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74E56820"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9D534D">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5F055ACB" w14:textId="27C7E220"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7D04DE">
              <w:rPr>
                <w:color w:val="FFFFFF" w:themeColor="background1"/>
              </w:rPr>
              <w:t>V</w:t>
            </w:r>
            <w:r w:rsidR="009D534D">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3236696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7D04DE">
              <w:rPr>
                <w:color w:val="FFFFFF" w:themeColor="background1"/>
              </w:rPr>
              <w:t>1</w:t>
            </w:r>
            <w:r w:rsidR="009D534D">
              <w:rPr>
                <w:color w:val="FFFFFF" w:themeColor="background1"/>
              </w:rPr>
              <w:t>5</w:t>
            </w:r>
            <w:r w:rsidR="00832472">
              <w:rPr>
                <w:color w:val="FFFFFF" w:themeColor="background1"/>
              </w:rPr>
              <w:t xml:space="preserve"> </w:t>
            </w:r>
            <w:r w:rsidR="00C25B6E">
              <w:rPr>
                <w:color w:val="FFFFFF" w:themeColor="background1"/>
              </w:rPr>
              <w:t>May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E238D2"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2038AA8" w14:textId="77777777" w:rsidR="007B75CA" w:rsidRDefault="00D35551" w:rsidP="00045278">
      <w:pPr>
        <w:spacing w:before="240"/>
        <w:jc w:val="right"/>
      </w:pPr>
      <w:r w:rsidRPr="00EB4E65">
        <w:rPr>
          <w:i/>
          <w:iCs/>
        </w:rPr>
        <w:t>Page</w:t>
      </w:r>
      <w:r w:rsidR="00045278">
        <w:rPr>
          <w:rStyle w:val="Hyperlink"/>
          <w:b/>
          <w:bCs/>
          <w:lang w:val="en-GB"/>
        </w:rPr>
        <w:fldChar w:fldCharType="begin"/>
      </w:r>
      <w:r w:rsidR="00045278">
        <w:rPr>
          <w:rStyle w:val="Hyperlink"/>
          <w:b/>
          <w:bCs/>
          <w:lang w:val="en-GB"/>
        </w:rPr>
        <w:instrText xml:space="preserve"> TOC \h \z \t "Heading 1,1,Heading_2,1" </w:instrText>
      </w:r>
      <w:r w:rsidR="00045278">
        <w:rPr>
          <w:rStyle w:val="Hyperlink"/>
          <w:b/>
          <w:bCs/>
          <w:lang w:val="en-GB"/>
        </w:rPr>
        <w:fldChar w:fldCharType="separate"/>
      </w:r>
    </w:p>
    <w:p w14:paraId="6055D52E" w14:textId="2E7B72B7" w:rsidR="007B75CA" w:rsidRPr="007B75CA" w:rsidRDefault="007F69F8">
      <w:pPr>
        <w:pStyle w:val="TOC1"/>
        <w:rPr>
          <w:rFonts w:asciiTheme="minorHAnsi" w:eastAsiaTheme="minorEastAsia" w:hAnsiTheme="minorHAnsi" w:cstheme="minorBidi"/>
          <w:b/>
          <w:bCs/>
          <w:sz w:val="22"/>
          <w:szCs w:val="22"/>
          <w:lang w:val="en-GB" w:eastAsia="en-GB"/>
        </w:rPr>
      </w:pPr>
      <w:hyperlink w:anchor="_Toc40787337" w:history="1">
        <w:r w:rsidR="007B75CA" w:rsidRPr="007B75CA">
          <w:rPr>
            <w:rStyle w:val="Hyperlink"/>
            <w:b/>
            <w:bCs/>
          </w:rPr>
          <w:t>GENERAL  INFORMATION</w:t>
        </w:r>
      </w:hyperlink>
    </w:p>
    <w:p w14:paraId="57E02A0A" w14:textId="5B42DDA3" w:rsidR="007B75CA" w:rsidRDefault="007F69F8">
      <w:pPr>
        <w:pStyle w:val="TOC1"/>
        <w:rPr>
          <w:rFonts w:asciiTheme="minorHAnsi" w:eastAsiaTheme="minorEastAsia" w:hAnsiTheme="minorHAnsi" w:cstheme="minorBidi"/>
          <w:sz w:val="22"/>
          <w:szCs w:val="22"/>
          <w:lang w:val="en-GB" w:eastAsia="en-GB"/>
        </w:rPr>
      </w:pPr>
      <w:hyperlink w:anchor="_Toc40787338" w:history="1">
        <w:r w:rsidR="007B75CA" w:rsidRPr="009D2EA5">
          <w:rPr>
            <w:rStyle w:val="Hyperlink"/>
            <w:lang w:val="en-US"/>
          </w:rPr>
          <w:t>Lists annexed to the ITU Operational Bulletin</w:t>
        </w:r>
        <w:r w:rsidR="007B75CA">
          <w:rPr>
            <w:webHidden/>
          </w:rPr>
          <w:tab/>
        </w:r>
        <w:r w:rsidR="007B75CA">
          <w:rPr>
            <w:webHidden/>
          </w:rPr>
          <w:tab/>
        </w:r>
        <w:r w:rsidR="007B75CA">
          <w:rPr>
            <w:webHidden/>
          </w:rPr>
          <w:fldChar w:fldCharType="begin"/>
        </w:r>
        <w:r w:rsidR="007B75CA">
          <w:rPr>
            <w:webHidden/>
          </w:rPr>
          <w:instrText xml:space="preserve"> PAGEREF _Toc40787338 \h </w:instrText>
        </w:r>
        <w:r w:rsidR="007B75CA">
          <w:rPr>
            <w:webHidden/>
          </w:rPr>
        </w:r>
        <w:r w:rsidR="007B75CA">
          <w:rPr>
            <w:webHidden/>
          </w:rPr>
          <w:fldChar w:fldCharType="separate"/>
        </w:r>
        <w:r>
          <w:rPr>
            <w:webHidden/>
          </w:rPr>
          <w:t>3</w:t>
        </w:r>
        <w:r w:rsidR="007B75CA">
          <w:rPr>
            <w:webHidden/>
          </w:rPr>
          <w:fldChar w:fldCharType="end"/>
        </w:r>
      </w:hyperlink>
    </w:p>
    <w:p w14:paraId="4DB9A3CA" w14:textId="3D704581" w:rsidR="007B75CA" w:rsidRDefault="007F69F8">
      <w:pPr>
        <w:pStyle w:val="TOC1"/>
        <w:rPr>
          <w:rFonts w:asciiTheme="minorHAnsi" w:eastAsiaTheme="minorEastAsia" w:hAnsiTheme="minorHAnsi" w:cstheme="minorBidi"/>
          <w:sz w:val="22"/>
          <w:szCs w:val="22"/>
          <w:lang w:val="en-GB" w:eastAsia="en-GB"/>
        </w:rPr>
      </w:pPr>
      <w:hyperlink w:anchor="_Toc40787339" w:history="1">
        <w:r w:rsidR="007B75CA" w:rsidRPr="009D2EA5">
          <w:rPr>
            <w:rStyle w:val="Hyperlink"/>
            <w:lang w:val="en-GB"/>
          </w:rPr>
          <w:t>Approval of ITU-T Recommendations</w:t>
        </w:r>
        <w:r w:rsidR="007B75CA">
          <w:rPr>
            <w:webHidden/>
          </w:rPr>
          <w:tab/>
        </w:r>
        <w:r w:rsidR="007B75CA">
          <w:rPr>
            <w:webHidden/>
          </w:rPr>
          <w:tab/>
        </w:r>
        <w:r w:rsidR="007B75CA">
          <w:rPr>
            <w:webHidden/>
          </w:rPr>
          <w:fldChar w:fldCharType="begin"/>
        </w:r>
        <w:r w:rsidR="007B75CA">
          <w:rPr>
            <w:webHidden/>
          </w:rPr>
          <w:instrText xml:space="preserve"> PAGEREF _Toc40787339 \h </w:instrText>
        </w:r>
        <w:r w:rsidR="007B75CA">
          <w:rPr>
            <w:webHidden/>
          </w:rPr>
        </w:r>
        <w:r w:rsidR="007B75CA">
          <w:rPr>
            <w:webHidden/>
          </w:rPr>
          <w:fldChar w:fldCharType="separate"/>
        </w:r>
        <w:r>
          <w:rPr>
            <w:webHidden/>
          </w:rPr>
          <w:t>4</w:t>
        </w:r>
        <w:r w:rsidR="007B75CA">
          <w:rPr>
            <w:webHidden/>
          </w:rPr>
          <w:fldChar w:fldCharType="end"/>
        </w:r>
      </w:hyperlink>
    </w:p>
    <w:p w14:paraId="65CD5446" w14:textId="76EFC2A8" w:rsidR="007B75CA" w:rsidRDefault="007F69F8">
      <w:pPr>
        <w:pStyle w:val="TOC1"/>
        <w:rPr>
          <w:rFonts w:asciiTheme="minorHAnsi" w:eastAsiaTheme="minorEastAsia" w:hAnsiTheme="minorHAnsi" w:cstheme="minorBidi"/>
          <w:sz w:val="22"/>
          <w:szCs w:val="22"/>
          <w:lang w:val="en-GB" w:eastAsia="en-GB"/>
        </w:rPr>
      </w:pPr>
      <w:hyperlink w:anchor="_Toc40787340" w:history="1">
        <w:r w:rsidR="007B75CA" w:rsidRPr="009D2EA5">
          <w:rPr>
            <w:rStyle w:val="Hyperlink"/>
          </w:rPr>
          <w:t>Telephone Service</w:t>
        </w:r>
      </w:hyperlink>
      <w:r w:rsidR="00D303AA" w:rsidRPr="00D303AA">
        <w:rPr>
          <w:rStyle w:val="Hyperlink"/>
          <w:color w:val="auto"/>
          <w:u w:val="none"/>
        </w:rPr>
        <w:t>:</w:t>
      </w:r>
    </w:p>
    <w:p w14:paraId="1126DDBF" w14:textId="57B54EB5" w:rsidR="007B75CA" w:rsidRDefault="007F69F8" w:rsidP="007B75CA">
      <w:pPr>
        <w:pStyle w:val="TOC1"/>
        <w:ind w:left="568"/>
        <w:rPr>
          <w:rFonts w:asciiTheme="minorHAnsi" w:eastAsiaTheme="minorEastAsia" w:hAnsiTheme="minorHAnsi" w:cstheme="minorBidi"/>
          <w:sz w:val="22"/>
          <w:szCs w:val="22"/>
          <w:lang w:val="en-GB" w:eastAsia="en-GB"/>
        </w:rPr>
      </w:pPr>
      <w:hyperlink w:anchor="_Toc40787341" w:history="1">
        <w:r w:rsidR="007B75CA" w:rsidRPr="009D2EA5">
          <w:rPr>
            <w:rStyle w:val="Hyperlink"/>
            <w:lang w:val="en-GB"/>
          </w:rPr>
          <w:t>Denmark</w:t>
        </w:r>
        <w:r w:rsidR="007B75CA">
          <w:rPr>
            <w:rStyle w:val="Hyperlink"/>
            <w:lang w:val="en-GB"/>
          </w:rPr>
          <w:t xml:space="preserve"> (</w:t>
        </w:r>
        <w:r w:rsidR="007B75CA" w:rsidRPr="007B75CA">
          <w:rPr>
            <w:rFonts w:cs="Arial"/>
            <w:i/>
            <w:lang w:val="en-GB"/>
          </w:rPr>
          <w:t>Danish Energy Agency, Copenhagen</w:t>
        </w:r>
        <w:r w:rsidR="007B75CA">
          <w:rPr>
            <w:rFonts w:cs="Arial"/>
            <w:lang w:val="en-GB"/>
          </w:rPr>
          <w:t>)</w:t>
        </w:r>
        <w:r w:rsidR="007B75CA">
          <w:rPr>
            <w:webHidden/>
          </w:rPr>
          <w:tab/>
        </w:r>
        <w:r w:rsidR="007B75CA">
          <w:rPr>
            <w:webHidden/>
          </w:rPr>
          <w:tab/>
        </w:r>
        <w:r w:rsidR="007B75CA">
          <w:rPr>
            <w:webHidden/>
          </w:rPr>
          <w:fldChar w:fldCharType="begin"/>
        </w:r>
        <w:r w:rsidR="007B75CA">
          <w:rPr>
            <w:webHidden/>
          </w:rPr>
          <w:instrText xml:space="preserve"> PAGEREF _Toc40787341 \h </w:instrText>
        </w:r>
        <w:r w:rsidR="007B75CA">
          <w:rPr>
            <w:webHidden/>
          </w:rPr>
        </w:r>
        <w:r w:rsidR="007B75CA">
          <w:rPr>
            <w:webHidden/>
          </w:rPr>
          <w:fldChar w:fldCharType="separate"/>
        </w:r>
        <w:r>
          <w:rPr>
            <w:webHidden/>
          </w:rPr>
          <w:t>4</w:t>
        </w:r>
        <w:r w:rsidR="007B75CA">
          <w:rPr>
            <w:webHidden/>
          </w:rPr>
          <w:fldChar w:fldCharType="end"/>
        </w:r>
      </w:hyperlink>
    </w:p>
    <w:p w14:paraId="1B159379" w14:textId="5494891A" w:rsidR="007B75CA" w:rsidRDefault="007F69F8" w:rsidP="007B75CA">
      <w:pPr>
        <w:pStyle w:val="TOC1"/>
        <w:ind w:left="568"/>
        <w:rPr>
          <w:rFonts w:asciiTheme="minorHAnsi" w:eastAsiaTheme="minorEastAsia" w:hAnsiTheme="minorHAnsi" w:cstheme="minorBidi"/>
          <w:sz w:val="22"/>
          <w:szCs w:val="22"/>
          <w:lang w:val="en-GB" w:eastAsia="en-GB"/>
        </w:rPr>
      </w:pPr>
      <w:hyperlink w:anchor="_Toc40787342" w:history="1">
        <w:r w:rsidR="007B75CA" w:rsidRPr="00E238D2">
          <w:rPr>
            <w:rStyle w:val="Hyperlink"/>
            <w:lang w:val="en-GB"/>
          </w:rPr>
          <w:t>Germany (</w:t>
        </w:r>
        <w:r w:rsidR="00E238D2" w:rsidRPr="00E238D2">
          <w:rPr>
            <w:rStyle w:val="Hyperlink"/>
            <w:rFonts w:eastAsia="Calibri"/>
            <w:i/>
            <w:iCs/>
            <w:lang w:val="en-US"/>
          </w:rPr>
          <w:t>Federal Network Agency for Electricity, Gas, Telecommunications, Post and Railway,</w:t>
        </w:r>
        <w:r w:rsidR="00E238D2" w:rsidRPr="00E238D2">
          <w:rPr>
            <w:rStyle w:val="Hyperlink"/>
            <w:rFonts w:eastAsia="Calibri"/>
            <w:b/>
            <w:bCs/>
            <w:i/>
            <w:iCs/>
            <w:lang w:val="en-US"/>
          </w:rPr>
          <w:t xml:space="preserve"> </w:t>
        </w:r>
        <w:r w:rsidR="00E238D2" w:rsidRPr="00E238D2">
          <w:rPr>
            <w:rStyle w:val="Hyperlink"/>
            <w:rFonts w:eastAsia="Calibri"/>
            <w:i/>
            <w:iCs/>
            <w:lang w:val="en-US"/>
          </w:rPr>
          <w:t>Mainz</w:t>
        </w:r>
        <w:r w:rsidR="007B75CA" w:rsidRPr="00E238D2">
          <w:rPr>
            <w:rStyle w:val="Hyperlink"/>
            <w:rFonts w:cstheme="minorBidi"/>
            <w:lang w:eastAsia="zh-CN"/>
          </w:rPr>
          <w:t>)</w:t>
        </w:r>
        <w:r w:rsidR="007B75CA" w:rsidRPr="00E238D2">
          <w:rPr>
            <w:rStyle w:val="Hyperlink"/>
            <w:webHidden/>
          </w:rPr>
          <w:tab/>
        </w:r>
        <w:r w:rsidR="007B75CA" w:rsidRPr="00E238D2">
          <w:rPr>
            <w:rStyle w:val="Hyperlink"/>
            <w:webHidden/>
          </w:rPr>
          <w:tab/>
        </w:r>
        <w:r w:rsidR="007B75CA" w:rsidRPr="00E238D2">
          <w:rPr>
            <w:rStyle w:val="Hyperlink"/>
            <w:webHidden/>
          </w:rPr>
          <w:fldChar w:fldCharType="begin"/>
        </w:r>
        <w:r w:rsidR="007B75CA" w:rsidRPr="00E238D2">
          <w:rPr>
            <w:rStyle w:val="Hyperlink"/>
            <w:webHidden/>
          </w:rPr>
          <w:instrText xml:space="preserve"> PAGEREF _Toc40787342 \h </w:instrText>
        </w:r>
        <w:r w:rsidR="007B75CA" w:rsidRPr="00E238D2">
          <w:rPr>
            <w:rStyle w:val="Hyperlink"/>
            <w:webHidden/>
          </w:rPr>
        </w:r>
        <w:r w:rsidR="007B75CA" w:rsidRPr="00E238D2">
          <w:rPr>
            <w:rStyle w:val="Hyperlink"/>
            <w:webHidden/>
          </w:rPr>
          <w:fldChar w:fldCharType="separate"/>
        </w:r>
        <w:r>
          <w:rPr>
            <w:rStyle w:val="Hyperlink"/>
            <w:webHidden/>
          </w:rPr>
          <w:t>5</w:t>
        </w:r>
        <w:r w:rsidR="007B75CA" w:rsidRPr="00E238D2">
          <w:rPr>
            <w:rStyle w:val="Hyperlink"/>
            <w:webHidden/>
          </w:rPr>
          <w:fldChar w:fldCharType="end"/>
        </w:r>
      </w:hyperlink>
    </w:p>
    <w:p w14:paraId="25C74D72" w14:textId="35D2D01D" w:rsidR="007B75CA" w:rsidRDefault="007F69F8" w:rsidP="007B75CA">
      <w:pPr>
        <w:pStyle w:val="TOC1"/>
        <w:ind w:left="568"/>
        <w:rPr>
          <w:rFonts w:asciiTheme="minorHAnsi" w:eastAsiaTheme="minorEastAsia" w:hAnsiTheme="minorHAnsi" w:cstheme="minorBidi"/>
          <w:sz w:val="22"/>
          <w:szCs w:val="22"/>
          <w:lang w:val="en-GB" w:eastAsia="en-GB"/>
        </w:rPr>
      </w:pPr>
      <w:hyperlink w:anchor="_Toc40787343" w:history="1">
        <w:r w:rsidR="007B75CA" w:rsidRPr="009D2EA5">
          <w:rPr>
            <w:rStyle w:val="Hyperlink"/>
          </w:rPr>
          <w:t>Gibraltar</w:t>
        </w:r>
        <w:r w:rsidR="007B75CA">
          <w:rPr>
            <w:rStyle w:val="Hyperlink"/>
          </w:rPr>
          <w:t xml:space="preserve"> (</w:t>
        </w:r>
        <w:r w:rsidR="007B75CA" w:rsidRPr="004E17A4">
          <w:rPr>
            <w:rFonts w:cs="Arial"/>
            <w:i/>
          </w:rPr>
          <w:t>Gibraltar Regulatory Authority</w:t>
        </w:r>
        <w:r w:rsidR="007B75CA">
          <w:rPr>
            <w:rFonts w:cs="Arial"/>
            <w:i/>
          </w:rPr>
          <w:t xml:space="preserve">, </w:t>
        </w:r>
        <w:r w:rsidR="007B75CA" w:rsidRPr="007B75CA">
          <w:rPr>
            <w:rFonts w:cs="Arial"/>
            <w:i/>
          </w:rPr>
          <w:t>Gibraltar</w:t>
        </w:r>
        <w:r w:rsidR="007B75CA" w:rsidRPr="007B75CA">
          <w:rPr>
            <w:rFonts w:cs="Arial"/>
            <w:iCs/>
          </w:rPr>
          <w:t>)</w:t>
        </w:r>
        <w:r w:rsidR="007B75CA">
          <w:rPr>
            <w:webHidden/>
          </w:rPr>
          <w:tab/>
        </w:r>
        <w:r w:rsidR="007B75CA">
          <w:rPr>
            <w:webHidden/>
          </w:rPr>
          <w:tab/>
        </w:r>
        <w:r w:rsidR="007B75CA">
          <w:rPr>
            <w:webHidden/>
          </w:rPr>
          <w:fldChar w:fldCharType="begin"/>
        </w:r>
        <w:r w:rsidR="007B75CA">
          <w:rPr>
            <w:webHidden/>
          </w:rPr>
          <w:instrText xml:space="preserve"> PAGEREF _Toc40787343 \h </w:instrText>
        </w:r>
        <w:r w:rsidR="007B75CA">
          <w:rPr>
            <w:webHidden/>
          </w:rPr>
        </w:r>
        <w:r w:rsidR="007B75CA">
          <w:rPr>
            <w:webHidden/>
          </w:rPr>
          <w:fldChar w:fldCharType="separate"/>
        </w:r>
        <w:r>
          <w:rPr>
            <w:webHidden/>
          </w:rPr>
          <w:t>101</w:t>
        </w:r>
        <w:r w:rsidR="007B75CA">
          <w:rPr>
            <w:webHidden/>
          </w:rPr>
          <w:fldChar w:fldCharType="end"/>
        </w:r>
      </w:hyperlink>
    </w:p>
    <w:p w14:paraId="69F2C2A3" w14:textId="1382928F" w:rsidR="007B75CA" w:rsidRDefault="007F69F8" w:rsidP="007B75CA">
      <w:pPr>
        <w:pStyle w:val="TOC1"/>
        <w:ind w:left="568"/>
        <w:rPr>
          <w:rFonts w:asciiTheme="minorHAnsi" w:eastAsiaTheme="minorEastAsia" w:hAnsiTheme="minorHAnsi" w:cstheme="minorBidi"/>
          <w:sz w:val="22"/>
          <w:szCs w:val="22"/>
          <w:lang w:val="en-GB" w:eastAsia="en-GB"/>
        </w:rPr>
      </w:pPr>
      <w:hyperlink w:anchor="_Toc40787344" w:history="1">
        <w:r w:rsidR="007B75CA" w:rsidRPr="009D2EA5">
          <w:rPr>
            <w:rStyle w:val="Hyperlink"/>
          </w:rPr>
          <w:t>Malta</w:t>
        </w:r>
        <w:r w:rsidR="005D6370">
          <w:rPr>
            <w:rStyle w:val="Hyperlink"/>
          </w:rPr>
          <w:t xml:space="preserve"> (</w:t>
        </w:r>
        <w:r w:rsidR="005D6370" w:rsidRPr="008B6AC3">
          <w:rPr>
            <w:rFonts w:cs="Arial"/>
            <w:i/>
          </w:rPr>
          <w:t>Malta Communications Authority (MCA)</w:t>
        </w:r>
        <w:r w:rsidR="005D6370" w:rsidRPr="00B25C4D">
          <w:rPr>
            <w:rFonts w:cs="Arial"/>
          </w:rPr>
          <w:t xml:space="preserve">, </w:t>
        </w:r>
        <w:r w:rsidR="005D6370" w:rsidRPr="005D6370">
          <w:rPr>
            <w:rFonts w:cs="Arial"/>
            <w:i/>
            <w:iCs/>
          </w:rPr>
          <w:t>Floriana</w:t>
        </w:r>
        <w:r w:rsidR="005D6370">
          <w:rPr>
            <w:rFonts w:cs="Arial"/>
          </w:rPr>
          <w:t>)</w:t>
        </w:r>
        <w:r w:rsidR="007B75CA">
          <w:rPr>
            <w:webHidden/>
          </w:rPr>
          <w:tab/>
        </w:r>
        <w:r w:rsidR="007B75CA">
          <w:rPr>
            <w:webHidden/>
          </w:rPr>
          <w:tab/>
        </w:r>
        <w:r w:rsidR="007B75CA">
          <w:rPr>
            <w:webHidden/>
          </w:rPr>
          <w:fldChar w:fldCharType="begin"/>
        </w:r>
        <w:r w:rsidR="007B75CA">
          <w:rPr>
            <w:webHidden/>
          </w:rPr>
          <w:instrText xml:space="preserve"> PAGEREF _Toc40787344 \h </w:instrText>
        </w:r>
        <w:r w:rsidR="007B75CA">
          <w:rPr>
            <w:webHidden/>
          </w:rPr>
        </w:r>
        <w:r w:rsidR="007B75CA">
          <w:rPr>
            <w:webHidden/>
          </w:rPr>
          <w:fldChar w:fldCharType="separate"/>
        </w:r>
        <w:r>
          <w:rPr>
            <w:webHidden/>
          </w:rPr>
          <w:t>102</w:t>
        </w:r>
        <w:r w:rsidR="007B75CA">
          <w:rPr>
            <w:webHidden/>
          </w:rPr>
          <w:fldChar w:fldCharType="end"/>
        </w:r>
      </w:hyperlink>
    </w:p>
    <w:p w14:paraId="2121D835" w14:textId="2E8F3110" w:rsidR="007B75CA" w:rsidRDefault="007F69F8" w:rsidP="007B75CA">
      <w:pPr>
        <w:pStyle w:val="TOC1"/>
        <w:ind w:left="568"/>
        <w:rPr>
          <w:rFonts w:asciiTheme="minorHAnsi" w:eastAsiaTheme="minorEastAsia" w:hAnsiTheme="minorHAnsi" w:cstheme="minorBidi"/>
          <w:sz w:val="22"/>
          <w:szCs w:val="22"/>
          <w:lang w:val="en-GB" w:eastAsia="en-GB"/>
        </w:rPr>
      </w:pPr>
      <w:hyperlink w:anchor="_Toc40787345" w:history="1">
        <w:r w:rsidR="007B75CA" w:rsidRPr="009D2EA5">
          <w:rPr>
            <w:rStyle w:val="Hyperlink"/>
          </w:rPr>
          <w:t>Tanzania</w:t>
        </w:r>
        <w:r w:rsidR="00F4507A">
          <w:rPr>
            <w:rStyle w:val="Hyperlink"/>
          </w:rPr>
          <w:t xml:space="preserve"> (</w:t>
        </w:r>
        <w:r w:rsidR="00F4507A" w:rsidRPr="0066591C">
          <w:rPr>
            <w:rFonts w:cs="Arial"/>
            <w:i/>
            <w:lang w:val="en-GB"/>
          </w:rPr>
          <w:t xml:space="preserve">Tanzania Communications Regulatory Authority (TCRA), </w:t>
        </w:r>
        <w:r w:rsidR="00F4507A" w:rsidRPr="00F4507A">
          <w:rPr>
            <w:rFonts w:cs="Arial"/>
            <w:i/>
            <w:iCs/>
            <w:lang w:val="en-GB"/>
          </w:rPr>
          <w:t>Dar-Es-Salaam</w:t>
        </w:r>
        <w:r w:rsidR="00F4507A">
          <w:rPr>
            <w:rFonts w:cs="Arial"/>
            <w:lang w:val="en-GB"/>
          </w:rPr>
          <w:t>)</w:t>
        </w:r>
        <w:r w:rsidR="007B75CA">
          <w:rPr>
            <w:webHidden/>
          </w:rPr>
          <w:tab/>
        </w:r>
        <w:r w:rsidR="007B75CA">
          <w:rPr>
            <w:webHidden/>
          </w:rPr>
          <w:tab/>
        </w:r>
        <w:r w:rsidR="007B75CA">
          <w:rPr>
            <w:webHidden/>
          </w:rPr>
          <w:fldChar w:fldCharType="begin"/>
        </w:r>
        <w:r w:rsidR="007B75CA">
          <w:rPr>
            <w:webHidden/>
          </w:rPr>
          <w:instrText xml:space="preserve"> PAGEREF _Toc40787345 \h </w:instrText>
        </w:r>
        <w:r w:rsidR="007B75CA">
          <w:rPr>
            <w:webHidden/>
          </w:rPr>
        </w:r>
        <w:r w:rsidR="007B75CA">
          <w:rPr>
            <w:webHidden/>
          </w:rPr>
          <w:fldChar w:fldCharType="separate"/>
        </w:r>
        <w:r>
          <w:rPr>
            <w:webHidden/>
          </w:rPr>
          <w:t>103</w:t>
        </w:r>
        <w:r w:rsidR="007B75CA">
          <w:rPr>
            <w:webHidden/>
          </w:rPr>
          <w:fldChar w:fldCharType="end"/>
        </w:r>
      </w:hyperlink>
    </w:p>
    <w:p w14:paraId="2A703FCC" w14:textId="04069DFD" w:rsidR="007B75CA" w:rsidRDefault="007F69F8">
      <w:pPr>
        <w:pStyle w:val="TOC1"/>
        <w:rPr>
          <w:rFonts w:asciiTheme="minorHAnsi" w:eastAsiaTheme="minorEastAsia" w:hAnsiTheme="minorHAnsi" w:cstheme="minorBidi"/>
          <w:sz w:val="22"/>
          <w:szCs w:val="22"/>
          <w:lang w:val="en-GB" w:eastAsia="en-GB"/>
        </w:rPr>
      </w:pPr>
      <w:hyperlink w:anchor="_Toc40787346" w:history="1">
        <w:r w:rsidR="007B75CA" w:rsidRPr="009D2EA5">
          <w:rPr>
            <w:rStyle w:val="Hyperlink"/>
            <w:lang w:val="en-GB"/>
          </w:rPr>
          <w:t>Service Restrictions</w:t>
        </w:r>
        <w:r w:rsidR="007B75CA">
          <w:rPr>
            <w:webHidden/>
          </w:rPr>
          <w:tab/>
        </w:r>
        <w:r w:rsidR="007B75CA">
          <w:rPr>
            <w:webHidden/>
          </w:rPr>
          <w:tab/>
        </w:r>
        <w:r w:rsidR="007B75CA">
          <w:rPr>
            <w:webHidden/>
          </w:rPr>
          <w:fldChar w:fldCharType="begin"/>
        </w:r>
        <w:r w:rsidR="007B75CA">
          <w:rPr>
            <w:webHidden/>
          </w:rPr>
          <w:instrText xml:space="preserve"> PAGEREF _Toc40787346 \h </w:instrText>
        </w:r>
        <w:r w:rsidR="007B75CA">
          <w:rPr>
            <w:webHidden/>
          </w:rPr>
        </w:r>
        <w:r w:rsidR="007B75CA">
          <w:rPr>
            <w:webHidden/>
          </w:rPr>
          <w:fldChar w:fldCharType="separate"/>
        </w:r>
        <w:r>
          <w:rPr>
            <w:webHidden/>
          </w:rPr>
          <w:t>106</w:t>
        </w:r>
        <w:r w:rsidR="007B75CA">
          <w:rPr>
            <w:webHidden/>
          </w:rPr>
          <w:fldChar w:fldCharType="end"/>
        </w:r>
      </w:hyperlink>
    </w:p>
    <w:p w14:paraId="2F4C4715" w14:textId="2B7A1193" w:rsidR="007B75CA" w:rsidRDefault="007F69F8">
      <w:pPr>
        <w:pStyle w:val="TOC1"/>
        <w:rPr>
          <w:rFonts w:asciiTheme="minorHAnsi" w:eastAsiaTheme="minorEastAsia" w:hAnsiTheme="minorHAnsi" w:cstheme="minorBidi"/>
          <w:sz w:val="22"/>
          <w:szCs w:val="22"/>
          <w:lang w:val="en-GB" w:eastAsia="en-GB"/>
        </w:rPr>
      </w:pPr>
      <w:hyperlink w:anchor="_Toc40787347" w:history="1">
        <w:r w:rsidR="007B75CA" w:rsidRPr="009D2EA5">
          <w:rPr>
            <w:rStyle w:val="Hyperlink"/>
            <w:lang w:val="en-US"/>
          </w:rPr>
          <w:t>Call-Back and alternative calling procedures (Res. 21 Rev. PP-06)</w:t>
        </w:r>
        <w:r w:rsidR="007B75CA">
          <w:rPr>
            <w:webHidden/>
          </w:rPr>
          <w:tab/>
        </w:r>
        <w:r w:rsidR="007B75CA">
          <w:rPr>
            <w:webHidden/>
          </w:rPr>
          <w:tab/>
        </w:r>
        <w:r w:rsidR="007B75CA">
          <w:rPr>
            <w:webHidden/>
          </w:rPr>
          <w:fldChar w:fldCharType="begin"/>
        </w:r>
        <w:r w:rsidR="007B75CA">
          <w:rPr>
            <w:webHidden/>
          </w:rPr>
          <w:instrText xml:space="preserve"> PAGEREF _Toc40787347 \h </w:instrText>
        </w:r>
        <w:r w:rsidR="007B75CA">
          <w:rPr>
            <w:webHidden/>
          </w:rPr>
        </w:r>
        <w:r w:rsidR="007B75CA">
          <w:rPr>
            <w:webHidden/>
          </w:rPr>
          <w:fldChar w:fldCharType="separate"/>
        </w:r>
        <w:r>
          <w:rPr>
            <w:webHidden/>
          </w:rPr>
          <w:t>106</w:t>
        </w:r>
        <w:r w:rsidR="007B75CA">
          <w:rPr>
            <w:webHidden/>
          </w:rPr>
          <w:fldChar w:fldCharType="end"/>
        </w:r>
      </w:hyperlink>
    </w:p>
    <w:p w14:paraId="1C4FBF88" w14:textId="55CFCE76" w:rsidR="007B75CA" w:rsidRPr="007B75CA" w:rsidRDefault="007F69F8" w:rsidP="007B75CA">
      <w:pPr>
        <w:pStyle w:val="TOC1"/>
        <w:spacing w:before="240"/>
        <w:rPr>
          <w:rFonts w:asciiTheme="minorHAnsi" w:eastAsiaTheme="minorEastAsia" w:hAnsiTheme="minorHAnsi" w:cstheme="minorBidi"/>
          <w:b/>
          <w:bCs/>
          <w:sz w:val="22"/>
          <w:szCs w:val="22"/>
          <w:lang w:val="en-GB" w:eastAsia="en-GB"/>
        </w:rPr>
      </w:pPr>
      <w:hyperlink w:anchor="_Toc40787348" w:history="1">
        <w:r w:rsidR="007B75CA" w:rsidRPr="007B75CA">
          <w:rPr>
            <w:rStyle w:val="Hyperlink"/>
            <w:b/>
            <w:bCs/>
          </w:rPr>
          <w:t>AMENDMENTS  TO  SERVICE  PUBLICATIONS</w:t>
        </w:r>
      </w:hyperlink>
    </w:p>
    <w:p w14:paraId="3A738226" w14:textId="0FE627BD" w:rsidR="007B75CA" w:rsidRDefault="007F69F8">
      <w:pPr>
        <w:pStyle w:val="TOC1"/>
        <w:rPr>
          <w:rFonts w:asciiTheme="minorHAnsi" w:eastAsiaTheme="minorEastAsia" w:hAnsiTheme="minorHAnsi" w:cstheme="minorBidi"/>
          <w:sz w:val="22"/>
          <w:szCs w:val="22"/>
          <w:lang w:val="en-GB" w:eastAsia="en-GB"/>
        </w:rPr>
      </w:pPr>
      <w:hyperlink w:anchor="_Toc40787349" w:history="1">
        <w:r w:rsidR="007B75CA" w:rsidRPr="009D2EA5">
          <w:rPr>
            <w:rStyle w:val="Hyperlink"/>
            <w:rFonts w:eastAsia="Arial"/>
          </w:rPr>
          <w:t>Mobile Network Codes (MNC) for the international identification plan  for public networks and subscriptions</w:t>
        </w:r>
        <w:r w:rsidR="007B75CA">
          <w:rPr>
            <w:webHidden/>
          </w:rPr>
          <w:tab/>
        </w:r>
        <w:r w:rsidR="00F16F0D">
          <w:rPr>
            <w:webHidden/>
          </w:rPr>
          <w:tab/>
        </w:r>
        <w:r w:rsidR="007B75CA">
          <w:rPr>
            <w:webHidden/>
          </w:rPr>
          <w:fldChar w:fldCharType="begin"/>
        </w:r>
        <w:r w:rsidR="007B75CA">
          <w:rPr>
            <w:webHidden/>
          </w:rPr>
          <w:instrText xml:space="preserve"> PAGEREF _Toc40787349 \h </w:instrText>
        </w:r>
        <w:r w:rsidR="007B75CA">
          <w:rPr>
            <w:webHidden/>
          </w:rPr>
        </w:r>
        <w:r w:rsidR="007B75CA">
          <w:rPr>
            <w:webHidden/>
          </w:rPr>
          <w:fldChar w:fldCharType="separate"/>
        </w:r>
        <w:r>
          <w:rPr>
            <w:webHidden/>
          </w:rPr>
          <w:t>107</w:t>
        </w:r>
        <w:r w:rsidR="007B75CA">
          <w:rPr>
            <w:webHidden/>
          </w:rPr>
          <w:fldChar w:fldCharType="end"/>
        </w:r>
      </w:hyperlink>
    </w:p>
    <w:p w14:paraId="7C54B90D" w14:textId="12033EDE" w:rsidR="007B75CA" w:rsidRPr="00E238D2" w:rsidRDefault="007F69F8">
      <w:pPr>
        <w:pStyle w:val="TOC1"/>
        <w:rPr>
          <w:rFonts w:asciiTheme="minorHAnsi" w:eastAsiaTheme="minorEastAsia" w:hAnsiTheme="minorHAnsi" w:cstheme="minorHAnsi"/>
          <w:sz w:val="22"/>
          <w:szCs w:val="22"/>
          <w:lang w:val="en-GB" w:eastAsia="en-GB"/>
        </w:rPr>
      </w:pPr>
      <w:hyperlink w:anchor="_Toc40787350" w:history="1">
        <w:r w:rsidR="007B75CA" w:rsidRPr="00E238D2">
          <w:rPr>
            <w:rStyle w:val="Hyperlink"/>
            <w:rFonts w:asciiTheme="minorHAnsi" w:hAnsiTheme="minorHAnsi" w:cstheme="minorHAnsi"/>
            <w:lang w:val="en-US"/>
          </w:rPr>
          <w:t>List of ITU Carrier Codes</w:t>
        </w:r>
        <w:r w:rsidR="007B75CA" w:rsidRPr="00E238D2">
          <w:rPr>
            <w:rFonts w:asciiTheme="minorHAnsi" w:hAnsiTheme="minorHAnsi" w:cstheme="minorHAnsi"/>
            <w:webHidden/>
          </w:rPr>
          <w:tab/>
        </w:r>
        <w:r w:rsidR="00F16F0D" w:rsidRPr="00E238D2">
          <w:rPr>
            <w:rFonts w:asciiTheme="minorHAnsi" w:hAnsiTheme="minorHAnsi" w:cstheme="minorHAnsi"/>
            <w:webHidden/>
          </w:rPr>
          <w:tab/>
        </w:r>
        <w:r w:rsidR="007B75CA" w:rsidRPr="00E238D2">
          <w:rPr>
            <w:rFonts w:asciiTheme="minorHAnsi" w:hAnsiTheme="minorHAnsi" w:cstheme="minorHAnsi"/>
            <w:webHidden/>
          </w:rPr>
          <w:fldChar w:fldCharType="begin"/>
        </w:r>
        <w:r w:rsidR="007B75CA" w:rsidRPr="00E238D2">
          <w:rPr>
            <w:rFonts w:asciiTheme="minorHAnsi" w:hAnsiTheme="minorHAnsi" w:cstheme="minorHAnsi"/>
            <w:webHidden/>
          </w:rPr>
          <w:instrText xml:space="preserve"> PAGEREF _Toc40787350 \h </w:instrText>
        </w:r>
        <w:r w:rsidR="007B75CA" w:rsidRPr="00E238D2">
          <w:rPr>
            <w:rFonts w:asciiTheme="minorHAnsi" w:hAnsiTheme="minorHAnsi" w:cstheme="minorHAnsi"/>
            <w:webHidden/>
          </w:rPr>
        </w:r>
        <w:r w:rsidR="007B75CA" w:rsidRPr="00E238D2">
          <w:rPr>
            <w:rFonts w:asciiTheme="minorHAnsi" w:hAnsiTheme="minorHAnsi" w:cstheme="minorHAnsi"/>
            <w:webHidden/>
          </w:rPr>
          <w:fldChar w:fldCharType="separate"/>
        </w:r>
        <w:r>
          <w:rPr>
            <w:rFonts w:asciiTheme="minorHAnsi" w:hAnsiTheme="minorHAnsi" w:cstheme="minorHAnsi"/>
            <w:webHidden/>
          </w:rPr>
          <w:t>108</w:t>
        </w:r>
        <w:r w:rsidR="007B75CA" w:rsidRPr="00E238D2">
          <w:rPr>
            <w:rFonts w:asciiTheme="minorHAnsi" w:hAnsiTheme="minorHAnsi" w:cstheme="minorHAnsi"/>
            <w:webHidden/>
          </w:rPr>
          <w:fldChar w:fldCharType="end"/>
        </w:r>
      </w:hyperlink>
    </w:p>
    <w:p w14:paraId="594C3257" w14:textId="1C8F7924" w:rsidR="007B75CA" w:rsidRDefault="007F69F8">
      <w:pPr>
        <w:pStyle w:val="TOC1"/>
        <w:rPr>
          <w:rFonts w:asciiTheme="minorHAnsi" w:eastAsiaTheme="minorEastAsia" w:hAnsiTheme="minorHAnsi" w:cstheme="minorBidi"/>
          <w:sz w:val="22"/>
          <w:szCs w:val="22"/>
          <w:lang w:val="en-GB" w:eastAsia="en-GB"/>
        </w:rPr>
      </w:pPr>
      <w:hyperlink w:anchor="_Toc40787351" w:history="1">
        <w:r w:rsidR="007B75CA" w:rsidRPr="009D2EA5">
          <w:rPr>
            <w:rStyle w:val="Hyperlink"/>
          </w:rPr>
          <w:t>List of International Signalling Point Codes (ISPC)</w:t>
        </w:r>
        <w:r w:rsidR="007B75CA">
          <w:rPr>
            <w:webHidden/>
          </w:rPr>
          <w:tab/>
        </w:r>
        <w:r w:rsidR="00F16F0D">
          <w:rPr>
            <w:webHidden/>
          </w:rPr>
          <w:tab/>
        </w:r>
        <w:r w:rsidR="007B75CA">
          <w:rPr>
            <w:webHidden/>
          </w:rPr>
          <w:fldChar w:fldCharType="begin"/>
        </w:r>
        <w:r w:rsidR="007B75CA">
          <w:rPr>
            <w:webHidden/>
          </w:rPr>
          <w:instrText xml:space="preserve"> PAGEREF _Toc40787351 \h </w:instrText>
        </w:r>
        <w:r w:rsidR="007B75CA">
          <w:rPr>
            <w:webHidden/>
          </w:rPr>
        </w:r>
        <w:r w:rsidR="007B75CA">
          <w:rPr>
            <w:webHidden/>
          </w:rPr>
          <w:fldChar w:fldCharType="separate"/>
        </w:r>
        <w:r>
          <w:rPr>
            <w:webHidden/>
          </w:rPr>
          <w:t>108</w:t>
        </w:r>
        <w:r w:rsidR="007B75CA">
          <w:rPr>
            <w:webHidden/>
          </w:rPr>
          <w:fldChar w:fldCharType="end"/>
        </w:r>
      </w:hyperlink>
    </w:p>
    <w:p w14:paraId="5B340EF1" w14:textId="4011D454" w:rsidR="007B75CA" w:rsidRDefault="007F69F8">
      <w:pPr>
        <w:pStyle w:val="TOC1"/>
        <w:rPr>
          <w:rFonts w:asciiTheme="minorHAnsi" w:eastAsiaTheme="minorEastAsia" w:hAnsiTheme="minorHAnsi" w:cstheme="minorBidi"/>
          <w:sz w:val="22"/>
          <w:szCs w:val="22"/>
          <w:lang w:val="en-GB" w:eastAsia="en-GB"/>
        </w:rPr>
      </w:pPr>
      <w:hyperlink w:anchor="_Toc40787352" w:history="1">
        <w:r w:rsidR="007B75CA" w:rsidRPr="009D2EA5">
          <w:rPr>
            <w:rStyle w:val="Hyperlink"/>
          </w:rPr>
          <w:t>National Numbering Plan</w:t>
        </w:r>
        <w:r w:rsidR="007B75CA">
          <w:rPr>
            <w:webHidden/>
          </w:rPr>
          <w:tab/>
        </w:r>
        <w:r w:rsidR="00F16F0D">
          <w:rPr>
            <w:webHidden/>
          </w:rPr>
          <w:tab/>
        </w:r>
        <w:r w:rsidR="007B75CA">
          <w:rPr>
            <w:webHidden/>
          </w:rPr>
          <w:fldChar w:fldCharType="begin"/>
        </w:r>
        <w:r w:rsidR="007B75CA">
          <w:rPr>
            <w:webHidden/>
          </w:rPr>
          <w:instrText xml:space="preserve"> PAGEREF _Toc40787352 \h </w:instrText>
        </w:r>
        <w:r w:rsidR="007B75CA">
          <w:rPr>
            <w:webHidden/>
          </w:rPr>
        </w:r>
        <w:r w:rsidR="007B75CA">
          <w:rPr>
            <w:webHidden/>
          </w:rPr>
          <w:fldChar w:fldCharType="separate"/>
        </w:r>
        <w:r>
          <w:rPr>
            <w:webHidden/>
          </w:rPr>
          <w:t>109</w:t>
        </w:r>
        <w:r w:rsidR="007B75CA">
          <w:rPr>
            <w:webHidden/>
          </w:rPr>
          <w:fldChar w:fldCharType="end"/>
        </w:r>
      </w:hyperlink>
    </w:p>
    <w:p w14:paraId="4BAD6AAB" w14:textId="52290DE8" w:rsidR="006D2955" w:rsidRPr="00317C1F" w:rsidRDefault="00045278" w:rsidP="003023EB">
      <w:pPr>
        <w:spacing w:before="240"/>
        <w:jc w:val="left"/>
        <w:rPr>
          <w:rFonts w:eastAsiaTheme="minorEastAsia"/>
          <w:lang w:val="en-GB"/>
        </w:rPr>
      </w:pPr>
      <w:r>
        <w:rPr>
          <w:rStyle w:val="Hyperlink"/>
          <w:b/>
          <w:bCs/>
          <w:lang w:val="en-GB"/>
        </w:rPr>
        <w:fldChar w:fldCharType="end"/>
      </w:r>
      <w:r w:rsidR="006D2955"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2AC5FCAF"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56E2004E"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732968A"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00F22B16"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3570C6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82DC1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041A20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7BF965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56B891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6977F81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3A76B9B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89C18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BF87BC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56B13CD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6878AD4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711B505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76E015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7236826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3034B54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3BD8FDD2"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FE50001"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4F3DF26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1689B45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5D2530E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E8E374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00EC99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0FC03E5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585F650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6D1FF5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713CD66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45FB65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2351FBBE"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EB3B3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2EEDCC4B"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3C338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3866C11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3371A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F9CE8E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619F540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788320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0B876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A5706D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67AD257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756FFCC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975041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792A6EF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6BF01C0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42192E8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4423098"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5A4F154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6EF36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8BCEB5B"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B1AD43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2F4D619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46A666A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61661653"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29E085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03B26B8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ED44B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59" w:name="_Toc6411900"/>
      <w:bookmarkStart w:id="660" w:name="_Toc6215735"/>
      <w:bookmarkStart w:id="661" w:name="_Toc4420920"/>
      <w:bookmarkStart w:id="662" w:name="_Toc1570035"/>
      <w:bookmarkStart w:id="663" w:name="_Toc340529"/>
      <w:bookmarkStart w:id="664" w:name="_Toc536101942"/>
      <w:bookmarkStart w:id="665" w:name="_Toc531960774"/>
      <w:bookmarkStart w:id="666" w:name="_Toc531094563"/>
      <w:bookmarkStart w:id="667" w:name="_Toc526431477"/>
      <w:bookmarkStart w:id="668" w:name="_Toc525638280"/>
      <w:bookmarkStart w:id="669" w:name="_Toc524430947"/>
      <w:bookmarkStart w:id="670" w:name="_Toc520709556"/>
      <w:bookmarkStart w:id="671" w:name="_Toc518981880"/>
      <w:bookmarkStart w:id="672" w:name="_Toc517792324"/>
      <w:bookmarkStart w:id="673" w:name="_Toc514850715"/>
      <w:bookmarkStart w:id="674" w:name="_Toc513645639"/>
      <w:bookmarkStart w:id="675" w:name="_Toc510775346"/>
      <w:bookmarkStart w:id="676" w:name="_Toc509838122"/>
      <w:bookmarkStart w:id="677" w:name="_Toc507510701"/>
      <w:bookmarkStart w:id="678" w:name="_Toc505005326"/>
      <w:bookmarkStart w:id="679" w:name="_Toc503439012"/>
      <w:bookmarkStart w:id="680" w:name="_Toc500842094"/>
      <w:bookmarkStart w:id="681" w:name="_Toc500841773"/>
      <w:bookmarkStart w:id="682" w:name="_Toc499624458"/>
      <w:bookmarkStart w:id="683" w:name="_Toc497988304"/>
      <w:bookmarkStart w:id="684" w:name="_Toc497986896"/>
      <w:bookmarkStart w:id="685" w:name="_Toc496537196"/>
      <w:bookmarkStart w:id="686" w:name="_Toc495499924"/>
      <w:bookmarkStart w:id="687" w:name="_Toc493685639"/>
      <w:bookmarkStart w:id="688" w:name="_Toc488848844"/>
      <w:bookmarkStart w:id="689" w:name="_Toc487466255"/>
      <w:bookmarkStart w:id="690" w:name="_Toc486323157"/>
      <w:bookmarkStart w:id="691" w:name="_Toc485117044"/>
      <w:bookmarkStart w:id="692" w:name="_Toc483388277"/>
      <w:bookmarkStart w:id="693" w:name="_Toc482280082"/>
      <w:bookmarkStart w:id="694" w:name="_Toc479671288"/>
      <w:bookmarkStart w:id="695" w:name="_Toc478464746"/>
      <w:bookmarkStart w:id="696" w:name="_Toc477169041"/>
      <w:bookmarkStart w:id="697" w:name="_Toc474504469"/>
      <w:bookmarkStart w:id="698" w:name="_Toc473209527"/>
      <w:bookmarkStart w:id="699" w:name="_Toc471824658"/>
      <w:bookmarkStart w:id="700" w:name="_Toc469924983"/>
      <w:bookmarkStart w:id="701" w:name="_Toc469048936"/>
      <w:bookmarkStart w:id="702" w:name="_Toc466367267"/>
      <w:bookmarkStart w:id="703" w:name="_Toc465345248"/>
      <w:bookmarkStart w:id="704" w:name="_Toc456103322"/>
      <w:bookmarkStart w:id="705" w:name="_Toc456103206"/>
      <w:bookmarkStart w:id="706" w:name="_Toc454789144"/>
      <w:bookmarkStart w:id="707" w:name="_Toc453320500"/>
      <w:bookmarkStart w:id="708" w:name="_Toc451863130"/>
      <w:bookmarkStart w:id="709" w:name="_Toc450747461"/>
      <w:bookmarkStart w:id="710" w:name="_Toc449442757"/>
      <w:bookmarkStart w:id="711" w:name="_Toc446578863"/>
      <w:bookmarkStart w:id="712" w:name="_Toc445368575"/>
      <w:bookmarkStart w:id="713" w:name="_Toc442711612"/>
      <w:bookmarkStart w:id="714" w:name="_Toc441671597"/>
      <w:bookmarkStart w:id="715" w:name="_Toc440443780"/>
      <w:bookmarkStart w:id="716" w:name="_Toc438219157"/>
      <w:bookmarkStart w:id="717" w:name="_Toc437264272"/>
      <w:bookmarkStart w:id="718" w:name="_Toc436383050"/>
      <w:bookmarkStart w:id="719" w:name="_Toc434843822"/>
      <w:bookmarkStart w:id="720" w:name="_Toc433358213"/>
      <w:bookmarkStart w:id="721" w:name="_Toc432498825"/>
      <w:bookmarkStart w:id="722" w:name="_Toc429469038"/>
      <w:bookmarkStart w:id="723" w:name="_Toc428372289"/>
      <w:bookmarkStart w:id="724" w:name="_Toc428193349"/>
      <w:bookmarkStart w:id="725" w:name="_Toc424300235"/>
      <w:bookmarkStart w:id="726" w:name="_Toc423078764"/>
      <w:bookmarkStart w:id="727" w:name="_Toc421783545"/>
      <w:bookmarkStart w:id="728" w:name="_Toc420414817"/>
      <w:bookmarkStart w:id="729" w:name="_Toc417984330"/>
      <w:bookmarkStart w:id="730" w:name="_Toc416360067"/>
      <w:bookmarkStart w:id="731" w:name="_Toc414884937"/>
      <w:bookmarkStart w:id="732" w:name="_Toc410904532"/>
      <w:bookmarkStart w:id="733" w:name="_Toc409708222"/>
      <w:bookmarkStart w:id="734" w:name="_Toc408576623"/>
      <w:bookmarkStart w:id="735" w:name="_Toc406508003"/>
      <w:bookmarkStart w:id="736" w:name="_Toc405386770"/>
      <w:bookmarkStart w:id="737" w:name="_Toc404332304"/>
      <w:bookmarkStart w:id="738" w:name="_Toc402967091"/>
      <w:bookmarkStart w:id="739" w:name="_Toc401757902"/>
      <w:bookmarkStart w:id="740" w:name="_Toc400374866"/>
      <w:bookmarkStart w:id="741" w:name="_Toc399160622"/>
      <w:bookmarkStart w:id="742" w:name="_Toc397517638"/>
      <w:bookmarkStart w:id="743" w:name="_Toc396212801"/>
      <w:bookmarkStart w:id="744" w:name="_Toc395100445"/>
      <w:bookmarkStart w:id="745" w:name="_Toc393715460"/>
      <w:bookmarkStart w:id="746" w:name="_Toc393714456"/>
      <w:bookmarkStart w:id="747" w:name="_Toc393713408"/>
      <w:bookmarkStart w:id="748" w:name="_Toc392235869"/>
      <w:bookmarkStart w:id="749" w:name="_Toc391386065"/>
      <w:bookmarkStart w:id="750" w:name="_Toc389730868"/>
      <w:bookmarkStart w:id="751" w:name="_Toc388947553"/>
      <w:bookmarkStart w:id="752" w:name="_Toc388946306"/>
      <w:bookmarkStart w:id="753" w:name="_Toc385496782"/>
      <w:bookmarkStart w:id="754" w:name="_Toc384625683"/>
      <w:bookmarkStart w:id="755" w:name="_Toc383182297"/>
      <w:bookmarkStart w:id="756" w:name="_Toc381784218"/>
      <w:bookmarkStart w:id="757" w:name="_Toc380582888"/>
      <w:bookmarkStart w:id="758" w:name="_Toc379440363"/>
      <w:bookmarkStart w:id="759" w:name="_Toc378322705"/>
      <w:bookmarkStart w:id="760" w:name="_Toc377026490"/>
      <w:bookmarkStart w:id="761" w:name="_Toc374692760"/>
      <w:bookmarkStart w:id="762" w:name="_Toc374692683"/>
      <w:bookmarkStart w:id="763" w:name="_Toc374006625"/>
      <w:bookmarkStart w:id="764" w:name="_Toc373157812"/>
      <w:bookmarkStart w:id="765" w:name="_Toc371588839"/>
      <w:bookmarkStart w:id="766" w:name="_Toc370373463"/>
      <w:bookmarkStart w:id="767" w:name="_Toc369007856"/>
      <w:bookmarkStart w:id="768" w:name="_Toc369007676"/>
      <w:bookmarkStart w:id="769" w:name="_Toc367715514"/>
      <w:bookmarkStart w:id="770" w:name="_Toc366157675"/>
      <w:bookmarkStart w:id="771" w:name="_Toc364672335"/>
      <w:bookmarkStart w:id="772" w:name="_Toc363741386"/>
      <w:bookmarkStart w:id="773" w:name="_Toc361921549"/>
      <w:bookmarkStart w:id="774" w:name="_Toc360696816"/>
      <w:bookmarkStart w:id="775" w:name="_Toc359489413"/>
      <w:bookmarkStart w:id="776" w:name="_Toc358192560"/>
      <w:bookmarkStart w:id="777" w:name="_Toc357001929"/>
      <w:bookmarkStart w:id="778" w:name="_Toc355708836"/>
      <w:bookmarkStart w:id="779" w:name="_Toc354053821"/>
      <w:bookmarkStart w:id="780" w:name="_Toc352940476"/>
      <w:bookmarkStart w:id="781" w:name="_Toc351549876"/>
      <w:bookmarkStart w:id="782" w:name="_Toc350415578"/>
      <w:bookmarkStart w:id="783" w:name="_Toc349288248"/>
      <w:bookmarkStart w:id="784" w:name="_Toc347929580"/>
      <w:bookmarkStart w:id="785" w:name="_Toc346885932"/>
      <w:bookmarkStart w:id="786" w:name="_Toc345579827"/>
      <w:bookmarkStart w:id="787" w:name="_Toc343262676"/>
      <w:bookmarkStart w:id="788" w:name="_Toc342912839"/>
      <w:bookmarkStart w:id="789" w:name="_Toc341451212"/>
      <w:bookmarkStart w:id="790" w:name="_Toc340225513"/>
      <w:bookmarkStart w:id="791" w:name="_Toc338779373"/>
      <w:bookmarkStart w:id="792" w:name="_Toc337110333"/>
      <w:bookmarkStart w:id="793" w:name="_Toc335901499"/>
      <w:bookmarkStart w:id="794" w:name="_Toc334776192"/>
      <w:bookmarkStart w:id="795" w:name="_Toc332272646"/>
      <w:bookmarkStart w:id="796" w:name="_Toc323904374"/>
      <w:bookmarkStart w:id="797" w:name="_Toc323035706"/>
      <w:bookmarkStart w:id="798" w:name="_Toc321820540"/>
      <w:bookmarkStart w:id="799" w:name="_Toc321311660"/>
      <w:bookmarkStart w:id="800" w:name="_Toc321233389"/>
      <w:bookmarkStart w:id="801" w:name="_Toc320536954"/>
      <w:bookmarkStart w:id="802" w:name="_Toc318964998"/>
      <w:bookmarkStart w:id="803" w:name="_Toc316479952"/>
      <w:bookmarkStart w:id="804" w:name="_Toc313973312"/>
      <w:bookmarkStart w:id="805" w:name="_Toc311103642"/>
      <w:bookmarkStart w:id="806" w:name="_Toc308530336"/>
      <w:bookmarkStart w:id="807" w:name="_Toc304892154"/>
      <w:bookmarkStart w:id="808" w:name="_Toc303344248"/>
      <w:bookmarkStart w:id="809" w:name="_Toc301945289"/>
      <w:bookmarkStart w:id="810" w:name="_Toc297804717"/>
      <w:bookmarkStart w:id="811" w:name="_Toc296675478"/>
      <w:bookmarkStart w:id="812" w:name="_Toc295387895"/>
      <w:bookmarkStart w:id="813" w:name="_Toc292704950"/>
      <w:bookmarkStart w:id="814" w:name="_Toc291005378"/>
      <w:bookmarkStart w:id="815" w:name="_Toc288660268"/>
      <w:bookmarkStart w:id="816" w:name="_Toc286218711"/>
      <w:bookmarkStart w:id="817" w:name="_Toc283737194"/>
      <w:bookmarkStart w:id="818" w:name="_Toc282526037"/>
      <w:bookmarkStart w:id="819" w:name="_Toc280349205"/>
      <w:bookmarkStart w:id="820" w:name="_Toc279669135"/>
      <w:bookmarkStart w:id="821" w:name="_Toc276717162"/>
      <w:bookmarkStart w:id="822" w:name="_Toc274223814"/>
      <w:bookmarkStart w:id="823" w:name="_Toc273023320"/>
      <w:bookmarkStart w:id="824" w:name="_Toc271700476"/>
      <w:bookmarkStart w:id="825" w:name="_Toc268773999"/>
      <w:bookmarkStart w:id="826" w:name="_Toc266181233"/>
      <w:bookmarkStart w:id="827" w:name="_Toc259783104"/>
      <w:bookmarkStart w:id="828" w:name="_Toc253407141"/>
      <w:bookmarkStart w:id="829" w:name="_Toc8296058"/>
      <w:bookmarkStart w:id="830" w:name="_Toc9580673"/>
      <w:bookmarkStart w:id="831" w:name="_Toc12354358"/>
      <w:bookmarkStart w:id="832" w:name="_Toc13065945"/>
      <w:bookmarkStart w:id="833" w:name="_Toc14769327"/>
      <w:bookmarkStart w:id="834" w:name="_Toc18681552"/>
      <w:bookmarkStart w:id="835" w:name="_Toc21528576"/>
      <w:bookmarkStart w:id="836" w:name="_Toc23321864"/>
      <w:bookmarkStart w:id="837" w:name="_Toc24365700"/>
      <w:bookmarkStart w:id="838" w:name="_Toc25746886"/>
      <w:bookmarkStart w:id="839" w:name="_Toc26539908"/>
      <w:bookmarkStart w:id="840" w:name="_Toc27558683"/>
      <w:bookmarkStart w:id="841" w:name="_Toc31986465"/>
      <w:bookmarkStart w:id="842" w:name="_Toc33175448"/>
      <w:bookmarkStart w:id="843" w:name="_Toc38455857"/>
      <w:bookmarkStart w:id="844" w:name="_Toc40787337"/>
      <w:bookmarkStart w:id="845" w:name="_Toc253407143"/>
      <w:bookmarkStart w:id="846" w:name="_Toc262631799"/>
      <w:r>
        <w:lastRenderedPageBreak/>
        <w:t>GENERAL  INFORMATION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1778EE71" w14:textId="77777777" w:rsidR="00374F70" w:rsidRDefault="00374F70" w:rsidP="00374F70">
      <w:pPr>
        <w:pStyle w:val="Heading20"/>
        <w:rPr>
          <w:lang w:val="en-US"/>
        </w:rPr>
      </w:pPr>
      <w:bookmarkStart w:id="847" w:name="_Toc6411901"/>
      <w:bookmarkStart w:id="848" w:name="_Toc6215736"/>
      <w:bookmarkStart w:id="849" w:name="_Toc4420921"/>
      <w:bookmarkStart w:id="850" w:name="_Toc1570036"/>
      <w:bookmarkStart w:id="851" w:name="_Toc340530"/>
      <w:bookmarkStart w:id="852" w:name="_Toc536101943"/>
      <w:bookmarkStart w:id="853" w:name="_Toc531960775"/>
      <w:bookmarkStart w:id="854" w:name="_Toc531094564"/>
      <w:bookmarkStart w:id="855" w:name="_Toc526431478"/>
      <w:bookmarkStart w:id="856" w:name="_Toc525638281"/>
      <w:bookmarkStart w:id="857" w:name="_Toc524430948"/>
      <w:bookmarkStart w:id="858" w:name="_Toc520709557"/>
      <w:bookmarkStart w:id="859" w:name="_Toc518981881"/>
      <w:bookmarkStart w:id="860" w:name="_Toc517792325"/>
      <w:bookmarkStart w:id="861" w:name="_Toc514850716"/>
      <w:bookmarkStart w:id="862" w:name="_Toc513645640"/>
      <w:bookmarkStart w:id="863" w:name="_Toc510775347"/>
      <w:bookmarkStart w:id="864" w:name="_Toc509838123"/>
      <w:bookmarkStart w:id="865" w:name="_Toc507510702"/>
      <w:bookmarkStart w:id="866" w:name="_Toc505005327"/>
      <w:bookmarkStart w:id="867" w:name="_Toc503439013"/>
      <w:bookmarkStart w:id="868" w:name="_Toc500842095"/>
      <w:bookmarkStart w:id="869" w:name="_Toc500841774"/>
      <w:bookmarkStart w:id="870" w:name="_Toc499624459"/>
      <w:bookmarkStart w:id="871" w:name="_Toc497988305"/>
      <w:bookmarkStart w:id="872" w:name="_Toc497986897"/>
      <w:bookmarkStart w:id="873" w:name="_Toc496537197"/>
      <w:bookmarkStart w:id="874" w:name="_Toc495499925"/>
      <w:bookmarkStart w:id="875" w:name="_Toc493685640"/>
      <w:bookmarkStart w:id="876" w:name="_Toc488848845"/>
      <w:bookmarkStart w:id="877" w:name="_Toc487466256"/>
      <w:bookmarkStart w:id="878" w:name="_Toc486323158"/>
      <w:bookmarkStart w:id="879" w:name="_Toc485117045"/>
      <w:bookmarkStart w:id="880" w:name="_Toc483388278"/>
      <w:bookmarkStart w:id="881" w:name="_Toc482280083"/>
      <w:bookmarkStart w:id="882" w:name="_Toc479671289"/>
      <w:bookmarkStart w:id="883" w:name="_Toc478464747"/>
      <w:bookmarkStart w:id="884" w:name="_Toc477169042"/>
      <w:bookmarkStart w:id="885" w:name="_Toc474504470"/>
      <w:bookmarkStart w:id="886" w:name="_Toc473209528"/>
      <w:bookmarkStart w:id="887" w:name="_Toc471824659"/>
      <w:bookmarkStart w:id="888" w:name="_Toc469924984"/>
      <w:bookmarkStart w:id="889" w:name="_Toc469048937"/>
      <w:bookmarkStart w:id="890" w:name="_Toc466367268"/>
      <w:bookmarkStart w:id="891" w:name="_Toc465345249"/>
      <w:bookmarkStart w:id="892" w:name="_Toc456103323"/>
      <w:bookmarkStart w:id="893" w:name="_Toc456103207"/>
      <w:bookmarkStart w:id="894" w:name="_Toc454789145"/>
      <w:bookmarkStart w:id="895" w:name="_Toc453320501"/>
      <w:bookmarkStart w:id="896" w:name="_Toc451863131"/>
      <w:bookmarkStart w:id="897" w:name="_Toc450747462"/>
      <w:bookmarkStart w:id="898" w:name="_Toc449442758"/>
      <w:bookmarkStart w:id="899" w:name="_Toc446578864"/>
      <w:bookmarkStart w:id="900" w:name="_Toc445368576"/>
      <w:bookmarkStart w:id="901" w:name="_Toc442711613"/>
      <w:bookmarkStart w:id="902" w:name="_Toc441671598"/>
      <w:bookmarkStart w:id="903" w:name="_Toc440443781"/>
      <w:bookmarkStart w:id="904" w:name="_Toc438219158"/>
      <w:bookmarkStart w:id="905" w:name="_Toc437264273"/>
      <w:bookmarkStart w:id="906" w:name="_Toc436383051"/>
      <w:bookmarkStart w:id="907" w:name="_Toc434843823"/>
      <w:bookmarkStart w:id="908" w:name="_Toc433358214"/>
      <w:bookmarkStart w:id="909" w:name="_Toc432498826"/>
      <w:bookmarkStart w:id="910" w:name="_Toc429469039"/>
      <w:bookmarkStart w:id="911" w:name="_Toc428372290"/>
      <w:bookmarkStart w:id="912" w:name="_Toc428193350"/>
      <w:bookmarkStart w:id="913" w:name="_Toc424300236"/>
      <w:bookmarkStart w:id="914" w:name="_Toc423078765"/>
      <w:bookmarkStart w:id="915" w:name="_Toc421783546"/>
      <w:bookmarkStart w:id="916" w:name="_Toc420414818"/>
      <w:bookmarkStart w:id="917" w:name="_Toc417984331"/>
      <w:bookmarkStart w:id="918" w:name="_Toc416360068"/>
      <w:bookmarkStart w:id="919" w:name="_Toc414884938"/>
      <w:bookmarkStart w:id="920" w:name="_Toc410904533"/>
      <w:bookmarkStart w:id="921" w:name="_Toc409708223"/>
      <w:bookmarkStart w:id="922" w:name="_Toc408576624"/>
      <w:bookmarkStart w:id="923" w:name="_Toc406508004"/>
      <w:bookmarkStart w:id="924" w:name="_Toc405386771"/>
      <w:bookmarkStart w:id="925" w:name="_Toc404332305"/>
      <w:bookmarkStart w:id="926" w:name="_Toc402967092"/>
      <w:bookmarkStart w:id="927" w:name="_Toc401757903"/>
      <w:bookmarkStart w:id="928" w:name="_Toc400374867"/>
      <w:bookmarkStart w:id="929" w:name="_Toc399160623"/>
      <w:bookmarkStart w:id="930" w:name="_Toc397517639"/>
      <w:bookmarkStart w:id="931" w:name="_Toc396212802"/>
      <w:bookmarkStart w:id="932" w:name="_Toc395100446"/>
      <w:bookmarkStart w:id="933" w:name="_Toc393715461"/>
      <w:bookmarkStart w:id="934" w:name="_Toc393714457"/>
      <w:bookmarkStart w:id="935" w:name="_Toc393713409"/>
      <w:bookmarkStart w:id="936" w:name="_Toc392235870"/>
      <w:bookmarkStart w:id="937" w:name="_Toc391386066"/>
      <w:bookmarkStart w:id="938" w:name="_Toc389730869"/>
      <w:bookmarkStart w:id="939" w:name="_Toc388947554"/>
      <w:bookmarkStart w:id="940" w:name="_Toc388946307"/>
      <w:bookmarkStart w:id="941" w:name="_Toc385496783"/>
      <w:bookmarkStart w:id="942" w:name="_Toc384625684"/>
      <w:bookmarkStart w:id="943" w:name="_Toc383182298"/>
      <w:bookmarkStart w:id="944" w:name="_Toc381784219"/>
      <w:bookmarkStart w:id="945" w:name="_Toc380582889"/>
      <w:bookmarkStart w:id="946" w:name="_Toc379440364"/>
      <w:bookmarkStart w:id="947" w:name="_Toc378322706"/>
      <w:bookmarkStart w:id="948" w:name="_Toc377026491"/>
      <w:bookmarkStart w:id="949" w:name="_Toc374692761"/>
      <w:bookmarkStart w:id="950" w:name="_Toc374692684"/>
      <w:bookmarkStart w:id="951" w:name="_Toc374006626"/>
      <w:bookmarkStart w:id="952" w:name="_Toc373157813"/>
      <w:bookmarkStart w:id="953" w:name="_Toc371588840"/>
      <w:bookmarkStart w:id="954" w:name="_Toc370373464"/>
      <w:bookmarkStart w:id="955" w:name="_Toc369007857"/>
      <w:bookmarkStart w:id="956" w:name="_Toc369007677"/>
      <w:bookmarkStart w:id="957" w:name="_Toc367715515"/>
      <w:bookmarkStart w:id="958" w:name="_Toc366157676"/>
      <w:bookmarkStart w:id="959" w:name="_Toc364672336"/>
      <w:bookmarkStart w:id="960" w:name="_Toc363741387"/>
      <w:bookmarkStart w:id="961" w:name="_Toc361921550"/>
      <w:bookmarkStart w:id="962" w:name="_Toc360696817"/>
      <w:bookmarkStart w:id="963" w:name="_Toc359489414"/>
      <w:bookmarkStart w:id="964" w:name="_Toc358192561"/>
      <w:bookmarkStart w:id="965" w:name="_Toc357001930"/>
      <w:bookmarkStart w:id="966" w:name="_Toc355708837"/>
      <w:bookmarkStart w:id="967" w:name="_Toc354053822"/>
      <w:bookmarkStart w:id="968" w:name="_Toc352940477"/>
      <w:bookmarkStart w:id="969" w:name="_Toc351549877"/>
      <w:bookmarkStart w:id="970" w:name="_Toc350415579"/>
      <w:bookmarkStart w:id="971" w:name="_Toc349288249"/>
      <w:bookmarkStart w:id="972" w:name="_Toc347929581"/>
      <w:bookmarkStart w:id="973" w:name="_Toc346885933"/>
      <w:bookmarkStart w:id="974" w:name="_Toc345579828"/>
      <w:bookmarkStart w:id="975" w:name="_Toc343262677"/>
      <w:bookmarkStart w:id="976" w:name="_Toc342912840"/>
      <w:bookmarkStart w:id="977" w:name="_Toc341451213"/>
      <w:bookmarkStart w:id="978" w:name="_Toc340225514"/>
      <w:bookmarkStart w:id="979" w:name="_Toc338779374"/>
      <w:bookmarkStart w:id="980" w:name="_Toc337110334"/>
      <w:bookmarkStart w:id="981" w:name="_Toc335901500"/>
      <w:bookmarkStart w:id="982" w:name="_Toc334776193"/>
      <w:bookmarkStart w:id="983" w:name="_Toc332272647"/>
      <w:bookmarkStart w:id="984" w:name="_Toc323904375"/>
      <w:bookmarkStart w:id="985" w:name="_Toc323035707"/>
      <w:bookmarkStart w:id="986" w:name="_Toc321820541"/>
      <w:bookmarkStart w:id="987" w:name="_Toc321311661"/>
      <w:bookmarkStart w:id="988" w:name="_Toc321233390"/>
      <w:bookmarkStart w:id="989" w:name="_Toc320536955"/>
      <w:bookmarkStart w:id="990" w:name="_Toc318964999"/>
      <w:bookmarkStart w:id="991" w:name="_Toc316479953"/>
      <w:bookmarkStart w:id="992" w:name="_Toc313973313"/>
      <w:bookmarkStart w:id="993" w:name="_Toc311103643"/>
      <w:bookmarkStart w:id="994" w:name="_Toc308530337"/>
      <w:bookmarkStart w:id="995" w:name="_Toc304892155"/>
      <w:bookmarkStart w:id="996" w:name="_Toc303344249"/>
      <w:bookmarkStart w:id="997" w:name="_Toc301945290"/>
      <w:bookmarkStart w:id="998" w:name="_Toc297804718"/>
      <w:bookmarkStart w:id="999" w:name="_Toc296675479"/>
      <w:bookmarkStart w:id="1000" w:name="_Toc295387896"/>
      <w:bookmarkStart w:id="1001" w:name="_Toc292704951"/>
      <w:bookmarkStart w:id="1002" w:name="_Toc291005379"/>
      <w:bookmarkStart w:id="1003" w:name="_Toc288660269"/>
      <w:bookmarkStart w:id="1004" w:name="_Toc286218712"/>
      <w:bookmarkStart w:id="1005" w:name="_Toc283737195"/>
      <w:bookmarkStart w:id="1006" w:name="_Toc282526038"/>
      <w:bookmarkStart w:id="1007" w:name="_Toc280349206"/>
      <w:bookmarkStart w:id="1008" w:name="_Toc279669136"/>
      <w:bookmarkStart w:id="1009" w:name="_Toc276717163"/>
      <w:bookmarkStart w:id="1010" w:name="_Toc274223815"/>
      <w:bookmarkStart w:id="1011" w:name="_Toc273023321"/>
      <w:bookmarkStart w:id="1012" w:name="_Toc271700477"/>
      <w:bookmarkStart w:id="1013" w:name="_Toc268774000"/>
      <w:bookmarkStart w:id="1014" w:name="_Toc266181234"/>
      <w:bookmarkStart w:id="1015" w:name="_Toc265056484"/>
      <w:bookmarkStart w:id="1016" w:name="_Toc262631768"/>
      <w:bookmarkStart w:id="1017" w:name="_Toc259783105"/>
      <w:bookmarkStart w:id="1018" w:name="_Toc253407142"/>
      <w:bookmarkStart w:id="1019" w:name="_Toc8296059"/>
      <w:bookmarkStart w:id="1020" w:name="_Toc9580674"/>
      <w:bookmarkStart w:id="1021" w:name="_Toc12354359"/>
      <w:bookmarkStart w:id="1022" w:name="_Toc13065946"/>
      <w:bookmarkStart w:id="1023" w:name="_Toc14769328"/>
      <w:bookmarkStart w:id="1024" w:name="_Toc17298846"/>
      <w:bookmarkStart w:id="1025" w:name="_Toc18681553"/>
      <w:bookmarkStart w:id="1026" w:name="_Toc21528577"/>
      <w:bookmarkStart w:id="1027" w:name="_Toc23321865"/>
      <w:bookmarkStart w:id="1028" w:name="_Toc24365701"/>
      <w:bookmarkStart w:id="1029" w:name="_Toc25746887"/>
      <w:bookmarkStart w:id="1030" w:name="_Toc26539909"/>
      <w:bookmarkStart w:id="1031" w:name="_Toc27558684"/>
      <w:bookmarkStart w:id="1032" w:name="_Toc31986466"/>
      <w:bookmarkStart w:id="1033" w:name="_Toc33175449"/>
      <w:bookmarkStart w:id="1034" w:name="_Toc38455858"/>
      <w:bookmarkStart w:id="1035" w:name="_Toc40787338"/>
      <w:r>
        <w:rPr>
          <w:lang w:val="en-US"/>
        </w:rPr>
        <w:t>Lists annexed to the ITU Operational Bulletin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15601FF3" w14:textId="77777777" w:rsidR="00374F70" w:rsidRDefault="00374F70" w:rsidP="00374F70">
      <w:pPr>
        <w:spacing w:before="200"/>
        <w:rPr>
          <w:rFonts w:asciiTheme="minorHAnsi" w:hAnsiTheme="minorHAnsi"/>
          <w:b/>
          <w:bCs/>
        </w:rPr>
      </w:pPr>
      <w:bookmarkStart w:id="1036" w:name="_Toc248829258"/>
      <w:bookmarkStart w:id="1037" w:name="_Toc244506936"/>
      <w:bookmarkStart w:id="1038" w:name="_Toc243300311"/>
      <w:bookmarkStart w:id="1039" w:name="_Toc242001425"/>
      <w:bookmarkStart w:id="1040" w:name="_Toc240790085"/>
      <w:bookmarkStart w:id="1041" w:name="_Toc236573557"/>
      <w:bookmarkStart w:id="1042" w:name="_Toc235352384"/>
      <w:bookmarkStart w:id="1043" w:name="_Toc233609592"/>
      <w:bookmarkStart w:id="1044" w:name="_Toc232323931"/>
      <w:bookmarkStart w:id="1045" w:name="_Toc229971353"/>
      <w:bookmarkStart w:id="1046" w:name="_Toc228766354"/>
      <w:bookmarkStart w:id="1047" w:name="_Toc226791560"/>
      <w:bookmarkStart w:id="1048" w:name="_Toc224533682"/>
      <w:bookmarkStart w:id="1049" w:name="_Toc223252037"/>
      <w:bookmarkStart w:id="1050" w:name="_Toc222028812"/>
      <w:bookmarkStart w:id="1051" w:name="_Toc219610057"/>
      <w:bookmarkStart w:id="1052" w:name="_Toc219001148"/>
      <w:bookmarkStart w:id="1053" w:name="_Toc215907199"/>
      <w:bookmarkStart w:id="1054" w:name="_Toc214162711"/>
      <w:bookmarkStart w:id="1055" w:name="_Toc212964587"/>
      <w:bookmarkStart w:id="1056" w:name="_Toc211848177"/>
      <w:bookmarkStart w:id="1057" w:name="_Toc208205449"/>
      <w:bookmarkStart w:id="1058" w:name="_Toc206389934"/>
      <w:bookmarkStart w:id="1059" w:name="_Toc205106594"/>
      <w:bookmarkStart w:id="1060" w:name="_Toc204666529"/>
      <w:bookmarkStart w:id="1061" w:name="_Toc203553649"/>
      <w:bookmarkStart w:id="1062" w:name="_Toc202751280"/>
      <w:bookmarkStart w:id="1063" w:name="_Toc202750917"/>
      <w:bookmarkStart w:id="1064" w:name="_Toc202750807"/>
      <w:bookmarkStart w:id="1065" w:name="_Toc200872012"/>
      <w:bookmarkStart w:id="1066" w:name="_Toc198519367"/>
      <w:bookmarkStart w:id="1067" w:name="_Toc197223434"/>
      <w:bookmarkStart w:id="1068" w:name="_Toc196019478"/>
      <w:bookmarkStart w:id="1069" w:name="_Toc193013099"/>
      <w:bookmarkStart w:id="1070" w:name="_Toc192925234"/>
      <w:bookmarkStart w:id="1071" w:name="_Toc191803606"/>
      <w:bookmarkStart w:id="1072" w:name="_Toc188073917"/>
      <w:bookmarkStart w:id="1073" w:name="_Toc187491733"/>
      <w:bookmarkStart w:id="1074" w:name="_Toc184099119"/>
      <w:bookmarkStart w:id="1075" w:name="_Toc182996109"/>
      <w:bookmarkStart w:id="1076" w:name="_Toc181591757"/>
      <w:bookmarkStart w:id="1077" w:name="_Toc178733525"/>
      <w:bookmarkStart w:id="1078" w:name="_Toc177526404"/>
      <w:bookmarkStart w:id="1079" w:name="_Toc176340203"/>
      <w:bookmarkStart w:id="1080" w:name="_Toc174436269"/>
      <w:bookmarkStart w:id="1081" w:name="_Toc173647010"/>
      <w:bookmarkStart w:id="1082" w:name="_Toc171936761"/>
      <w:bookmarkStart w:id="1083" w:name="_Toc170815249"/>
      <w:bookmarkStart w:id="1084" w:name="_Toc169584443"/>
      <w:bookmarkStart w:id="1085" w:name="_Toc168388002"/>
      <w:bookmarkStart w:id="1086" w:name="_Toc166647544"/>
      <w:bookmarkStart w:id="1087" w:name="_Toc165690490"/>
      <w:bookmarkStart w:id="1088" w:name="_Toc164586120"/>
      <w:bookmarkStart w:id="1089" w:name="_Toc162942676"/>
      <w:bookmarkStart w:id="1090" w:name="_Toc161638205"/>
      <w:bookmarkStart w:id="1091" w:name="_Toc160456136"/>
      <w:bookmarkStart w:id="1092" w:name="_Toc159212689"/>
      <w:bookmarkStart w:id="1093" w:name="_Toc158019338"/>
      <w:bookmarkStart w:id="1094" w:name="_Toc156378795"/>
      <w:bookmarkStart w:id="1095" w:name="_Toc153877708"/>
      <w:bookmarkStart w:id="1096" w:name="_Toc152663483"/>
      <w:bookmarkStart w:id="1097" w:name="_Toc151281224"/>
      <w:bookmarkStart w:id="1098" w:name="_Toc150078542"/>
      <w:bookmarkStart w:id="1099" w:name="_Toc148519277"/>
      <w:bookmarkStart w:id="1100" w:name="_Toc148518933"/>
      <w:bookmarkStart w:id="1101" w:name="_Toc147313830"/>
      <w:bookmarkStart w:id="1102" w:name="_Toc146011631"/>
      <w:bookmarkStart w:id="1103" w:name="_Toc144780335"/>
      <w:bookmarkStart w:id="1104" w:name="_Toc143331177"/>
      <w:bookmarkStart w:id="1105" w:name="_Toc141774304"/>
      <w:bookmarkStart w:id="1106" w:name="_Toc140656512"/>
      <w:bookmarkStart w:id="1107" w:name="_Toc139444662"/>
      <w:bookmarkStart w:id="1108" w:name="_Toc138153363"/>
      <w:bookmarkStart w:id="1109" w:name="_Toc136762578"/>
      <w:bookmarkStart w:id="1110" w:name="_Toc135453245"/>
      <w:bookmarkStart w:id="1111" w:name="_Toc131917356"/>
      <w:bookmarkStart w:id="1112" w:name="_Toc131917082"/>
      <w:bookmarkStart w:id="1113" w:name="_Toc128886943"/>
      <w:bookmarkStart w:id="1114" w:name="_Toc127606592"/>
      <w:bookmarkStart w:id="1115" w:name="_Toc126481926"/>
      <w:bookmarkStart w:id="1116" w:name="_Toc122940721"/>
      <w:bookmarkStart w:id="1117" w:name="_Toc122238432"/>
      <w:bookmarkStart w:id="1118" w:name="_Toc121281070"/>
      <w:bookmarkStart w:id="1119" w:name="_Toc119749612"/>
      <w:bookmarkStart w:id="1120" w:name="_Toc117389514"/>
      <w:bookmarkStart w:id="1121" w:name="_Toc116117066"/>
      <w:bookmarkStart w:id="1122" w:name="_Toc114285869"/>
      <w:bookmarkStart w:id="1123" w:name="_Toc113250000"/>
      <w:bookmarkStart w:id="1124" w:name="_Toc111607471"/>
      <w:bookmarkStart w:id="1125" w:name="_Toc110233322"/>
      <w:bookmarkStart w:id="1126" w:name="_Toc110233107"/>
      <w:bookmarkStart w:id="1127" w:name="_Toc109631890"/>
      <w:bookmarkStart w:id="1128" w:name="_Toc109631795"/>
      <w:bookmarkStart w:id="1129" w:name="_Toc109028728"/>
      <w:bookmarkStart w:id="1130" w:name="_Toc107798484"/>
      <w:bookmarkStart w:id="1131" w:name="_Toc106504837"/>
      <w:bookmarkStart w:id="1132" w:name="_Toc105302119"/>
      <w:r>
        <w:rPr>
          <w:rFonts w:asciiTheme="minorHAnsi" w:hAnsiTheme="minorHAnsi"/>
          <w:b/>
          <w:bCs/>
        </w:rPr>
        <w:t>Note from TSB</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39EF71"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835264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3376F42" w14:textId="77777777" w:rsidR="007D04DE" w:rsidRDefault="007D04DE"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136F1FB7" w14:textId="77777777" w:rsidR="009D534D" w:rsidRDefault="009D534D" w:rsidP="009D534D">
      <w:pPr>
        <w:pStyle w:val="Heading20"/>
        <w:spacing w:before="0"/>
        <w:rPr>
          <w:lang w:val="en-GB"/>
        </w:rPr>
      </w:pPr>
      <w:bookmarkStart w:id="1133" w:name="_Toc4420922"/>
      <w:bookmarkStart w:id="1134" w:name="_Toc1570037"/>
      <w:bookmarkStart w:id="1135" w:name="_Toc40787339"/>
      <w:r>
        <w:rPr>
          <w:lang w:val="en-GB"/>
        </w:rPr>
        <w:lastRenderedPageBreak/>
        <w:t>Approval of ITU-T Recommendations</w:t>
      </w:r>
      <w:bookmarkEnd w:id="1133"/>
      <w:bookmarkEnd w:id="1134"/>
      <w:bookmarkEnd w:id="1135"/>
    </w:p>
    <w:p w14:paraId="292063C8" w14:textId="77777777" w:rsidR="009D534D" w:rsidRPr="00A23BB7" w:rsidRDefault="009D534D" w:rsidP="004B4125">
      <w:pPr>
        <w:spacing w:before="240"/>
        <w:rPr>
          <w:lang w:val="en-GB"/>
        </w:rPr>
      </w:pPr>
      <w:r w:rsidRPr="00A23BB7">
        <w:rPr>
          <w:lang w:val="en-GB"/>
        </w:rPr>
        <w:t>By AAP-81, it was announced that the following ITU-T Recommendations were approved, in accordance with the procedures outlined in Recommendation ITU-T A.8:</w:t>
      </w:r>
    </w:p>
    <w:p w14:paraId="5AA0C140" w14:textId="6ECEF4F0" w:rsidR="009D534D" w:rsidRPr="00E238D2" w:rsidRDefault="009D534D" w:rsidP="009D534D">
      <w:pPr>
        <w:ind w:left="567" w:hanging="567"/>
        <w:rPr>
          <w:rFonts w:cs="Arial"/>
          <w:lang w:val="fr-CH"/>
        </w:rPr>
      </w:pPr>
      <w:r w:rsidRPr="00E238D2">
        <w:rPr>
          <w:rFonts w:cs="Arial"/>
          <w:lang w:val="fr-CH"/>
        </w:rPr>
        <w:t>–</w:t>
      </w:r>
      <w:r w:rsidR="009B1B32" w:rsidRPr="00E238D2">
        <w:rPr>
          <w:rFonts w:cs="Arial"/>
          <w:lang w:val="fr-CH"/>
        </w:rPr>
        <w:tab/>
      </w:r>
      <w:r w:rsidRPr="00E238D2">
        <w:rPr>
          <w:rFonts w:cs="Arial"/>
          <w:lang w:val="fr-CH"/>
        </w:rPr>
        <w:t>ITU-T G.709.1/Y.1331.1 (2018) Cor. 1 (03/2020)</w:t>
      </w:r>
    </w:p>
    <w:p w14:paraId="6422AD08" w14:textId="38A51B9A" w:rsidR="009D534D" w:rsidRPr="00E238D2" w:rsidRDefault="009D534D" w:rsidP="009D534D">
      <w:pPr>
        <w:ind w:left="567" w:hanging="567"/>
        <w:rPr>
          <w:rFonts w:cs="Arial"/>
          <w:lang w:val="fr-CH"/>
        </w:rPr>
      </w:pPr>
      <w:r w:rsidRPr="00E238D2">
        <w:rPr>
          <w:rFonts w:cs="Arial"/>
          <w:lang w:val="fr-CH"/>
        </w:rPr>
        <w:t>–</w:t>
      </w:r>
      <w:r w:rsidR="009B1B32" w:rsidRPr="00E238D2">
        <w:rPr>
          <w:rFonts w:cs="Arial"/>
          <w:lang w:val="fr-CH"/>
        </w:rPr>
        <w:tab/>
      </w:r>
      <w:r w:rsidRPr="00E238D2">
        <w:rPr>
          <w:rFonts w:cs="Arial"/>
          <w:lang w:val="fr-CH"/>
        </w:rPr>
        <w:t>ITU-T G.997.2 (2019) Amd. 1 (05/2020)</w:t>
      </w:r>
    </w:p>
    <w:p w14:paraId="2155049E" w14:textId="6639549A" w:rsidR="009D534D" w:rsidRPr="00E238D2" w:rsidRDefault="009D534D" w:rsidP="009D534D">
      <w:pPr>
        <w:ind w:left="567" w:hanging="567"/>
        <w:rPr>
          <w:rFonts w:cs="Arial"/>
          <w:lang w:val="fr-CH"/>
        </w:rPr>
      </w:pPr>
      <w:r w:rsidRPr="00E238D2">
        <w:rPr>
          <w:rFonts w:cs="Arial"/>
          <w:lang w:val="fr-CH"/>
        </w:rPr>
        <w:t>–</w:t>
      </w:r>
      <w:r w:rsidR="009B1B32" w:rsidRPr="00E238D2">
        <w:rPr>
          <w:rFonts w:cs="Arial"/>
          <w:lang w:val="fr-CH"/>
        </w:rPr>
        <w:tab/>
      </w:r>
      <w:r w:rsidRPr="00E238D2">
        <w:rPr>
          <w:rFonts w:cs="Arial"/>
          <w:lang w:val="fr-CH"/>
        </w:rPr>
        <w:t>ITU-T G.9701 (2019) Cor. 2 (05/2020)</w:t>
      </w:r>
    </w:p>
    <w:p w14:paraId="559EECC6" w14:textId="4522D41D" w:rsidR="009D534D" w:rsidRPr="00E238D2" w:rsidRDefault="009D534D" w:rsidP="009D534D">
      <w:pPr>
        <w:ind w:left="567" w:hanging="567"/>
        <w:rPr>
          <w:rFonts w:cs="Arial"/>
          <w:lang w:val="fr-CH"/>
        </w:rPr>
      </w:pPr>
      <w:r w:rsidRPr="00E238D2">
        <w:rPr>
          <w:rFonts w:cs="Arial"/>
          <w:lang w:val="fr-CH"/>
        </w:rPr>
        <w:t>–</w:t>
      </w:r>
      <w:r w:rsidR="009B1B32" w:rsidRPr="00E238D2">
        <w:rPr>
          <w:rFonts w:cs="Arial"/>
          <w:lang w:val="fr-CH"/>
        </w:rPr>
        <w:tab/>
      </w:r>
      <w:r w:rsidRPr="00E238D2">
        <w:rPr>
          <w:rFonts w:cs="Arial"/>
          <w:lang w:val="fr-CH"/>
        </w:rPr>
        <w:t>ITU-T G.9701 (2019) Amd. 2 (05/2020)</w:t>
      </w:r>
    </w:p>
    <w:p w14:paraId="643034E0" w14:textId="77777777" w:rsidR="004B4125" w:rsidRPr="00E238D2" w:rsidRDefault="004B4125" w:rsidP="009D534D">
      <w:pPr>
        <w:ind w:left="567" w:hanging="567"/>
        <w:rPr>
          <w:rFonts w:cs="Arial"/>
          <w:lang w:val="fr-CH"/>
        </w:rPr>
      </w:pPr>
    </w:p>
    <w:p w14:paraId="367103FD" w14:textId="77777777" w:rsidR="009D534D" w:rsidRPr="00C25B6E" w:rsidRDefault="009D534D" w:rsidP="00876CEB">
      <w:pPr>
        <w:pStyle w:val="Heading20"/>
      </w:pPr>
      <w:bookmarkStart w:id="1136" w:name="_Toc38455862"/>
      <w:bookmarkStart w:id="1137" w:name="_Toc40787340"/>
      <w:r w:rsidRPr="00C25B6E">
        <w:t>Telephone Service</w:t>
      </w:r>
      <w:r w:rsidRPr="00C25B6E">
        <w:br/>
        <w:t>(Recommendation ITU-T E.164)</w:t>
      </w:r>
      <w:bookmarkEnd w:id="1136"/>
      <w:bookmarkEnd w:id="1137"/>
    </w:p>
    <w:p w14:paraId="28B2CBC4" w14:textId="743058EE" w:rsidR="009D534D" w:rsidRPr="001440C4" w:rsidRDefault="009D534D" w:rsidP="00876CEB">
      <w:pPr>
        <w:tabs>
          <w:tab w:val="clear" w:pos="567"/>
          <w:tab w:val="left" w:pos="720"/>
        </w:tabs>
        <w:overflowPunct/>
        <w:autoSpaceDE/>
        <w:adjustRightInd/>
        <w:spacing w:before="0"/>
        <w:jc w:val="center"/>
        <w:rPr>
          <w:rFonts w:cs="Calibri"/>
          <w:lang w:val="en-GB"/>
        </w:rPr>
      </w:pPr>
      <w:r w:rsidRPr="001440C4">
        <w:rPr>
          <w:rFonts w:cs="Calibri"/>
          <w:lang w:val="en-GB"/>
        </w:rPr>
        <w:t xml:space="preserve">url: </w:t>
      </w:r>
      <w:hyperlink r:id="rId14" w:history="1">
        <w:r w:rsidR="001440C4" w:rsidRPr="00133AA6">
          <w:rPr>
            <w:rStyle w:val="Hyperlink"/>
            <w:rFonts w:cs="Calibri"/>
            <w:lang w:val="en-GB"/>
          </w:rPr>
          <w:t>www.itu.int/itu-t/inr/nnp</w:t>
        </w:r>
      </w:hyperlink>
    </w:p>
    <w:p w14:paraId="6E3FE349" w14:textId="77777777" w:rsidR="009D534D" w:rsidRPr="007B75CA" w:rsidRDefault="009D534D" w:rsidP="007B75CA">
      <w:pPr>
        <w:pStyle w:val="Heading1"/>
        <w:spacing w:after="0"/>
        <w:rPr>
          <w:rFonts w:ascii="Calibri" w:hAnsi="Calibri"/>
          <w:sz w:val="20"/>
          <w:szCs w:val="20"/>
          <w:lang w:val="en-GB"/>
        </w:rPr>
      </w:pPr>
      <w:bookmarkStart w:id="1138" w:name="_Toc40787341"/>
      <w:r w:rsidRPr="007B75CA">
        <w:rPr>
          <w:rFonts w:ascii="Calibri" w:hAnsi="Calibri"/>
          <w:sz w:val="20"/>
          <w:szCs w:val="20"/>
          <w:lang w:val="en-GB"/>
        </w:rPr>
        <w:t>Denmark (country code +45)</w:t>
      </w:r>
      <w:bookmarkEnd w:id="1138"/>
    </w:p>
    <w:p w14:paraId="23FF537E" w14:textId="77777777" w:rsidR="009D534D" w:rsidRPr="00471E82" w:rsidRDefault="009D534D" w:rsidP="009D534D">
      <w:pPr>
        <w:tabs>
          <w:tab w:val="left" w:pos="1560"/>
          <w:tab w:val="left" w:pos="2127"/>
        </w:tabs>
        <w:spacing w:after="120"/>
        <w:jc w:val="left"/>
        <w:outlineLvl w:val="4"/>
        <w:rPr>
          <w:rFonts w:cs="Arial"/>
          <w:lang w:val="en-GB"/>
        </w:rPr>
      </w:pPr>
      <w:bookmarkStart w:id="1139" w:name="OLE_LINK24"/>
      <w:bookmarkStart w:id="1140" w:name="OLE_LINK25"/>
      <w:r w:rsidRPr="00471E82">
        <w:rPr>
          <w:rFonts w:cs="Arial"/>
          <w:lang w:val="en-GB"/>
        </w:rPr>
        <w:t>Communication of</w:t>
      </w:r>
      <w:r>
        <w:rPr>
          <w:rFonts w:cs="Arial"/>
          <w:lang w:val="en-GB"/>
        </w:rPr>
        <w:t xml:space="preserve"> 5.V.2020</w:t>
      </w:r>
      <w:r w:rsidRPr="00471E82">
        <w:rPr>
          <w:rFonts w:cs="Arial"/>
          <w:lang w:val="en-GB"/>
        </w:rPr>
        <w:t>:</w:t>
      </w:r>
    </w:p>
    <w:p w14:paraId="1532D8E0" w14:textId="77777777" w:rsidR="009D534D" w:rsidRDefault="009D534D" w:rsidP="009D534D">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p w14:paraId="5AB6C385" w14:textId="77777777" w:rsidR="009D534D" w:rsidRPr="009A6DA0" w:rsidRDefault="009D534D" w:rsidP="009D534D">
      <w:pPr>
        <w:numPr>
          <w:ilvl w:val="0"/>
          <w:numId w:val="12"/>
        </w:numPr>
        <w:tabs>
          <w:tab w:val="clear" w:pos="567"/>
          <w:tab w:val="clear" w:pos="1276"/>
          <w:tab w:val="clear" w:pos="1843"/>
          <w:tab w:val="clear" w:pos="5387"/>
          <w:tab w:val="clear" w:pos="5954"/>
        </w:tabs>
        <w:spacing w:before="240" w:after="120"/>
        <w:ind w:left="0" w:firstLine="0"/>
        <w:jc w:val="left"/>
        <w:textAlignment w:val="auto"/>
        <w:rPr>
          <w:rFonts w:cs="Arial"/>
          <w:iCs/>
          <w:lang w:val="es-ES_tradnl"/>
        </w:rPr>
      </w:pPr>
      <w:r>
        <w:rPr>
          <w:rFonts w:cs="Arial"/>
          <w:bCs/>
          <w:lang w:val="es-ES_tradnl"/>
        </w:rPr>
        <w:t>Withdrawal</w:t>
      </w:r>
      <w:r w:rsidRPr="009A6DA0">
        <w:rPr>
          <w:rFonts w:cs="Arial"/>
          <w:bCs/>
          <w:lang w:val="es-ES_tradnl"/>
        </w:rPr>
        <w:t xml:space="preserve"> </w:t>
      </w:r>
      <w:r w:rsidRPr="009A6DA0">
        <w:rPr>
          <w:rFonts w:cs="Arial"/>
          <w:bCs/>
          <w:iCs/>
          <w:lang w:val="es-ES_tradnl"/>
        </w:rPr>
        <w:t xml:space="preserve">– </w:t>
      </w:r>
      <w:r>
        <w:rPr>
          <w:rFonts w:cs="Arial"/>
          <w:bCs/>
          <w:iCs/>
          <w:lang w:val="es-ES_tradnl"/>
        </w:rPr>
        <w:t>Mobile</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9D534D" w:rsidRPr="009A6DA0" w14:paraId="7BAB1296" w14:textId="77777777" w:rsidTr="009D534D">
        <w:trPr>
          <w:cantSplit/>
          <w:jc w:val="center"/>
        </w:trPr>
        <w:tc>
          <w:tcPr>
            <w:tcW w:w="2122" w:type="dxa"/>
            <w:hideMark/>
          </w:tcPr>
          <w:p w14:paraId="30779D5C" w14:textId="77777777" w:rsidR="009D534D" w:rsidRPr="009A6DA0" w:rsidRDefault="009D534D" w:rsidP="009D534D">
            <w:pPr>
              <w:spacing w:before="0" w:line="276" w:lineRule="auto"/>
              <w:jc w:val="center"/>
              <w:rPr>
                <w:rFonts w:cs="Arial"/>
                <w:i/>
                <w:lang w:val="es-ES_tradnl"/>
              </w:rPr>
            </w:pPr>
            <w:r w:rsidRPr="009A6DA0">
              <w:rPr>
                <w:rFonts w:cs="Arial"/>
                <w:i/>
                <w:lang w:val="es-ES_tradnl"/>
              </w:rPr>
              <w:t>Provider</w:t>
            </w:r>
          </w:p>
        </w:tc>
        <w:tc>
          <w:tcPr>
            <w:tcW w:w="5661" w:type="dxa"/>
            <w:hideMark/>
          </w:tcPr>
          <w:p w14:paraId="77DC964E" w14:textId="77777777" w:rsidR="009D534D" w:rsidRPr="009A6DA0" w:rsidRDefault="009D534D" w:rsidP="009D534D">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647F1DE7" w14:textId="77777777" w:rsidR="009D534D" w:rsidRPr="009A6DA0" w:rsidRDefault="009D534D" w:rsidP="009D534D">
            <w:pPr>
              <w:numPr>
                <w:ilvl w:val="12"/>
                <w:numId w:val="0"/>
              </w:numPr>
              <w:spacing w:before="0" w:line="276" w:lineRule="auto"/>
              <w:jc w:val="left"/>
              <w:rPr>
                <w:rFonts w:cs="Arial"/>
                <w:i/>
                <w:lang w:val="es-ES_tradnl"/>
              </w:rPr>
            </w:pPr>
            <w:r w:rsidRPr="009A6DA0">
              <w:rPr>
                <w:rFonts w:cs="Arial"/>
                <w:i/>
                <w:lang w:val="es-ES_tradnl"/>
              </w:rPr>
              <w:t>Date of</w:t>
            </w:r>
            <w:r>
              <w:rPr>
                <w:rFonts w:cs="Arial"/>
                <w:i/>
                <w:lang w:val="es-ES_tradnl"/>
              </w:rPr>
              <w:t xml:space="preserve"> w</w:t>
            </w:r>
            <w:r w:rsidRPr="00307EE8">
              <w:rPr>
                <w:rFonts w:cs="Arial"/>
                <w:i/>
                <w:lang w:val="es-ES_tradnl"/>
              </w:rPr>
              <w:t>ithdrawal</w:t>
            </w:r>
          </w:p>
        </w:tc>
      </w:tr>
      <w:tr w:rsidR="009D534D" w:rsidRPr="009A6DA0" w14:paraId="370914C6" w14:textId="77777777" w:rsidTr="009D534D">
        <w:trPr>
          <w:cantSplit/>
          <w:jc w:val="center"/>
        </w:trPr>
        <w:tc>
          <w:tcPr>
            <w:tcW w:w="2122" w:type="dxa"/>
          </w:tcPr>
          <w:p w14:paraId="6CF5055E"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iCentrex Sweden AB</w:t>
            </w:r>
          </w:p>
        </w:tc>
        <w:tc>
          <w:tcPr>
            <w:tcW w:w="5661" w:type="dxa"/>
          </w:tcPr>
          <w:p w14:paraId="0EDBD12D"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81376fgh</w:t>
            </w:r>
          </w:p>
        </w:tc>
        <w:tc>
          <w:tcPr>
            <w:tcW w:w="1846" w:type="dxa"/>
          </w:tcPr>
          <w:p w14:paraId="21F45FBA"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2.IV.2020</w:t>
            </w:r>
          </w:p>
        </w:tc>
      </w:tr>
    </w:tbl>
    <w:bookmarkEnd w:id="1139"/>
    <w:bookmarkEnd w:id="1140"/>
    <w:p w14:paraId="1D84B028" w14:textId="77777777" w:rsidR="009D534D" w:rsidRPr="009A6DA0" w:rsidRDefault="009D534D" w:rsidP="009D534D">
      <w:pPr>
        <w:numPr>
          <w:ilvl w:val="0"/>
          <w:numId w:val="1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Mobile</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9D534D" w:rsidRPr="009A6DA0" w14:paraId="457B2CCB" w14:textId="77777777" w:rsidTr="009D534D">
        <w:trPr>
          <w:cantSplit/>
          <w:jc w:val="center"/>
        </w:trPr>
        <w:tc>
          <w:tcPr>
            <w:tcW w:w="2122" w:type="dxa"/>
            <w:hideMark/>
          </w:tcPr>
          <w:p w14:paraId="0666B664" w14:textId="77777777" w:rsidR="009D534D" w:rsidRPr="009A6DA0" w:rsidRDefault="009D534D" w:rsidP="009D534D">
            <w:pPr>
              <w:spacing w:before="0" w:line="276" w:lineRule="auto"/>
              <w:jc w:val="center"/>
              <w:rPr>
                <w:rFonts w:cs="Arial"/>
                <w:i/>
                <w:lang w:val="es-ES_tradnl"/>
              </w:rPr>
            </w:pPr>
            <w:r w:rsidRPr="009A6DA0">
              <w:rPr>
                <w:rFonts w:cs="Arial"/>
                <w:i/>
                <w:lang w:val="es-ES_tradnl"/>
              </w:rPr>
              <w:t>Provider</w:t>
            </w:r>
          </w:p>
        </w:tc>
        <w:tc>
          <w:tcPr>
            <w:tcW w:w="5661" w:type="dxa"/>
            <w:hideMark/>
          </w:tcPr>
          <w:p w14:paraId="2D6FD539" w14:textId="77777777" w:rsidR="009D534D" w:rsidRPr="009A6DA0" w:rsidRDefault="009D534D" w:rsidP="009D534D">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3653BCB5" w14:textId="77777777" w:rsidR="009D534D" w:rsidRPr="009A6DA0" w:rsidRDefault="009D534D" w:rsidP="009D534D">
            <w:pPr>
              <w:numPr>
                <w:ilvl w:val="12"/>
                <w:numId w:val="0"/>
              </w:numPr>
              <w:spacing w:before="0" w:line="276" w:lineRule="auto"/>
              <w:jc w:val="left"/>
              <w:rPr>
                <w:rFonts w:cs="Arial"/>
                <w:i/>
                <w:lang w:val="es-ES_tradnl"/>
              </w:rPr>
            </w:pPr>
            <w:r w:rsidRPr="009A6DA0">
              <w:rPr>
                <w:rFonts w:cs="Arial"/>
                <w:i/>
                <w:lang w:val="es-ES_tradnl"/>
              </w:rPr>
              <w:t>Date of assignment</w:t>
            </w:r>
          </w:p>
        </w:tc>
      </w:tr>
      <w:tr w:rsidR="009D534D" w:rsidRPr="009A6DA0" w14:paraId="2001D0A8" w14:textId="77777777" w:rsidTr="009D534D">
        <w:trPr>
          <w:cantSplit/>
          <w:jc w:val="center"/>
        </w:trPr>
        <w:tc>
          <w:tcPr>
            <w:tcW w:w="2122" w:type="dxa"/>
          </w:tcPr>
          <w:p w14:paraId="217234B3"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Telavox ApS</w:t>
            </w:r>
          </w:p>
        </w:tc>
        <w:tc>
          <w:tcPr>
            <w:tcW w:w="5661" w:type="dxa"/>
          </w:tcPr>
          <w:p w14:paraId="355C7F69"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81376fgh</w:t>
            </w:r>
          </w:p>
        </w:tc>
        <w:tc>
          <w:tcPr>
            <w:tcW w:w="1846" w:type="dxa"/>
          </w:tcPr>
          <w:p w14:paraId="3890A474"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3.IV.2020</w:t>
            </w:r>
          </w:p>
        </w:tc>
      </w:tr>
      <w:tr w:rsidR="009D534D" w:rsidRPr="009A6DA0" w14:paraId="3D04B567" w14:textId="77777777" w:rsidTr="009D534D">
        <w:trPr>
          <w:cantSplit/>
          <w:jc w:val="center"/>
        </w:trPr>
        <w:tc>
          <w:tcPr>
            <w:tcW w:w="2122" w:type="dxa"/>
          </w:tcPr>
          <w:p w14:paraId="00AE80B2"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Firstcom Europe A/S</w:t>
            </w:r>
          </w:p>
        </w:tc>
        <w:tc>
          <w:tcPr>
            <w:tcW w:w="5661" w:type="dxa"/>
          </w:tcPr>
          <w:p w14:paraId="418BE0F7"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5435efgh</w:t>
            </w:r>
          </w:p>
        </w:tc>
        <w:tc>
          <w:tcPr>
            <w:tcW w:w="1846" w:type="dxa"/>
          </w:tcPr>
          <w:p w14:paraId="2E423554"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16.IV.2020</w:t>
            </w:r>
          </w:p>
        </w:tc>
      </w:tr>
      <w:tr w:rsidR="009D534D" w:rsidRPr="009A6DA0" w14:paraId="1B5504CA" w14:textId="77777777" w:rsidTr="009D534D">
        <w:trPr>
          <w:cantSplit/>
          <w:jc w:val="center"/>
        </w:trPr>
        <w:tc>
          <w:tcPr>
            <w:tcW w:w="2122" w:type="dxa"/>
          </w:tcPr>
          <w:p w14:paraId="78AFFABE"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Ipnordic A/S</w:t>
            </w:r>
          </w:p>
        </w:tc>
        <w:tc>
          <w:tcPr>
            <w:tcW w:w="5661" w:type="dxa"/>
          </w:tcPr>
          <w:p w14:paraId="1233526C" w14:textId="77777777" w:rsidR="009D534D" w:rsidRPr="00EA2002" w:rsidRDefault="009D534D" w:rsidP="009D534D">
            <w:pPr>
              <w:numPr>
                <w:ilvl w:val="12"/>
                <w:numId w:val="0"/>
              </w:numPr>
              <w:tabs>
                <w:tab w:val="center" w:pos="1642"/>
              </w:tabs>
              <w:spacing w:before="40"/>
              <w:jc w:val="left"/>
              <w:rPr>
                <w:rFonts w:cs="Arial"/>
                <w:color w:val="000000" w:themeColor="text1"/>
                <w:lang w:val="en-GB"/>
              </w:rPr>
            </w:pPr>
            <w:r w:rsidRPr="00EA2002">
              <w:rPr>
                <w:rFonts w:cs="Arial"/>
                <w:color w:val="000000" w:themeColor="text1"/>
                <w:lang w:val="en-GB"/>
              </w:rPr>
              <w:t>91305fgh</w:t>
            </w:r>
          </w:p>
        </w:tc>
        <w:tc>
          <w:tcPr>
            <w:tcW w:w="1846" w:type="dxa"/>
          </w:tcPr>
          <w:p w14:paraId="55EDB567"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22.IV.2020</w:t>
            </w:r>
          </w:p>
        </w:tc>
      </w:tr>
      <w:tr w:rsidR="009D534D" w:rsidRPr="009A6DA0" w14:paraId="5D44D2A4" w14:textId="77777777" w:rsidTr="009D534D">
        <w:trPr>
          <w:cantSplit/>
          <w:jc w:val="center"/>
        </w:trPr>
        <w:tc>
          <w:tcPr>
            <w:tcW w:w="2122" w:type="dxa"/>
          </w:tcPr>
          <w:p w14:paraId="27A58117"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Telenabler ApS</w:t>
            </w:r>
          </w:p>
        </w:tc>
        <w:tc>
          <w:tcPr>
            <w:tcW w:w="5661" w:type="dxa"/>
          </w:tcPr>
          <w:p w14:paraId="135622AE" w14:textId="77777777" w:rsidR="009D534D" w:rsidRPr="00EA2002" w:rsidRDefault="009D534D" w:rsidP="009D534D">
            <w:pPr>
              <w:numPr>
                <w:ilvl w:val="12"/>
                <w:numId w:val="0"/>
              </w:numPr>
              <w:tabs>
                <w:tab w:val="left" w:pos="480"/>
              </w:tabs>
              <w:spacing w:before="40"/>
              <w:jc w:val="left"/>
              <w:rPr>
                <w:rFonts w:cs="Arial"/>
                <w:color w:val="000000" w:themeColor="text1"/>
                <w:lang w:val="es-ES_tradnl"/>
              </w:rPr>
            </w:pPr>
            <w:r w:rsidRPr="00EA2002">
              <w:rPr>
                <w:rFonts w:cs="Arial"/>
                <w:color w:val="000000" w:themeColor="text1"/>
                <w:lang w:val="es-ES_tradnl"/>
              </w:rPr>
              <w:t>4413efgh</w:t>
            </w:r>
          </w:p>
        </w:tc>
        <w:tc>
          <w:tcPr>
            <w:tcW w:w="1846" w:type="dxa"/>
          </w:tcPr>
          <w:p w14:paraId="6A7D2016"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24.IV.2020</w:t>
            </w:r>
          </w:p>
        </w:tc>
      </w:tr>
    </w:tbl>
    <w:p w14:paraId="42D5DD6A" w14:textId="77777777" w:rsidR="009D534D" w:rsidRPr="009A6DA0" w:rsidRDefault="009D534D" w:rsidP="009D534D">
      <w:pPr>
        <w:numPr>
          <w:ilvl w:val="0"/>
          <w:numId w:val="1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Fixed</w:t>
      </w:r>
      <w:r w:rsidRPr="00E90AFB">
        <w:rPr>
          <w:rFonts w:cs="Arial"/>
          <w:bCs/>
          <w:iCs/>
          <w:lang w:val="es-ES_tradnl"/>
        </w:rPr>
        <w:t xml:space="preserve"> </w:t>
      </w:r>
      <w:r w:rsidRPr="00E90AFB">
        <w:rPr>
          <w:rFonts w:cs="Arial"/>
          <w:bCs/>
          <w:lang w:val="es-ES_tradnl"/>
        </w:rPr>
        <w:t>communication</w:t>
      </w:r>
      <w:r w:rsidRPr="00E90AFB">
        <w:rPr>
          <w:rFonts w:cs="Arial"/>
          <w:bCs/>
          <w:iCs/>
          <w:lang w:val="es-ES_tradnl"/>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9D534D" w:rsidRPr="009A6DA0" w14:paraId="62CCC488" w14:textId="77777777" w:rsidTr="009D534D">
        <w:trPr>
          <w:cantSplit/>
          <w:jc w:val="center"/>
        </w:trPr>
        <w:tc>
          <w:tcPr>
            <w:tcW w:w="2122" w:type="dxa"/>
            <w:hideMark/>
          </w:tcPr>
          <w:p w14:paraId="219C136F" w14:textId="77777777" w:rsidR="009D534D" w:rsidRPr="009A6DA0" w:rsidRDefault="009D534D" w:rsidP="009D534D">
            <w:pPr>
              <w:spacing w:before="0" w:line="276" w:lineRule="auto"/>
              <w:jc w:val="center"/>
              <w:rPr>
                <w:rFonts w:cs="Arial"/>
                <w:i/>
                <w:lang w:val="es-ES_tradnl"/>
              </w:rPr>
            </w:pPr>
            <w:r w:rsidRPr="009A6DA0">
              <w:rPr>
                <w:rFonts w:cs="Arial"/>
                <w:i/>
                <w:lang w:val="es-ES_tradnl"/>
              </w:rPr>
              <w:t>Provider</w:t>
            </w:r>
          </w:p>
        </w:tc>
        <w:tc>
          <w:tcPr>
            <w:tcW w:w="5661" w:type="dxa"/>
            <w:hideMark/>
          </w:tcPr>
          <w:p w14:paraId="7BA260B0" w14:textId="77777777" w:rsidR="009D534D" w:rsidRPr="009A6DA0" w:rsidRDefault="009D534D" w:rsidP="009D534D">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1F643833" w14:textId="77777777" w:rsidR="009D534D" w:rsidRPr="009A6DA0" w:rsidRDefault="009D534D" w:rsidP="009D534D">
            <w:pPr>
              <w:numPr>
                <w:ilvl w:val="12"/>
                <w:numId w:val="0"/>
              </w:numPr>
              <w:spacing w:before="0" w:line="276" w:lineRule="auto"/>
              <w:jc w:val="left"/>
              <w:rPr>
                <w:rFonts w:cs="Arial"/>
                <w:i/>
                <w:lang w:val="es-ES_tradnl"/>
              </w:rPr>
            </w:pPr>
            <w:r w:rsidRPr="009A6DA0">
              <w:rPr>
                <w:rFonts w:cs="Arial"/>
                <w:i/>
                <w:lang w:val="es-ES_tradnl"/>
              </w:rPr>
              <w:t>Date of assignment</w:t>
            </w:r>
          </w:p>
        </w:tc>
      </w:tr>
      <w:tr w:rsidR="009D534D" w:rsidRPr="009A6DA0" w14:paraId="5506E99E" w14:textId="77777777" w:rsidTr="009D534D">
        <w:trPr>
          <w:cantSplit/>
          <w:jc w:val="center"/>
        </w:trPr>
        <w:tc>
          <w:tcPr>
            <w:tcW w:w="2122" w:type="dxa"/>
          </w:tcPr>
          <w:p w14:paraId="649C8499"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Hi3G Denmark ApS</w:t>
            </w:r>
          </w:p>
        </w:tc>
        <w:tc>
          <w:tcPr>
            <w:tcW w:w="5661" w:type="dxa"/>
          </w:tcPr>
          <w:p w14:paraId="6397D0B3"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3226efgh</w:t>
            </w:r>
          </w:p>
        </w:tc>
        <w:tc>
          <w:tcPr>
            <w:tcW w:w="1846" w:type="dxa"/>
          </w:tcPr>
          <w:p w14:paraId="522E4B2D"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22.IV.2020</w:t>
            </w:r>
          </w:p>
        </w:tc>
      </w:tr>
      <w:tr w:rsidR="009D534D" w:rsidRPr="009A6DA0" w14:paraId="280D41A9" w14:textId="77777777" w:rsidTr="009D534D">
        <w:trPr>
          <w:cantSplit/>
          <w:jc w:val="center"/>
        </w:trPr>
        <w:tc>
          <w:tcPr>
            <w:tcW w:w="2122" w:type="dxa"/>
          </w:tcPr>
          <w:p w14:paraId="053D3E4D"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Telenabler ApS</w:t>
            </w:r>
          </w:p>
        </w:tc>
        <w:tc>
          <w:tcPr>
            <w:tcW w:w="5661" w:type="dxa"/>
          </w:tcPr>
          <w:p w14:paraId="198BB2AB" w14:textId="77777777" w:rsidR="009D534D" w:rsidRPr="00EA2002" w:rsidRDefault="009D534D" w:rsidP="009D534D">
            <w:pPr>
              <w:numPr>
                <w:ilvl w:val="12"/>
                <w:numId w:val="0"/>
              </w:numPr>
              <w:tabs>
                <w:tab w:val="center" w:pos="1642"/>
              </w:tabs>
              <w:spacing w:before="40"/>
              <w:jc w:val="left"/>
              <w:rPr>
                <w:rFonts w:cs="Arial"/>
                <w:color w:val="000000" w:themeColor="text1"/>
                <w:lang w:val="en-GB"/>
              </w:rPr>
            </w:pPr>
            <w:r w:rsidRPr="00EA2002">
              <w:rPr>
                <w:rFonts w:cs="Arial"/>
                <w:color w:val="000000" w:themeColor="text1"/>
                <w:lang w:val="en-GB"/>
              </w:rPr>
              <w:t>32342fgh</w:t>
            </w:r>
          </w:p>
        </w:tc>
        <w:tc>
          <w:tcPr>
            <w:tcW w:w="1846" w:type="dxa"/>
          </w:tcPr>
          <w:p w14:paraId="1F52016C"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24.IV.2020</w:t>
            </w:r>
          </w:p>
        </w:tc>
      </w:tr>
    </w:tbl>
    <w:p w14:paraId="5A35B1EE" w14:textId="77777777" w:rsidR="009D534D" w:rsidRPr="009A6DA0" w:rsidRDefault="009D534D" w:rsidP="009D534D">
      <w:pPr>
        <w:numPr>
          <w:ilvl w:val="0"/>
          <w:numId w:val="12"/>
        </w:numPr>
        <w:tabs>
          <w:tab w:val="clear" w:pos="567"/>
          <w:tab w:val="clear" w:pos="1276"/>
          <w:tab w:val="clear" w:pos="1843"/>
          <w:tab w:val="clear" w:pos="5387"/>
          <w:tab w:val="clear" w:pos="5954"/>
        </w:tabs>
        <w:spacing w:after="120"/>
        <w:ind w:left="0" w:firstLine="0"/>
        <w:jc w:val="left"/>
        <w:textAlignment w:val="auto"/>
        <w:rPr>
          <w:rFonts w:cs="Arial"/>
          <w:iCs/>
          <w:lang w:val="es-ES_tradnl"/>
        </w:rPr>
      </w:pPr>
      <w:r w:rsidRPr="009A6DA0">
        <w:rPr>
          <w:rFonts w:cs="Arial"/>
          <w:bCs/>
          <w:lang w:val="es-ES_tradnl"/>
        </w:rPr>
        <w:t xml:space="preserve">Assignment </w:t>
      </w:r>
      <w:r w:rsidRPr="009A6DA0">
        <w:rPr>
          <w:rFonts w:cs="Arial"/>
          <w:bCs/>
          <w:iCs/>
          <w:lang w:val="es-ES_tradnl"/>
        </w:rPr>
        <w:t xml:space="preserve">– </w:t>
      </w:r>
      <w:r>
        <w:rPr>
          <w:rFonts w:cs="Arial"/>
          <w:bCs/>
          <w:iCs/>
          <w:lang w:val="es-ES_tradnl"/>
        </w:rPr>
        <w:t>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7"/>
        <w:gridCol w:w="1739"/>
      </w:tblGrid>
      <w:tr w:rsidR="009D534D" w:rsidRPr="009A6DA0" w14:paraId="7A8BA508" w14:textId="77777777" w:rsidTr="009D534D">
        <w:trPr>
          <w:cantSplit/>
          <w:jc w:val="center"/>
        </w:trPr>
        <w:tc>
          <w:tcPr>
            <w:tcW w:w="2122" w:type="dxa"/>
            <w:hideMark/>
          </w:tcPr>
          <w:p w14:paraId="58F7CF6D" w14:textId="77777777" w:rsidR="009D534D" w:rsidRPr="009A6DA0" w:rsidRDefault="009D534D" w:rsidP="009D534D">
            <w:pPr>
              <w:spacing w:before="0" w:line="276" w:lineRule="auto"/>
              <w:jc w:val="center"/>
              <w:rPr>
                <w:rFonts w:cs="Arial"/>
                <w:i/>
                <w:lang w:val="es-ES_tradnl"/>
              </w:rPr>
            </w:pPr>
            <w:r w:rsidRPr="009A6DA0">
              <w:rPr>
                <w:rFonts w:cs="Arial"/>
                <w:i/>
                <w:lang w:val="es-ES_tradnl"/>
              </w:rPr>
              <w:t>Provider</w:t>
            </w:r>
          </w:p>
        </w:tc>
        <w:tc>
          <w:tcPr>
            <w:tcW w:w="5661" w:type="dxa"/>
            <w:hideMark/>
          </w:tcPr>
          <w:p w14:paraId="35DD6BE1" w14:textId="77777777" w:rsidR="009D534D" w:rsidRPr="009A6DA0" w:rsidRDefault="009D534D" w:rsidP="009D534D">
            <w:pPr>
              <w:numPr>
                <w:ilvl w:val="12"/>
                <w:numId w:val="0"/>
              </w:numPr>
              <w:spacing w:before="0" w:line="276" w:lineRule="auto"/>
              <w:jc w:val="center"/>
              <w:rPr>
                <w:rFonts w:cs="Arial"/>
                <w:lang w:val="es-ES_tradnl"/>
              </w:rPr>
            </w:pPr>
            <w:r w:rsidRPr="009A6DA0">
              <w:rPr>
                <w:rFonts w:cs="Arial"/>
                <w:bCs/>
                <w:i/>
                <w:lang w:val="es-ES_tradnl"/>
              </w:rPr>
              <w:t>Numbering series</w:t>
            </w:r>
          </w:p>
        </w:tc>
        <w:tc>
          <w:tcPr>
            <w:tcW w:w="1846" w:type="dxa"/>
            <w:hideMark/>
          </w:tcPr>
          <w:p w14:paraId="0A806411" w14:textId="77777777" w:rsidR="009D534D" w:rsidRPr="009A6DA0" w:rsidRDefault="009D534D" w:rsidP="009D534D">
            <w:pPr>
              <w:numPr>
                <w:ilvl w:val="12"/>
                <w:numId w:val="0"/>
              </w:numPr>
              <w:spacing w:before="0" w:line="276" w:lineRule="auto"/>
              <w:jc w:val="left"/>
              <w:rPr>
                <w:rFonts w:cs="Arial"/>
                <w:i/>
                <w:lang w:val="es-ES_tradnl"/>
              </w:rPr>
            </w:pPr>
            <w:r w:rsidRPr="009A6DA0">
              <w:rPr>
                <w:rFonts w:cs="Arial"/>
                <w:i/>
                <w:lang w:val="es-ES_tradnl"/>
              </w:rPr>
              <w:t>Date of assignment</w:t>
            </w:r>
          </w:p>
        </w:tc>
      </w:tr>
      <w:tr w:rsidR="009D534D" w:rsidRPr="009A6DA0" w14:paraId="23600C94" w14:textId="77777777" w:rsidTr="009D534D">
        <w:trPr>
          <w:cantSplit/>
          <w:jc w:val="center"/>
        </w:trPr>
        <w:tc>
          <w:tcPr>
            <w:tcW w:w="2122" w:type="dxa"/>
          </w:tcPr>
          <w:p w14:paraId="5A472156"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Telenor Connexion AB</w:t>
            </w:r>
          </w:p>
        </w:tc>
        <w:tc>
          <w:tcPr>
            <w:tcW w:w="5661" w:type="dxa"/>
          </w:tcPr>
          <w:p w14:paraId="75D6BCC7" w14:textId="77777777" w:rsidR="009D534D" w:rsidRPr="00EA2002" w:rsidRDefault="009D534D" w:rsidP="009D534D">
            <w:pPr>
              <w:numPr>
                <w:ilvl w:val="12"/>
                <w:numId w:val="0"/>
              </w:numPr>
              <w:tabs>
                <w:tab w:val="center" w:pos="1642"/>
              </w:tabs>
              <w:spacing w:before="40"/>
              <w:jc w:val="left"/>
              <w:rPr>
                <w:rFonts w:cs="Arial"/>
                <w:color w:val="000000" w:themeColor="text1"/>
                <w:lang w:val="en-GB"/>
              </w:rPr>
            </w:pPr>
            <w:r w:rsidRPr="00EA2002">
              <w:rPr>
                <w:rFonts w:cs="Arial"/>
                <w:color w:val="000000" w:themeColor="text1"/>
                <w:lang w:val="en-GB"/>
              </w:rPr>
              <w:t xml:space="preserve">37100170ijkl to 37100219ijkl </w:t>
            </w:r>
            <w:r w:rsidRPr="00EA2002">
              <w:rPr>
                <w:rFonts w:cs="Arial"/>
                <w:color w:val="000000" w:themeColor="text1"/>
                <w:lang w:val="en-GB"/>
              </w:rPr>
              <w:br/>
              <w:t>(50 series in total)</w:t>
            </w:r>
          </w:p>
        </w:tc>
        <w:tc>
          <w:tcPr>
            <w:tcW w:w="1846" w:type="dxa"/>
          </w:tcPr>
          <w:p w14:paraId="4A1504A5"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29.IV.2020</w:t>
            </w:r>
          </w:p>
        </w:tc>
      </w:tr>
      <w:tr w:rsidR="009D534D" w:rsidRPr="009A6DA0" w14:paraId="6A11F898" w14:textId="77777777" w:rsidTr="009D534D">
        <w:trPr>
          <w:cantSplit/>
          <w:jc w:val="center"/>
        </w:trPr>
        <w:tc>
          <w:tcPr>
            <w:tcW w:w="2122" w:type="dxa"/>
          </w:tcPr>
          <w:p w14:paraId="36CF4D0D"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Hi3G Denmark ApS</w:t>
            </w:r>
          </w:p>
        </w:tc>
        <w:tc>
          <w:tcPr>
            <w:tcW w:w="5661" w:type="dxa"/>
          </w:tcPr>
          <w:p w14:paraId="49CBC9E8" w14:textId="77777777" w:rsidR="009D534D" w:rsidRPr="00EA2002" w:rsidRDefault="009D534D" w:rsidP="009D534D">
            <w:pPr>
              <w:numPr>
                <w:ilvl w:val="12"/>
                <w:numId w:val="0"/>
              </w:numPr>
              <w:tabs>
                <w:tab w:val="center" w:pos="1642"/>
              </w:tabs>
              <w:spacing w:before="40"/>
              <w:jc w:val="left"/>
              <w:rPr>
                <w:rFonts w:cs="Arial"/>
                <w:color w:val="000000" w:themeColor="text1"/>
                <w:lang w:val="es-ES_tradnl"/>
              </w:rPr>
            </w:pPr>
            <w:r w:rsidRPr="00EA2002">
              <w:rPr>
                <w:rFonts w:cs="Arial"/>
                <w:color w:val="000000" w:themeColor="text1"/>
                <w:lang w:val="es-ES_tradnl"/>
              </w:rPr>
              <w:t>37100129ijkl</w:t>
            </w:r>
          </w:p>
        </w:tc>
        <w:tc>
          <w:tcPr>
            <w:tcW w:w="1846" w:type="dxa"/>
          </w:tcPr>
          <w:p w14:paraId="2A0DAF7C" w14:textId="77777777" w:rsidR="009D534D" w:rsidRPr="00EA2002" w:rsidRDefault="009D534D" w:rsidP="009D534D">
            <w:pPr>
              <w:numPr>
                <w:ilvl w:val="12"/>
                <w:numId w:val="0"/>
              </w:numPr>
              <w:spacing w:before="40"/>
              <w:jc w:val="center"/>
              <w:rPr>
                <w:rFonts w:cs="Arial"/>
                <w:color w:val="000000" w:themeColor="text1"/>
                <w:lang w:val="es-ES_tradnl"/>
              </w:rPr>
            </w:pPr>
            <w:r w:rsidRPr="00EA2002">
              <w:rPr>
                <w:rFonts w:cs="Arial"/>
                <w:color w:val="000000" w:themeColor="text1"/>
                <w:lang w:val="es-ES_tradnl"/>
              </w:rPr>
              <w:t>5.V.2020</w:t>
            </w:r>
          </w:p>
        </w:tc>
      </w:tr>
    </w:tbl>
    <w:p w14:paraId="1322C3E5" w14:textId="77777777" w:rsidR="009D534D" w:rsidRPr="009A6DA0" w:rsidRDefault="009D534D" w:rsidP="004B4125">
      <w:pPr>
        <w:tabs>
          <w:tab w:val="left" w:pos="1800"/>
        </w:tabs>
        <w:spacing w:before="240"/>
        <w:ind w:left="1077" w:hanging="1077"/>
        <w:jc w:val="left"/>
        <w:rPr>
          <w:rFonts w:cs="Arial"/>
          <w:lang w:val="es-ES_tradnl"/>
        </w:rPr>
      </w:pPr>
      <w:r w:rsidRPr="009A6DA0">
        <w:rPr>
          <w:rFonts w:cs="Arial"/>
          <w:lang w:val="es-ES_tradnl"/>
        </w:rPr>
        <w:t>Contact:</w:t>
      </w:r>
    </w:p>
    <w:p w14:paraId="37C1DC44" w14:textId="77777777" w:rsidR="009D534D" w:rsidRPr="009A6DA0" w:rsidRDefault="009D534D" w:rsidP="009D534D">
      <w:pPr>
        <w:tabs>
          <w:tab w:val="left" w:pos="1134"/>
        </w:tabs>
        <w:jc w:val="left"/>
        <w:rPr>
          <w:rFonts w:cs="Arial"/>
          <w:lang w:val="es-ES_tradnl"/>
        </w:rPr>
      </w:pPr>
      <w:r w:rsidRPr="009A6DA0">
        <w:rPr>
          <w:rFonts w:cs="Arial"/>
          <w:lang w:val="es-ES_tradnl"/>
        </w:rPr>
        <w:tab/>
        <w:t>Danish Energy Agency</w:t>
      </w:r>
    </w:p>
    <w:p w14:paraId="232BFFC3" w14:textId="77777777" w:rsidR="009D534D" w:rsidRPr="009A6DA0" w:rsidRDefault="009D534D" w:rsidP="009D534D">
      <w:pPr>
        <w:tabs>
          <w:tab w:val="left" w:pos="1134"/>
        </w:tabs>
        <w:spacing w:before="0"/>
        <w:jc w:val="left"/>
        <w:rPr>
          <w:rFonts w:cs="Arial"/>
          <w:lang w:val="es-ES_tradnl"/>
        </w:rPr>
      </w:pPr>
      <w:r w:rsidRPr="009A6DA0">
        <w:rPr>
          <w:rFonts w:cs="Arial"/>
          <w:lang w:val="es-ES_tradnl"/>
        </w:rPr>
        <w:tab/>
        <w:t>43 Carsten Niebuhrs Gade</w:t>
      </w:r>
    </w:p>
    <w:p w14:paraId="69FF9442" w14:textId="77777777" w:rsidR="009D534D" w:rsidRPr="009A6DA0" w:rsidRDefault="009D534D" w:rsidP="009D534D">
      <w:pPr>
        <w:tabs>
          <w:tab w:val="left" w:pos="1134"/>
        </w:tabs>
        <w:spacing w:before="0"/>
        <w:jc w:val="left"/>
        <w:rPr>
          <w:rFonts w:cs="Arial"/>
          <w:lang w:val="es-ES_tradnl"/>
        </w:rPr>
      </w:pPr>
      <w:r w:rsidRPr="009A6DA0">
        <w:rPr>
          <w:rFonts w:cs="Arial"/>
          <w:lang w:val="es-ES_tradnl"/>
        </w:rPr>
        <w:tab/>
        <w:t>1577 COPENHAGEN V</w:t>
      </w:r>
    </w:p>
    <w:p w14:paraId="0CE79F91" w14:textId="77777777" w:rsidR="009D534D" w:rsidRPr="009A6DA0" w:rsidRDefault="009D534D" w:rsidP="009D534D">
      <w:pPr>
        <w:tabs>
          <w:tab w:val="left" w:pos="1134"/>
        </w:tabs>
        <w:spacing w:before="0"/>
        <w:ind w:left="567"/>
        <w:jc w:val="left"/>
        <w:rPr>
          <w:rFonts w:cs="Arial"/>
          <w:lang w:val="es-ES_tradnl"/>
        </w:rPr>
      </w:pPr>
      <w:r w:rsidRPr="009A6DA0">
        <w:rPr>
          <w:rFonts w:cs="Arial"/>
          <w:lang w:val="es-ES_tradnl"/>
        </w:rPr>
        <w:t>Denmark</w:t>
      </w:r>
    </w:p>
    <w:p w14:paraId="5591FD90" w14:textId="7EE64478" w:rsidR="009D534D" w:rsidRDefault="009D534D" w:rsidP="0031635C">
      <w:pPr>
        <w:tabs>
          <w:tab w:val="clear" w:pos="1276"/>
          <w:tab w:val="clear" w:pos="1843"/>
          <w:tab w:val="left" w:pos="1418"/>
        </w:tabs>
        <w:spacing w:before="0"/>
        <w:ind w:left="567"/>
        <w:jc w:val="left"/>
        <w:rPr>
          <w:lang w:val="en-GB"/>
        </w:rPr>
      </w:pPr>
      <w:r w:rsidRPr="009A6DA0">
        <w:rPr>
          <w:rFonts w:cs="Arial"/>
          <w:lang w:val="es-ES_tradnl"/>
        </w:rPr>
        <w:t>Tel</w:t>
      </w:r>
      <w:r w:rsidR="004B4125">
        <w:rPr>
          <w:rFonts w:cs="Arial"/>
          <w:lang w:val="es-ES_tradnl"/>
        </w:rPr>
        <w:t>.</w:t>
      </w:r>
      <w:r w:rsidRPr="009A6DA0">
        <w:rPr>
          <w:rFonts w:cs="Arial"/>
          <w:lang w:val="es-ES_tradnl"/>
        </w:rPr>
        <w:t>:</w:t>
      </w:r>
      <w:r w:rsidRPr="009A6DA0">
        <w:rPr>
          <w:rFonts w:cs="Arial"/>
          <w:lang w:val="es-ES_tradnl"/>
        </w:rPr>
        <w:tab/>
        <w:t xml:space="preserve">+45 33 92 67 00 </w:t>
      </w:r>
      <w:r w:rsidRPr="009A6DA0">
        <w:rPr>
          <w:rFonts w:cs="Arial"/>
          <w:lang w:val="es-ES_tradnl"/>
        </w:rPr>
        <w:br/>
        <w:t>Fax:</w:t>
      </w:r>
      <w:r w:rsidRPr="009A6DA0">
        <w:rPr>
          <w:rFonts w:cs="Arial"/>
          <w:lang w:val="es-ES_tradnl"/>
        </w:rPr>
        <w:tab/>
        <w:t>+45 33 11 47 43</w:t>
      </w:r>
      <w:r w:rsidRPr="009A6DA0">
        <w:rPr>
          <w:rFonts w:cs="Arial"/>
          <w:lang w:val="es-ES_tradnl"/>
        </w:rPr>
        <w:br/>
        <w:t>E-mail:</w:t>
      </w:r>
      <w:r w:rsidRPr="009A6DA0">
        <w:rPr>
          <w:rFonts w:cs="Arial"/>
          <w:lang w:val="es-ES_tradnl"/>
        </w:rPr>
        <w:tab/>
        <w:t xml:space="preserve">ens@ens.dk </w:t>
      </w:r>
      <w:r w:rsidRPr="009A6DA0">
        <w:rPr>
          <w:rFonts w:cs="Arial"/>
          <w:lang w:val="es-ES_tradnl"/>
        </w:rPr>
        <w:br/>
        <w:t>URL:</w:t>
      </w:r>
      <w:r w:rsidRPr="009A6DA0">
        <w:rPr>
          <w:rFonts w:cs="Arial"/>
          <w:lang w:val="es-ES_tradnl"/>
        </w:rPr>
        <w:tab/>
      </w:r>
      <w:r w:rsidR="004B4125" w:rsidRPr="001440C4">
        <w:rPr>
          <w:rFonts w:cs="Arial"/>
          <w:lang w:val="es-ES_tradnl"/>
        </w:rPr>
        <w:t>www.ens.dk</w:t>
      </w:r>
      <w:r w:rsidR="004B4125">
        <w:rPr>
          <w:rFonts w:cs="Arial"/>
          <w:lang w:val="es-ES_tradnl"/>
        </w:rPr>
        <w:t xml:space="preserve"> </w:t>
      </w:r>
      <w:r w:rsidRPr="009A6DA0">
        <w:rPr>
          <w:rFonts w:cs="Arial"/>
          <w:lang w:val="es-ES_tradnl"/>
        </w:rPr>
        <w:t xml:space="preserve"> </w:t>
      </w:r>
      <w:r>
        <w:rPr>
          <w:lang w:val="en-GB"/>
        </w:rPr>
        <w:br w:type="page"/>
      </w:r>
    </w:p>
    <w:p w14:paraId="5CB96D2E" w14:textId="77777777" w:rsidR="009D534D" w:rsidRPr="00471E82" w:rsidRDefault="009D534D" w:rsidP="007B75CA">
      <w:pPr>
        <w:pStyle w:val="Heading1"/>
        <w:spacing w:after="0"/>
        <w:rPr>
          <w:b w:val="0"/>
          <w:lang w:val="en-GB"/>
        </w:rPr>
      </w:pPr>
      <w:bookmarkStart w:id="1141" w:name="_Toc40787342"/>
      <w:r w:rsidRPr="007B75CA">
        <w:rPr>
          <w:rFonts w:ascii="Calibri" w:hAnsi="Calibri"/>
          <w:sz w:val="20"/>
          <w:szCs w:val="20"/>
          <w:lang w:val="en-GB"/>
        </w:rPr>
        <w:lastRenderedPageBreak/>
        <w:t>Germany (country code +49)</w:t>
      </w:r>
      <w:bookmarkEnd w:id="1141"/>
    </w:p>
    <w:p w14:paraId="509E5ED1" w14:textId="77777777" w:rsidR="009D534D" w:rsidRPr="00471E82" w:rsidRDefault="009D534D" w:rsidP="009D534D">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5.V.2020</w:t>
      </w:r>
      <w:r w:rsidRPr="00471E82">
        <w:rPr>
          <w:rFonts w:cs="Arial"/>
          <w:lang w:val="en-GB"/>
        </w:rPr>
        <w:t>:</w:t>
      </w:r>
    </w:p>
    <w:p w14:paraId="66A86159" w14:textId="77777777" w:rsidR="009D534D" w:rsidRPr="000B3B3C" w:rsidRDefault="009D534D" w:rsidP="009D534D">
      <w:pPr>
        <w:overflowPunct/>
        <w:autoSpaceDE/>
        <w:autoSpaceDN/>
        <w:adjustRightInd/>
        <w:spacing w:before="0" w:after="120" w:line="276" w:lineRule="auto"/>
        <w:textAlignment w:val="auto"/>
        <w:rPr>
          <w:rFonts w:eastAsia="Calibri"/>
        </w:rPr>
      </w:pPr>
      <w:r w:rsidRPr="000B3B3C">
        <w:rPr>
          <w:rFonts w:eastAsia="Calibri"/>
        </w:rPr>
        <w:t xml:space="preserve">The use of the National subscriber number block +49 32 99 by the </w:t>
      </w:r>
      <w:r w:rsidRPr="000B3B3C">
        <w:rPr>
          <w:rFonts w:eastAsia="Calibri"/>
          <w:i/>
          <w:iCs/>
        </w:rPr>
        <w:t>Bundeswehr</w:t>
      </w:r>
      <w:r w:rsidRPr="000B3B3C">
        <w:rPr>
          <w:rFonts w:eastAsia="Calibri"/>
        </w:rPr>
        <w:t xml:space="preserve"> (Federal Defense Service) has been permitted.</w:t>
      </w:r>
    </w:p>
    <w:p w14:paraId="64AB82F9" w14:textId="77777777" w:rsidR="009D534D" w:rsidRPr="000B3B3C" w:rsidRDefault="009D534D" w:rsidP="009D534D">
      <w:pPr>
        <w:overflowPunct/>
        <w:autoSpaceDE/>
        <w:autoSpaceDN/>
        <w:adjustRightInd/>
        <w:spacing w:before="0" w:after="120" w:line="276" w:lineRule="auto"/>
        <w:textAlignment w:val="auto"/>
        <w:rPr>
          <w:rFonts w:eastAsia="Calibri"/>
        </w:rPr>
      </w:pPr>
      <w:r w:rsidRPr="000B3B3C">
        <w:rPr>
          <w:rFonts w:eastAsia="Calibri"/>
        </w:rPr>
        <w:t xml:space="preserve">The number length is 11 to 13 digits in the national format respectively 13 to 15 digits in the international format (including Country code, excluding prefix). </w:t>
      </w:r>
    </w:p>
    <w:p w14:paraId="22CC7D06" w14:textId="77777777" w:rsidR="009D534D" w:rsidRPr="000B3B3C" w:rsidRDefault="009D534D" w:rsidP="009D534D">
      <w:pPr>
        <w:overflowPunct/>
        <w:autoSpaceDE/>
        <w:autoSpaceDN/>
        <w:adjustRightInd/>
        <w:spacing w:before="0" w:after="120" w:line="276" w:lineRule="auto"/>
        <w:textAlignment w:val="auto"/>
        <w:rPr>
          <w:rFonts w:eastAsia="Calibri"/>
        </w:rPr>
      </w:pPr>
      <w:r w:rsidRPr="000B3B3C">
        <w:rPr>
          <w:rFonts w:eastAsia="Calibri"/>
          <w:i/>
          <w:iCs/>
        </w:rPr>
        <w:t>Bundesnetzagentur</w:t>
      </w:r>
      <w:r w:rsidRPr="000B3B3C">
        <w:rPr>
          <w:rFonts w:eastAsia="Calibri"/>
        </w:rPr>
        <w:t xml:space="preserve"> therefore asks all operators of telecommunications networks to support the routing of thirteen-digit to fifteen-digit numbers from number block +49 32 99.</w:t>
      </w:r>
    </w:p>
    <w:p w14:paraId="19E51E9B" w14:textId="77777777" w:rsidR="009D534D" w:rsidRPr="000B3B3C" w:rsidRDefault="009D534D" w:rsidP="009D534D">
      <w:pPr>
        <w:ind w:left="567" w:hanging="567"/>
        <w:jc w:val="left"/>
        <w:rPr>
          <w:lang w:val="it-IT"/>
        </w:rPr>
      </w:pPr>
      <w:r w:rsidRPr="000B3B3C">
        <w:rPr>
          <w:lang w:val="it-IT"/>
        </w:rPr>
        <w:t>Contact:</w:t>
      </w:r>
    </w:p>
    <w:p w14:paraId="05D3E878" w14:textId="1E1471F2" w:rsidR="009D534D" w:rsidRPr="00B4086C" w:rsidRDefault="009D534D" w:rsidP="004B4125">
      <w:pPr>
        <w:tabs>
          <w:tab w:val="clear" w:pos="1276"/>
          <w:tab w:val="left" w:pos="1418"/>
        </w:tabs>
        <w:ind w:left="567" w:hanging="567"/>
        <w:jc w:val="left"/>
        <w:rPr>
          <w:lang w:val="it-IT"/>
        </w:rPr>
      </w:pPr>
      <w:r w:rsidRPr="000B3B3C">
        <w:rPr>
          <w:lang w:val="it-IT"/>
        </w:rPr>
        <w:tab/>
        <w:t>Bundesnetzagentur</w:t>
      </w:r>
      <w:r w:rsidRPr="000B3B3C">
        <w:rPr>
          <w:lang w:val="it-IT"/>
        </w:rPr>
        <w:br/>
        <w:t>Numbering Policy</w:t>
      </w:r>
      <w:r w:rsidRPr="000B3B3C">
        <w:rPr>
          <w:lang w:val="it-IT"/>
        </w:rPr>
        <w:br/>
        <w:t>Mr. Martin Spangenberg</w:t>
      </w:r>
      <w:r w:rsidRPr="000B3B3C">
        <w:rPr>
          <w:lang w:val="it-IT"/>
        </w:rPr>
        <w:br/>
      </w:r>
      <w:r w:rsidRPr="000B3B3C">
        <w:rPr>
          <w:rFonts w:cs="Arial"/>
          <w:color w:val="000000"/>
          <w:lang w:val="it-IT"/>
        </w:rPr>
        <w:t>Tulpenfeld 4</w:t>
      </w:r>
      <w:r w:rsidRPr="000B3B3C">
        <w:rPr>
          <w:rFonts w:cs="Arial"/>
          <w:color w:val="000000"/>
          <w:lang w:val="it-IT"/>
        </w:rPr>
        <w:br/>
        <w:t>53113 Bonn</w:t>
      </w:r>
      <w:r w:rsidRPr="000B3B3C">
        <w:rPr>
          <w:rFonts w:cs="Arial"/>
          <w:color w:val="000000"/>
          <w:lang w:val="it-IT"/>
        </w:rPr>
        <w:br/>
        <w:t>Germany</w:t>
      </w:r>
      <w:r w:rsidRPr="000B3B3C">
        <w:rPr>
          <w:rFonts w:cs="Arial"/>
          <w:color w:val="000000"/>
          <w:lang w:val="it-IT"/>
        </w:rPr>
        <w:br/>
      </w:r>
      <w:r w:rsidRPr="000B3B3C">
        <w:rPr>
          <w:rFonts w:cs="Arial"/>
          <w:lang w:val="it-IT"/>
        </w:rPr>
        <w:t>Tel:</w:t>
      </w:r>
      <w:r w:rsidRPr="000B3B3C">
        <w:rPr>
          <w:rFonts w:cs="Arial"/>
          <w:lang w:val="it-IT"/>
        </w:rPr>
        <w:tab/>
        <w:t>+49 228 14 1177</w:t>
      </w:r>
      <w:r w:rsidRPr="000B3B3C">
        <w:rPr>
          <w:rFonts w:cs="Arial"/>
          <w:lang w:val="it-IT"/>
        </w:rPr>
        <w:br/>
        <w:t>Fax:</w:t>
      </w:r>
      <w:r w:rsidRPr="000B3B3C">
        <w:rPr>
          <w:rFonts w:cs="Arial"/>
          <w:lang w:val="it-IT"/>
        </w:rPr>
        <w:tab/>
        <w:t>+49 228 14 6117</w:t>
      </w:r>
      <w:r w:rsidRPr="000B3B3C">
        <w:rPr>
          <w:rFonts w:cs="Arial"/>
          <w:lang w:val="it-IT"/>
        </w:rPr>
        <w:br/>
        <w:t>E-mail:</w:t>
      </w:r>
      <w:r w:rsidRPr="000B3B3C">
        <w:rPr>
          <w:rFonts w:cs="Arial"/>
          <w:lang w:val="it-IT"/>
        </w:rPr>
        <w:tab/>
      </w:r>
      <w:r w:rsidR="004B4125" w:rsidRPr="00A52B82">
        <w:rPr>
          <w:rFonts w:cs="Arial"/>
          <w:lang w:val="it-IT"/>
        </w:rPr>
        <w:t>martin.spangenberg@bnetza.de</w:t>
      </w:r>
    </w:p>
    <w:p w14:paraId="2D89F400" w14:textId="77777777" w:rsidR="009D534D" w:rsidRPr="000B3B3C" w:rsidRDefault="009D534D" w:rsidP="009D534D">
      <w:pPr>
        <w:tabs>
          <w:tab w:val="left" w:pos="7710"/>
        </w:tabs>
        <w:overflowPunct/>
        <w:autoSpaceDE/>
        <w:autoSpaceDN/>
        <w:adjustRightInd/>
        <w:spacing w:before="0"/>
        <w:jc w:val="left"/>
        <w:textAlignment w:val="auto"/>
        <w:rPr>
          <w:rFonts w:cstheme="minorBidi"/>
          <w:lang w:val="it-IT" w:eastAsia="zh-CN"/>
        </w:rPr>
      </w:pPr>
    </w:p>
    <w:p w14:paraId="20626484" w14:textId="77777777" w:rsidR="009D534D" w:rsidRPr="00471E82" w:rsidRDefault="009D534D" w:rsidP="009D534D">
      <w:pPr>
        <w:tabs>
          <w:tab w:val="left" w:pos="1560"/>
          <w:tab w:val="left" w:pos="2127"/>
        </w:tabs>
        <w:spacing w:after="120"/>
        <w:jc w:val="left"/>
        <w:outlineLvl w:val="4"/>
        <w:rPr>
          <w:rFonts w:cs="Arial"/>
          <w:lang w:val="en-GB"/>
        </w:rPr>
      </w:pPr>
      <w:r w:rsidRPr="00471E82">
        <w:rPr>
          <w:rFonts w:cs="Arial"/>
          <w:lang w:val="en-GB"/>
        </w:rPr>
        <w:t>Communication of</w:t>
      </w:r>
      <w:r>
        <w:rPr>
          <w:rFonts w:cs="Arial"/>
          <w:lang w:val="en-GB"/>
        </w:rPr>
        <w:t xml:space="preserve"> 5.V.2020</w:t>
      </w:r>
      <w:r w:rsidRPr="00471E82">
        <w:rPr>
          <w:rFonts w:cs="Arial"/>
          <w:lang w:val="en-GB"/>
        </w:rPr>
        <w:t>:</w:t>
      </w:r>
    </w:p>
    <w:p w14:paraId="79B6DE7C" w14:textId="77777777" w:rsidR="009D534D" w:rsidRPr="00E30F93" w:rsidRDefault="009D534D" w:rsidP="009D534D">
      <w:pPr>
        <w:tabs>
          <w:tab w:val="left" w:pos="7710"/>
        </w:tabs>
        <w:overflowPunct/>
        <w:autoSpaceDE/>
        <w:autoSpaceDN/>
        <w:adjustRightInd/>
        <w:spacing w:before="0"/>
        <w:jc w:val="left"/>
        <w:textAlignment w:val="auto"/>
        <w:rPr>
          <w:rFonts w:cstheme="minorBidi"/>
          <w:lang w:eastAsia="zh-CN"/>
        </w:rPr>
      </w:pPr>
      <w:r w:rsidRPr="00363950">
        <w:rPr>
          <w:rFonts w:cstheme="minorBidi"/>
          <w:lang w:eastAsia="zh-CN"/>
        </w:rPr>
        <w:t>The</w:t>
      </w:r>
      <w:r>
        <w:rPr>
          <w:rFonts w:cstheme="minorBidi"/>
          <w:i/>
          <w:iCs/>
          <w:lang w:eastAsia="zh-CN"/>
        </w:rPr>
        <w:t xml:space="preserve"> </w:t>
      </w:r>
      <w:r w:rsidRPr="00E30F93">
        <w:rPr>
          <w:rFonts w:cstheme="minorBidi"/>
          <w:i/>
          <w:iCs/>
          <w:lang w:eastAsia="zh-CN"/>
        </w:rPr>
        <w:t xml:space="preserve">Bundesnetzagentur (BNetzA), </w:t>
      </w:r>
      <w:r w:rsidRPr="00363950">
        <w:rPr>
          <w:rFonts w:cstheme="minorBidi"/>
          <w:lang w:eastAsia="zh-CN"/>
        </w:rPr>
        <w:t>the</w:t>
      </w:r>
      <w:r w:rsidRPr="00E30F93">
        <w:rPr>
          <w:rFonts w:cstheme="minorBidi"/>
          <w:i/>
          <w:iCs/>
          <w:lang w:eastAsia="zh-CN"/>
        </w:rPr>
        <w:t xml:space="preserve"> </w:t>
      </w:r>
      <w:r w:rsidRPr="00363950">
        <w:rPr>
          <w:rFonts w:cstheme="minorBidi"/>
          <w:i/>
          <w:iCs/>
          <w:lang w:eastAsia="zh-CN"/>
        </w:rPr>
        <w:t>Federal Network Agency for Electricity, Gas, Telecommunications, Post and Railway</w:t>
      </w:r>
      <w:r w:rsidRPr="005D6370">
        <w:rPr>
          <w:rFonts w:cstheme="minorBidi"/>
          <w:lang w:eastAsia="zh-CN"/>
        </w:rPr>
        <w:t>,</w:t>
      </w:r>
      <w:r w:rsidRPr="00E30F93">
        <w:rPr>
          <w:rFonts w:cstheme="minorBidi"/>
          <w:b/>
          <w:bCs/>
          <w:lang w:eastAsia="zh-CN"/>
        </w:rPr>
        <w:t xml:space="preserve"> </w:t>
      </w:r>
      <w:r w:rsidRPr="00E30F93">
        <w:rPr>
          <w:rFonts w:cstheme="minorBidi"/>
          <w:lang w:eastAsia="zh-CN"/>
        </w:rPr>
        <w:t>Mainz, announces the National Numbering Plan for Germany:</w:t>
      </w:r>
    </w:p>
    <w:p w14:paraId="778246A3" w14:textId="77777777" w:rsidR="009D534D" w:rsidRPr="00E30F93" w:rsidRDefault="009D534D" w:rsidP="009D534D">
      <w:pPr>
        <w:overflowPunct/>
        <w:autoSpaceDE/>
        <w:autoSpaceDN/>
        <w:adjustRightInd/>
        <w:spacing w:before="0"/>
        <w:ind w:left="93"/>
        <w:textAlignment w:val="auto"/>
        <w:rPr>
          <w:rFonts w:cstheme="minorBidi"/>
          <w:lang w:eastAsia="zh-CN"/>
        </w:rPr>
      </w:pPr>
    </w:p>
    <w:p w14:paraId="5BDCC456" w14:textId="77777777" w:rsidR="009D534D" w:rsidRPr="00E30F93" w:rsidRDefault="009D534D" w:rsidP="009D534D">
      <w:pPr>
        <w:overflowPunct/>
        <w:autoSpaceDE/>
        <w:autoSpaceDN/>
        <w:adjustRightInd/>
        <w:spacing w:before="0"/>
        <w:textAlignment w:val="auto"/>
        <w:rPr>
          <w:rFonts w:cstheme="minorBidi"/>
          <w:lang w:eastAsia="zh-CN"/>
        </w:rPr>
      </w:pPr>
      <w:r w:rsidRPr="00E30F93">
        <w:rPr>
          <w:rFonts w:cstheme="minorBidi"/>
          <w:lang w:eastAsia="zh-CN"/>
        </w:rPr>
        <w:t>Presentation of E.164 National Numbering Plan for country code +49 (Germany):</w:t>
      </w:r>
    </w:p>
    <w:p w14:paraId="3F651173" w14:textId="77777777" w:rsidR="009D534D" w:rsidRPr="00E30F93" w:rsidRDefault="009D534D" w:rsidP="009D534D">
      <w:pPr>
        <w:tabs>
          <w:tab w:val="left" w:pos="2473"/>
          <w:tab w:val="left" w:pos="3790"/>
          <w:tab w:val="left" w:pos="5070"/>
          <w:tab w:val="left" w:pos="7710"/>
        </w:tabs>
        <w:overflowPunct/>
        <w:autoSpaceDE/>
        <w:autoSpaceDN/>
        <w:adjustRightInd/>
        <w:spacing w:before="0"/>
        <w:ind w:left="93"/>
        <w:textAlignment w:val="auto"/>
        <w:rPr>
          <w:rFonts w:cstheme="minorBidi"/>
          <w:lang w:eastAsia="zh-CN"/>
        </w:rPr>
      </w:pPr>
      <w:r w:rsidRPr="00E30F93">
        <w:rPr>
          <w:rFonts w:cstheme="minorBidi"/>
          <w:lang w:eastAsia="zh-CN"/>
        </w:rPr>
        <w:tab/>
      </w:r>
      <w:r w:rsidRPr="00E30F93">
        <w:rPr>
          <w:rFonts w:cstheme="minorBidi"/>
          <w:lang w:eastAsia="zh-CN"/>
        </w:rPr>
        <w:tab/>
      </w:r>
      <w:r w:rsidRPr="00E30F93">
        <w:rPr>
          <w:rFonts w:cstheme="minorBidi"/>
          <w:lang w:eastAsia="zh-CN"/>
        </w:rPr>
        <w:tab/>
      </w:r>
      <w:r w:rsidRPr="00E30F93">
        <w:rPr>
          <w:rFonts w:cstheme="minorBidi"/>
          <w:lang w:eastAsia="zh-CN"/>
        </w:rPr>
        <w:tab/>
      </w:r>
    </w:p>
    <w:p w14:paraId="235B4C6F" w14:textId="33E9A45E" w:rsidR="009D534D" w:rsidRPr="00E30F93" w:rsidRDefault="009D534D" w:rsidP="009D534D">
      <w:pPr>
        <w:tabs>
          <w:tab w:val="left" w:pos="2473"/>
          <w:tab w:val="left" w:pos="7710"/>
        </w:tabs>
        <w:overflowPunct/>
        <w:autoSpaceDE/>
        <w:autoSpaceDN/>
        <w:adjustRightInd/>
        <w:spacing w:before="0"/>
        <w:textAlignment w:val="auto"/>
        <w:rPr>
          <w:rFonts w:cstheme="minorBidi"/>
          <w:lang w:eastAsia="zh-CN"/>
        </w:rPr>
      </w:pPr>
      <w:r w:rsidRPr="00E30F93">
        <w:rPr>
          <w:rFonts w:cstheme="minorBidi"/>
          <w:lang w:eastAsia="zh-CN"/>
        </w:rPr>
        <w:t>a)</w:t>
      </w:r>
      <w:r w:rsidR="004B4125">
        <w:rPr>
          <w:rFonts w:cstheme="minorBidi"/>
          <w:lang w:eastAsia="zh-CN"/>
        </w:rPr>
        <w:t xml:space="preserve">  </w:t>
      </w:r>
      <w:r w:rsidRPr="00E30F93">
        <w:rPr>
          <w:rFonts w:cstheme="minorBidi"/>
          <w:lang w:eastAsia="zh-CN"/>
        </w:rPr>
        <w:t>General Survey:</w:t>
      </w:r>
      <w:r w:rsidRPr="00E30F93">
        <w:rPr>
          <w:rFonts w:cstheme="minorBidi"/>
          <w:lang w:eastAsia="zh-CN"/>
        </w:rPr>
        <w:tab/>
      </w:r>
      <w:r>
        <w:rPr>
          <w:rFonts w:cstheme="minorBidi"/>
          <w:lang w:eastAsia="zh-CN"/>
        </w:rPr>
        <w:tab/>
      </w:r>
      <w:r w:rsidRPr="00E30F93">
        <w:rPr>
          <w:rFonts w:cstheme="minorBidi"/>
          <w:lang w:eastAsia="zh-CN"/>
        </w:rPr>
        <w:t>Minimum number leng</w:t>
      </w:r>
      <w:r>
        <w:rPr>
          <w:rFonts w:cstheme="minorBidi"/>
          <w:lang w:eastAsia="zh-CN"/>
        </w:rPr>
        <w:t xml:space="preserve">th (excluding country code): </w:t>
      </w:r>
      <w:r>
        <w:rPr>
          <w:rFonts w:cstheme="minorBidi"/>
          <w:lang w:eastAsia="zh-CN"/>
        </w:rPr>
        <w:tab/>
        <w:t xml:space="preserve">  </w:t>
      </w:r>
      <w:r w:rsidRPr="00E30F93">
        <w:rPr>
          <w:rFonts w:cstheme="minorBidi"/>
          <w:lang w:eastAsia="zh-CN"/>
        </w:rPr>
        <w:t>3 digits</w:t>
      </w:r>
    </w:p>
    <w:p w14:paraId="00900822" w14:textId="77777777" w:rsidR="009D534D" w:rsidRPr="00E30F93" w:rsidRDefault="009D534D" w:rsidP="009D534D">
      <w:pPr>
        <w:tabs>
          <w:tab w:val="left" w:pos="2473"/>
          <w:tab w:val="left" w:pos="7710"/>
        </w:tabs>
        <w:overflowPunct/>
        <w:autoSpaceDE/>
        <w:autoSpaceDN/>
        <w:adjustRightInd/>
        <w:spacing w:before="0"/>
        <w:ind w:left="93"/>
        <w:textAlignment w:val="auto"/>
        <w:rPr>
          <w:rFonts w:cstheme="minorBidi"/>
          <w:lang w:eastAsia="zh-CN"/>
        </w:rPr>
      </w:pPr>
      <w:r w:rsidRPr="00E30F93">
        <w:rPr>
          <w:rFonts w:cstheme="minorBidi"/>
          <w:lang w:eastAsia="zh-CN"/>
        </w:rPr>
        <w:tab/>
      </w:r>
      <w:r>
        <w:rPr>
          <w:rFonts w:cstheme="minorBidi"/>
          <w:lang w:eastAsia="zh-CN"/>
        </w:rPr>
        <w:tab/>
      </w:r>
      <w:r>
        <w:rPr>
          <w:rFonts w:cstheme="minorBidi"/>
          <w:lang w:eastAsia="zh-CN"/>
        </w:rPr>
        <w:tab/>
      </w:r>
      <w:r>
        <w:rPr>
          <w:rFonts w:cstheme="minorBidi"/>
          <w:lang w:eastAsia="zh-CN"/>
        </w:rPr>
        <w:tab/>
      </w:r>
      <w:r w:rsidRPr="00E30F93">
        <w:rPr>
          <w:rFonts w:cstheme="minorBidi"/>
          <w:lang w:eastAsia="zh-CN"/>
        </w:rPr>
        <w:t>Maximum number length (excluding country code):</w:t>
      </w:r>
      <w:r w:rsidRPr="00E30F93">
        <w:rPr>
          <w:rFonts w:cstheme="minorBidi"/>
          <w:lang w:eastAsia="zh-CN"/>
        </w:rPr>
        <w:tab/>
        <w:t>13 digits</w:t>
      </w:r>
    </w:p>
    <w:p w14:paraId="3094B09B" w14:textId="527009A4" w:rsidR="009D534D" w:rsidRPr="00E30F93" w:rsidRDefault="009D534D" w:rsidP="009D534D">
      <w:pPr>
        <w:tabs>
          <w:tab w:val="left" w:pos="2473"/>
          <w:tab w:val="left" w:pos="3790"/>
          <w:tab w:val="left" w:pos="7710"/>
        </w:tabs>
        <w:overflowPunct/>
        <w:autoSpaceDE/>
        <w:autoSpaceDN/>
        <w:adjustRightInd/>
        <w:spacing w:before="0"/>
        <w:ind w:left="93"/>
        <w:textAlignment w:val="auto"/>
        <w:rPr>
          <w:rFonts w:cstheme="minorBidi"/>
          <w:lang w:eastAsia="zh-CN"/>
        </w:rPr>
      </w:pPr>
      <w:r w:rsidRPr="00E30F93">
        <w:rPr>
          <w:rFonts w:cstheme="minorBidi"/>
          <w:lang w:eastAsia="zh-CN"/>
        </w:rPr>
        <w:tab/>
      </w:r>
      <w:r>
        <w:rPr>
          <w:rFonts w:cstheme="minorBidi"/>
          <w:lang w:eastAsia="zh-CN"/>
        </w:rPr>
        <w:tab/>
      </w:r>
      <w:r>
        <w:rPr>
          <w:rFonts w:cstheme="minorBidi"/>
          <w:lang w:eastAsia="zh-CN"/>
        </w:rPr>
        <w:tab/>
      </w:r>
      <w:r>
        <w:rPr>
          <w:rFonts w:cstheme="minorBidi"/>
          <w:lang w:eastAsia="zh-CN"/>
        </w:rPr>
        <w:tab/>
      </w:r>
      <w:r w:rsidRPr="00E30F93">
        <w:rPr>
          <w:rFonts w:cstheme="minorBidi"/>
          <w:lang w:eastAsia="zh-CN"/>
        </w:rPr>
        <w:t xml:space="preserve">(Exceptions: </w:t>
      </w:r>
      <w:r w:rsidRPr="00E30F93">
        <w:rPr>
          <w:rFonts w:cstheme="minorBidi"/>
          <w:lang w:eastAsia="zh-CN"/>
        </w:rPr>
        <w:tab/>
        <w:t xml:space="preserve">IVPN (NDC 181): </w:t>
      </w:r>
      <w:r w:rsidRPr="00E30F93">
        <w:rPr>
          <w:rFonts w:cstheme="minorBidi"/>
          <w:lang w:eastAsia="zh-CN"/>
        </w:rPr>
        <w:tab/>
      </w:r>
      <w:r w:rsidR="00DB2BD4">
        <w:rPr>
          <w:rFonts w:cstheme="minorBidi"/>
          <w:lang w:eastAsia="zh-CN"/>
        </w:rPr>
        <w:tab/>
      </w:r>
      <w:r w:rsidR="00DB2BD4">
        <w:rPr>
          <w:rFonts w:cstheme="minorBidi"/>
          <w:lang w:eastAsia="zh-CN"/>
        </w:rPr>
        <w:tab/>
      </w:r>
      <w:r w:rsidRPr="00E30F93">
        <w:rPr>
          <w:rFonts w:cstheme="minorBidi"/>
          <w:lang w:eastAsia="zh-CN"/>
        </w:rPr>
        <w:t>14 digits</w:t>
      </w:r>
    </w:p>
    <w:p w14:paraId="53480340" w14:textId="08C6ADE8" w:rsidR="009D534D" w:rsidRPr="00E30F93" w:rsidRDefault="009D534D" w:rsidP="009D534D">
      <w:pPr>
        <w:tabs>
          <w:tab w:val="left" w:pos="2473"/>
          <w:tab w:val="left" w:pos="3790"/>
          <w:tab w:val="left" w:pos="7710"/>
        </w:tabs>
        <w:overflowPunct/>
        <w:autoSpaceDE/>
        <w:autoSpaceDN/>
        <w:adjustRightInd/>
        <w:spacing w:before="0"/>
        <w:ind w:left="93"/>
        <w:textAlignment w:val="auto"/>
        <w:rPr>
          <w:rFonts w:cstheme="minorBidi"/>
          <w:lang w:eastAsia="zh-CN"/>
        </w:rPr>
      </w:pPr>
      <w:r w:rsidRPr="00E30F93">
        <w:rPr>
          <w:rFonts w:cstheme="minorBidi"/>
          <w:lang w:eastAsia="zh-CN"/>
        </w:rPr>
        <w:tab/>
      </w:r>
      <w:r w:rsidRPr="00E30F93">
        <w:rPr>
          <w:rFonts w:cstheme="minorBidi"/>
          <w:lang w:eastAsia="zh-CN"/>
        </w:rPr>
        <w:tab/>
      </w:r>
      <w:r>
        <w:rPr>
          <w:rFonts w:cstheme="minorBidi"/>
          <w:lang w:eastAsia="zh-CN"/>
        </w:rPr>
        <w:tab/>
      </w:r>
      <w:r>
        <w:rPr>
          <w:rFonts w:cstheme="minorBidi"/>
          <w:lang w:eastAsia="zh-CN"/>
        </w:rPr>
        <w:tab/>
      </w:r>
      <w:r w:rsidR="00DB2BD4">
        <w:rPr>
          <w:rFonts w:cstheme="minorBidi"/>
          <w:lang w:eastAsia="zh-CN"/>
        </w:rPr>
        <w:tab/>
      </w:r>
      <w:r w:rsidRPr="00E30F93">
        <w:rPr>
          <w:rFonts w:cstheme="minorBidi"/>
          <w:lang w:eastAsia="zh-CN"/>
        </w:rPr>
        <w:t>Paging Services (NDC 168, 169):</w:t>
      </w:r>
      <w:r w:rsidRPr="00E30F93">
        <w:rPr>
          <w:rFonts w:cstheme="minorBidi"/>
          <w:lang w:eastAsia="zh-CN"/>
        </w:rPr>
        <w:tab/>
        <w:t>14 digits)</w:t>
      </w:r>
    </w:p>
    <w:p w14:paraId="0CB18489" w14:textId="77777777" w:rsidR="009D534D" w:rsidRPr="00E30F93" w:rsidRDefault="009D534D" w:rsidP="009D534D">
      <w:pPr>
        <w:tabs>
          <w:tab w:val="left" w:pos="2473"/>
          <w:tab w:val="left" w:pos="3790"/>
          <w:tab w:val="left" w:pos="5070"/>
          <w:tab w:val="left" w:pos="7710"/>
        </w:tabs>
        <w:overflowPunct/>
        <w:autoSpaceDE/>
        <w:autoSpaceDN/>
        <w:adjustRightInd/>
        <w:spacing w:before="0"/>
        <w:ind w:left="93"/>
        <w:textAlignment w:val="auto"/>
        <w:rPr>
          <w:rFonts w:cstheme="minorBidi"/>
          <w:lang w:eastAsia="zh-CN"/>
        </w:rPr>
      </w:pPr>
    </w:p>
    <w:p w14:paraId="11362223" w14:textId="3BDBCCB0" w:rsidR="009D534D" w:rsidRPr="00E30F93" w:rsidRDefault="009D534D" w:rsidP="009D534D">
      <w:pPr>
        <w:tabs>
          <w:tab w:val="left" w:pos="5070"/>
          <w:tab w:val="left" w:pos="7710"/>
        </w:tabs>
        <w:overflowPunct/>
        <w:autoSpaceDE/>
        <w:autoSpaceDN/>
        <w:adjustRightInd/>
        <w:spacing w:before="0"/>
        <w:textAlignment w:val="auto"/>
        <w:rPr>
          <w:rFonts w:cstheme="minorBidi"/>
          <w:lang w:eastAsia="zh-CN"/>
        </w:rPr>
      </w:pPr>
      <w:r w:rsidRPr="00E30F93">
        <w:rPr>
          <w:rFonts w:cstheme="minorBidi"/>
          <w:lang w:eastAsia="zh-CN"/>
        </w:rPr>
        <w:t xml:space="preserve">b) </w:t>
      </w:r>
      <w:r w:rsidR="004B4125">
        <w:rPr>
          <w:rFonts w:cstheme="minorBidi"/>
          <w:lang w:eastAsia="zh-CN"/>
        </w:rPr>
        <w:t xml:space="preserve"> </w:t>
      </w:r>
      <w:r w:rsidRPr="00E30F93">
        <w:rPr>
          <w:rFonts w:cstheme="minorBidi"/>
          <w:lang w:eastAsia="zh-CN"/>
        </w:rPr>
        <w:t>Detailed National Numbering Plan:</w:t>
      </w:r>
    </w:p>
    <w:p w14:paraId="64C84C30" w14:textId="77777777" w:rsidR="009D534D" w:rsidRPr="00D94D6A" w:rsidRDefault="009D534D" w:rsidP="009D534D">
      <w:pPr>
        <w:tabs>
          <w:tab w:val="left" w:pos="5070"/>
          <w:tab w:val="left" w:pos="7710"/>
        </w:tabs>
        <w:overflowPunct/>
        <w:autoSpaceDE/>
        <w:autoSpaceDN/>
        <w:adjustRightInd/>
        <w:spacing w:before="0"/>
        <w:ind w:left="93"/>
        <w:textAlignment w:val="auto"/>
        <w:rPr>
          <w:rFonts w:asciiTheme="minorBidi" w:hAnsiTheme="minorBidi" w:cstheme="minorBidi"/>
          <w:lang w:eastAsia="zh-CN"/>
        </w:rPr>
      </w:pPr>
    </w:p>
    <w:tbl>
      <w:tblPr>
        <w:tblW w:w="9072" w:type="dxa"/>
        <w:tblLook w:val="00A0" w:firstRow="1" w:lastRow="0" w:firstColumn="1" w:lastColumn="0" w:noHBand="0" w:noVBand="0"/>
      </w:tblPr>
      <w:tblGrid>
        <w:gridCol w:w="1559"/>
        <w:gridCol w:w="1168"/>
        <w:gridCol w:w="1129"/>
        <w:gridCol w:w="2201"/>
        <w:gridCol w:w="3015"/>
      </w:tblGrid>
      <w:tr w:rsidR="009D534D" w:rsidRPr="00880E60" w14:paraId="6B52E442" w14:textId="77777777" w:rsidTr="00295A50">
        <w:trPr>
          <w:trHeight w:val="20"/>
          <w:tblHeader/>
        </w:trPr>
        <w:tc>
          <w:tcPr>
            <w:tcW w:w="1559" w:type="dxa"/>
            <w:tcBorders>
              <w:top w:val="single" w:sz="4" w:space="0" w:color="auto"/>
              <w:left w:val="single" w:sz="4" w:space="0" w:color="auto"/>
              <w:bottom w:val="single" w:sz="4" w:space="0" w:color="auto"/>
              <w:right w:val="single" w:sz="4" w:space="0" w:color="auto"/>
            </w:tcBorders>
          </w:tcPr>
          <w:p w14:paraId="731FC5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w:t>
            </w:r>
          </w:p>
        </w:tc>
        <w:tc>
          <w:tcPr>
            <w:tcW w:w="2297" w:type="dxa"/>
            <w:gridSpan w:val="2"/>
            <w:tcBorders>
              <w:top w:val="single" w:sz="4" w:space="0" w:color="auto"/>
              <w:left w:val="nil"/>
              <w:bottom w:val="single" w:sz="4" w:space="0" w:color="auto"/>
              <w:right w:val="single" w:sz="4" w:space="0" w:color="auto"/>
            </w:tcBorders>
          </w:tcPr>
          <w:p w14:paraId="24E78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(2)</w:t>
            </w:r>
          </w:p>
        </w:tc>
        <w:tc>
          <w:tcPr>
            <w:tcW w:w="2201" w:type="dxa"/>
            <w:tcBorders>
              <w:top w:val="single" w:sz="4" w:space="0" w:color="auto"/>
              <w:left w:val="nil"/>
              <w:bottom w:val="single" w:sz="4" w:space="0" w:color="auto"/>
              <w:right w:val="single" w:sz="4" w:space="0" w:color="auto"/>
            </w:tcBorders>
          </w:tcPr>
          <w:p w14:paraId="620000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3015" w:type="dxa"/>
            <w:tcBorders>
              <w:top w:val="single" w:sz="4" w:space="0" w:color="auto"/>
              <w:left w:val="nil"/>
              <w:bottom w:val="single" w:sz="4" w:space="0" w:color="auto"/>
              <w:right w:val="single" w:sz="4" w:space="0" w:color="auto"/>
            </w:tcBorders>
          </w:tcPr>
          <w:p w14:paraId="352519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r>
      <w:tr w:rsidR="009D534D" w:rsidRPr="00880E60" w14:paraId="68DD5B43" w14:textId="77777777" w:rsidTr="00295A50">
        <w:trPr>
          <w:trHeight w:val="20"/>
          <w:tblHeader/>
        </w:trPr>
        <w:tc>
          <w:tcPr>
            <w:tcW w:w="1559" w:type="dxa"/>
            <w:vMerge w:val="restart"/>
            <w:tcBorders>
              <w:top w:val="nil"/>
              <w:left w:val="single" w:sz="4" w:space="0" w:color="auto"/>
              <w:bottom w:val="single" w:sz="4" w:space="0" w:color="auto"/>
              <w:right w:val="single" w:sz="4" w:space="0" w:color="auto"/>
            </w:tcBorders>
          </w:tcPr>
          <w:p w14:paraId="660B993B" w14:textId="3E03C2F7" w:rsidR="009D534D" w:rsidRPr="00880E60" w:rsidRDefault="009D534D" w:rsidP="00880E60">
            <w:pPr>
              <w:overflowPunct/>
              <w:autoSpaceDE/>
              <w:autoSpaceDN/>
              <w:adjustRightInd/>
              <w:spacing w:before="0"/>
              <w:ind w:left="-57" w:right="-57"/>
              <w:jc w:val="center"/>
              <w:textAlignment w:val="auto"/>
              <w:rPr>
                <w:rFonts w:cstheme="minorBidi"/>
                <w:i/>
                <w:iCs/>
                <w:sz w:val="18"/>
                <w:szCs w:val="18"/>
                <w:lang w:eastAsia="zh-CN"/>
              </w:rPr>
            </w:pPr>
            <w:r w:rsidRPr="00880E60">
              <w:rPr>
                <w:rFonts w:cstheme="minorBidi"/>
                <w:i/>
                <w:iCs/>
                <w:sz w:val="18"/>
                <w:szCs w:val="18"/>
                <w:lang w:eastAsia="zh-CN"/>
              </w:rPr>
              <w:t xml:space="preserve">NDC </w:t>
            </w:r>
            <w:r w:rsidR="004B4125" w:rsidRPr="00880E60">
              <w:rPr>
                <w:rFonts w:cs="Arial"/>
                <w:sz w:val="18"/>
                <w:szCs w:val="18"/>
                <w:lang w:val="en-GB"/>
              </w:rPr>
              <w:t>–</w:t>
            </w:r>
            <w:r w:rsidRPr="00880E60">
              <w:rPr>
                <w:rFonts w:cstheme="minorBidi"/>
                <w:i/>
                <w:iCs/>
                <w:sz w:val="18"/>
                <w:szCs w:val="18"/>
                <w:lang w:eastAsia="zh-CN"/>
              </w:rPr>
              <w:t xml:space="preserve"> National Destination Code or leading digits of N(S)N </w:t>
            </w:r>
            <w:r w:rsidR="004B4125" w:rsidRPr="00880E60">
              <w:rPr>
                <w:rFonts w:cs="Arial"/>
                <w:sz w:val="18"/>
                <w:szCs w:val="18"/>
                <w:lang w:val="en-GB"/>
              </w:rPr>
              <w:t>–</w:t>
            </w:r>
            <w:r w:rsidRPr="00880E60">
              <w:rPr>
                <w:rFonts w:cstheme="minorBidi"/>
                <w:i/>
                <w:iCs/>
                <w:sz w:val="18"/>
                <w:szCs w:val="18"/>
                <w:lang w:eastAsia="zh-CN"/>
              </w:rPr>
              <w:t xml:space="preserve"> National Significant Number</w:t>
            </w:r>
          </w:p>
        </w:tc>
        <w:tc>
          <w:tcPr>
            <w:tcW w:w="2297" w:type="dxa"/>
            <w:gridSpan w:val="2"/>
            <w:tcBorders>
              <w:top w:val="single" w:sz="4" w:space="0" w:color="auto"/>
              <w:left w:val="nil"/>
              <w:bottom w:val="single" w:sz="4" w:space="0" w:color="auto"/>
              <w:right w:val="single" w:sz="4" w:space="0" w:color="auto"/>
            </w:tcBorders>
          </w:tcPr>
          <w:p w14:paraId="660263F1" w14:textId="723904AE" w:rsidR="009D534D" w:rsidRPr="00880E60" w:rsidRDefault="009D534D" w:rsidP="009D534D">
            <w:pPr>
              <w:overflowPunct/>
              <w:autoSpaceDE/>
              <w:autoSpaceDN/>
              <w:adjustRightInd/>
              <w:spacing w:before="0"/>
              <w:jc w:val="center"/>
              <w:textAlignment w:val="auto"/>
              <w:rPr>
                <w:rFonts w:cstheme="minorBidi"/>
                <w:i/>
                <w:iCs/>
                <w:sz w:val="18"/>
                <w:szCs w:val="18"/>
                <w:lang w:eastAsia="zh-CN"/>
              </w:rPr>
            </w:pPr>
            <w:r w:rsidRPr="00880E60">
              <w:rPr>
                <w:rFonts w:cstheme="minorBidi"/>
                <w:i/>
                <w:iCs/>
                <w:sz w:val="18"/>
                <w:szCs w:val="18"/>
                <w:lang w:eastAsia="zh-CN"/>
              </w:rPr>
              <w:t>N(S)N Number Length</w:t>
            </w:r>
          </w:p>
        </w:tc>
        <w:tc>
          <w:tcPr>
            <w:tcW w:w="2201" w:type="dxa"/>
            <w:vMerge w:val="restart"/>
            <w:tcBorders>
              <w:top w:val="nil"/>
              <w:left w:val="single" w:sz="4" w:space="0" w:color="auto"/>
              <w:bottom w:val="single" w:sz="4" w:space="0" w:color="auto"/>
              <w:right w:val="single" w:sz="4" w:space="0" w:color="auto"/>
            </w:tcBorders>
          </w:tcPr>
          <w:p w14:paraId="04C109E4" w14:textId="77777777" w:rsidR="009D534D" w:rsidRPr="00880E60" w:rsidRDefault="009D534D" w:rsidP="009D534D">
            <w:pPr>
              <w:overflowPunct/>
              <w:autoSpaceDE/>
              <w:autoSpaceDN/>
              <w:adjustRightInd/>
              <w:spacing w:before="0"/>
              <w:jc w:val="center"/>
              <w:textAlignment w:val="auto"/>
              <w:rPr>
                <w:rFonts w:cstheme="minorBidi"/>
                <w:i/>
                <w:iCs/>
                <w:sz w:val="18"/>
                <w:szCs w:val="18"/>
                <w:lang w:eastAsia="zh-CN"/>
              </w:rPr>
            </w:pPr>
            <w:r w:rsidRPr="00880E60">
              <w:rPr>
                <w:rFonts w:cstheme="minorBidi"/>
                <w:i/>
                <w:iCs/>
                <w:sz w:val="18"/>
                <w:szCs w:val="18"/>
                <w:lang w:eastAsia="zh-CN"/>
              </w:rPr>
              <w:t>Usage of E.164 number</w:t>
            </w:r>
          </w:p>
        </w:tc>
        <w:tc>
          <w:tcPr>
            <w:tcW w:w="3015" w:type="dxa"/>
            <w:vMerge w:val="restart"/>
            <w:tcBorders>
              <w:top w:val="nil"/>
              <w:left w:val="single" w:sz="4" w:space="0" w:color="auto"/>
              <w:bottom w:val="single" w:sz="4" w:space="0" w:color="auto"/>
              <w:right w:val="single" w:sz="4" w:space="0" w:color="auto"/>
            </w:tcBorders>
          </w:tcPr>
          <w:p w14:paraId="7CA53489" w14:textId="77777777" w:rsidR="009D534D" w:rsidRPr="00880E60" w:rsidRDefault="009D534D" w:rsidP="009D534D">
            <w:pPr>
              <w:overflowPunct/>
              <w:autoSpaceDE/>
              <w:autoSpaceDN/>
              <w:adjustRightInd/>
              <w:spacing w:before="0"/>
              <w:jc w:val="center"/>
              <w:textAlignment w:val="auto"/>
              <w:rPr>
                <w:rFonts w:cstheme="minorBidi"/>
                <w:i/>
                <w:iCs/>
                <w:sz w:val="18"/>
                <w:szCs w:val="18"/>
                <w:lang w:eastAsia="zh-CN"/>
              </w:rPr>
            </w:pPr>
            <w:r w:rsidRPr="00880E60">
              <w:rPr>
                <w:rFonts w:cstheme="minorBidi"/>
                <w:i/>
                <w:iCs/>
                <w:sz w:val="18"/>
                <w:szCs w:val="18"/>
                <w:lang w:eastAsia="zh-CN"/>
              </w:rPr>
              <w:t>Additional Information</w:t>
            </w:r>
          </w:p>
        </w:tc>
      </w:tr>
      <w:tr w:rsidR="009D534D" w:rsidRPr="00880E60" w14:paraId="202FBD4E" w14:textId="77777777" w:rsidTr="00295A50">
        <w:trPr>
          <w:trHeight w:val="20"/>
          <w:tblHeader/>
        </w:trPr>
        <w:tc>
          <w:tcPr>
            <w:tcW w:w="1559" w:type="dxa"/>
            <w:vMerge/>
            <w:tcBorders>
              <w:top w:val="nil"/>
              <w:left w:val="single" w:sz="4" w:space="0" w:color="auto"/>
              <w:bottom w:val="single" w:sz="4" w:space="0" w:color="auto"/>
              <w:right w:val="single" w:sz="4" w:space="0" w:color="auto"/>
            </w:tcBorders>
          </w:tcPr>
          <w:p w14:paraId="0F02FDF9" w14:textId="77777777" w:rsidR="009D534D" w:rsidRPr="00880E60" w:rsidRDefault="009D534D" w:rsidP="009D534D">
            <w:pPr>
              <w:overflowPunct/>
              <w:autoSpaceDE/>
              <w:autoSpaceDN/>
              <w:adjustRightInd/>
              <w:spacing w:before="0"/>
              <w:ind w:left="567"/>
              <w:jc w:val="left"/>
              <w:textAlignment w:val="auto"/>
              <w:rPr>
                <w:rFonts w:cstheme="minorBidi"/>
                <w:b/>
                <w:bCs/>
                <w:sz w:val="18"/>
                <w:szCs w:val="18"/>
                <w:lang w:eastAsia="zh-CN"/>
              </w:rPr>
            </w:pPr>
          </w:p>
        </w:tc>
        <w:tc>
          <w:tcPr>
            <w:tcW w:w="1168" w:type="dxa"/>
            <w:tcBorders>
              <w:top w:val="nil"/>
              <w:left w:val="nil"/>
              <w:bottom w:val="single" w:sz="4" w:space="0" w:color="auto"/>
              <w:right w:val="single" w:sz="4" w:space="0" w:color="auto"/>
            </w:tcBorders>
          </w:tcPr>
          <w:p w14:paraId="00D5EAC4" w14:textId="77777777" w:rsidR="009D534D" w:rsidRPr="00880E60" w:rsidRDefault="009D534D" w:rsidP="009D534D">
            <w:pPr>
              <w:overflowPunct/>
              <w:autoSpaceDE/>
              <w:autoSpaceDN/>
              <w:adjustRightInd/>
              <w:spacing w:before="0"/>
              <w:jc w:val="center"/>
              <w:textAlignment w:val="auto"/>
              <w:rPr>
                <w:rFonts w:cstheme="minorBidi"/>
                <w:i/>
                <w:iCs/>
                <w:sz w:val="18"/>
                <w:szCs w:val="18"/>
                <w:lang w:eastAsia="zh-CN"/>
              </w:rPr>
            </w:pPr>
            <w:r w:rsidRPr="00880E60">
              <w:rPr>
                <w:rFonts w:cstheme="minorBidi"/>
                <w:i/>
                <w:iCs/>
                <w:sz w:val="18"/>
                <w:szCs w:val="18"/>
                <w:lang w:eastAsia="zh-CN"/>
              </w:rPr>
              <w:t>Maximum Length</w:t>
            </w:r>
          </w:p>
        </w:tc>
        <w:tc>
          <w:tcPr>
            <w:tcW w:w="1129" w:type="dxa"/>
            <w:tcBorders>
              <w:top w:val="nil"/>
              <w:left w:val="nil"/>
              <w:bottom w:val="single" w:sz="4" w:space="0" w:color="auto"/>
              <w:right w:val="single" w:sz="4" w:space="0" w:color="auto"/>
            </w:tcBorders>
          </w:tcPr>
          <w:p w14:paraId="299C0240" w14:textId="77777777" w:rsidR="009D534D" w:rsidRPr="00880E60" w:rsidRDefault="009D534D" w:rsidP="009D534D">
            <w:pPr>
              <w:overflowPunct/>
              <w:autoSpaceDE/>
              <w:autoSpaceDN/>
              <w:adjustRightInd/>
              <w:spacing w:before="0"/>
              <w:jc w:val="center"/>
              <w:textAlignment w:val="auto"/>
              <w:rPr>
                <w:rFonts w:cstheme="minorBidi"/>
                <w:i/>
                <w:iCs/>
                <w:sz w:val="18"/>
                <w:szCs w:val="18"/>
                <w:lang w:eastAsia="zh-CN"/>
              </w:rPr>
            </w:pPr>
            <w:r w:rsidRPr="00880E60">
              <w:rPr>
                <w:rFonts w:cstheme="minorBidi"/>
                <w:i/>
                <w:iCs/>
                <w:sz w:val="18"/>
                <w:szCs w:val="18"/>
                <w:lang w:eastAsia="zh-CN"/>
              </w:rPr>
              <w:t>Minimum Length</w:t>
            </w:r>
          </w:p>
        </w:tc>
        <w:tc>
          <w:tcPr>
            <w:tcW w:w="2201" w:type="dxa"/>
            <w:vMerge/>
            <w:tcBorders>
              <w:top w:val="nil"/>
              <w:left w:val="single" w:sz="4" w:space="0" w:color="auto"/>
              <w:bottom w:val="single" w:sz="4" w:space="0" w:color="auto"/>
              <w:right w:val="single" w:sz="4" w:space="0" w:color="auto"/>
            </w:tcBorders>
          </w:tcPr>
          <w:p w14:paraId="610F08B2" w14:textId="77777777" w:rsidR="009D534D" w:rsidRPr="00880E60" w:rsidRDefault="009D534D" w:rsidP="009D534D">
            <w:pPr>
              <w:overflowPunct/>
              <w:autoSpaceDE/>
              <w:autoSpaceDN/>
              <w:adjustRightInd/>
              <w:spacing w:before="0"/>
              <w:jc w:val="left"/>
              <w:textAlignment w:val="auto"/>
              <w:rPr>
                <w:rFonts w:cstheme="minorBidi"/>
                <w:b/>
                <w:bCs/>
                <w:sz w:val="18"/>
                <w:szCs w:val="18"/>
                <w:lang w:eastAsia="zh-CN"/>
              </w:rPr>
            </w:pPr>
          </w:p>
        </w:tc>
        <w:tc>
          <w:tcPr>
            <w:tcW w:w="3015" w:type="dxa"/>
            <w:vMerge/>
            <w:tcBorders>
              <w:top w:val="nil"/>
              <w:left w:val="single" w:sz="4" w:space="0" w:color="auto"/>
              <w:bottom w:val="single" w:sz="4" w:space="0" w:color="auto"/>
              <w:right w:val="single" w:sz="4" w:space="0" w:color="auto"/>
            </w:tcBorders>
          </w:tcPr>
          <w:p w14:paraId="18CD89E4" w14:textId="77777777" w:rsidR="009D534D" w:rsidRPr="00880E60" w:rsidRDefault="009D534D" w:rsidP="009D534D">
            <w:pPr>
              <w:overflowPunct/>
              <w:autoSpaceDE/>
              <w:autoSpaceDN/>
              <w:adjustRightInd/>
              <w:spacing w:before="0"/>
              <w:jc w:val="left"/>
              <w:textAlignment w:val="auto"/>
              <w:rPr>
                <w:rFonts w:cstheme="minorBidi"/>
                <w:b/>
                <w:bCs/>
                <w:color w:val="000000"/>
                <w:sz w:val="18"/>
                <w:szCs w:val="18"/>
                <w:lang w:eastAsia="zh-CN"/>
              </w:rPr>
            </w:pPr>
          </w:p>
        </w:tc>
      </w:tr>
      <w:tr w:rsidR="009D534D" w:rsidRPr="00880E60" w14:paraId="59CFD088" w14:textId="77777777" w:rsidTr="00295A50">
        <w:trPr>
          <w:trHeight w:val="20"/>
        </w:trPr>
        <w:tc>
          <w:tcPr>
            <w:tcW w:w="1559" w:type="dxa"/>
            <w:tcBorders>
              <w:top w:val="nil"/>
              <w:left w:val="single" w:sz="4" w:space="0" w:color="auto"/>
              <w:bottom w:val="single" w:sz="4" w:space="0" w:color="auto"/>
              <w:right w:val="single" w:sz="4" w:space="0" w:color="auto"/>
            </w:tcBorders>
          </w:tcPr>
          <w:p w14:paraId="627E2C21"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115</w:t>
            </w:r>
          </w:p>
        </w:tc>
        <w:tc>
          <w:tcPr>
            <w:tcW w:w="1168" w:type="dxa"/>
            <w:tcBorders>
              <w:top w:val="nil"/>
              <w:left w:val="nil"/>
              <w:bottom w:val="single" w:sz="4" w:space="0" w:color="auto"/>
              <w:right w:val="single" w:sz="4" w:space="0" w:color="auto"/>
            </w:tcBorders>
          </w:tcPr>
          <w:p w14:paraId="1D6FE3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1129" w:type="dxa"/>
            <w:tcBorders>
              <w:top w:val="nil"/>
              <w:left w:val="nil"/>
              <w:bottom w:val="single" w:sz="4" w:space="0" w:color="auto"/>
              <w:right w:val="single" w:sz="4" w:space="0" w:color="auto"/>
            </w:tcBorders>
          </w:tcPr>
          <w:p w14:paraId="686B12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2201" w:type="dxa"/>
            <w:tcBorders>
              <w:top w:val="nil"/>
              <w:left w:val="nil"/>
              <w:bottom w:val="single" w:sz="4" w:space="0" w:color="auto"/>
              <w:right w:val="single" w:sz="4" w:space="0" w:color="auto"/>
            </w:tcBorders>
          </w:tcPr>
          <w:p w14:paraId="6EB0F0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Public Service Number for German administration</w:t>
            </w:r>
          </w:p>
        </w:tc>
        <w:tc>
          <w:tcPr>
            <w:tcW w:w="3015" w:type="dxa"/>
            <w:tcBorders>
              <w:top w:val="nil"/>
              <w:left w:val="nil"/>
              <w:bottom w:val="single" w:sz="4" w:space="0" w:color="auto"/>
              <w:right w:val="single" w:sz="4" w:space="0" w:color="auto"/>
            </w:tcBorders>
          </w:tcPr>
          <w:p w14:paraId="15041C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1B552430" w14:textId="77777777" w:rsidTr="00295A50">
        <w:trPr>
          <w:trHeight w:val="20"/>
        </w:trPr>
        <w:tc>
          <w:tcPr>
            <w:tcW w:w="1559" w:type="dxa"/>
            <w:tcBorders>
              <w:top w:val="nil"/>
              <w:left w:val="single" w:sz="4" w:space="0" w:color="auto"/>
              <w:bottom w:val="single" w:sz="4" w:space="0" w:color="auto"/>
              <w:right w:val="single" w:sz="4" w:space="0" w:color="auto"/>
            </w:tcBorders>
          </w:tcPr>
          <w:p w14:paraId="147FE8FF"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1160</w:t>
            </w:r>
          </w:p>
        </w:tc>
        <w:tc>
          <w:tcPr>
            <w:tcW w:w="1168" w:type="dxa"/>
            <w:tcBorders>
              <w:top w:val="nil"/>
              <w:left w:val="nil"/>
              <w:bottom w:val="single" w:sz="4" w:space="0" w:color="auto"/>
              <w:right w:val="single" w:sz="4" w:space="0" w:color="auto"/>
            </w:tcBorders>
          </w:tcPr>
          <w:p w14:paraId="0A1A2E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296BDA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BACC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Harmonised European Services of Social Value</w:t>
            </w:r>
          </w:p>
        </w:tc>
        <w:tc>
          <w:tcPr>
            <w:tcW w:w="3015" w:type="dxa"/>
            <w:tcBorders>
              <w:top w:val="nil"/>
              <w:left w:val="nil"/>
              <w:bottom w:val="single" w:sz="4" w:space="0" w:color="auto"/>
              <w:right w:val="single" w:sz="4" w:space="0" w:color="auto"/>
            </w:tcBorders>
          </w:tcPr>
          <w:p w14:paraId="7E3D93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2D238E52" w14:textId="77777777" w:rsidTr="00295A50">
        <w:trPr>
          <w:trHeight w:val="20"/>
        </w:trPr>
        <w:tc>
          <w:tcPr>
            <w:tcW w:w="1559" w:type="dxa"/>
            <w:tcBorders>
              <w:top w:val="nil"/>
              <w:left w:val="single" w:sz="4" w:space="0" w:color="auto"/>
              <w:bottom w:val="single" w:sz="4" w:space="0" w:color="auto"/>
              <w:right w:val="single" w:sz="4" w:space="0" w:color="auto"/>
            </w:tcBorders>
          </w:tcPr>
          <w:p w14:paraId="2C5A0ECB"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1161</w:t>
            </w:r>
          </w:p>
        </w:tc>
        <w:tc>
          <w:tcPr>
            <w:tcW w:w="1168" w:type="dxa"/>
            <w:tcBorders>
              <w:top w:val="nil"/>
              <w:left w:val="nil"/>
              <w:bottom w:val="single" w:sz="4" w:space="0" w:color="auto"/>
              <w:right w:val="single" w:sz="4" w:space="0" w:color="auto"/>
            </w:tcBorders>
          </w:tcPr>
          <w:p w14:paraId="15F654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26248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4F63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Harmonised European Services of Social Value</w:t>
            </w:r>
          </w:p>
        </w:tc>
        <w:tc>
          <w:tcPr>
            <w:tcW w:w="3015" w:type="dxa"/>
            <w:tcBorders>
              <w:top w:val="nil"/>
              <w:left w:val="nil"/>
              <w:bottom w:val="single" w:sz="4" w:space="0" w:color="auto"/>
              <w:right w:val="single" w:sz="4" w:space="0" w:color="auto"/>
            </w:tcBorders>
          </w:tcPr>
          <w:p w14:paraId="1AA453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31D44BD1" w14:textId="77777777" w:rsidTr="00295A50">
        <w:trPr>
          <w:trHeight w:val="20"/>
        </w:trPr>
        <w:tc>
          <w:tcPr>
            <w:tcW w:w="1559" w:type="dxa"/>
            <w:tcBorders>
              <w:top w:val="nil"/>
              <w:left w:val="single" w:sz="4" w:space="0" w:color="auto"/>
              <w:bottom w:val="single" w:sz="4" w:space="0" w:color="auto"/>
              <w:right w:val="single" w:sz="4" w:space="0" w:color="auto"/>
            </w:tcBorders>
          </w:tcPr>
          <w:p w14:paraId="4817A433"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137</w:t>
            </w:r>
          </w:p>
        </w:tc>
        <w:tc>
          <w:tcPr>
            <w:tcW w:w="1168" w:type="dxa"/>
            <w:tcBorders>
              <w:top w:val="nil"/>
              <w:left w:val="nil"/>
              <w:bottom w:val="single" w:sz="4" w:space="0" w:color="auto"/>
              <w:right w:val="single" w:sz="4" w:space="0" w:color="auto"/>
            </w:tcBorders>
          </w:tcPr>
          <w:p w14:paraId="4E030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65F5D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241B09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Mass-traffic services</w:t>
            </w:r>
          </w:p>
        </w:tc>
        <w:tc>
          <w:tcPr>
            <w:tcW w:w="3015" w:type="dxa"/>
            <w:tcBorders>
              <w:top w:val="nil"/>
              <w:left w:val="nil"/>
              <w:bottom w:val="single" w:sz="4" w:space="0" w:color="auto"/>
              <w:right w:val="single" w:sz="4" w:space="0" w:color="auto"/>
            </w:tcBorders>
          </w:tcPr>
          <w:p w14:paraId="3C5206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2A7F31F5" w14:textId="77777777" w:rsidTr="00295A50">
        <w:trPr>
          <w:trHeight w:val="20"/>
        </w:trPr>
        <w:tc>
          <w:tcPr>
            <w:tcW w:w="1559" w:type="dxa"/>
            <w:tcBorders>
              <w:top w:val="nil"/>
              <w:left w:val="single" w:sz="4" w:space="0" w:color="auto"/>
              <w:bottom w:val="single" w:sz="4" w:space="0" w:color="auto"/>
              <w:right w:val="single" w:sz="4" w:space="0" w:color="auto"/>
            </w:tcBorders>
          </w:tcPr>
          <w:p w14:paraId="386D4CCB"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15020</w:t>
            </w:r>
          </w:p>
        </w:tc>
        <w:tc>
          <w:tcPr>
            <w:tcW w:w="1168" w:type="dxa"/>
            <w:tcBorders>
              <w:top w:val="nil"/>
              <w:left w:val="nil"/>
              <w:bottom w:val="single" w:sz="4" w:space="0" w:color="auto"/>
              <w:right w:val="single" w:sz="4" w:space="0" w:color="auto"/>
            </w:tcBorders>
          </w:tcPr>
          <w:p w14:paraId="5427E6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C6A0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4082052" w14:textId="77777777" w:rsidR="009D534D" w:rsidRPr="00880E60" w:rsidRDefault="009D534D" w:rsidP="00295A50">
            <w:pPr>
              <w:overflowPunct/>
              <w:autoSpaceDE/>
              <w:autoSpaceDN/>
              <w:adjustRightInd/>
              <w:spacing w:before="0"/>
              <w:ind w:right="-57"/>
              <w:jc w:val="left"/>
              <w:textAlignment w:val="auto"/>
              <w:rPr>
                <w:rFonts w:cstheme="minorBidi"/>
                <w:sz w:val="18"/>
                <w:szCs w:val="18"/>
                <w:lang w:eastAsia="zh-CN"/>
              </w:rPr>
            </w:pPr>
            <w:r w:rsidRPr="00880E60">
              <w:rPr>
                <w:rFonts w:cstheme="minorBidi"/>
                <w:sz w:val="18"/>
                <w:szCs w:val="18"/>
                <w:lang w:eastAsia="zh-CN"/>
              </w:rPr>
              <w:t>Mobile services (M2M only)</w:t>
            </w:r>
          </w:p>
        </w:tc>
        <w:tc>
          <w:tcPr>
            <w:tcW w:w="3015" w:type="dxa"/>
            <w:tcBorders>
              <w:top w:val="nil"/>
              <w:left w:val="nil"/>
              <w:bottom w:val="single" w:sz="4" w:space="0" w:color="auto"/>
              <w:right w:val="single" w:sz="4" w:space="0" w:color="auto"/>
            </w:tcBorders>
          </w:tcPr>
          <w:p w14:paraId="76CCD1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sz w:val="18"/>
                <w:szCs w:val="18"/>
                <w:lang w:eastAsia="zh-CN"/>
              </w:rPr>
              <w:t>Interactive digital media GmbH</w:t>
            </w:r>
          </w:p>
        </w:tc>
      </w:tr>
      <w:tr w:rsidR="009D534D" w:rsidRPr="00880E60" w14:paraId="73B9E1FB" w14:textId="77777777" w:rsidTr="00295A50">
        <w:trPr>
          <w:trHeight w:val="20"/>
        </w:trPr>
        <w:tc>
          <w:tcPr>
            <w:tcW w:w="1559" w:type="dxa"/>
            <w:tcBorders>
              <w:top w:val="nil"/>
              <w:left w:val="single" w:sz="4" w:space="0" w:color="auto"/>
              <w:bottom w:val="single" w:sz="4" w:space="0" w:color="auto"/>
              <w:right w:val="single" w:sz="4" w:space="0" w:color="auto"/>
            </w:tcBorders>
          </w:tcPr>
          <w:p w14:paraId="6CAC578C"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15050</w:t>
            </w:r>
          </w:p>
        </w:tc>
        <w:tc>
          <w:tcPr>
            <w:tcW w:w="1168" w:type="dxa"/>
            <w:tcBorders>
              <w:top w:val="nil"/>
              <w:left w:val="nil"/>
              <w:bottom w:val="single" w:sz="4" w:space="0" w:color="auto"/>
              <w:right w:val="single" w:sz="4" w:space="0" w:color="auto"/>
            </w:tcBorders>
          </w:tcPr>
          <w:p w14:paraId="2AA784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7FF4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02DF3F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4994FC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NAKA AG</w:t>
            </w:r>
          </w:p>
        </w:tc>
      </w:tr>
      <w:tr w:rsidR="009D534D" w:rsidRPr="00880E60" w14:paraId="1E003FED" w14:textId="77777777" w:rsidTr="00295A50">
        <w:trPr>
          <w:trHeight w:val="20"/>
        </w:trPr>
        <w:tc>
          <w:tcPr>
            <w:tcW w:w="1559" w:type="dxa"/>
            <w:tcBorders>
              <w:top w:val="nil"/>
              <w:left w:val="single" w:sz="4" w:space="0" w:color="auto"/>
              <w:bottom w:val="single" w:sz="4" w:space="0" w:color="auto"/>
              <w:right w:val="single" w:sz="4" w:space="0" w:color="auto"/>
            </w:tcBorders>
          </w:tcPr>
          <w:p w14:paraId="3D1F3EE3"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15080</w:t>
            </w:r>
          </w:p>
        </w:tc>
        <w:tc>
          <w:tcPr>
            <w:tcW w:w="1168" w:type="dxa"/>
            <w:tcBorders>
              <w:top w:val="nil"/>
              <w:left w:val="nil"/>
              <w:bottom w:val="single" w:sz="4" w:space="0" w:color="auto"/>
              <w:right w:val="single" w:sz="4" w:space="0" w:color="auto"/>
            </w:tcBorders>
          </w:tcPr>
          <w:p w14:paraId="72BC69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18CD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6F995D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99BED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Easy World Call GmbH</w:t>
            </w:r>
          </w:p>
        </w:tc>
      </w:tr>
      <w:tr w:rsidR="009D534D" w:rsidRPr="00880E60" w14:paraId="03280548" w14:textId="77777777" w:rsidTr="00295A50">
        <w:trPr>
          <w:trHeight w:val="20"/>
        </w:trPr>
        <w:tc>
          <w:tcPr>
            <w:tcW w:w="1559" w:type="dxa"/>
            <w:tcBorders>
              <w:top w:val="nil"/>
              <w:left w:val="single" w:sz="4" w:space="0" w:color="auto"/>
              <w:bottom w:val="single" w:sz="4" w:space="0" w:color="auto"/>
              <w:right w:val="single" w:sz="4" w:space="0" w:color="auto"/>
            </w:tcBorders>
          </w:tcPr>
          <w:p w14:paraId="0AA13361"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1511</w:t>
            </w:r>
          </w:p>
        </w:tc>
        <w:tc>
          <w:tcPr>
            <w:tcW w:w="1168" w:type="dxa"/>
            <w:tcBorders>
              <w:top w:val="nil"/>
              <w:left w:val="nil"/>
              <w:bottom w:val="single" w:sz="4" w:space="0" w:color="auto"/>
              <w:right w:val="single" w:sz="4" w:space="0" w:color="auto"/>
            </w:tcBorders>
          </w:tcPr>
          <w:p w14:paraId="653CC0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A8DB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6EA4B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15629C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7571F62B" w14:textId="77777777" w:rsidTr="00295A50">
        <w:trPr>
          <w:trHeight w:val="20"/>
        </w:trPr>
        <w:tc>
          <w:tcPr>
            <w:tcW w:w="1559" w:type="dxa"/>
            <w:tcBorders>
              <w:top w:val="nil"/>
              <w:left w:val="single" w:sz="4" w:space="0" w:color="auto"/>
              <w:bottom w:val="single" w:sz="4" w:space="0" w:color="auto"/>
              <w:right w:val="single" w:sz="4" w:space="0" w:color="auto"/>
            </w:tcBorders>
          </w:tcPr>
          <w:p w14:paraId="315F4378"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1512</w:t>
            </w:r>
          </w:p>
        </w:tc>
        <w:tc>
          <w:tcPr>
            <w:tcW w:w="1168" w:type="dxa"/>
            <w:tcBorders>
              <w:top w:val="nil"/>
              <w:left w:val="nil"/>
              <w:bottom w:val="single" w:sz="4" w:space="0" w:color="auto"/>
              <w:right w:val="single" w:sz="4" w:space="0" w:color="auto"/>
            </w:tcBorders>
          </w:tcPr>
          <w:p w14:paraId="2EAC21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9959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42061E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FDA51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73128FCF" w14:textId="77777777" w:rsidTr="00295A50">
        <w:trPr>
          <w:trHeight w:val="20"/>
        </w:trPr>
        <w:tc>
          <w:tcPr>
            <w:tcW w:w="1559" w:type="dxa"/>
            <w:tcBorders>
              <w:top w:val="nil"/>
              <w:left w:val="single" w:sz="4" w:space="0" w:color="auto"/>
              <w:bottom w:val="single" w:sz="4" w:space="0" w:color="auto"/>
              <w:right w:val="single" w:sz="4" w:space="0" w:color="auto"/>
            </w:tcBorders>
          </w:tcPr>
          <w:p w14:paraId="2FFDC556"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1514</w:t>
            </w:r>
          </w:p>
        </w:tc>
        <w:tc>
          <w:tcPr>
            <w:tcW w:w="1168" w:type="dxa"/>
            <w:tcBorders>
              <w:top w:val="nil"/>
              <w:left w:val="nil"/>
              <w:bottom w:val="single" w:sz="4" w:space="0" w:color="auto"/>
              <w:right w:val="single" w:sz="4" w:space="0" w:color="auto"/>
            </w:tcBorders>
          </w:tcPr>
          <w:p w14:paraId="358835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7977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5FF2B0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C5F67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28613095" w14:textId="77777777" w:rsidTr="00295A50">
        <w:trPr>
          <w:trHeight w:val="20"/>
        </w:trPr>
        <w:tc>
          <w:tcPr>
            <w:tcW w:w="1559" w:type="dxa"/>
            <w:tcBorders>
              <w:top w:val="nil"/>
              <w:left w:val="single" w:sz="4" w:space="0" w:color="auto"/>
              <w:bottom w:val="single" w:sz="4" w:space="0" w:color="auto"/>
              <w:right w:val="single" w:sz="4" w:space="0" w:color="auto"/>
            </w:tcBorders>
          </w:tcPr>
          <w:p w14:paraId="2A23F136"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1515</w:t>
            </w:r>
          </w:p>
        </w:tc>
        <w:tc>
          <w:tcPr>
            <w:tcW w:w="1168" w:type="dxa"/>
            <w:tcBorders>
              <w:top w:val="nil"/>
              <w:left w:val="nil"/>
              <w:bottom w:val="single" w:sz="4" w:space="0" w:color="auto"/>
              <w:right w:val="single" w:sz="4" w:space="0" w:color="auto"/>
            </w:tcBorders>
          </w:tcPr>
          <w:p w14:paraId="3FE965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EACB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057EE4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FFF18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51A7E099" w14:textId="77777777" w:rsidTr="00295A50">
        <w:trPr>
          <w:trHeight w:val="20"/>
        </w:trPr>
        <w:tc>
          <w:tcPr>
            <w:tcW w:w="1559" w:type="dxa"/>
            <w:tcBorders>
              <w:top w:val="nil"/>
              <w:left w:val="single" w:sz="4" w:space="0" w:color="auto"/>
              <w:bottom w:val="single" w:sz="4" w:space="0" w:color="auto"/>
              <w:right w:val="single" w:sz="4" w:space="0" w:color="auto"/>
            </w:tcBorders>
          </w:tcPr>
          <w:p w14:paraId="33919846"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1516</w:t>
            </w:r>
          </w:p>
        </w:tc>
        <w:tc>
          <w:tcPr>
            <w:tcW w:w="1168" w:type="dxa"/>
            <w:tcBorders>
              <w:top w:val="nil"/>
              <w:left w:val="nil"/>
              <w:bottom w:val="single" w:sz="4" w:space="0" w:color="auto"/>
              <w:right w:val="single" w:sz="4" w:space="0" w:color="auto"/>
            </w:tcBorders>
          </w:tcPr>
          <w:p w14:paraId="738B8E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EA3C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42F42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5407FD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556651E1" w14:textId="77777777" w:rsidTr="00295A50">
        <w:trPr>
          <w:trHeight w:val="20"/>
        </w:trPr>
        <w:tc>
          <w:tcPr>
            <w:tcW w:w="1559" w:type="dxa"/>
            <w:tcBorders>
              <w:top w:val="nil"/>
              <w:left w:val="single" w:sz="4" w:space="0" w:color="auto"/>
              <w:bottom w:val="single" w:sz="4" w:space="0" w:color="auto"/>
              <w:right w:val="single" w:sz="4" w:space="0" w:color="auto"/>
            </w:tcBorders>
          </w:tcPr>
          <w:p w14:paraId="306039EE"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1517</w:t>
            </w:r>
          </w:p>
        </w:tc>
        <w:tc>
          <w:tcPr>
            <w:tcW w:w="1168" w:type="dxa"/>
            <w:tcBorders>
              <w:top w:val="nil"/>
              <w:left w:val="nil"/>
              <w:bottom w:val="single" w:sz="4" w:space="0" w:color="auto"/>
              <w:right w:val="single" w:sz="4" w:space="0" w:color="auto"/>
            </w:tcBorders>
          </w:tcPr>
          <w:p w14:paraId="769B2B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F267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237FC2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760BE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5F62AC1F" w14:textId="77777777" w:rsidTr="00295A50">
        <w:trPr>
          <w:trHeight w:val="20"/>
        </w:trPr>
        <w:tc>
          <w:tcPr>
            <w:tcW w:w="1559" w:type="dxa"/>
            <w:tcBorders>
              <w:top w:val="nil"/>
              <w:left w:val="single" w:sz="4" w:space="0" w:color="auto"/>
              <w:bottom w:val="single" w:sz="4" w:space="0" w:color="auto"/>
              <w:right w:val="single" w:sz="4" w:space="0" w:color="auto"/>
            </w:tcBorders>
          </w:tcPr>
          <w:p w14:paraId="5160080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1520</w:t>
            </w:r>
          </w:p>
        </w:tc>
        <w:tc>
          <w:tcPr>
            <w:tcW w:w="1168" w:type="dxa"/>
            <w:tcBorders>
              <w:top w:val="nil"/>
              <w:left w:val="nil"/>
              <w:bottom w:val="single" w:sz="4" w:space="0" w:color="auto"/>
              <w:right w:val="single" w:sz="4" w:space="0" w:color="auto"/>
            </w:tcBorders>
          </w:tcPr>
          <w:p w14:paraId="6C2075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3AD1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4F7C4E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ECD91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730F096B" w14:textId="77777777" w:rsidTr="00295A50">
        <w:trPr>
          <w:trHeight w:val="20"/>
        </w:trPr>
        <w:tc>
          <w:tcPr>
            <w:tcW w:w="1559" w:type="dxa"/>
            <w:tcBorders>
              <w:top w:val="nil"/>
              <w:left w:val="single" w:sz="4" w:space="0" w:color="auto"/>
              <w:bottom w:val="single" w:sz="4" w:space="0" w:color="auto"/>
              <w:right w:val="single" w:sz="4" w:space="0" w:color="auto"/>
            </w:tcBorders>
          </w:tcPr>
          <w:p w14:paraId="67720870"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lastRenderedPageBreak/>
              <w:t>1521</w:t>
            </w:r>
          </w:p>
        </w:tc>
        <w:tc>
          <w:tcPr>
            <w:tcW w:w="1168" w:type="dxa"/>
            <w:tcBorders>
              <w:top w:val="nil"/>
              <w:left w:val="nil"/>
              <w:bottom w:val="single" w:sz="4" w:space="0" w:color="auto"/>
              <w:right w:val="single" w:sz="4" w:space="0" w:color="auto"/>
            </w:tcBorders>
          </w:tcPr>
          <w:p w14:paraId="1CBA8F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1086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611137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C7F849A" w14:textId="49707689"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Vodafone GmbH / MVNO </w:t>
            </w:r>
            <w:r w:rsidR="00295A50">
              <w:rPr>
                <w:rFonts w:cstheme="minorBidi"/>
                <w:color w:val="000000"/>
                <w:sz w:val="18"/>
                <w:szCs w:val="18"/>
                <w:lang w:eastAsia="zh-CN"/>
              </w:rPr>
              <w:br/>
            </w:r>
            <w:r w:rsidRPr="00880E60">
              <w:rPr>
                <w:rFonts w:cstheme="minorBidi"/>
                <w:color w:val="000000"/>
                <w:sz w:val="18"/>
                <w:szCs w:val="18"/>
                <w:lang w:eastAsia="zh-CN"/>
              </w:rPr>
              <w:t>Lycamobile Germany</w:t>
            </w:r>
          </w:p>
        </w:tc>
      </w:tr>
      <w:tr w:rsidR="009D534D" w:rsidRPr="00880E60" w14:paraId="55A94DF3" w14:textId="77777777" w:rsidTr="00295A50">
        <w:trPr>
          <w:trHeight w:val="20"/>
        </w:trPr>
        <w:tc>
          <w:tcPr>
            <w:tcW w:w="1559" w:type="dxa"/>
            <w:tcBorders>
              <w:top w:val="nil"/>
              <w:left w:val="single" w:sz="4" w:space="0" w:color="auto"/>
              <w:bottom w:val="single" w:sz="4" w:space="0" w:color="auto"/>
              <w:right w:val="single" w:sz="4" w:space="0" w:color="auto"/>
            </w:tcBorders>
          </w:tcPr>
          <w:p w14:paraId="22E94948"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1522</w:t>
            </w:r>
          </w:p>
        </w:tc>
        <w:tc>
          <w:tcPr>
            <w:tcW w:w="1168" w:type="dxa"/>
            <w:tcBorders>
              <w:top w:val="nil"/>
              <w:left w:val="nil"/>
              <w:bottom w:val="single" w:sz="4" w:space="0" w:color="auto"/>
              <w:right w:val="single" w:sz="4" w:space="0" w:color="auto"/>
            </w:tcBorders>
          </w:tcPr>
          <w:p w14:paraId="6AAD08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3C47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2295F6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E2D29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5DFB1500" w14:textId="77777777" w:rsidTr="00295A50">
        <w:trPr>
          <w:trHeight w:val="20"/>
        </w:trPr>
        <w:tc>
          <w:tcPr>
            <w:tcW w:w="1559" w:type="dxa"/>
            <w:tcBorders>
              <w:top w:val="nil"/>
              <w:left w:val="single" w:sz="4" w:space="0" w:color="auto"/>
              <w:bottom w:val="single" w:sz="4" w:space="0" w:color="auto"/>
              <w:right w:val="single" w:sz="4" w:space="0" w:color="auto"/>
            </w:tcBorders>
          </w:tcPr>
          <w:p w14:paraId="5B205132"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1523</w:t>
            </w:r>
          </w:p>
        </w:tc>
        <w:tc>
          <w:tcPr>
            <w:tcW w:w="1168" w:type="dxa"/>
            <w:tcBorders>
              <w:top w:val="nil"/>
              <w:left w:val="nil"/>
              <w:bottom w:val="single" w:sz="4" w:space="0" w:color="auto"/>
              <w:right w:val="single" w:sz="4" w:space="0" w:color="auto"/>
            </w:tcBorders>
          </w:tcPr>
          <w:p w14:paraId="01D7D6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5C8A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092BD3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15ED4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02DDC605" w14:textId="77777777" w:rsidTr="00295A50">
        <w:trPr>
          <w:trHeight w:val="20"/>
        </w:trPr>
        <w:tc>
          <w:tcPr>
            <w:tcW w:w="1559" w:type="dxa"/>
            <w:tcBorders>
              <w:top w:val="nil"/>
              <w:left w:val="single" w:sz="4" w:space="0" w:color="auto"/>
              <w:bottom w:val="single" w:sz="4" w:space="0" w:color="auto"/>
              <w:right w:val="single" w:sz="4" w:space="0" w:color="auto"/>
            </w:tcBorders>
          </w:tcPr>
          <w:p w14:paraId="04618615"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1525</w:t>
            </w:r>
          </w:p>
        </w:tc>
        <w:tc>
          <w:tcPr>
            <w:tcW w:w="1168" w:type="dxa"/>
            <w:tcBorders>
              <w:top w:val="nil"/>
              <w:left w:val="nil"/>
              <w:bottom w:val="single" w:sz="4" w:space="0" w:color="auto"/>
              <w:right w:val="single" w:sz="4" w:space="0" w:color="auto"/>
            </w:tcBorders>
          </w:tcPr>
          <w:p w14:paraId="2C6188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B9C6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55F898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3CF44A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37DA4D23" w14:textId="77777777" w:rsidTr="00295A50">
        <w:trPr>
          <w:trHeight w:val="20"/>
        </w:trPr>
        <w:tc>
          <w:tcPr>
            <w:tcW w:w="1559" w:type="dxa"/>
            <w:tcBorders>
              <w:top w:val="nil"/>
              <w:left w:val="single" w:sz="4" w:space="0" w:color="auto"/>
              <w:bottom w:val="single" w:sz="4" w:space="0" w:color="auto"/>
              <w:right w:val="single" w:sz="4" w:space="0" w:color="auto"/>
            </w:tcBorders>
          </w:tcPr>
          <w:p w14:paraId="11024E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1526</w:t>
            </w:r>
          </w:p>
        </w:tc>
        <w:tc>
          <w:tcPr>
            <w:tcW w:w="1168" w:type="dxa"/>
            <w:tcBorders>
              <w:top w:val="nil"/>
              <w:left w:val="nil"/>
              <w:bottom w:val="single" w:sz="4" w:space="0" w:color="auto"/>
              <w:right w:val="single" w:sz="4" w:space="0" w:color="auto"/>
            </w:tcBorders>
          </w:tcPr>
          <w:p w14:paraId="2086EC83" w14:textId="77777777" w:rsidR="009D534D" w:rsidRPr="00880E60" w:rsidRDefault="009D534D" w:rsidP="009D534D">
            <w:pPr>
              <w:overflowPunct/>
              <w:autoSpaceDE/>
              <w:autoSpaceDN/>
              <w:adjustRightInd/>
              <w:spacing w:before="0"/>
              <w:jc w:val="center"/>
              <w:textAlignment w:val="auto"/>
              <w:rPr>
                <w:rFonts w:cstheme="minorBidi"/>
                <w:color w:val="000000"/>
                <w:sz w:val="18"/>
                <w:szCs w:val="18"/>
                <w:lang w:eastAsia="zh-CN"/>
              </w:rPr>
            </w:pPr>
            <w:r w:rsidRPr="00880E60">
              <w:rPr>
                <w:rFonts w:cstheme="minorBidi"/>
                <w:color w:val="000000"/>
                <w:sz w:val="18"/>
                <w:szCs w:val="18"/>
                <w:lang w:eastAsia="zh-CN"/>
              </w:rPr>
              <w:t>11</w:t>
            </w:r>
          </w:p>
        </w:tc>
        <w:tc>
          <w:tcPr>
            <w:tcW w:w="1129" w:type="dxa"/>
            <w:tcBorders>
              <w:top w:val="nil"/>
              <w:left w:val="nil"/>
              <w:bottom w:val="single" w:sz="4" w:space="0" w:color="auto"/>
              <w:right w:val="single" w:sz="4" w:space="0" w:color="auto"/>
            </w:tcBorders>
          </w:tcPr>
          <w:p w14:paraId="732C2A50" w14:textId="77777777" w:rsidR="009D534D" w:rsidRPr="00880E60" w:rsidRDefault="009D534D" w:rsidP="009D534D">
            <w:pPr>
              <w:overflowPunct/>
              <w:autoSpaceDE/>
              <w:autoSpaceDN/>
              <w:adjustRightInd/>
              <w:spacing w:before="0"/>
              <w:jc w:val="center"/>
              <w:textAlignment w:val="auto"/>
              <w:rPr>
                <w:rFonts w:cstheme="minorBidi"/>
                <w:color w:val="000000"/>
                <w:sz w:val="18"/>
                <w:szCs w:val="18"/>
                <w:lang w:eastAsia="zh-CN"/>
              </w:rPr>
            </w:pPr>
            <w:r w:rsidRPr="00880E60">
              <w:rPr>
                <w:rFonts w:cstheme="minorBidi"/>
                <w:color w:val="000000"/>
                <w:sz w:val="18"/>
                <w:szCs w:val="18"/>
                <w:lang w:eastAsia="zh-CN"/>
              </w:rPr>
              <w:t>11</w:t>
            </w:r>
          </w:p>
        </w:tc>
        <w:tc>
          <w:tcPr>
            <w:tcW w:w="2201" w:type="dxa"/>
            <w:tcBorders>
              <w:top w:val="nil"/>
              <w:left w:val="nil"/>
              <w:bottom w:val="single" w:sz="4" w:space="0" w:color="auto"/>
              <w:right w:val="single" w:sz="4" w:space="0" w:color="auto"/>
            </w:tcBorders>
          </w:tcPr>
          <w:p w14:paraId="00603F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0767E5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66D0B005" w14:textId="77777777" w:rsidTr="00295A50">
        <w:trPr>
          <w:trHeight w:val="20"/>
        </w:trPr>
        <w:tc>
          <w:tcPr>
            <w:tcW w:w="1559" w:type="dxa"/>
            <w:tcBorders>
              <w:top w:val="nil"/>
              <w:left w:val="single" w:sz="4" w:space="0" w:color="auto"/>
              <w:bottom w:val="single" w:sz="4" w:space="0" w:color="auto"/>
              <w:right w:val="single" w:sz="4" w:space="0" w:color="auto"/>
            </w:tcBorders>
          </w:tcPr>
          <w:p w14:paraId="4CCE1032"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1529</w:t>
            </w:r>
          </w:p>
        </w:tc>
        <w:tc>
          <w:tcPr>
            <w:tcW w:w="1168" w:type="dxa"/>
            <w:tcBorders>
              <w:top w:val="nil"/>
              <w:left w:val="nil"/>
              <w:bottom w:val="single" w:sz="4" w:space="0" w:color="auto"/>
              <w:right w:val="single" w:sz="4" w:space="0" w:color="auto"/>
            </w:tcBorders>
          </w:tcPr>
          <w:p w14:paraId="18502C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CAD8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3ED2ED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3D00E7FD" w14:textId="09A03C1E"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Vodafone GmbH / MVNO </w:t>
            </w:r>
            <w:r w:rsidR="00295A50">
              <w:rPr>
                <w:rFonts w:cstheme="minorBidi"/>
                <w:color w:val="000000"/>
                <w:sz w:val="18"/>
                <w:szCs w:val="18"/>
                <w:lang w:eastAsia="zh-CN"/>
              </w:rPr>
              <w:br/>
            </w:r>
            <w:r w:rsidRPr="00880E60">
              <w:rPr>
                <w:rFonts w:cstheme="minorBidi"/>
                <w:color w:val="000000"/>
                <w:sz w:val="18"/>
                <w:szCs w:val="18"/>
                <w:lang w:eastAsia="zh-CN"/>
              </w:rPr>
              <w:t>Truphone GmbH</w:t>
            </w:r>
          </w:p>
        </w:tc>
      </w:tr>
      <w:tr w:rsidR="009D534D" w:rsidRPr="00880E60" w14:paraId="40E97C07" w14:textId="77777777" w:rsidTr="00295A50">
        <w:trPr>
          <w:trHeight w:val="20"/>
        </w:trPr>
        <w:tc>
          <w:tcPr>
            <w:tcW w:w="1559" w:type="dxa"/>
            <w:tcBorders>
              <w:top w:val="nil"/>
              <w:left w:val="single" w:sz="4" w:space="0" w:color="auto"/>
              <w:bottom w:val="single" w:sz="4" w:space="0" w:color="auto"/>
              <w:right w:val="single" w:sz="4" w:space="0" w:color="auto"/>
            </w:tcBorders>
          </w:tcPr>
          <w:p w14:paraId="6EFDAB39"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15555</w:t>
            </w:r>
          </w:p>
        </w:tc>
        <w:tc>
          <w:tcPr>
            <w:tcW w:w="1168" w:type="dxa"/>
            <w:tcBorders>
              <w:top w:val="nil"/>
              <w:left w:val="nil"/>
              <w:bottom w:val="single" w:sz="4" w:space="0" w:color="auto"/>
              <w:right w:val="single" w:sz="4" w:space="0" w:color="auto"/>
            </w:tcBorders>
          </w:tcPr>
          <w:p w14:paraId="149E89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17F8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2FB646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EBA01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Tismi BV</w:t>
            </w:r>
          </w:p>
        </w:tc>
      </w:tr>
      <w:tr w:rsidR="009D534D" w:rsidRPr="00880E60" w14:paraId="750297B7" w14:textId="77777777" w:rsidTr="00295A50">
        <w:trPr>
          <w:trHeight w:val="20"/>
        </w:trPr>
        <w:tc>
          <w:tcPr>
            <w:tcW w:w="1559" w:type="dxa"/>
            <w:tcBorders>
              <w:top w:val="nil"/>
              <w:left w:val="single" w:sz="4" w:space="0" w:color="auto"/>
              <w:bottom w:val="single" w:sz="4" w:space="0" w:color="auto"/>
              <w:right w:val="single" w:sz="4" w:space="0" w:color="auto"/>
            </w:tcBorders>
          </w:tcPr>
          <w:p w14:paraId="5847ED96"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15630</w:t>
            </w:r>
          </w:p>
        </w:tc>
        <w:tc>
          <w:tcPr>
            <w:tcW w:w="1168" w:type="dxa"/>
            <w:tcBorders>
              <w:top w:val="nil"/>
              <w:left w:val="nil"/>
              <w:bottom w:val="single" w:sz="4" w:space="0" w:color="auto"/>
              <w:right w:val="single" w:sz="4" w:space="0" w:color="auto"/>
            </w:tcBorders>
          </w:tcPr>
          <w:p w14:paraId="5A7273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C7BC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50A37A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2AA0C7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multiConnect GmbH</w:t>
            </w:r>
          </w:p>
        </w:tc>
      </w:tr>
      <w:tr w:rsidR="009D534D" w:rsidRPr="00880E60" w14:paraId="0064D4DC" w14:textId="77777777" w:rsidTr="00295A50">
        <w:trPr>
          <w:trHeight w:val="20"/>
        </w:trPr>
        <w:tc>
          <w:tcPr>
            <w:tcW w:w="1559" w:type="dxa"/>
            <w:tcBorders>
              <w:top w:val="nil"/>
              <w:left w:val="single" w:sz="4" w:space="0" w:color="auto"/>
              <w:bottom w:val="single" w:sz="4" w:space="0" w:color="auto"/>
              <w:right w:val="single" w:sz="4" w:space="0" w:color="auto"/>
            </w:tcBorders>
          </w:tcPr>
          <w:p w14:paraId="7F8349ED"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15678</w:t>
            </w:r>
          </w:p>
        </w:tc>
        <w:tc>
          <w:tcPr>
            <w:tcW w:w="1168" w:type="dxa"/>
            <w:tcBorders>
              <w:top w:val="nil"/>
              <w:left w:val="nil"/>
              <w:bottom w:val="single" w:sz="4" w:space="0" w:color="auto"/>
              <w:right w:val="single" w:sz="4" w:space="0" w:color="auto"/>
            </w:tcBorders>
          </w:tcPr>
          <w:p w14:paraId="6AB812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A850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E3609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A2534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Argon Networks UG</w:t>
            </w:r>
          </w:p>
        </w:tc>
      </w:tr>
      <w:tr w:rsidR="009D534D" w:rsidRPr="00880E60" w14:paraId="72B693A2" w14:textId="77777777" w:rsidTr="00295A50">
        <w:trPr>
          <w:trHeight w:val="20"/>
        </w:trPr>
        <w:tc>
          <w:tcPr>
            <w:tcW w:w="1559" w:type="dxa"/>
            <w:tcBorders>
              <w:top w:val="nil"/>
              <w:left w:val="single" w:sz="4" w:space="0" w:color="auto"/>
              <w:bottom w:val="single" w:sz="4" w:space="0" w:color="auto"/>
              <w:right w:val="single" w:sz="4" w:space="0" w:color="auto"/>
            </w:tcBorders>
          </w:tcPr>
          <w:p w14:paraId="3746B731"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1570</w:t>
            </w:r>
          </w:p>
        </w:tc>
        <w:tc>
          <w:tcPr>
            <w:tcW w:w="1168" w:type="dxa"/>
            <w:tcBorders>
              <w:top w:val="nil"/>
              <w:left w:val="nil"/>
              <w:bottom w:val="single" w:sz="4" w:space="0" w:color="auto"/>
              <w:right w:val="single" w:sz="4" w:space="0" w:color="auto"/>
            </w:tcBorders>
          </w:tcPr>
          <w:p w14:paraId="2EEEA0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87A4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55D0D4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478274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E-Plus Mobilfunk GmbH / MVNO</w:t>
            </w:r>
          </w:p>
        </w:tc>
      </w:tr>
      <w:tr w:rsidR="009D534D" w:rsidRPr="00880E60" w14:paraId="0F299ABD" w14:textId="77777777" w:rsidTr="00295A50">
        <w:trPr>
          <w:trHeight w:val="20"/>
        </w:trPr>
        <w:tc>
          <w:tcPr>
            <w:tcW w:w="1559" w:type="dxa"/>
            <w:tcBorders>
              <w:top w:val="nil"/>
              <w:left w:val="single" w:sz="4" w:space="0" w:color="auto"/>
              <w:bottom w:val="single" w:sz="4" w:space="0" w:color="auto"/>
              <w:right w:val="single" w:sz="4" w:space="0" w:color="auto"/>
            </w:tcBorders>
          </w:tcPr>
          <w:p w14:paraId="614AA01E"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1573</w:t>
            </w:r>
          </w:p>
        </w:tc>
        <w:tc>
          <w:tcPr>
            <w:tcW w:w="1168" w:type="dxa"/>
            <w:tcBorders>
              <w:top w:val="nil"/>
              <w:left w:val="nil"/>
              <w:bottom w:val="single" w:sz="4" w:space="0" w:color="auto"/>
              <w:right w:val="single" w:sz="4" w:space="0" w:color="auto"/>
            </w:tcBorders>
          </w:tcPr>
          <w:p w14:paraId="06ED78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437C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3AFBB6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583DF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3746C93D" w14:textId="77777777" w:rsidTr="00295A50">
        <w:trPr>
          <w:trHeight w:val="20"/>
        </w:trPr>
        <w:tc>
          <w:tcPr>
            <w:tcW w:w="1559" w:type="dxa"/>
            <w:tcBorders>
              <w:top w:val="nil"/>
              <w:left w:val="single" w:sz="4" w:space="0" w:color="auto"/>
              <w:bottom w:val="single" w:sz="4" w:space="0" w:color="auto"/>
              <w:right w:val="single" w:sz="4" w:space="0" w:color="auto"/>
            </w:tcBorders>
          </w:tcPr>
          <w:p w14:paraId="4A220DC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1575</w:t>
            </w:r>
          </w:p>
        </w:tc>
        <w:tc>
          <w:tcPr>
            <w:tcW w:w="1168" w:type="dxa"/>
            <w:tcBorders>
              <w:top w:val="nil"/>
              <w:left w:val="nil"/>
              <w:bottom w:val="single" w:sz="4" w:space="0" w:color="auto"/>
              <w:right w:val="single" w:sz="4" w:space="0" w:color="auto"/>
            </w:tcBorders>
          </w:tcPr>
          <w:p w14:paraId="1777E3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4CC1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34B1F6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2A5919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37D2D306" w14:textId="77777777" w:rsidTr="00295A50">
        <w:trPr>
          <w:trHeight w:val="20"/>
        </w:trPr>
        <w:tc>
          <w:tcPr>
            <w:tcW w:w="1559" w:type="dxa"/>
            <w:tcBorders>
              <w:top w:val="nil"/>
              <w:left w:val="single" w:sz="4" w:space="0" w:color="auto"/>
              <w:bottom w:val="single" w:sz="4" w:space="0" w:color="auto"/>
              <w:right w:val="single" w:sz="4" w:space="0" w:color="auto"/>
            </w:tcBorders>
          </w:tcPr>
          <w:p w14:paraId="31A30A32"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1577</w:t>
            </w:r>
          </w:p>
        </w:tc>
        <w:tc>
          <w:tcPr>
            <w:tcW w:w="1168" w:type="dxa"/>
            <w:tcBorders>
              <w:top w:val="nil"/>
              <w:left w:val="nil"/>
              <w:bottom w:val="single" w:sz="4" w:space="0" w:color="auto"/>
              <w:right w:val="single" w:sz="4" w:space="0" w:color="auto"/>
            </w:tcBorders>
          </w:tcPr>
          <w:p w14:paraId="56CADC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709D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5E525E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18EF85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7E29C0CE" w14:textId="77777777" w:rsidTr="00295A50">
        <w:trPr>
          <w:trHeight w:val="20"/>
        </w:trPr>
        <w:tc>
          <w:tcPr>
            <w:tcW w:w="1559" w:type="dxa"/>
            <w:tcBorders>
              <w:top w:val="nil"/>
              <w:left w:val="single" w:sz="4" w:space="0" w:color="auto"/>
              <w:bottom w:val="single" w:sz="4" w:space="0" w:color="auto"/>
              <w:right w:val="single" w:sz="4" w:space="0" w:color="auto"/>
            </w:tcBorders>
          </w:tcPr>
          <w:p w14:paraId="2DF66213"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1578</w:t>
            </w:r>
          </w:p>
        </w:tc>
        <w:tc>
          <w:tcPr>
            <w:tcW w:w="1168" w:type="dxa"/>
            <w:tcBorders>
              <w:top w:val="nil"/>
              <w:left w:val="nil"/>
              <w:bottom w:val="single" w:sz="4" w:space="0" w:color="auto"/>
              <w:right w:val="single" w:sz="4" w:space="0" w:color="auto"/>
            </w:tcBorders>
          </w:tcPr>
          <w:p w14:paraId="601D45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EDD4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07EB79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F99E6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3C482681" w14:textId="77777777" w:rsidTr="00295A50">
        <w:trPr>
          <w:trHeight w:val="20"/>
        </w:trPr>
        <w:tc>
          <w:tcPr>
            <w:tcW w:w="1559" w:type="dxa"/>
            <w:tcBorders>
              <w:top w:val="nil"/>
              <w:left w:val="single" w:sz="4" w:space="0" w:color="auto"/>
              <w:bottom w:val="single" w:sz="4" w:space="0" w:color="auto"/>
              <w:right w:val="single" w:sz="4" w:space="0" w:color="auto"/>
            </w:tcBorders>
          </w:tcPr>
          <w:p w14:paraId="22D69D8B"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1579</w:t>
            </w:r>
          </w:p>
        </w:tc>
        <w:tc>
          <w:tcPr>
            <w:tcW w:w="1168" w:type="dxa"/>
            <w:tcBorders>
              <w:top w:val="nil"/>
              <w:left w:val="nil"/>
              <w:bottom w:val="single" w:sz="4" w:space="0" w:color="auto"/>
              <w:right w:val="single" w:sz="4" w:space="0" w:color="auto"/>
            </w:tcBorders>
          </w:tcPr>
          <w:p w14:paraId="1E6696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BA67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6A2C4C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4084A8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 xml:space="preserve">E-Plus Mobilfunk GmbH </w:t>
            </w:r>
            <w:r w:rsidRPr="00880E60">
              <w:rPr>
                <w:rFonts w:cstheme="minorBidi"/>
                <w:color w:val="000000"/>
                <w:sz w:val="18"/>
                <w:szCs w:val="18"/>
                <w:lang w:eastAsia="zh-CN"/>
              </w:rPr>
              <w:t>/ MVNO Sipgate Wireless GmbH</w:t>
            </w:r>
          </w:p>
        </w:tc>
      </w:tr>
      <w:tr w:rsidR="009D534D" w:rsidRPr="00880E60" w14:paraId="0334EC76" w14:textId="77777777" w:rsidTr="00295A50">
        <w:trPr>
          <w:trHeight w:val="20"/>
        </w:trPr>
        <w:tc>
          <w:tcPr>
            <w:tcW w:w="1559" w:type="dxa"/>
            <w:tcBorders>
              <w:top w:val="nil"/>
              <w:left w:val="single" w:sz="4" w:space="0" w:color="auto"/>
              <w:bottom w:val="single" w:sz="4" w:space="0" w:color="auto"/>
              <w:right w:val="single" w:sz="4" w:space="0" w:color="auto"/>
            </w:tcBorders>
          </w:tcPr>
          <w:p w14:paraId="36F9F00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15888</w:t>
            </w:r>
          </w:p>
        </w:tc>
        <w:tc>
          <w:tcPr>
            <w:tcW w:w="1168" w:type="dxa"/>
            <w:tcBorders>
              <w:top w:val="nil"/>
              <w:left w:val="nil"/>
              <w:bottom w:val="single" w:sz="4" w:space="0" w:color="auto"/>
              <w:right w:val="single" w:sz="4" w:space="0" w:color="auto"/>
            </w:tcBorders>
          </w:tcPr>
          <w:p w14:paraId="2D7A8C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7CF2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4176D8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0769DC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TelcoVillage GmbH</w:t>
            </w:r>
          </w:p>
        </w:tc>
      </w:tr>
      <w:tr w:rsidR="009D534D" w:rsidRPr="00880E60" w14:paraId="72F9B4FF" w14:textId="77777777" w:rsidTr="00295A50">
        <w:trPr>
          <w:trHeight w:val="20"/>
        </w:trPr>
        <w:tc>
          <w:tcPr>
            <w:tcW w:w="1559" w:type="dxa"/>
            <w:tcBorders>
              <w:top w:val="nil"/>
              <w:left w:val="single" w:sz="4" w:space="0" w:color="auto"/>
              <w:bottom w:val="single" w:sz="4" w:space="0" w:color="auto"/>
              <w:right w:val="single" w:sz="4" w:space="0" w:color="auto"/>
            </w:tcBorders>
          </w:tcPr>
          <w:p w14:paraId="20601BB9"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1590</w:t>
            </w:r>
          </w:p>
        </w:tc>
        <w:tc>
          <w:tcPr>
            <w:tcW w:w="1168" w:type="dxa"/>
            <w:tcBorders>
              <w:top w:val="nil"/>
              <w:left w:val="nil"/>
              <w:bottom w:val="single" w:sz="4" w:space="0" w:color="auto"/>
              <w:right w:val="single" w:sz="4" w:space="0" w:color="auto"/>
            </w:tcBorders>
          </w:tcPr>
          <w:p w14:paraId="22144C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BAF4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424E14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4876070F" w14:textId="77777777" w:rsidR="009D534D" w:rsidRPr="00880E60" w:rsidRDefault="009D534D" w:rsidP="00295A50">
            <w:pPr>
              <w:overflowPunct/>
              <w:autoSpaceDE/>
              <w:autoSpaceDN/>
              <w:adjustRightInd/>
              <w:spacing w:before="0"/>
              <w:ind w:right="-57"/>
              <w:jc w:val="left"/>
              <w:textAlignment w:val="auto"/>
              <w:rPr>
                <w:rFonts w:cstheme="minorBidi"/>
                <w:color w:val="000000"/>
                <w:sz w:val="18"/>
                <w:szCs w:val="18"/>
                <w:lang w:eastAsia="zh-CN"/>
              </w:rPr>
            </w:pPr>
            <w:r w:rsidRPr="00880E60">
              <w:rPr>
                <w:rFonts w:cstheme="minorBidi"/>
                <w:color w:val="000000"/>
                <w:sz w:val="18"/>
                <w:szCs w:val="18"/>
                <w:lang w:eastAsia="zh-CN"/>
              </w:rPr>
              <w:t>Telefónica Germany GmbH &amp; Co. OHG</w:t>
            </w:r>
          </w:p>
        </w:tc>
      </w:tr>
      <w:tr w:rsidR="009D534D" w:rsidRPr="00880E60" w14:paraId="3D692761" w14:textId="77777777" w:rsidTr="00295A50">
        <w:trPr>
          <w:trHeight w:val="20"/>
        </w:trPr>
        <w:tc>
          <w:tcPr>
            <w:tcW w:w="1559" w:type="dxa"/>
            <w:tcBorders>
              <w:top w:val="nil"/>
              <w:left w:val="single" w:sz="4" w:space="0" w:color="auto"/>
              <w:bottom w:val="single" w:sz="4" w:space="0" w:color="auto"/>
              <w:right w:val="single" w:sz="4" w:space="0" w:color="auto"/>
            </w:tcBorders>
          </w:tcPr>
          <w:p w14:paraId="70A17FB6"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160</w:t>
            </w:r>
          </w:p>
        </w:tc>
        <w:tc>
          <w:tcPr>
            <w:tcW w:w="1168" w:type="dxa"/>
            <w:tcBorders>
              <w:top w:val="nil"/>
              <w:left w:val="nil"/>
              <w:bottom w:val="single" w:sz="4" w:space="0" w:color="auto"/>
              <w:right w:val="single" w:sz="4" w:space="0" w:color="auto"/>
            </w:tcBorders>
          </w:tcPr>
          <w:p w14:paraId="7EAD6A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E1FE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41E21A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1A1547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11414802" w14:textId="77777777" w:rsidTr="00295A50">
        <w:trPr>
          <w:trHeight w:val="20"/>
        </w:trPr>
        <w:tc>
          <w:tcPr>
            <w:tcW w:w="1559" w:type="dxa"/>
            <w:tcBorders>
              <w:top w:val="nil"/>
              <w:left w:val="single" w:sz="4" w:space="0" w:color="auto"/>
              <w:bottom w:val="single" w:sz="4" w:space="0" w:color="auto"/>
              <w:right w:val="single" w:sz="4" w:space="0" w:color="auto"/>
            </w:tcBorders>
          </w:tcPr>
          <w:p w14:paraId="061889CF"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162</w:t>
            </w:r>
          </w:p>
        </w:tc>
        <w:tc>
          <w:tcPr>
            <w:tcW w:w="1168" w:type="dxa"/>
            <w:tcBorders>
              <w:top w:val="nil"/>
              <w:left w:val="nil"/>
              <w:bottom w:val="single" w:sz="4" w:space="0" w:color="auto"/>
              <w:right w:val="single" w:sz="4" w:space="0" w:color="auto"/>
            </w:tcBorders>
          </w:tcPr>
          <w:p w14:paraId="766B8E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173F4A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7225C6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2E3A64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356DBD9E" w14:textId="77777777" w:rsidTr="00295A50">
        <w:trPr>
          <w:trHeight w:val="20"/>
        </w:trPr>
        <w:tc>
          <w:tcPr>
            <w:tcW w:w="1559" w:type="dxa"/>
            <w:tcBorders>
              <w:top w:val="nil"/>
              <w:left w:val="single" w:sz="4" w:space="0" w:color="auto"/>
              <w:bottom w:val="single" w:sz="4" w:space="0" w:color="auto"/>
              <w:right w:val="single" w:sz="4" w:space="0" w:color="auto"/>
            </w:tcBorders>
          </w:tcPr>
          <w:p w14:paraId="10741F2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163</w:t>
            </w:r>
          </w:p>
        </w:tc>
        <w:tc>
          <w:tcPr>
            <w:tcW w:w="1168" w:type="dxa"/>
            <w:tcBorders>
              <w:top w:val="nil"/>
              <w:left w:val="nil"/>
              <w:bottom w:val="single" w:sz="4" w:space="0" w:color="auto"/>
              <w:right w:val="single" w:sz="4" w:space="0" w:color="auto"/>
            </w:tcBorders>
          </w:tcPr>
          <w:p w14:paraId="51DB54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663A74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6BA4BC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29D041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7A550FC8" w14:textId="77777777" w:rsidTr="00295A50">
        <w:trPr>
          <w:trHeight w:val="20"/>
        </w:trPr>
        <w:tc>
          <w:tcPr>
            <w:tcW w:w="1559" w:type="dxa"/>
            <w:tcBorders>
              <w:top w:val="nil"/>
              <w:left w:val="single" w:sz="4" w:space="0" w:color="auto"/>
              <w:bottom w:val="single" w:sz="4" w:space="0" w:color="auto"/>
              <w:right w:val="single" w:sz="4" w:space="0" w:color="auto"/>
            </w:tcBorders>
          </w:tcPr>
          <w:p w14:paraId="4E102260"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164</w:t>
            </w:r>
          </w:p>
        </w:tc>
        <w:tc>
          <w:tcPr>
            <w:tcW w:w="1168" w:type="dxa"/>
            <w:tcBorders>
              <w:top w:val="nil"/>
              <w:left w:val="nil"/>
              <w:bottom w:val="single" w:sz="4" w:space="0" w:color="auto"/>
              <w:right w:val="single" w:sz="4" w:space="0" w:color="auto"/>
            </w:tcBorders>
          </w:tcPr>
          <w:p w14:paraId="5C039D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13</w:t>
            </w:r>
          </w:p>
        </w:tc>
        <w:tc>
          <w:tcPr>
            <w:tcW w:w="1129" w:type="dxa"/>
            <w:tcBorders>
              <w:top w:val="nil"/>
              <w:left w:val="nil"/>
              <w:bottom w:val="single" w:sz="4" w:space="0" w:color="auto"/>
              <w:right w:val="single" w:sz="4" w:space="0" w:color="auto"/>
            </w:tcBorders>
          </w:tcPr>
          <w:p w14:paraId="11C7F0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c>
          <w:tcPr>
            <w:tcW w:w="2201" w:type="dxa"/>
            <w:tcBorders>
              <w:top w:val="nil"/>
              <w:left w:val="nil"/>
              <w:bottom w:val="single" w:sz="4" w:space="0" w:color="auto"/>
              <w:right w:val="single" w:sz="4" w:space="0" w:color="auto"/>
            </w:tcBorders>
          </w:tcPr>
          <w:p w14:paraId="3E4EDF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paging services</w:t>
            </w:r>
          </w:p>
        </w:tc>
        <w:tc>
          <w:tcPr>
            <w:tcW w:w="3015" w:type="dxa"/>
            <w:tcBorders>
              <w:top w:val="nil"/>
              <w:left w:val="nil"/>
              <w:bottom w:val="single" w:sz="4" w:space="0" w:color="auto"/>
              <w:right w:val="single" w:sz="4" w:space="0" w:color="auto"/>
            </w:tcBorders>
          </w:tcPr>
          <w:p w14:paraId="72D8983B" w14:textId="77777777" w:rsidR="009D534D" w:rsidRPr="00880E60" w:rsidRDefault="009D534D" w:rsidP="009D534D">
            <w:pPr>
              <w:overflowPunct/>
              <w:autoSpaceDE/>
              <w:autoSpaceDN/>
              <w:adjustRightInd/>
              <w:spacing w:before="0"/>
              <w:jc w:val="left"/>
              <w:textAlignment w:val="auto"/>
              <w:rPr>
                <w:rFonts w:cstheme="minorBidi"/>
                <w:sz w:val="18"/>
                <w:szCs w:val="18"/>
                <w:lang w:val="de-DE" w:eastAsia="zh-CN"/>
              </w:rPr>
            </w:pPr>
            <w:r w:rsidRPr="00880E60">
              <w:rPr>
                <w:rFonts w:cstheme="minorBidi"/>
                <w:sz w:val="18"/>
                <w:szCs w:val="18"/>
                <w:lang w:val="de-DE" w:eastAsia="zh-CN"/>
              </w:rPr>
              <w:t xml:space="preserve">e*Message Wireless Information Services Deutschland GmbH </w:t>
            </w:r>
          </w:p>
        </w:tc>
      </w:tr>
      <w:tr w:rsidR="009D534D" w:rsidRPr="00880E60" w14:paraId="03B599C0" w14:textId="77777777" w:rsidTr="00295A50">
        <w:trPr>
          <w:trHeight w:val="20"/>
        </w:trPr>
        <w:tc>
          <w:tcPr>
            <w:tcW w:w="1559" w:type="dxa"/>
            <w:tcBorders>
              <w:top w:val="nil"/>
              <w:left w:val="single" w:sz="4" w:space="0" w:color="auto"/>
              <w:bottom w:val="single" w:sz="4" w:space="0" w:color="auto"/>
              <w:right w:val="single" w:sz="4" w:space="0" w:color="auto"/>
            </w:tcBorders>
          </w:tcPr>
          <w:p w14:paraId="2C4B71B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168</w:t>
            </w:r>
          </w:p>
        </w:tc>
        <w:tc>
          <w:tcPr>
            <w:tcW w:w="1168" w:type="dxa"/>
            <w:tcBorders>
              <w:top w:val="nil"/>
              <w:left w:val="nil"/>
              <w:bottom w:val="single" w:sz="4" w:space="0" w:color="auto"/>
              <w:right w:val="single" w:sz="4" w:space="0" w:color="auto"/>
            </w:tcBorders>
          </w:tcPr>
          <w:p w14:paraId="6555DE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14</w:t>
            </w:r>
          </w:p>
        </w:tc>
        <w:tc>
          <w:tcPr>
            <w:tcW w:w="1129" w:type="dxa"/>
            <w:tcBorders>
              <w:top w:val="nil"/>
              <w:left w:val="nil"/>
              <w:bottom w:val="single" w:sz="4" w:space="0" w:color="auto"/>
              <w:right w:val="single" w:sz="4" w:space="0" w:color="auto"/>
            </w:tcBorders>
          </w:tcPr>
          <w:p w14:paraId="2A48CB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c>
          <w:tcPr>
            <w:tcW w:w="2201" w:type="dxa"/>
            <w:tcBorders>
              <w:top w:val="nil"/>
              <w:left w:val="nil"/>
              <w:bottom w:val="single" w:sz="4" w:space="0" w:color="auto"/>
              <w:right w:val="single" w:sz="4" w:space="0" w:color="auto"/>
            </w:tcBorders>
          </w:tcPr>
          <w:p w14:paraId="45C510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paging services</w:t>
            </w:r>
          </w:p>
        </w:tc>
        <w:tc>
          <w:tcPr>
            <w:tcW w:w="3015" w:type="dxa"/>
            <w:tcBorders>
              <w:top w:val="nil"/>
              <w:left w:val="nil"/>
              <w:bottom w:val="single" w:sz="4" w:space="0" w:color="auto"/>
              <w:right w:val="single" w:sz="4" w:space="0" w:color="auto"/>
            </w:tcBorders>
          </w:tcPr>
          <w:p w14:paraId="341AD04B" w14:textId="77777777" w:rsidR="009D534D" w:rsidRPr="00880E60" w:rsidRDefault="009D534D" w:rsidP="009D534D">
            <w:pPr>
              <w:overflowPunct/>
              <w:autoSpaceDE/>
              <w:autoSpaceDN/>
              <w:adjustRightInd/>
              <w:spacing w:before="0"/>
              <w:jc w:val="left"/>
              <w:textAlignment w:val="auto"/>
              <w:rPr>
                <w:rFonts w:cstheme="minorBidi"/>
                <w:sz w:val="18"/>
                <w:szCs w:val="18"/>
                <w:lang w:val="de-DE" w:eastAsia="zh-CN"/>
              </w:rPr>
            </w:pPr>
            <w:r w:rsidRPr="00880E60">
              <w:rPr>
                <w:rFonts w:cstheme="minorBidi"/>
                <w:sz w:val="18"/>
                <w:szCs w:val="18"/>
                <w:lang w:val="de-DE" w:eastAsia="zh-CN"/>
              </w:rPr>
              <w:t xml:space="preserve">e*Message Wireless Information Services Deutschland GmbH </w:t>
            </w:r>
          </w:p>
        </w:tc>
      </w:tr>
      <w:tr w:rsidR="009D534D" w:rsidRPr="00880E60" w14:paraId="62529DE6" w14:textId="77777777" w:rsidTr="00295A50">
        <w:trPr>
          <w:trHeight w:val="20"/>
        </w:trPr>
        <w:tc>
          <w:tcPr>
            <w:tcW w:w="1559" w:type="dxa"/>
            <w:tcBorders>
              <w:top w:val="nil"/>
              <w:left w:val="single" w:sz="4" w:space="0" w:color="auto"/>
              <w:bottom w:val="single" w:sz="4" w:space="0" w:color="auto"/>
              <w:right w:val="single" w:sz="4" w:space="0" w:color="auto"/>
            </w:tcBorders>
          </w:tcPr>
          <w:p w14:paraId="68D81FAF"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169</w:t>
            </w:r>
          </w:p>
        </w:tc>
        <w:tc>
          <w:tcPr>
            <w:tcW w:w="1168" w:type="dxa"/>
            <w:tcBorders>
              <w:top w:val="nil"/>
              <w:left w:val="nil"/>
              <w:bottom w:val="single" w:sz="4" w:space="0" w:color="auto"/>
              <w:right w:val="single" w:sz="4" w:space="0" w:color="auto"/>
            </w:tcBorders>
          </w:tcPr>
          <w:p w14:paraId="46445A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14</w:t>
            </w:r>
          </w:p>
        </w:tc>
        <w:tc>
          <w:tcPr>
            <w:tcW w:w="1129" w:type="dxa"/>
            <w:tcBorders>
              <w:top w:val="nil"/>
              <w:left w:val="nil"/>
              <w:bottom w:val="single" w:sz="4" w:space="0" w:color="auto"/>
              <w:right w:val="single" w:sz="4" w:space="0" w:color="auto"/>
            </w:tcBorders>
          </w:tcPr>
          <w:p w14:paraId="4754EA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c>
          <w:tcPr>
            <w:tcW w:w="2201" w:type="dxa"/>
            <w:tcBorders>
              <w:top w:val="nil"/>
              <w:left w:val="nil"/>
              <w:bottom w:val="single" w:sz="4" w:space="0" w:color="auto"/>
              <w:right w:val="single" w:sz="4" w:space="0" w:color="auto"/>
            </w:tcBorders>
          </w:tcPr>
          <w:p w14:paraId="1FC5D1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paging services</w:t>
            </w:r>
          </w:p>
        </w:tc>
        <w:tc>
          <w:tcPr>
            <w:tcW w:w="3015" w:type="dxa"/>
            <w:tcBorders>
              <w:top w:val="nil"/>
              <w:left w:val="nil"/>
              <w:bottom w:val="single" w:sz="4" w:space="0" w:color="auto"/>
              <w:right w:val="single" w:sz="4" w:space="0" w:color="auto"/>
            </w:tcBorders>
          </w:tcPr>
          <w:p w14:paraId="03154708" w14:textId="77777777" w:rsidR="009D534D" w:rsidRPr="00880E60" w:rsidRDefault="009D534D" w:rsidP="009D534D">
            <w:pPr>
              <w:overflowPunct/>
              <w:autoSpaceDE/>
              <w:autoSpaceDN/>
              <w:adjustRightInd/>
              <w:spacing w:before="0"/>
              <w:jc w:val="left"/>
              <w:textAlignment w:val="auto"/>
              <w:rPr>
                <w:rFonts w:cstheme="minorBidi"/>
                <w:sz w:val="18"/>
                <w:szCs w:val="18"/>
                <w:lang w:val="de-DE" w:eastAsia="zh-CN"/>
              </w:rPr>
            </w:pPr>
            <w:r w:rsidRPr="00880E60">
              <w:rPr>
                <w:rFonts w:cstheme="minorBidi"/>
                <w:sz w:val="18"/>
                <w:szCs w:val="18"/>
                <w:lang w:val="de-DE" w:eastAsia="zh-CN"/>
              </w:rPr>
              <w:t xml:space="preserve">e*Message Wireless Information Services Deutschland GmbH </w:t>
            </w:r>
          </w:p>
        </w:tc>
      </w:tr>
      <w:tr w:rsidR="009D534D" w:rsidRPr="00880E60" w14:paraId="27BF18F1" w14:textId="77777777" w:rsidTr="00295A50">
        <w:trPr>
          <w:trHeight w:val="20"/>
        </w:trPr>
        <w:tc>
          <w:tcPr>
            <w:tcW w:w="1559" w:type="dxa"/>
            <w:tcBorders>
              <w:top w:val="nil"/>
              <w:left w:val="single" w:sz="4" w:space="0" w:color="auto"/>
              <w:bottom w:val="single" w:sz="4" w:space="0" w:color="auto"/>
              <w:right w:val="single" w:sz="4" w:space="0" w:color="auto"/>
            </w:tcBorders>
          </w:tcPr>
          <w:p w14:paraId="16806FE7"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170</w:t>
            </w:r>
          </w:p>
        </w:tc>
        <w:tc>
          <w:tcPr>
            <w:tcW w:w="1168" w:type="dxa"/>
            <w:tcBorders>
              <w:top w:val="nil"/>
              <w:left w:val="nil"/>
              <w:bottom w:val="single" w:sz="4" w:space="0" w:color="auto"/>
              <w:right w:val="single" w:sz="4" w:space="0" w:color="auto"/>
            </w:tcBorders>
          </w:tcPr>
          <w:p w14:paraId="5851B8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521646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3B8BCE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7D725F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669123C7" w14:textId="77777777" w:rsidTr="00295A50">
        <w:trPr>
          <w:trHeight w:val="20"/>
        </w:trPr>
        <w:tc>
          <w:tcPr>
            <w:tcW w:w="1559" w:type="dxa"/>
            <w:tcBorders>
              <w:top w:val="nil"/>
              <w:left w:val="single" w:sz="4" w:space="0" w:color="auto"/>
              <w:bottom w:val="single" w:sz="4" w:space="0" w:color="auto"/>
              <w:right w:val="single" w:sz="4" w:space="0" w:color="auto"/>
            </w:tcBorders>
          </w:tcPr>
          <w:p w14:paraId="692C94B7"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171</w:t>
            </w:r>
          </w:p>
        </w:tc>
        <w:tc>
          <w:tcPr>
            <w:tcW w:w="1168" w:type="dxa"/>
            <w:tcBorders>
              <w:top w:val="nil"/>
              <w:left w:val="nil"/>
              <w:bottom w:val="single" w:sz="4" w:space="0" w:color="auto"/>
              <w:right w:val="single" w:sz="4" w:space="0" w:color="auto"/>
            </w:tcBorders>
          </w:tcPr>
          <w:p w14:paraId="6E520F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5D17D5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765F40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3F381B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78C529A7" w14:textId="77777777" w:rsidTr="00295A50">
        <w:trPr>
          <w:trHeight w:val="20"/>
        </w:trPr>
        <w:tc>
          <w:tcPr>
            <w:tcW w:w="1559" w:type="dxa"/>
            <w:tcBorders>
              <w:top w:val="nil"/>
              <w:left w:val="single" w:sz="4" w:space="0" w:color="auto"/>
              <w:bottom w:val="single" w:sz="4" w:space="0" w:color="auto"/>
              <w:right w:val="single" w:sz="4" w:space="0" w:color="auto"/>
            </w:tcBorders>
          </w:tcPr>
          <w:p w14:paraId="6916823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172</w:t>
            </w:r>
          </w:p>
        </w:tc>
        <w:tc>
          <w:tcPr>
            <w:tcW w:w="1168" w:type="dxa"/>
            <w:tcBorders>
              <w:top w:val="nil"/>
              <w:left w:val="nil"/>
              <w:bottom w:val="single" w:sz="4" w:space="0" w:color="auto"/>
              <w:right w:val="single" w:sz="4" w:space="0" w:color="auto"/>
            </w:tcBorders>
          </w:tcPr>
          <w:p w14:paraId="1F8ECB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441C25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06CBBF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517B0D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77B5FFCC" w14:textId="77777777" w:rsidTr="00295A50">
        <w:trPr>
          <w:trHeight w:val="20"/>
        </w:trPr>
        <w:tc>
          <w:tcPr>
            <w:tcW w:w="1559" w:type="dxa"/>
            <w:tcBorders>
              <w:top w:val="nil"/>
              <w:left w:val="single" w:sz="4" w:space="0" w:color="auto"/>
              <w:bottom w:val="single" w:sz="4" w:space="0" w:color="auto"/>
              <w:right w:val="single" w:sz="4" w:space="0" w:color="auto"/>
            </w:tcBorders>
          </w:tcPr>
          <w:p w14:paraId="3EDBD6A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173</w:t>
            </w:r>
          </w:p>
        </w:tc>
        <w:tc>
          <w:tcPr>
            <w:tcW w:w="1168" w:type="dxa"/>
            <w:tcBorders>
              <w:top w:val="nil"/>
              <w:left w:val="nil"/>
              <w:bottom w:val="single" w:sz="4" w:space="0" w:color="auto"/>
              <w:right w:val="single" w:sz="4" w:space="0" w:color="auto"/>
            </w:tcBorders>
          </w:tcPr>
          <w:p w14:paraId="12C720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7C2E52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182F65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D5883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2CD66716" w14:textId="77777777" w:rsidTr="00295A50">
        <w:trPr>
          <w:trHeight w:val="20"/>
        </w:trPr>
        <w:tc>
          <w:tcPr>
            <w:tcW w:w="1559" w:type="dxa"/>
            <w:tcBorders>
              <w:top w:val="nil"/>
              <w:left w:val="single" w:sz="4" w:space="0" w:color="auto"/>
              <w:bottom w:val="single" w:sz="4" w:space="0" w:color="auto"/>
              <w:right w:val="single" w:sz="4" w:space="0" w:color="auto"/>
            </w:tcBorders>
          </w:tcPr>
          <w:p w14:paraId="1C233F3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174</w:t>
            </w:r>
          </w:p>
        </w:tc>
        <w:tc>
          <w:tcPr>
            <w:tcW w:w="1168" w:type="dxa"/>
            <w:tcBorders>
              <w:top w:val="nil"/>
              <w:left w:val="nil"/>
              <w:bottom w:val="single" w:sz="4" w:space="0" w:color="auto"/>
              <w:right w:val="single" w:sz="4" w:space="0" w:color="auto"/>
            </w:tcBorders>
          </w:tcPr>
          <w:p w14:paraId="0F3C7E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1ED6F2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37138A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03C161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Vodafone GmbH</w:t>
            </w:r>
          </w:p>
        </w:tc>
      </w:tr>
      <w:tr w:rsidR="009D534D" w:rsidRPr="00880E60" w14:paraId="7543BEF2" w14:textId="77777777" w:rsidTr="00295A50">
        <w:trPr>
          <w:trHeight w:val="20"/>
        </w:trPr>
        <w:tc>
          <w:tcPr>
            <w:tcW w:w="1559" w:type="dxa"/>
            <w:tcBorders>
              <w:top w:val="nil"/>
              <w:left w:val="single" w:sz="4" w:space="0" w:color="auto"/>
              <w:bottom w:val="single" w:sz="4" w:space="0" w:color="auto"/>
              <w:right w:val="single" w:sz="4" w:space="0" w:color="auto"/>
            </w:tcBorders>
          </w:tcPr>
          <w:p w14:paraId="383D945B"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175</w:t>
            </w:r>
          </w:p>
        </w:tc>
        <w:tc>
          <w:tcPr>
            <w:tcW w:w="1168" w:type="dxa"/>
            <w:tcBorders>
              <w:top w:val="nil"/>
              <w:left w:val="nil"/>
              <w:bottom w:val="single" w:sz="4" w:space="0" w:color="auto"/>
              <w:right w:val="single" w:sz="4" w:space="0" w:color="auto"/>
            </w:tcBorders>
          </w:tcPr>
          <w:p w14:paraId="2D7126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68F0F5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7F1931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0484C9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Telekom Deutschland GmbH</w:t>
            </w:r>
          </w:p>
        </w:tc>
      </w:tr>
      <w:tr w:rsidR="009D534D" w:rsidRPr="00880E60" w14:paraId="7B461E17" w14:textId="77777777" w:rsidTr="00295A50">
        <w:trPr>
          <w:trHeight w:val="20"/>
        </w:trPr>
        <w:tc>
          <w:tcPr>
            <w:tcW w:w="1559" w:type="dxa"/>
            <w:tcBorders>
              <w:top w:val="nil"/>
              <w:left w:val="single" w:sz="4" w:space="0" w:color="auto"/>
              <w:bottom w:val="single" w:sz="4" w:space="0" w:color="auto"/>
              <w:right w:val="single" w:sz="4" w:space="0" w:color="auto"/>
            </w:tcBorders>
          </w:tcPr>
          <w:p w14:paraId="4301440C"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176</w:t>
            </w:r>
          </w:p>
        </w:tc>
        <w:tc>
          <w:tcPr>
            <w:tcW w:w="1168" w:type="dxa"/>
            <w:tcBorders>
              <w:top w:val="nil"/>
              <w:left w:val="nil"/>
              <w:bottom w:val="single" w:sz="4" w:space="0" w:color="auto"/>
              <w:right w:val="single" w:sz="4" w:space="0" w:color="auto"/>
            </w:tcBorders>
          </w:tcPr>
          <w:p w14:paraId="229C5D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B023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73C91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9A85EB4" w14:textId="77777777" w:rsidR="009D534D" w:rsidRPr="00880E60" w:rsidRDefault="009D534D" w:rsidP="00295A50">
            <w:pPr>
              <w:overflowPunct/>
              <w:autoSpaceDE/>
              <w:autoSpaceDN/>
              <w:adjustRightInd/>
              <w:spacing w:before="0"/>
              <w:ind w:right="-57"/>
              <w:jc w:val="left"/>
              <w:textAlignment w:val="auto"/>
              <w:rPr>
                <w:rFonts w:cstheme="minorBidi"/>
                <w:color w:val="000000"/>
                <w:sz w:val="18"/>
                <w:szCs w:val="18"/>
                <w:lang w:eastAsia="zh-CN"/>
              </w:rPr>
            </w:pPr>
            <w:r w:rsidRPr="00880E60">
              <w:rPr>
                <w:rFonts w:cstheme="minorBidi"/>
                <w:color w:val="000000"/>
                <w:sz w:val="18"/>
                <w:szCs w:val="18"/>
                <w:lang w:eastAsia="zh-CN"/>
              </w:rPr>
              <w:t>Telefónica Germany GmbH &amp; Co. OHG</w:t>
            </w:r>
          </w:p>
        </w:tc>
      </w:tr>
      <w:tr w:rsidR="009D534D" w:rsidRPr="00880E60" w14:paraId="28F5299C" w14:textId="77777777" w:rsidTr="00295A50">
        <w:trPr>
          <w:trHeight w:val="20"/>
        </w:trPr>
        <w:tc>
          <w:tcPr>
            <w:tcW w:w="1559" w:type="dxa"/>
            <w:tcBorders>
              <w:top w:val="nil"/>
              <w:left w:val="single" w:sz="4" w:space="0" w:color="auto"/>
              <w:bottom w:val="single" w:sz="4" w:space="0" w:color="auto"/>
              <w:right w:val="single" w:sz="4" w:space="0" w:color="auto"/>
            </w:tcBorders>
          </w:tcPr>
          <w:p w14:paraId="4BFD5E7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177</w:t>
            </w:r>
          </w:p>
        </w:tc>
        <w:tc>
          <w:tcPr>
            <w:tcW w:w="1168" w:type="dxa"/>
            <w:tcBorders>
              <w:top w:val="nil"/>
              <w:left w:val="nil"/>
              <w:bottom w:val="single" w:sz="4" w:space="0" w:color="auto"/>
              <w:right w:val="single" w:sz="4" w:space="0" w:color="auto"/>
            </w:tcBorders>
          </w:tcPr>
          <w:p w14:paraId="521E4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6F9215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524642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6C663B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42668405" w14:textId="77777777" w:rsidTr="00295A50">
        <w:trPr>
          <w:trHeight w:val="20"/>
        </w:trPr>
        <w:tc>
          <w:tcPr>
            <w:tcW w:w="1559" w:type="dxa"/>
            <w:tcBorders>
              <w:top w:val="nil"/>
              <w:left w:val="single" w:sz="4" w:space="0" w:color="auto"/>
              <w:bottom w:val="single" w:sz="4" w:space="0" w:color="auto"/>
              <w:right w:val="single" w:sz="4" w:space="0" w:color="auto"/>
            </w:tcBorders>
          </w:tcPr>
          <w:p w14:paraId="604A1A1D"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178</w:t>
            </w:r>
          </w:p>
        </w:tc>
        <w:tc>
          <w:tcPr>
            <w:tcW w:w="1168" w:type="dxa"/>
            <w:tcBorders>
              <w:top w:val="nil"/>
              <w:left w:val="nil"/>
              <w:bottom w:val="single" w:sz="4" w:space="0" w:color="auto"/>
              <w:right w:val="single" w:sz="4" w:space="0" w:color="auto"/>
            </w:tcBorders>
          </w:tcPr>
          <w:p w14:paraId="15D8BF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373A39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4FC0A2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2C292B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val="de-DE" w:eastAsia="zh-CN"/>
              </w:rPr>
              <w:t>E-Plus Mobilfunk GmbH</w:t>
            </w:r>
          </w:p>
        </w:tc>
      </w:tr>
      <w:tr w:rsidR="009D534D" w:rsidRPr="00880E60" w14:paraId="455ACB2F" w14:textId="77777777" w:rsidTr="00295A50">
        <w:trPr>
          <w:trHeight w:val="20"/>
        </w:trPr>
        <w:tc>
          <w:tcPr>
            <w:tcW w:w="1559" w:type="dxa"/>
            <w:tcBorders>
              <w:top w:val="nil"/>
              <w:left w:val="single" w:sz="4" w:space="0" w:color="auto"/>
              <w:bottom w:val="single" w:sz="4" w:space="0" w:color="auto"/>
              <w:right w:val="single" w:sz="4" w:space="0" w:color="auto"/>
            </w:tcBorders>
          </w:tcPr>
          <w:p w14:paraId="71E380E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179</w:t>
            </w:r>
          </w:p>
        </w:tc>
        <w:tc>
          <w:tcPr>
            <w:tcW w:w="1168" w:type="dxa"/>
            <w:tcBorders>
              <w:top w:val="nil"/>
              <w:left w:val="nil"/>
              <w:bottom w:val="single" w:sz="4" w:space="0" w:color="auto"/>
              <w:right w:val="single" w:sz="4" w:space="0" w:color="auto"/>
            </w:tcBorders>
          </w:tcPr>
          <w:p w14:paraId="3FD58D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7EA97C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4714FD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Mobile services</w:t>
            </w:r>
          </w:p>
        </w:tc>
        <w:tc>
          <w:tcPr>
            <w:tcW w:w="3015" w:type="dxa"/>
            <w:tcBorders>
              <w:top w:val="nil"/>
              <w:left w:val="nil"/>
              <w:bottom w:val="single" w:sz="4" w:space="0" w:color="auto"/>
              <w:right w:val="single" w:sz="4" w:space="0" w:color="auto"/>
            </w:tcBorders>
          </w:tcPr>
          <w:p w14:paraId="0B4A8847" w14:textId="77777777" w:rsidR="009D534D" w:rsidRPr="00880E60" w:rsidRDefault="009D534D" w:rsidP="00295A50">
            <w:pPr>
              <w:overflowPunct/>
              <w:autoSpaceDE/>
              <w:autoSpaceDN/>
              <w:adjustRightInd/>
              <w:spacing w:before="0"/>
              <w:ind w:right="-57"/>
              <w:jc w:val="left"/>
              <w:textAlignment w:val="auto"/>
              <w:rPr>
                <w:rFonts w:cstheme="minorBidi"/>
                <w:color w:val="000000"/>
                <w:sz w:val="18"/>
                <w:szCs w:val="18"/>
                <w:lang w:eastAsia="zh-CN"/>
              </w:rPr>
            </w:pPr>
            <w:r w:rsidRPr="00880E60">
              <w:rPr>
                <w:rFonts w:cstheme="minorBidi"/>
                <w:color w:val="000000"/>
                <w:sz w:val="18"/>
                <w:szCs w:val="18"/>
                <w:lang w:eastAsia="zh-CN"/>
              </w:rPr>
              <w:t>Telefónica Germany GmbH &amp; Co. OHG</w:t>
            </w:r>
          </w:p>
        </w:tc>
      </w:tr>
      <w:tr w:rsidR="009D534D" w:rsidRPr="00880E60" w14:paraId="79D41E8A" w14:textId="77777777" w:rsidTr="00295A50">
        <w:trPr>
          <w:trHeight w:val="20"/>
        </w:trPr>
        <w:tc>
          <w:tcPr>
            <w:tcW w:w="1559" w:type="dxa"/>
            <w:tcBorders>
              <w:top w:val="nil"/>
              <w:left w:val="single" w:sz="4" w:space="0" w:color="auto"/>
              <w:bottom w:val="single" w:sz="4" w:space="0" w:color="auto"/>
              <w:right w:val="single" w:sz="4" w:space="0" w:color="auto"/>
            </w:tcBorders>
          </w:tcPr>
          <w:p w14:paraId="4731972D"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180</w:t>
            </w:r>
          </w:p>
        </w:tc>
        <w:tc>
          <w:tcPr>
            <w:tcW w:w="1168" w:type="dxa"/>
            <w:tcBorders>
              <w:top w:val="nil"/>
              <w:left w:val="nil"/>
              <w:bottom w:val="single" w:sz="4" w:space="0" w:color="auto"/>
              <w:right w:val="single" w:sz="4" w:space="0" w:color="auto"/>
            </w:tcBorders>
          </w:tcPr>
          <w:p w14:paraId="54816F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04A5B0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8</w:t>
            </w:r>
          </w:p>
        </w:tc>
        <w:tc>
          <w:tcPr>
            <w:tcW w:w="2201" w:type="dxa"/>
            <w:tcBorders>
              <w:top w:val="nil"/>
              <w:left w:val="nil"/>
              <w:bottom w:val="single" w:sz="4" w:space="0" w:color="auto"/>
              <w:right w:val="single" w:sz="4" w:space="0" w:color="auto"/>
            </w:tcBorders>
          </w:tcPr>
          <w:p w14:paraId="6364FC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Medium rate service</w:t>
            </w:r>
          </w:p>
        </w:tc>
        <w:tc>
          <w:tcPr>
            <w:tcW w:w="3015" w:type="dxa"/>
            <w:tcBorders>
              <w:top w:val="nil"/>
              <w:left w:val="nil"/>
              <w:bottom w:val="single" w:sz="4" w:space="0" w:color="auto"/>
              <w:right w:val="single" w:sz="4" w:space="0" w:color="auto"/>
            </w:tcBorders>
          </w:tcPr>
          <w:p w14:paraId="343F42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6EC5999A" w14:textId="77777777" w:rsidTr="00295A50">
        <w:trPr>
          <w:trHeight w:val="20"/>
        </w:trPr>
        <w:tc>
          <w:tcPr>
            <w:tcW w:w="1559" w:type="dxa"/>
            <w:tcBorders>
              <w:top w:val="nil"/>
              <w:left w:val="single" w:sz="4" w:space="0" w:color="auto"/>
              <w:bottom w:val="single" w:sz="4" w:space="0" w:color="auto"/>
              <w:right w:val="single" w:sz="4" w:space="0" w:color="auto"/>
            </w:tcBorders>
          </w:tcPr>
          <w:p w14:paraId="59A48FD7"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181</w:t>
            </w:r>
          </w:p>
        </w:tc>
        <w:tc>
          <w:tcPr>
            <w:tcW w:w="1168" w:type="dxa"/>
            <w:tcBorders>
              <w:top w:val="nil"/>
              <w:left w:val="nil"/>
              <w:bottom w:val="single" w:sz="4" w:space="0" w:color="auto"/>
              <w:right w:val="single" w:sz="4" w:space="0" w:color="auto"/>
            </w:tcBorders>
          </w:tcPr>
          <w:p w14:paraId="192F00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14</w:t>
            </w:r>
          </w:p>
        </w:tc>
        <w:tc>
          <w:tcPr>
            <w:tcW w:w="1129" w:type="dxa"/>
            <w:tcBorders>
              <w:top w:val="nil"/>
              <w:left w:val="nil"/>
              <w:bottom w:val="single" w:sz="4" w:space="0" w:color="auto"/>
              <w:right w:val="single" w:sz="4" w:space="0" w:color="auto"/>
            </w:tcBorders>
          </w:tcPr>
          <w:p w14:paraId="3B3C90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8</w:t>
            </w:r>
          </w:p>
        </w:tc>
        <w:tc>
          <w:tcPr>
            <w:tcW w:w="2201" w:type="dxa"/>
            <w:tcBorders>
              <w:top w:val="nil"/>
              <w:left w:val="nil"/>
              <w:bottom w:val="single" w:sz="4" w:space="0" w:color="auto"/>
              <w:right w:val="single" w:sz="4" w:space="0" w:color="auto"/>
            </w:tcBorders>
          </w:tcPr>
          <w:p w14:paraId="1D8CEF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International Virtual Private Networks (IVPN)</w:t>
            </w:r>
          </w:p>
        </w:tc>
        <w:tc>
          <w:tcPr>
            <w:tcW w:w="3015" w:type="dxa"/>
            <w:tcBorders>
              <w:top w:val="nil"/>
              <w:left w:val="nil"/>
              <w:bottom w:val="single" w:sz="4" w:space="0" w:color="auto"/>
              <w:right w:val="single" w:sz="4" w:space="0" w:color="auto"/>
            </w:tcBorders>
          </w:tcPr>
          <w:p w14:paraId="42B9D8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3A543E7D" w14:textId="77777777" w:rsidTr="00295A50">
        <w:trPr>
          <w:trHeight w:val="20"/>
        </w:trPr>
        <w:tc>
          <w:tcPr>
            <w:tcW w:w="1559" w:type="dxa"/>
            <w:tcBorders>
              <w:top w:val="nil"/>
              <w:left w:val="single" w:sz="4" w:space="0" w:color="auto"/>
              <w:bottom w:val="single" w:sz="4" w:space="0" w:color="auto"/>
              <w:right w:val="single" w:sz="4" w:space="0" w:color="auto"/>
            </w:tcBorders>
          </w:tcPr>
          <w:p w14:paraId="2DA29E49"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182</w:t>
            </w:r>
          </w:p>
        </w:tc>
        <w:tc>
          <w:tcPr>
            <w:tcW w:w="1168" w:type="dxa"/>
            <w:tcBorders>
              <w:top w:val="nil"/>
              <w:left w:val="nil"/>
              <w:bottom w:val="single" w:sz="4" w:space="0" w:color="auto"/>
              <w:right w:val="single" w:sz="4" w:space="0" w:color="auto"/>
            </w:tcBorders>
          </w:tcPr>
          <w:p w14:paraId="529F1B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EA2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F259F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616D54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754C1AD9" w14:textId="77777777" w:rsidTr="00295A50">
        <w:trPr>
          <w:trHeight w:val="20"/>
        </w:trPr>
        <w:tc>
          <w:tcPr>
            <w:tcW w:w="1559" w:type="dxa"/>
            <w:tcBorders>
              <w:top w:val="nil"/>
              <w:left w:val="single" w:sz="4" w:space="0" w:color="auto"/>
              <w:bottom w:val="single" w:sz="4" w:space="0" w:color="auto"/>
              <w:right w:val="single" w:sz="4" w:space="0" w:color="auto"/>
            </w:tcBorders>
          </w:tcPr>
          <w:p w14:paraId="4CEE1C5F"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183</w:t>
            </w:r>
          </w:p>
        </w:tc>
        <w:tc>
          <w:tcPr>
            <w:tcW w:w="1168" w:type="dxa"/>
            <w:tcBorders>
              <w:top w:val="nil"/>
              <w:left w:val="nil"/>
              <w:bottom w:val="single" w:sz="4" w:space="0" w:color="auto"/>
              <w:right w:val="single" w:sz="4" w:space="0" w:color="auto"/>
            </w:tcBorders>
          </w:tcPr>
          <w:p w14:paraId="65C355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C666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035676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271BEC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4BB2075C" w14:textId="77777777" w:rsidTr="00295A50">
        <w:trPr>
          <w:trHeight w:val="20"/>
        </w:trPr>
        <w:tc>
          <w:tcPr>
            <w:tcW w:w="1559" w:type="dxa"/>
            <w:tcBorders>
              <w:top w:val="nil"/>
              <w:left w:val="single" w:sz="4" w:space="0" w:color="auto"/>
              <w:bottom w:val="single" w:sz="4" w:space="0" w:color="auto"/>
              <w:right w:val="single" w:sz="4" w:space="0" w:color="auto"/>
            </w:tcBorders>
          </w:tcPr>
          <w:p w14:paraId="03AEF3D1"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184</w:t>
            </w:r>
          </w:p>
        </w:tc>
        <w:tc>
          <w:tcPr>
            <w:tcW w:w="1168" w:type="dxa"/>
            <w:tcBorders>
              <w:top w:val="nil"/>
              <w:left w:val="nil"/>
              <w:bottom w:val="single" w:sz="4" w:space="0" w:color="auto"/>
              <w:right w:val="single" w:sz="4" w:space="0" w:color="auto"/>
            </w:tcBorders>
          </w:tcPr>
          <w:p w14:paraId="69CC4B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795E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14309E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282C6F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55B43A02" w14:textId="77777777" w:rsidTr="00295A50">
        <w:trPr>
          <w:trHeight w:val="20"/>
        </w:trPr>
        <w:tc>
          <w:tcPr>
            <w:tcW w:w="1559" w:type="dxa"/>
            <w:tcBorders>
              <w:top w:val="nil"/>
              <w:left w:val="single" w:sz="4" w:space="0" w:color="auto"/>
              <w:bottom w:val="single" w:sz="4" w:space="0" w:color="auto"/>
              <w:right w:val="single" w:sz="4" w:space="0" w:color="auto"/>
            </w:tcBorders>
          </w:tcPr>
          <w:p w14:paraId="07D1317D"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185</w:t>
            </w:r>
          </w:p>
        </w:tc>
        <w:tc>
          <w:tcPr>
            <w:tcW w:w="1168" w:type="dxa"/>
            <w:tcBorders>
              <w:top w:val="nil"/>
              <w:left w:val="nil"/>
              <w:bottom w:val="single" w:sz="4" w:space="0" w:color="auto"/>
              <w:right w:val="single" w:sz="4" w:space="0" w:color="auto"/>
            </w:tcBorders>
          </w:tcPr>
          <w:p w14:paraId="7F642C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0A1F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3C71F3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7A9C35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p>
        </w:tc>
      </w:tr>
      <w:tr w:rsidR="009D534D" w:rsidRPr="00880E60" w14:paraId="5274F795" w14:textId="77777777" w:rsidTr="00295A50">
        <w:trPr>
          <w:trHeight w:val="20"/>
        </w:trPr>
        <w:tc>
          <w:tcPr>
            <w:tcW w:w="1559" w:type="dxa"/>
            <w:tcBorders>
              <w:top w:val="nil"/>
              <w:left w:val="single" w:sz="4" w:space="0" w:color="auto"/>
              <w:bottom w:val="single" w:sz="4" w:space="0" w:color="auto"/>
              <w:right w:val="single" w:sz="4" w:space="0" w:color="auto"/>
            </w:tcBorders>
          </w:tcPr>
          <w:p w14:paraId="7E224380"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186</w:t>
            </w:r>
          </w:p>
        </w:tc>
        <w:tc>
          <w:tcPr>
            <w:tcW w:w="1168" w:type="dxa"/>
            <w:tcBorders>
              <w:top w:val="nil"/>
              <w:left w:val="nil"/>
              <w:bottom w:val="single" w:sz="4" w:space="0" w:color="auto"/>
              <w:right w:val="single" w:sz="4" w:space="0" w:color="auto"/>
            </w:tcBorders>
          </w:tcPr>
          <w:p w14:paraId="038491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CD67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56125C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1961A7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p>
        </w:tc>
      </w:tr>
      <w:tr w:rsidR="009D534D" w:rsidRPr="00880E60" w14:paraId="38DE3409" w14:textId="77777777" w:rsidTr="00295A50">
        <w:trPr>
          <w:trHeight w:val="20"/>
        </w:trPr>
        <w:tc>
          <w:tcPr>
            <w:tcW w:w="1559" w:type="dxa"/>
            <w:tcBorders>
              <w:top w:val="nil"/>
              <w:left w:val="single" w:sz="4" w:space="0" w:color="auto"/>
              <w:bottom w:val="single" w:sz="4" w:space="0" w:color="auto"/>
              <w:right w:val="single" w:sz="4" w:space="0" w:color="auto"/>
            </w:tcBorders>
          </w:tcPr>
          <w:p w14:paraId="6C4AF4F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187</w:t>
            </w:r>
          </w:p>
        </w:tc>
        <w:tc>
          <w:tcPr>
            <w:tcW w:w="1168" w:type="dxa"/>
            <w:tcBorders>
              <w:top w:val="nil"/>
              <w:left w:val="nil"/>
              <w:bottom w:val="single" w:sz="4" w:space="0" w:color="auto"/>
              <w:right w:val="single" w:sz="4" w:space="0" w:color="auto"/>
            </w:tcBorders>
          </w:tcPr>
          <w:p w14:paraId="12A42F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AEBE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2DC568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094BB7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p>
        </w:tc>
      </w:tr>
      <w:tr w:rsidR="009D534D" w:rsidRPr="00880E60" w14:paraId="25ABD2FC" w14:textId="77777777" w:rsidTr="00295A50">
        <w:trPr>
          <w:trHeight w:val="20"/>
        </w:trPr>
        <w:tc>
          <w:tcPr>
            <w:tcW w:w="1559" w:type="dxa"/>
            <w:tcBorders>
              <w:top w:val="nil"/>
              <w:left w:val="single" w:sz="4" w:space="0" w:color="auto"/>
              <w:bottom w:val="single" w:sz="4" w:space="0" w:color="auto"/>
              <w:right w:val="single" w:sz="4" w:space="0" w:color="auto"/>
            </w:tcBorders>
          </w:tcPr>
          <w:p w14:paraId="3F7F0FE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188</w:t>
            </w:r>
          </w:p>
        </w:tc>
        <w:tc>
          <w:tcPr>
            <w:tcW w:w="1168" w:type="dxa"/>
            <w:tcBorders>
              <w:top w:val="nil"/>
              <w:left w:val="nil"/>
              <w:bottom w:val="single" w:sz="4" w:space="0" w:color="auto"/>
              <w:right w:val="single" w:sz="4" w:space="0" w:color="auto"/>
            </w:tcBorders>
          </w:tcPr>
          <w:p w14:paraId="08926B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29A8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D2C7B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2E91AD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0B94C019" w14:textId="77777777" w:rsidTr="00295A50">
        <w:trPr>
          <w:trHeight w:val="20"/>
        </w:trPr>
        <w:tc>
          <w:tcPr>
            <w:tcW w:w="1559" w:type="dxa"/>
            <w:tcBorders>
              <w:top w:val="nil"/>
              <w:left w:val="single" w:sz="4" w:space="0" w:color="auto"/>
              <w:bottom w:val="single" w:sz="4" w:space="0" w:color="auto"/>
              <w:right w:val="single" w:sz="4" w:space="0" w:color="auto"/>
            </w:tcBorders>
          </w:tcPr>
          <w:p w14:paraId="4BC9DB06"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189</w:t>
            </w:r>
          </w:p>
        </w:tc>
        <w:tc>
          <w:tcPr>
            <w:tcW w:w="1168" w:type="dxa"/>
            <w:tcBorders>
              <w:top w:val="nil"/>
              <w:left w:val="nil"/>
              <w:bottom w:val="single" w:sz="4" w:space="0" w:color="auto"/>
              <w:right w:val="single" w:sz="4" w:space="0" w:color="auto"/>
            </w:tcBorders>
          </w:tcPr>
          <w:p w14:paraId="19E447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AA10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484D67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Virtual private networks</w:t>
            </w:r>
          </w:p>
        </w:tc>
        <w:tc>
          <w:tcPr>
            <w:tcW w:w="3015" w:type="dxa"/>
            <w:tcBorders>
              <w:top w:val="nil"/>
              <w:left w:val="nil"/>
              <w:bottom w:val="single" w:sz="4" w:space="0" w:color="auto"/>
              <w:right w:val="single" w:sz="4" w:space="0" w:color="auto"/>
            </w:tcBorders>
          </w:tcPr>
          <w:p w14:paraId="5C783B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4B66C44F" w14:textId="77777777" w:rsidTr="00295A50">
        <w:trPr>
          <w:trHeight w:val="20"/>
        </w:trPr>
        <w:tc>
          <w:tcPr>
            <w:tcW w:w="1559" w:type="dxa"/>
            <w:tcBorders>
              <w:top w:val="nil"/>
              <w:left w:val="single" w:sz="4" w:space="0" w:color="auto"/>
              <w:bottom w:val="single" w:sz="4" w:space="0" w:color="auto"/>
              <w:right w:val="single" w:sz="4" w:space="0" w:color="auto"/>
            </w:tcBorders>
          </w:tcPr>
          <w:p w14:paraId="649A376D"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191</w:t>
            </w:r>
          </w:p>
        </w:tc>
        <w:tc>
          <w:tcPr>
            <w:tcW w:w="1168" w:type="dxa"/>
            <w:tcBorders>
              <w:top w:val="nil"/>
              <w:left w:val="nil"/>
              <w:bottom w:val="single" w:sz="4" w:space="0" w:color="auto"/>
              <w:right w:val="single" w:sz="4" w:space="0" w:color="auto"/>
            </w:tcBorders>
          </w:tcPr>
          <w:p w14:paraId="0B4D41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2DCBB5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c>
          <w:tcPr>
            <w:tcW w:w="2201" w:type="dxa"/>
            <w:tcBorders>
              <w:top w:val="nil"/>
              <w:left w:val="nil"/>
              <w:bottom w:val="single" w:sz="4" w:space="0" w:color="auto"/>
              <w:right w:val="single" w:sz="4" w:space="0" w:color="auto"/>
            </w:tcBorders>
          </w:tcPr>
          <w:p w14:paraId="7AED4D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Online services</w:t>
            </w:r>
          </w:p>
        </w:tc>
        <w:tc>
          <w:tcPr>
            <w:tcW w:w="3015" w:type="dxa"/>
            <w:tcBorders>
              <w:top w:val="nil"/>
              <w:left w:val="nil"/>
              <w:bottom w:val="single" w:sz="4" w:space="0" w:color="auto"/>
              <w:right w:val="single" w:sz="4" w:space="0" w:color="auto"/>
            </w:tcBorders>
          </w:tcPr>
          <w:p w14:paraId="7CC5CD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44B86170" w14:textId="77777777" w:rsidTr="00295A50">
        <w:trPr>
          <w:trHeight w:val="20"/>
        </w:trPr>
        <w:tc>
          <w:tcPr>
            <w:tcW w:w="1559" w:type="dxa"/>
            <w:tcBorders>
              <w:top w:val="nil"/>
              <w:left w:val="single" w:sz="4" w:space="0" w:color="auto"/>
              <w:bottom w:val="single" w:sz="4" w:space="0" w:color="auto"/>
              <w:right w:val="single" w:sz="4" w:space="0" w:color="auto"/>
            </w:tcBorders>
          </w:tcPr>
          <w:p w14:paraId="4085F253"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192</w:t>
            </w:r>
          </w:p>
        </w:tc>
        <w:tc>
          <w:tcPr>
            <w:tcW w:w="1168" w:type="dxa"/>
            <w:tcBorders>
              <w:top w:val="nil"/>
              <w:left w:val="nil"/>
              <w:bottom w:val="single" w:sz="4" w:space="0" w:color="auto"/>
              <w:right w:val="single" w:sz="4" w:space="0" w:color="auto"/>
            </w:tcBorders>
          </w:tcPr>
          <w:p w14:paraId="6DAE3C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5040F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c>
          <w:tcPr>
            <w:tcW w:w="2201" w:type="dxa"/>
            <w:tcBorders>
              <w:top w:val="nil"/>
              <w:left w:val="nil"/>
              <w:bottom w:val="single" w:sz="4" w:space="0" w:color="auto"/>
              <w:right w:val="single" w:sz="4" w:space="0" w:color="auto"/>
            </w:tcBorders>
          </w:tcPr>
          <w:p w14:paraId="67EE27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Online services</w:t>
            </w:r>
          </w:p>
        </w:tc>
        <w:tc>
          <w:tcPr>
            <w:tcW w:w="3015" w:type="dxa"/>
            <w:tcBorders>
              <w:top w:val="nil"/>
              <w:left w:val="nil"/>
              <w:bottom w:val="single" w:sz="4" w:space="0" w:color="auto"/>
              <w:right w:val="single" w:sz="4" w:space="0" w:color="auto"/>
            </w:tcBorders>
          </w:tcPr>
          <w:p w14:paraId="367515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236021AD" w14:textId="77777777" w:rsidTr="00295A50">
        <w:trPr>
          <w:trHeight w:val="20"/>
        </w:trPr>
        <w:tc>
          <w:tcPr>
            <w:tcW w:w="1559" w:type="dxa"/>
            <w:tcBorders>
              <w:top w:val="nil"/>
              <w:left w:val="single" w:sz="4" w:space="0" w:color="auto"/>
              <w:bottom w:val="single" w:sz="4" w:space="0" w:color="auto"/>
              <w:right w:val="single" w:sz="4" w:space="0" w:color="auto"/>
            </w:tcBorders>
          </w:tcPr>
          <w:p w14:paraId="707EE658"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193</w:t>
            </w:r>
          </w:p>
        </w:tc>
        <w:tc>
          <w:tcPr>
            <w:tcW w:w="1168" w:type="dxa"/>
            <w:tcBorders>
              <w:top w:val="nil"/>
              <w:left w:val="nil"/>
              <w:bottom w:val="single" w:sz="4" w:space="0" w:color="auto"/>
              <w:right w:val="single" w:sz="4" w:space="0" w:color="auto"/>
            </w:tcBorders>
          </w:tcPr>
          <w:p w14:paraId="4F57A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70395C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4</w:t>
            </w:r>
          </w:p>
        </w:tc>
        <w:tc>
          <w:tcPr>
            <w:tcW w:w="2201" w:type="dxa"/>
            <w:tcBorders>
              <w:top w:val="nil"/>
              <w:left w:val="nil"/>
              <w:bottom w:val="single" w:sz="4" w:space="0" w:color="auto"/>
              <w:right w:val="single" w:sz="4" w:space="0" w:color="auto"/>
            </w:tcBorders>
          </w:tcPr>
          <w:p w14:paraId="63B173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Online services</w:t>
            </w:r>
          </w:p>
        </w:tc>
        <w:tc>
          <w:tcPr>
            <w:tcW w:w="3015" w:type="dxa"/>
            <w:tcBorders>
              <w:top w:val="nil"/>
              <w:left w:val="nil"/>
              <w:bottom w:val="single" w:sz="4" w:space="0" w:color="auto"/>
              <w:right w:val="single" w:sz="4" w:space="0" w:color="auto"/>
            </w:tcBorders>
          </w:tcPr>
          <w:p w14:paraId="29AB15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1AF1EAF4" w14:textId="77777777" w:rsidTr="00295A50">
        <w:trPr>
          <w:trHeight w:val="20"/>
        </w:trPr>
        <w:tc>
          <w:tcPr>
            <w:tcW w:w="1559" w:type="dxa"/>
            <w:tcBorders>
              <w:top w:val="nil"/>
              <w:left w:val="single" w:sz="4" w:space="0" w:color="auto"/>
              <w:bottom w:val="single" w:sz="4" w:space="0" w:color="auto"/>
              <w:right w:val="single" w:sz="4" w:space="0" w:color="auto"/>
            </w:tcBorders>
          </w:tcPr>
          <w:p w14:paraId="39F8B1DB"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194</w:t>
            </w:r>
          </w:p>
        </w:tc>
        <w:tc>
          <w:tcPr>
            <w:tcW w:w="1168" w:type="dxa"/>
            <w:tcBorders>
              <w:top w:val="nil"/>
              <w:left w:val="nil"/>
              <w:bottom w:val="single" w:sz="4" w:space="0" w:color="auto"/>
              <w:right w:val="single" w:sz="4" w:space="0" w:color="auto"/>
            </w:tcBorders>
          </w:tcPr>
          <w:p w14:paraId="14CBE7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6D78B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07FD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Online services</w:t>
            </w:r>
          </w:p>
        </w:tc>
        <w:tc>
          <w:tcPr>
            <w:tcW w:w="3015" w:type="dxa"/>
            <w:tcBorders>
              <w:top w:val="nil"/>
              <w:left w:val="nil"/>
              <w:bottom w:val="single" w:sz="4" w:space="0" w:color="auto"/>
              <w:right w:val="single" w:sz="4" w:space="0" w:color="auto"/>
            </w:tcBorders>
          </w:tcPr>
          <w:p w14:paraId="2F9FA7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3B3C6C20" w14:textId="77777777" w:rsidTr="00295A50">
        <w:trPr>
          <w:trHeight w:val="20"/>
        </w:trPr>
        <w:tc>
          <w:tcPr>
            <w:tcW w:w="1559" w:type="dxa"/>
            <w:tcBorders>
              <w:top w:val="nil"/>
              <w:left w:val="single" w:sz="4" w:space="0" w:color="auto"/>
              <w:bottom w:val="single" w:sz="4" w:space="0" w:color="auto"/>
              <w:right w:val="single" w:sz="4" w:space="0" w:color="auto"/>
            </w:tcBorders>
          </w:tcPr>
          <w:p w14:paraId="4DCF537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1986</w:t>
            </w:r>
          </w:p>
        </w:tc>
        <w:tc>
          <w:tcPr>
            <w:tcW w:w="1168" w:type="dxa"/>
            <w:tcBorders>
              <w:top w:val="nil"/>
              <w:left w:val="nil"/>
              <w:bottom w:val="single" w:sz="4" w:space="0" w:color="auto"/>
              <w:right w:val="single" w:sz="4" w:space="0" w:color="auto"/>
            </w:tcBorders>
          </w:tcPr>
          <w:p w14:paraId="25C167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7</w:t>
            </w:r>
          </w:p>
        </w:tc>
        <w:tc>
          <w:tcPr>
            <w:tcW w:w="1129" w:type="dxa"/>
            <w:tcBorders>
              <w:top w:val="nil"/>
              <w:left w:val="nil"/>
              <w:bottom w:val="single" w:sz="4" w:space="0" w:color="auto"/>
              <w:right w:val="single" w:sz="4" w:space="0" w:color="auto"/>
            </w:tcBorders>
          </w:tcPr>
          <w:p w14:paraId="07AE60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7</w:t>
            </w:r>
          </w:p>
        </w:tc>
        <w:tc>
          <w:tcPr>
            <w:tcW w:w="2201" w:type="dxa"/>
            <w:tcBorders>
              <w:top w:val="nil"/>
              <w:left w:val="nil"/>
              <w:bottom w:val="single" w:sz="4" w:space="0" w:color="auto"/>
              <w:right w:val="single" w:sz="4" w:space="0" w:color="auto"/>
            </w:tcBorders>
          </w:tcPr>
          <w:p w14:paraId="47CACE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Routing number for 115 public service number for German administration</w:t>
            </w:r>
          </w:p>
        </w:tc>
        <w:tc>
          <w:tcPr>
            <w:tcW w:w="3015" w:type="dxa"/>
            <w:tcBorders>
              <w:top w:val="nil"/>
              <w:left w:val="nil"/>
              <w:bottom w:val="single" w:sz="4" w:space="0" w:color="auto"/>
              <w:right w:val="single" w:sz="4" w:space="0" w:color="auto"/>
            </w:tcBorders>
          </w:tcPr>
          <w:p w14:paraId="4A585E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732D5A3C" w14:textId="77777777" w:rsidTr="00295A50">
        <w:trPr>
          <w:trHeight w:val="20"/>
        </w:trPr>
        <w:tc>
          <w:tcPr>
            <w:tcW w:w="1559" w:type="dxa"/>
            <w:tcBorders>
              <w:top w:val="nil"/>
              <w:left w:val="single" w:sz="4" w:space="0" w:color="auto"/>
              <w:bottom w:val="single" w:sz="4" w:space="0" w:color="auto"/>
              <w:right w:val="single" w:sz="4" w:space="0" w:color="auto"/>
            </w:tcBorders>
          </w:tcPr>
          <w:p w14:paraId="180CDCAC"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lastRenderedPageBreak/>
              <w:t>1987</w:t>
            </w:r>
          </w:p>
        </w:tc>
        <w:tc>
          <w:tcPr>
            <w:tcW w:w="1168" w:type="dxa"/>
            <w:tcBorders>
              <w:top w:val="nil"/>
              <w:left w:val="nil"/>
              <w:bottom w:val="single" w:sz="4" w:space="0" w:color="auto"/>
              <w:right w:val="single" w:sz="4" w:space="0" w:color="auto"/>
            </w:tcBorders>
          </w:tcPr>
          <w:p w14:paraId="407A6C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7</w:t>
            </w:r>
          </w:p>
        </w:tc>
        <w:tc>
          <w:tcPr>
            <w:tcW w:w="1129" w:type="dxa"/>
            <w:tcBorders>
              <w:top w:val="nil"/>
              <w:left w:val="nil"/>
              <w:bottom w:val="single" w:sz="4" w:space="0" w:color="auto"/>
              <w:right w:val="single" w:sz="4" w:space="0" w:color="auto"/>
            </w:tcBorders>
          </w:tcPr>
          <w:p w14:paraId="3394F5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7</w:t>
            </w:r>
          </w:p>
        </w:tc>
        <w:tc>
          <w:tcPr>
            <w:tcW w:w="2201" w:type="dxa"/>
            <w:tcBorders>
              <w:top w:val="nil"/>
              <w:left w:val="nil"/>
              <w:bottom w:val="single" w:sz="4" w:space="0" w:color="auto"/>
              <w:right w:val="single" w:sz="4" w:space="0" w:color="auto"/>
            </w:tcBorders>
          </w:tcPr>
          <w:p w14:paraId="74938D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Routing numbers for 1160 and 1161 numbers</w:t>
            </w:r>
          </w:p>
        </w:tc>
        <w:tc>
          <w:tcPr>
            <w:tcW w:w="3015" w:type="dxa"/>
            <w:tcBorders>
              <w:top w:val="nil"/>
              <w:left w:val="nil"/>
              <w:bottom w:val="single" w:sz="4" w:space="0" w:color="auto"/>
              <w:right w:val="single" w:sz="4" w:space="0" w:color="auto"/>
            </w:tcBorders>
          </w:tcPr>
          <w:p w14:paraId="5BB96A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1FABE924" w14:textId="77777777" w:rsidTr="00295A50">
        <w:trPr>
          <w:trHeight w:val="20"/>
        </w:trPr>
        <w:tc>
          <w:tcPr>
            <w:tcW w:w="1559" w:type="dxa"/>
            <w:tcBorders>
              <w:top w:val="nil"/>
              <w:left w:val="single" w:sz="4" w:space="0" w:color="auto"/>
              <w:bottom w:val="single" w:sz="4" w:space="0" w:color="auto"/>
              <w:right w:val="single" w:sz="4" w:space="0" w:color="auto"/>
            </w:tcBorders>
          </w:tcPr>
          <w:p w14:paraId="2DEB92DB"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1988</w:t>
            </w:r>
          </w:p>
        </w:tc>
        <w:tc>
          <w:tcPr>
            <w:tcW w:w="1168" w:type="dxa"/>
            <w:tcBorders>
              <w:top w:val="nil"/>
              <w:left w:val="nil"/>
              <w:bottom w:val="single" w:sz="4" w:space="0" w:color="auto"/>
              <w:right w:val="single" w:sz="4" w:space="0" w:color="auto"/>
            </w:tcBorders>
          </w:tcPr>
          <w:p w14:paraId="416D94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23D895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DEA0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Terminating operator codes for generation of routing numbers for International Freephone Services</w:t>
            </w:r>
          </w:p>
        </w:tc>
        <w:tc>
          <w:tcPr>
            <w:tcW w:w="3015" w:type="dxa"/>
            <w:tcBorders>
              <w:top w:val="nil"/>
              <w:left w:val="nil"/>
              <w:bottom w:val="single" w:sz="4" w:space="0" w:color="auto"/>
              <w:right w:val="single" w:sz="4" w:space="0" w:color="auto"/>
            </w:tcBorders>
          </w:tcPr>
          <w:p w14:paraId="65C05C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775704D0" w14:textId="77777777" w:rsidTr="00295A50">
        <w:trPr>
          <w:trHeight w:val="20"/>
        </w:trPr>
        <w:tc>
          <w:tcPr>
            <w:tcW w:w="1559" w:type="dxa"/>
            <w:tcBorders>
              <w:top w:val="nil"/>
              <w:left w:val="single" w:sz="4" w:space="0" w:color="auto"/>
              <w:bottom w:val="single" w:sz="4" w:space="0" w:color="auto"/>
              <w:right w:val="single" w:sz="4" w:space="0" w:color="auto"/>
            </w:tcBorders>
          </w:tcPr>
          <w:p w14:paraId="211BC1FA"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1989</w:t>
            </w:r>
          </w:p>
        </w:tc>
        <w:tc>
          <w:tcPr>
            <w:tcW w:w="1168" w:type="dxa"/>
            <w:tcBorders>
              <w:top w:val="nil"/>
              <w:left w:val="nil"/>
              <w:bottom w:val="single" w:sz="4" w:space="0" w:color="auto"/>
              <w:right w:val="single" w:sz="4" w:space="0" w:color="auto"/>
            </w:tcBorders>
          </w:tcPr>
          <w:p w14:paraId="40ED5A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1129" w:type="dxa"/>
            <w:tcBorders>
              <w:top w:val="nil"/>
              <w:left w:val="nil"/>
              <w:bottom w:val="single" w:sz="4" w:space="0" w:color="auto"/>
              <w:right w:val="single" w:sz="4" w:space="0" w:color="auto"/>
            </w:tcBorders>
          </w:tcPr>
          <w:p w14:paraId="6CBA9E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6F5B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Routing numbers for directory enquiry services and connecting services</w:t>
            </w:r>
          </w:p>
        </w:tc>
        <w:tc>
          <w:tcPr>
            <w:tcW w:w="3015" w:type="dxa"/>
            <w:tcBorders>
              <w:top w:val="nil"/>
              <w:left w:val="nil"/>
              <w:bottom w:val="single" w:sz="4" w:space="0" w:color="auto"/>
              <w:right w:val="single" w:sz="4" w:space="0" w:color="auto"/>
            </w:tcBorders>
          </w:tcPr>
          <w:p w14:paraId="210FD4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3532E4E3" w14:textId="77777777" w:rsidTr="00295A50">
        <w:trPr>
          <w:trHeight w:val="20"/>
        </w:trPr>
        <w:tc>
          <w:tcPr>
            <w:tcW w:w="1559" w:type="dxa"/>
            <w:tcBorders>
              <w:top w:val="nil"/>
              <w:left w:val="single" w:sz="4" w:space="0" w:color="auto"/>
              <w:bottom w:val="single" w:sz="4" w:space="0" w:color="auto"/>
              <w:right w:val="single" w:sz="4" w:space="0" w:color="auto"/>
            </w:tcBorders>
          </w:tcPr>
          <w:p w14:paraId="60609E1D"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19890</w:t>
            </w:r>
          </w:p>
        </w:tc>
        <w:tc>
          <w:tcPr>
            <w:tcW w:w="1168" w:type="dxa"/>
            <w:tcBorders>
              <w:top w:val="nil"/>
              <w:left w:val="nil"/>
              <w:bottom w:val="single" w:sz="4" w:space="0" w:color="auto"/>
              <w:right w:val="single" w:sz="4" w:space="0" w:color="auto"/>
            </w:tcBorders>
          </w:tcPr>
          <w:p w14:paraId="759EB6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7</w:t>
            </w:r>
          </w:p>
        </w:tc>
        <w:tc>
          <w:tcPr>
            <w:tcW w:w="1129" w:type="dxa"/>
            <w:tcBorders>
              <w:top w:val="nil"/>
              <w:left w:val="nil"/>
              <w:bottom w:val="single" w:sz="4" w:space="0" w:color="auto"/>
              <w:right w:val="single" w:sz="4" w:space="0" w:color="auto"/>
            </w:tcBorders>
          </w:tcPr>
          <w:p w14:paraId="64D778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7</w:t>
            </w:r>
          </w:p>
        </w:tc>
        <w:tc>
          <w:tcPr>
            <w:tcW w:w="2201" w:type="dxa"/>
            <w:tcBorders>
              <w:top w:val="nil"/>
              <w:left w:val="nil"/>
              <w:bottom w:val="single" w:sz="4" w:space="0" w:color="auto"/>
              <w:right w:val="single" w:sz="4" w:space="0" w:color="auto"/>
            </w:tcBorders>
          </w:tcPr>
          <w:p w14:paraId="3924FF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Routing numbers for connecting services</w:t>
            </w:r>
          </w:p>
        </w:tc>
        <w:tc>
          <w:tcPr>
            <w:tcW w:w="3015" w:type="dxa"/>
            <w:tcBorders>
              <w:top w:val="nil"/>
              <w:left w:val="nil"/>
              <w:bottom w:val="single" w:sz="4" w:space="0" w:color="auto"/>
              <w:right w:val="single" w:sz="4" w:space="0" w:color="auto"/>
            </w:tcBorders>
          </w:tcPr>
          <w:p w14:paraId="5B7867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6D0E62FB" w14:textId="77777777" w:rsidTr="00295A50">
        <w:trPr>
          <w:trHeight w:val="20"/>
        </w:trPr>
        <w:tc>
          <w:tcPr>
            <w:tcW w:w="1559" w:type="dxa"/>
            <w:tcBorders>
              <w:top w:val="nil"/>
              <w:left w:val="single" w:sz="4" w:space="0" w:color="auto"/>
              <w:bottom w:val="single" w:sz="4" w:space="0" w:color="auto"/>
              <w:right w:val="single" w:sz="4" w:space="0" w:color="auto"/>
            </w:tcBorders>
          </w:tcPr>
          <w:p w14:paraId="7C83A1E4" w14:textId="77777777" w:rsidR="009D534D" w:rsidRPr="00880E60" w:rsidRDefault="009D534D" w:rsidP="009D534D">
            <w:pPr>
              <w:overflowPunct/>
              <w:autoSpaceDE/>
              <w:autoSpaceDN/>
              <w:adjustRightInd/>
              <w:spacing w:before="0"/>
              <w:ind w:left="567"/>
              <w:jc w:val="left"/>
              <w:textAlignment w:val="auto"/>
              <w:rPr>
                <w:rFonts w:cstheme="minorBidi"/>
                <w:sz w:val="18"/>
                <w:szCs w:val="18"/>
                <w:lang w:eastAsia="zh-CN"/>
              </w:rPr>
            </w:pPr>
            <w:r w:rsidRPr="00880E60">
              <w:rPr>
                <w:rFonts w:cstheme="minorBidi"/>
                <w:sz w:val="18"/>
                <w:szCs w:val="18"/>
                <w:lang w:eastAsia="zh-CN"/>
              </w:rPr>
              <w:t>199</w:t>
            </w:r>
          </w:p>
        </w:tc>
        <w:tc>
          <w:tcPr>
            <w:tcW w:w="1168" w:type="dxa"/>
            <w:tcBorders>
              <w:top w:val="nil"/>
              <w:left w:val="nil"/>
              <w:bottom w:val="single" w:sz="4" w:space="0" w:color="auto"/>
              <w:right w:val="single" w:sz="4" w:space="0" w:color="auto"/>
            </w:tcBorders>
          </w:tcPr>
          <w:p w14:paraId="60E6A8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not determined</w:t>
            </w:r>
          </w:p>
        </w:tc>
        <w:tc>
          <w:tcPr>
            <w:tcW w:w="1129" w:type="dxa"/>
            <w:tcBorders>
              <w:top w:val="nil"/>
              <w:left w:val="nil"/>
              <w:bottom w:val="single" w:sz="4" w:space="0" w:color="auto"/>
              <w:right w:val="single" w:sz="4" w:space="0" w:color="auto"/>
            </w:tcBorders>
          </w:tcPr>
          <w:p w14:paraId="0BD48C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not determined</w:t>
            </w:r>
          </w:p>
        </w:tc>
        <w:tc>
          <w:tcPr>
            <w:tcW w:w="2201" w:type="dxa"/>
            <w:tcBorders>
              <w:top w:val="nil"/>
              <w:left w:val="nil"/>
              <w:bottom w:val="single" w:sz="4" w:space="0" w:color="auto"/>
              <w:right w:val="single" w:sz="4" w:space="0" w:color="auto"/>
            </w:tcBorders>
          </w:tcPr>
          <w:p w14:paraId="7410EA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Routing number for internal traffic routing</w:t>
            </w:r>
          </w:p>
        </w:tc>
        <w:tc>
          <w:tcPr>
            <w:tcW w:w="3015" w:type="dxa"/>
            <w:tcBorders>
              <w:top w:val="nil"/>
              <w:left w:val="nil"/>
              <w:bottom w:val="single" w:sz="4" w:space="0" w:color="auto"/>
              <w:right w:val="single" w:sz="4" w:space="0" w:color="auto"/>
            </w:tcBorders>
          </w:tcPr>
          <w:p w14:paraId="48046E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453E9EA5" w14:textId="77777777" w:rsidTr="00295A50">
        <w:trPr>
          <w:trHeight w:val="20"/>
        </w:trPr>
        <w:tc>
          <w:tcPr>
            <w:tcW w:w="1559" w:type="dxa"/>
            <w:tcBorders>
              <w:top w:val="nil"/>
              <w:left w:val="single" w:sz="4" w:space="0" w:color="auto"/>
              <w:bottom w:val="single" w:sz="4" w:space="0" w:color="auto"/>
              <w:right w:val="single" w:sz="4" w:space="0" w:color="auto"/>
            </w:tcBorders>
          </w:tcPr>
          <w:p w14:paraId="5BF827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201</w:t>
            </w:r>
          </w:p>
        </w:tc>
        <w:tc>
          <w:tcPr>
            <w:tcW w:w="1168" w:type="dxa"/>
            <w:tcBorders>
              <w:top w:val="nil"/>
              <w:left w:val="nil"/>
              <w:bottom w:val="single" w:sz="4" w:space="0" w:color="auto"/>
              <w:right w:val="single" w:sz="4" w:space="0" w:color="auto"/>
            </w:tcBorders>
          </w:tcPr>
          <w:p w14:paraId="5A079E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5632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CD4C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0D7B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Essen</w:t>
            </w:r>
          </w:p>
        </w:tc>
      </w:tr>
      <w:tr w:rsidR="009D534D" w:rsidRPr="00880E60" w14:paraId="74D1B65F" w14:textId="77777777" w:rsidTr="00295A50">
        <w:trPr>
          <w:trHeight w:val="20"/>
        </w:trPr>
        <w:tc>
          <w:tcPr>
            <w:tcW w:w="1559" w:type="dxa"/>
            <w:tcBorders>
              <w:top w:val="nil"/>
              <w:left w:val="single" w:sz="4" w:space="0" w:color="auto"/>
              <w:bottom w:val="single" w:sz="4" w:space="0" w:color="auto"/>
              <w:right w:val="single" w:sz="4" w:space="0" w:color="auto"/>
            </w:tcBorders>
          </w:tcPr>
          <w:p w14:paraId="0E58E9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202</w:t>
            </w:r>
          </w:p>
        </w:tc>
        <w:tc>
          <w:tcPr>
            <w:tcW w:w="1168" w:type="dxa"/>
            <w:tcBorders>
              <w:top w:val="nil"/>
              <w:left w:val="nil"/>
              <w:bottom w:val="single" w:sz="4" w:space="0" w:color="auto"/>
              <w:right w:val="single" w:sz="4" w:space="0" w:color="auto"/>
            </w:tcBorders>
          </w:tcPr>
          <w:p w14:paraId="04065B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E7FA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82B0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C1FB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Wuppertal</w:t>
            </w:r>
          </w:p>
        </w:tc>
      </w:tr>
      <w:tr w:rsidR="009D534D" w:rsidRPr="00880E60" w14:paraId="3946F804" w14:textId="77777777" w:rsidTr="00295A50">
        <w:trPr>
          <w:trHeight w:val="20"/>
        </w:trPr>
        <w:tc>
          <w:tcPr>
            <w:tcW w:w="1559" w:type="dxa"/>
            <w:tcBorders>
              <w:top w:val="nil"/>
              <w:left w:val="single" w:sz="4" w:space="0" w:color="auto"/>
              <w:bottom w:val="single" w:sz="4" w:space="0" w:color="auto"/>
              <w:right w:val="single" w:sz="4" w:space="0" w:color="auto"/>
            </w:tcBorders>
          </w:tcPr>
          <w:p w14:paraId="2C4E43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203</w:t>
            </w:r>
          </w:p>
        </w:tc>
        <w:tc>
          <w:tcPr>
            <w:tcW w:w="1168" w:type="dxa"/>
            <w:tcBorders>
              <w:top w:val="nil"/>
              <w:left w:val="nil"/>
              <w:bottom w:val="single" w:sz="4" w:space="0" w:color="auto"/>
              <w:right w:val="single" w:sz="4" w:space="0" w:color="auto"/>
            </w:tcBorders>
          </w:tcPr>
          <w:p w14:paraId="518877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6AE5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E4CA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49B8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Duisburg</w:t>
            </w:r>
          </w:p>
        </w:tc>
      </w:tr>
      <w:tr w:rsidR="009D534D" w:rsidRPr="00880E60" w14:paraId="430F1DBA" w14:textId="77777777" w:rsidTr="00295A50">
        <w:trPr>
          <w:trHeight w:val="20"/>
        </w:trPr>
        <w:tc>
          <w:tcPr>
            <w:tcW w:w="1559" w:type="dxa"/>
            <w:tcBorders>
              <w:top w:val="nil"/>
              <w:left w:val="single" w:sz="4" w:space="0" w:color="auto"/>
              <w:bottom w:val="single" w:sz="4" w:space="0" w:color="auto"/>
              <w:right w:val="single" w:sz="4" w:space="0" w:color="auto"/>
            </w:tcBorders>
          </w:tcPr>
          <w:p w14:paraId="72A58E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2041</w:t>
            </w:r>
          </w:p>
        </w:tc>
        <w:tc>
          <w:tcPr>
            <w:tcW w:w="1168" w:type="dxa"/>
            <w:tcBorders>
              <w:top w:val="nil"/>
              <w:left w:val="nil"/>
              <w:bottom w:val="single" w:sz="4" w:space="0" w:color="auto"/>
              <w:right w:val="single" w:sz="4" w:space="0" w:color="auto"/>
            </w:tcBorders>
          </w:tcPr>
          <w:p w14:paraId="545C08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B47D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3014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980B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Bottrop</w:t>
            </w:r>
          </w:p>
        </w:tc>
      </w:tr>
      <w:tr w:rsidR="009D534D" w:rsidRPr="00880E60" w14:paraId="6A42D2FD" w14:textId="77777777" w:rsidTr="00295A50">
        <w:trPr>
          <w:trHeight w:val="20"/>
        </w:trPr>
        <w:tc>
          <w:tcPr>
            <w:tcW w:w="1559" w:type="dxa"/>
            <w:tcBorders>
              <w:top w:val="nil"/>
              <w:left w:val="single" w:sz="4" w:space="0" w:color="auto"/>
              <w:bottom w:val="single" w:sz="4" w:space="0" w:color="auto"/>
              <w:right w:val="single" w:sz="4" w:space="0" w:color="auto"/>
            </w:tcBorders>
          </w:tcPr>
          <w:p w14:paraId="35F448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2043</w:t>
            </w:r>
          </w:p>
        </w:tc>
        <w:tc>
          <w:tcPr>
            <w:tcW w:w="1168" w:type="dxa"/>
            <w:tcBorders>
              <w:top w:val="nil"/>
              <w:left w:val="nil"/>
              <w:bottom w:val="single" w:sz="4" w:space="0" w:color="auto"/>
              <w:right w:val="single" w:sz="4" w:space="0" w:color="auto"/>
            </w:tcBorders>
          </w:tcPr>
          <w:p w14:paraId="777EFD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E2A6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075F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D995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Gladbeck</w:t>
            </w:r>
          </w:p>
        </w:tc>
      </w:tr>
      <w:tr w:rsidR="009D534D" w:rsidRPr="00880E60" w14:paraId="55B5B170" w14:textId="77777777" w:rsidTr="00295A50">
        <w:trPr>
          <w:trHeight w:val="20"/>
        </w:trPr>
        <w:tc>
          <w:tcPr>
            <w:tcW w:w="1559" w:type="dxa"/>
            <w:tcBorders>
              <w:top w:val="nil"/>
              <w:left w:val="single" w:sz="4" w:space="0" w:color="auto"/>
              <w:bottom w:val="single" w:sz="4" w:space="0" w:color="auto"/>
              <w:right w:val="single" w:sz="4" w:space="0" w:color="auto"/>
            </w:tcBorders>
          </w:tcPr>
          <w:p w14:paraId="20A530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2045</w:t>
            </w:r>
          </w:p>
        </w:tc>
        <w:tc>
          <w:tcPr>
            <w:tcW w:w="1168" w:type="dxa"/>
            <w:tcBorders>
              <w:top w:val="nil"/>
              <w:left w:val="nil"/>
              <w:bottom w:val="single" w:sz="4" w:space="0" w:color="auto"/>
              <w:right w:val="single" w:sz="4" w:space="0" w:color="auto"/>
            </w:tcBorders>
          </w:tcPr>
          <w:p w14:paraId="7C4034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2C9C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698E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824C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Bottrop-Kirchhellen</w:t>
            </w:r>
          </w:p>
        </w:tc>
      </w:tr>
      <w:tr w:rsidR="009D534D" w:rsidRPr="00880E60" w14:paraId="2AB8E1FF" w14:textId="77777777" w:rsidTr="00295A50">
        <w:trPr>
          <w:trHeight w:val="20"/>
        </w:trPr>
        <w:tc>
          <w:tcPr>
            <w:tcW w:w="1559" w:type="dxa"/>
            <w:tcBorders>
              <w:top w:val="nil"/>
              <w:left w:val="single" w:sz="4" w:space="0" w:color="auto"/>
              <w:bottom w:val="single" w:sz="4" w:space="0" w:color="auto"/>
              <w:right w:val="single" w:sz="4" w:space="0" w:color="auto"/>
            </w:tcBorders>
          </w:tcPr>
          <w:p w14:paraId="3664E7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2051</w:t>
            </w:r>
          </w:p>
        </w:tc>
        <w:tc>
          <w:tcPr>
            <w:tcW w:w="1168" w:type="dxa"/>
            <w:tcBorders>
              <w:top w:val="nil"/>
              <w:left w:val="nil"/>
              <w:bottom w:val="single" w:sz="4" w:space="0" w:color="auto"/>
              <w:right w:val="single" w:sz="4" w:space="0" w:color="auto"/>
            </w:tcBorders>
          </w:tcPr>
          <w:p w14:paraId="58124D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3606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A6DB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4128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Velbert</w:t>
            </w:r>
          </w:p>
        </w:tc>
      </w:tr>
      <w:tr w:rsidR="009D534D" w:rsidRPr="00880E60" w14:paraId="102249EB" w14:textId="77777777" w:rsidTr="00295A50">
        <w:trPr>
          <w:trHeight w:val="20"/>
        </w:trPr>
        <w:tc>
          <w:tcPr>
            <w:tcW w:w="1559" w:type="dxa"/>
            <w:tcBorders>
              <w:top w:val="nil"/>
              <w:left w:val="single" w:sz="4" w:space="0" w:color="auto"/>
              <w:bottom w:val="single" w:sz="4" w:space="0" w:color="auto"/>
              <w:right w:val="single" w:sz="4" w:space="0" w:color="auto"/>
            </w:tcBorders>
          </w:tcPr>
          <w:p w14:paraId="11C2CB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2052</w:t>
            </w:r>
          </w:p>
        </w:tc>
        <w:tc>
          <w:tcPr>
            <w:tcW w:w="1168" w:type="dxa"/>
            <w:tcBorders>
              <w:top w:val="nil"/>
              <w:left w:val="nil"/>
              <w:bottom w:val="single" w:sz="4" w:space="0" w:color="auto"/>
              <w:right w:val="single" w:sz="4" w:space="0" w:color="auto"/>
            </w:tcBorders>
          </w:tcPr>
          <w:p w14:paraId="791535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BA43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CDFA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187A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Velbert-Langenberg</w:t>
            </w:r>
          </w:p>
        </w:tc>
      </w:tr>
      <w:tr w:rsidR="009D534D" w:rsidRPr="00880E60" w14:paraId="35B20852" w14:textId="77777777" w:rsidTr="00295A50">
        <w:trPr>
          <w:trHeight w:val="20"/>
        </w:trPr>
        <w:tc>
          <w:tcPr>
            <w:tcW w:w="1559" w:type="dxa"/>
            <w:tcBorders>
              <w:top w:val="nil"/>
              <w:left w:val="single" w:sz="4" w:space="0" w:color="auto"/>
              <w:bottom w:val="single" w:sz="4" w:space="0" w:color="auto"/>
              <w:right w:val="single" w:sz="4" w:space="0" w:color="auto"/>
            </w:tcBorders>
          </w:tcPr>
          <w:p w14:paraId="0E7A75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2053</w:t>
            </w:r>
          </w:p>
        </w:tc>
        <w:tc>
          <w:tcPr>
            <w:tcW w:w="1168" w:type="dxa"/>
            <w:tcBorders>
              <w:top w:val="nil"/>
              <w:left w:val="nil"/>
              <w:bottom w:val="single" w:sz="4" w:space="0" w:color="auto"/>
              <w:right w:val="single" w:sz="4" w:space="0" w:color="auto"/>
            </w:tcBorders>
          </w:tcPr>
          <w:p w14:paraId="0B0A7F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814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F353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CE12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Velbert-Neviges</w:t>
            </w:r>
          </w:p>
        </w:tc>
      </w:tr>
      <w:tr w:rsidR="009D534D" w:rsidRPr="00880E60" w14:paraId="2379836A" w14:textId="77777777" w:rsidTr="00295A50">
        <w:trPr>
          <w:trHeight w:val="20"/>
        </w:trPr>
        <w:tc>
          <w:tcPr>
            <w:tcW w:w="1559" w:type="dxa"/>
            <w:tcBorders>
              <w:top w:val="nil"/>
              <w:left w:val="single" w:sz="4" w:space="0" w:color="auto"/>
              <w:bottom w:val="single" w:sz="4" w:space="0" w:color="auto"/>
              <w:right w:val="single" w:sz="4" w:space="0" w:color="auto"/>
            </w:tcBorders>
          </w:tcPr>
          <w:p w14:paraId="09F610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2054</w:t>
            </w:r>
          </w:p>
        </w:tc>
        <w:tc>
          <w:tcPr>
            <w:tcW w:w="1168" w:type="dxa"/>
            <w:tcBorders>
              <w:top w:val="nil"/>
              <w:left w:val="nil"/>
              <w:bottom w:val="single" w:sz="4" w:space="0" w:color="auto"/>
              <w:right w:val="single" w:sz="4" w:space="0" w:color="auto"/>
            </w:tcBorders>
          </w:tcPr>
          <w:p w14:paraId="3FF507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3FE9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EE7C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1D4F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Essen-Kettwig</w:t>
            </w:r>
          </w:p>
        </w:tc>
      </w:tr>
      <w:tr w:rsidR="009D534D" w:rsidRPr="00880E60" w14:paraId="17F8F50E" w14:textId="77777777" w:rsidTr="00295A50">
        <w:trPr>
          <w:trHeight w:val="20"/>
        </w:trPr>
        <w:tc>
          <w:tcPr>
            <w:tcW w:w="1559" w:type="dxa"/>
            <w:tcBorders>
              <w:top w:val="nil"/>
              <w:left w:val="single" w:sz="4" w:space="0" w:color="auto"/>
              <w:bottom w:val="single" w:sz="4" w:space="0" w:color="auto"/>
              <w:right w:val="single" w:sz="4" w:space="0" w:color="auto"/>
            </w:tcBorders>
          </w:tcPr>
          <w:p w14:paraId="07B346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2056</w:t>
            </w:r>
          </w:p>
        </w:tc>
        <w:tc>
          <w:tcPr>
            <w:tcW w:w="1168" w:type="dxa"/>
            <w:tcBorders>
              <w:top w:val="nil"/>
              <w:left w:val="nil"/>
              <w:bottom w:val="single" w:sz="4" w:space="0" w:color="auto"/>
              <w:right w:val="single" w:sz="4" w:space="0" w:color="auto"/>
            </w:tcBorders>
          </w:tcPr>
          <w:p w14:paraId="0391A6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9B12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16A0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0E69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Heiligenhaus</w:t>
            </w:r>
          </w:p>
        </w:tc>
      </w:tr>
      <w:tr w:rsidR="009D534D" w:rsidRPr="00880E60" w14:paraId="0E32DFBE" w14:textId="77777777" w:rsidTr="00295A50">
        <w:trPr>
          <w:trHeight w:val="20"/>
        </w:trPr>
        <w:tc>
          <w:tcPr>
            <w:tcW w:w="1559" w:type="dxa"/>
            <w:tcBorders>
              <w:top w:val="nil"/>
              <w:left w:val="single" w:sz="4" w:space="0" w:color="auto"/>
              <w:bottom w:val="single" w:sz="4" w:space="0" w:color="auto"/>
              <w:right w:val="single" w:sz="4" w:space="0" w:color="auto"/>
            </w:tcBorders>
          </w:tcPr>
          <w:p w14:paraId="44DDE0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2058</w:t>
            </w:r>
          </w:p>
        </w:tc>
        <w:tc>
          <w:tcPr>
            <w:tcW w:w="1168" w:type="dxa"/>
            <w:tcBorders>
              <w:top w:val="nil"/>
              <w:left w:val="nil"/>
              <w:bottom w:val="single" w:sz="4" w:space="0" w:color="auto"/>
              <w:right w:val="single" w:sz="4" w:space="0" w:color="auto"/>
            </w:tcBorders>
          </w:tcPr>
          <w:p w14:paraId="0EF83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7E7F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9B2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7212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Wülfrath</w:t>
            </w:r>
          </w:p>
        </w:tc>
      </w:tr>
      <w:tr w:rsidR="009D534D" w:rsidRPr="00880E60" w14:paraId="452D451D" w14:textId="77777777" w:rsidTr="00295A50">
        <w:trPr>
          <w:trHeight w:val="20"/>
        </w:trPr>
        <w:tc>
          <w:tcPr>
            <w:tcW w:w="1559" w:type="dxa"/>
            <w:tcBorders>
              <w:top w:val="nil"/>
              <w:left w:val="single" w:sz="4" w:space="0" w:color="auto"/>
              <w:bottom w:val="single" w:sz="4" w:space="0" w:color="auto"/>
              <w:right w:val="single" w:sz="4" w:space="0" w:color="auto"/>
            </w:tcBorders>
          </w:tcPr>
          <w:p w14:paraId="50BE42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2064</w:t>
            </w:r>
          </w:p>
        </w:tc>
        <w:tc>
          <w:tcPr>
            <w:tcW w:w="1168" w:type="dxa"/>
            <w:tcBorders>
              <w:top w:val="nil"/>
              <w:left w:val="nil"/>
              <w:bottom w:val="single" w:sz="4" w:space="0" w:color="auto"/>
              <w:right w:val="single" w:sz="4" w:space="0" w:color="auto"/>
            </w:tcBorders>
          </w:tcPr>
          <w:p w14:paraId="2DFFB2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7CC1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067B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C7E8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Dinslaken</w:t>
            </w:r>
          </w:p>
        </w:tc>
      </w:tr>
      <w:tr w:rsidR="009D534D" w:rsidRPr="00880E60" w14:paraId="23847A51" w14:textId="77777777" w:rsidTr="00295A50">
        <w:trPr>
          <w:trHeight w:val="20"/>
        </w:trPr>
        <w:tc>
          <w:tcPr>
            <w:tcW w:w="1559" w:type="dxa"/>
            <w:tcBorders>
              <w:top w:val="nil"/>
              <w:left w:val="single" w:sz="4" w:space="0" w:color="auto"/>
              <w:bottom w:val="single" w:sz="4" w:space="0" w:color="auto"/>
              <w:right w:val="single" w:sz="4" w:space="0" w:color="auto"/>
            </w:tcBorders>
          </w:tcPr>
          <w:p w14:paraId="74C152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2065</w:t>
            </w:r>
          </w:p>
        </w:tc>
        <w:tc>
          <w:tcPr>
            <w:tcW w:w="1168" w:type="dxa"/>
            <w:tcBorders>
              <w:top w:val="nil"/>
              <w:left w:val="nil"/>
              <w:bottom w:val="single" w:sz="4" w:space="0" w:color="auto"/>
              <w:right w:val="single" w:sz="4" w:space="0" w:color="auto"/>
            </w:tcBorders>
          </w:tcPr>
          <w:p w14:paraId="378171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F30D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5AF4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6D05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Duisburg-Rheinhausen</w:t>
            </w:r>
          </w:p>
        </w:tc>
      </w:tr>
      <w:tr w:rsidR="009D534D" w:rsidRPr="00880E60" w14:paraId="26E42A7A" w14:textId="77777777" w:rsidTr="00295A50">
        <w:trPr>
          <w:trHeight w:val="20"/>
        </w:trPr>
        <w:tc>
          <w:tcPr>
            <w:tcW w:w="1559" w:type="dxa"/>
            <w:tcBorders>
              <w:top w:val="nil"/>
              <w:left w:val="single" w:sz="4" w:space="0" w:color="auto"/>
              <w:bottom w:val="single" w:sz="4" w:space="0" w:color="auto"/>
              <w:right w:val="single" w:sz="4" w:space="0" w:color="auto"/>
            </w:tcBorders>
          </w:tcPr>
          <w:p w14:paraId="2C553E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2066</w:t>
            </w:r>
          </w:p>
        </w:tc>
        <w:tc>
          <w:tcPr>
            <w:tcW w:w="1168" w:type="dxa"/>
            <w:tcBorders>
              <w:top w:val="nil"/>
              <w:left w:val="nil"/>
              <w:bottom w:val="single" w:sz="4" w:space="0" w:color="auto"/>
              <w:right w:val="single" w:sz="4" w:space="0" w:color="auto"/>
            </w:tcBorders>
          </w:tcPr>
          <w:p w14:paraId="5D3993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CDDA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0D9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DCE2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Duisburg-Homberg</w:t>
            </w:r>
          </w:p>
        </w:tc>
      </w:tr>
      <w:tr w:rsidR="009D534D" w:rsidRPr="00880E60" w14:paraId="2DF48535" w14:textId="77777777" w:rsidTr="00295A50">
        <w:trPr>
          <w:trHeight w:val="20"/>
        </w:trPr>
        <w:tc>
          <w:tcPr>
            <w:tcW w:w="1559" w:type="dxa"/>
            <w:tcBorders>
              <w:top w:val="nil"/>
              <w:left w:val="single" w:sz="4" w:space="0" w:color="auto"/>
              <w:bottom w:val="single" w:sz="4" w:space="0" w:color="auto"/>
              <w:right w:val="single" w:sz="4" w:space="0" w:color="auto"/>
            </w:tcBorders>
          </w:tcPr>
          <w:p w14:paraId="1A3E62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208</w:t>
            </w:r>
          </w:p>
        </w:tc>
        <w:tc>
          <w:tcPr>
            <w:tcW w:w="1168" w:type="dxa"/>
            <w:tcBorders>
              <w:top w:val="nil"/>
              <w:left w:val="nil"/>
              <w:bottom w:val="single" w:sz="4" w:space="0" w:color="auto"/>
              <w:right w:val="single" w:sz="4" w:space="0" w:color="auto"/>
            </w:tcBorders>
          </w:tcPr>
          <w:p w14:paraId="66504D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088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48B3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1C62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Oberhausen Rheinland</w:t>
            </w:r>
          </w:p>
        </w:tc>
      </w:tr>
      <w:tr w:rsidR="009D534D" w:rsidRPr="00880E60" w14:paraId="5C34AE79" w14:textId="77777777" w:rsidTr="00295A50">
        <w:trPr>
          <w:trHeight w:val="20"/>
        </w:trPr>
        <w:tc>
          <w:tcPr>
            <w:tcW w:w="1559" w:type="dxa"/>
            <w:tcBorders>
              <w:top w:val="nil"/>
              <w:left w:val="single" w:sz="4" w:space="0" w:color="auto"/>
              <w:bottom w:val="single" w:sz="4" w:space="0" w:color="auto"/>
              <w:right w:val="single" w:sz="4" w:space="0" w:color="auto"/>
            </w:tcBorders>
          </w:tcPr>
          <w:p w14:paraId="18A71C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209</w:t>
            </w:r>
          </w:p>
        </w:tc>
        <w:tc>
          <w:tcPr>
            <w:tcW w:w="1168" w:type="dxa"/>
            <w:tcBorders>
              <w:top w:val="nil"/>
              <w:left w:val="nil"/>
              <w:bottom w:val="single" w:sz="4" w:space="0" w:color="auto"/>
              <w:right w:val="single" w:sz="4" w:space="0" w:color="auto"/>
            </w:tcBorders>
          </w:tcPr>
          <w:p w14:paraId="5E0495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E2A2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8E09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16A1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Gelsenkirchen</w:t>
            </w:r>
          </w:p>
        </w:tc>
      </w:tr>
      <w:tr w:rsidR="009D534D" w:rsidRPr="00880E60" w14:paraId="7DFFBD03" w14:textId="77777777" w:rsidTr="00295A50">
        <w:trPr>
          <w:trHeight w:val="20"/>
        </w:trPr>
        <w:tc>
          <w:tcPr>
            <w:tcW w:w="1559" w:type="dxa"/>
            <w:tcBorders>
              <w:top w:val="nil"/>
              <w:left w:val="single" w:sz="4" w:space="0" w:color="auto"/>
              <w:bottom w:val="single" w:sz="4" w:space="0" w:color="auto"/>
              <w:right w:val="single" w:sz="4" w:space="0" w:color="auto"/>
            </w:tcBorders>
          </w:tcPr>
          <w:p w14:paraId="6C1647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2102</w:t>
            </w:r>
          </w:p>
        </w:tc>
        <w:tc>
          <w:tcPr>
            <w:tcW w:w="1168" w:type="dxa"/>
            <w:tcBorders>
              <w:top w:val="nil"/>
              <w:left w:val="nil"/>
              <w:bottom w:val="single" w:sz="4" w:space="0" w:color="auto"/>
              <w:right w:val="single" w:sz="4" w:space="0" w:color="auto"/>
            </w:tcBorders>
          </w:tcPr>
          <w:p w14:paraId="2DCE56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CEAA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63D9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95B9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Ratingen</w:t>
            </w:r>
          </w:p>
        </w:tc>
      </w:tr>
      <w:tr w:rsidR="009D534D" w:rsidRPr="00880E60" w14:paraId="07C202C6" w14:textId="77777777" w:rsidTr="00295A50">
        <w:trPr>
          <w:trHeight w:val="20"/>
        </w:trPr>
        <w:tc>
          <w:tcPr>
            <w:tcW w:w="1559" w:type="dxa"/>
            <w:tcBorders>
              <w:top w:val="nil"/>
              <w:left w:val="single" w:sz="4" w:space="0" w:color="auto"/>
              <w:bottom w:val="single" w:sz="4" w:space="0" w:color="auto"/>
              <w:right w:val="single" w:sz="4" w:space="0" w:color="auto"/>
            </w:tcBorders>
          </w:tcPr>
          <w:p w14:paraId="570326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2103</w:t>
            </w:r>
          </w:p>
        </w:tc>
        <w:tc>
          <w:tcPr>
            <w:tcW w:w="1168" w:type="dxa"/>
            <w:tcBorders>
              <w:top w:val="nil"/>
              <w:left w:val="nil"/>
              <w:bottom w:val="single" w:sz="4" w:space="0" w:color="auto"/>
              <w:right w:val="single" w:sz="4" w:space="0" w:color="auto"/>
            </w:tcBorders>
          </w:tcPr>
          <w:p w14:paraId="2EEDE9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1617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9206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20FE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Hilden</w:t>
            </w:r>
          </w:p>
        </w:tc>
      </w:tr>
      <w:tr w:rsidR="009D534D" w:rsidRPr="00880E60" w14:paraId="7EBE632D" w14:textId="77777777" w:rsidTr="00295A50">
        <w:trPr>
          <w:trHeight w:val="20"/>
        </w:trPr>
        <w:tc>
          <w:tcPr>
            <w:tcW w:w="1559" w:type="dxa"/>
            <w:tcBorders>
              <w:top w:val="nil"/>
              <w:left w:val="single" w:sz="4" w:space="0" w:color="auto"/>
              <w:bottom w:val="single" w:sz="4" w:space="0" w:color="auto"/>
              <w:right w:val="single" w:sz="4" w:space="0" w:color="auto"/>
            </w:tcBorders>
          </w:tcPr>
          <w:p w14:paraId="38F114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2104</w:t>
            </w:r>
          </w:p>
        </w:tc>
        <w:tc>
          <w:tcPr>
            <w:tcW w:w="1168" w:type="dxa"/>
            <w:tcBorders>
              <w:top w:val="nil"/>
              <w:left w:val="nil"/>
              <w:bottom w:val="single" w:sz="4" w:space="0" w:color="auto"/>
              <w:right w:val="single" w:sz="4" w:space="0" w:color="auto"/>
            </w:tcBorders>
          </w:tcPr>
          <w:p w14:paraId="13B364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2738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AC3D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CDE4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Mettmann</w:t>
            </w:r>
          </w:p>
        </w:tc>
      </w:tr>
      <w:tr w:rsidR="009D534D" w:rsidRPr="00880E60" w14:paraId="5AAAA321" w14:textId="77777777" w:rsidTr="00295A50">
        <w:trPr>
          <w:trHeight w:val="20"/>
        </w:trPr>
        <w:tc>
          <w:tcPr>
            <w:tcW w:w="1559" w:type="dxa"/>
            <w:tcBorders>
              <w:top w:val="nil"/>
              <w:left w:val="single" w:sz="4" w:space="0" w:color="auto"/>
              <w:bottom w:val="single" w:sz="4" w:space="0" w:color="auto"/>
              <w:right w:val="single" w:sz="4" w:space="0" w:color="auto"/>
            </w:tcBorders>
          </w:tcPr>
          <w:p w14:paraId="68EFB9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211</w:t>
            </w:r>
          </w:p>
        </w:tc>
        <w:tc>
          <w:tcPr>
            <w:tcW w:w="1168" w:type="dxa"/>
            <w:tcBorders>
              <w:top w:val="nil"/>
              <w:left w:val="nil"/>
              <w:bottom w:val="single" w:sz="4" w:space="0" w:color="auto"/>
              <w:right w:val="single" w:sz="4" w:space="0" w:color="auto"/>
            </w:tcBorders>
          </w:tcPr>
          <w:p w14:paraId="4FB2CC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6CB1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DAFE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5A27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Düsseldorf</w:t>
            </w:r>
          </w:p>
        </w:tc>
      </w:tr>
      <w:tr w:rsidR="009D534D" w:rsidRPr="00880E60" w14:paraId="254BA258" w14:textId="77777777" w:rsidTr="00295A50">
        <w:trPr>
          <w:trHeight w:val="20"/>
        </w:trPr>
        <w:tc>
          <w:tcPr>
            <w:tcW w:w="1559" w:type="dxa"/>
            <w:tcBorders>
              <w:top w:val="nil"/>
              <w:left w:val="single" w:sz="4" w:space="0" w:color="auto"/>
              <w:bottom w:val="single" w:sz="4" w:space="0" w:color="auto"/>
              <w:right w:val="single" w:sz="4" w:space="0" w:color="auto"/>
            </w:tcBorders>
          </w:tcPr>
          <w:p w14:paraId="5F4121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212</w:t>
            </w:r>
          </w:p>
        </w:tc>
        <w:tc>
          <w:tcPr>
            <w:tcW w:w="1168" w:type="dxa"/>
            <w:tcBorders>
              <w:top w:val="nil"/>
              <w:left w:val="nil"/>
              <w:bottom w:val="single" w:sz="4" w:space="0" w:color="auto"/>
              <w:right w:val="single" w:sz="4" w:space="0" w:color="auto"/>
            </w:tcBorders>
          </w:tcPr>
          <w:p w14:paraId="60A83C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14A2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B76C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C150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Solingen</w:t>
            </w:r>
          </w:p>
        </w:tc>
      </w:tr>
      <w:tr w:rsidR="009D534D" w:rsidRPr="00880E60" w14:paraId="10BC406F" w14:textId="77777777" w:rsidTr="00295A50">
        <w:trPr>
          <w:trHeight w:val="20"/>
        </w:trPr>
        <w:tc>
          <w:tcPr>
            <w:tcW w:w="1559" w:type="dxa"/>
            <w:tcBorders>
              <w:top w:val="nil"/>
              <w:left w:val="single" w:sz="4" w:space="0" w:color="auto"/>
              <w:bottom w:val="single" w:sz="4" w:space="0" w:color="auto"/>
              <w:right w:val="single" w:sz="4" w:space="0" w:color="auto"/>
            </w:tcBorders>
          </w:tcPr>
          <w:p w14:paraId="619FCD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2129</w:t>
            </w:r>
          </w:p>
        </w:tc>
        <w:tc>
          <w:tcPr>
            <w:tcW w:w="1168" w:type="dxa"/>
            <w:tcBorders>
              <w:top w:val="nil"/>
              <w:left w:val="nil"/>
              <w:bottom w:val="single" w:sz="4" w:space="0" w:color="auto"/>
              <w:right w:val="single" w:sz="4" w:space="0" w:color="auto"/>
            </w:tcBorders>
          </w:tcPr>
          <w:p w14:paraId="4A9D94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4E63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5A5A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BB7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Haan Rheinland</w:t>
            </w:r>
          </w:p>
        </w:tc>
      </w:tr>
      <w:tr w:rsidR="009D534D" w:rsidRPr="00880E60" w14:paraId="1E22960B" w14:textId="77777777" w:rsidTr="00295A50">
        <w:trPr>
          <w:trHeight w:val="20"/>
        </w:trPr>
        <w:tc>
          <w:tcPr>
            <w:tcW w:w="1559" w:type="dxa"/>
            <w:tcBorders>
              <w:top w:val="nil"/>
              <w:left w:val="single" w:sz="4" w:space="0" w:color="auto"/>
              <w:bottom w:val="single" w:sz="4" w:space="0" w:color="auto"/>
              <w:right w:val="single" w:sz="4" w:space="0" w:color="auto"/>
            </w:tcBorders>
          </w:tcPr>
          <w:p w14:paraId="210089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2131</w:t>
            </w:r>
          </w:p>
        </w:tc>
        <w:tc>
          <w:tcPr>
            <w:tcW w:w="1168" w:type="dxa"/>
            <w:tcBorders>
              <w:top w:val="nil"/>
              <w:left w:val="nil"/>
              <w:bottom w:val="single" w:sz="4" w:space="0" w:color="auto"/>
              <w:right w:val="single" w:sz="4" w:space="0" w:color="auto"/>
            </w:tcBorders>
          </w:tcPr>
          <w:p w14:paraId="2CAB20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0017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983F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CAF4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Neuss</w:t>
            </w:r>
          </w:p>
        </w:tc>
      </w:tr>
      <w:tr w:rsidR="009D534D" w:rsidRPr="00880E60" w14:paraId="442EAB8F" w14:textId="77777777" w:rsidTr="00295A50">
        <w:trPr>
          <w:trHeight w:val="20"/>
        </w:trPr>
        <w:tc>
          <w:tcPr>
            <w:tcW w:w="1559" w:type="dxa"/>
            <w:tcBorders>
              <w:top w:val="nil"/>
              <w:left w:val="single" w:sz="4" w:space="0" w:color="auto"/>
              <w:bottom w:val="single" w:sz="4" w:space="0" w:color="auto"/>
              <w:right w:val="single" w:sz="4" w:space="0" w:color="auto"/>
            </w:tcBorders>
          </w:tcPr>
          <w:p w14:paraId="2FE2E0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2132</w:t>
            </w:r>
          </w:p>
        </w:tc>
        <w:tc>
          <w:tcPr>
            <w:tcW w:w="1168" w:type="dxa"/>
            <w:tcBorders>
              <w:top w:val="nil"/>
              <w:left w:val="nil"/>
              <w:bottom w:val="single" w:sz="4" w:space="0" w:color="auto"/>
              <w:right w:val="single" w:sz="4" w:space="0" w:color="auto"/>
            </w:tcBorders>
          </w:tcPr>
          <w:p w14:paraId="2DBE7F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330B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4150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B97E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Meerbusch-Büderich</w:t>
            </w:r>
          </w:p>
        </w:tc>
      </w:tr>
      <w:tr w:rsidR="009D534D" w:rsidRPr="00880E60" w14:paraId="72C49F94" w14:textId="77777777" w:rsidTr="00295A50">
        <w:trPr>
          <w:trHeight w:val="20"/>
        </w:trPr>
        <w:tc>
          <w:tcPr>
            <w:tcW w:w="1559" w:type="dxa"/>
            <w:tcBorders>
              <w:top w:val="nil"/>
              <w:left w:val="single" w:sz="4" w:space="0" w:color="auto"/>
              <w:bottom w:val="single" w:sz="4" w:space="0" w:color="auto"/>
              <w:right w:val="single" w:sz="4" w:space="0" w:color="auto"/>
            </w:tcBorders>
          </w:tcPr>
          <w:p w14:paraId="4D785C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2133</w:t>
            </w:r>
          </w:p>
        </w:tc>
        <w:tc>
          <w:tcPr>
            <w:tcW w:w="1168" w:type="dxa"/>
            <w:tcBorders>
              <w:top w:val="nil"/>
              <w:left w:val="nil"/>
              <w:bottom w:val="single" w:sz="4" w:space="0" w:color="auto"/>
              <w:right w:val="single" w:sz="4" w:space="0" w:color="auto"/>
            </w:tcBorders>
          </w:tcPr>
          <w:p w14:paraId="1D740E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5A1F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6F8D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8837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Dormagen</w:t>
            </w:r>
          </w:p>
        </w:tc>
      </w:tr>
      <w:tr w:rsidR="009D534D" w:rsidRPr="00880E60" w14:paraId="1FCAED10" w14:textId="77777777" w:rsidTr="00295A50">
        <w:trPr>
          <w:trHeight w:val="20"/>
        </w:trPr>
        <w:tc>
          <w:tcPr>
            <w:tcW w:w="1559" w:type="dxa"/>
            <w:tcBorders>
              <w:top w:val="nil"/>
              <w:left w:val="single" w:sz="4" w:space="0" w:color="auto"/>
              <w:bottom w:val="single" w:sz="4" w:space="0" w:color="auto"/>
              <w:right w:val="single" w:sz="4" w:space="0" w:color="auto"/>
            </w:tcBorders>
          </w:tcPr>
          <w:p w14:paraId="7C2AD8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2137</w:t>
            </w:r>
          </w:p>
        </w:tc>
        <w:tc>
          <w:tcPr>
            <w:tcW w:w="1168" w:type="dxa"/>
            <w:tcBorders>
              <w:top w:val="nil"/>
              <w:left w:val="nil"/>
              <w:bottom w:val="single" w:sz="4" w:space="0" w:color="auto"/>
              <w:right w:val="single" w:sz="4" w:space="0" w:color="auto"/>
            </w:tcBorders>
          </w:tcPr>
          <w:p w14:paraId="12B976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0281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2A51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8113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Neuss-Norf</w:t>
            </w:r>
          </w:p>
        </w:tc>
      </w:tr>
      <w:tr w:rsidR="009D534D" w:rsidRPr="00880E60" w14:paraId="7E94A625" w14:textId="77777777" w:rsidTr="00295A50">
        <w:trPr>
          <w:trHeight w:val="20"/>
        </w:trPr>
        <w:tc>
          <w:tcPr>
            <w:tcW w:w="1559" w:type="dxa"/>
            <w:tcBorders>
              <w:top w:val="nil"/>
              <w:left w:val="single" w:sz="4" w:space="0" w:color="auto"/>
              <w:bottom w:val="single" w:sz="4" w:space="0" w:color="auto"/>
              <w:right w:val="single" w:sz="4" w:space="0" w:color="auto"/>
            </w:tcBorders>
          </w:tcPr>
          <w:p w14:paraId="46F54E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214</w:t>
            </w:r>
          </w:p>
        </w:tc>
        <w:tc>
          <w:tcPr>
            <w:tcW w:w="1168" w:type="dxa"/>
            <w:tcBorders>
              <w:top w:val="nil"/>
              <w:left w:val="nil"/>
              <w:bottom w:val="single" w:sz="4" w:space="0" w:color="auto"/>
              <w:right w:val="single" w:sz="4" w:space="0" w:color="auto"/>
            </w:tcBorders>
          </w:tcPr>
          <w:p w14:paraId="4BD5A1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A805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ED73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7C24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Leverkusen</w:t>
            </w:r>
          </w:p>
        </w:tc>
      </w:tr>
      <w:tr w:rsidR="009D534D" w:rsidRPr="00880E60" w14:paraId="39BF5F58" w14:textId="77777777" w:rsidTr="00295A50">
        <w:trPr>
          <w:trHeight w:val="20"/>
        </w:trPr>
        <w:tc>
          <w:tcPr>
            <w:tcW w:w="1559" w:type="dxa"/>
            <w:tcBorders>
              <w:top w:val="nil"/>
              <w:left w:val="single" w:sz="4" w:space="0" w:color="auto"/>
              <w:bottom w:val="single" w:sz="4" w:space="0" w:color="auto"/>
              <w:right w:val="single" w:sz="4" w:space="0" w:color="auto"/>
            </w:tcBorders>
          </w:tcPr>
          <w:p w14:paraId="27B6CB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2150</w:t>
            </w:r>
          </w:p>
        </w:tc>
        <w:tc>
          <w:tcPr>
            <w:tcW w:w="1168" w:type="dxa"/>
            <w:tcBorders>
              <w:top w:val="nil"/>
              <w:left w:val="nil"/>
              <w:bottom w:val="single" w:sz="4" w:space="0" w:color="auto"/>
              <w:right w:val="single" w:sz="4" w:space="0" w:color="auto"/>
            </w:tcBorders>
          </w:tcPr>
          <w:p w14:paraId="2AB778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9604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3428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FEE5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Meerbusch-Lank</w:t>
            </w:r>
          </w:p>
        </w:tc>
      </w:tr>
      <w:tr w:rsidR="009D534D" w:rsidRPr="00880E60" w14:paraId="5F6E6E07" w14:textId="77777777" w:rsidTr="00295A50">
        <w:trPr>
          <w:trHeight w:val="20"/>
        </w:trPr>
        <w:tc>
          <w:tcPr>
            <w:tcW w:w="1559" w:type="dxa"/>
            <w:tcBorders>
              <w:top w:val="nil"/>
              <w:left w:val="single" w:sz="4" w:space="0" w:color="auto"/>
              <w:bottom w:val="single" w:sz="4" w:space="0" w:color="auto"/>
              <w:right w:val="single" w:sz="4" w:space="0" w:color="auto"/>
            </w:tcBorders>
          </w:tcPr>
          <w:p w14:paraId="7DB97F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2151</w:t>
            </w:r>
          </w:p>
        </w:tc>
        <w:tc>
          <w:tcPr>
            <w:tcW w:w="1168" w:type="dxa"/>
            <w:tcBorders>
              <w:top w:val="nil"/>
              <w:left w:val="nil"/>
              <w:bottom w:val="single" w:sz="4" w:space="0" w:color="auto"/>
              <w:right w:val="single" w:sz="4" w:space="0" w:color="auto"/>
            </w:tcBorders>
          </w:tcPr>
          <w:p w14:paraId="506A69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545F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DC60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6C6B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Krefeld</w:t>
            </w:r>
          </w:p>
        </w:tc>
      </w:tr>
      <w:tr w:rsidR="009D534D" w:rsidRPr="00880E60" w14:paraId="1C0132DC" w14:textId="77777777" w:rsidTr="00295A50">
        <w:trPr>
          <w:trHeight w:val="20"/>
        </w:trPr>
        <w:tc>
          <w:tcPr>
            <w:tcW w:w="1559" w:type="dxa"/>
            <w:tcBorders>
              <w:top w:val="nil"/>
              <w:left w:val="single" w:sz="4" w:space="0" w:color="auto"/>
              <w:bottom w:val="single" w:sz="4" w:space="0" w:color="auto"/>
              <w:right w:val="single" w:sz="4" w:space="0" w:color="auto"/>
            </w:tcBorders>
          </w:tcPr>
          <w:p w14:paraId="2A7FF5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2152</w:t>
            </w:r>
          </w:p>
        </w:tc>
        <w:tc>
          <w:tcPr>
            <w:tcW w:w="1168" w:type="dxa"/>
            <w:tcBorders>
              <w:top w:val="nil"/>
              <w:left w:val="nil"/>
              <w:bottom w:val="single" w:sz="4" w:space="0" w:color="auto"/>
              <w:right w:val="single" w:sz="4" w:space="0" w:color="auto"/>
            </w:tcBorders>
          </w:tcPr>
          <w:p w14:paraId="09EB02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CF6F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FE7C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F848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Kempen</w:t>
            </w:r>
          </w:p>
        </w:tc>
      </w:tr>
      <w:tr w:rsidR="009D534D" w:rsidRPr="00880E60" w14:paraId="162E1062" w14:textId="77777777" w:rsidTr="00295A50">
        <w:trPr>
          <w:trHeight w:val="20"/>
        </w:trPr>
        <w:tc>
          <w:tcPr>
            <w:tcW w:w="1559" w:type="dxa"/>
            <w:tcBorders>
              <w:top w:val="nil"/>
              <w:left w:val="single" w:sz="4" w:space="0" w:color="auto"/>
              <w:bottom w:val="single" w:sz="4" w:space="0" w:color="auto"/>
              <w:right w:val="single" w:sz="4" w:space="0" w:color="auto"/>
            </w:tcBorders>
          </w:tcPr>
          <w:p w14:paraId="7508E0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2153</w:t>
            </w:r>
          </w:p>
        </w:tc>
        <w:tc>
          <w:tcPr>
            <w:tcW w:w="1168" w:type="dxa"/>
            <w:tcBorders>
              <w:top w:val="nil"/>
              <w:left w:val="nil"/>
              <w:bottom w:val="single" w:sz="4" w:space="0" w:color="auto"/>
              <w:right w:val="single" w:sz="4" w:space="0" w:color="auto"/>
            </w:tcBorders>
          </w:tcPr>
          <w:p w14:paraId="70A468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3947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7875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3624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Nettetal-Lobberich</w:t>
            </w:r>
          </w:p>
        </w:tc>
      </w:tr>
      <w:tr w:rsidR="009D534D" w:rsidRPr="00880E60" w14:paraId="1D7C41D0" w14:textId="77777777" w:rsidTr="00295A50">
        <w:trPr>
          <w:trHeight w:val="20"/>
        </w:trPr>
        <w:tc>
          <w:tcPr>
            <w:tcW w:w="1559" w:type="dxa"/>
            <w:tcBorders>
              <w:top w:val="nil"/>
              <w:left w:val="single" w:sz="4" w:space="0" w:color="auto"/>
              <w:bottom w:val="single" w:sz="4" w:space="0" w:color="auto"/>
              <w:right w:val="single" w:sz="4" w:space="0" w:color="auto"/>
            </w:tcBorders>
          </w:tcPr>
          <w:p w14:paraId="00373F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2154</w:t>
            </w:r>
          </w:p>
        </w:tc>
        <w:tc>
          <w:tcPr>
            <w:tcW w:w="1168" w:type="dxa"/>
            <w:tcBorders>
              <w:top w:val="nil"/>
              <w:left w:val="nil"/>
              <w:bottom w:val="single" w:sz="4" w:space="0" w:color="auto"/>
              <w:right w:val="single" w:sz="4" w:space="0" w:color="auto"/>
            </w:tcBorders>
          </w:tcPr>
          <w:p w14:paraId="629242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02E9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B98B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274B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Willich</w:t>
            </w:r>
          </w:p>
        </w:tc>
      </w:tr>
      <w:tr w:rsidR="009D534D" w:rsidRPr="00880E60" w14:paraId="600A27B9" w14:textId="77777777" w:rsidTr="00295A50">
        <w:trPr>
          <w:trHeight w:val="20"/>
        </w:trPr>
        <w:tc>
          <w:tcPr>
            <w:tcW w:w="1559" w:type="dxa"/>
            <w:tcBorders>
              <w:top w:val="nil"/>
              <w:left w:val="single" w:sz="4" w:space="0" w:color="auto"/>
              <w:bottom w:val="single" w:sz="4" w:space="0" w:color="auto"/>
              <w:right w:val="single" w:sz="4" w:space="0" w:color="auto"/>
            </w:tcBorders>
          </w:tcPr>
          <w:p w14:paraId="42F586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2156</w:t>
            </w:r>
          </w:p>
        </w:tc>
        <w:tc>
          <w:tcPr>
            <w:tcW w:w="1168" w:type="dxa"/>
            <w:tcBorders>
              <w:top w:val="nil"/>
              <w:left w:val="nil"/>
              <w:bottom w:val="single" w:sz="4" w:space="0" w:color="auto"/>
              <w:right w:val="single" w:sz="4" w:space="0" w:color="auto"/>
            </w:tcBorders>
          </w:tcPr>
          <w:p w14:paraId="60258B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77C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1072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1754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Willich-Anrath</w:t>
            </w:r>
          </w:p>
        </w:tc>
      </w:tr>
      <w:tr w:rsidR="009D534D" w:rsidRPr="00880E60" w14:paraId="001F652B" w14:textId="77777777" w:rsidTr="00295A50">
        <w:trPr>
          <w:trHeight w:val="20"/>
        </w:trPr>
        <w:tc>
          <w:tcPr>
            <w:tcW w:w="1559" w:type="dxa"/>
            <w:tcBorders>
              <w:top w:val="nil"/>
              <w:left w:val="single" w:sz="4" w:space="0" w:color="auto"/>
              <w:bottom w:val="single" w:sz="4" w:space="0" w:color="auto"/>
              <w:right w:val="single" w:sz="4" w:space="0" w:color="auto"/>
            </w:tcBorders>
          </w:tcPr>
          <w:p w14:paraId="00A2D9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2157</w:t>
            </w:r>
          </w:p>
        </w:tc>
        <w:tc>
          <w:tcPr>
            <w:tcW w:w="1168" w:type="dxa"/>
            <w:tcBorders>
              <w:top w:val="nil"/>
              <w:left w:val="nil"/>
              <w:bottom w:val="single" w:sz="4" w:space="0" w:color="auto"/>
              <w:right w:val="single" w:sz="4" w:space="0" w:color="auto"/>
            </w:tcBorders>
          </w:tcPr>
          <w:p w14:paraId="028EF3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07F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9CE8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9A64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Nettetal-Kaldenkirchen</w:t>
            </w:r>
          </w:p>
        </w:tc>
      </w:tr>
      <w:tr w:rsidR="009D534D" w:rsidRPr="00880E60" w14:paraId="54350113" w14:textId="77777777" w:rsidTr="00295A50">
        <w:trPr>
          <w:trHeight w:val="20"/>
        </w:trPr>
        <w:tc>
          <w:tcPr>
            <w:tcW w:w="1559" w:type="dxa"/>
            <w:tcBorders>
              <w:top w:val="nil"/>
              <w:left w:val="single" w:sz="4" w:space="0" w:color="auto"/>
              <w:bottom w:val="single" w:sz="4" w:space="0" w:color="auto"/>
              <w:right w:val="single" w:sz="4" w:space="0" w:color="auto"/>
            </w:tcBorders>
          </w:tcPr>
          <w:p w14:paraId="4F78E0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2158</w:t>
            </w:r>
          </w:p>
        </w:tc>
        <w:tc>
          <w:tcPr>
            <w:tcW w:w="1168" w:type="dxa"/>
            <w:tcBorders>
              <w:top w:val="nil"/>
              <w:left w:val="nil"/>
              <w:bottom w:val="single" w:sz="4" w:space="0" w:color="auto"/>
              <w:right w:val="single" w:sz="4" w:space="0" w:color="auto"/>
            </w:tcBorders>
          </w:tcPr>
          <w:p w14:paraId="6B49DC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7A8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FF65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E383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Grefrath bei Krefeld</w:t>
            </w:r>
          </w:p>
        </w:tc>
      </w:tr>
      <w:tr w:rsidR="009D534D" w:rsidRPr="00880E60" w14:paraId="0AFD5259" w14:textId="77777777" w:rsidTr="00295A50">
        <w:trPr>
          <w:trHeight w:val="20"/>
        </w:trPr>
        <w:tc>
          <w:tcPr>
            <w:tcW w:w="1559" w:type="dxa"/>
            <w:tcBorders>
              <w:top w:val="nil"/>
              <w:left w:val="single" w:sz="4" w:space="0" w:color="auto"/>
              <w:bottom w:val="single" w:sz="4" w:space="0" w:color="auto"/>
              <w:right w:val="single" w:sz="4" w:space="0" w:color="auto"/>
            </w:tcBorders>
          </w:tcPr>
          <w:p w14:paraId="10771D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2159</w:t>
            </w:r>
          </w:p>
        </w:tc>
        <w:tc>
          <w:tcPr>
            <w:tcW w:w="1168" w:type="dxa"/>
            <w:tcBorders>
              <w:top w:val="nil"/>
              <w:left w:val="nil"/>
              <w:bottom w:val="single" w:sz="4" w:space="0" w:color="auto"/>
              <w:right w:val="single" w:sz="4" w:space="0" w:color="auto"/>
            </w:tcBorders>
          </w:tcPr>
          <w:p w14:paraId="44A086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6065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2A6E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D283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Meerbusch-Osterath</w:t>
            </w:r>
          </w:p>
        </w:tc>
      </w:tr>
      <w:tr w:rsidR="009D534D" w:rsidRPr="00880E60" w14:paraId="212CCD1F" w14:textId="77777777" w:rsidTr="00295A50">
        <w:trPr>
          <w:trHeight w:val="20"/>
        </w:trPr>
        <w:tc>
          <w:tcPr>
            <w:tcW w:w="1559" w:type="dxa"/>
            <w:tcBorders>
              <w:top w:val="nil"/>
              <w:left w:val="single" w:sz="4" w:space="0" w:color="auto"/>
              <w:bottom w:val="single" w:sz="4" w:space="0" w:color="auto"/>
              <w:right w:val="single" w:sz="4" w:space="0" w:color="auto"/>
            </w:tcBorders>
          </w:tcPr>
          <w:p w14:paraId="334CCD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2161</w:t>
            </w:r>
          </w:p>
        </w:tc>
        <w:tc>
          <w:tcPr>
            <w:tcW w:w="1168" w:type="dxa"/>
            <w:tcBorders>
              <w:top w:val="nil"/>
              <w:left w:val="nil"/>
              <w:bottom w:val="single" w:sz="4" w:space="0" w:color="auto"/>
              <w:right w:val="single" w:sz="4" w:space="0" w:color="auto"/>
            </w:tcBorders>
          </w:tcPr>
          <w:p w14:paraId="2466A9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7CDD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3C34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BAA3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Mönchengladbach</w:t>
            </w:r>
          </w:p>
        </w:tc>
      </w:tr>
      <w:tr w:rsidR="009D534D" w:rsidRPr="00880E60" w14:paraId="3D20D87E" w14:textId="77777777" w:rsidTr="00295A50">
        <w:trPr>
          <w:trHeight w:val="20"/>
        </w:trPr>
        <w:tc>
          <w:tcPr>
            <w:tcW w:w="1559" w:type="dxa"/>
            <w:tcBorders>
              <w:top w:val="nil"/>
              <w:left w:val="single" w:sz="4" w:space="0" w:color="auto"/>
              <w:bottom w:val="single" w:sz="4" w:space="0" w:color="auto"/>
              <w:right w:val="single" w:sz="4" w:space="0" w:color="auto"/>
            </w:tcBorders>
          </w:tcPr>
          <w:p w14:paraId="4EC5D9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2162</w:t>
            </w:r>
          </w:p>
        </w:tc>
        <w:tc>
          <w:tcPr>
            <w:tcW w:w="1168" w:type="dxa"/>
            <w:tcBorders>
              <w:top w:val="nil"/>
              <w:left w:val="nil"/>
              <w:bottom w:val="single" w:sz="4" w:space="0" w:color="auto"/>
              <w:right w:val="single" w:sz="4" w:space="0" w:color="auto"/>
            </w:tcBorders>
          </w:tcPr>
          <w:p w14:paraId="173424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565E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6141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0E3C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Viersen</w:t>
            </w:r>
          </w:p>
        </w:tc>
      </w:tr>
      <w:tr w:rsidR="009D534D" w:rsidRPr="00880E60" w14:paraId="60996FCF" w14:textId="77777777" w:rsidTr="00295A50">
        <w:trPr>
          <w:trHeight w:val="20"/>
        </w:trPr>
        <w:tc>
          <w:tcPr>
            <w:tcW w:w="1559" w:type="dxa"/>
            <w:tcBorders>
              <w:top w:val="nil"/>
              <w:left w:val="single" w:sz="4" w:space="0" w:color="auto"/>
              <w:bottom w:val="single" w:sz="4" w:space="0" w:color="auto"/>
              <w:right w:val="single" w:sz="4" w:space="0" w:color="auto"/>
            </w:tcBorders>
          </w:tcPr>
          <w:p w14:paraId="301E23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2163</w:t>
            </w:r>
          </w:p>
        </w:tc>
        <w:tc>
          <w:tcPr>
            <w:tcW w:w="1168" w:type="dxa"/>
            <w:tcBorders>
              <w:top w:val="nil"/>
              <w:left w:val="nil"/>
              <w:bottom w:val="single" w:sz="4" w:space="0" w:color="auto"/>
              <w:right w:val="single" w:sz="4" w:space="0" w:color="auto"/>
            </w:tcBorders>
          </w:tcPr>
          <w:p w14:paraId="0F3F29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2462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DD31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CB12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Schwalmtal Niederrhein</w:t>
            </w:r>
          </w:p>
        </w:tc>
      </w:tr>
      <w:tr w:rsidR="009D534D" w:rsidRPr="00880E60" w14:paraId="57E0F368" w14:textId="77777777" w:rsidTr="00295A50">
        <w:trPr>
          <w:trHeight w:val="20"/>
        </w:trPr>
        <w:tc>
          <w:tcPr>
            <w:tcW w:w="1559" w:type="dxa"/>
            <w:tcBorders>
              <w:top w:val="nil"/>
              <w:left w:val="single" w:sz="4" w:space="0" w:color="auto"/>
              <w:bottom w:val="single" w:sz="4" w:space="0" w:color="auto"/>
              <w:right w:val="single" w:sz="4" w:space="0" w:color="auto"/>
            </w:tcBorders>
          </w:tcPr>
          <w:p w14:paraId="796352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2164</w:t>
            </w:r>
          </w:p>
        </w:tc>
        <w:tc>
          <w:tcPr>
            <w:tcW w:w="1168" w:type="dxa"/>
            <w:tcBorders>
              <w:top w:val="nil"/>
              <w:left w:val="nil"/>
              <w:bottom w:val="single" w:sz="4" w:space="0" w:color="auto"/>
              <w:right w:val="single" w:sz="4" w:space="0" w:color="auto"/>
            </w:tcBorders>
          </w:tcPr>
          <w:p w14:paraId="724EE4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90D8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BFAC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42B3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Jüchen-Otzenrath</w:t>
            </w:r>
          </w:p>
        </w:tc>
      </w:tr>
      <w:tr w:rsidR="009D534D" w:rsidRPr="00880E60" w14:paraId="207191BF" w14:textId="77777777" w:rsidTr="00295A50">
        <w:trPr>
          <w:trHeight w:val="20"/>
        </w:trPr>
        <w:tc>
          <w:tcPr>
            <w:tcW w:w="1559" w:type="dxa"/>
            <w:tcBorders>
              <w:top w:val="nil"/>
              <w:left w:val="single" w:sz="4" w:space="0" w:color="auto"/>
              <w:bottom w:val="single" w:sz="4" w:space="0" w:color="auto"/>
              <w:right w:val="single" w:sz="4" w:space="0" w:color="auto"/>
            </w:tcBorders>
          </w:tcPr>
          <w:p w14:paraId="6BE6B4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2165</w:t>
            </w:r>
          </w:p>
        </w:tc>
        <w:tc>
          <w:tcPr>
            <w:tcW w:w="1168" w:type="dxa"/>
            <w:tcBorders>
              <w:top w:val="nil"/>
              <w:left w:val="nil"/>
              <w:bottom w:val="single" w:sz="4" w:space="0" w:color="auto"/>
              <w:right w:val="single" w:sz="4" w:space="0" w:color="auto"/>
            </w:tcBorders>
          </w:tcPr>
          <w:p w14:paraId="0CB0E6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8DFB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F70F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1AC1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Jüchen</w:t>
            </w:r>
          </w:p>
        </w:tc>
      </w:tr>
      <w:tr w:rsidR="009D534D" w:rsidRPr="00880E60" w14:paraId="32BDB0E0" w14:textId="77777777" w:rsidTr="00295A50">
        <w:trPr>
          <w:trHeight w:val="20"/>
        </w:trPr>
        <w:tc>
          <w:tcPr>
            <w:tcW w:w="1559" w:type="dxa"/>
            <w:tcBorders>
              <w:top w:val="nil"/>
              <w:left w:val="single" w:sz="4" w:space="0" w:color="auto"/>
              <w:bottom w:val="single" w:sz="4" w:space="0" w:color="auto"/>
              <w:right w:val="single" w:sz="4" w:space="0" w:color="auto"/>
            </w:tcBorders>
          </w:tcPr>
          <w:p w14:paraId="3FF121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2166</w:t>
            </w:r>
          </w:p>
        </w:tc>
        <w:tc>
          <w:tcPr>
            <w:tcW w:w="1168" w:type="dxa"/>
            <w:tcBorders>
              <w:top w:val="nil"/>
              <w:left w:val="nil"/>
              <w:bottom w:val="single" w:sz="4" w:space="0" w:color="auto"/>
              <w:right w:val="single" w:sz="4" w:space="0" w:color="auto"/>
            </w:tcBorders>
          </w:tcPr>
          <w:p w14:paraId="209699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8315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E19D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5E53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Mönchengladbach-Rheydt</w:t>
            </w:r>
          </w:p>
        </w:tc>
      </w:tr>
      <w:tr w:rsidR="009D534D" w:rsidRPr="00880E60" w14:paraId="4FFC90CB" w14:textId="77777777" w:rsidTr="00295A50">
        <w:trPr>
          <w:trHeight w:val="20"/>
        </w:trPr>
        <w:tc>
          <w:tcPr>
            <w:tcW w:w="1559" w:type="dxa"/>
            <w:tcBorders>
              <w:top w:val="nil"/>
              <w:left w:val="single" w:sz="4" w:space="0" w:color="auto"/>
              <w:bottom w:val="single" w:sz="4" w:space="0" w:color="auto"/>
              <w:right w:val="single" w:sz="4" w:space="0" w:color="auto"/>
            </w:tcBorders>
          </w:tcPr>
          <w:p w14:paraId="323759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2171</w:t>
            </w:r>
          </w:p>
        </w:tc>
        <w:tc>
          <w:tcPr>
            <w:tcW w:w="1168" w:type="dxa"/>
            <w:tcBorders>
              <w:top w:val="nil"/>
              <w:left w:val="nil"/>
              <w:bottom w:val="single" w:sz="4" w:space="0" w:color="auto"/>
              <w:right w:val="single" w:sz="4" w:space="0" w:color="auto"/>
            </w:tcBorders>
          </w:tcPr>
          <w:p w14:paraId="1079A1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2B80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E3B7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0814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Leverkusen-Opladen</w:t>
            </w:r>
          </w:p>
        </w:tc>
      </w:tr>
      <w:tr w:rsidR="009D534D" w:rsidRPr="00880E60" w14:paraId="7C7B4CF4" w14:textId="77777777" w:rsidTr="00295A50">
        <w:trPr>
          <w:trHeight w:val="20"/>
        </w:trPr>
        <w:tc>
          <w:tcPr>
            <w:tcW w:w="1559" w:type="dxa"/>
            <w:tcBorders>
              <w:top w:val="nil"/>
              <w:left w:val="single" w:sz="4" w:space="0" w:color="auto"/>
              <w:bottom w:val="single" w:sz="4" w:space="0" w:color="auto"/>
              <w:right w:val="single" w:sz="4" w:space="0" w:color="auto"/>
            </w:tcBorders>
          </w:tcPr>
          <w:p w14:paraId="274B9D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2173</w:t>
            </w:r>
          </w:p>
        </w:tc>
        <w:tc>
          <w:tcPr>
            <w:tcW w:w="1168" w:type="dxa"/>
            <w:tcBorders>
              <w:top w:val="nil"/>
              <w:left w:val="nil"/>
              <w:bottom w:val="single" w:sz="4" w:space="0" w:color="auto"/>
              <w:right w:val="single" w:sz="4" w:space="0" w:color="auto"/>
            </w:tcBorders>
          </w:tcPr>
          <w:p w14:paraId="1AE71F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AE96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BF8D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91F5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Langenfeld Rheinland</w:t>
            </w:r>
          </w:p>
        </w:tc>
      </w:tr>
      <w:tr w:rsidR="009D534D" w:rsidRPr="00880E60" w14:paraId="50D33707" w14:textId="77777777" w:rsidTr="00295A50">
        <w:trPr>
          <w:trHeight w:val="20"/>
        </w:trPr>
        <w:tc>
          <w:tcPr>
            <w:tcW w:w="1559" w:type="dxa"/>
            <w:tcBorders>
              <w:top w:val="nil"/>
              <w:left w:val="single" w:sz="4" w:space="0" w:color="auto"/>
              <w:bottom w:val="single" w:sz="4" w:space="0" w:color="auto"/>
              <w:right w:val="single" w:sz="4" w:space="0" w:color="auto"/>
            </w:tcBorders>
          </w:tcPr>
          <w:p w14:paraId="214414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2174</w:t>
            </w:r>
          </w:p>
        </w:tc>
        <w:tc>
          <w:tcPr>
            <w:tcW w:w="1168" w:type="dxa"/>
            <w:tcBorders>
              <w:top w:val="nil"/>
              <w:left w:val="nil"/>
              <w:bottom w:val="single" w:sz="4" w:space="0" w:color="auto"/>
              <w:right w:val="single" w:sz="4" w:space="0" w:color="auto"/>
            </w:tcBorders>
          </w:tcPr>
          <w:p w14:paraId="4BCA5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6A6E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1283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4032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Burscheid Rheinland</w:t>
            </w:r>
          </w:p>
        </w:tc>
      </w:tr>
      <w:tr w:rsidR="009D534D" w:rsidRPr="00880E60" w14:paraId="6585AFD5" w14:textId="77777777" w:rsidTr="00295A50">
        <w:trPr>
          <w:trHeight w:val="20"/>
        </w:trPr>
        <w:tc>
          <w:tcPr>
            <w:tcW w:w="1559" w:type="dxa"/>
            <w:tcBorders>
              <w:top w:val="nil"/>
              <w:left w:val="single" w:sz="4" w:space="0" w:color="auto"/>
              <w:bottom w:val="single" w:sz="4" w:space="0" w:color="auto"/>
              <w:right w:val="single" w:sz="4" w:space="0" w:color="auto"/>
            </w:tcBorders>
          </w:tcPr>
          <w:p w14:paraId="51F2F9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2175</w:t>
            </w:r>
          </w:p>
        </w:tc>
        <w:tc>
          <w:tcPr>
            <w:tcW w:w="1168" w:type="dxa"/>
            <w:tcBorders>
              <w:top w:val="nil"/>
              <w:left w:val="nil"/>
              <w:bottom w:val="single" w:sz="4" w:space="0" w:color="auto"/>
              <w:right w:val="single" w:sz="4" w:space="0" w:color="auto"/>
            </w:tcBorders>
          </w:tcPr>
          <w:p w14:paraId="715DCB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54EF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8060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0388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Leichlingen Rheinland</w:t>
            </w:r>
          </w:p>
        </w:tc>
      </w:tr>
      <w:tr w:rsidR="009D534D" w:rsidRPr="00880E60" w14:paraId="2F060923" w14:textId="77777777" w:rsidTr="00295A50">
        <w:trPr>
          <w:trHeight w:val="20"/>
        </w:trPr>
        <w:tc>
          <w:tcPr>
            <w:tcW w:w="1559" w:type="dxa"/>
            <w:tcBorders>
              <w:top w:val="nil"/>
              <w:left w:val="single" w:sz="4" w:space="0" w:color="auto"/>
              <w:bottom w:val="single" w:sz="4" w:space="0" w:color="auto"/>
              <w:right w:val="single" w:sz="4" w:space="0" w:color="auto"/>
            </w:tcBorders>
          </w:tcPr>
          <w:p w14:paraId="54B768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2181</w:t>
            </w:r>
          </w:p>
        </w:tc>
        <w:tc>
          <w:tcPr>
            <w:tcW w:w="1168" w:type="dxa"/>
            <w:tcBorders>
              <w:top w:val="nil"/>
              <w:left w:val="nil"/>
              <w:bottom w:val="single" w:sz="4" w:space="0" w:color="auto"/>
              <w:right w:val="single" w:sz="4" w:space="0" w:color="auto"/>
            </w:tcBorders>
          </w:tcPr>
          <w:p w14:paraId="1B4131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0866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4F91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9D77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Grevenbroich</w:t>
            </w:r>
          </w:p>
        </w:tc>
      </w:tr>
      <w:tr w:rsidR="009D534D" w:rsidRPr="00880E60" w14:paraId="661E5181" w14:textId="77777777" w:rsidTr="00295A50">
        <w:trPr>
          <w:trHeight w:val="20"/>
        </w:trPr>
        <w:tc>
          <w:tcPr>
            <w:tcW w:w="1559" w:type="dxa"/>
            <w:tcBorders>
              <w:top w:val="nil"/>
              <w:left w:val="single" w:sz="4" w:space="0" w:color="auto"/>
              <w:bottom w:val="single" w:sz="4" w:space="0" w:color="auto"/>
              <w:right w:val="single" w:sz="4" w:space="0" w:color="auto"/>
            </w:tcBorders>
          </w:tcPr>
          <w:p w14:paraId="159947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2182</w:t>
            </w:r>
          </w:p>
        </w:tc>
        <w:tc>
          <w:tcPr>
            <w:tcW w:w="1168" w:type="dxa"/>
            <w:tcBorders>
              <w:top w:val="nil"/>
              <w:left w:val="nil"/>
              <w:bottom w:val="single" w:sz="4" w:space="0" w:color="auto"/>
              <w:right w:val="single" w:sz="4" w:space="0" w:color="auto"/>
            </w:tcBorders>
          </w:tcPr>
          <w:p w14:paraId="346827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C54C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2674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5AAF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Grevenbroich-Kapellen</w:t>
            </w:r>
          </w:p>
        </w:tc>
      </w:tr>
      <w:tr w:rsidR="009D534D" w:rsidRPr="00880E60" w14:paraId="3558F62F" w14:textId="77777777" w:rsidTr="00295A50">
        <w:trPr>
          <w:trHeight w:val="20"/>
        </w:trPr>
        <w:tc>
          <w:tcPr>
            <w:tcW w:w="1559" w:type="dxa"/>
            <w:tcBorders>
              <w:top w:val="nil"/>
              <w:left w:val="single" w:sz="4" w:space="0" w:color="auto"/>
              <w:bottom w:val="single" w:sz="4" w:space="0" w:color="auto"/>
              <w:right w:val="single" w:sz="4" w:space="0" w:color="auto"/>
            </w:tcBorders>
          </w:tcPr>
          <w:p w14:paraId="34299E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2183</w:t>
            </w:r>
          </w:p>
        </w:tc>
        <w:tc>
          <w:tcPr>
            <w:tcW w:w="1168" w:type="dxa"/>
            <w:tcBorders>
              <w:top w:val="nil"/>
              <w:left w:val="nil"/>
              <w:bottom w:val="single" w:sz="4" w:space="0" w:color="auto"/>
              <w:right w:val="single" w:sz="4" w:space="0" w:color="auto"/>
            </w:tcBorders>
          </w:tcPr>
          <w:p w14:paraId="3BB175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ECFF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057D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B0F9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Rommerskirchen</w:t>
            </w:r>
          </w:p>
        </w:tc>
      </w:tr>
      <w:tr w:rsidR="009D534D" w:rsidRPr="00880E60" w14:paraId="6D7F711A" w14:textId="77777777" w:rsidTr="00295A50">
        <w:trPr>
          <w:trHeight w:val="20"/>
        </w:trPr>
        <w:tc>
          <w:tcPr>
            <w:tcW w:w="1559" w:type="dxa"/>
            <w:tcBorders>
              <w:top w:val="nil"/>
              <w:left w:val="single" w:sz="4" w:space="0" w:color="auto"/>
              <w:bottom w:val="single" w:sz="4" w:space="0" w:color="auto"/>
              <w:right w:val="single" w:sz="4" w:space="0" w:color="auto"/>
            </w:tcBorders>
          </w:tcPr>
          <w:p w14:paraId="30E942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2191</w:t>
            </w:r>
          </w:p>
        </w:tc>
        <w:tc>
          <w:tcPr>
            <w:tcW w:w="1168" w:type="dxa"/>
            <w:tcBorders>
              <w:top w:val="nil"/>
              <w:left w:val="nil"/>
              <w:bottom w:val="single" w:sz="4" w:space="0" w:color="auto"/>
              <w:right w:val="single" w:sz="4" w:space="0" w:color="auto"/>
            </w:tcBorders>
          </w:tcPr>
          <w:p w14:paraId="7FAA7D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96C7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62C9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CBE0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Remscheid</w:t>
            </w:r>
          </w:p>
        </w:tc>
      </w:tr>
      <w:tr w:rsidR="009D534D" w:rsidRPr="00880E60" w14:paraId="3F5A6696" w14:textId="77777777" w:rsidTr="00295A50">
        <w:trPr>
          <w:trHeight w:val="20"/>
        </w:trPr>
        <w:tc>
          <w:tcPr>
            <w:tcW w:w="1559" w:type="dxa"/>
            <w:tcBorders>
              <w:top w:val="nil"/>
              <w:left w:val="single" w:sz="4" w:space="0" w:color="auto"/>
              <w:bottom w:val="single" w:sz="4" w:space="0" w:color="auto"/>
              <w:right w:val="single" w:sz="4" w:space="0" w:color="auto"/>
            </w:tcBorders>
          </w:tcPr>
          <w:p w14:paraId="4D22F0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2192</w:t>
            </w:r>
          </w:p>
        </w:tc>
        <w:tc>
          <w:tcPr>
            <w:tcW w:w="1168" w:type="dxa"/>
            <w:tcBorders>
              <w:top w:val="nil"/>
              <w:left w:val="nil"/>
              <w:bottom w:val="single" w:sz="4" w:space="0" w:color="auto"/>
              <w:right w:val="single" w:sz="4" w:space="0" w:color="auto"/>
            </w:tcBorders>
          </w:tcPr>
          <w:p w14:paraId="506A7F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BCCC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01F2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C31D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Hückeswagen</w:t>
            </w:r>
          </w:p>
        </w:tc>
      </w:tr>
      <w:tr w:rsidR="009D534D" w:rsidRPr="00880E60" w14:paraId="2AFA1E61" w14:textId="77777777" w:rsidTr="00295A50">
        <w:trPr>
          <w:trHeight w:val="20"/>
        </w:trPr>
        <w:tc>
          <w:tcPr>
            <w:tcW w:w="1559" w:type="dxa"/>
            <w:tcBorders>
              <w:top w:val="nil"/>
              <w:left w:val="single" w:sz="4" w:space="0" w:color="auto"/>
              <w:bottom w:val="single" w:sz="4" w:space="0" w:color="auto"/>
              <w:right w:val="single" w:sz="4" w:space="0" w:color="auto"/>
            </w:tcBorders>
          </w:tcPr>
          <w:p w14:paraId="0A1E55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2193</w:t>
            </w:r>
          </w:p>
        </w:tc>
        <w:tc>
          <w:tcPr>
            <w:tcW w:w="1168" w:type="dxa"/>
            <w:tcBorders>
              <w:top w:val="nil"/>
              <w:left w:val="nil"/>
              <w:bottom w:val="single" w:sz="4" w:space="0" w:color="auto"/>
              <w:right w:val="single" w:sz="4" w:space="0" w:color="auto"/>
            </w:tcBorders>
          </w:tcPr>
          <w:p w14:paraId="48C95E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379B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459C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A49B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Dabringhausen</w:t>
            </w:r>
          </w:p>
        </w:tc>
      </w:tr>
      <w:tr w:rsidR="009D534D" w:rsidRPr="00880E60" w14:paraId="0AEAC6F2" w14:textId="77777777" w:rsidTr="00295A50">
        <w:trPr>
          <w:trHeight w:val="20"/>
        </w:trPr>
        <w:tc>
          <w:tcPr>
            <w:tcW w:w="1559" w:type="dxa"/>
            <w:tcBorders>
              <w:top w:val="nil"/>
              <w:left w:val="single" w:sz="4" w:space="0" w:color="auto"/>
              <w:bottom w:val="single" w:sz="4" w:space="0" w:color="auto"/>
              <w:right w:val="single" w:sz="4" w:space="0" w:color="auto"/>
            </w:tcBorders>
          </w:tcPr>
          <w:p w14:paraId="586C42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2195</w:t>
            </w:r>
          </w:p>
        </w:tc>
        <w:tc>
          <w:tcPr>
            <w:tcW w:w="1168" w:type="dxa"/>
            <w:tcBorders>
              <w:top w:val="nil"/>
              <w:left w:val="nil"/>
              <w:bottom w:val="single" w:sz="4" w:space="0" w:color="auto"/>
              <w:right w:val="single" w:sz="4" w:space="0" w:color="auto"/>
            </w:tcBorders>
          </w:tcPr>
          <w:p w14:paraId="4C39A1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F877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0A16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174C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Radevormwald</w:t>
            </w:r>
          </w:p>
        </w:tc>
      </w:tr>
      <w:tr w:rsidR="009D534D" w:rsidRPr="00880E60" w14:paraId="3498292B" w14:textId="77777777" w:rsidTr="00295A50">
        <w:trPr>
          <w:trHeight w:val="20"/>
        </w:trPr>
        <w:tc>
          <w:tcPr>
            <w:tcW w:w="1559" w:type="dxa"/>
            <w:tcBorders>
              <w:top w:val="nil"/>
              <w:left w:val="single" w:sz="4" w:space="0" w:color="auto"/>
              <w:bottom w:val="single" w:sz="4" w:space="0" w:color="auto"/>
              <w:right w:val="single" w:sz="4" w:space="0" w:color="auto"/>
            </w:tcBorders>
          </w:tcPr>
          <w:p w14:paraId="6BDEDD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2196</w:t>
            </w:r>
          </w:p>
        </w:tc>
        <w:tc>
          <w:tcPr>
            <w:tcW w:w="1168" w:type="dxa"/>
            <w:tcBorders>
              <w:top w:val="nil"/>
              <w:left w:val="nil"/>
              <w:bottom w:val="single" w:sz="4" w:space="0" w:color="auto"/>
              <w:right w:val="single" w:sz="4" w:space="0" w:color="auto"/>
            </w:tcBorders>
          </w:tcPr>
          <w:p w14:paraId="5FDC8C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18D0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FDC0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CAC9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Wermelskirchen</w:t>
            </w:r>
          </w:p>
        </w:tc>
      </w:tr>
      <w:tr w:rsidR="009D534D" w:rsidRPr="00880E60" w14:paraId="203D31A5" w14:textId="77777777" w:rsidTr="00295A50">
        <w:trPr>
          <w:trHeight w:val="20"/>
        </w:trPr>
        <w:tc>
          <w:tcPr>
            <w:tcW w:w="1559" w:type="dxa"/>
            <w:tcBorders>
              <w:top w:val="nil"/>
              <w:left w:val="single" w:sz="4" w:space="0" w:color="auto"/>
              <w:bottom w:val="single" w:sz="4" w:space="0" w:color="auto"/>
              <w:right w:val="single" w:sz="4" w:space="0" w:color="auto"/>
            </w:tcBorders>
          </w:tcPr>
          <w:p w14:paraId="4C702C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2202</w:t>
            </w:r>
          </w:p>
        </w:tc>
        <w:tc>
          <w:tcPr>
            <w:tcW w:w="1168" w:type="dxa"/>
            <w:tcBorders>
              <w:top w:val="nil"/>
              <w:left w:val="nil"/>
              <w:bottom w:val="single" w:sz="4" w:space="0" w:color="auto"/>
              <w:right w:val="single" w:sz="4" w:space="0" w:color="auto"/>
            </w:tcBorders>
          </w:tcPr>
          <w:p w14:paraId="0678D6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CE46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79A4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A3CE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Bergisch Gladbach</w:t>
            </w:r>
          </w:p>
        </w:tc>
      </w:tr>
      <w:tr w:rsidR="009D534D" w:rsidRPr="00880E60" w14:paraId="05A1887F" w14:textId="77777777" w:rsidTr="00295A50">
        <w:trPr>
          <w:trHeight w:val="20"/>
        </w:trPr>
        <w:tc>
          <w:tcPr>
            <w:tcW w:w="1559" w:type="dxa"/>
            <w:tcBorders>
              <w:top w:val="nil"/>
              <w:left w:val="single" w:sz="4" w:space="0" w:color="auto"/>
              <w:bottom w:val="single" w:sz="4" w:space="0" w:color="auto"/>
              <w:right w:val="single" w:sz="4" w:space="0" w:color="auto"/>
            </w:tcBorders>
          </w:tcPr>
          <w:p w14:paraId="66A65C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2203</w:t>
            </w:r>
          </w:p>
        </w:tc>
        <w:tc>
          <w:tcPr>
            <w:tcW w:w="1168" w:type="dxa"/>
            <w:tcBorders>
              <w:top w:val="nil"/>
              <w:left w:val="nil"/>
              <w:bottom w:val="single" w:sz="4" w:space="0" w:color="auto"/>
              <w:right w:val="single" w:sz="4" w:space="0" w:color="auto"/>
            </w:tcBorders>
          </w:tcPr>
          <w:p w14:paraId="1737D1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749E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E383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49D5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Köln-Porz</w:t>
            </w:r>
          </w:p>
        </w:tc>
      </w:tr>
      <w:tr w:rsidR="009D534D" w:rsidRPr="00880E60" w14:paraId="1663CD2D" w14:textId="77777777" w:rsidTr="00295A50">
        <w:trPr>
          <w:trHeight w:val="20"/>
        </w:trPr>
        <w:tc>
          <w:tcPr>
            <w:tcW w:w="1559" w:type="dxa"/>
            <w:tcBorders>
              <w:top w:val="nil"/>
              <w:left w:val="single" w:sz="4" w:space="0" w:color="auto"/>
              <w:bottom w:val="single" w:sz="4" w:space="0" w:color="auto"/>
              <w:right w:val="single" w:sz="4" w:space="0" w:color="auto"/>
            </w:tcBorders>
          </w:tcPr>
          <w:p w14:paraId="20FE32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2204</w:t>
            </w:r>
          </w:p>
        </w:tc>
        <w:tc>
          <w:tcPr>
            <w:tcW w:w="1168" w:type="dxa"/>
            <w:tcBorders>
              <w:top w:val="nil"/>
              <w:left w:val="nil"/>
              <w:bottom w:val="single" w:sz="4" w:space="0" w:color="auto"/>
              <w:right w:val="single" w:sz="4" w:space="0" w:color="auto"/>
            </w:tcBorders>
          </w:tcPr>
          <w:p w14:paraId="52F655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2F37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79CF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1003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Bensberg</w:t>
            </w:r>
          </w:p>
        </w:tc>
      </w:tr>
      <w:tr w:rsidR="009D534D" w:rsidRPr="00880E60" w14:paraId="6D384515" w14:textId="77777777" w:rsidTr="00295A50">
        <w:trPr>
          <w:trHeight w:val="20"/>
        </w:trPr>
        <w:tc>
          <w:tcPr>
            <w:tcW w:w="1559" w:type="dxa"/>
            <w:tcBorders>
              <w:top w:val="nil"/>
              <w:left w:val="single" w:sz="4" w:space="0" w:color="auto"/>
              <w:bottom w:val="single" w:sz="4" w:space="0" w:color="auto"/>
              <w:right w:val="single" w:sz="4" w:space="0" w:color="auto"/>
            </w:tcBorders>
          </w:tcPr>
          <w:p w14:paraId="0DC2F2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2205</w:t>
            </w:r>
          </w:p>
        </w:tc>
        <w:tc>
          <w:tcPr>
            <w:tcW w:w="1168" w:type="dxa"/>
            <w:tcBorders>
              <w:top w:val="nil"/>
              <w:left w:val="nil"/>
              <w:bottom w:val="single" w:sz="4" w:space="0" w:color="auto"/>
              <w:right w:val="single" w:sz="4" w:space="0" w:color="auto"/>
            </w:tcBorders>
          </w:tcPr>
          <w:p w14:paraId="0AD405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E4A6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DCAD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0433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Rösrath</w:t>
            </w:r>
          </w:p>
        </w:tc>
      </w:tr>
      <w:tr w:rsidR="009D534D" w:rsidRPr="00880E60" w14:paraId="284FB60C" w14:textId="77777777" w:rsidTr="00295A50">
        <w:trPr>
          <w:trHeight w:val="20"/>
        </w:trPr>
        <w:tc>
          <w:tcPr>
            <w:tcW w:w="1559" w:type="dxa"/>
            <w:tcBorders>
              <w:top w:val="nil"/>
              <w:left w:val="single" w:sz="4" w:space="0" w:color="auto"/>
              <w:bottom w:val="single" w:sz="4" w:space="0" w:color="auto"/>
              <w:right w:val="single" w:sz="4" w:space="0" w:color="auto"/>
            </w:tcBorders>
          </w:tcPr>
          <w:p w14:paraId="22BF2E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2206</w:t>
            </w:r>
          </w:p>
        </w:tc>
        <w:tc>
          <w:tcPr>
            <w:tcW w:w="1168" w:type="dxa"/>
            <w:tcBorders>
              <w:top w:val="nil"/>
              <w:left w:val="nil"/>
              <w:bottom w:val="single" w:sz="4" w:space="0" w:color="auto"/>
              <w:right w:val="single" w:sz="4" w:space="0" w:color="auto"/>
            </w:tcBorders>
          </w:tcPr>
          <w:p w14:paraId="1B6569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9167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3208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8DDC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Overath</w:t>
            </w:r>
          </w:p>
        </w:tc>
      </w:tr>
      <w:tr w:rsidR="009D534D" w:rsidRPr="00880E60" w14:paraId="472004C2" w14:textId="77777777" w:rsidTr="00295A50">
        <w:trPr>
          <w:trHeight w:val="20"/>
        </w:trPr>
        <w:tc>
          <w:tcPr>
            <w:tcW w:w="1559" w:type="dxa"/>
            <w:tcBorders>
              <w:top w:val="nil"/>
              <w:left w:val="single" w:sz="4" w:space="0" w:color="auto"/>
              <w:bottom w:val="single" w:sz="4" w:space="0" w:color="auto"/>
              <w:right w:val="single" w:sz="4" w:space="0" w:color="auto"/>
            </w:tcBorders>
          </w:tcPr>
          <w:p w14:paraId="1507A4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2207</w:t>
            </w:r>
          </w:p>
        </w:tc>
        <w:tc>
          <w:tcPr>
            <w:tcW w:w="1168" w:type="dxa"/>
            <w:tcBorders>
              <w:top w:val="nil"/>
              <w:left w:val="nil"/>
              <w:bottom w:val="single" w:sz="4" w:space="0" w:color="auto"/>
              <w:right w:val="single" w:sz="4" w:space="0" w:color="auto"/>
            </w:tcBorders>
          </w:tcPr>
          <w:p w14:paraId="614480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081B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2503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F9D2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Kürten-Dürscheid</w:t>
            </w:r>
          </w:p>
        </w:tc>
      </w:tr>
      <w:tr w:rsidR="009D534D" w:rsidRPr="00880E60" w14:paraId="648C905E" w14:textId="77777777" w:rsidTr="00295A50">
        <w:trPr>
          <w:trHeight w:val="20"/>
        </w:trPr>
        <w:tc>
          <w:tcPr>
            <w:tcW w:w="1559" w:type="dxa"/>
            <w:tcBorders>
              <w:top w:val="nil"/>
              <w:left w:val="single" w:sz="4" w:space="0" w:color="auto"/>
              <w:bottom w:val="single" w:sz="4" w:space="0" w:color="auto"/>
              <w:right w:val="single" w:sz="4" w:space="0" w:color="auto"/>
            </w:tcBorders>
          </w:tcPr>
          <w:p w14:paraId="326360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2208</w:t>
            </w:r>
          </w:p>
        </w:tc>
        <w:tc>
          <w:tcPr>
            <w:tcW w:w="1168" w:type="dxa"/>
            <w:tcBorders>
              <w:top w:val="nil"/>
              <w:left w:val="nil"/>
              <w:bottom w:val="single" w:sz="4" w:space="0" w:color="auto"/>
              <w:right w:val="single" w:sz="4" w:space="0" w:color="auto"/>
            </w:tcBorders>
          </w:tcPr>
          <w:p w14:paraId="296755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4C51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EF24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532A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Niederkassel</w:t>
            </w:r>
          </w:p>
        </w:tc>
      </w:tr>
      <w:tr w:rsidR="009D534D" w:rsidRPr="00880E60" w14:paraId="54399302" w14:textId="77777777" w:rsidTr="00295A50">
        <w:trPr>
          <w:trHeight w:val="20"/>
        </w:trPr>
        <w:tc>
          <w:tcPr>
            <w:tcW w:w="1559" w:type="dxa"/>
            <w:tcBorders>
              <w:top w:val="nil"/>
              <w:left w:val="single" w:sz="4" w:space="0" w:color="auto"/>
              <w:bottom w:val="single" w:sz="4" w:space="0" w:color="auto"/>
              <w:right w:val="single" w:sz="4" w:space="0" w:color="auto"/>
            </w:tcBorders>
          </w:tcPr>
          <w:p w14:paraId="7F8B3F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221</w:t>
            </w:r>
          </w:p>
        </w:tc>
        <w:tc>
          <w:tcPr>
            <w:tcW w:w="1168" w:type="dxa"/>
            <w:tcBorders>
              <w:top w:val="nil"/>
              <w:left w:val="nil"/>
              <w:bottom w:val="single" w:sz="4" w:space="0" w:color="auto"/>
              <w:right w:val="single" w:sz="4" w:space="0" w:color="auto"/>
            </w:tcBorders>
          </w:tcPr>
          <w:p w14:paraId="1C171F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10EC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3EA2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EBCD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Köln</w:t>
            </w:r>
          </w:p>
        </w:tc>
      </w:tr>
      <w:tr w:rsidR="009D534D" w:rsidRPr="00880E60" w14:paraId="30865D9A" w14:textId="77777777" w:rsidTr="00295A50">
        <w:trPr>
          <w:trHeight w:val="20"/>
        </w:trPr>
        <w:tc>
          <w:tcPr>
            <w:tcW w:w="1559" w:type="dxa"/>
            <w:tcBorders>
              <w:top w:val="nil"/>
              <w:left w:val="single" w:sz="4" w:space="0" w:color="auto"/>
              <w:bottom w:val="single" w:sz="4" w:space="0" w:color="auto"/>
              <w:right w:val="single" w:sz="4" w:space="0" w:color="auto"/>
            </w:tcBorders>
          </w:tcPr>
          <w:p w14:paraId="3FC986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2222</w:t>
            </w:r>
          </w:p>
        </w:tc>
        <w:tc>
          <w:tcPr>
            <w:tcW w:w="1168" w:type="dxa"/>
            <w:tcBorders>
              <w:top w:val="nil"/>
              <w:left w:val="nil"/>
              <w:bottom w:val="single" w:sz="4" w:space="0" w:color="auto"/>
              <w:right w:val="single" w:sz="4" w:space="0" w:color="auto"/>
            </w:tcBorders>
          </w:tcPr>
          <w:p w14:paraId="312952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663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69F3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A218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Bornheim Rheinland</w:t>
            </w:r>
          </w:p>
        </w:tc>
      </w:tr>
      <w:tr w:rsidR="009D534D" w:rsidRPr="00880E60" w14:paraId="70D0A278" w14:textId="77777777" w:rsidTr="00295A50">
        <w:trPr>
          <w:trHeight w:val="20"/>
        </w:trPr>
        <w:tc>
          <w:tcPr>
            <w:tcW w:w="1559" w:type="dxa"/>
            <w:tcBorders>
              <w:top w:val="nil"/>
              <w:left w:val="single" w:sz="4" w:space="0" w:color="auto"/>
              <w:bottom w:val="single" w:sz="4" w:space="0" w:color="auto"/>
              <w:right w:val="single" w:sz="4" w:space="0" w:color="auto"/>
            </w:tcBorders>
          </w:tcPr>
          <w:p w14:paraId="2DC19B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2223</w:t>
            </w:r>
          </w:p>
        </w:tc>
        <w:tc>
          <w:tcPr>
            <w:tcW w:w="1168" w:type="dxa"/>
            <w:tcBorders>
              <w:top w:val="nil"/>
              <w:left w:val="nil"/>
              <w:bottom w:val="single" w:sz="4" w:space="0" w:color="auto"/>
              <w:right w:val="single" w:sz="4" w:space="0" w:color="auto"/>
            </w:tcBorders>
          </w:tcPr>
          <w:p w14:paraId="7788FC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5E60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B5AD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BB19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Königswinter</w:t>
            </w:r>
          </w:p>
        </w:tc>
      </w:tr>
      <w:tr w:rsidR="009D534D" w:rsidRPr="00880E60" w14:paraId="49E4479E" w14:textId="77777777" w:rsidTr="00295A50">
        <w:trPr>
          <w:trHeight w:val="20"/>
        </w:trPr>
        <w:tc>
          <w:tcPr>
            <w:tcW w:w="1559" w:type="dxa"/>
            <w:tcBorders>
              <w:top w:val="nil"/>
              <w:left w:val="single" w:sz="4" w:space="0" w:color="auto"/>
              <w:bottom w:val="single" w:sz="4" w:space="0" w:color="auto"/>
              <w:right w:val="single" w:sz="4" w:space="0" w:color="auto"/>
            </w:tcBorders>
          </w:tcPr>
          <w:p w14:paraId="0EF5CA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2224</w:t>
            </w:r>
          </w:p>
        </w:tc>
        <w:tc>
          <w:tcPr>
            <w:tcW w:w="1168" w:type="dxa"/>
            <w:tcBorders>
              <w:top w:val="nil"/>
              <w:left w:val="nil"/>
              <w:bottom w:val="single" w:sz="4" w:space="0" w:color="auto"/>
              <w:right w:val="single" w:sz="4" w:space="0" w:color="auto"/>
            </w:tcBorders>
          </w:tcPr>
          <w:p w14:paraId="067137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7638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53BA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3143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Honnef</w:t>
            </w:r>
          </w:p>
        </w:tc>
      </w:tr>
      <w:tr w:rsidR="009D534D" w:rsidRPr="00880E60" w14:paraId="2721AC33" w14:textId="77777777" w:rsidTr="00295A50">
        <w:trPr>
          <w:trHeight w:val="20"/>
        </w:trPr>
        <w:tc>
          <w:tcPr>
            <w:tcW w:w="1559" w:type="dxa"/>
            <w:tcBorders>
              <w:top w:val="nil"/>
              <w:left w:val="single" w:sz="4" w:space="0" w:color="auto"/>
              <w:bottom w:val="single" w:sz="4" w:space="0" w:color="auto"/>
              <w:right w:val="single" w:sz="4" w:space="0" w:color="auto"/>
            </w:tcBorders>
          </w:tcPr>
          <w:p w14:paraId="559C52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2225</w:t>
            </w:r>
          </w:p>
        </w:tc>
        <w:tc>
          <w:tcPr>
            <w:tcW w:w="1168" w:type="dxa"/>
            <w:tcBorders>
              <w:top w:val="nil"/>
              <w:left w:val="nil"/>
              <w:bottom w:val="single" w:sz="4" w:space="0" w:color="auto"/>
              <w:right w:val="single" w:sz="4" w:space="0" w:color="auto"/>
            </w:tcBorders>
          </w:tcPr>
          <w:p w14:paraId="69145F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9E65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A66F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0C83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Meckenheim Rheinland</w:t>
            </w:r>
          </w:p>
        </w:tc>
      </w:tr>
      <w:tr w:rsidR="009D534D" w:rsidRPr="00880E60" w14:paraId="470F00FE" w14:textId="77777777" w:rsidTr="00295A50">
        <w:trPr>
          <w:trHeight w:val="20"/>
        </w:trPr>
        <w:tc>
          <w:tcPr>
            <w:tcW w:w="1559" w:type="dxa"/>
            <w:tcBorders>
              <w:top w:val="nil"/>
              <w:left w:val="single" w:sz="4" w:space="0" w:color="auto"/>
              <w:bottom w:val="single" w:sz="4" w:space="0" w:color="auto"/>
              <w:right w:val="single" w:sz="4" w:space="0" w:color="auto"/>
            </w:tcBorders>
          </w:tcPr>
          <w:p w14:paraId="51D7E0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2226</w:t>
            </w:r>
          </w:p>
        </w:tc>
        <w:tc>
          <w:tcPr>
            <w:tcW w:w="1168" w:type="dxa"/>
            <w:tcBorders>
              <w:top w:val="nil"/>
              <w:left w:val="nil"/>
              <w:bottom w:val="single" w:sz="4" w:space="0" w:color="auto"/>
              <w:right w:val="single" w:sz="4" w:space="0" w:color="auto"/>
            </w:tcBorders>
          </w:tcPr>
          <w:p w14:paraId="61D2C6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09A6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919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A2F7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Rheinbach</w:t>
            </w:r>
          </w:p>
        </w:tc>
      </w:tr>
      <w:tr w:rsidR="009D534D" w:rsidRPr="00880E60" w14:paraId="15D15251" w14:textId="77777777" w:rsidTr="00295A50">
        <w:trPr>
          <w:trHeight w:val="20"/>
        </w:trPr>
        <w:tc>
          <w:tcPr>
            <w:tcW w:w="1559" w:type="dxa"/>
            <w:tcBorders>
              <w:top w:val="nil"/>
              <w:left w:val="single" w:sz="4" w:space="0" w:color="auto"/>
              <w:bottom w:val="single" w:sz="4" w:space="0" w:color="auto"/>
              <w:right w:val="single" w:sz="4" w:space="0" w:color="auto"/>
            </w:tcBorders>
          </w:tcPr>
          <w:p w14:paraId="25A5E7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2227</w:t>
            </w:r>
          </w:p>
        </w:tc>
        <w:tc>
          <w:tcPr>
            <w:tcW w:w="1168" w:type="dxa"/>
            <w:tcBorders>
              <w:top w:val="nil"/>
              <w:left w:val="nil"/>
              <w:bottom w:val="single" w:sz="4" w:space="0" w:color="auto"/>
              <w:right w:val="single" w:sz="4" w:space="0" w:color="auto"/>
            </w:tcBorders>
          </w:tcPr>
          <w:p w14:paraId="68A8D0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6678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30DE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AFA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Bornheim-Merten</w:t>
            </w:r>
          </w:p>
        </w:tc>
      </w:tr>
      <w:tr w:rsidR="009D534D" w:rsidRPr="00880E60" w14:paraId="28E7B388" w14:textId="77777777" w:rsidTr="00295A50">
        <w:trPr>
          <w:trHeight w:val="20"/>
        </w:trPr>
        <w:tc>
          <w:tcPr>
            <w:tcW w:w="1559" w:type="dxa"/>
            <w:tcBorders>
              <w:top w:val="nil"/>
              <w:left w:val="single" w:sz="4" w:space="0" w:color="auto"/>
              <w:bottom w:val="single" w:sz="4" w:space="0" w:color="auto"/>
              <w:right w:val="single" w:sz="4" w:space="0" w:color="auto"/>
            </w:tcBorders>
          </w:tcPr>
          <w:p w14:paraId="1A4FAF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2228</w:t>
            </w:r>
          </w:p>
        </w:tc>
        <w:tc>
          <w:tcPr>
            <w:tcW w:w="1168" w:type="dxa"/>
            <w:tcBorders>
              <w:top w:val="nil"/>
              <w:left w:val="nil"/>
              <w:bottom w:val="single" w:sz="4" w:space="0" w:color="auto"/>
              <w:right w:val="single" w:sz="4" w:space="0" w:color="auto"/>
            </w:tcBorders>
          </w:tcPr>
          <w:p w14:paraId="7E0756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9342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5D4F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BBBA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Remagen-Rolandseck</w:t>
            </w:r>
          </w:p>
        </w:tc>
      </w:tr>
      <w:tr w:rsidR="009D534D" w:rsidRPr="00880E60" w14:paraId="206690A5" w14:textId="77777777" w:rsidTr="00295A50">
        <w:trPr>
          <w:trHeight w:val="20"/>
        </w:trPr>
        <w:tc>
          <w:tcPr>
            <w:tcW w:w="1559" w:type="dxa"/>
            <w:tcBorders>
              <w:top w:val="nil"/>
              <w:left w:val="single" w:sz="4" w:space="0" w:color="auto"/>
              <w:bottom w:val="single" w:sz="4" w:space="0" w:color="auto"/>
              <w:right w:val="single" w:sz="4" w:space="0" w:color="auto"/>
            </w:tcBorders>
          </w:tcPr>
          <w:p w14:paraId="5BDF36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2232</w:t>
            </w:r>
          </w:p>
        </w:tc>
        <w:tc>
          <w:tcPr>
            <w:tcW w:w="1168" w:type="dxa"/>
            <w:tcBorders>
              <w:top w:val="nil"/>
              <w:left w:val="nil"/>
              <w:bottom w:val="single" w:sz="4" w:space="0" w:color="auto"/>
              <w:right w:val="single" w:sz="4" w:space="0" w:color="auto"/>
            </w:tcBorders>
          </w:tcPr>
          <w:p w14:paraId="1D4570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F3CA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9BCF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8005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Brühl Rheinland</w:t>
            </w:r>
          </w:p>
        </w:tc>
      </w:tr>
      <w:tr w:rsidR="009D534D" w:rsidRPr="00880E60" w14:paraId="0DE849EB" w14:textId="77777777" w:rsidTr="00295A50">
        <w:trPr>
          <w:trHeight w:val="20"/>
        </w:trPr>
        <w:tc>
          <w:tcPr>
            <w:tcW w:w="1559" w:type="dxa"/>
            <w:tcBorders>
              <w:top w:val="nil"/>
              <w:left w:val="single" w:sz="4" w:space="0" w:color="auto"/>
              <w:bottom w:val="single" w:sz="4" w:space="0" w:color="auto"/>
              <w:right w:val="single" w:sz="4" w:space="0" w:color="auto"/>
            </w:tcBorders>
          </w:tcPr>
          <w:p w14:paraId="19C7D8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2233</w:t>
            </w:r>
          </w:p>
        </w:tc>
        <w:tc>
          <w:tcPr>
            <w:tcW w:w="1168" w:type="dxa"/>
            <w:tcBorders>
              <w:top w:val="nil"/>
              <w:left w:val="nil"/>
              <w:bottom w:val="single" w:sz="4" w:space="0" w:color="auto"/>
              <w:right w:val="single" w:sz="4" w:space="0" w:color="auto"/>
            </w:tcBorders>
          </w:tcPr>
          <w:p w14:paraId="22D3B4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BA3E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0EE0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CF11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Hürth Rheinland</w:t>
            </w:r>
          </w:p>
        </w:tc>
      </w:tr>
      <w:tr w:rsidR="009D534D" w:rsidRPr="00880E60" w14:paraId="4EDFA59E" w14:textId="77777777" w:rsidTr="00295A50">
        <w:trPr>
          <w:trHeight w:val="20"/>
        </w:trPr>
        <w:tc>
          <w:tcPr>
            <w:tcW w:w="1559" w:type="dxa"/>
            <w:tcBorders>
              <w:top w:val="nil"/>
              <w:left w:val="single" w:sz="4" w:space="0" w:color="auto"/>
              <w:bottom w:val="single" w:sz="4" w:space="0" w:color="auto"/>
              <w:right w:val="single" w:sz="4" w:space="0" w:color="auto"/>
            </w:tcBorders>
          </w:tcPr>
          <w:p w14:paraId="236870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2234</w:t>
            </w:r>
          </w:p>
        </w:tc>
        <w:tc>
          <w:tcPr>
            <w:tcW w:w="1168" w:type="dxa"/>
            <w:tcBorders>
              <w:top w:val="nil"/>
              <w:left w:val="nil"/>
              <w:bottom w:val="single" w:sz="4" w:space="0" w:color="auto"/>
              <w:right w:val="single" w:sz="4" w:space="0" w:color="auto"/>
            </w:tcBorders>
          </w:tcPr>
          <w:p w14:paraId="78A049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21D0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58E3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1A73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Frechen</w:t>
            </w:r>
          </w:p>
        </w:tc>
      </w:tr>
      <w:tr w:rsidR="009D534D" w:rsidRPr="00880E60" w14:paraId="2BA98CDF" w14:textId="77777777" w:rsidTr="00295A50">
        <w:trPr>
          <w:trHeight w:val="20"/>
        </w:trPr>
        <w:tc>
          <w:tcPr>
            <w:tcW w:w="1559" w:type="dxa"/>
            <w:tcBorders>
              <w:top w:val="nil"/>
              <w:left w:val="single" w:sz="4" w:space="0" w:color="auto"/>
              <w:bottom w:val="single" w:sz="4" w:space="0" w:color="auto"/>
              <w:right w:val="single" w:sz="4" w:space="0" w:color="auto"/>
            </w:tcBorders>
          </w:tcPr>
          <w:p w14:paraId="74E184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2235</w:t>
            </w:r>
          </w:p>
        </w:tc>
        <w:tc>
          <w:tcPr>
            <w:tcW w:w="1168" w:type="dxa"/>
            <w:tcBorders>
              <w:top w:val="nil"/>
              <w:left w:val="nil"/>
              <w:bottom w:val="single" w:sz="4" w:space="0" w:color="auto"/>
              <w:right w:val="single" w:sz="4" w:space="0" w:color="auto"/>
            </w:tcBorders>
          </w:tcPr>
          <w:p w14:paraId="0AB457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9FE5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2F0E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5C9A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Erftstadt</w:t>
            </w:r>
          </w:p>
        </w:tc>
      </w:tr>
      <w:tr w:rsidR="009D534D" w:rsidRPr="00880E60" w14:paraId="6304A642" w14:textId="77777777" w:rsidTr="00295A50">
        <w:trPr>
          <w:trHeight w:val="20"/>
        </w:trPr>
        <w:tc>
          <w:tcPr>
            <w:tcW w:w="1559" w:type="dxa"/>
            <w:tcBorders>
              <w:top w:val="nil"/>
              <w:left w:val="single" w:sz="4" w:space="0" w:color="auto"/>
              <w:bottom w:val="single" w:sz="4" w:space="0" w:color="auto"/>
              <w:right w:val="single" w:sz="4" w:space="0" w:color="auto"/>
            </w:tcBorders>
          </w:tcPr>
          <w:p w14:paraId="228E07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2236</w:t>
            </w:r>
          </w:p>
        </w:tc>
        <w:tc>
          <w:tcPr>
            <w:tcW w:w="1168" w:type="dxa"/>
            <w:tcBorders>
              <w:top w:val="nil"/>
              <w:left w:val="nil"/>
              <w:bottom w:val="single" w:sz="4" w:space="0" w:color="auto"/>
              <w:right w:val="single" w:sz="4" w:space="0" w:color="auto"/>
            </w:tcBorders>
          </w:tcPr>
          <w:p w14:paraId="3DC948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E84E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22EB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BA2A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Wesseling Rheinland</w:t>
            </w:r>
          </w:p>
        </w:tc>
      </w:tr>
      <w:tr w:rsidR="009D534D" w:rsidRPr="00880E60" w14:paraId="79332612" w14:textId="77777777" w:rsidTr="00295A50">
        <w:trPr>
          <w:trHeight w:val="20"/>
        </w:trPr>
        <w:tc>
          <w:tcPr>
            <w:tcW w:w="1559" w:type="dxa"/>
            <w:tcBorders>
              <w:top w:val="nil"/>
              <w:left w:val="single" w:sz="4" w:space="0" w:color="auto"/>
              <w:bottom w:val="single" w:sz="4" w:space="0" w:color="auto"/>
              <w:right w:val="single" w:sz="4" w:space="0" w:color="auto"/>
            </w:tcBorders>
          </w:tcPr>
          <w:p w14:paraId="446B29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2237</w:t>
            </w:r>
          </w:p>
        </w:tc>
        <w:tc>
          <w:tcPr>
            <w:tcW w:w="1168" w:type="dxa"/>
            <w:tcBorders>
              <w:top w:val="nil"/>
              <w:left w:val="nil"/>
              <w:bottom w:val="single" w:sz="4" w:space="0" w:color="auto"/>
              <w:right w:val="single" w:sz="4" w:space="0" w:color="auto"/>
            </w:tcBorders>
          </w:tcPr>
          <w:p w14:paraId="5E292F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01C1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676F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28E0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Kerpen Rheinland-Türnich</w:t>
            </w:r>
          </w:p>
        </w:tc>
      </w:tr>
      <w:tr w:rsidR="009D534D" w:rsidRPr="00880E60" w14:paraId="2056B092" w14:textId="77777777" w:rsidTr="00295A50">
        <w:trPr>
          <w:trHeight w:val="20"/>
        </w:trPr>
        <w:tc>
          <w:tcPr>
            <w:tcW w:w="1559" w:type="dxa"/>
            <w:tcBorders>
              <w:top w:val="nil"/>
              <w:left w:val="single" w:sz="4" w:space="0" w:color="auto"/>
              <w:bottom w:val="single" w:sz="4" w:space="0" w:color="auto"/>
              <w:right w:val="single" w:sz="4" w:space="0" w:color="auto"/>
            </w:tcBorders>
          </w:tcPr>
          <w:p w14:paraId="3A4870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2238</w:t>
            </w:r>
          </w:p>
        </w:tc>
        <w:tc>
          <w:tcPr>
            <w:tcW w:w="1168" w:type="dxa"/>
            <w:tcBorders>
              <w:top w:val="nil"/>
              <w:left w:val="nil"/>
              <w:bottom w:val="single" w:sz="4" w:space="0" w:color="auto"/>
              <w:right w:val="single" w:sz="4" w:space="0" w:color="auto"/>
            </w:tcBorders>
          </w:tcPr>
          <w:p w14:paraId="081B86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FF8D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D447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D74A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Pulheim</w:t>
            </w:r>
          </w:p>
        </w:tc>
      </w:tr>
      <w:tr w:rsidR="009D534D" w:rsidRPr="00880E60" w14:paraId="07A07266" w14:textId="77777777" w:rsidTr="00295A50">
        <w:trPr>
          <w:trHeight w:val="20"/>
        </w:trPr>
        <w:tc>
          <w:tcPr>
            <w:tcW w:w="1559" w:type="dxa"/>
            <w:tcBorders>
              <w:top w:val="nil"/>
              <w:left w:val="single" w:sz="4" w:space="0" w:color="auto"/>
              <w:bottom w:val="single" w:sz="4" w:space="0" w:color="auto"/>
              <w:right w:val="single" w:sz="4" w:space="0" w:color="auto"/>
            </w:tcBorders>
          </w:tcPr>
          <w:p w14:paraId="38C09F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2241</w:t>
            </w:r>
          </w:p>
        </w:tc>
        <w:tc>
          <w:tcPr>
            <w:tcW w:w="1168" w:type="dxa"/>
            <w:tcBorders>
              <w:top w:val="nil"/>
              <w:left w:val="nil"/>
              <w:bottom w:val="single" w:sz="4" w:space="0" w:color="auto"/>
              <w:right w:val="single" w:sz="4" w:space="0" w:color="auto"/>
            </w:tcBorders>
          </w:tcPr>
          <w:p w14:paraId="50BBFE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2632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78AB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62FD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Siegburg</w:t>
            </w:r>
          </w:p>
        </w:tc>
      </w:tr>
      <w:tr w:rsidR="009D534D" w:rsidRPr="00880E60" w14:paraId="54FA14E8" w14:textId="77777777" w:rsidTr="00295A50">
        <w:trPr>
          <w:trHeight w:val="20"/>
        </w:trPr>
        <w:tc>
          <w:tcPr>
            <w:tcW w:w="1559" w:type="dxa"/>
            <w:tcBorders>
              <w:top w:val="nil"/>
              <w:left w:val="single" w:sz="4" w:space="0" w:color="auto"/>
              <w:bottom w:val="single" w:sz="4" w:space="0" w:color="auto"/>
              <w:right w:val="single" w:sz="4" w:space="0" w:color="auto"/>
            </w:tcBorders>
          </w:tcPr>
          <w:p w14:paraId="315170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2242</w:t>
            </w:r>
          </w:p>
        </w:tc>
        <w:tc>
          <w:tcPr>
            <w:tcW w:w="1168" w:type="dxa"/>
            <w:tcBorders>
              <w:top w:val="nil"/>
              <w:left w:val="nil"/>
              <w:bottom w:val="single" w:sz="4" w:space="0" w:color="auto"/>
              <w:right w:val="single" w:sz="4" w:space="0" w:color="auto"/>
            </w:tcBorders>
          </w:tcPr>
          <w:p w14:paraId="1C66CF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23F4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6608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5EAC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Hennef Sieg</w:t>
            </w:r>
          </w:p>
        </w:tc>
      </w:tr>
      <w:tr w:rsidR="009D534D" w:rsidRPr="00880E60" w14:paraId="7B5303FA" w14:textId="77777777" w:rsidTr="00295A50">
        <w:trPr>
          <w:trHeight w:val="20"/>
        </w:trPr>
        <w:tc>
          <w:tcPr>
            <w:tcW w:w="1559" w:type="dxa"/>
            <w:tcBorders>
              <w:top w:val="nil"/>
              <w:left w:val="single" w:sz="4" w:space="0" w:color="auto"/>
              <w:bottom w:val="single" w:sz="4" w:space="0" w:color="auto"/>
              <w:right w:val="single" w:sz="4" w:space="0" w:color="auto"/>
            </w:tcBorders>
          </w:tcPr>
          <w:p w14:paraId="1900E1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2243</w:t>
            </w:r>
          </w:p>
        </w:tc>
        <w:tc>
          <w:tcPr>
            <w:tcW w:w="1168" w:type="dxa"/>
            <w:tcBorders>
              <w:top w:val="nil"/>
              <w:left w:val="nil"/>
              <w:bottom w:val="single" w:sz="4" w:space="0" w:color="auto"/>
              <w:right w:val="single" w:sz="4" w:space="0" w:color="auto"/>
            </w:tcBorders>
          </w:tcPr>
          <w:p w14:paraId="51C472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77C5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EE2B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FAC4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Eitorf</w:t>
            </w:r>
          </w:p>
        </w:tc>
      </w:tr>
      <w:tr w:rsidR="009D534D" w:rsidRPr="00880E60" w14:paraId="1384DF5E" w14:textId="77777777" w:rsidTr="00295A50">
        <w:trPr>
          <w:trHeight w:val="20"/>
        </w:trPr>
        <w:tc>
          <w:tcPr>
            <w:tcW w:w="1559" w:type="dxa"/>
            <w:tcBorders>
              <w:top w:val="nil"/>
              <w:left w:val="single" w:sz="4" w:space="0" w:color="auto"/>
              <w:bottom w:val="single" w:sz="4" w:space="0" w:color="auto"/>
              <w:right w:val="single" w:sz="4" w:space="0" w:color="auto"/>
            </w:tcBorders>
          </w:tcPr>
          <w:p w14:paraId="3ACC74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2244</w:t>
            </w:r>
          </w:p>
        </w:tc>
        <w:tc>
          <w:tcPr>
            <w:tcW w:w="1168" w:type="dxa"/>
            <w:tcBorders>
              <w:top w:val="nil"/>
              <w:left w:val="nil"/>
              <w:bottom w:val="single" w:sz="4" w:space="0" w:color="auto"/>
              <w:right w:val="single" w:sz="4" w:space="0" w:color="auto"/>
            </w:tcBorders>
          </w:tcPr>
          <w:p w14:paraId="50AB79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5C62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2FD7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6A4F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Königswinter-Oberpleis</w:t>
            </w:r>
          </w:p>
        </w:tc>
      </w:tr>
      <w:tr w:rsidR="009D534D" w:rsidRPr="00880E60" w14:paraId="50925AD3" w14:textId="77777777" w:rsidTr="00295A50">
        <w:trPr>
          <w:trHeight w:val="20"/>
        </w:trPr>
        <w:tc>
          <w:tcPr>
            <w:tcW w:w="1559" w:type="dxa"/>
            <w:tcBorders>
              <w:top w:val="nil"/>
              <w:left w:val="single" w:sz="4" w:space="0" w:color="auto"/>
              <w:bottom w:val="single" w:sz="4" w:space="0" w:color="auto"/>
              <w:right w:val="single" w:sz="4" w:space="0" w:color="auto"/>
            </w:tcBorders>
          </w:tcPr>
          <w:p w14:paraId="6B79D5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2245</w:t>
            </w:r>
          </w:p>
        </w:tc>
        <w:tc>
          <w:tcPr>
            <w:tcW w:w="1168" w:type="dxa"/>
            <w:tcBorders>
              <w:top w:val="nil"/>
              <w:left w:val="nil"/>
              <w:bottom w:val="single" w:sz="4" w:space="0" w:color="auto"/>
              <w:right w:val="single" w:sz="4" w:space="0" w:color="auto"/>
            </w:tcBorders>
          </w:tcPr>
          <w:p w14:paraId="3C0D77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BD37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F8A3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A6A1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Much</w:t>
            </w:r>
          </w:p>
        </w:tc>
      </w:tr>
      <w:tr w:rsidR="009D534D" w:rsidRPr="00880E60" w14:paraId="3F11A4B8" w14:textId="77777777" w:rsidTr="00295A50">
        <w:trPr>
          <w:trHeight w:val="20"/>
        </w:trPr>
        <w:tc>
          <w:tcPr>
            <w:tcW w:w="1559" w:type="dxa"/>
            <w:tcBorders>
              <w:top w:val="nil"/>
              <w:left w:val="single" w:sz="4" w:space="0" w:color="auto"/>
              <w:bottom w:val="single" w:sz="4" w:space="0" w:color="auto"/>
              <w:right w:val="single" w:sz="4" w:space="0" w:color="auto"/>
            </w:tcBorders>
          </w:tcPr>
          <w:p w14:paraId="19B32E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2246</w:t>
            </w:r>
          </w:p>
        </w:tc>
        <w:tc>
          <w:tcPr>
            <w:tcW w:w="1168" w:type="dxa"/>
            <w:tcBorders>
              <w:top w:val="nil"/>
              <w:left w:val="nil"/>
              <w:bottom w:val="single" w:sz="4" w:space="0" w:color="auto"/>
              <w:right w:val="single" w:sz="4" w:space="0" w:color="auto"/>
            </w:tcBorders>
          </w:tcPr>
          <w:p w14:paraId="0A01AE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A29E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A12A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DCC2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Lohmar Rheinland</w:t>
            </w:r>
          </w:p>
        </w:tc>
      </w:tr>
      <w:tr w:rsidR="009D534D" w:rsidRPr="00880E60" w14:paraId="48E12D59" w14:textId="77777777" w:rsidTr="00295A50">
        <w:trPr>
          <w:trHeight w:val="20"/>
        </w:trPr>
        <w:tc>
          <w:tcPr>
            <w:tcW w:w="1559" w:type="dxa"/>
            <w:tcBorders>
              <w:top w:val="nil"/>
              <w:left w:val="single" w:sz="4" w:space="0" w:color="auto"/>
              <w:bottom w:val="single" w:sz="4" w:space="0" w:color="auto"/>
              <w:right w:val="single" w:sz="4" w:space="0" w:color="auto"/>
            </w:tcBorders>
          </w:tcPr>
          <w:p w14:paraId="22E8EA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2247</w:t>
            </w:r>
          </w:p>
        </w:tc>
        <w:tc>
          <w:tcPr>
            <w:tcW w:w="1168" w:type="dxa"/>
            <w:tcBorders>
              <w:top w:val="nil"/>
              <w:left w:val="nil"/>
              <w:bottom w:val="single" w:sz="4" w:space="0" w:color="auto"/>
              <w:right w:val="single" w:sz="4" w:space="0" w:color="auto"/>
            </w:tcBorders>
          </w:tcPr>
          <w:p w14:paraId="5C67F2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C75E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7959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7635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Neunkirchen-Seelscheid</w:t>
            </w:r>
          </w:p>
        </w:tc>
      </w:tr>
      <w:tr w:rsidR="009D534D" w:rsidRPr="00880E60" w14:paraId="4FA09541" w14:textId="77777777" w:rsidTr="00295A50">
        <w:trPr>
          <w:trHeight w:val="20"/>
        </w:trPr>
        <w:tc>
          <w:tcPr>
            <w:tcW w:w="1559" w:type="dxa"/>
            <w:tcBorders>
              <w:top w:val="nil"/>
              <w:left w:val="single" w:sz="4" w:space="0" w:color="auto"/>
              <w:bottom w:val="single" w:sz="4" w:space="0" w:color="auto"/>
              <w:right w:val="single" w:sz="4" w:space="0" w:color="auto"/>
            </w:tcBorders>
          </w:tcPr>
          <w:p w14:paraId="01957A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2248</w:t>
            </w:r>
          </w:p>
        </w:tc>
        <w:tc>
          <w:tcPr>
            <w:tcW w:w="1168" w:type="dxa"/>
            <w:tcBorders>
              <w:top w:val="nil"/>
              <w:left w:val="nil"/>
              <w:bottom w:val="single" w:sz="4" w:space="0" w:color="auto"/>
              <w:right w:val="single" w:sz="4" w:space="0" w:color="auto"/>
            </w:tcBorders>
          </w:tcPr>
          <w:p w14:paraId="5E8BA7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B413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663D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4DBE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Hennef-Uckerath</w:t>
            </w:r>
          </w:p>
        </w:tc>
      </w:tr>
      <w:tr w:rsidR="009D534D" w:rsidRPr="00880E60" w14:paraId="360AD0E9" w14:textId="77777777" w:rsidTr="00295A50">
        <w:trPr>
          <w:trHeight w:val="20"/>
        </w:trPr>
        <w:tc>
          <w:tcPr>
            <w:tcW w:w="1559" w:type="dxa"/>
            <w:tcBorders>
              <w:top w:val="nil"/>
              <w:left w:val="single" w:sz="4" w:space="0" w:color="auto"/>
              <w:bottom w:val="single" w:sz="4" w:space="0" w:color="auto"/>
              <w:right w:val="single" w:sz="4" w:space="0" w:color="auto"/>
            </w:tcBorders>
          </w:tcPr>
          <w:p w14:paraId="5E8ABE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2251</w:t>
            </w:r>
          </w:p>
        </w:tc>
        <w:tc>
          <w:tcPr>
            <w:tcW w:w="1168" w:type="dxa"/>
            <w:tcBorders>
              <w:top w:val="nil"/>
              <w:left w:val="nil"/>
              <w:bottom w:val="single" w:sz="4" w:space="0" w:color="auto"/>
              <w:right w:val="single" w:sz="4" w:space="0" w:color="auto"/>
            </w:tcBorders>
          </w:tcPr>
          <w:p w14:paraId="0BB901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7A1B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7286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8EDE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Euskirchen</w:t>
            </w:r>
          </w:p>
        </w:tc>
      </w:tr>
      <w:tr w:rsidR="009D534D" w:rsidRPr="00880E60" w14:paraId="47964180" w14:textId="77777777" w:rsidTr="00295A50">
        <w:trPr>
          <w:trHeight w:val="20"/>
        </w:trPr>
        <w:tc>
          <w:tcPr>
            <w:tcW w:w="1559" w:type="dxa"/>
            <w:tcBorders>
              <w:top w:val="nil"/>
              <w:left w:val="single" w:sz="4" w:space="0" w:color="auto"/>
              <w:bottom w:val="single" w:sz="4" w:space="0" w:color="auto"/>
              <w:right w:val="single" w:sz="4" w:space="0" w:color="auto"/>
            </w:tcBorders>
          </w:tcPr>
          <w:p w14:paraId="57FD57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2252</w:t>
            </w:r>
          </w:p>
        </w:tc>
        <w:tc>
          <w:tcPr>
            <w:tcW w:w="1168" w:type="dxa"/>
            <w:tcBorders>
              <w:top w:val="nil"/>
              <w:left w:val="nil"/>
              <w:bottom w:val="single" w:sz="4" w:space="0" w:color="auto"/>
              <w:right w:val="single" w:sz="4" w:space="0" w:color="auto"/>
            </w:tcBorders>
          </w:tcPr>
          <w:p w14:paraId="2D2324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675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0B2B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8ADE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Zülpich</w:t>
            </w:r>
          </w:p>
        </w:tc>
      </w:tr>
      <w:tr w:rsidR="009D534D" w:rsidRPr="00880E60" w14:paraId="7BDA921F" w14:textId="77777777" w:rsidTr="00295A50">
        <w:trPr>
          <w:trHeight w:val="20"/>
        </w:trPr>
        <w:tc>
          <w:tcPr>
            <w:tcW w:w="1559" w:type="dxa"/>
            <w:tcBorders>
              <w:top w:val="nil"/>
              <w:left w:val="single" w:sz="4" w:space="0" w:color="auto"/>
              <w:bottom w:val="single" w:sz="4" w:space="0" w:color="auto"/>
              <w:right w:val="single" w:sz="4" w:space="0" w:color="auto"/>
            </w:tcBorders>
          </w:tcPr>
          <w:p w14:paraId="6A5BA6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2253</w:t>
            </w:r>
          </w:p>
        </w:tc>
        <w:tc>
          <w:tcPr>
            <w:tcW w:w="1168" w:type="dxa"/>
            <w:tcBorders>
              <w:top w:val="nil"/>
              <w:left w:val="nil"/>
              <w:bottom w:val="single" w:sz="4" w:space="0" w:color="auto"/>
              <w:right w:val="single" w:sz="4" w:space="0" w:color="auto"/>
            </w:tcBorders>
          </w:tcPr>
          <w:p w14:paraId="590DB0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710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59DF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D49E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Münstereifel</w:t>
            </w:r>
          </w:p>
        </w:tc>
      </w:tr>
      <w:tr w:rsidR="009D534D" w:rsidRPr="00880E60" w14:paraId="16EC6D58" w14:textId="77777777" w:rsidTr="00295A50">
        <w:trPr>
          <w:trHeight w:val="20"/>
        </w:trPr>
        <w:tc>
          <w:tcPr>
            <w:tcW w:w="1559" w:type="dxa"/>
            <w:tcBorders>
              <w:top w:val="nil"/>
              <w:left w:val="single" w:sz="4" w:space="0" w:color="auto"/>
              <w:bottom w:val="single" w:sz="4" w:space="0" w:color="auto"/>
              <w:right w:val="single" w:sz="4" w:space="0" w:color="auto"/>
            </w:tcBorders>
          </w:tcPr>
          <w:p w14:paraId="0B24AA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2254</w:t>
            </w:r>
          </w:p>
        </w:tc>
        <w:tc>
          <w:tcPr>
            <w:tcW w:w="1168" w:type="dxa"/>
            <w:tcBorders>
              <w:top w:val="nil"/>
              <w:left w:val="nil"/>
              <w:bottom w:val="single" w:sz="4" w:space="0" w:color="auto"/>
              <w:right w:val="single" w:sz="4" w:space="0" w:color="auto"/>
            </w:tcBorders>
          </w:tcPr>
          <w:p w14:paraId="18BA02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EB66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D99E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9897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Weilerswist</w:t>
            </w:r>
          </w:p>
        </w:tc>
      </w:tr>
      <w:tr w:rsidR="009D534D" w:rsidRPr="00880E60" w14:paraId="1E1EBBE3" w14:textId="77777777" w:rsidTr="00295A50">
        <w:trPr>
          <w:trHeight w:val="20"/>
        </w:trPr>
        <w:tc>
          <w:tcPr>
            <w:tcW w:w="1559" w:type="dxa"/>
            <w:tcBorders>
              <w:top w:val="nil"/>
              <w:left w:val="single" w:sz="4" w:space="0" w:color="auto"/>
              <w:bottom w:val="single" w:sz="4" w:space="0" w:color="auto"/>
              <w:right w:val="single" w:sz="4" w:space="0" w:color="auto"/>
            </w:tcBorders>
          </w:tcPr>
          <w:p w14:paraId="072B94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2255</w:t>
            </w:r>
          </w:p>
        </w:tc>
        <w:tc>
          <w:tcPr>
            <w:tcW w:w="1168" w:type="dxa"/>
            <w:tcBorders>
              <w:top w:val="nil"/>
              <w:left w:val="nil"/>
              <w:bottom w:val="single" w:sz="4" w:space="0" w:color="auto"/>
              <w:right w:val="single" w:sz="4" w:space="0" w:color="auto"/>
            </w:tcBorders>
          </w:tcPr>
          <w:p w14:paraId="2DE12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188B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B50A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5175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Euskirchen-Flamersheim</w:t>
            </w:r>
          </w:p>
        </w:tc>
      </w:tr>
      <w:tr w:rsidR="009D534D" w:rsidRPr="00880E60" w14:paraId="7CDA178C" w14:textId="77777777" w:rsidTr="00295A50">
        <w:trPr>
          <w:trHeight w:val="20"/>
        </w:trPr>
        <w:tc>
          <w:tcPr>
            <w:tcW w:w="1559" w:type="dxa"/>
            <w:tcBorders>
              <w:top w:val="nil"/>
              <w:left w:val="single" w:sz="4" w:space="0" w:color="auto"/>
              <w:bottom w:val="single" w:sz="4" w:space="0" w:color="auto"/>
              <w:right w:val="single" w:sz="4" w:space="0" w:color="auto"/>
            </w:tcBorders>
          </w:tcPr>
          <w:p w14:paraId="1C1AC0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2256</w:t>
            </w:r>
          </w:p>
        </w:tc>
        <w:tc>
          <w:tcPr>
            <w:tcW w:w="1168" w:type="dxa"/>
            <w:tcBorders>
              <w:top w:val="nil"/>
              <w:left w:val="nil"/>
              <w:bottom w:val="single" w:sz="4" w:space="0" w:color="auto"/>
              <w:right w:val="single" w:sz="4" w:space="0" w:color="auto"/>
            </w:tcBorders>
          </w:tcPr>
          <w:p w14:paraId="4951B1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0EC6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CFFB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DEC2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Mechernich-Satzvey</w:t>
            </w:r>
          </w:p>
        </w:tc>
      </w:tr>
      <w:tr w:rsidR="009D534D" w:rsidRPr="00880E60" w14:paraId="652E44DE" w14:textId="77777777" w:rsidTr="00295A50">
        <w:trPr>
          <w:trHeight w:val="20"/>
        </w:trPr>
        <w:tc>
          <w:tcPr>
            <w:tcW w:w="1559" w:type="dxa"/>
            <w:tcBorders>
              <w:top w:val="nil"/>
              <w:left w:val="single" w:sz="4" w:space="0" w:color="auto"/>
              <w:bottom w:val="single" w:sz="4" w:space="0" w:color="auto"/>
              <w:right w:val="single" w:sz="4" w:space="0" w:color="auto"/>
            </w:tcBorders>
          </w:tcPr>
          <w:p w14:paraId="55C659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2257</w:t>
            </w:r>
          </w:p>
        </w:tc>
        <w:tc>
          <w:tcPr>
            <w:tcW w:w="1168" w:type="dxa"/>
            <w:tcBorders>
              <w:top w:val="nil"/>
              <w:left w:val="nil"/>
              <w:bottom w:val="single" w:sz="4" w:space="0" w:color="auto"/>
              <w:right w:val="single" w:sz="4" w:space="0" w:color="auto"/>
            </w:tcBorders>
          </w:tcPr>
          <w:p w14:paraId="35731A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C9B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0917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D428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Reckerscheid</w:t>
            </w:r>
          </w:p>
        </w:tc>
      </w:tr>
      <w:tr w:rsidR="009D534D" w:rsidRPr="00880E60" w14:paraId="044EF1F2" w14:textId="77777777" w:rsidTr="00295A50">
        <w:trPr>
          <w:trHeight w:val="20"/>
        </w:trPr>
        <w:tc>
          <w:tcPr>
            <w:tcW w:w="1559" w:type="dxa"/>
            <w:tcBorders>
              <w:top w:val="nil"/>
              <w:left w:val="single" w:sz="4" w:space="0" w:color="auto"/>
              <w:bottom w:val="single" w:sz="4" w:space="0" w:color="auto"/>
              <w:right w:val="single" w:sz="4" w:space="0" w:color="auto"/>
            </w:tcBorders>
          </w:tcPr>
          <w:p w14:paraId="3B14F7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2261</w:t>
            </w:r>
          </w:p>
        </w:tc>
        <w:tc>
          <w:tcPr>
            <w:tcW w:w="1168" w:type="dxa"/>
            <w:tcBorders>
              <w:top w:val="nil"/>
              <w:left w:val="nil"/>
              <w:bottom w:val="single" w:sz="4" w:space="0" w:color="auto"/>
              <w:right w:val="single" w:sz="4" w:space="0" w:color="auto"/>
            </w:tcBorders>
          </w:tcPr>
          <w:p w14:paraId="2E5F37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E432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6BD3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A183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Gummersbach</w:t>
            </w:r>
          </w:p>
        </w:tc>
      </w:tr>
      <w:tr w:rsidR="009D534D" w:rsidRPr="00880E60" w14:paraId="03FDEDA9" w14:textId="77777777" w:rsidTr="00295A50">
        <w:trPr>
          <w:trHeight w:val="20"/>
        </w:trPr>
        <w:tc>
          <w:tcPr>
            <w:tcW w:w="1559" w:type="dxa"/>
            <w:tcBorders>
              <w:top w:val="nil"/>
              <w:left w:val="single" w:sz="4" w:space="0" w:color="auto"/>
              <w:bottom w:val="single" w:sz="4" w:space="0" w:color="auto"/>
              <w:right w:val="single" w:sz="4" w:space="0" w:color="auto"/>
            </w:tcBorders>
          </w:tcPr>
          <w:p w14:paraId="63A472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2262</w:t>
            </w:r>
          </w:p>
        </w:tc>
        <w:tc>
          <w:tcPr>
            <w:tcW w:w="1168" w:type="dxa"/>
            <w:tcBorders>
              <w:top w:val="nil"/>
              <w:left w:val="nil"/>
              <w:bottom w:val="single" w:sz="4" w:space="0" w:color="auto"/>
              <w:right w:val="single" w:sz="4" w:space="0" w:color="auto"/>
            </w:tcBorders>
          </w:tcPr>
          <w:p w14:paraId="36B781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F6FC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352F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7A82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Wiehl</w:t>
            </w:r>
          </w:p>
        </w:tc>
      </w:tr>
      <w:tr w:rsidR="009D534D" w:rsidRPr="00880E60" w14:paraId="17DAD24B" w14:textId="77777777" w:rsidTr="00295A50">
        <w:trPr>
          <w:trHeight w:val="20"/>
        </w:trPr>
        <w:tc>
          <w:tcPr>
            <w:tcW w:w="1559" w:type="dxa"/>
            <w:tcBorders>
              <w:top w:val="nil"/>
              <w:left w:val="single" w:sz="4" w:space="0" w:color="auto"/>
              <w:bottom w:val="single" w:sz="4" w:space="0" w:color="auto"/>
              <w:right w:val="single" w:sz="4" w:space="0" w:color="auto"/>
            </w:tcBorders>
          </w:tcPr>
          <w:p w14:paraId="3F930F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2263</w:t>
            </w:r>
          </w:p>
        </w:tc>
        <w:tc>
          <w:tcPr>
            <w:tcW w:w="1168" w:type="dxa"/>
            <w:tcBorders>
              <w:top w:val="nil"/>
              <w:left w:val="nil"/>
              <w:bottom w:val="single" w:sz="4" w:space="0" w:color="auto"/>
              <w:right w:val="single" w:sz="4" w:space="0" w:color="auto"/>
            </w:tcBorders>
          </w:tcPr>
          <w:p w14:paraId="07D91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F185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8DA7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71B2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Engelskirchen</w:t>
            </w:r>
          </w:p>
        </w:tc>
      </w:tr>
      <w:tr w:rsidR="009D534D" w:rsidRPr="00880E60" w14:paraId="33DEC461" w14:textId="77777777" w:rsidTr="00295A50">
        <w:trPr>
          <w:trHeight w:val="20"/>
        </w:trPr>
        <w:tc>
          <w:tcPr>
            <w:tcW w:w="1559" w:type="dxa"/>
            <w:tcBorders>
              <w:top w:val="nil"/>
              <w:left w:val="single" w:sz="4" w:space="0" w:color="auto"/>
              <w:bottom w:val="single" w:sz="4" w:space="0" w:color="auto"/>
              <w:right w:val="single" w:sz="4" w:space="0" w:color="auto"/>
            </w:tcBorders>
          </w:tcPr>
          <w:p w14:paraId="40C24B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2264</w:t>
            </w:r>
          </w:p>
        </w:tc>
        <w:tc>
          <w:tcPr>
            <w:tcW w:w="1168" w:type="dxa"/>
            <w:tcBorders>
              <w:top w:val="nil"/>
              <w:left w:val="nil"/>
              <w:bottom w:val="single" w:sz="4" w:space="0" w:color="auto"/>
              <w:right w:val="single" w:sz="4" w:space="0" w:color="auto"/>
            </w:tcBorders>
          </w:tcPr>
          <w:p w14:paraId="78CEE0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7FA6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3526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065B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Marienheide</w:t>
            </w:r>
          </w:p>
        </w:tc>
      </w:tr>
      <w:tr w:rsidR="009D534D" w:rsidRPr="00880E60" w14:paraId="656F6D73" w14:textId="77777777" w:rsidTr="00295A50">
        <w:trPr>
          <w:trHeight w:val="20"/>
        </w:trPr>
        <w:tc>
          <w:tcPr>
            <w:tcW w:w="1559" w:type="dxa"/>
            <w:tcBorders>
              <w:top w:val="nil"/>
              <w:left w:val="single" w:sz="4" w:space="0" w:color="auto"/>
              <w:bottom w:val="single" w:sz="4" w:space="0" w:color="auto"/>
              <w:right w:val="single" w:sz="4" w:space="0" w:color="auto"/>
            </w:tcBorders>
          </w:tcPr>
          <w:p w14:paraId="042096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2265</w:t>
            </w:r>
          </w:p>
        </w:tc>
        <w:tc>
          <w:tcPr>
            <w:tcW w:w="1168" w:type="dxa"/>
            <w:tcBorders>
              <w:top w:val="nil"/>
              <w:left w:val="nil"/>
              <w:bottom w:val="single" w:sz="4" w:space="0" w:color="auto"/>
              <w:right w:val="single" w:sz="4" w:space="0" w:color="auto"/>
            </w:tcBorders>
          </w:tcPr>
          <w:p w14:paraId="71480C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0DB1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6EDE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5BEB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Reichshof-Eckenhagen</w:t>
            </w:r>
          </w:p>
        </w:tc>
      </w:tr>
      <w:tr w:rsidR="009D534D" w:rsidRPr="00880E60" w14:paraId="630EA9CE" w14:textId="77777777" w:rsidTr="00295A50">
        <w:trPr>
          <w:trHeight w:val="20"/>
        </w:trPr>
        <w:tc>
          <w:tcPr>
            <w:tcW w:w="1559" w:type="dxa"/>
            <w:tcBorders>
              <w:top w:val="nil"/>
              <w:left w:val="single" w:sz="4" w:space="0" w:color="auto"/>
              <w:bottom w:val="single" w:sz="4" w:space="0" w:color="auto"/>
              <w:right w:val="single" w:sz="4" w:space="0" w:color="auto"/>
            </w:tcBorders>
          </w:tcPr>
          <w:p w14:paraId="7EC6D3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2266</w:t>
            </w:r>
          </w:p>
        </w:tc>
        <w:tc>
          <w:tcPr>
            <w:tcW w:w="1168" w:type="dxa"/>
            <w:tcBorders>
              <w:top w:val="nil"/>
              <w:left w:val="nil"/>
              <w:bottom w:val="single" w:sz="4" w:space="0" w:color="auto"/>
              <w:right w:val="single" w:sz="4" w:space="0" w:color="auto"/>
            </w:tcBorders>
          </w:tcPr>
          <w:p w14:paraId="2C9AB6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4D53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9457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E34D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Lindlar</w:t>
            </w:r>
          </w:p>
        </w:tc>
      </w:tr>
      <w:tr w:rsidR="009D534D" w:rsidRPr="00880E60" w14:paraId="50BBCA61" w14:textId="77777777" w:rsidTr="00295A50">
        <w:trPr>
          <w:trHeight w:val="20"/>
        </w:trPr>
        <w:tc>
          <w:tcPr>
            <w:tcW w:w="1559" w:type="dxa"/>
            <w:tcBorders>
              <w:top w:val="nil"/>
              <w:left w:val="single" w:sz="4" w:space="0" w:color="auto"/>
              <w:bottom w:val="single" w:sz="4" w:space="0" w:color="auto"/>
              <w:right w:val="single" w:sz="4" w:space="0" w:color="auto"/>
            </w:tcBorders>
          </w:tcPr>
          <w:p w14:paraId="449540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2267</w:t>
            </w:r>
          </w:p>
        </w:tc>
        <w:tc>
          <w:tcPr>
            <w:tcW w:w="1168" w:type="dxa"/>
            <w:tcBorders>
              <w:top w:val="nil"/>
              <w:left w:val="nil"/>
              <w:bottom w:val="single" w:sz="4" w:space="0" w:color="auto"/>
              <w:right w:val="single" w:sz="4" w:space="0" w:color="auto"/>
            </w:tcBorders>
          </w:tcPr>
          <w:p w14:paraId="2CE18A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9E2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5F96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BDC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Wipperfürth</w:t>
            </w:r>
          </w:p>
        </w:tc>
      </w:tr>
      <w:tr w:rsidR="009D534D" w:rsidRPr="00880E60" w14:paraId="0E8552A7" w14:textId="77777777" w:rsidTr="00295A50">
        <w:trPr>
          <w:trHeight w:val="20"/>
        </w:trPr>
        <w:tc>
          <w:tcPr>
            <w:tcW w:w="1559" w:type="dxa"/>
            <w:tcBorders>
              <w:top w:val="nil"/>
              <w:left w:val="single" w:sz="4" w:space="0" w:color="auto"/>
              <w:bottom w:val="single" w:sz="4" w:space="0" w:color="auto"/>
              <w:right w:val="single" w:sz="4" w:space="0" w:color="auto"/>
            </w:tcBorders>
          </w:tcPr>
          <w:p w14:paraId="4F4FC693"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2268</w:t>
            </w:r>
          </w:p>
        </w:tc>
        <w:tc>
          <w:tcPr>
            <w:tcW w:w="1168" w:type="dxa"/>
            <w:tcBorders>
              <w:top w:val="nil"/>
              <w:left w:val="nil"/>
              <w:bottom w:val="single" w:sz="4" w:space="0" w:color="auto"/>
              <w:right w:val="single" w:sz="4" w:space="0" w:color="auto"/>
            </w:tcBorders>
          </w:tcPr>
          <w:p w14:paraId="4281DF5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62536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25F90C"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D01369"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Kürten</w:t>
            </w:r>
          </w:p>
        </w:tc>
      </w:tr>
      <w:tr w:rsidR="009D534D" w:rsidRPr="00880E60" w14:paraId="268EA554" w14:textId="77777777" w:rsidTr="00295A50">
        <w:trPr>
          <w:trHeight w:val="20"/>
        </w:trPr>
        <w:tc>
          <w:tcPr>
            <w:tcW w:w="1559" w:type="dxa"/>
            <w:tcBorders>
              <w:top w:val="nil"/>
              <w:left w:val="single" w:sz="4" w:space="0" w:color="auto"/>
              <w:bottom w:val="single" w:sz="4" w:space="0" w:color="auto"/>
              <w:right w:val="single" w:sz="4" w:space="0" w:color="auto"/>
            </w:tcBorders>
          </w:tcPr>
          <w:p w14:paraId="2BC08A4A" w14:textId="77777777" w:rsidR="009D534D" w:rsidRPr="00880E60" w:rsidRDefault="009D534D" w:rsidP="00295A50">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2269</w:t>
            </w:r>
          </w:p>
        </w:tc>
        <w:tc>
          <w:tcPr>
            <w:tcW w:w="1168" w:type="dxa"/>
            <w:tcBorders>
              <w:top w:val="nil"/>
              <w:left w:val="nil"/>
              <w:bottom w:val="single" w:sz="4" w:space="0" w:color="auto"/>
              <w:right w:val="single" w:sz="4" w:space="0" w:color="auto"/>
            </w:tcBorders>
          </w:tcPr>
          <w:p w14:paraId="14860683" w14:textId="77777777" w:rsidR="009D534D" w:rsidRPr="00880E60" w:rsidRDefault="009D534D" w:rsidP="00295A50">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B489F5" w14:textId="77777777" w:rsidR="009D534D" w:rsidRPr="00880E60" w:rsidRDefault="009D534D" w:rsidP="00295A50">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1D68F3" w14:textId="77777777" w:rsidR="009D534D" w:rsidRPr="00880E60" w:rsidRDefault="009D534D" w:rsidP="00295A50">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50104F" w14:textId="77777777" w:rsidR="009D534D" w:rsidRPr="00880E60" w:rsidRDefault="009D534D" w:rsidP="00295A50">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Kierspe-Rönsahl</w:t>
            </w:r>
          </w:p>
        </w:tc>
      </w:tr>
      <w:tr w:rsidR="009D534D" w:rsidRPr="00880E60" w14:paraId="1978C773" w14:textId="77777777" w:rsidTr="00295A50">
        <w:trPr>
          <w:trHeight w:val="20"/>
        </w:trPr>
        <w:tc>
          <w:tcPr>
            <w:tcW w:w="1559" w:type="dxa"/>
            <w:tcBorders>
              <w:top w:val="nil"/>
              <w:left w:val="single" w:sz="4" w:space="0" w:color="auto"/>
              <w:bottom w:val="single" w:sz="4" w:space="0" w:color="auto"/>
              <w:right w:val="single" w:sz="4" w:space="0" w:color="auto"/>
            </w:tcBorders>
          </w:tcPr>
          <w:p w14:paraId="496960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2271</w:t>
            </w:r>
          </w:p>
        </w:tc>
        <w:tc>
          <w:tcPr>
            <w:tcW w:w="1168" w:type="dxa"/>
            <w:tcBorders>
              <w:top w:val="nil"/>
              <w:left w:val="nil"/>
              <w:bottom w:val="single" w:sz="4" w:space="0" w:color="auto"/>
              <w:right w:val="single" w:sz="4" w:space="0" w:color="auto"/>
            </w:tcBorders>
          </w:tcPr>
          <w:p w14:paraId="6AA633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0A35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B877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DE4E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Bergheim Erft</w:t>
            </w:r>
          </w:p>
        </w:tc>
      </w:tr>
      <w:tr w:rsidR="009D534D" w:rsidRPr="00880E60" w14:paraId="6BD1E6D9" w14:textId="77777777" w:rsidTr="00295A50">
        <w:trPr>
          <w:trHeight w:val="20"/>
        </w:trPr>
        <w:tc>
          <w:tcPr>
            <w:tcW w:w="1559" w:type="dxa"/>
            <w:tcBorders>
              <w:top w:val="nil"/>
              <w:left w:val="single" w:sz="4" w:space="0" w:color="auto"/>
              <w:bottom w:val="single" w:sz="4" w:space="0" w:color="auto"/>
              <w:right w:val="single" w:sz="4" w:space="0" w:color="auto"/>
            </w:tcBorders>
          </w:tcPr>
          <w:p w14:paraId="498858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2272</w:t>
            </w:r>
          </w:p>
        </w:tc>
        <w:tc>
          <w:tcPr>
            <w:tcW w:w="1168" w:type="dxa"/>
            <w:tcBorders>
              <w:top w:val="nil"/>
              <w:left w:val="nil"/>
              <w:bottom w:val="single" w:sz="4" w:space="0" w:color="auto"/>
              <w:right w:val="single" w:sz="4" w:space="0" w:color="auto"/>
            </w:tcBorders>
          </w:tcPr>
          <w:p w14:paraId="0EAA8D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0A51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DD27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4BB0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Bedburg Erft</w:t>
            </w:r>
          </w:p>
        </w:tc>
      </w:tr>
      <w:tr w:rsidR="009D534D" w:rsidRPr="00880E60" w14:paraId="4EF4396E" w14:textId="77777777" w:rsidTr="00295A50">
        <w:trPr>
          <w:trHeight w:val="20"/>
        </w:trPr>
        <w:tc>
          <w:tcPr>
            <w:tcW w:w="1559" w:type="dxa"/>
            <w:tcBorders>
              <w:top w:val="nil"/>
              <w:left w:val="single" w:sz="4" w:space="0" w:color="auto"/>
              <w:bottom w:val="single" w:sz="4" w:space="0" w:color="auto"/>
              <w:right w:val="single" w:sz="4" w:space="0" w:color="auto"/>
            </w:tcBorders>
          </w:tcPr>
          <w:p w14:paraId="6E9206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2273</w:t>
            </w:r>
          </w:p>
        </w:tc>
        <w:tc>
          <w:tcPr>
            <w:tcW w:w="1168" w:type="dxa"/>
            <w:tcBorders>
              <w:top w:val="nil"/>
              <w:left w:val="nil"/>
              <w:bottom w:val="single" w:sz="4" w:space="0" w:color="auto"/>
              <w:right w:val="single" w:sz="4" w:space="0" w:color="auto"/>
            </w:tcBorders>
          </w:tcPr>
          <w:p w14:paraId="730588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168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5AF0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B7E5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Kerpen-Horrem</w:t>
            </w:r>
          </w:p>
        </w:tc>
      </w:tr>
      <w:tr w:rsidR="009D534D" w:rsidRPr="00880E60" w14:paraId="374B4FAC" w14:textId="77777777" w:rsidTr="00295A50">
        <w:trPr>
          <w:trHeight w:val="20"/>
        </w:trPr>
        <w:tc>
          <w:tcPr>
            <w:tcW w:w="1559" w:type="dxa"/>
            <w:tcBorders>
              <w:top w:val="nil"/>
              <w:left w:val="single" w:sz="4" w:space="0" w:color="auto"/>
              <w:bottom w:val="single" w:sz="4" w:space="0" w:color="auto"/>
              <w:right w:val="single" w:sz="4" w:space="0" w:color="auto"/>
            </w:tcBorders>
          </w:tcPr>
          <w:p w14:paraId="0A4C01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2274</w:t>
            </w:r>
          </w:p>
        </w:tc>
        <w:tc>
          <w:tcPr>
            <w:tcW w:w="1168" w:type="dxa"/>
            <w:tcBorders>
              <w:top w:val="nil"/>
              <w:left w:val="nil"/>
              <w:bottom w:val="single" w:sz="4" w:space="0" w:color="auto"/>
              <w:right w:val="single" w:sz="4" w:space="0" w:color="auto"/>
            </w:tcBorders>
          </w:tcPr>
          <w:p w14:paraId="20DA1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86D8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34CF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16C3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Elsdorf Rheinland</w:t>
            </w:r>
          </w:p>
        </w:tc>
      </w:tr>
      <w:tr w:rsidR="009D534D" w:rsidRPr="00880E60" w14:paraId="7F37B2AF" w14:textId="77777777" w:rsidTr="00295A50">
        <w:trPr>
          <w:trHeight w:val="20"/>
        </w:trPr>
        <w:tc>
          <w:tcPr>
            <w:tcW w:w="1559" w:type="dxa"/>
            <w:tcBorders>
              <w:top w:val="nil"/>
              <w:left w:val="single" w:sz="4" w:space="0" w:color="auto"/>
              <w:bottom w:val="single" w:sz="4" w:space="0" w:color="auto"/>
              <w:right w:val="single" w:sz="4" w:space="0" w:color="auto"/>
            </w:tcBorders>
          </w:tcPr>
          <w:p w14:paraId="5F3C52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2275</w:t>
            </w:r>
          </w:p>
        </w:tc>
        <w:tc>
          <w:tcPr>
            <w:tcW w:w="1168" w:type="dxa"/>
            <w:tcBorders>
              <w:top w:val="nil"/>
              <w:left w:val="nil"/>
              <w:bottom w:val="single" w:sz="4" w:space="0" w:color="auto"/>
              <w:right w:val="single" w:sz="4" w:space="0" w:color="auto"/>
            </w:tcBorders>
          </w:tcPr>
          <w:p w14:paraId="283B89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2987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2DE2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5328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Kerpen-Buir</w:t>
            </w:r>
          </w:p>
        </w:tc>
      </w:tr>
      <w:tr w:rsidR="009D534D" w:rsidRPr="00880E60" w14:paraId="3618BB7E" w14:textId="77777777" w:rsidTr="00295A50">
        <w:trPr>
          <w:trHeight w:val="20"/>
        </w:trPr>
        <w:tc>
          <w:tcPr>
            <w:tcW w:w="1559" w:type="dxa"/>
            <w:tcBorders>
              <w:top w:val="nil"/>
              <w:left w:val="single" w:sz="4" w:space="0" w:color="auto"/>
              <w:bottom w:val="single" w:sz="4" w:space="0" w:color="auto"/>
              <w:right w:val="single" w:sz="4" w:space="0" w:color="auto"/>
            </w:tcBorders>
          </w:tcPr>
          <w:p w14:paraId="16CED9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228</w:t>
            </w:r>
          </w:p>
        </w:tc>
        <w:tc>
          <w:tcPr>
            <w:tcW w:w="1168" w:type="dxa"/>
            <w:tcBorders>
              <w:top w:val="nil"/>
              <w:left w:val="nil"/>
              <w:bottom w:val="single" w:sz="4" w:space="0" w:color="auto"/>
              <w:right w:val="single" w:sz="4" w:space="0" w:color="auto"/>
            </w:tcBorders>
          </w:tcPr>
          <w:p w14:paraId="188C8B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E01F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231B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F31F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Bonn</w:t>
            </w:r>
          </w:p>
        </w:tc>
      </w:tr>
      <w:tr w:rsidR="009D534D" w:rsidRPr="00880E60" w14:paraId="605607C0" w14:textId="77777777" w:rsidTr="00295A50">
        <w:trPr>
          <w:trHeight w:val="20"/>
        </w:trPr>
        <w:tc>
          <w:tcPr>
            <w:tcW w:w="1559" w:type="dxa"/>
            <w:tcBorders>
              <w:top w:val="nil"/>
              <w:left w:val="single" w:sz="4" w:space="0" w:color="auto"/>
              <w:bottom w:val="single" w:sz="4" w:space="0" w:color="auto"/>
              <w:right w:val="single" w:sz="4" w:space="0" w:color="auto"/>
            </w:tcBorders>
          </w:tcPr>
          <w:p w14:paraId="6DDDA2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2291</w:t>
            </w:r>
          </w:p>
        </w:tc>
        <w:tc>
          <w:tcPr>
            <w:tcW w:w="1168" w:type="dxa"/>
            <w:tcBorders>
              <w:top w:val="nil"/>
              <w:left w:val="nil"/>
              <w:bottom w:val="single" w:sz="4" w:space="0" w:color="auto"/>
              <w:right w:val="single" w:sz="4" w:space="0" w:color="auto"/>
            </w:tcBorders>
          </w:tcPr>
          <w:p w14:paraId="6AADC8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FD55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B7F2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DC7A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Waldbröl</w:t>
            </w:r>
          </w:p>
        </w:tc>
      </w:tr>
      <w:tr w:rsidR="009D534D" w:rsidRPr="00880E60" w14:paraId="52FFC5BF" w14:textId="77777777" w:rsidTr="00295A50">
        <w:trPr>
          <w:trHeight w:val="20"/>
        </w:trPr>
        <w:tc>
          <w:tcPr>
            <w:tcW w:w="1559" w:type="dxa"/>
            <w:tcBorders>
              <w:top w:val="nil"/>
              <w:left w:val="single" w:sz="4" w:space="0" w:color="auto"/>
              <w:bottom w:val="single" w:sz="4" w:space="0" w:color="auto"/>
              <w:right w:val="single" w:sz="4" w:space="0" w:color="auto"/>
            </w:tcBorders>
          </w:tcPr>
          <w:p w14:paraId="5F7448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2292</w:t>
            </w:r>
          </w:p>
        </w:tc>
        <w:tc>
          <w:tcPr>
            <w:tcW w:w="1168" w:type="dxa"/>
            <w:tcBorders>
              <w:top w:val="nil"/>
              <w:left w:val="nil"/>
              <w:bottom w:val="single" w:sz="4" w:space="0" w:color="auto"/>
              <w:right w:val="single" w:sz="4" w:space="0" w:color="auto"/>
            </w:tcBorders>
          </w:tcPr>
          <w:p w14:paraId="0B0501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1045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3918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7AFB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Windeck Sieg</w:t>
            </w:r>
          </w:p>
        </w:tc>
      </w:tr>
      <w:tr w:rsidR="009D534D" w:rsidRPr="00880E60" w14:paraId="157F89D1" w14:textId="77777777" w:rsidTr="00295A50">
        <w:trPr>
          <w:trHeight w:val="20"/>
        </w:trPr>
        <w:tc>
          <w:tcPr>
            <w:tcW w:w="1559" w:type="dxa"/>
            <w:tcBorders>
              <w:top w:val="nil"/>
              <w:left w:val="single" w:sz="4" w:space="0" w:color="auto"/>
              <w:bottom w:val="single" w:sz="4" w:space="0" w:color="auto"/>
              <w:right w:val="single" w:sz="4" w:space="0" w:color="auto"/>
            </w:tcBorders>
          </w:tcPr>
          <w:p w14:paraId="39521E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2293</w:t>
            </w:r>
          </w:p>
        </w:tc>
        <w:tc>
          <w:tcPr>
            <w:tcW w:w="1168" w:type="dxa"/>
            <w:tcBorders>
              <w:top w:val="nil"/>
              <w:left w:val="nil"/>
              <w:bottom w:val="single" w:sz="4" w:space="0" w:color="auto"/>
              <w:right w:val="single" w:sz="4" w:space="0" w:color="auto"/>
            </w:tcBorders>
          </w:tcPr>
          <w:p w14:paraId="1E5BC2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B6D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DE14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CBC6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Nümbrecht</w:t>
            </w:r>
          </w:p>
        </w:tc>
      </w:tr>
      <w:tr w:rsidR="009D534D" w:rsidRPr="00880E60" w14:paraId="7501FA20" w14:textId="77777777" w:rsidTr="00295A50">
        <w:trPr>
          <w:trHeight w:val="20"/>
        </w:trPr>
        <w:tc>
          <w:tcPr>
            <w:tcW w:w="1559" w:type="dxa"/>
            <w:tcBorders>
              <w:top w:val="nil"/>
              <w:left w:val="single" w:sz="4" w:space="0" w:color="auto"/>
              <w:bottom w:val="single" w:sz="4" w:space="0" w:color="auto"/>
              <w:right w:val="single" w:sz="4" w:space="0" w:color="auto"/>
            </w:tcBorders>
          </w:tcPr>
          <w:p w14:paraId="58D6D0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2294</w:t>
            </w:r>
          </w:p>
        </w:tc>
        <w:tc>
          <w:tcPr>
            <w:tcW w:w="1168" w:type="dxa"/>
            <w:tcBorders>
              <w:top w:val="nil"/>
              <w:left w:val="nil"/>
              <w:bottom w:val="single" w:sz="4" w:space="0" w:color="auto"/>
              <w:right w:val="single" w:sz="4" w:space="0" w:color="auto"/>
            </w:tcBorders>
          </w:tcPr>
          <w:p w14:paraId="441C97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F4E9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A039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C906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Morsbach Sieg</w:t>
            </w:r>
          </w:p>
        </w:tc>
      </w:tr>
      <w:tr w:rsidR="009D534D" w:rsidRPr="00880E60" w14:paraId="5C1C5738" w14:textId="77777777" w:rsidTr="00295A50">
        <w:trPr>
          <w:trHeight w:val="20"/>
        </w:trPr>
        <w:tc>
          <w:tcPr>
            <w:tcW w:w="1559" w:type="dxa"/>
            <w:tcBorders>
              <w:top w:val="nil"/>
              <w:left w:val="single" w:sz="4" w:space="0" w:color="auto"/>
              <w:bottom w:val="single" w:sz="4" w:space="0" w:color="auto"/>
              <w:right w:val="single" w:sz="4" w:space="0" w:color="auto"/>
            </w:tcBorders>
          </w:tcPr>
          <w:p w14:paraId="67E589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2295</w:t>
            </w:r>
          </w:p>
        </w:tc>
        <w:tc>
          <w:tcPr>
            <w:tcW w:w="1168" w:type="dxa"/>
            <w:tcBorders>
              <w:top w:val="nil"/>
              <w:left w:val="nil"/>
              <w:bottom w:val="single" w:sz="4" w:space="0" w:color="auto"/>
              <w:right w:val="single" w:sz="4" w:space="0" w:color="auto"/>
            </w:tcBorders>
          </w:tcPr>
          <w:p w14:paraId="6BE819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176D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D897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349A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Ruppichteroth</w:t>
            </w:r>
          </w:p>
        </w:tc>
      </w:tr>
      <w:tr w:rsidR="009D534D" w:rsidRPr="00880E60" w14:paraId="6766EBFC" w14:textId="77777777" w:rsidTr="00295A50">
        <w:trPr>
          <w:trHeight w:val="20"/>
        </w:trPr>
        <w:tc>
          <w:tcPr>
            <w:tcW w:w="1559" w:type="dxa"/>
            <w:tcBorders>
              <w:top w:val="nil"/>
              <w:left w:val="single" w:sz="4" w:space="0" w:color="auto"/>
              <w:bottom w:val="single" w:sz="4" w:space="0" w:color="auto"/>
              <w:right w:val="single" w:sz="4" w:space="0" w:color="auto"/>
            </w:tcBorders>
          </w:tcPr>
          <w:p w14:paraId="464AE5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2296</w:t>
            </w:r>
          </w:p>
        </w:tc>
        <w:tc>
          <w:tcPr>
            <w:tcW w:w="1168" w:type="dxa"/>
            <w:tcBorders>
              <w:top w:val="nil"/>
              <w:left w:val="nil"/>
              <w:bottom w:val="single" w:sz="4" w:space="0" w:color="auto"/>
              <w:right w:val="single" w:sz="4" w:space="0" w:color="auto"/>
            </w:tcBorders>
          </w:tcPr>
          <w:p w14:paraId="4257DC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AA6F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8933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7D2E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Reichshof-Brüchermühle</w:t>
            </w:r>
          </w:p>
        </w:tc>
      </w:tr>
      <w:tr w:rsidR="009D534D" w:rsidRPr="00880E60" w14:paraId="073D1784" w14:textId="77777777" w:rsidTr="00295A50">
        <w:trPr>
          <w:trHeight w:val="20"/>
        </w:trPr>
        <w:tc>
          <w:tcPr>
            <w:tcW w:w="1559" w:type="dxa"/>
            <w:tcBorders>
              <w:top w:val="nil"/>
              <w:left w:val="single" w:sz="4" w:space="0" w:color="auto"/>
              <w:bottom w:val="single" w:sz="4" w:space="0" w:color="auto"/>
              <w:right w:val="single" w:sz="4" w:space="0" w:color="auto"/>
            </w:tcBorders>
          </w:tcPr>
          <w:p w14:paraId="727807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2297</w:t>
            </w:r>
          </w:p>
        </w:tc>
        <w:tc>
          <w:tcPr>
            <w:tcW w:w="1168" w:type="dxa"/>
            <w:tcBorders>
              <w:top w:val="nil"/>
              <w:left w:val="nil"/>
              <w:bottom w:val="single" w:sz="4" w:space="0" w:color="auto"/>
              <w:right w:val="single" w:sz="4" w:space="0" w:color="auto"/>
            </w:tcBorders>
          </w:tcPr>
          <w:p w14:paraId="01C3A0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F105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6F9F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3E9D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Wildbergerhütte</w:t>
            </w:r>
          </w:p>
        </w:tc>
      </w:tr>
      <w:tr w:rsidR="009D534D" w:rsidRPr="00880E60" w14:paraId="5D3971F5" w14:textId="77777777" w:rsidTr="00295A50">
        <w:trPr>
          <w:trHeight w:val="20"/>
        </w:trPr>
        <w:tc>
          <w:tcPr>
            <w:tcW w:w="1559" w:type="dxa"/>
            <w:tcBorders>
              <w:top w:val="nil"/>
              <w:left w:val="single" w:sz="4" w:space="0" w:color="auto"/>
              <w:bottom w:val="single" w:sz="4" w:space="0" w:color="auto"/>
              <w:right w:val="single" w:sz="4" w:space="0" w:color="auto"/>
            </w:tcBorders>
          </w:tcPr>
          <w:p w14:paraId="4DBBDF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2301</w:t>
            </w:r>
          </w:p>
        </w:tc>
        <w:tc>
          <w:tcPr>
            <w:tcW w:w="1168" w:type="dxa"/>
            <w:tcBorders>
              <w:top w:val="nil"/>
              <w:left w:val="nil"/>
              <w:bottom w:val="single" w:sz="4" w:space="0" w:color="auto"/>
              <w:right w:val="single" w:sz="4" w:space="0" w:color="auto"/>
            </w:tcBorders>
          </w:tcPr>
          <w:p w14:paraId="3B8B1B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9FA7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E425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7F78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Holzwickede</w:t>
            </w:r>
          </w:p>
        </w:tc>
      </w:tr>
      <w:tr w:rsidR="009D534D" w:rsidRPr="00880E60" w14:paraId="70D782D1" w14:textId="77777777" w:rsidTr="00295A50">
        <w:trPr>
          <w:trHeight w:val="20"/>
        </w:trPr>
        <w:tc>
          <w:tcPr>
            <w:tcW w:w="1559" w:type="dxa"/>
            <w:tcBorders>
              <w:top w:val="nil"/>
              <w:left w:val="single" w:sz="4" w:space="0" w:color="auto"/>
              <w:bottom w:val="single" w:sz="4" w:space="0" w:color="auto"/>
              <w:right w:val="single" w:sz="4" w:space="0" w:color="auto"/>
            </w:tcBorders>
          </w:tcPr>
          <w:p w14:paraId="7FD5AC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2302</w:t>
            </w:r>
          </w:p>
        </w:tc>
        <w:tc>
          <w:tcPr>
            <w:tcW w:w="1168" w:type="dxa"/>
            <w:tcBorders>
              <w:top w:val="nil"/>
              <w:left w:val="nil"/>
              <w:bottom w:val="single" w:sz="4" w:space="0" w:color="auto"/>
              <w:right w:val="single" w:sz="4" w:space="0" w:color="auto"/>
            </w:tcBorders>
          </w:tcPr>
          <w:p w14:paraId="434B7F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6D70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6EA8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4839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Witten</w:t>
            </w:r>
          </w:p>
        </w:tc>
      </w:tr>
      <w:tr w:rsidR="009D534D" w:rsidRPr="00880E60" w14:paraId="5FD58BB3" w14:textId="77777777" w:rsidTr="00295A50">
        <w:trPr>
          <w:trHeight w:val="20"/>
        </w:trPr>
        <w:tc>
          <w:tcPr>
            <w:tcW w:w="1559" w:type="dxa"/>
            <w:tcBorders>
              <w:top w:val="nil"/>
              <w:left w:val="single" w:sz="4" w:space="0" w:color="auto"/>
              <w:bottom w:val="single" w:sz="4" w:space="0" w:color="auto"/>
              <w:right w:val="single" w:sz="4" w:space="0" w:color="auto"/>
            </w:tcBorders>
          </w:tcPr>
          <w:p w14:paraId="16C288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2303</w:t>
            </w:r>
          </w:p>
        </w:tc>
        <w:tc>
          <w:tcPr>
            <w:tcW w:w="1168" w:type="dxa"/>
            <w:tcBorders>
              <w:top w:val="nil"/>
              <w:left w:val="nil"/>
              <w:bottom w:val="single" w:sz="4" w:space="0" w:color="auto"/>
              <w:right w:val="single" w:sz="4" w:space="0" w:color="auto"/>
            </w:tcBorders>
          </w:tcPr>
          <w:p w14:paraId="3FE886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872F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4185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9BB7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Unna</w:t>
            </w:r>
          </w:p>
        </w:tc>
      </w:tr>
      <w:tr w:rsidR="009D534D" w:rsidRPr="00880E60" w14:paraId="32953EAC" w14:textId="77777777" w:rsidTr="00295A50">
        <w:trPr>
          <w:trHeight w:val="20"/>
        </w:trPr>
        <w:tc>
          <w:tcPr>
            <w:tcW w:w="1559" w:type="dxa"/>
            <w:tcBorders>
              <w:top w:val="nil"/>
              <w:left w:val="single" w:sz="4" w:space="0" w:color="auto"/>
              <w:bottom w:val="single" w:sz="4" w:space="0" w:color="auto"/>
              <w:right w:val="single" w:sz="4" w:space="0" w:color="auto"/>
            </w:tcBorders>
          </w:tcPr>
          <w:p w14:paraId="1E5D3E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2304</w:t>
            </w:r>
          </w:p>
        </w:tc>
        <w:tc>
          <w:tcPr>
            <w:tcW w:w="1168" w:type="dxa"/>
            <w:tcBorders>
              <w:top w:val="nil"/>
              <w:left w:val="nil"/>
              <w:bottom w:val="single" w:sz="4" w:space="0" w:color="auto"/>
              <w:right w:val="single" w:sz="4" w:space="0" w:color="auto"/>
            </w:tcBorders>
          </w:tcPr>
          <w:p w14:paraId="7A45B4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245E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426A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01F8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Schwerte</w:t>
            </w:r>
          </w:p>
        </w:tc>
      </w:tr>
      <w:tr w:rsidR="009D534D" w:rsidRPr="00880E60" w14:paraId="6F858456" w14:textId="77777777" w:rsidTr="00295A50">
        <w:trPr>
          <w:trHeight w:val="20"/>
        </w:trPr>
        <w:tc>
          <w:tcPr>
            <w:tcW w:w="1559" w:type="dxa"/>
            <w:tcBorders>
              <w:top w:val="nil"/>
              <w:left w:val="single" w:sz="4" w:space="0" w:color="auto"/>
              <w:bottom w:val="single" w:sz="4" w:space="0" w:color="auto"/>
              <w:right w:val="single" w:sz="4" w:space="0" w:color="auto"/>
            </w:tcBorders>
          </w:tcPr>
          <w:p w14:paraId="229218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2305</w:t>
            </w:r>
          </w:p>
        </w:tc>
        <w:tc>
          <w:tcPr>
            <w:tcW w:w="1168" w:type="dxa"/>
            <w:tcBorders>
              <w:top w:val="nil"/>
              <w:left w:val="nil"/>
              <w:bottom w:val="single" w:sz="4" w:space="0" w:color="auto"/>
              <w:right w:val="single" w:sz="4" w:space="0" w:color="auto"/>
            </w:tcBorders>
          </w:tcPr>
          <w:p w14:paraId="59BB88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5D91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33D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73AB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Castrop-Rauxel</w:t>
            </w:r>
          </w:p>
        </w:tc>
      </w:tr>
      <w:tr w:rsidR="009D534D" w:rsidRPr="00880E60" w14:paraId="27782EF6" w14:textId="77777777" w:rsidTr="00295A50">
        <w:trPr>
          <w:trHeight w:val="20"/>
        </w:trPr>
        <w:tc>
          <w:tcPr>
            <w:tcW w:w="1559" w:type="dxa"/>
            <w:tcBorders>
              <w:top w:val="nil"/>
              <w:left w:val="single" w:sz="4" w:space="0" w:color="auto"/>
              <w:bottom w:val="single" w:sz="4" w:space="0" w:color="auto"/>
              <w:right w:val="single" w:sz="4" w:space="0" w:color="auto"/>
            </w:tcBorders>
          </w:tcPr>
          <w:p w14:paraId="7032D9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2306</w:t>
            </w:r>
          </w:p>
        </w:tc>
        <w:tc>
          <w:tcPr>
            <w:tcW w:w="1168" w:type="dxa"/>
            <w:tcBorders>
              <w:top w:val="nil"/>
              <w:left w:val="nil"/>
              <w:bottom w:val="single" w:sz="4" w:space="0" w:color="auto"/>
              <w:right w:val="single" w:sz="4" w:space="0" w:color="auto"/>
            </w:tcBorders>
          </w:tcPr>
          <w:p w14:paraId="69CD9E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4FC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0EA9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9AD2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Lünen</w:t>
            </w:r>
          </w:p>
        </w:tc>
      </w:tr>
      <w:tr w:rsidR="009D534D" w:rsidRPr="00880E60" w14:paraId="463F1EE2" w14:textId="77777777" w:rsidTr="00295A50">
        <w:trPr>
          <w:trHeight w:val="20"/>
        </w:trPr>
        <w:tc>
          <w:tcPr>
            <w:tcW w:w="1559" w:type="dxa"/>
            <w:tcBorders>
              <w:top w:val="nil"/>
              <w:left w:val="single" w:sz="4" w:space="0" w:color="auto"/>
              <w:bottom w:val="single" w:sz="4" w:space="0" w:color="auto"/>
              <w:right w:val="single" w:sz="4" w:space="0" w:color="auto"/>
            </w:tcBorders>
          </w:tcPr>
          <w:p w14:paraId="48AE53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2307</w:t>
            </w:r>
          </w:p>
        </w:tc>
        <w:tc>
          <w:tcPr>
            <w:tcW w:w="1168" w:type="dxa"/>
            <w:tcBorders>
              <w:top w:val="nil"/>
              <w:left w:val="nil"/>
              <w:bottom w:val="single" w:sz="4" w:space="0" w:color="auto"/>
              <w:right w:val="single" w:sz="4" w:space="0" w:color="auto"/>
            </w:tcBorders>
          </w:tcPr>
          <w:p w14:paraId="62CF07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6EC9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3B40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2DC0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Kamen</w:t>
            </w:r>
          </w:p>
        </w:tc>
      </w:tr>
      <w:tr w:rsidR="009D534D" w:rsidRPr="00880E60" w14:paraId="428D3B24" w14:textId="77777777" w:rsidTr="00295A50">
        <w:trPr>
          <w:trHeight w:val="20"/>
        </w:trPr>
        <w:tc>
          <w:tcPr>
            <w:tcW w:w="1559" w:type="dxa"/>
            <w:tcBorders>
              <w:top w:val="nil"/>
              <w:left w:val="single" w:sz="4" w:space="0" w:color="auto"/>
              <w:bottom w:val="single" w:sz="4" w:space="0" w:color="auto"/>
              <w:right w:val="single" w:sz="4" w:space="0" w:color="auto"/>
            </w:tcBorders>
          </w:tcPr>
          <w:p w14:paraId="7E908D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2308</w:t>
            </w:r>
          </w:p>
        </w:tc>
        <w:tc>
          <w:tcPr>
            <w:tcW w:w="1168" w:type="dxa"/>
            <w:tcBorders>
              <w:top w:val="nil"/>
              <w:left w:val="nil"/>
              <w:bottom w:val="single" w:sz="4" w:space="0" w:color="auto"/>
              <w:right w:val="single" w:sz="4" w:space="0" w:color="auto"/>
            </w:tcBorders>
          </w:tcPr>
          <w:p w14:paraId="0AA0D3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EDF7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3C8D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1D2E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Unna-Hemmerde</w:t>
            </w:r>
          </w:p>
        </w:tc>
      </w:tr>
      <w:tr w:rsidR="009D534D" w:rsidRPr="00880E60" w14:paraId="05383C92" w14:textId="77777777" w:rsidTr="00295A50">
        <w:trPr>
          <w:trHeight w:val="20"/>
        </w:trPr>
        <w:tc>
          <w:tcPr>
            <w:tcW w:w="1559" w:type="dxa"/>
            <w:tcBorders>
              <w:top w:val="nil"/>
              <w:left w:val="single" w:sz="4" w:space="0" w:color="auto"/>
              <w:bottom w:val="single" w:sz="4" w:space="0" w:color="auto"/>
              <w:right w:val="single" w:sz="4" w:space="0" w:color="auto"/>
            </w:tcBorders>
          </w:tcPr>
          <w:p w14:paraId="3F22BA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2309</w:t>
            </w:r>
          </w:p>
        </w:tc>
        <w:tc>
          <w:tcPr>
            <w:tcW w:w="1168" w:type="dxa"/>
            <w:tcBorders>
              <w:top w:val="nil"/>
              <w:left w:val="nil"/>
              <w:bottom w:val="single" w:sz="4" w:space="0" w:color="auto"/>
              <w:right w:val="single" w:sz="4" w:space="0" w:color="auto"/>
            </w:tcBorders>
          </w:tcPr>
          <w:p w14:paraId="32626B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D354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64CB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EDB4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Waltrop</w:t>
            </w:r>
          </w:p>
        </w:tc>
      </w:tr>
      <w:tr w:rsidR="009D534D" w:rsidRPr="00880E60" w14:paraId="7B7A9C59" w14:textId="77777777" w:rsidTr="00295A50">
        <w:trPr>
          <w:trHeight w:val="20"/>
        </w:trPr>
        <w:tc>
          <w:tcPr>
            <w:tcW w:w="1559" w:type="dxa"/>
            <w:tcBorders>
              <w:top w:val="nil"/>
              <w:left w:val="single" w:sz="4" w:space="0" w:color="auto"/>
              <w:bottom w:val="single" w:sz="4" w:space="0" w:color="auto"/>
              <w:right w:val="single" w:sz="4" w:space="0" w:color="auto"/>
            </w:tcBorders>
          </w:tcPr>
          <w:p w14:paraId="59784E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231</w:t>
            </w:r>
          </w:p>
        </w:tc>
        <w:tc>
          <w:tcPr>
            <w:tcW w:w="1168" w:type="dxa"/>
            <w:tcBorders>
              <w:top w:val="nil"/>
              <w:left w:val="nil"/>
              <w:bottom w:val="single" w:sz="4" w:space="0" w:color="auto"/>
              <w:right w:val="single" w:sz="4" w:space="0" w:color="auto"/>
            </w:tcBorders>
          </w:tcPr>
          <w:p w14:paraId="776C78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58EC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7B5D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CCE5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Dortmund</w:t>
            </w:r>
          </w:p>
        </w:tc>
      </w:tr>
      <w:tr w:rsidR="009D534D" w:rsidRPr="00880E60" w14:paraId="08A97333" w14:textId="77777777" w:rsidTr="00295A50">
        <w:trPr>
          <w:trHeight w:val="20"/>
        </w:trPr>
        <w:tc>
          <w:tcPr>
            <w:tcW w:w="1559" w:type="dxa"/>
            <w:tcBorders>
              <w:top w:val="nil"/>
              <w:left w:val="single" w:sz="4" w:space="0" w:color="auto"/>
              <w:bottom w:val="single" w:sz="4" w:space="0" w:color="auto"/>
              <w:right w:val="single" w:sz="4" w:space="0" w:color="auto"/>
            </w:tcBorders>
          </w:tcPr>
          <w:p w14:paraId="29CCF0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2323</w:t>
            </w:r>
          </w:p>
        </w:tc>
        <w:tc>
          <w:tcPr>
            <w:tcW w:w="1168" w:type="dxa"/>
            <w:tcBorders>
              <w:top w:val="nil"/>
              <w:left w:val="nil"/>
              <w:bottom w:val="single" w:sz="4" w:space="0" w:color="auto"/>
              <w:right w:val="single" w:sz="4" w:space="0" w:color="auto"/>
            </w:tcBorders>
          </w:tcPr>
          <w:p w14:paraId="363812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24D3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D56F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2F6E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Herne</w:t>
            </w:r>
          </w:p>
        </w:tc>
      </w:tr>
      <w:tr w:rsidR="009D534D" w:rsidRPr="00880E60" w14:paraId="5FF1643B" w14:textId="77777777" w:rsidTr="00295A50">
        <w:trPr>
          <w:trHeight w:val="20"/>
        </w:trPr>
        <w:tc>
          <w:tcPr>
            <w:tcW w:w="1559" w:type="dxa"/>
            <w:tcBorders>
              <w:top w:val="nil"/>
              <w:left w:val="single" w:sz="4" w:space="0" w:color="auto"/>
              <w:bottom w:val="single" w:sz="4" w:space="0" w:color="auto"/>
              <w:right w:val="single" w:sz="4" w:space="0" w:color="auto"/>
            </w:tcBorders>
          </w:tcPr>
          <w:p w14:paraId="67B532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2324</w:t>
            </w:r>
          </w:p>
        </w:tc>
        <w:tc>
          <w:tcPr>
            <w:tcW w:w="1168" w:type="dxa"/>
            <w:tcBorders>
              <w:top w:val="nil"/>
              <w:left w:val="nil"/>
              <w:bottom w:val="single" w:sz="4" w:space="0" w:color="auto"/>
              <w:right w:val="single" w:sz="4" w:space="0" w:color="auto"/>
            </w:tcBorders>
          </w:tcPr>
          <w:p w14:paraId="2D6A18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49D4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755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2A1E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Hattingen Ruhr</w:t>
            </w:r>
          </w:p>
        </w:tc>
      </w:tr>
      <w:tr w:rsidR="009D534D" w:rsidRPr="00880E60" w14:paraId="6601B311" w14:textId="77777777" w:rsidTr="00295A50">
        <w:trPr>
          <w:trHeight w:val="20"/>
        </w:trPr>
        <w:tc>
          <w:tcPr>
            <w:tcW w:w="1559" w:type="dxa"/>
            <w:tcBorders>
              <w:top w:val="nil"/>
              <w:left w:val="single" w:sz="4" w:space="0" w:color="auto"/>
              <w:bottom w:val="single" w:sz="4" w:space="0" w:color="auto"/>
              <w:right w:val="single" w:sz="4" w:space="0" w:color="auto"/>
            </w:tcBorders>
          </w:tcPr>
          <w:p w14:paraId="4A9F08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2325</w:t>
            </w:r>
          </w:p>
        </w:tc>
        <w:tc>
          <w:tcPr>
            <w:tcW w:w="1168" w:type="dxa"/>
            <w:tcBorders>
              <w:top w:val="nil"/>
              <w:left w:val="nil"/>
              <w:bottom w:val="single" w:sz="4" w:space="0" w:color="auto"/>
              <w:right w:val="single" w:sz="4" w:space="0" w:color="auto"/>
            </w:tcBorders>
          </w:tcPr>
          <w:p w14:paraId="520D1A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CEE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058E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286D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Wanne-Eickel</w:t>
            </w:r>
          </w:p>
        </w:tc>
      </w:tr>
      <w:tr w:rsidR="009D534D" w:rsidRPr="00880E60" w14:paraId="479DB9F9" w14:textId="77777777" w:rsidTr="00295A50">
        <w:trPr>
          <w:trHeight w:val="20"/>
        </w:trPr>
        <w:tc>
          <w:tcPr>
            <w:tcW w:w="1559" w:type="dxa"/>
            <w:tcBorders>
              <w:top w:val="nil"/>
              <w:left w:val="single" w:sz="4" w:space="0" w:color="auto"/>
              <w:bottom w:val="single" w:sz="4" w:space="0" w:color="auto"/>
              <w:right w:val="single" w:sz="4" w:space="0" w:color="auto"/>
            </w:tcBorders>
          </w:tcPr>
          <w:p w14:paraId="6A3F72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2327</w:t>
            </w:r>
          </w:p>
        </w:tc>
        <w:tc>
          <w:tcPr>
            <w:tcW w:w="1168" w:type="dxa"/>
            <w:tcBorders>
              <w:top w:val="nil"/>
              <w:left w:val="nil"/>
              <w:bottom w:val="single" w:sz="4" w:space="0" w:color="auto"/>
              <w:right w:val="single" w:sz="4" w:space="0" w:color="auto"/>
            </w:tcBorders>
          </w:tcPr>
          <w:p w14:paraId="1F14FA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E6E1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580B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57D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Bochum-Wattenscheid</w:t>
            </w:r>
          </w:p>
        </w:tc>
      </w:tr>
      <w:tr w:rsidR="009D534D" w:rsidRPr="00880E60" w14:paraId="35EACF10" w14:textId="77777777" w:rsidTr="00295A50">
        <w:trPr>
          <w:trHeight w:val="20"/>
        </w:trPr>
        <w:tc>
          <w:tcPr>
            <w:tcW w:w="1559" w:type="dxa"/>
            <w:tcBorders>
              <w:top w:val="nil"/>
              <w:left w:val="single" w:sz="4" w:space="0" w:color="auto"/>
              <w:bottom w:val="single" w:sz="4" w:space="0" w:color="auto"/>
              <w:right w:val="single" w:sz="4" w:space="0" w:color="auto"/>
            </w:tcBorders>
          </w:tcPr>
          <w:p w14:paraId="08F471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2330</w:t>
            </w:r>
          </w:p>
        </w:tc>
        <w:tc>
          <w:tcPr>
            <w:tcW w:w="1168" w:type="dxa"/>
            <w:tcBorders>
              <w:top w:val="nil"/>
              <w:left w:val="nil"/>
              <w:bottom w:val="single" w:sz="4" w:space="0" w:color="auto"/>
              <w:right w:val="single" w:sz="4" w:space="0" w:color="auto"/>
            </w:tcBorders>
          </w:tcPr>
          <w:p w14:paraId="24A1F9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F283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B0B8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9512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Herdecke</w:t>
            </w:r>
          </w:p>
        </w:tc>
      </w:tr>
      <w:tr w:rsidR="009D534D" w:rsidRPr="00880E60" w14:paraId="76F1B273" w14:textId="77777777" w:rsidTr="00295A50">
        <w:trPr>
          <w:trHeight w:val="20"/>
        </w:trPr>
        <w:tc>
          <w:tcPr>
            <w:tcW w:w="1559" w:type="dxa"/>
            <w:tcBorders>
              <w:top w:val="nil"/>
              <w:left w:val="single" w:sz="4" w:space="0" w:color="auto"/>
              <w:bottom w:val="single" w:sz="4" w:space="0" w:color="auto"/>
              <w:right w:val="single" w:sz="4" w:space="0" w:color="auto"/>
            </w:tcBorders>
          </w:tcPr>
          <w:p w14:paraId="0C1665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2331</w:t>
            </w:r>
          </w:p>
        </w:tc>
        <w:tc>
          <w:tcPr>
            <w:tcW w:w="1168" w:type="dxa"/>
            <w:tcBorders>
              <w:top w:val="nil"/>
              <w:left w:val="nil"/>
              <w:bottom w:val="single" w:sz="4" w:space="0" w:color="auto"/>
              <w:right w:val="single" w:sz="4" w:space="0" w:color="auto"/>
            </w:tcBorders>
          </w:tcPr>
          <w:p w14:paraId="5233D9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3068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2C8C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11AB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 Westfalen</w:t>
            </w:r>
          </w:p>
        </w:tc>
      </w:tr>
      <w:tr w:rsidR="009D534D" w:rsidRPr="00880E60" w14:paraId="7F08E49E" w14:textId="77777777" w:rsidTr="00295A50">
        <w:trPr>
          <w:trHeight w:val="20"/>
        </w:trPr>
        <w:tc>
          <w:tcPr>
            <w:tcW w:w="1559" w:type="dxa"/>
            <w:tcBorders>
              <w:top w:val="nil"/>
              <w:left w:val="single" w:sz="4" w:space="0" w:color="auto"/>
              <w:bottom w:val="single" w:sz="4" w:space="0" w:color="auto"/>
              <w:right w:val="single" w:sz="4" w:space="0" w:color="auto"/>
            </w:tcBorders>
          </w:tcPr>
          <w:p w14:paraId="3157CE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2332</w:t>
            </w:r>
          </w:p>
        </w:tc>
        <w:tc>
          <w:tcPr>
            <w:tcW w:w="1168" w:type="dxa"/>
            <w:tcBorders>
              <w:top w:val="nil"/>
              <w:left w:val="nil"/>
              <w:bottom w:val="single" w:sz="4" w:space="0" w:color="auto"/>
              <w:right w:val="single" w:sz="4" w:space="0" w:color="auto"/>
            </w:tcBorders>
          </w:tcPr>
          <w:p w14:paraId="10A388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A61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4F1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0691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Gevelsberg</w:t>
            </w:r>
          </w:p>
        </w:tc>
      </w:tr>
      <w:tr w:rsidR="009D534D" w:rsidRPr="00880E60" w14:paraId="17FCE693" w14:textId="77777777" w:rsidTr="00295A50">
        <w:trPr>
          <w:trHeight w:val="20"/>
        </w:trPr>
        <w:tc>
          <w:tcPr>
            <w:tcW w:w="1559" w:type="dxa"/>
            <w:tcBorders>
              <w:top w:val="nil"/>
              <w:left w:val="single" w:sz="4" w:space="0" w:color="auto"/>
              <w:bottom w:val="single" w:sz="4" w:space="0" w:color="auto"/>
              <w:right w:val="single" w:sz="4" w:space="0" w:color="auto"/>
            </w:tcBorders>
          </w:tcPr>
          <w:p w14:paraId="13376A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2333</w:t>
            </w:r>
          </w:p>
        </w:tc>
        <w:tc>
          <w:tcPr>
            <w:tcW w:w="1168" w:type="dxa"/>
            <w:tcBorders>
              <w:top w:val="nil"/>
              <w:left w:val="nil"/>
              <w:bottom w:val="single" w:sz="4" w:space="0" w:color="auto"/>
              <w:right w:val="single" w:sz="4" w:space="0" w:color="auto"/>
            </w:tcBorders>
          </w:tcPr>
          <w:p w14:paraId="50042A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D64E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7F9F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14F4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Ennepetal</w:t>
            </w:r>
          </w:p>
        </w:tc>
      </w:tr>
      <w:tr w:rsidR="009D534D" w:rsidRPr="00880E60" w14:paraId="0C750289" w14:textId="77777777" w:rsidTr="00295A50">
        <w:trPr>
          <w:trHeight w:val="20"/>
        </w:trPr>
        <w:tc>
          <w:tcPr>
            <w:tcW w:w="1559" w:type="dxa"/>
            <w:tcBorders>
              <w:top w:val="nil"/>
              <w:left w:val="single" w:sz="4" w:space="0" w:color="auto"/>
              <w:bottom w:val="single" w:sz="4" w:space="0" w:color="auto"/>
              <w:right w:val="single" w:sz="4" w:space="0" w:color="auto"/>
            </w:tcBorders>
          </w:tcPr>
          <w:p w14:paraId="5C2663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2334</w:t>
            </w:r>
          </w:p>
        </w:tc>
        <w:tc>
          <w:tcPr>
            <w:tcW w:w="1168" w:type="dxa"/>
            <w:tcBorders>
              <w:top w:val="nil"/>
              <w:left w:val="nil"/>
              <w:bottom w:val="single" w:sz="4" w:space="0" w:color="auto"/>
              <w:right w:val="single" w:sz="4" w:space="0" w:color="auto"/>
            </w:tcBorders>
          </w:tcPr>
          <w:p w14:paraId="47D462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DC35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EC89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5809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Hagen-Hohenlimburg</w:t>
            </w:r>
          </w:p>
        </w:tc>
      </w:tr>
      <w:tr w:rsidR="009D534D" w:rsidRPr="00880E60" w14:paraId="0E0E3A9C" w14:textId="77777777" w:rsidTr="00295A50">
        <w:trPr>
          <w:trHeight w:val="20"/>
        </w:trPr>
        <w:tc>
          <w:tcPr>
            <w:tcW w:w="1559" w:type="dxa"/>
            <w:tcBorders>
              <w:top w:val="nil"/>
              <w:left w:val="single" w:sz="4" w:space="0" w:color="auto"/>
              <w:bottom w:val="single" w:sz="4" w:space="0" w:color="auto"/>
              <w:right w:val="single" w:sz="4" w:space="0" w:color="auto"/>
            </w:tcBorders>
          </w:tcPr>
          <w:p w14:paraId="7FEEED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2335</w:t>
            </w:r>
          </w:p>
        </w:tc>
        <w:tc>
          <w:tcPr>
            <w:tcW w:w="1168" w:type="dxa"/>
            <w:tcBorders>
              <w:top w:val="nil"/>
              <w:left w:val="nil"/>
              <w:bottom w:val="single" w:sz="4" w:space="0" w:color="auto"/>
              <w:right w:val="single" w:sz="4" w:space="0" w:color="auto"/>
            </w:tcBorders>
          </w:tcPr>
          <w:p w14:paraId="0C2C70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D57F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76BA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CBAF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Wetter Ruhr</w:t>
            </w:r>
          </w:p>
        </w:tc>
      </w:tr>
      <w:tr w:rsidR="009D534D" w:rsidRPr="00880E60" w14:paraId="5D99BF28" w14:textId="77777777" w:rsidTr="00295A50">
        <w:trPr>
          <w:trHeight w:val="20"/>
        </w:trPr>
        <w:tc>
          <w:tcPr>
            <w:tcW w:w="1559" w:type="dxa"/>
            <w:tcBorders>
              <w:top w:val="nil"/>
              <w:left w:val="single" w:sz="4" w:space="0" w:color="auto"/>
              <w:bottom w:val="single" w:sz="4" w:space="0" w:color="auto"/>
              <w:right w:val="single" w:sz="4" w:space="0" w:color="auto"/>
            </w:tcBorders>
          </w:tcPr>
          <w:p w14:paraId="52EB33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2336</w:t>
            </w:r>
          </w:p>
        </w:tc>
        <w:tc>
          <w:tcPr>
            <w:tcW w:w="1168" w:type="dxa"/>
            <w:tcBorders>
              <w:top w:val="nil"/>
              <w:left w:val="nil"/>
              <w:bottom w:val="single" w:sz="4" w:space="0" w:color="auto"/>
              <w:right w:val="single" w:sz="4" w:space="0" w:color="auto"/>
            </w:tcBorders>
          </w:tcPr>
          <w:p w14:paraId="242E79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08D6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25AF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C0DA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Schwelm</w:t>
            </w:r>
          </w:p>
        </w:tc>
      </w:tr>
      <w:tr w:rsidR="009D534D" w:rsidRPr="00880E60" w14:paraId="7373B910" w14:textId="77777777" w:rsidTr="00295A50">
        <w:trPr>
          <w:trHeight w:val="20"/>
        </w:trPr>
        <w:tc>
          <w:tcPr>
            <w:tcW w:w="1559" w:type="dxa"/>
            <w:tcBorders>
              <w:top w:val="nil"/>
              <w:left w:val="single" w:sz="4" w:space="0" w:color="auto"/>
              <w:bottom w:val="single" w:sz="4" w:space="0" w:color="auto"/>
              <w:right w:val="single" w:sz="4" w:space="0" w:color="auto"/>
            </w:tcBorders>
          </w:tcPr>
          <w:p w14:paraId="6E473E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2337</w:t>
            </w:r>
          </w:p>
        </w:tc>
        <w:tc>
          <w:tcPr>
            <w:tcW w:w="1168" w:type="dxa"/>
            <w:tcBorders>
              <w:top w:val="nil"/>
              <w:left w:val="nil"/>
              <w:bottom w:val="single" w:sz="4" w:space="0" w:color="auto"/>
              <w:right w:val="single" w:sz="4" w:space="0" w:color="auto"/>
            </w:tcBorders>
          </w:tcPr>
          <w:p w14:paraId="3E24F8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5F31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01A3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EA1D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Hagen-Dahl</w:t>
            </w:r>
          </w:p>
        </w:tc>
      </w:tr>
      <w:tr w:rsidR="009D534D" w:rsidRPr="00880E60" w14:paraId="397E2D7B" w14:textId="77777777" w:rsidTr="00295A50">
        <w:trPr>
          <w:trHeight w:val="20"/>
        </w:trPr>
        <w:tc>
          <w:tcPr>
            <w:tcW w:w="1559" w:type="dxa"/>
            <w:tcBorders>
              <w:top w:val="nil"/>
              <w:left w:val="single" w:sz="4" w:space="0" w:color="auto"/>
              <w:bottom w:val="single" w:sz="4" w:space="0" w:color="auto"/>
              <w:right w:val="single" w:sz="4" w:space="0" w:color="auto"/>
            </w:tcBorders>
          </w:tcPr>
          <w:p w14:paraId="398F98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2338</w:t>
            </w:r>
          </w:p>
        </w:tc>
        <w:tc>
          <w:tcPr>
            <w:tcW w:w="1168" w:type="dxa"/>
            <w:tcBorders>
              <w:top w:val="nil"/>
              <w:left w:val="nil"/>
              <w:bottom w:val="single" w:sz="4" w:space="0" w:color="auto"/>
              <w:right w:val="single" w:sz="4" w:space="0" w:color="auto"/>
            </w:tcBorders>
          </w:tcPr>
          <w:p w14:paraId="54E19E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7C64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24AC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F664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Breckerfeld</w:t>
            </w:r>
          </w:p>
        </w:tc>
      </w:tr>
      <w:tr w:rsidR="009D534D" w:rsidRPr="00880E60" w14:paraId="5B56C4E8" w14:textId="77777777" w:rsidTr="00295A50">
        <w:trPr>
          <w:trHeight w:val="20"/>
        </w:trPr>
        <w:tc>
          <w:tcPr>
            <w:tcW w:w="1559" w:type="dxa"/>
            <w:tcBorders>
              <w:top w:val="nil"/>
              <w:left w:val="single" w:sz="4" w:space="0" w:color="auto"/>
              <w:bottom w:val="single" w:sz="4" w:space="0" w:color="auto"/>
              <w:right w:val="single" w:sz="4" w:space="0" w:color="auto"/>
            </w:tcBorders>
          </w:tcPr>
          <w:p w14:paraId="38A390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2339</w:t>
            </w:r>
          </w:p>
        </w:tc>
        <w:tc>
          <w:tcPr>
            <w:tcW w:w="1168" w:type="dxa"/>
            <w:tcBorders>
              <w:top w:val="nil"/>
              <w:left w:val="nil"/>
              <w:bottom w:val="single" w:sz="4" w:space="0" w:color="auto"/>
              <w:right w:val="single" w:sz="4" w:space="0" w:color="auto"/>
            </w:tcBorders>
          </w:tcPr>
          <w:p w14:paraId="75F480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EBA5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3BE5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EE84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Sprockhövel-Haßlinghausen</w:t>
            </w:r>
          </w:p>
        </w:tc>
      </w:tr>
      <w:tr w:rsidR="009D534D" w:rsidRPr="00880E60" w14:paraId="6C15BF5A" w14:textId="77777777" w:rsidTr="00295A50">
        <w:trPr>
          <w:trHeight w:val="20"/>
        </w:trPr>
        <w:tc>
          <w:tcPr>
            <w:tcW w:w="1559" w:type="dxa"/>
            <w:tcBorders>
              <w:top w:val="nil"/>
              <w:left w:val="single" w:sz="4" w:space="0" w:color="auto"/>
              <w:bottom w:val="single" w:sz="4" w:space="0" w:color="auto"/>
              <w:right w:val="single" w:sz="4" w:space="0" w:color="auto"/>
            </w:tcBorders>
          </w:tcPr>
          <w:p w14:paraId="2ACCDC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234</w:t>
            </w:r>
          </w:p>
        </w:tc>
        <w:tc>
          <w:tcPr>
            <w:tcW w:w="1168" w:type="dxa"/>
            <w:tcBorders>
              <w:top w:val="nil"/>
              <w:left w:val="nil"/>
              <w:bottom w:val="single" w:sz="4" w:space="0" w:color="auto"/>
              <w:right w:val="single" w:sz="4" w:space="0" w:color="auto"/>
            </w:tcBorders>
          </w:tcPr>
          <w:p w14:paraId="10212F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3603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3BE8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655F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Bochum</w:t>
            </w:r>
          </w:p>
        </w:tc>
      </w:tr>
      <w:tr w:rsidR="009D534D" w:rsidRPr="00880E60" w14:paraId="71F95414" w14:textId="77777777" w:rsidTr="00295A50">
        <w:trPr>
          <w:trHeight w:val="20"/>
        </w:trPr>
        <w:tc>
          <w:tcPr>
            <w:tcW w:w="1559" w:type="dxa"/>
            <w:tcBorders>
              <w:top w:val="nil"/>
              <w:left w:val="single" w:sz="4" w:space="0" w:color="auto"/>
              <w:bottom w:val="single" w:sz="4" w:space="0" w:color="auto"/>
              <w:right w:val="single" w:sz="4" w:space="0" w:color="auto"/>
            </w:tcBorders>
          </w:tcPr>
          <w:p w14:paraId="195AD1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2351</w:t>
            </w:r>
          </w:p>
        </w:tc>
        <w:tc>
          <w:tcPr>
            <w:tcW w:w="1168" w:type="dxa"/>
            <w:tcBorders>
              <w:top w:val="nil"/>
              <w:left w:val="nil"/>
              <w:bottom w:val="single" w:sz="4" w:space="0" w:color="auto"/>
              <w:right w:val="single" w:sz="4" w:space="0" w:color="auto"/>
            </w:tcBorders>
          </w:tcPr>
          <w:p w14:paraId="4C2A24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D56F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142E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471B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Lüdenscheid</w:t>
            </w:r>
          </w:p>
        </w:tc>
      </w:tr>
      <w:tr w:rsidR="009D534D" w:rsidRPr="00880E60" w14:paraId="15F17A99" w14:textId="77777777" w:rsidTr="00295A50">
        <w:trPr>
          <w:trHeight w:val="20"/>
        </w:trPr>
        <w:tc>
          <w:tcPr>
            <w:tcW w:w="1559" w:type="dxa"/>
            <w:tcBorders>
              <w:top w:val="nil"/>
              <w:left w:val="single" w:sz="4" w:space="0" w:color="auto"/>
              <w:bottom w:val="single" w:sz="4" w:space="0" w:color="auto"/>
              <w:right w:val="single" w:sz="4" w:space="0" w:color="auto"/>
            </w:tcBorders>
          </w:tcPr>
          <w:p w14:paraId="051B6B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2352</w:t>
            </w:r>
          </w:p>
        </w:tc>
        <w:tc>
          <w:tcPr>
            <w:tcW w:w="1168" w:type="dxa"/>
            <w:tcBorders>
              <w:top w:val="nil"/>
              <w:left w:val="nil"/>
              <w:bottom w:val="single" w:sz="4" w:space="0" w:color="auto"/>
              <w:right w:val="single" w:sz="4" w:space="0" w:color="auto"/>
            </w:tcBorders>
          </w:tcPr>
          <w:p w14:paraId="07F1CD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780D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9E15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AD57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Altena Westfalen</w:t>
            </w:r>
          </w:p>
        </w:tc>
      </w:tr>
      <w:tr w:rsidR="009D534D" w:rsidRPr="00880E60" w14:paraId="69580F85" w14:textId="77777777" w:rsidTr="00295A50">
        <w:trPr>
          <w:trHeight w:val="20"/>
        </w:trPr>
        <w:tc>
          <w:tcPr>
            <w:tcW w:w="1559" w:type="dxa"/>
            <w:tcBorders>
              <w:top w:val="nil"/>
              <w:left w:val="single" w:sz="4" w:space="0" w:color="auto"/>
              <w:bottom w:val="single" w:sz="4" w:space="0" w:color="auto"/>
              <w:right w:val="single" w:sz="4" w:space="0" w:color="auto"/>
            </w:tcBorders>
          </w:tcPr>
          <w:p w14:paraId="6BF8F0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2353</w:t>
            </w:r>
          </w:p>
        </w:tc>
        <w:tc>
          <w:tcPr>
            <w:tcW w:w="1168" w:type="dxa"/>
            <w:tcBorders>
              <w:top w:val="nil"/>
              <w:left w:val="nil"/>
              <w:bottom w:val="single" w:sz="4" w:space="0" w:color="auto"/>
              <w:right w:val="single" w:sz="4" w:space="0" w:color="auto"/>
            </w:tcBorders>
          </w:tcPr>
          <w:p w14:paraId="48241D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7ABE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F6CB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DDCE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Halver</w:t>
            </w:r>
          </w:p>
        </w:tc>
      </w:tr>
      <w:tr w:rsidR="009D534D" w:rsidRPr="00880E60" w14:paraId="353A9FE5" w14:textId="77777777" w:rsidTr="00295A50">
        <w:trPr>
          <w:trHeight w:val="20"/>
        </w:trPr>
        <w:tc>
          <w:tcPr>
            <w:tcW w:w="1559" w:type="dxa"/>
            <w:tcBorders>
              <w:top w:val="nil"/>
              <w:left w:val="single" w:sz="4" w:space="0" w:color="auto"/>
              <w:bottom w:val="single" w:sz="4" w:space="0" w:color="auto"/>
              <w:right w:val="single" w:sz="4" w:space="0" w:color="auto"/>
            </w:tcBorders>
          </w:tcPr>
          <w:p w14:paraId="72584E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2354</w:t>
            </w:r>
          </w:p>
        </w:tc>
        <w:tc>
          <w:tcPr>
            <w:tcW w:w="1168" w:type="dxa"/>
            <w:tcBorders>
              <w:top w:val="nil"/>
              <w:left w:val="nil"/>
              <w:bottom w:val="single" w:sz="4" w:space="0" w:color="auto"/>
              <w:right w:val="single" w:sz="4" w:space="0" w:color="auto"/>
            </w:tcBorders>
          </w:tcPr>
          <w:p w14:paraId="40D07D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697C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E648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6BAF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Meinerzhagen</w:t>
            </w:r>
          </w:p>
        </w:tc>
      </w:tr>
      <w:tr w:rsidR="009D534D" w:rsidRPr="00880E60" w14:paraId="6D928C91" w14:textId="77777777" w:rsidTr="00295A50">
        <w:trPr>
          <w:trHeight w:val="20"/>
        </w:trPr>
        <w:tc>
          <w:tcPr>
            <w:tcW w:w="1559" w:type="dxa"/>
            <w:tcBorders>
              <w:top w:val="nil"/>
              <w:left w:val="single" w:sz="4" w:space="0" w:color="auto"/>
              <w:bottom w:val="single" w:sz="4" w:space="0" w:color="auto"/>
              <w:right w:val="single" w:sz="4" w:space="0" w:color="auto"/>
            </w:tcBorders>
          </w:tcPr>
          <w:p w14:paraId="2514EE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2355</w:t>
            </w:r>
          </w:p>
        </w:tc>
        <w:tc>
          <w:tcPr>
            <w:tcW w:w="1168" w:type="dxa"/>
            <w:tcBorders>
              <w:top w:val="nil"/>
              <w:left w:val="nil"/>
              <w:bottom w:val="single" w:sz="4" w:space="0" w:color="auto"/>
              <w:right w:val="single" w:sz="4" w:space="0" w:color="auto"/>
            </w:tcBorders>
          </w:tcPr>
          <w:p w14:paraId="2F1659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112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D2F3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D76D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Schalksmühle</w:t>
            </w:r>
          </w:p>
        </w:tc>
      </w:tr>
      <w:tr w:rsidR="009D534D" w:rsidRPr="00880E60" w14:paraId="1CE9FCF9" w14:textId="77777777" w:rsidTr="00295A50">
        <w:trPr>
          <w:trHeight w:val="20"/>
        </w:trPr>
        <w:tc>
          <w:tcPr>
            <w:tcW w:w="1559" w:type="dxa"/>
            <w:tcBorders>
              <w:top w:val="nil"/>
              <w:left w:val="single" w:sz="4" w:space="0" w:color="auto"/>
              <w:bottom w:val="single" w:sz="4" w:space="0" w:color="auto"/>
              <w:right w:val="single" w:sz="4" w:space="0" w:color="auto"/>
            </w:tcBorders>
          </w:tcPr>
          <w:p w14:paraId="2A2788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2357</w:t>
            </w:r>
          </w:p>
        </w:tc>
        <w:tc>
          <w:tcPr>
            <w:tcW w:w="1168" w:type="dxa"/>
            <w:tcBorders>
              <w:top w:val="nil"/>
              <w:left w:val="nil"/>
              <w:bottom w:val="single" w:sz="4" w:space="0" w:color="auto"/>
              <w:right w:val="single" w:sz="4" w:space="0" w:color="auto"/>
            </w:tcBorders>
          </w:tcPr>
          <w:p w14:paraId="49A940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D0B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4A52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5145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Herscheid Westfalen</w:t>
            </w:r>
          </w:p>
        </w:tc>
      </w:tr>
      <w:tr w:rsidR="009D534D" w:rsidRPr="00880E60" w14:paraId="32D615A6" w14:textId="77777777" w:rsidTr="00295A50">
        <w:trPr>
          <w:trHeight w:val="20"/>
        </w:trPr>
        <w:tc>
          <w:tcPr>
            <w:tcW w:w="1559" w:type="dxa"/>
            <w:tcBorders>
              <w:top w:val="nil"/>
              <w:left w:val="single" w:sz="4" w:space="0" w:color="auto"/>
              <w:bottom w:val="single" w:sz="4" w:space="0" w:color="auto"/>
              <w:right w:val="single" w:sz="4" w:space="0" w:color="auto"/>
            </w:tcBorders>
          </w:tcPr>
          <w:p w14:paraId="579AA6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2358</w:t>
            </w:r>
          </w:p>
        </w:tc>
        <w:tc>
          <w:tcPr>
            <w:tcW w:w="1168" w:type="dxa"/>
            <w:tcBorders>
              <w:top w:val="nil"/>
              <w:left w:val="nil"/>
              <w:bottom w:val="single" w:sz="4" w:space="0" w:color="auto"/>
              <w:right w:val="single" w:sz="4" w:space="0" w:color="auto"/>
            </w:tcBorders>
          </w:tcPr>
          <w:p w14:paraId="62E36F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2E72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DE7F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C5FF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Meinerzhagen-Valbert</w:t>
            </w:r>
          </w:p>
        </w:tc>
      </w:tr>
      <w:tr w:rsidR="009D534D" w:rsidRPr="00880E60" w14:paraId="21F433F6" w14:textId="77777777" w:rsidTr="00295A50">
        <w:trPr>
          <w:trHeight w:val="20"/>
        </w:trPr>
        <w:tc>
          <w:tcPr>
            <w:tcW w:w="1559" w:type="dxa"/>
            <w:tcBorders>
              <w:top w:val="nil"/>
              <w:left w:val="single" w:sz="4" w:space="0" w:color="auto"/>
              <w:bottom w:val="single" w:sz="4" w:space="0" w:color="auto"/>
              <w:right w:val="single" w:sz="4" w:space="0" w:color="auto"/>
            </w:tcBorders>
          </w:tcPr>
          <w:p w14:paraId="5A0954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2359</w:t>
            </w:r>
          </w:p>
        </w:tc>
        <w:tc>
          <w:tcPr>
            <w:tcW w:w="1168" w:type="dxa"/>
            <w:tcBorders>
              <w:top w:val="nil"/>
              <w:left w:val="nil"/>
              <w:bottom w:val="single" w:sz="4" w:space="0" w:color="auto"/>
              <w:right w:val="single" w:sz="4" w:space="0" w:color="auto"/>
            </w:tcBorders>
          </w:tcPr>
          <w:p w14:paraId="32EF18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7DF6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56C8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555D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Kierspe</w:t>
            </w:r>
          </w:p>
        </w:tc>
      </w:tr>
      <w:tr w:rsidR="009D534D" w:rsidRPr="00880E60" w14:paraId="4888E719" w14:textId="77777777" w:rsidTr="00295A50">
        <w:trPr>
          <w:trHeight w:val="20"/>
        </w:trPr>
        <w:tc>
          <w:tcPr>
            <w:tcW w:w="1559" w:type="dxa"/>
            <w:tcBorders>
              <w:top w:val="nil"/>
              <w:left w:val="single" w:sz="4" w:space="0" w:color="auto"/>
              <w:bottom w:val="single" w:sz="4" w:space="0" w:color="auto"/>
              <w:right w:val="single" w:sz="4" w:space="0" w:color="auto"/>
            </w:tcBorders>
          </w:tcPr>
          <w:p w14:paraId="307A30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2360</w:t>
            </w:r>
          </w:p>
        </w:tc>
        <w:tc>
          <w:tcPr>
            <w:tcW w:w="1168" w:type="dxa"/>
            <w:tcBorders>
              <w:top w:val="nil"/>
              <w:left w:val="nil"/>
              <w:bottom w:val="single" w:sz="4" w:space="0" w:color="auto"/>
              <w:right w:val="single" w:sz="4" w:space="0" w:color="auto"/>
            </w:tcBorders>
          </w:tcPr>
          <w:p w14:paraId="5AA620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383D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97D5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EF4D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Haltern-Lippramsdorf</w:t>
            </w:r>
          </w:p>
        </w:tc>
      </w:tr>
      <w:tr w:rsidR="009D534D" w:rsidRPr="00880E60" w14:paraId="49352045" w14:textId="77777777" w:rsidTr="00295A50">
        <w:trPr>
          <w:trHeight w:val="20"/>
        </w:trPr>
        <w:tc>
          <w:tcPr>
            <w:tcW w:w="1559" w:type="dxa"/>
            <w:tcBorders>
              <w:top w:val="nil"/>
              <w:left w:val="single" w:sz="4" w:space="0" w:color="auto"/>
              <w:bottom w:val="single" w:sz="4" w:space="0" w:color="auto"/>
              <w:right w:val="single" w:sz="4" w:space="0" w:color="auto"/>
            </w:tcBorders>
          </w:tcPr>
          <w:p w14:paraId="47168F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2361</w:t>
            </w:r>
          </w:p>
        </w:tc>
        <w:tc>
          <w:tcPr>
            <w:tcW w:w="1168" w:type="dxa"/>
            <w:tcBorders>
              <w:top w:val="nil"/>
              <w:left w:val="nil"/>
              <w:bottom w:val="single" w:sz="4" w:space="0" w:color="auto"/>
              <w:right w:val="single" w:sz="4" w:space="0" w:color="auto"/>
            </w:tcBorders>
          </w:tcPr>
          <w:p w14:paraId="4784B2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CA3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81CE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C9D6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Recklinghausen</w:t>
            </w:r>
          </w:p>
        </w:tc>
      </w:tr>
      <w:tr w:rsidR="009D534D" w:rsidRPr="00880E60" w14:paraId="5D345A93" w14:textId="77777777" w:rsidTr="00295A50">
        <w:trPr>
          <w:trHeight w:val="20"/>
        </w:trPr>
        <w:tc>
          <w:tcPr>
            <w:tcW w:w="1559" w:type="dxa"/>
            <w:tcBorders>
              <w:top w:val="nil"/>
              <w:left w:val="single" w:sz="4" w:space="0" w:color="auto"/>
              <w:bottom w:val="single" w:sz="4" w:space="0" w:color="auto"/>
              <w:right w:val="single" w:sz="4" w:space="0" w:color="auto"/>
            </w:tcBorders>
          </w:tcPr>
          <w:p w14:paraId="1623C1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2362</w:t>
            </w:r>
          </w:p>
        </w:tc>
        <w:tc>
          <w:tcPr>
            <w:tcW w:w="1168" w:type="dxa"/>
            <w:tcBorders>
              <w:top w:val="nil"/>
              <w:left w:val="nil"/>
              <w:bottom w:val="single" w:sz="4" w:space="0" w:color="auto"/>
              <w:right w:val="single" w:sz="4" w:space="0" w:color="auto"/>
            </w:tcBorders>
          </w:tcPr>
          <w:p w14:paraId="74CD8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B74D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1647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B823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Dorsten</w:t>
            </w:r>
          </w:p>
        </w:tc>
      </w:tr>
      <w:tr w:rsidR="009D534D" w:rsidRPr="00880E60" w14:paraId="20F2F898" w14:textId="77777777" w:rsidTr="00295A50">
        <w:trPr>
          <w:trHeight w:val="20"/>
        </w:trPr>
        <w:tc>
          <w:tcPr>
            <w:tcW w:w="1559" w:type="dxa"/>
            <w:tcBorders>
              <w:top w:val="nil"/>
              <w:left w:val="single" w:sz="4" w:space="0" w:color="auto"/>
              <w:bottom w:val="single" w:sz="4" w:space="0" w:color="auto"/>
              <w:right w:val="single" w:sz="4" w:space="0" w:color="auto"/>
            </w:tcBorders>
          </w:tcPr>
          <w:p w14:paraId="3C839F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2363</w:t>
            </w:r>
          </w:p>
        </w:tc>
        <w:tc>
          <w:tcPr>
            <w:tcW w:w="1168" w:type="dxa"/>
            <w:tcBorders>
              <w:top w:val="nil"/>
              <w:left w:val="nil"/>
              <w:bottom w:val="single" w:sz="4" w:space="0" w:color="auto"/>
              <w:right w:val="single" w:sz="4" w:space="0" w:color="auto"/>
            </w:tcBorders>
          </w:tcPr>
          <w:p w14:paraId="209A4D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95D6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427E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EBA3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Datteln</w:t>
            </w:r>
          </w:p>
        </w:tc>
      </w:tr>
      <w:tr w:rsidR="009D534D" w:rsidRPr="00880E60" w14:paraId="2C99C3EE" w14:textId="77777777" w:rsidTr="00295A50">
        <w:trPr>
          <w:trHeight w:val="20"/>
        </w:trPr>
        <w:tc>
          <w:tcPr>
            <w:tcW w:w="1559" w:type="dxa"/>
            <w:tcBorders>
              <w:top w:val="nil"/>
              <w:left w:val="single" w:sz="4" w:space="0" w:color="auto"/>
              <w:bottom w:val="single" w:sz="4" w:space="0" w:color="auto"/>
              <w:right w:val="single" w:sz="4" w:space="0" w:color="auto"/>
            </w:tcBorders>
          </w:tcPr>
          <w:p w14:paraId="2437A3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2364</w:t>
            </w:r>
          </w:p>
        </w:tc>
        <w:tc>
          <w:tcPr>
            <w:tcW w:w="1168" w:type="dxa"/>
            <w:tcBorders>
              <w:top w:val="nil"/>
              <w:left w:val="nil"/>
              <w:bottom w:val="single" w:sz="4" w:space="0" w:color="auto"/>
              <w:right w:val="single" w:sz="4" w:space="0" w:color="auto"/>
            </w:tcBorders>
          </w:tcPr>
          <w:p w14:paraId="05848B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E862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0E06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144B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Haltern Westfalen</w:t>
            </w:r>
          </w:p>
        </w:tc>
      </w:tr>
      <w:tr w:rsidR="009D534D" w:rsidRPr="00880E60" w14:paraId="3300B2D4" w14:textId="77777777" w:rsidTr="00295A50">
        <w:trPr>
          <w:trHeight w:val="20"/>
        </w:trPr>
        <w:tc>
          <w:tcPr>
            <w:tcW w:w="1559" w:type="dxa"/>
            <w:tcBorders>
              <w:top w:val="nil"/>
              <w:left w:val="single" w:sz="4" w:space="0" w:color="auto"/>
              <w:bottom w:val="single" w:sz="4" w:space="0" w:color="auto"/>
              <w:right w:val="single" w:sz="4" w:space="0" w:color="auto"/>
            </w:tcBorders>
          </w:tcPr>
          <w:p w14:paraId="21FE5E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2365</w:t>
            </w:r>
          </w:p>
        </w:tc>
        <w:tc>
          <w:tcPr>
            <w:tcW w:w="1168" w:type="dxa"/>
            <w:tcBorders>
              <w:top w:val="nil"/>
              <w:left w:val="nil"/>
              <w:bottom w:val="single" w:sz="4" w:space="0" w:color="auto"/>
              <w:right w:val="single" w:sz="4" w:space="0" w:color="auto"/>
            </w:tcBorders>
          </w:tcPr>
          <w:p w14:paraId="366BC5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9263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F7C3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7F4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Marl</w:t>
            </w:r>
          </w:p>
        </w:tc>
      </w:tr>
      <w:tr w:rsidR="009D534D" w:rsidRPr="00880E60" w14:paraId="308F79E3" w14:textId="77777777" w:rsidTr="00295A50">
        <w:trPr>
          <w:trHeight w:val="20"/>
        </w:trPr>
        <w:tc>
          <w:tcPr>
            <w:tcW w:w="1559" w:type="dxa"/>
            <w:tcBorders>
              <w:top w:val="nil"/>
              <w:left w:val="single" w:sz="4" w:space="0" w:color="auto"/>
              <w:bottom w:val="single" w:sz="4" w:space="0" w:color="auto"/>
              <w:right w:val="single" w:sz="4" w:space="0" w:color="auto"/>
            </w:tcBorders>
          </w:tcPr>
          <w:p w14:paraId="3CD948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2366</w:t>
            </w:r>
          </w:p>
        </w:tc>
        <w:tc>
          <w:tcPr>
            <w:tcW w:w="1168" w:type="dxa"/>
            <w:tcBorders>
              <w:top w:val="nil"/>
              <w:left w:val="nil"/>
              <w:bottom w:val="single" w:sz="4" w:space="0" w:color="auto"/>
              <w:right w:val="single" w:sz="4" w:space="0" w:color="auto"/>
            </w:tcBorders>
          </w:tcPr>
          <w:p w14:paraId="76C14B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83C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A67F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6868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Herten Westfalen</w:t>
            </w:r>
          </w:p>
        </w:tc>
      </w:tr>
      <w:tr w:rsidR="009D534D" w:rsidRPr="00880E60" w14:paraId="30F93975" w14:textId="77777777" w:rsidTr="00295A50">
        <w:trPr>
          <w:trHeight w:val="20"/>
        </w:trPr>
        <w:tc>
          <w:tcPr>
            <w:tcW w:w="1559" w:type="dxa"/>
            <w:tcBorders>
              <w:top w:val="nil"/>
              <w:left w:val="single" w:sz="4" w:space="0" w:color="auto"/>
              <w:bottom w:val="single" w:sz="4" w:space="0" w:color="auto"/>
              <w:right w:val="single" w:sz="4" w:space="0" w:color="auto"/>
            </w:tcBorders>
          </w:tcPr>
          <w:p w14:paraId="0B43CF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2367</w:t>
            </w:r>
          </w:p>
        </w:tc>
        <w:tc>
          <w:tcPr>
            <w:tcW w:w="1168" w:type="dxa"/>
            <w:tcBorders>
              <w:top w:val="nil"/>
              <w:left w:val="nil"/>
              <w:bottom w:val="single" w:sz="4" w:space="0" w:color="auto"/>
              <w:right w:val="single" w:sz="4" w:space="0" w:color="auto"/>
            </w:tcBorders>
          </w:tcPr>
          <w:p w14:paraId="436D30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E0E1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DC0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4916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Henrichenburg</w:t>
            </w:r>
          </w:p>
        </w:tc>
      </w:tr>
      <w:tr w:rsidR="009D534D" w:rsidRPr="00880E60" w14:paraId="09CCE7C0" w14:textId="77777777" w:rsidTr="00295A50">
        <w:trPr>
          <w:trHeight w:val="20"/>
        </w:trPr>
        <w:tc>
          <w:tcPr>
            <w:tcW w:w="1559" w:type="dxa"/>
            <w:tcBorders>
              <w:top w:val="nil"/>
              <w:left w:val="single" w:sz="4" w:space="0" w:color="auto"/>
              <w:bottom w:val="single" w:sz="4" w:space="0" w:color="auto"/>
              <w:right w:val="single" w:sz="4" w:space="0" w:color="auto"/>
            </w:tcBorders>
          </w:tcPr>
          <w:p w14:paraId="641E0236"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2368</w:t>
            </w:r>
          </w:p>
        </w:tc>
        <w:tc>
          <w:tcPr>
            <w:tcW w:w="1168" w:type="dxa"/>
            <w:tcBorders>
              <w:top w:val="nil"/>
              <w:left w:val="nil"/>
              <w:bottom w:val="single" w:sz="4" w:space="0" w:color="auto"/>
              <w:right w:val="single" w:sz="4" w:space="0" w:color="auto"/>
            </w:tcBorders>
          </w:tcPr>
          <w:p w14:paraId="6E47C11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C833C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78173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1F675C"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Oer-Erkenschwick</w:t>
            </w:r>
          </w:p>
        </w:tc>
      </w:tr>
      <w:tr w:rsidR="009D534D" w:rsidRPr="00880E60" w14:paraId="032FF7BC" w14:textId="77777777" w:rsidTr="00295A50">
        <w:trPr>
          <w:trHeight w:val="20"/>
        </w:trPr>
        <w:tc>
          <w:tcPr>
            <w:tcW w:w="1559" w:type="dxa"/>
            <w:tcBorders>
              <w:top w:val="nil"/>
              <w:left w:val="single" w:sz="4" w:space="0" w:color="auto"/>
              <w:bottom w:val="single" w:sz="4" w:space="0" w:color="auto"/>
              <w:right w:val="single" w:sz="4" w:space="0" w:color="auto"/>
            </w:tcBorders>
          </w:tcPr>
          <w:p w14:paraId="14E3747E" w14:textId="77777777" w:rsidR="009D534D" w:rsidRPr="00880E60" w:rsidRDefault="009D534D" w:rsidP="00295A50">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2369</w:t>
            </w:r>
          </w:p>
        </w:tc>
        <w:tc>
          <w:tcPr>
            <w:tcW w:w="1168" w:type="dxa"/>
            <w:tcBorders>
              <w:top w:val="nil"/>
              <w:left w:val="nil"/>
              <w:bottom w:val="single" w:sz="4" w:space="0" w:color="auto"/>
              <w:right w:val="single" w:sz="4" w:space="0" w:color="auto"/>
            </w:tcBorders>
          </w:tcPr>
          <w:p w14:paraId="74F8B1AB" w14:textId="77777777" w:rsidR="009D534D" w:rsidRPr="00880E60" w:rsidRDefault="009D534D" w:rsidP="00295A50">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C4EF03" w14:textId="77777777" w:rsidR="009D534D" w:rsidRPr="00880E60" w:rsidRDefault="009D534D" w:rsidP="00295A50">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1207F4" w14:textId="77777777" w:rsidR="009D534D" w:rsidRPr="00880E60" w:rsidRDefault="009D534D" w:rsidP="00295A50">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7E885" w14:textId="77777777" w:rsidR="009D534D" w:rsidRPr="00880E60" w:rsidRDefault="009D534D" w:rsidP="00295A50">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Dorsten-Wulfen</w:t>
            </w:r>
          </w:p>
        </w:tc>
      </w:tr>
      <w:tr w:rsidR="009D534D" w:rsidRPr="00880E60" w14:paraId="05849820" w14:textId="77777777" w:rsidTr="00295A50">
        <w:trPr>
          <w:trHeight w:val="20"/>
        </w:trPr>
        <w:tc>
          <w:tcPr>
            <w:tcW w:w="1559" w:type="dxa"/>
            <w:tcBorders>
              <w:top w:val="nil"/>
              <w:left w:val="single" w:sz="4" w:space="0" w:color="auto"/>
              <w:bottom w:val="single" w:sz="4" w:space="0" w:color="auto"/>
              <w:right w:val="single" w:sz="4" w:space="0" w:color="auto"/>
            </w:tcBorders>
          </w:tcPr>
          <w:p w14:paraId="623F8A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2371</w:t>
            </w:r>
          </w:p>
        </w:tc>
        <w:tc>
          <w:tcPr>
            <w:tcW w:w="1168" w:type="dxa"/>
            <w:tcBorders>
              <w:top w:val="nil"/>
              <w:left w:val="nil"/>
              <w:bottom w:val="single" w:sz="4" w:space="0" w:color="auto"/>
              <w:right w:val="single" w:sz="4" w:space="0" w:color="auto"/>
            </w:tcBorders>
          </w:tcPr>
          <w:p w14:paraId="3AABEB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86C1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B1CD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2012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Iserlohn</w:t>
            </w:r>
          </w:p>
        </w:tc>
      </w:tr>
      <w:tr w:rsidR="009D534D" w:rsidRPr="00880E60" w14:paraId="7D4B0975" w14:textId="77777777" w:rsidTr="00295A50">
        <w:trPr>
          <w:trHeight w:val="20"/>
        </w:trPr>
        <w:tc>
          <w:tcPr>
            <w:tcW w:w="1559" w:type="dxa"/>
            <w:tcBorders>
              <w:top w:val="nil"/>
              <w:left w:val="single" w:sz="4" w:space="0" w:color="auto"/>
              <w:bottom w:val="single" w:sz="4" w:space="0" w:color="auto"/>
              <w:right w:val="single" w:sz="4" w:space="0" w:color="auto"/>
            </w:tcBorders>
          </w:tcPr>
          <w:p w14:paraId="4ACCC9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2372</w:t>
            </w:r>
          </w:p>
        </w:tc>
        <w:tc>
          <w:tcPr>
            <w:tcW w:w="1168" w:type="dxa"/>
            <w:tcBorders>
              <w:top w:val="nil"/>
              <w:left w:val="nil"/>
              <w:bottom w:val="single" w:sz="4" w:space="0" w:color="auto"/>
              <w:right w:val="single" w:sz="4" w:space="0" w:color="auto"/>
            </w:tcBorders>
          </w:tcPr>
          <w:p w14:paraId="2D6AB1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2E54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79C2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146A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Hemer</w:t>
            </w:r>
          </w:p>
        </w:tc>
      </w:tr>
      <w:tr w:rsidR="009D534D" w:rsidRPr="00880E60" w14:paraId="2D91F0A1" w14:textId="77777777" w:rsidTr="00295A50">
        <w:trPr>
          <w:trHeight w:val="20"/>
        </w:trPr>
        <w:tc>
          <w:tcPr>
            <w:tcW w:w="1559" w:type="dxa"/>
            <w:tcBorders>
              <w:top w:val="nil"/>
              <w:left w:val="single" w:sz="4" w:space="0" w:color="auto"/>
              <w:bottom w:val="single" w:sz="4" w:space="0" w:color="auto"/>
              <w:right w:val="single" w:sz="4" w:space="0" w:color="auto"/>
            </w:tcBorders>
          </w:tcPr>
          <w:p w14:paraId="42B6DA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2373</w:t>
            </w:r>
          </w:p>
        </w:tc>
        <w:tc>
          <w:tcPr>
            <w:tcW w:w="1168" w:type="dxa"/>
            <w:tcBorders>
              <w:top w:val="nil"/>
              <w:left w:val="nil"/>
              <w:bottom w:val="single" w:sz="4" w:space="0" w:color="auto"/>
              <w:right w:val="single" w:sz="4" w:space="0" w:color="auto"/>
            </w:tcBorders>
          </w:tcPr>
          <w:p w14:paraId="7BECD4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97B6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2FF5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8D5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Menden Sauerland</w:t>
            </w:r>
          </w:p>
        </w:tc>
      </w:tr>
      <w:tr w:rsidR="009D534D" w:rsidRPr="00880E60" w14:paraId="2AF474AF" w14:textId="77777777" w:rsidTr="00295A50">
        <w:trPr>
          <w:trHeight w:val="20"/>
        </w:trPr>
        <w:tc>
          <w:tcPr>
            <w:tcW w:w="1559" w:type="dxa"/>
            <w:tcBorders>
              <w:top w:val="nil"/>
              <w:left w:val="single" w:sz="4" w:space="0" w:color="auto"/>
              <w:bottom w:val="single" w:sz="4" w:space="0" w:color="auto"/>
              <w:right w:val="single" w:sz="4" w:space="0" w:color="auto"/>
            </w:tcBorders>
          </w:tcPr>
          <w:p w14:paraId="52C92C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2374</w:t>
            </w:r>
          </w:p>
        </w:tc>
        <w:tc>
          <w:tcPr>
            <w:tcW w:w="1168" w:type="dxa"/>
            <w:tcBorders>
              <w:top w:val="nil"/>
              <w:left w:val="nil"/>
              <w:bottom w:val="single" w:sz="4" w:space="0" w:color="auto"/>
              <w:right w:val="single" w:sz="4" w:space="0" w:color="auto"/>
            </w:tcBorders>
          </w:tcPr>
          <w:p w14:paraId="0AC885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673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3F05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D36C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Iserlohn-Letmathe</w:t>
            </w:r>
          </w:p>
        </w:tc>
      </w:tr>
      <w:tr w:rsidR="009D534D" w:rsidRPr="00880E60" w14:paraId="3450F93D" w14:textId="77777777" w:rsidTr="00295A50">
        <w:trPr>
          <w:trHeight w:val="20"/>
        </w:trPr>
        <w:tc>
          <w:tcPr>
            <w:tcW w:w="1559" w:type="dxa"/>
            <w:tcBorders>
              <w:top w:val="nil"/>
              <w:left w:val="single" w:sz="4" w:space="0" w:color="auto"/>
              <w:bottom w:val="single" w:sz="4" w:space="0" w:color="auto"/>
              <w:right w:val="single" w:sz="4" w:space="0" w:color="auto"/>
            </w:tcBorders>
          </w:tcPr>
          <w:p w14:paraId="7F2D2F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2375</w:t>
            </w:r>
          </w:p>
        </w:tc>
        <w:tc>
          <w:tcPr>
            <w:tcW w:w="1168" w:type="dxa"/>
            <w:tcBorders>
              <w:top w:val="nil"/>
              <w:left w:val="nil"/>
              <w:bottom w:val="single" w:sz="4" w:space="0" w:color="auto"/>
              <w:right w:val="single" w:sz="4" w:space="0" w:color="auto"/>
            </w:tcBorders>
          </w:tcPr>
          <w:p w14:paraId="0385DC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72E2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6E1B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1846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Balve</w:t>
            </w:r>
          </w:p>
        </w:tc>
      </w:tr>
      <w:tr w:rsidR="009D534D" w:rsidRPr="00880E60" w14:paraId="7CD448E4" w14:textId="77777777" w:rsidTr="00295A50">
        <w:trPr>
          <w:trHeight w:val="20"/>
        </w:trPr>
        <w:tc>
          <w:tcPr>
            <w:tcW w:w="1559" w:type="dxa"/>
            <w:tcBorders>
              <w:top w:val="nil"/>
              <w:left w:val="single" w:sz="4" w:space="0" w:color="auto"/>
              <w:bottom w:val="single" w:sz="4" w:space="0" w:color="auto"/>
              <w:right w:val="single" w:sz="4" w:space="0" w:color="auto"/>
            </w:tcBorders>
          </w:tcPr>
          <w:p w14:paraId="217678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2377</w:t>
            </w:r>
          </w:p>
        </w:tc>
        <w:tc>
          <w:tcPr>
            <w:tcW w:w="1168" w:type="dxa"/>
            <w:tcBorders>
              <w:top w:val="nil"/>
              <w:left w:val="nil"/>
              <w:bottom w:val="single" w:sz="4" w:space="0" w:color="auto"/>
              <w:right w:val="single" w:sz="4" w:space="0" w:color="auto"/>
            </w:tcBorders>
          </w:tcPr>
          <w:p w14:paraId="59010E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A347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FD4A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0D21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Wickede Ruhr</w:t>
            </w:r>
          </w:p>
        </w:tc>
      </w:tr>
      <w:tr w:rsidR="009D534D" w:rsidRPr="00880E60" w14:paraId="49BC8D9C" w14:textId="77777777" w:rsidTr="00295A50">
        <w:trPr>
          <w:trHeight w:val="20"/>
        </w:trPr>
        <w:tc>
          <w:tcPr>
            <w:tcW w:w="1559" w:type="dxa"/>
            <w:tcBorders>
              <w:top w:val="nil"/>
              <w:left w:val="single" w:sz="4" w:space="0" w:color="auto"/>
              <w:bottom w:val="single" w:sz="4" w:space="0" w:color="auto"/>
              <w:right w:val="single" w:sz="4" w:space="0" w:color="auto"/>
            </w:tcBorders>
          </w:tcPr>
          <w:p w14:paraId="76FD4F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2378</w:t>
            </w:r>
          </w:p>
        </w:tc>
        <w:tc>
          <w:tcPr>
            <w:tcW w:w="1168" w:type="dxa"/>
            <w:tcBorders>
              <w:top w:val="nil"/>
              <w:left w:val="nil"/>
              <w:bottom w:val="single" w:sz="4" w:space="0" w:color="auto"/>
              <w:right w:val="single" w:sz="4" w:space="0" w:color="auto"/>
            </w:tcBorders>
          </w:tcPr>
          <w:p w14:paraId="6ED1B2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B503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5F1A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772B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Fröndenberg-Langschede</w:t>
            </w:r>
          </w:p>
        </w:tc>
      </w:tr>
      <w:tr w:rsidR="009D534D" w:rsidRPr="00880E60" w14:paraId="77E7A505" w14:textId="77777777" w:rsidTr="00295A50">
        <w:trPr>
          <w:trHeight w:val="20"/>
        </w:trPr>
        <w:tc>
          <w:tcPr>
            <w:tcW w:w="1559" w:type="dxa"/>
            <w:tcBorders>
              <w:top w:val="nil"/>
              <w:left w:val="single" w:sz="4" w:space="0" w:color="auto"/>
              <w:bottom w:val="single" w:sz="4" w:space="0" w:color="auto"/>
              <w:right w:val="single" w:sz="4" w:space="0" w:color="auto"/>
            </w:tcBorders>
          </w:tcPr>
          <w:p w14:paraId="619170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2379</w:t>
            </w:r>
          </w:p>
        </w:tc>
        <w:tc>
          <w:tcPr>
            <w:tcW w:w="1168" w:type="dxa"/>
            <w:tcBorders>
              <w:top w:val="nil"/>
              <w:left w:val="nil"/>
              <w:bottom w:val="single" w:sz="4" w:space="0" w:color="auto"/>
              <w:right w:val="single" w:sz="4" w:space="0" w:color="auto"/>
            </w:tcBorders>
          </w:tcPr>
          <w:p w14:paraId="23963F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0C6A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4F4D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4BAA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Menden-Asbeck</w:t>
            </w:r>
          </w:p>
        </w:tc>
      </w:tr>
      <w:tr w:rsidR="009D534D" w:rsidRPr="00880E60" w14:paraId="54F330F6" w14:textId="77777777" w:rsidTr="00295A50">
        <w:trPr>
          <w:trHeight w:val="20"/>
        </w:trPr>
        <w:tc>
          <w:tcPr>
            <w:tcW w:w="1559" w:type="dxa"/>
            <w:tcBorders>
              <w:top w:val="nil"/>
              <w:left w:val="single" w:sz="4" w:space="0" w:color="auto"/>
              <w:bottom w:val="single" w:sz="4" w:space="0" w:color="auto"/>
              <w:right w:val="single" w:sz="4" w:space="0" w:color="auto"/>
            </w:tcBorders>
          </w:tcPr>
          <w:p w14:paraId="0CB2B9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2381</w:t>
            </w:r>
          </w:p>
        </w:tc>
        <w:tc>
          <w:tcPr>
            <w:tcW w:w="1168" w:type="dxa"/>
            <w:tcBorders>
              <w:top w:val="nil"/>
              <w:left w:val="nil"/>
              <w:bottom w:val="single" w:sz="4" w:space="0" w:color="auto"/>
              <w:right w:val="single" w:sz="4" w:space="0" w:color="auto"/>
            </w:tcBorders>
          </w:tcPr>
          <w:p w14:paraId="3F910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04E9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88FA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FF6C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 Westfalen</w:t>
            </w:r>
          </w:p>
        </w:tc>
      </w:tr>
      <w:tr w:rsidR="009D534D" w:rsidRPr="00880E60" w14:paraId="52BCA04C" w14:textId="77777777" w:rsidTr="00295A50">
        <w:trPr>
          <w:trHeight w:val="20"/>
        </w:trPr>
        <w:tc>
          <w:tcPr>
            <w:tcW w:w="1559" w:type="dxa"/>
            <w:tcBorders>
              <w:top w:val="nil"/>
              <w:left w:val="single" w:sz="4" w:space="0" w:color="auto"/>
              <w:bottom w:val="single" w:sz="4" w:space="0" w:color="auto"/>
              <w:right w:val="single" w:sz="4" w:space="0" w:color="auto"/>
            </w:tcBorders>
          </w:tcPr>
          <w:p w14:paraId="10AA36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2382</w:t>
            </w:r>
          </w:p>
        </w:tc>
        <w:tc>
          <w:tcPr>
            <w:tcW w:w="1168" w:type="dxa"/>
            <w:tcBorders>
              <w:top w:val="nil"/>
              <w:left w:val="nil"/>
              <w:bottom w:val="single" w:sz="4" w:space="0" w:color="auto"/>
              <w:right w:val="single" w:sz="4" w:space="0" w:color="auto"/>
            </w:tcBorders>
          </w:tcPr>
          <w:p w14:paraId="6D07B2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66E9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1DE2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7A37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Ahlen Westfalen</w:t>
            </w:r>
          </w:p>
        </w:tc>
      </w:tr>
      <w:tr w:rsidR="009D534D" w:rsidRPr="00880E60" w14:paraId="49026BDC" w14:textId="77777777" w:rsidTr="00295A50">
        <w:trPr>
          <w:trHeight w:val="20"/>
        </w:trPr>
        <w:tc>
          <w:tcPr>
            <w:tcW w:w="1559" w:type="dxa"/>
            <w:tcBorders>
              <w:top w:val="nil"/>
              <w:left w:val="single" w:sz="4" w:space="0" w:color="auto"/>
              <w:bottom w:val="single" w:sz="4" w:space="0" w:color="auto"/>
              <w:right w:val="single" w:sz="4" w:space="0" w:color="auto"/>
            </w:tcBorders>
          </w:tcPr>
          <w:p w14:paraId="295E6D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2383</w:t>
            </w:r>
          </w:p>
        </w:tc>
        <w:tc>
          <w:tcPr>
            <w:tcW w:w="1168" w:type="dxa"/>
            <w:tcBorders>
              <w:top w:val="nil"/>
              <w:left w:val="nil"/>
              <w:bottom w:val="single" w:sz="4" w:space="0" w:color="auto"/>
              <w:right w:val="single" w:sz="4" w:space="0" w:color="auto"/>
            </w:tcBorders>
          </w:tcPr>
          <w:p w14:paraId="268C9B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3346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1D61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27B2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Bönen</w:t>
            </w:r>
          </w:p>
        </w:tc>
      </w:tr>
      <w:tr w:rsidR="009D534D" w:rsidRPr="00880E60" w14:paraId="409B0144" w14:textId="77777777" w:rsidTr="00295A50">
        <w:trPr>
          <w:trHeight w:val="20"/>
        </w:trPr>
        <w:tc>
          <w:tcPr>
            <w:tcW w:w="1559" w:type="dxa"/>
            <w:tcBorders>
              <w:top w:val="nil"/>
              <w:left w:val="single" w:sz="4" w:space="0" w:color="auto"/>
              <w:bottom w:val="single" w:sz="4" w:space="0" w:color="auto"/>
              <w:right w:val="single" w:sz="4" w:space="0" w:color="auto"/>
            </w:tcBorders>
          </w:tcPr>
          <w:p w14:paraId="7CF0C2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2384</w:t>
            </w:r>
          </w:p>
        </w:tc>
        <w:tc>
          <w:tcPr>
            <w:tcW w:w="1168" w:type="dxa"/>
            <w:tcBorders>
              <w:top w:val="nil"/>
              <w:left w:val="nil"/>
              <w:bottom w:val="single" w:sz="4" w:space="0" w:color="auto"/>
              <w:right w:val="single" w:sz="4" w:space="0" w:color="auto"/>
            </w:tcBorders>
          </w:tcPr>
          <w:p w14:paraId="3B661B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42BE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497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5B4C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Welver</w:t>
            </w:r>
          </w:p>
        </w:tc>
      </w:tr>
      <w:tr w:rsidR="009D534D" w:rsidRPr="00880E60" w14:paraId="4FE9C20B" w14:textId="77777777" w:rsidTr="00295A50">
        <w:trPr>
          <w:trHeight w:val="20"/>
        </w:trPr>
        <w:tc>
          <w:tcPr>
            <w:tcW w:w="1559" w:type="dxa"/>
            <w:tcBorders>
              <w:top w:val="nil"/>
              <w:left w:val="single" w:sz="4" w:space="0" w:color="auto"/>
              <w:bottom w:val="single" w:sz="4" w:space="0" w:color="auto"/>
              <w:right w:val="single" w:sz="4" w:space="0" w:color="auto"/>
            </w:tcBorders>
          </w:tcPr>
          <w:p w14:paraId="158C60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2385</w:t>
            </w:r>
          </w:p>
        </w:tc>
        <w:tc>
          <w:tcPr>
            <w:tcW w:w="1168" w:type="dxa"/>
            <w:tcBorders>
              <w:top w:val="nil"/>
              <w:left w:val="nil"/>
              <w:bottom w:val="single" w:sz="4" w:space="0" w:color="auto"/>
              <w:right w:val="single" w:sz="4" w:space="0" w:color="auto"/>
            </w:tcBorders>
          </w:tcPr>
          <w:p w14:paraId="454D9E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B71A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9185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A9A3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Hamm-Rhynern</w:t>
            </w:r>
          </w:p>
        </w:tc>
      </w:tr>
      <w:tr w:rsidR="009D534D" w:rsidRPr="00880E60" w14:paraId="5C15A7B6" w14:textId="77777777" w:rsidTr="00295A50">
        <w:trPr>
          <w:trHeight w:val="20"/>
        </w:trPr>
        <w:tc>
          <w:tcPr>
            <w:tcW w:w="1559" w:type="dxa"/>
            <w:tcBorders>
              <w:top w:val="nil"/>
              <w:left w:val="single" w:sz="4" w:space="0" w:color="auto"/>
              <w:bottom w:val="single" w:sz="4" w:space="0" w:color="auto"/>
              <w:right w:val="single" w:sz="4" w:space="0" w:color="auto"/>
            </w:tcBorders>
          </w:tcPr>
          <w:p w14:paraId="55C605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2387</w:t>
            </w:r>
          </w:p>
        </w:tc>
        <w:tc>
          <w:tcPr>
            <w:tcW w:w="1168" w:type="dxa"/>
            <w:tcBorders>
              <w:top w:val="nil"/>
              <w:left w:val="nil"/>
              <w:bottom w:val="single" w:sz="4" w:space="0" w:color="auto"/>
              <w:right w:val="single" w:sz="4" w:space="0" w:color="auto"/>
            </w:tcBorders>
          </w:tcPr>
          <w:p w14:paraId="28C904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BE67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848C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FBEF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Drensteinfurt-Walstedde</w:t>
            </w:r>
          </w:p>
        </w:tc>
      </w:tr>
      <w:tr w:rsidR="009D534D" w:rsidRPr="00880E60" w14:paraId="053B939A" w14:textId="77777777" w:rsidTr="00295A50">
        <w:trPr>
          <w:trHeight w:val="20"/>
        </w:trPr>
        <w:tc>
          <w:tcPr>
            <w:tcW w:w="1559" w:type="dxa"/>
            <w:tcBorders>
              <w:top w:val="nil"/>
              <w:left w:val="single" w:sz="4" w:space="0" w:color="auto"/>
              <w:bottom w:val="single" w:sz="4" w:space="0" w:color="auto"/>
              <w:right w:val="single" w:sz="4" w:space="0" w:color="auto"/>
            </w:tcBorders>
          </w:tcPr>
          <w:p w14:paraId="45CFE5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2388</w:t>
            </w:r>
          </w:p>
        </w:tc>
        <w:tc>
          <w:tcPr>
            <w:tcW w:w="1168" w:type="dxa"/>
            <w:tcBorders>
              <w:top w:val="nil"/>
              <w:left w:val="nil"/>
              <w:bottom w:val="single" w:sz="4" w:space="0" w:color="auto"/>
              <w:right w:val="single" w:sz="4" w:space="0" w:color="auto"/>
            </w:tcBorders>
          </w:tcPr>
          <w:p w14:paraId="53B4C7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597D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20AC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8C5F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Hamm-Uentrop</w:t>
            </w:r>
          </w:p>
        </w:tc>
      </w:tr>
      <w:tr w:rsidR="009D534D" w:rsidRPr="00880E60" w14:paraId="4782AAEC" w14:textId="77777777" w:rsidTr="00295A50">
        <w:trPr>
          <w:trHeight w:val="20"/>
        </w:trPr>
        <w:tc>
          <w:tcPr>
            <w:tcW w:w="1559" w:type="dxa"/>
            <w:tcBorders>
              <w:top w:val="nil"/>
              <w:left w:val="single" w:sz="4" w:space="0" w:color="auto"/>
              <w:bottom w:val="single" w:sz="4" w:space="0" w:color="auto"/>
              <w:right w:val="single" w:sz="4" w:space="0" w:color="auto"/>
            </w:tcBorders>
          </w:tcPr>
          <w:p w14:paraId="599A1E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2389</w:t>
            </w:r>
          </w:p>
        </w:tc>
        <w:tc>
          <w:tcPr>
            <w:tcW w:w="1168" w:type="dxa"/>
            <w:tcBorders>
              <w:top w:val="nil"/>
              <w:left w:val="nil"/>
              <w:bottom w:val="single" w:sz="4" w:space="0" w:color="auto"/>
              <w:right w:val="single" w:sz="4" w:space="0" w:color="auto"/>
            </w:tcBorders>
          </w:tcPr>
          <w:p w14:paraId="088F72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26A0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F9C8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8E77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Werne</w:t>
            </w:r>
          </w:p>
        </w:tc>
      </w:tr>
      <w:tr w:rsidR="009D534D" w:rsidRPr="00880E60" w14:paraId="6C87F447" w14:textId="77777777" w:rsidTr="00295A50">
        <w:trPr>
          <w:trHeight w:val="20"/>
        </w:trPr>
        <w:tc>
          <w:tcPr>
            <w:tcW w:w="1559" w:type="dxa"/>
            <w:tcBorders>
              <w:top w:val="nil"/>
              <w:left w:val="single" w:sz="4" w:space="0" w:color="auto"/>
              <w:bottom w:val="single" w:sz="4" w:space="0" w:color="auto"/>
              <w:right w:val="single" w:sz="4" w:space="0" w:color="auto"/>
            </w:tcBorders>
          </w:tcPr>
          <w:p w14:paraId="7AE3E8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2391</w:t>
            </w:r>
          </w:p>
        </w:tc>
        <w:tc>
          <w:tcPr>
            <w:tcW w:w="1168" w:type="dxa"/>
            <w:tcBorders>
              <w:top w:val="nil"/>
              <w:left w:val="nil"/>
              <w:bottom w:val="single" w:sz="4" w:space="0" w:color="auto"/>
              <w:right w:val="single" w:sz="4" w:space="0" w:color="auto"/>
            </w:tcBorders>
          </w:tcPr>
          <w:p w14:paraId="144F6C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F211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A204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86DA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Plettenberg</w:t>
            </w:r>
          </w:p>
        </w:tc>
      </w:tr>
      <w:tr w:rsidR="009D534D" w:rsidRPr="00880E60" w14:paraId="22914619" w14:textId="77777777" w:rsidTr="00295A50">
        <w:trPr>
          <w:trHeight w:val="20"/>
        </w:trPr>
        <w:tc>
          <w:tcPr>
            <w:tcW w:w="1559" w:type="dxa"/>
            <w:tcBorders>
              <w:top w:val="nil"/>
              <w:left w:val="single" w:sz="4" w:space="0" w:color="auto"/>
              <w:bottom w:val="single" w:sz="4" w:space="0" w:color="auto"/>
              <w:right w:val="single" w:sz="4" w:space="0" w:color="auto"/>
            </w:tcBorders>
          </w:tcPr>
          <w:p w14:paraId="36B342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2392</w:t>
            </w:r>
          </w:p>
        </w:tc>
        <w:tc>
          <w:tcPr>
            <w:tcW w:w="1168" w:type="dxa"/>
            <w:tcBorders>
              <w:top w:val="nil"/>
              <w:left w:val="nil"/>
              <w:bottom w:val="single" w:sz="4" w:space="0" w:color="auto"/>
              <w:right w:val="single" w:sz="4" w:space="0" w:color="auto"/>
            </w:tcBorders>
          </w:tcPr>
          <w:p w14:paraId="16063D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5F51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BE5C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EA96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Werdohl</w:t>
            </w:r>
          </w:p>
        </w:tc>
      </w:tr>
      <w:tr w:rsidR="009D534D" w:rsidRPr="00880E60" w14:paraId="79131DB4" w14:textId="77777777" w:rsidTr="00295A50">
        <w:trPr>
          <w:trHeight w:val="20"/>
        </w:trPr>
        <w:tc>
          <w:tcPr>
            <w:tcW w:w="1559" w:type="dxa"/>
            <w:tcBorders>
              <w:top w:val="nil"/>
              <w:left w:val="single" w:sz="4" w:space="0" w:color="auto"/>
              <w:bottom w:val="single" w:sz="4" w:space="0" w:color="auto"/>
              <w:right w:val="single" w:sz="4" w:space="0" w:color="auto"/>
            </w:tcBorders>
          </w:tcPr>
          <w:p w14:paraId="3A3AF4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2393</w:t>
            </w:r>
          </w:p>
        </w:tc>
        <w:tc>
          <w:tcPr>
            <w:tcW w:w="1168" w:type="dxa"/>
            <w:tcBorders>
              <w:top w:val="nil"/>
              <w:left w:val="nil"/>
              <w:bottom w:val="single" w:sz="4" w:space="0" w:color="auto"/>
              <w:right w:val="single" w:sz="4" w:space="0" w:color="auto"/>
            </w:tcBorders>
          </w:tcPr>
          <w:p w14:paraId="02C51D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F9E0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37F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DFE2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Sundern-Allendorf</w:t>
            </w:r>
          </w:p>
        </w:tc>
      </w:tr>
      <w:tr w:rsidR="009D534D" w:rsidRPr="00880E60" w14:paraId="20E2CB70" w14:textId="77777777" w:rsidTr="00295A50">
        <w:trPr>
          <w:trHeight w:val="20"/>
        </w:trPr>
        <w:tc>
          <w:tcPr>
            <w:tcW w:w="1559" w:type="dxa"/>
            <w:tcBorders>
              <w:top w:val="nil"/>
              <w:left w:val="single" w:sz="4" w:space="0" w:color="auto"/>
              <w:bottom w:val="single" w:sz="4" w:space="0" w:color="auto"/>
              <w:right w:val="single" w:sz="4" w:space="0" w:color="auto"/>
            </w:tcBorders>
          </w:tcPr>
          <w:p w14:paraId="6D678B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2394</w:t>
            </w:r>
          </w:p>
        </w:tc>
        <w:tc>
          <w:tcPr>
            <w:tcW w:w="1168" w:type="dxa"/>
            <w:tcBorders>
              <w:top w:val="nil"/>
              <w:left w:val="nil"/>
              <w:bottom w:val="single" w:sz="4" w:space="0" w:color="auto"/>
              <w:right w:val="single" w:sz="4" w:space="0" w:color="auto"/>
            </w:tcBorders>
          </w:tcPr>
          <w:p w14:paraId="386E42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0A78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C1AB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DC20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Neuenrade-Affeln</w:t>
            </w:r>
          </w:p>
        </w:tc>
      </w:tr>
      <w:tr w:rsidR="009D534D" w:rsidRPr="00880E60" w14:paraId="40296974" w14:textId="77777777" w:rsidTr="00295A50">
        <w:trPr>
          <w:trHeight w:val="20"/>
        </w:trPr>
        <w:tc>
          <w:tcPr>
            <w:tcW w:w="1559" w:type="dxa"/>
            <w:tcBorders>
              <w:top w:val="nil"/>
              <w:left w:val="single" w:sz="4" w:space="0" w:color="auto"/>
              <w:bottom w:val="single" w:sz="4" w:space="0" w:color="auto"/>
              <w:right w:val="single" w:sz="4" w:space="0" w:color="auto"/>
            </w:tcBorders>
          </w:tcPr>
          <w:p w14:paraId="37A34A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2395</w:t>
            </w:r>
          </w:p>
        </w:tc>
        <w:tc>
          <w:tcPr>
            <w:tcW w:w="1168" w:type="dxa"/>
            <w:tcBorders>
              <w:top w:val="nil"/>
              <w:left w:val="nil"/>
              <w:bottom w:val="single" w:sz="4" w:space="0" w:color="auto"/>
              <w:right w:val="single" w:sz="4" w:space="0" w:color="auto"/>
            </w:tcBorders>
          </w:tcPr>
          <w:p w14:paraId="0E6631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9190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B7C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8F72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Finnentrop-Rönkhausen</w:t>
            </w:r>
          </w:p>
        </w:tc>
      </w:tr>
      <w:tr w:rsidR="009D534D" w:rsidRPr="00880E60" w14:paraId="29364003" w14:textId="77777777" w:rsidTr="00295A50">
        <w:trPr>
          <w:trHeight w:val="20"/>
        </w:trPr>
        <w:tc>
          <w:tcPr>
            <w:tcW w:w="1559" w:type="dxa"/>
            <w:tcBorders>
              <w:top w:val="nil"/>
              <w:left w:val="single" w:sz="4" w:space="0" w:color="auto"/>
              <w:bottom w:val="single" w:sz="4" w:space="0" w:color="auto"/>
              <w:right w:val="single" w:sz="4" w:space="0" w:color="auto"/>
            </w:tcBorders>
          </w:tcPr>
          <w:p w14:paraId="0FBF5A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2401</w:t>
            </w:r>
          </w:p>
        </w:tc>
        <w:tc>
          <w:tcPr>
            <w:tcW w:w="1168" w:type="dxa"/>
            <w:tcBorders>
              <w:top w:val="nil"/>
              <w:left w:val="nil"/>
              <w:bottom w:val="single" w:sz="4" w:space="0" w:color="auto"/>
              <w:right w:val="single" w:sz="4" w:space="0" w:color="auto"/>
            </w:tcBorders>
          </w:tcPr>
          <w:p w14:paraId="3B09B9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21AC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D137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51A5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Baesweiler</w:t>
            </w:r>
          </w:p>
        </w:tc>
      </w:tr>
      <w:tr w:rsidR="009D534D" w:rsidRPr="00880E60" w14:paraId="2406584B" w14:textId="77777777" w:rsidTr="00295A50">
        <w:trPr>
          <w:trHeight w:val="20"/>
        </w:trPr>
        <w:tc>
          <w:tcPr>
            <w:tcW w:w="1559" w:type="dxa"/>
            <w:tcBorders>
              <w:top w:val="nil"/>
              <w:left w:val="single" w:sz="4" w:space="0" w:color="auto"/>
              <w:bottom w:val="single" w:sz="4" w:space="0" w:color="auto"/>
              <w:right w:val="single" w:sz="4" w:space="0" w:color="auto"/>
            </w:tcBorders>
          </w:tcPr>
          <w:p w14:paraId="21428D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2402</w:t>
            </w:r>
          </w:p>
        </w:tc>
        <w:tc>
          <w:tcPr>
            <w:tcW w:w="1168" w:type="dxa"/>
            <w:tcBorders>
              <w:top w:val="nil"/>
              <w:left w:val="nil"/>
              <w:bottom w:val="single" w:sz="4" w:space="0" w:color="auto"/>
              <w:right w:val="single" w:sz="4" w:space="0" w:color="auto"/>
            </w:tcBorders>
          </w:tcPr>
          <w:p w14:paraId="1147D6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FFE0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51AE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A737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Stolberg Rheinland</w:t>
            </w:r>
          </w:p>
        </w:tc>
      </w:tr>
      <w:tr w:rsidR="009D534D" w:rsidRPr="00880E60" w14:paraId="3CB66B95" w14:textId="77777777" w:rsidTr="00295A50">
        <w:trPr>
          <w:trHeight w:val="20"/>
        </w:trPr>
        <w:tc>
          <w:tcPr>
            <w:tcW w:w="1559" w:type="dxa"/>
            <w:tcBorders>
              <w:top w:val="nil"/>
              <w:left w:val="single" w:sz="4" w:space="0" w:color="auto"/>
              <w:bottom w:val="single" w:sz="4" w:space="0" w:color="auto"/>
              <w:right w:val="single" w:sz="4" w:space="0" w:color="auto"/>
            </w:tcBorders>
          </w:tcPr>
          <w:p w14:paraId="22760D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2403</w:t>
            </w:r>
          </w:p>
        </w:tc>
        <w:tc>
          <w:tcPr>
            <w:tcW w:w="1168" w:type="dxa"/>
            <w:tcBorders>
              <w:top w:val="nil"/>
              <w:left w:val="nil"/>
              <w:bottom w:val="single" w:sz="4" w:space="0" w:color="auto"/>
              <w:right w:val="single" w:sz="4" w:space="0" w:color="auto"/>
            </w:tcBorders>
          </w:tcPr>
          <w:p w14:paraId="25E5B3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334B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F2E1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D371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Eschweiler Rheinland</w:t>
            </w:r>
          </w:p>
        </w:tc>
      </w:tr>
      <w:tr w:rsidR="009D534D" w:rsidRPr="00880E60" w14:paraId="5770BF85" w14:textId="77777777" w:rsidTr="00295A50">
        <w:trPr>
          <w:trHeight w:val="20"/>
        </w:trPr>
        <w:tc>
          <w:tcPr>
            <w:tcW w:w="1559" w:type="dxa"/>
            <w:tcBorders>
              <w:top w:val="nil"/>
              <w:left w:val="single" w:sz="4" w:space="0" w:color="auto"/>
              <w:bottom w:val="single" w:sz="4" w:space="0" w:color="auto"/>
              <w:right w:val="single" w:sz="4" w:space="0" w:color="auto"/>
            </w:tcBorders>
          </w:tcPr>
          <w:p w14:paraId="3D4A07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2404</w:t>
            </w:r>
          </w:p>
        </w:tc>
        <w:tc>
          <w:tcPr>
            <w:tcW w:w="1168" w:type="dxa"/>
            <w:tcBorders>
              <w:top w:val="nil"/>
              <w:left w:val="nil"/>
              <w:bottom w:val="single" w:sz="4" w:space="0" w:color="auto"/>
              <w:right w:val="single" w:sz="4" w:space="0" w:color="auto"/>
            </w:tcBorders>
          </w:tcPr>
          <w:p w14:paraId="5C0BA1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3937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1A0D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826B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Alsdorf Rheinland</w:t>
            </w:r>
          </w:p>
        </w:tc>
      </w:tr>
      <w:tr w:rsidR="009D534D" w:rsidRPr="00880E60" w14:paraId="35B999B8" w14:textId="77777777" w:rsidTr="00295A50">
        <w:trPr>
          <w:trHeight w:val="20"/>
        </w:trPr>
        <w:tc>
          <w:tcPr>
            <w:tcW w:w="1559" w:type="dxa"/>
            <w:tcBorders>
              <w:top w:val="nil"/>
              <w:left w:val="single" w:sz="4" w:space="0" w:color="auto"/>
              <w:bottom w:val="single" w:sz="4" w:space="0" w:color="auto"/>
              <w:right w:val="single" w:sz="4" w:space="0" w:color="auto"/>
            </w:tcBorders>
          </w:tcPr>
          <w:p w14:paraId="1B7041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2405</w:t>
            </w:r>
          </w:p>
        </w:tc>
        <w:tc>
          <w:tcPr>
            <w:tcW w:w="1168" w:type="dxa"/>
            <w:tcBorders>
              <w:top w:val="nil"/>
              <w:left w:val="nil"/>
              <w:bottom w:val="single" w:sz="4" w:space="0" w:color="auto"/>
              <w:right w:val="single" w:sz="4" w:space="0" w:color="auto"/>
            </w:tcBorders>
          </w:tcPr>
          <w:p w14:paraId="3C7BC9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EBBF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18CE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BA4A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Würselen</w:t>
            </w:r>
          </w:p>
        </w:tc>
      </w:tr>
      <w:tr w:rsidR="009D534D" w:rsidRPr="00880E60" w14:paraId="3688CE97" w14:textId="77777777" w:rsidTr="00295A50">
        <w:trPr>
          <w:trHeight w:val="20"/>
        </w:trPr>
        <w:tc>
          <w:tcPr>
            <w:tcW w:w="1559" w:type="dxa"/>
            <w:tcBorders>
              <w:top w:val="nil"/>
              <w:left w:val="single" w:sz="4" w:space="0" w:color="auto"/>
              <w:bottom w:val="single" w:sz="4" w:space="0" w:color="auto"/>
              <w:right w:val="single" w:sz="4" w:space="0" w:color="auto"/>
            </w:tcBorders>
          </w:tcPr>
          <w:p w14:paraId="2C4AEC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2406</w:t>
            </w:r>
          </w:p>
        </w:tc>
        <w:tc>
          <w:tcPr>
            <w:tcW w:w="1168" w:type="dxa"/>
            <w:tcBorders>
              <w:top w:val="nil"/>
              <w:left w:val="nil"/>
              <w:bottom w:val="single" w:sz="4" w:space="0" w:color="auto"/>
              <w:right w:val="single" w:sz="4" w:space="0" w:color="auto"/>
            </w:tcBorders>
          </w:tcPr>
          <w:p w14:paraId="515C0C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6A99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8902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2F2A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Herzogenrath</w:t>
            </w:r>
          </w:p>
        </w:tc>
      </w:tr>
      <w:tr w:rsidR="009D534D" w:rsidRPr="00880E60" w14:paraId="2737E88B" w14:textId="77777777" w:rsidTr="00295A50">
        <w:trPr>
          <w:trHeight w:val="20"/>
        </w:trPr>
        <w:tc>
          <w:tcPr>
            <w:tcW w:w="1559" w:type="dxa"/>
            <w:tcBorders>
              <w:top w:val="nil"/>
              <w:left w:val="single" w:sz="4" w:space="0" w:color="auto"/>
              <w:bottom w:val="single" w:sz="4" w:space="0" w:color="auto"/>
              <w:right w:val="single" w:sz="4" w:space="0" w:color="auto"/>
            </w:tcBorders>
          </w:tcPr>
          <w:p w14:paraId="396A36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2407</w:t>
            </w:r>
          </w:p>
        </w:tc>
        <w:tc>
          <w:tcPr>
            <w:tcW w:w="1168" w:type="dxa"/>
            <w:tcBorders>
              <w:top w:val="nil"/>
              <w:left w:val="nil"/>
              <w:bottom w:val="single" w:sz="4" w:space="0" w:color="auto"/>
              <w:right w:val="single" w:sz="4" w:space="0" w:color="auto"/>
            </w:tcBorders>
          </w:tcPr>
          <w:p w14:paraId="3AB87B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6A8C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AC38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F15A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Herzogenrath-Kohlscheid</w:t>
            </w:r>
          </w:p>
        </w:tc>
      </w:tr>
      <w:tr w:rsidR="009D534D" w:rsidRPr="00880E60" w14:paraId="1BA1E61C" w14:textId="77777777" w:rsidTr="00295A50">
        <w:trPr>
          <w:trHeight w:val="20"/>
        </w:trPr>
        <w:tc>
          <w:tcPr>
            <w:tcW w:w="1559" w:type="dxa"/>
            <w:tcBorders>
              <w:top w:val="nil"/>
              <w:left w:val="single" w:sz="4" w:space="0" w:color="auto"/>
              <w:bottom w:val="single" w:sz="4" w:space="0" w:color="auto"/>
              <w:right w:val="single" w:sz="4" w:space="0" w:color="auto"/>
            </w:tcBorders>
          </w:tcPr>
          <w:p w14:paraId="26E0D3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2408</w:t>
            </w:r>
          </w:p>
        </w:tc>
        <w:tc>
          <w:tcPr>
            <w:tcW w:w="1168" w:type="dxa"/>
            <w:tcBorders>
              <w:top w:val="nil"/>
              <w:left w:val="nil"/>
              <w:bottom w:val="single" w:sz="4" w:space="0" w:color="auto"/>
              <w:right w:val="single" w:sz="4" w:space="0" w:color="auto"/>
            </w:tcBorders>
          </w:tcPr>
          <w:p w14:paraId="1A214E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DD87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95DD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53A9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Aachen-Kornelimünster</w:t>
            </w:r>
          </w:p>
        </w:tc>
      </w:tr>
      <w:tr w:rsidR="009D534D" w:rsidRPr="00880E60" w14:paraId="762ACCB8" w14:textId="77777777" w:rsidTr="00295A50">
        <w:trPr>
          <w:trHeight w:val="20"/>
        </w:trPr>
        <w:tc>
          <w:tcPr>
            <w:tcW w:w="1559" w:type="dxa"/>
            <w:tcBorders>
              <w:top w:val="nil"/>
              <w:left w:val="single" w:sz="4" w:space="0" w:color="auto"/>
              <w:bottom w:val="single" w:sz="4" w:space="0" w:color="auto"/>
              <w:right w:val="single" w:sz="4" w:space="0" w:color="auto"/>
            </w:tcBorders>
          </w:tcPr>
          <w:p w14:paraId="2D058E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2409</w:t>
            </w:r>
          </w:p>
        </w:tc>
        <w:tc>
          <w:tcPr>
            <w:tcW w:w="1168" w:type="dxa"/>
            <w:tcBorders>
              <w:top w:val="nil"/>
              <w:left w:val="nil"/>
              <w:bottom w:val="single" w:sz="4" w:space="0" w:color="auto"/>
              <w:right w:val="single" w:sz="4" w:space="0" w:color="auto"/>
            </w:tcBorders>
          </w:tcPr>
          <w:p w14:paraId="4945EA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300E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A9E7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20E6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Stolberg-Gressenich</w:t>
            </w:r>
          </w:p>
        </w:tc>
      </w:tr>
      <w:tr w:rsidR="009D534D" w:rsidRPr="00880E60" w14:paraId="4D388A83" w14:textId="77777777" w:rsidTr="00295A50">
        <w:trPr>
          <w:trHeight w:val="20"/>
        </w:trPr>
        <w:tc>
          <w:tcPr>
            <w:tcW w:w="1559" w:type="dxa"/>
            <w:tcBorders>
              <w:top w:val="nil"/>
              <w:left w:val="single" w:sz="4" w:space="0" w:color="auto"/>
              <w:bottom w:val="single" w:sz="4" w:space="0" w:color="auto"/>
              <w:right w:val="single" w:sz="4" w:space="0" w:color="auto"/>
            </w:tcBorders>
          </w:tcPr>
          <w:p w14:paraId="62FCAB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241</w:t>
            </w:r>
          </w:p>
        </w:tc>
        <w:tc>
          <w:tcPr>
            <w:tcW w:w="1168" w:type="dxa"/>
            <w:tcBorders>
              <w:top w:val="nil"/>
              <w:left w:val="nil"/>
              <w:bottom w:val="single" w:sz="4" w:space="0" w:color="auto"/>
              <w:right w:val="single" w:sz="4" w:space="0" w:color="auto"/>
            </w:tcBorders>
          </w:tcPr>
          <w:p w14:paraId="124D17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7C68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BF4D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0581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Aachen</w:t>
            </w:r>
          </w:p>
        </w:tc>
      </w:tr>
      <w:tr w:rsidR="009D534D" w:rsidRPr="00880E60" w14:paraId="7E1DD927" w14:textId="77777777" w:rsidTr="00295A50">
        <w:trPr>
          <w:trHeight w:val="20"/>
        </w:trPr>
        <w:tc>
          <w:tcPr>
            <w:tcW w:w="1559" w:type="dxa"/>
            <w:tcBorders>
              <w:top w:val="nil"/>
              <w:left w:val="single" w:sz="4" w:space="0" w:color="auto"/>
              <w:bottom w:val="single" w:sz="4" w:space="0" w:color="auto"/>
              <w:right w:val="single" w:sz="4" w:space="0" w:color="auto"/>
            </w:tcBorders>
          </w:tcPr>
          <w:p w14:paraId="0D2699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2421</w:t>
            </w:r>
          </w:p>
        </w:tc>
        <w:tc>
          <w:tcPr>
            <w:tcW w:w="1168" w:type="dxa"/>
            <w:tcBorders>
              <w:top w:val="nil"/>
              <w:left w:val="nil"/>
              <w:bottom w:val="single" w:sz="4" w:space="0" w:color="auto"/>
              <w:right w:val="single" w:sz="4" w:space="0" w:color="auto"/>
            </w:tcBorders>
          </w:tcPr>
          <w:p w14:paraId="1CD15D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0B3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E4B3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C2FA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Düren</w:t>
            </w:r>
          </w:p>
        </w:tc>
      </w:tr>
      <w:tr w:rsidR="009D534D" w:rsidRPr="00880E60" w14:paraId="5C428360" w14:textId="77777777" w:rsidTr="00295A50">
        <w:trPr>
          <w:trHeight w:val="20"/>
        </w:trPr>
        <w:tc>
          <w:tcPr>
            <w:tcW w:w="1559" w:type="dxa"/>
            <w:tcBorders>
              <w:top w:val="nil"/>
              <w:left w:val="single" w:sz="4" w:space="0" w:color="auto"/>
              <w:bottom w:val="single" w:sz="4" w:space="0" w:color="auto"/>
              <w:right w:val="single" w:sz="4" w:space="0" w:color="auto"/>
            </w:tcBorders>
          </w:tcPr>
          <w:p w14:paraId="5A209F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2422</w:t>
            </w:r>
          </w:p>
        </w:tc>
        <w:tc>
          <w:tcPr>
            <w:tcW w:w="1168" w:type="dxa"/>
            <w:tcBorders>
              <w:top w:val="nil"/>
              <w:left w:val="nil"/>
              <w:bottom w:val="single" w:sz="4" w:space="0" w:color="auto"/>
              <w:right w:val="single" w:sz="4" w:space="0" w:color="auto"/>
            </w:tcBorders>
          </w:tcPr>
          <w:p w14:paraId="30889F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6661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C573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FCB1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Kreuzau</w:t>
            </w:r>
          </w:p>
        </w:tc>
      </w:tr>
      <w:tr w:rsidR="009D534D" w:rsidRPr="00880E60" w14:paraId="1068B869" w14:textId="77777777" w:rsidTr="00295A50">
        <w:trPr>
          <w:trHeight w:val="20"/>
        </w:trPr>
        <w:tc>
          <w:tcPr>
            <w:tcW w:w="1559" w:type="dxa"/>
            <w:tcBorders>
              <w:top w:val="nil"/>
              <w:left w:val="single" w:sz="4" w:space="0" w:color="auto"/>
              <w:bottom w:val="single" w:sz="4" w:space="0" w:color="auto"/>
              <w:right w:val="single" w:sz="4" w:space="0" w:color="auto"/>
            </w:tcBorders>
          </w:tcPr>
          <w:p w14:paraId="7EB6CF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2423</w:t>
            </w:r>
          </w:p>
        </w:tc>
        <w:tc>
          <w:tcPr>
            <w:tcW w:w="1168" w:type="dxa"/>
            <w:tcBorders>
              <w:top w:val="nil"/>
              <w:left w:val="nil"/>
              <w:bottom w:val="single" w:sz="4" w:space="0" w:color="auto"/>
              <w:right w:val="single" w:sz="4" w:space="0" w:color="auto"/>
            </w:tcBorders>
          </w:tcPr>
          <w:p w14:paraId="46358D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70A7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CF19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18E0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Langerwehe</w:t>
            </w:r>
          </w:p>
        </w:tc>
      </w:tr>
      <w:tr w:rsidR="009D534D" w:rsidRPr="00880E60" w14:paraId="5A2BC0FB" w14:textId="77777777" w:rsidTr="00295A50">
        <w:trPr>
          <w:trHeight w:val="20"/>
        </w:trPr>
        <w:tc>
          <w:tcPr>
            <w:tcW w:w="1559" w:type="dxa"/>
            <w:tcBorders>
              <w:top w:val="nil"/>
              <w:left w:val="single" w:sz="4" w:space="0" w:color="auto"/>
              <w:bottom w:val="single" w:sz="4" w:space="0" w:color="auto"/>
              <w:right w:val="single" w:sz="4" w:space="0" w:color="auto"/>
            </w:tcBorders>
          </w:tcPr>
          <w:p w14:paraId="1C7753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2424</w:t>
            </w:r>
          </w:p>
        </w:tc>
        <w:tc>
          <w:tcPr>
            <w:tcW w:w="1168" w:type="dxa"/>
            <w:tcBorders>
              <w:top w:val="nil"/>
              <w:left w:val="nil"/>
              <w:bottom w:val="single" w:sz="4" w:space="0" w:color="auto"/>
              <w:right w:val="single" w:sz="4" w:space="0" w:color="auto"/>
            </w:tcBorders>
          </w:tcPr>
          <w:p w14:paraId="28B85C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CC0B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D278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66A0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Vettweiss</w:t>
            </w:r>
          </w:p>
        </w:tc>
      </w:tr>
      <w:tr w:rsidR="009D534D" w:rsidRPr="00880E60" w14:paraId="5D77D85E" w14:textId="77777777" w:rsidTr="00295A50">
        <w:trPr>
          <w:trHeight w:val="20"/>
        </w:trPr>
        <w:tc>
          <w:tcPr>
            <w:tcW w:w="1559" w:type="dxa"/>
            <w:tcBorders>
              <w:top w:val="nil"/>
              <w:left w:val="single" w:sz="4" w:space="0" w:color="auto"/>
              <w:bottom w:val="single" w:sz="4" w:space="0" w:color="auto"/>
              <w:right w:val="single" w:sz="4" w:space="0" w:color="auto"/>
            </w:tcBorders>
          </w:tcPr>
          <w:p w14:paraId="5B974E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2425</w:t>
            </w:r>
          </w:p>
        </w:tc>
        <w:tc>
          <w:tcPr>
            <w:tcW w:w="1168" w:type="dxa"/>
            <w:tcBorders>
              <w:top w:val="nil"/>
              <w:left w:val="nil"/>
              <w:bottom w:val="single" w:sz="4" w:space="0" w:color="auto"/>
              <w:right w:val="single" w:sz="4" w:space="0" w:color="auto"/>
            </w:tcBorders>
          </w:tcPr>
          <w:p w14:paraId="56A78A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793C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11BD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B21F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Nideggen-Embken</w:t>
            </w:r>
          </w:p>
        </w:tc>
      </w:tr>
      <w:tr w:rsidR="009D534D" w:rsidRPr="00880E60" w14:paraId="44765E19" w14:textId="77777777" w:rsidTr="00295A50">
        <w:trPr>
          <w:trHeight w:val="20"/>
        </w:trPr>
        <w:tc>
          <w:tcPr>
            <w:tcW w:w="1559" w:type="dxa"/>
            <w:tcBorders>
              <w:top w:val="nil"/>
              <w:left w:val="single" w:sz="4" w:space="0" w:color="auto"/>
              <w:bottom w:val="single" w:sz="4" w:space="0" w:color="auto"/>
              <w:right w:val="single" w:sz="4" w:space="0" w:color="auto"/>
            </w:tcBorders>
          </w:tcPr>
          <w:p w14:paraId="59B478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2426</w:t>
            </w:r>
          </w:p>
        </w:tc>
        <w:tc>
          <w:tcPr>
            <w:tcW w:w="1168" w:type="dxa"/>
            <w:tcBorders>
              <w:top w:val="nil"/>
              <w:left w:val="nil"/>
              <w:bottom w:val="single" w:sz="4" w:space="0" w:color="auto"/>
              <w:right w:val="single" w:sz="4" w:space="0" w:color="auto"/>
            </w:tcBorders>
          </w:tcPr>
          <w:p w14:paraId="7B6D4A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DF80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42F7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AE8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Nörvenich</w:t>
            </w:r>
          </w:p>
        </w:tc>
      </w:tr>
      <w:tr w:rsidR="009D534D" w:rsidRPr="00880E60" w14:paraId="69443FFF" w14:textId="77777777" w:rsidTr="00295A50">
        <w:trPr>
          <w:trHeight w:val="20"/>
        </w:trPr>
        <w:tc>
          <w:tcPr>
            <w:tcW w:w="1559" w:type="dxa"/>
            <w:tcBorders>
              <w:top w:val="nil"/>
              <w:left w:val="single" w:sz="4" w:space="0" w:color="auto"/>
              <w:bottom w:val="single" w:sz="4" w:space="0" w:color="auto"/>
              <w:right w:val="single" w:sz="4" w:space="0" w:color="auto"/>
            </w:tcBorders>
          </w:tcPr>
          <w:p w14:paraId="0C04B1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2427</w:t>
            </w:r>
          </w:p>
        </w:tc>
        <w:tc>
          <w:tcPr>
            <w:tcW w:w="1168" w:type="dxa"/>
            <w:tcBorders>
              <w:top w:val="nil"/>
              <w:left w:val="nil"/>
              <w:bottom w:val="single" w:sz="4" w:space="0" w:color="auto"/>
              <w:right w:val="single" w:sz="4" w:space="0" w:color="auto"/>
            </w:tcBorders>
          </w:tcPr>
          <w:p w14:paraId="2B0F2D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40FE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6401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8B2C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Nideggen</w:t>
            </w:r>
          </w:p>
        </w:tc>
      </w:tr>
      <w:tr w:rsidR="009D534D" w:rsidRPr="00880E60" w14:paraId="02F8C7C4" w14:textId="77777777" w:rsidTr="00295A50">
        <w:trPr>
          <w:trHeight w:val="20"/>
        </w:trPr>
        <w:tc>
          <w:tcPr>
            <w:tcW w:w="1559" w:type="dxa"/>
            <w:tcBorders>
              <w:top w:val="nil"/>
              <w:left w:val="single" w:sz="4" w:space="0" w:color="auto"/>
              <w:bottom w:val="single" w:sz="4" w:space="0" w:color="auto"/>
              <w:right w:val="single" w:sz="4" w:space="0" w:color="auto"/>
            </w:tcBorders>
          </w:tcPr>
          <w:p w14:paraId="7A57F8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2428</w:t>
            </w:r>
          </w:p>
        </w:tc>
        <w:tc>
          <w:tcPr>
            <w:tcW w:w="1168" w:type="dxa"/>
            <w:tcBorders>
              <w:top w:val="nil"/>
              <w:left w:val="nil"/>
              <w:bottom w:val="single" w:sz="4" w:space="0" w:color="auto"/>
              <w:right w:val="single" w:sz="4" w:space="0" w:color="auto"/>
            </w:tcBorders>
          </w:tcPr>
          <w:p w14:paraId="1BD978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FDD8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74E9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3395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Niederzier</w:t>
            </w:r>
          </w:p>
        </w:tc>
      </w:tr>
      <w:tr w:rsidR="009D534D" w:rsidRPr="00880E60" w14:paraId="5CB76771" w14:textId="77777777" w:rsidTr="00295A50">
        <w:trPr>
          <w:trHeight w:val="20"/>
        </w:trPr>
        <w:tc>
          <w:tcPr>
            <w:tcW w:w="1559" w:type="dxa"/>
            <w:tcBorders>
              <w:top w:val="nil"/>
              <w:left w:val="single" w:sz="4" w:space="0" w:color="auto"/>
              <w:bottom w:val="single" w:sz="4" w:space="0" w:color="auto"/>
              <w:right w:val="single" w:sz="4" w:space="0" w:color="auto"/>
            </w:tcBorders>
          </w:tcPr>
          <w:p w14:paraId="1D144C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2429</w:t>
            </w:r>
          </w:p>
        </w:tc>
        <w:tc>
          <w:tcPr>
            <w:tcW w:w="1168" w:type="dxa"/>
            <w:tcBorders>
              <w:top w:val="nil"/>
              <w:left w:val="nil"/>
              <w:bottom w:val="single" w:sz="4" w:space="0" w:color="auto"/>
              <w:right w:val="single" w:sz="4" w:space="0" w:color="auto"/>
            </w:tcBorders>
          </w:tcPr>
          <w:p w14:paraId="2EC41B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674F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6941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4DD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Hürtgenwald</w:t>
            </w:r>
          </w:p>
        </w:tc>
      </w:tr>
      <w:tr w:rsidR="009D534D" w:rsidRPr="00880E60" w14:paraId="74DCEC2A" w14:textId="77777777" w:rsidTr="00295A50">
        <w:trPr>
          <w:trHeight w:val="20"/>
        </w:trPr>
        <w:tc>
          <w:tcPr>
            <w:tcW w:w="1559" w:type="dxa"/>
            <w:tcBorders>
              <w:top w:val="nil"/>
              <w:left w:val="single" w:sz="4" w:space="0" w:color="auto"/>
              <w:bottom w:val="single" w:sz="4" w:space="0" w:color="auto"/>
              <w:right w:val="single" w:sz="4" w:space="0" w:color="auto"/>
            </w:tcBorders>
          </w:tcPr>
          <w:p w14:paraId="030840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2431</w:t>
            </w:r>
          </w:p>
        </w:tc>
        <w:tc>
          <w:tcPr>
            <w:tcW w:w="1168" w:type="dxa"/>
            <w:tcBorders>
              <w:top w:val="nil"/>
              <w:left w:val="nil"/>
              <w:bottom w:val="single" w:sz="4" w:space="0" w:color="auto"/>
              <w:right w:val="single" w:sz="4" w:space="0" w:color="auto"/>
            </w:tcBorders>
          </w:tcPr>
          <w:p w14:paraId="6EACCD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462D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5EA9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8E4A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Erkelenz</w:t>
            </w:r>
          </w:p>
        </w:tc>
      </w:tr>
      <w:tr w:rsidR="009D534D" w:rsidRPr="00880E60" w14:paraId="4C721A00" w14:textId="77777777" w:rsidTr="00295A50">
        <w:trPr>
          <w:trHeight w:val="20"/>
        </w:trPr>
        <w:tc>
          <w:tcPr>
            <w:tcW w:w="1559" w:type="dxa"/>
            <w:tcBorders>
              <w:top w:val="nil"/>
              <w:left w:val="single" w:sz="4" w:space="0" w:color="auto"/>
              <w:bottom w:val="single" w:sz="4" w:space="0" w:color="auto"/>
              <w:right w:val="single" w:sz="4" w:space="0" w:color="auto"/>
            </w:tcBorders>
          </w:tcPr>
          <w:p w14:paraId="5A5CFC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2432</w:t>
            </w:r>
          </w:p>
        </w:tc>
        <w:tc>
          <w:tcPr>
            <w:tcW w:w="1168" w:type="dxa"/>
            <w:tcBorders>
              <w:top w:val="nil"/>
              <w:left w:val="nil"/>
              <w:bottom w:val="single" w:sz="4" w:space="0" w:color="auto"/>
              <w:right w:val="single" w:sz="4" w:space="0" w:color="auto"/>
            </w:tcBorders>
          </w:tcPr>
          <w:p w14:paraId="3C4D7E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FCB8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4283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AC34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Wassenberg</w:t>
            </w:r>
          </w:p>
        </w:tc>
      </w:tr>
      <w:tr w:rsidR="009D534D" w:rsidRPr="00880E60" w14:paraId="06D4D7C5" w14:textId="77777777" w:rsidTr="00295A50">
        <w:trPr>
          <w:trHeight w:val="20"/>
        </w:trPr>
        <w:tc>
          <w:tcPr>
            <w:tcW w:w="1559" w:type="dxa"/>
            <w:tcBorders>
              <w:top w:val="nil"/>
              <w:left w:val="single" w:sz="4" w:space="0" w:color="auto"/>
              <w:bottom w:val="single" w:sz="4" w:space="0" w:color="auto"/>
              <w:right w:val="single" w:sz="4" w:space="0" w:color="auto"/>
            </w:tcBorders>
          </w:tcPr>
          <w:p w14:paraId="505C4C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2433</w:t>
            </w:r>
          </w:p>
        </w:tc>
        <w:tc>
          <w:tcPr>
            <w:tcW w:w="1168" w:type="dxa"/>
            <w:tcBorders>
              <w:top w:val="nil"/>
              <w:left w:val="nil"/>
              <w:bottom w:val="single" w:sz="4" w:space="0" w:color="auto"/>
              <w:right w:val="single" w:sz="4" w:space="0" w:color="auto"/>
            </w:tcBorders>
          </w:tcPr>
          <w:p w14:paraId="7FDEE8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8611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549F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7440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Hückelhoven</w:t>
            </w:r>
          </w:p>
        </w:tc>
      </w:tr>
      <w:tr w:rsidR="009D534D" w:rsidRPr="00880E60" w14:paraId="273D257B" w14:textId="77777777" w:rsidTr="00295A50">
        <w:trPr>
          <w:trHeight w:val="20"/>
        </w:trPr>
        <w:tc>
          <w:tcPr>
            <w:tcW w:w="1559" w:type="dxa"/>
            <w:tcBorders>
              <w:top w:val="nil"/>
              <w:left w:val="single" w:sz="4" w:space="0" w:color="auto"/>
              <w:bottom w:val="single" w:sz="4" w:space="0" w:color="auto"/>
              <w:right w:val="single" w:sz="4" w:space="0" w:color="auto"/>
            </w:tcBorders>
          </w:tcPr>
          <w:p w14:paraId="2E6660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2434</w:t>
            </w:r>
          </w:p>
        </w:tc>
        <w:tc>
          <w:tcPr>
            <w:tcW w:w="1168" w:type="dxa"/>
            <w:tcBorders>
              <w:top w:val="nil"/>
              <w:left w:val="nil"/>
              <w:bottom w:val="single" w:sz="4" w:space="0" w:color="auto"/>
              <w:right w:val="single" w:sz="4" w:space="0" w:color="auto"/>
            </w:tcBorders>
          </w:tcPr>
          <w:p w14:paraId="2898D1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A2CC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7FE8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FF9D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Wegberg</w:t>
            </w:r>
          </w:p>
        </w:tc>
      </w:tr>
      <w:tr w:rsidR="009D534D" w:rsidRPr="00880E60" w14:paraId="51842767" w14:textId="77777777" w:rsidTr="00295A50">
        <w:trPr>
          <w:trHeight w:val="20"/>
        </w:trPr>
        <w:tc>
          <w:tcPr>
            <w:tcW w:w="1559" w:type="dxa"/>
            <w:tcBorders>
              <w:top w:val="nil"/>
              <w:left w:val="single" w:sz="4" w:space="0" w:color="auto"/>
              <w:bottom w:val="single" w:sz="4" w:space="0" w:color="auto"/>
              <w:right w:val="single" w:sz="4" w:space="0" w:color="auto"/>
            </w:tcBorders>
          </w:tcPr>
          <w:p w14:paraId="6FD3B5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2435</w:t>
            </w:r>
          </w:p>
        </w:tc>
        <w:tc>
          <w:tcPr>
            <w:tcW w:w="1168" w:type="dxa"/>
            <w:tcBorders>
              <w:top w:val="nil"/>
              <w:left w:val="nil"/>
              <w:bottom w:val="single" w:sz="4" w:space="0" w:color="auto"/>
              <w:right w:val="single" w:sz="4" w:space="0" w:color="auto"/>
            </w:tcBorders>
          </w:tcPr>
          <w:p w14:paraId="27EBA2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B5A2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3800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74C3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Erkelenz-Lövenich</w:t>
            </w:r>
          </w:p>
        </w:tc>
      </w:tr>
      <w:tr w:rsidR="009D534D" w:rsidRPr="00880E60" w14:paraId="6D380A53" w14:textId="77777777" w:rsidTr="00295A50">
        <w:trPr>
          <w:trHeight w:val="20"/>
        </w:trPr>
        <w:tc>
          <w:tcPr>
            <w:tcW w:w="1559" w:type="dxa"/>
            <w:tcBorders>
              <w:top w:val="nil"/>
              <w:left w:val="single" w:sz="4" w:space="0" w:color="auto"/>
              <w:bottom w:val="single" w:sz="4" w:space="0" w:color="auto"/>
              <w:right w:val="single" w:sz="4" w:space="0" w:color="auto"/>
            </w:tcBorders>
          </w:tcPr>
          <w:p w14:paraId="55E88C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2436</w:t>
            </w:r>
          </w:p>
        </w:tc>
        <w:tc>
          <w:tcPr>
            <w:tcW w:w="1168" w:type="dxa"/>
            <w:tcBorders>
              <w:top w:val="nil"/>
              <w:left w:val="nil"/>
              <w:bottom w:val="single" w:sz="4" w:space="0" w:color="auto"/>
              <w:right w:val="single" w:sz="4" w:space="0" w:color="auto"/>
            </w:tcBorders>
          </w:tcPr>
          <w:p w14:paraId="55728F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E8A4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0423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D68E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Wegberg-Rödgen</w:t>
            </w:r>
          </w:p>
        </w:tc>
      </w:tr>
      <w:tr w:rsidR="009D534D" w:rsidRPr="00880E60" w14:paraId="2B55D703" w14:textId="77777777" w:rsidTr="00295A50">
        <w:trPr>
          <w:trHeight w:val="20"/>
        </w:trPr>
        <w:tc>
          <w:tcPr>
            <w:tcW w:w="1559" w:type="dxa"/>
            <w:tcBorders>
              <w:top w:val="nil"/>
              <w:left w:val="single" w:sz="4" w:space="0" w:color="auto"/>
              <w:bottom w:val="single" w:sz="4" w:space="0" w:color="auto"/>
              <w:right w:val="single" w:sz="4" w:space="0" w:color="auto"/>
            </w:tcBorders>
          </w:tcPr>
          <w:p w14:paraId="19F0F5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2440</w:t>
            </w:r>
          </w:p>
        </w:tc>
        <w:tc>
          <w:tcPr>
            <w:tcW w:w="1168" w:type="dxa"/>
            <w:tcBorders>
              <w:top w:val="nil"/>
              <w:left w:val="nil"/>
              <w:bottom w:val="single" w:sz="4" w:space="0" w:color="auto"/>
              <w:right w:val="single" w:sz="4" w:space="0" w:color="auto"/>
            </w:tcBorders>
          </w:tcPr>
          <w:p w14:paraId="4C0750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EA5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02E5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1BA3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Nettersheim-Tondorf</w:t>
            </w:r>
          </w:p>
        </w:tc>
      </w:tr>
      <w:tr w:rsidR="009D534D" w:rsidRPr="00880E60" w14:paraId="3D01923D" w14:textId="77777777" w:rsidTr="00295A50">
        <w:trPr>
          <w:trHeight w:val="20"/>
        </w:trPr>
        <w:tc>
          <w:tcPr>
            <w:tcW w:w="1559" w:type="dxa"/>
            <w:tcBorders>
              <w:top w:val="nil"/>
              <w:left w:val="single" w:sz="4" w:space="0" w:color="auto"/>
              <w:bottom w:val="single" w:sz="4" w:space="0" w:color="auto"/>
              <w:right w:val="single" w:sz="4" w:space="0" w:color="auto"/>
            </w:tcBorders>
          </w:tcPr>
          <w:p w14:paraId="17264D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2441</w:t>
            </w:r>
          </w:p>
        </w:tc>
        <w:tc>
          <w:tcPr>
            <w:tcW w:w="1168" w:type="dxa"/>
            <w:tcBorders>
              <w:top w:val="nil"/>
              <w:left w:val="nil"/>
              <w:bottom w:val="single" w:sz="4" w:space="0" w:color="auto"/>
              <w:right w:val="single" w:sz="4" w:space="0" w:color="auto"/>
            </w:tcBorders>
          </w:tcPr>
          <w:p w14:paraId="337734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30D9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0E9B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76F0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Kall</w:t>
            </w:r>
          </w:p>
        </w:tc>
      </w:tr>
      <w:tr w:rsidR="009D534D" w:rsidRPr="00880E60" w14:paraId="551559AF" w14:textId="77777777" w:rsidTr="00295A50">
        <w:trPr>
          <w:trHeight w:val="20"/>
        </w:trPr>
        <w:tc>
          <w:tcPr>
            <w:tcW w:w="1559" w:type="dxa"/>
            <w:tcBorders>
              <w:top w:val="nil"/>
              <w:left w:val="single" w:sz="4" w:space="0" w:color="auto"/>
              <w:bottom w:val="single" w:sz="4" w:space="0" w:color="auto"/>
              <w:right w:val="single" w:sz="4" w:space="0" w:color="auto"/>
            </w:tcBorders>
          </w:tcPr>
          <w:p w14:paraId="005401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2443</w:t>
            </w:r>
          </w:p>
        </w:tc>
        <w:tc>
          <w:tcPr>
            <w:tcW w:w="1168" w:type="dxa"/>
            <w:tcBorders>
              <w:top w:val="nil"/>
              <w:left w:val="nil"/>
              <w:bottom w:val="single" w:sz="4" w:space="0" w:color="auto"/>
              <w:right w:val="single" w:sz="4" w:space="0" w:color="auto"/>
            </w:tcBorders>
          </w:tcPr>
          <w:p w14:paraId="31D804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28E9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9FC1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C9C1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Mechernich</w:t>
            </w:r>
          </w:p>
        </w:tc>
      </w:tr>
      <w:tr w:rsidR="009D534D" w:rsidRPr="00880E60" w14:paraId="1E6BC885" w14:textId="77777777" w:rsidTr="00295A50">
        <w:trPr>
          <w:trHeight w:val="20"/>
        </w:trPr>
        <w:tc>
          <w:tcPr>
            <w:tcW w:w="1559" w:type="dxa"/>
            <w:tcBorders>
              <w:top w:val="nil"/>
              <w:left w:val="single" w:sz="4" w:space="0" w:color="auto"/>
              <w:bottom w:val="single" w:sz="4" w:space="0" w:color="auto"/>
              <w:right w:val="single" w:sz="4" w:space="0" w:color="auto"/>
            </w:tcBorders>
          </w:tcPr>
          <w:p w14:paraId="2F1E6A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2444</w:t>
            </w:r>
          </w:p>
        </w:tc>
        <w:tc>
          <w:tcPr>
            <w:tcW w:w="1168" w:type="dxa"/>
            <w:tcBorders>
              <w:top w:val="nil"/>
              <w:left w:val="nil"/>
              <w:bottom w:val="single" w:sz="4" w:space="0" w:color="auto"/>
              <w:right w:val="single" w:sz="4" w:space="0" w:color="auto"/>
            </w:tcBorders>
          </w:tcPr>
          <w:p w14:paraId="3CE8F8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945F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0EDB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01C1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Schleiden-Gemünd</w:t>
            </w:r>
          </w:p>
        </w:tc>
      </w:tr>
      <w:tr w:rsidR="009D534D" w:rsidRPr="00880E60" w14:paraId="164F7773" w14:textId="77777777" w:rsidTr="00295A50">
        <w:trPr>
          <w:trHeight w:val="20"/>
        </w:trPr>
        <w:tc>
          <w:tcPr>
            <w:tcW w:w="1559" w:type="dxa"/>
            <w:tcBorders>
              <w:top w:val="nil"/>
              <w:left w:val="single" w:sz="4" w:space="0" w:color="auto"/>
              <w:bottom w:val="single" w:sz="4" w:space="0" w:color="auto"/>
              <w:right w:val="single" w:sz="4" w:space="0" w:color="auto"/>
            </w:tcBorders>
          </w:tcPr>
          <w:p w14:paraId="27F85E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2445</w:t>
            </w:r>
          </w:p>
        </w:tc>
        <w:tc>
          <w:tcPr>
            <w:tcW w:w="1168" w:type="dxa"/>
            <w:tcBorders>
              <w:top w:val="nil"/>
              <w:left w:val="nil"/>
              <w:bottom w:val="single" w:sz="4" w:space="0" w:color="auto"/>
              <w:right w:val="single" w:sz="4" w:space="0" w:color="auto"/>
            </w:tcBorders>
          </w:tcPr>
          <w:p w14:paraId="7E5E5D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4701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0E9D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C958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Schleiden Eifel</w:t>
            </w:r>
          </w:p>
        </w:tc>
      </w:tr>
      <w:tr w:rsidR="009D534D" w:rsidRPr="00880E60" w14:paraId="2CE5213B" w14:textId="77777777" w:rsidTr="00295A50">
        <w:trPr>
          <w:trHeight w:val="20"/>
        </w:trPr>
        <w:tc>
          <w:tcPr>
            <w:tcW w:w="1559" w:type="dxa"/>
            <w:tcBorders>
              <w:top w:val="nil"/>
              <w:left w:val="single" w:sz="4" w:space="0" w:color="auto"/>
              <w:bottom w:val="single" w:sz="4" w:space="0" w:color="auto"/>
              <w:right w:val="single" w:sz="4" w:space="0" w:color="auto"/>
            </w:tcBorders>
          </w:tcPr>
          <w:p w14:paraId="01A628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2446</w:t>
            </w:r>
          </w:p>
        </w:tc>
        <w:tc>
          <w:tcPr>
            <w:tcW w:w="1168" w:type="dxa"/>
            <w:tcBorders>
              <w:top w:val="nil"/>
              <w:left w:val="nil"/>
              <w:bottom w:val="single" w:sz="4" w:space="0" w:color="auto"/>
              <w:right w:val="single" w:sz="4" w:space="0" w:color="auto"/>
            </w:tcBorders>
          </w:tcPr>
          <w:p w14:paraId="5E7933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C2DA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57EE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64C4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Heimbach Eifel</w:t>
            </w:r>
          </w:p>
        </w:tc>
      </w:tr>
      <w:tr w:rsidR="009D534D" w:rsidRPr="00880E60" w14:paraId="27DBE031" w14:textId="77777777" w:rsidTr="00295A50">
        <w:trPr>
          <w:trHeight w:val="20"/>
        </w:trPr>
        <w:tc>
          <w:tcPr>
            <w:tcW w:w="1559" w:type="dxa"/>
            <w:tcBorders>
              <w:top w:val="nil"/>
              <w:left w:val="single" w:sz="4" w:space="0" w:color="auto"/>
              <w:bottom w:val="single" w:sz="4" w:space="0" w:color="auto"/>
              <w:right w:val="single" w:sz="4" w:space="0" w:color="auto"/>
            </w:tcBorders>
          </w:tcPr>
          <w:p w14:paraId="6D38A4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2447</w:t>
            </w:r>
          </w:p>
        </w:tc>
        <w:tc>
          <w:tcPr>
            <w:tcW w:w="1168" w:type="dxa"/>
            <w:tcBorders>
              <w:top w:val="nil"/>
              <w:left w:val="nil"/>
              <w:bottom w:val="single" w:sz="4" w:space="0" w:color="auto"/>
              <w:right w:val="single" w:sz="4" w:space="0" w:color="auto"/>
            </w:tcBorders>
          </w:tcPr>
          <w:p w14:paraId="311295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041D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FEF8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99E4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Dahlem bei Kall</w:t>
            </w:r>
          </w:p>
        </w:tc>
      </w:tr>
      <w:tr w:rsidR="009D534D" w:rsidRPr="00880E60" w14:paraId="5C51C5CF" w14:textId="77777777" w:rsidTr="00295A50">
        <w:trPr>
          <w:trHeight w:val="20"/>
        </w:trPr>
        <w:tc>
          <w:tcPr>
            <w:tcW w:w="1559" w:type="dxa"/>
            <w:tcBorders>
              <w:top w:val="nil"/>
              <w:left w:val="single" w:sz="4" w:space="0" w:color="auto"/>
              <w:bottom w:val="single" w:sz="4" w:space="0" w:color="auto"/>
              <w:right w:val="single" w:sz="4" w:space="0" w:color="auto"/>
            </w:tcBorders>
          </w:tcPr>
          <w:p w14:paraId="393488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2448</w:t>
            </w:r>
          </w:p>
        </w:tc>
        <w:tc>
          <w:tcPr>
            <w:tcW w:w="1168" w:type="dxa"/>
            <w:tcBorders>
              <w:top w:val="nil"/>
              <w:left w:val="nil"/>
              <w:bottom w:val="single" w:sz="4" w:space="0" w:color="auto"/>
              <w:right w:val="single" w:sz="4" w:space="0" w:color="auto"/>
            </w:tcBorders>
          </w:tcPr>
          <w:p w14:paraId="2F5422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808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0019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EC82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Hellenthal-Rescheid</w:t>
            </w:r>
          </w:p>
        </w:tc>
      </w:tr>
      <w:tr w:rsidR="009D534D" w:rsidRPr="00880E60" w14:paraId="0F082372" w14:textId="77777777" w:rsidTr="00295A50">
        <w:trPr>
          <w:trHeight w:val="20"/>
        </w:trPr>
        <w:tc>
          <w:tcPr>
            <w:tcW w:w="1559" w:type="dxa"/>
            <w:tcBorders>
              <w:top w:val="nil"/>
              <w:left w:val="single" w:sz="4" w:space="0" w:color="auto"/>
              <w:bottom w:val="single" w:sz="4" w:space="0" w:color="auto"/>
              <w:right w:val="single" w:sz="4" w:space="0" w:color="auto"/>
            </w:tcBorders>
          </w:tcPr>
          <w:p w14:paraId="481E6D7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2449</w:t>
            </w:r>
          </w:p>
        </w:tc>
        <w:tc>
          <w:tcPr>
            <w:tcW w:w="1168" w:type="dxa"/>
            <w:tcBorders>
              <w:top w:val="nil"/>
              <w:left w:val="nil"/>
              <w:bottom w:val="single" w:sz="4" w:space="0" w:color="auto"/>
              <w:right w:val="single" w:sz="4" w:space="0" w:color="auto"/>
            </w:tcBorders>
          </w:tcPr>
          <w:p w14:paraId="525B45B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8DD67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6894E6"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253251"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Blankenheim Ahr</w:t>
            </w:r>
          </w:p>
        </w:tc>
      </w:tr>
      <w:tr w:rsidR="009D534D" w:rsidRPr="00880E60" w14:paraId="54B7D602" w14:textId="77777777" w:rsidTr="00295A50">
        <w:trPr>
          <w:trHeight w:val="20"/>
        </w:trPr>
        <w:tc>
          <w:tcPr>
            <w:tcW w:w="1559" w:type="dxa"/>
            <w:tcBorders>
              <w:top w:val="nil"/>
              <w:left w:val="single" w:sz="4" w:space="0" w:color="auto"/>
              <w:bottom w:val="single" w:sz="4" w:space="0" w:color="auto"/>
              <w:right w:val="single" w:sz="4" w:space="0" w:color="auto"/>
            </w:tcBorders>
          </w:tcPr>
          <w:p w14:paraId="464493F8" w14:textId="77777777" w:rsidR="009D534D" w:rsidRPr="00880E60" w:rsidRDefault="009D534D" w:rsidP="00295A50">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2451</w:t>
            </w:r>
          </w:p>
        </w:tc>
        <w:tc>
          <w:tcPr>
            <w:tcW w:w="1168" w:type="dxa"/>
            <w:tcBorders>
              <w:top w:val="nil"/>
              <w:left w:val="nil"/>
              <w:bottom w:val="single" w:sz="4" w:space="0" w:color="auto"/>
              <w:right w:val="single" w:sz="4" w:space="0" w:color="auto"/>
            </w:tcBorders>
          </w:tcPr>
          <w:p w14:paraId="4FED7CD7" w14:textId="77777777" w:rsidR="009D534D" w:rsidRPr="00880E60" w:rsidRDefault="009D534D" w:rsidP="00295A50">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DB2596" w14:textId="77777777" w:rsidR="009D534D" w:rsidRPr="00880E60" w:rsidRDefault="009D534D" w:rsidP="00295A50">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3DD165" w14:textId="77777777" w:rsidR="009D534D" w:rsidRPr="00880E60" w:rsidRDefault="009D534D" w:rsidP="00295A50">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96EABB" w14:textId="77777777" w:rsidR="009D534D" w:rsidRPr="00880E60" w:rsidRDefault="009D534D" w:rsidP="00295A50">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Geilenkirchen</w:t>
            </w:r>
          </w:p>
        </w:tc>
      </w:tr>
      <w:tr w:rsidR="009D534D" w:rsidRPr="00880E60" w14:paraId="7162DC12" w14:textId="77777777" w:rsidTr="00295A50">
        <w:trPr>
          <w:trHeight w:val="20"/>
        </w:trPr>
        <w:tc>
          <w:tcPr>
            <w:tcW w:w="1559" w:type="dxa"/>
            <w:tcBorders>
              <w:top w:val="nil"/>
              <w:left w:val="single" w:sz="4" w:space="0" w:color="auto"/>
              <w:bottom w:val="single" w:sz="4" w:space="0" w:color="auto"/>
              <w:right w:val="single" w:sz="4" w:space="0" w:color="auto"/>
            </w:tcBorders>
          </w:tcPr>
          <w:p w14:paraId="2B99EE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2452</w:t>
            </w:r>
          </w:p>
        </w:tc>
        <w:tc>
          <w:tcPr>
            <w:tcW w:w="1168" w:type="dxa"/>
            <w:tcBorders>
              <w:top w:val="nil"/>
              <w:left w:val="nil"/>
              <w:bottom w:val="single" w:sz="4" w:space="0" w:color="auto"/>
              <w:right w:val="single" w:sz="4" w:space="0" w:color="auto"/>
            </w:tcBorders>
          </w:tcPr>
          <w:p w14:paraId="4B6F0E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8C24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6636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4259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Heinsberg Rheinland</w:t>
            </w:r>
          </w:p>
        </w:tc>
      </w:tr>
      <w:tr w:rsidR="009D534D" w:rsidRPr="00880E60" w14:paraId="7CB56681" w14:textId="77777777" w:rsidTr="00295A50">
        <w:trPr>
          <w:trHeight w:val="20"/>
        </w:trPr>
        <w:tc>
          <w:tcPr>
            <w:tcW w:w="1559" w:type="dxa"/>
            <w:tcBorders>
              <w:top w:val="nil"/>
              <w:left w:val="single" w:sz="4" w:space="0" w:color="auto"/>
              <w:bottom w:val="single" w:sz="4" w:space="0" w:color="auto"/>
              <w:right w:val="single" w:sz="4" w:space="0" w:color="auto"/>
            </w:tcBorders>
          </w:tcPr>
          <w:p w14:paraId="78A193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2453</w:t>
            </w:r>
          </w:p>
        </w:tc>
        <w:tc>
          <w:tcPr>
            <w:tcW w:w="1168" w:type="dxa"/>
            <w:tcBorders>
              <w:top w:val="nil"/>
              <w:left w:val="nil"/>
              <w:bottom w:val="single" w:sz="4" w:space="0" w:color="auto"/>
              <w:right w:val="single" w:sz="4" w:space="0" w:color="auto"/>
            </w:tcBorders>
          </w:tcPr>
          <w:p w14:paraId="69A484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6F4A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8610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39E2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Heinsberg-Randerath</w:t>
            </w:r>
          </w:p>
        </w:tc>
      </w:tr>
      <w:tr w:rsidR="009D534D" w:rsidRPr="00880E60" w14:paraId="4FABD612" w14:textId="77777777" w:rsidTr="00295A50">
        <w:trPr>
          <w:trHeight w:val="20"/>
        </w:trPr>
        <w:tc>
          <w:tcPr>
            <w:tcW w:w="1559" w:type="dxa"/>
            <w:tcBorders>
              <w:top w:val="nil"/>
              <w:left w:val="single" w:sz="4" w:space="0" w:color="auto"/>
              <w:bottom w:val="single" w:sz="4" w:space="0" w:color="auto"/>
              <w:right w:val="single" w:sz="4" w:space="0" w:color="auto"/>
            </w:tcBorders>
          </w:tcPr>
          <w:p w14:paraId="562A6B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2454</w:t>
            </w:r>
          </w:p>
        </w:tc>
        <w:tc>
          <w:tcPr>
            <w:tcW w:w="1168" w:type="dxa"/>
            <w:tcBorders>
              <w:top w:val="nil"/>
              <w:left w:val="nil"/>
              <w:bottom w:val="single" w:sz="4" w:space="0" w:color="auto"/>
              <w:right w:val="single" w:sz="4" w:space="0" w:color="auto"/>
            </w:tcBorders>
          </w:tcPr>
          <w:p w14:paraId="347A85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6691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DCD4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DA9C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Gangelt</w:t>
            </w:r>
          </w:p>
        </w:tc>
      </w:tr>
      <w:tr w:rsidR="009D534D" w:rsidRPr="00880E60" w14:paraId="0FEAAC41" w14:textId="77777777" w:rsidTr="00295A50">
        <w:trPr>
          <w:trHeight w:val="20"/>
        </w:trPr>
        <w:tc>
          <w:tcPr>
            <w:tcW w:w="1559" w:type="dxa"/>
            <w:tcBorders>
              <w:top w:val="nil"/>
              <w:left w:val="single" w:sz="4" w:space="0" w:color="auto"/>
              <w:bottom w:val="single" w:sz="4" w:space="0" w:color="auto"/>
              <w:right w:val="single" w:sz="4" w:space="0" w:color="auto"/>
            </w:tcBorders>
          </w:tcPr>
          <w:p w14:paraId="0E405A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2455</w:t>
            </w:r>
          </w:p>
        </w:tc>
        <w:tc>
          <w:tcPr>
            <w:tcW w:w="1168" w:type="dxa"/>
            <w:tcBorders>
              <w:top w:val="nil"/>
              <w:left w:val="nil"/>
              <w:bottom w:val="single" w:sz="4" w:space="0" w:color="auto"/>
              <w:right w:val="single" w:sz="4" w:space="0" w:color="auto"/>
            </w:tcBorders>
          </w:tcPr>
          <w:p w14:paraId="55CB01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403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CAF1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ADE3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Waldfeucht</w:t>
            </w:r>
          </w:p>
        </w:tc>
      </w:tr>
      <w:tr w:rsidR="009D534D" w:rsidRPr="00880E60" w14:paraId="7DFA59AD" w14:textId="77777777" w:rsidTr="00295A50">
        <w:trPr>
          <w:trHeight w:val="20"/>
        </w:trPr>
        <w:tc>
          <w:tcPr>
            <w:tcW w:w="1559" w:type="dxa"/>
            <w:tcBorders>
              <w:top w:val="nil"/>
              <w:left w:val="single" w:sz="4" w:space="0" w:color="auto"/>
              <w:bottom w:val="single" w:sz="4" w:space="0" w:color="auto"/>
              <w:right w:val="single" w:sz="4" w:space="0" w:color="auto"/>
            </w:tcBorders>
          </w:tcPr>
          <w:p w14:paraId="38DEFC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2456</w:t>
            </w:r>
          </w:p>
        </w:tc>
        <w:tc>
          <w:tcPr>
            <w:tcW w:w="1168" w:type="dxa"/>
            <w:tcBorders>
              <w:top w:val="nil"/>
              <w:left w:val="nil"/>
              <w:bottom w:val="single" w:sz="4" w:space="0" w:color="auto"/>
              <w:right w:val="single" w:sz="4" w:space="0" w:color="auto"/>
            </w:tcBorders>
          </w:tcPr>
          <w:p w14:paraId="5D7663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CBFF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92D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1F89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Selfkant</w:t>
            </w:r>
          </w:p>
        </w:tc>
      </w:tr>
      <w:tr w:rsidR="009D534D" w:rsidRPr="00880E60" w14:paraId="08B732B0" w14:textId="77777777" w:rsidTr="00295A50">
        <w:trPr>
          <w:trHeight w:val="20"/>
        </w:trPr>
        <w:tc>
          <w:tcPr>
            <w:tcW w:w="1559" w:type="dxa"/>
            <w:tcBorders>
              <w:top w:val="nil"/>
              <w:left w:val="single" w:sz="4" w:space="0" w:color="auto"/>
              <w:bottom w:val="single" w:sz="4" w:space="0" w:color="auto"/>
              <w:right w:val="single" w:sz="4" w:space="0" w:color="auto"/>
            </w:tcBorders>
          </w:tcPr>
          <w:p w14:paraId="084F3E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2461</w:t>
            </w:r>
          </w:p>
        </w:tc>
        <w:tc>
          <w:tcPr>
            <w:tcW w:w="1168" w:type="dxa"/>
            <w:tcBorders>
              <w:top w:val="nil"/>
              <w:left w:val="nil"/>
              <w:bottom w:val="single" w:sz="4" w:space="0" w:color="auto"/>
              <w:right w:val="single" w:sz="4" w:space="0" w:color="auto"/>
            </w:tcBorders>
          </w:tcPr>
          <w:p w14:paraId="631324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7EE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D6B3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B18E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Jülich</w:t>
            </w:r>
          </w:p>
        </w:tc>
      </w:tr>
      <w:tr w:rsidR="009D534D" w:rsidRPr="00880E60" w14:paraId="0D43E062" w14:textId="77777777" w:rsidTr="00295A50">
        <w:trPr>
          <w:trHeight w:val="20"/>
        </w:trPr>
        <w:tc>
          <w:tcPr>
            <w:tcW w:w="1559" w:type="dxa"/>
            <w:tcBorders>
              <w:top w:val="nil"/>
              <w:left w:val="single" w:sz="4" w:space="0" w:color="auto"/>
              <w:bottom w:val="single" w:sz="4" w:space="0" w:color="auto"/>
              <w:right w:val="single" w:sz="4" w:space="0" w:color="auto"/>
            </w:tcBorders>
          </w:tcPr>
          <w:p w14:paraId="77202D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2462</w:t>
            </w:r>
          </w:p>
        </w:tc>
        <w:tc>
          <w:tcPr>
            <w:tcW w:w="1168" w:type="dxa"/>
            <w:tcBorders>
              <w:top w:val="nil"/>
              <w:left w:val="nil"/>
              <w:bottom w:val="single" w:sz="4" w:space="0" w:color="auto"/>
              <w:right w:val="single" w:sz="4" w:space="0" w:color="auto"/>
            </w:tcBorders>
          </w:tcPr>
          <w:p w14:paraId="287F78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4256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FA93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F691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Linnich</w:t>
            </w:r>
          </w:p>
        </w:tc>
      </w:tr>
      <w:tr w:rsidR="009D534D" w:rsidRPr="00880E60" w14:paraId="618A8430" w14:textId="77777777" w:rsidTr="00295A50">
        <w:trPr>
          <w:trHeight w:val="20"/>
        </w:trPr>
        <w:tc>
          <w:tcPr>
            <w:tcW w:w="1559" w:type="dxa"/>
            <w:tcBorders>
              <w:top w:val="nil"/>
              <w:left w:val="single" w:sz="4" w:space="0" w:color="auto"/>
              <w:bottom w:val="single" w:sz="4" w:space="0" w:color="auto"/>
              <w:right w:val="single" w:sz="4" w:space="0" w:color="auto"/>
            </w:tcBorders>
          </w:tcPr>
          <w:p w14:paraId="0003B5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2463</w:t>
            </w:r>
          </w:p>
        </w:tc>
        <w:tc>
          <w:tcPr>
            <w:tcW w:w="1168" w:type="dxa"/>
            <w:tcBorders>
              <w:top w:val="nil"/>
              <w:left w:val="nil"/>
              <w:bottom w:val="single" w:sz="4" w:space="0" w:color="auto"/>
              <w:right w:val="single" w:sz="4" w:space="0" w:color="auto"/>
            </w:tcBorders>
          </w:tcPr>
          <w:p w14:paraId="295A3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3807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7B54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5E87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Titz</w:t>
            </w:r>
          </w:p>
        </w:tc>
      </w:tr>
      <w:tr w:rsidR="009D534D" w:rsidRPr="00880E60" w14:paraId="0E93D34A" w14:textId="77777777" w:rsidTr="00295A50">
        <w:trPr>
          <w:trHeight w:val="20"/>
        </w:trPr>
        <w:tc>
          <w:tcPr>
            <w:tcW w:w="1559" w:type="dxa"/>
            <w:tcBorders>
              <w:top w:val="nil"/>
              <w:left w:val="single" w:sz="4" w:space="0" w:color="auto"/>
              <w:bottom w:val="single" w:sz="4" w:space="0" w:color="auto"/>
              <w:right w:val="single" w:sz="4" w:space="0" w:color="auto"/>
            </w:tcBorders>
          </w:tcPr>
          <w:p w14:paraId="19FE06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2464</w:t>
            </w:r>
          </w:p>
        </w:tc>
        <w:tc>
          <w:tcPr>
            <w:tcW w:w="1168" w:type="dxa"/>
            <w:tcBorders>
              <w:top w:val="nil"/>
              <w:left w:val="nil"/>
              <w:bottom w:val="single" w:sz="4" w:space="0" w:color="auto"/>
              <w:right w:val="single" w:sz="4" w:space="0" w:color="auto"/>
            </w:tcBorders>
          </w:tcPr>
          <w:p w14:paraId="41596B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7A2D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3354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3C40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Aldenhoven bei Jülich</w:t>
            </w:r>
          </w:p>
        </w:tc>
      </w:tr>
      <w:tr w:rsidR="009D534D" w:rsidRPr="00880E60" w14:paraId="27F6E2A9" w14:textId="77777777" w:rsidTr="00295A50">
        <w:trPr>
          <w:trHeight w:val="20"/>
        </w:trPr>
        <w:tc>
          <w:tcPr>
            <w:tcW w:w="1559" w:type="dxa"/>
            <w:tcBorders>
              <w:top w:val="nil"/>
              <w:left w:val="single" w:sz="4" w:space="0" w:color="auto"/>
              <w:bottom w:val="single" w:sz="4" w:space="0" w:color="auto"/>
              <w:right w:val="single" w:sz="4" w:space="0" w:color="auto"/>
            </w:tcBorders>
          </w:tcPr>
          <w:p w14:paraId="581D75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2465</w:t>
            </w:r>
          </w:p>
        </w:tc>
        <w:tc>
          <w:tcPr>
            <w:tcW w:w="1168" w:type="dxa"/>
            <w:tcBorders>
              <w:top w:val="nil"/>
              <w:left w:val="nil"/>
              <w:bottom w:val="single" w:sz="4" w:space="0" w:color="auto"/>
              <w:right w:val="single" w:sz="4" w:space="0" w:color="auto"/>
            </w:tcBorders>
          </w:tcPr>
          <w:p w14:paraId="7D3C40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81E1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BACE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8B81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Inden</w:t>
            </w:r>
          </w:p>
        </w:tc>
      </w:tr>
      <w:tr w:rsidR="009D534D" w:rsidRPr="00880E60" w14:paraId="7518C75D" w14:textId="77777777" w:rsidTr="00295A50">
        <w:trPr>
          <w:trHeight w:val="20"/>
        </w:trPr>
        <w:tc>
          <w:tcPr>
            <w:tcW w:w="1559" w:type="dxa"/>
            <w:tcBorders>
              <w:top w:val="nil"/>
              <w:left w:val="single" w:sz="4" w:space="0" w:color="auto"/>
              <w:bottom w:val="single" w:sz="4" w:space="0" w:color="auto"/>
              <w:right w:val="single" w:sz="4" w:space="0" w:color="auto"/>
            </w:tcBorders>
          </w:tcPr>
          <w:p w14:paraId="456223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2471</w:t>
            </w:r>
          </w:p>
        </w:tc>
        <w:tc>
          <w:tcPr>
            <w:tcW w:w="1168" w:type="dxa"/>
            <w:tcBorders>
              <w:top w:val="nil"/>
              <w:left w:val="nil"/>
              <w:bottom w:val="single" w:sz="4" w:space="0" w:color="auto"/>
              <w:right w:val="single" w:sz="4" w:space="0" w:color="auto"/>
            </w:tcBorders>
          </w:tcPr>
          <w:p w14:paraId="60F2B8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99A5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696E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C6A0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Roetgen Eifel</w:t>
            </w:r>
          </w:p>
        </w:tc>
      </w:tr>
      <w:tr w:rsidR="009D534D" w:rsidRPr="00880E60" w14:paraId="67EE7AA8" w14:textId="77777777" w:rsidTr="00295A50">
        <w:trPr>
          <w:trHeight w:val="20"/>
        </w:trPr>
        <w:tc>
          <w:tcPr>
            <w:tcW w:w="1559" w:type="dxa"/>
            <w:tcBorders>
              <w:top w:val="nil"/>
              <w:left w:val="single" w:sz="4" w:space="0" w:color="auto"/>
              <w:bottom w:val="single" w:sz="4" w:space="0" w:color="auto"/>
              <w:right w:val="single" w:sz="4" w:space="0" w:color="auto"/>
            </w:tcBorders>
          </w:tcPr>
          <w:p w14:paraId="52A533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2472</w:t>
            </w:r>
          </w:p>
        </w:tc>
        <w:tc>
          <w:tcPr>
            <w:tcW w:w="1168" w:type="dxa"/>
            <w:tcBorders>
              <w:top w:val="nil"/>
              <w:left w:val="nil"/>
              <w:bottom w:val="single" w:sz="4" w:space="0" w:color="auto"/>
              <w:right w:val="single" w:sz="4" w:space="0" w:color="auto"/>
            </w:tcBorders>
          </w:tcPr>
          <w:p w14:paraId="26A6FB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03F7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43F9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B58C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Monschau</w:t>
            </w:r>
          </w:p>
        </w:tc>
      </w:tr>
      <w:tr w:rsidR="009D534D" w:rsidRPr="00880E60" w14:paraId="358D158A" w14:textId="77777777" w:rsidTr="00295A50">
        <w:trPr>
          <w:trHeight w:val="20"/>
        </w:trPr>
        <w:tc>
          <w:tcPr>
            <w:tcW w:w="1559" w:type="dxa"/>
            <w:tcBorders>
              <w:top w:val="nil"/>
              <w:left w:val="single" w:sz="4" w:space="0" w:color="auto"/>
              <w:bottom w:val="single" w:sz="4" w:space="0" w:color="auto"/>
              <w:right w:val="single" w:sz="4" w:space="0" w:color="auto"/>
            </w:tcBorders>
          </w:tcPr>
          <w:p w14:paraId="42E47A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2473</w:t>
            </w:r>
          </w:p>
        </w:tc>
        <w:tc>
          <w:tcPr>
            <w:tcW w:w="1168" w:type="dxa"/>
            <w:tcBorders>
              <w:top w:val="nil"/>
              <w:left w:val="nil"/>
              <w:bottom w:val="single" w:sz="4" w:space="0" w:color="auto"/>
              <w:right w:val="single" w:sz="4" w:space="0" w:color="auto"/>
            </w:tcBorders>
          </w:tcPr>
          <w:p w14:paraId="5239FA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5545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6A8A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5B7B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Simmerath</w:t>
            </w:r>
          </w:p>
        </w:tc>
      </w:tr>
      <w:tr w:rsidR="009D534D" w:rsidRPr="00880E60" w14:paraId="6867DFFD" w14:textId="77777777" w:rsidTr="00295A50">
        <w:trPr>
          <w:trHeight w:val="20"/>
        </w:trPr>
        <w:tc>
          <w:tcPr>
            <w:tcW w:w="1559" w:type="dxa"/>
            <w:tcBorders>
              <w:top w:val="nil"/>
              <w:left w:val="single" w:sz="4" w:space="0" w:color="auto"/>
              <w:bottom w:val="single" w:sz="4" w:space="0" w:color="auto"/>
              <w:right w:val="single" w:sz="4" w:space="0" w:color="auto"/>
            </w:tcBorders>
          </w:tcPr>
          <w:p w14:paraId="00802B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2474</w:t>
            </w:r>
          </w:p>
        </w:tc>
        <w:tc>
          <w:tcPr>
            <w:tcW w:w="1168" w:type="dxa"/>
            <w:tcBorders>
              <w:top w:val="nil"/>
              <w:left w:val="nil"/>
              <w:bottom w:val="single" w:sz="4" w:space="0" w:color="auto"/>
              <w:right w:val="single" w:sz="4" w:space="0" w:color="auto"/>
            </w:tcBorders>
          </w:tcPr>
          <w:p w14:paraId="5006E6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BBF6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DD02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A2FA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Nideggen-Schmidt</w:t>
            </w:r>
          </w:p>
        </w:tc>
      </w:tr>
      <w:tr w:rsidR="009D534D" w:rsidRPr="00880E60" w14:paraId="3A665921" w14:textId="77777777" w:rsidTr="00295A50">
        <w:trPr>
          <w:trHeight w:val="20"/>
        </w:trPr>
        <w:tc>
          <w:tcPr>
            <w:tcW w:w="1559" w:type="dxa"/>
            <w:tcBorders>
              <w:top w:val="nil"/>
              <w:left w:val="single" w:sz="4" w:space="0" w:color="auto"/>
              <w:bottom w:val="single" w:sz="4" w:space="0" w:color="auto"/>
              <w:right w:val="single" w:sz="4" w:space="0" w:color="auto"/>
            </w:tcBorders>
          </w:tcPr>
          <w:p w14:paraId="7408CC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2482</w:t>
            </w:r>
          </w:p>
        </w:tc>
        <w:tc>
          <w:tcPr>
            <w:tcW w:w="1168" w:type="dxa"/>
            <w:tcBorders>
              <w:top w:val="nil"/>
              <w:left w:val="nil"/>
              <w:bottom w:val="single" w:sz="4" w:space="0" w:color="auto"/>
              <w:right w:val="single" w:sz="4" w:space="0" w:color="auto"/>
            </w:tcBorders>
          </w:tcPr>
          <w:p w14:paraId="108F5B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C88B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4DC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99A5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Hellenthal</w:t>
            </w:r>
          </w:p>
        </w:tc>
      </w:tr>
      <w:tr w:rsidR="009D534D" w:rsidRPr="00880E60" w14:paraId="2F9E09D0" w14:textId="77777777" w:rsidTr="00295A50">
        <w:trPr>
          <w:trHeight w:val="20"/>
        </w:trPr>
        <w:tc>
          <w:tcPr>
            <w:tcW w:w="1559" w:type="dxa"/>
            <w:tcBorders>
              <w:top w:val="nil"/>
              <w:left w:val="single" w:sz="4" w:space="0" w:color="auto"/>
              <w:bottom w:val="single" w:sz="4" w:space="0" w:color="auto"/>
              <w:right w:val="single" w:sz="4" w:space="0" w:color="auto"/>
            </w:tcBorders>
          </w:tcPr>
          <w:p w14:paraId="037613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2484</w:t>
            </w:r>
          </w:p>
        </w:tc>
        <w:tc>
          <w:tcPr>
            <w:tcW w:w="1168" w:type="dxa"/>
            <w:tcBorders>
              <w:top w:val="nil"/>
              <w:left w:val="nil"/>
              <w:bottom w:val="single" w:sz="4" w:space="0" w:color="auto"/>
              <w:right w:val="single" w:sz="4" w:space="0" w:color="auto"/>
            </w:tcBorders>
          </w:tcPr>
          <w:p w14:paraId="63DC4D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940A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665C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E656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Mechernich-Eiserfey</w:t>
            </w:r>
          </w:p>
        </w:tc>
      </w:tr>
      <w:tr w:rsidR="009D534D" w:rsidRPr="00880E60" w14:paraId="5018E64E" w14:textId="77777777" w:rsidTr="00295A50">
        <w:trPr>
          <w:trHeight w:val="20"/>
        </w:trPr>
        <w:tc>
          <w:tcPr>
            <w:tcW w:w="1559" w:type="dxa"/>
            <w:tcBorders>
              <w:top w:val="nil"/>
              <w:left w:val="single" w:sz="4" w:space="0" w:color="auto"/>
              <w:bottom w:val="single" w:sz="4" w:space="0" w:color="auto"/>
              <w:right w:val="single" w:sz="4" w:space="0" w:color="auto"/>
            </w:tcBorders>
          </w:tcPr>
          <w:p w14:paraId="5CEB41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2485</w:t>
            </w:r>
          </w:p>
        </w:tc>
        <w:tc>
          <w:tcPr>
            <w:tcW w:w="1168" w:type="dxa"/>
            <w:tcBorders>
              <w:top w:val="nil"/>
              <w:left w:val="nil"/>
              <w:bottom w:val="single" w:sz="4" w:space="0" w:color="auto"/>
              <w:right w:val="single" w:sz="4" w:space="0" w:color="auto"/>
            </w:tcBorders>
          </w:tcPr>
          <w:p w14:paraId="4841D2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2A9D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A7F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390F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Schleiden-Dreiborn</w:t>
            </w:r>
          </w:p>
        </w:tc>
      </w:tr>
      <w:tr w:rsidR="009D534D" w:rsidRPr="00880E60" w14:paraId="604332E6" w14:textId="77777777" w:rsidTr="00295A50">
        <w:trPr>
          <w:trHeight w:val="20"/>
        </w:trPr>
        <w:tc>
          <w:tcPr>
            <w:tcW w:w="1559" w:type="dxa"/>
            <w:tcBorders>
              <w:top w:val="nil"/>
              <w:left w:val="single" w:sz="4" w:space="0" w:color="auto"/>
              <w:bottom w:val="single" w:sz="4" w:space="0" w:color="auto"/>
              <w:right w:val="single" w:sz="4" w:space="0" w:color="auto"/>
            </w:tcBorders>
          </w:tcPr>
          <w:p w14:paraId="66482A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2486</w:t>
            </w:r>
          </w:p>
        </w:tc>
        <w:tc>
          <w:tcPr>
            <w:tcW w:w="1168" w:type="dxa"/>
            <w:tcBorders>
              <w:top w:val="nil"/>
              <w:left w:val="nil"/>
              <w:bottom w:val="single" w:sz="4" w:space="0" w:color="auto"/>
              <w:right w:val="single" w:sz="4" w:space="0" w:color="auto"/>
            </w:tcBorders>
          </w:tcPr>
          <w:p w14:paraId="798908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2570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675D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7AA6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Nettersheim</w:t>
            </w:r>
          </w:p>
        </w:tc>
      </w:tr>
      <w:tr w:rsidR="009D534D" w:rsidRPr="00880E60" w14:paraId="57582590" w14:textId="77777777" w:rsidTr="00295A50">
        <w:trPr>
          <w:trHeight w:val="20"/>
        </w:trPr>
        <w:tc>
          <w:tcPr>
            <w:tcW w:w="1559" w:type="dxa"/>
            <w:tcBorders>
              <w:top w:val="nil"/>
              <w:left w:val="single" w:sz="4" w:space="0" w:color="auto"/>
              <w:bottom w:val="single" w:sz="4" w:space="0" w:color="auto"/>
              <w:right w:val="single" w:sz="4" w:space="0" w:color="auto"/>
            </w:tcBorders>
          </w:tcPr>
          <w:p w14:paraId="0D047A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2501</w:t>
            </w:r>
          </w:p>
        </w:tc>
        <w:tc>
          <w:tcPr>
            <w:tcW w:w="1168" w:type="dxa"/>
            <w:tcBorders>
              <w:top w:val="nil"/>
              <w:left w:val="nil"/>
              <w:bottom w:val="single" w:sz="4" w:space="0" w:color="auto"/>
              <w:right w:val="single" w:sz="4" w:space="0" w:color="auto"/>
            </w:tcBorders>
          </w:tcPr>
          <w:p w14:paraId="7FD385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ADCB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70D9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5BD0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Münster-Hiltrup</w:t>
            </w:r>
          </w:p>
        </w:tc>
      </w:tr>
      <w:tr w:rsidR="009D534D" w:rsidRPr="00880E60" w14:paraId="039ACCB6" w14:textId="77777777" w:rsidTr="00295A50">
        <w:trPr>
          <w:trHeight w:val="20"/>
        </w:trPr>
        <w:tc>
          <w:tcPr>
            <w:tcW w:w="1559" w:type="dxa"/>
            <w:tcBorders>
              <w:top w:val="nil"/>
              <w:left w:val="single" w:sz="4" w:space="0" w:color="auto"/>
              <w:bottom w:val="single" w:sz="4" w:space="0" w:color="auto"/>
              <w:right w:val="single" w:sz="4" w:space="0" w:color="auto"/>
            </w:tcBorders>
          </w:tcPr>
          <w:p w14:paraId="6BA5ED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2502</w:t>
            </w:r>
          </w:p>
        </w:tc>
        <w:tc>
          <w:tcPr>
            <w:tcW w:w="1168" w:type="dxa"/>
            <w:tcBorders>
              <w:top w:val="nil"/>
              <w:left w:val="nil"/>
              <w:bottom w:val="single" w:sz="4" w:space="0" w:color="auto"/>
              <w:right w:val="single" w:sz="4" w:space="0" w:color="auto"/>
            </w:tcBorders>
          </w:tcPr>
          <w:p w14:paraId="578554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127D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5855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C4A9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Nottuln</w:t>
            </w:r>
          </w:p>
        </w:tc>
      </w:tr>
      <w:tr w:rsidR="009D534D" w:rsidRPr="00880E60" w14:paraId="2C2B1E13" w14:textId="77777777" w:rsidTr="00295A50">
        <w:trPr>
          <w:trHeight w:val="20"/>
        </w:trPr>
        <w:tc>
          <w:tcPr>
            <w:tcW w:w="1559" w:type="dxa"/>
            <w:tcBorders>
              <w:top w:val="nil"/>
              <w:left w:val="single" w:sz="4" w:space="0" w:color="auto"/>
              <w:bottom w:val="single" w:sz="4" w:space="0" w:color="auto"/>
              <w:right w:val="single" w:sz="4" w:space="0" w:color="auto"/>
            </w:tcBorders>
          </w:tcPr>
          <w:p w14:paraId="64AC1F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2504</w:t>
            </w:r>
          </w:p>
        </w:tc>
        <w:tc>
          <w:tcPr>
            <w:tcW w:w="1168" w:type="dxa"/>
            <w:tcBorders>
              <w:top w:val="nil"/>
              <w:left w:val="nil"/>
              <w:bottom w:val="single" w:sz="4" w:space="0" w:color="auto"/>
              <w:right w:val="single" w:sz="4" w:space="0" w:color="auto"/>
            </w:tcBorders>
          </w:tcPr>
          <w:p w14:paraId="3A4C28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B2FA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3B03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F481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Telgte</w:t>
            </w:r>
          </w:p>
        </w:tc>
      </w:tr>
      <w:tr w:rsidR="009D534D" w:rsidRPr="00880E60" w14:paraId="7514AD9F" w14:textId="77777777" w:rsidTr="00295A50">
        <w:trPr>
          <w:trHeight w:val="20"/>
        </w:trPr>
        <w:tc>
          <w:tcPr>
            <w:tcW w:w="1559" w:type="dxa"/>
            <w:tcBorders>
              <w:top w:val="nil"/>
              <w:left w:val="single" w:sz="4" w:space="0" w:color="auto"/>
              <w:bottom w:val="single" w:sz="4" w:space="0" w:color="auto"/>
              <w:right w:val="single" w:sz="4" w:space="0" w:color="auto"/>
            </w:tcBorders>
          </w:tcPr>
          <w:p w14:paraId="0D2D98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2505</w:t>
            </w:r>
          </w:p>
        </w:tc>
        <w:tc>
          <w:tcPr>
            <w:tcW w:w="1168" w:type="dxa"/>
            <w:tcBorders>
              <w:top w:val="nil"/>
              <w:left w:val="nil"/>
              <w:bottom w:val="single" w:sz="4" w:space="0" w:color="auto"/>
              <w:right w:val="single" w:sz="4" w:space="0" w:color="auto"/>
            </w:tcBorders>
          </w:tcPr>
          <w:p w14:paraId="295222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FAFD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E497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A4F9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Altenberge Westfalen</w:t>
            </w:r>
          </w:p>
        </w:tc>
      </w:tr>
      <w:tr w:rsidR="009D534D" w:rsidRPr="00880E60" w14:paraId="6E90D4C3" w14:textId="77777777" w:rsidTr="00295A50">
        <w:trPr>
          <w:trHeight w:val="20"/>
        </w:trPr>
        <w:tc>
          <w:tcPr>
            <w:tcW w:w="1559" w:type="dxa"/>
            <w:tcBorders>
              <w:top w:val="nil"/>
              <w:left w:val="single" w:sz="4" w:space="0" w:color="auto"/>
              <w:bottom w:val="single" w:sz="4" w:space="0" w:color="auto"/>
              <w:right w:val="single" w:sz="4" w:space="0" w:color="auto"/>
            </w:tcBorders>
          </w:tcPr>
          <w:p w14:paraId="355593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2506</w:t>
            </w:r>
          </w:p>
        </w:tc>
        <w:tc>
          <w:tcPr>
            <w:tcW w:w="1168" w:type="dxa"/>
            <w:tcBorders>
              <w:top w:val="nil"/>
              <w:left w:val="nil"/>
              <w:bottom w:val="single" w:sz="4" w:space="0" w:color="auto"/>
              <w:right w:val="single" w:sz="4" w:space="0" w:color="auto"/>
            </w:tcBorders>
          </w:tcPr>
          <w:p w14:paraId="2EFF5D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BCD5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501E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BD55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Münster-Wolbeck</w:t>
            </w:r>
          </w:p>
        </w:tc>
      </w:tr>
      <w:tr w:rsidR="009D534D" w:rsidRPr="00880E60" w14:paraId="0405B2F8" w14:textId="77777777" w:rsidTr="00295A50">
        <w:trPr>
          <w:trHeight w:val="20"/>
        </w:trPr>
        <w:tc>
          <w:tcPr>
            <w:tcW w:w="1559" w:type="dxa"/>
            <w:tcBorders>
              <w:top w:val="nil"/>
              <w:left w:val="single" w:sz="4" w:space="0" w:color="auto"/>
              <w:bottom w:val="single" w:sz="4" w:space="0" w:color="auto"/>
              <w:right w:val="single" w:sz="4" w:space="0" w:color="auto"/>
            </w:tcBorders>
          </w:tcPr>
          <w:p w14:paraId="453F27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2507</w:t>
            </w:r>
          </w:p>
        </w:tc>
        <w:tc>
          <w:tcPr>
            <w:tcW w:w="1168" w:type="dxa"/>
            <w:tcBorders>
              <w:top w:val="nil"/>
              <w:left w:val="nil"/>
              <w:bottom w:val="single" w:sz="4" w:space="0" w:color="auto"/>
              <w:right w:val="single" w:sz="4" w:space="0" w:color="auto"/>
            </w:tcBorders>
          </w:tcPr>
          <w:p w14:paraId="22D6E6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49CE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14E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6A10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Havixbeck</w:t>
            </w:r>
          </w:p>
        </w:tc>
      </w:tr>
      <w:tr w:rsidR="009D534D" w:rsidRPr="00880E60" w14:paraId="0B444C23" w14:textId="77777777" w:rsidTr="00295A50">
        <w:trPr>
          <w:trHeight w:val="20"/>
        </w:trPr>
        <w:tc>
          <w:tcPr>
            <w:tcW w:w="1559" w:type="dxa"/>
            <w:tcBorders>
              <w:top w:val="nil"/>
              <w:left w:val="single" w:sz="4" w:space="0" w:color="auto"/>
              <w:bottom w:val="single" w:sz="4" w:space="0" w:color="auto"/>
              <w:right w:val="single" w:sz="4" w:space="0" w:color="auto"/>
            </w:tcBorders>
          </w:tcPr>
          <w:p w14:paraId="69AF87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2508</w:t>
            </w:r>
          </w:p>
        </w:tc>
        <w:tc>
          <w:tcPr>
            <w:tcW w:w="1168" w:type="dxa"/>
            <w:tcBorders>
              <w:top w:val="nil"/>
              <w:left w:val="nil"/>
              <w:bottom w:val="single" w:sz="4" w:space="0" w:color="auto"/>
              <w:right w:val="single" w:sz="4" w:space="0" w:color="auto"/>
            </w:tcBorders>
          </w:tcPr>
          <w:p w14:paraId="0DEDDD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645E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8EA1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CCE3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Drensteinfurt</w:t>
            </w:r>
          </w:p>
        </w:tc>
      </w:tr>
      <w:tr w:rsidR="009D534D" w:rsidRPr="00880E60" w14:paraId="42F2C2DF" w14:textId="77777777" w:rsidTr="00295A50">
        <w:trPr>
          <w:trHeight w:val="20"/>
        </w:trPr>
        <w:tc>
          <w:tcPr>
            <w:tcW w:w="1559" w:type="dxa"/>
            <w:tcBorders>
              <w:top w:val="nil"/>
              <w:left w:val="single" w:sz="4" w:space="0" w:color="auto"/>
              <w:bottom w:val="single" w:sz="4" w:space="0" w:color="auto"/>
              <w:right w:val="single" w:sz="4" w:space="0" w:color="auto"/>
            </w:tcBorders>
          </w:tcPr>
          <w:p w14:paraId="56298F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2509</w:t>
            </w:r>
          </w:p>
        </w:tc>
        <w:tc>
          <w:tcPr>
            <w:tcW w:w="1168" w:type="dxa"/>
            <w:tcBorders>
              <w:top w:val="nil"/>
              <w:left w:val="nil"/>
              <w:bottom w:val="single" w:sz="4" w:space="0" w:color="auto"/>
              <w:right w:val="single" w:sz="4" w:space="0" w:color="auto"/>
            </w:tcBorders>
          </w:tcPr>
          <w:p w14:paraId="136EBD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64FC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3B4D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2491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Nottuln-Appelhülsen</w:t>
            </w:r>
          </w:p>
        </w:tc>
      </w:tr>
      <w:tr w:rsidR="009D534D" w:rsidRPr="00880E60" w14:paraId="22120883" w14:textId="77777777" w:rsidTr="00295A50">
        <w:trPr>
          <w:trHeight w:val="20"/>
        </w:trPr>
        <w:tc>
          <w:tcPr>
            <w:tcW w:w="1559" w:type="dxa"/>
            <w:tcBorders>
              <w:top w:val="nil"/>
              <w:left w:val="single" w:sz="4" w:space="0" w:color="auto"/>
              <w:bottom w:val="single" w:sz="4" w:space="0" w:color="auto"/>
              <w:right w:val="single" w:sz="4" w:space="0" w:color="auto"/>
            </w:tcBorders>
          </w:tcPr>
          <w:p w14:paraId="762ABD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251</w:t>
            </w:r>
          </w:p>
        </w:tc>
        <w:tc>
          <w:tcPr>
            <w:tcW w:w="1168" w:type="dxa"/>
            <w:tcBorders>
              <w:top w:val="nil"/>
              <w:left w:val="nil"/>
              <w:bottom w:val="single" w:sz="4" w:space="0" w:color="auto"/>
              <w:right w:val="single" w:sz="4" w:space="0" w:color="auto"/>
            </w:tcBorders>
          </w:tcPr>
          <w:p w14:paraId="60B4C5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FDE6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DA2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F4B0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w:t>
            </w:r>
          </w:p>
        </w:tc>
      </w:tr>
      <w:tr w:rsidR="009D534D" w:rsidRPr="00880E60" w14:paraId="1BE4BF26" w14:textId="77777777" w:rsidTr="00295A50">
        <w:trPr>
          <w:trHeight w:val="20"/>
        </w:trPr>
        <w:tc>
          <w:tcPr>
            <w:tcW w:w="1559" w:type="dxa"/>
            <w:tcBorders>
              <w:top w:val="nil"/>
              <w:left w:val="single" w:sz="4" w:space="0" w:color="auto"/>
              <w:bottom w:val="single" w:sz="4" w:space="0" w:color="auto"/>
              <w:right w:val="single" w:sz="4" w:space="0" w:color="auto"/>
            </w:tcBorders>
          </w:tcPr>
          <w:p w14:paraId="28DD48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2520</w:t>
            </w:r>
          </w:p>
        </w:tc>
        <w:tc>
          <w:tcPr>
            <w:tcW w:w="1168" w:type="dxa"/>
            <w:tcBorders>
              <w:top w:val="nil"/>
              <w:left w:val="nil"/>
              <w:bottom w:val="single" w:sz="4" w:space="0" w:color="auto"/>
              <w:right w:val="single" w:sz="4" w:space="0" w:color="auto"/>
            </w:tcBorders>
          </w:tcPr>
          <w:p w14:paraId="4C3CF2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3693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B894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283E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Wadersloh-Diestedde</w:t>
            </w:r>
          </w:p>
        </w:tc>
      </w:tr>
      <w:tr w:rsidR="009D534D" w:rsidRPr="00880E60" w14:paraId="404BB110" w14:textId="77777777" w:rsidTr="00295A50">
        <w:trPr>
          <w:trHeight w:val="20"/>
        </w:trPr>
        <w:tc>
          <w:tcPr>
            <w:tcW w:w="1559" w:type="dxa"/>
            <w:tcBorders>
              <w:top w:val="nil"/>
              <w:left w:val="single" w:sz="4" w:space="0" w:color="auto"/>
              <w:bottom w:val="single" w:sz="4" w:space="0" w:color="auto"/>
              <w:right w:val="single" w:sz="4" w:space="0" w:color="auto"/>
            </w:tcBorders>
          </w:tcPr>
          <w:p w14:paraId="3185E7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2521</w:t>
            </w:r>
          </w:p>
        </w:tc>
        <w:tc>
          <w:tcPr>
            <w:tcW w:w="1168" w:type="dxa"/>
            <w:tcBorders>
              <w:top w:val="nil"/>
              <w:left w:val="nil"/>
              <w:bottom w:val="single" w:sz="4" w:space="0" w:color="auto"/>
              <w:right w:val="single" w:sz="4" w:space="0" w:color="auto"/>
            </w:tcBorders>
          </w:tcPr>
          <w:p w14:paraId="78FBCE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398C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D2D8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BD96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Beckum</w:t>
            </w:r>
          </w:p>
        </w:tc>
      </w:tr>
      <w:tr w:rsidR="009D534D" w:rsidRPr="00880E60" w14:paraId="5A4D725F" w14:textId="77777777" w:rsidTr="00295A50">
        <w:trPr>
          <w:trHeight w:val="20"/>
        </w:trPr>
        <w:tc>
          <w:tcPr>
            <w:tcW w:w="1559" w:type="dxa"/>
            <w:tcBorders>
              <w:top w:val="nil"/>
              <w:left w:val="single" w:sz="4" w:space="0" w:color="auto"/>
              <w:bottom w:val="single" w:sz="4" w:space="0" w:color="auto"/>
              <w:right w:val="single" w:sz="4" w:space="0" w:color="auto"/>
            </w:tcBorders>
          </w:tcPr>
          <w:p w14:paraId="32D490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2522</w:t>
            </w:r>
          </w:p>
        </w:tc>
        <w:tc>
          <w:tcPr>
            <w:tcW w:w="1168" w:type="dxa"/>
            <w:tcBorders>
              <w:top w:val="nil"/>
              <w:left w:val="nil"/>
              <w:bottom w:val="single" w:sz="4" w:space="0" w:color="auto"/>
              <w:right w:val="single" w:sz="4" w:space="0" w:color="auto"/>
            </w:tcBorders>
          </w:tcPr>
          <w:p w14:paraId="1FC5AD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8E70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8CFE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0170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Oelde</w:t>
            </w:r>
          </w:p>
        </w:tc>
      </w:tr>
      <w:tr w:rsidR="009D534D" w:rsidRPr="00880E60" w14:paraId="7C6EE640" w14:textId="77777777" w:rsidTr="00295A50">
        <w:trPr>
          <w:trHeight w:val="20"/>
        </w:trPr>
        <w:tc>
          <w:tcPr>
            <w:tcW w:w="1559" w:type="dxa"/>
            <w:tcBorders>
              <w:top w:val="nil"/>
              <w:left w:val="single" w:sz="4" w:space="0" w:color="auto"/>
              <w:bottom w:val="single" w:sz="4" w:space="0" w:color="auto"/>
              <w:right w:val="single" w:sz="4" w:space="0" w:color="auto"/>
            </w:tcBorders>
          </w:tcPr>
          <w:p w14:paraId="68297D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2523</w:t>
            </w:r>
          </w:p>
        </w:tc>
        <w:tc>
          <w:tcPr>
            <w:tcW w:w="1168" w:type="dxa"/>
            <w:tcBorders>
              <w:top w:val="nil"/>
              <w:left w:val="nil"/>
              <w:bottom w:val="single" w:sz="4" w:space="0" w:color="auto"/>
              <w:right w:val="single" w:sz="4" w:space="0" w:color="auto"/>
            </w:tcBorders>
          </w:tcPr>
          <w:p w14:paraId="1AB513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C566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EBE4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B6F8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Wadersloh</w:t>
            </w:r>
          </w:p>
        </w:tc>
      </w:tr>
      <w:tr w:rsidR="009D534D" w:rsidRPr="00880E60" w14:paraId="4B66220E" w14:textId="77777777" w:rsidTr="00295A50">
        <w:trPr>
          <w:trHeight w:val="20"/>
        </w:trPr>
        <w:tc>
          <w:tcPr>
            <w:tcW w:w="1559" w:type="dxa"/>
            <w:tcBorders>
              <w:top w:val="nil"/>
              <w:left w:val="single" w:sz="4" w:space="0" w:color="auto"/>
              <w:bottom w:val="single" w:sz="4" w:space="0" w:color="auto"/>
              <w:right w:val="single" w:sz="4" w:space="0" w:color="auto"/>
            </w:tcBorders>
          </w:tcPr>
          <w:p w14:paraId="45842A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2524</w:t>
            </w:r>
          </w:p>
        </w:tc>
        <w:tc>
          <w:tcPr>
            <w:tcW w:w="1168" w:type="dxa"/>
            <w:tcBorders>
              <w:top w:val="nil"/>
              <w:left w:val="nil"/>
              <w:bottom w:val="single" w:sz="4" w:space="0" w:color="auto"/>
              <w:right w:val="single" w:sz="4" w:space="0" w:color="auto"/>
            </w:tcBorders>
          </w:tcPr>
          <w:p w14:paraId="7A611C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7F99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2C4E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D3D3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Ennigerloh</w:t>
            </w:r>
          </w:p>
        </w:tc>
      </w:tr>
      <w:tr w:rsidR="009D534D" w:rsidRPr="00880E60" w14:paraId="2884044B" w14:textId="77777777" w:rsidTr="00295A50">
        <w:trPr>
          <w:trHeight w:val="20"/>
        </w:trPr>
        <w:tc>
          <w:tcPr>
            <w:tcW w:w="1559" w:type="dxa"/>
            <w:tcBorders>
              <w:top w:val="nil"/>
              <w:left w:val="single" w:sz="4" w:space="0" w:color="auto"/>
              <w:bottom w:val="single" w:sz="4" w:space="0" w:color="auto"/>
              <w:right w:val="single" w:sz="4" w:space="0" w:color="auto"/>
            </w:tcBorders>
          </w:tcPr>
          <w:p w14:paraId="283548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2525</w:t>
            </w:r>
          </w:p>
        </w:tc>
        <w:tc>
          <w:tcPr>
            <w:tcW w:w="1168" w:type="dxa"/>
            <w:tcBorders>
              <w:top w:val="nil"/>
              <w:left w:val="nil"/>
              <w:bottom w:val="single" w:sz="4" w:space="0" w:color="auto"/>
              <w:right w:val="single" w:sz="4" w:space="0" w:color="auto"/>
            </w:tcBorders>
          </w:tcPr>
          <w:p w14:paraId="1F22B9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3E46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2C77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F74E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Beckum-Neubeckum</w:t>
            </w:r>
          </w:p>
        </w:tc>
      </w:tr>
      <w:tr w:rsidR="009D534D" w:rsidRPr="00880E60" w14:paraId="5A97974A" w14:textId="77777777" w:rsidTr="00295A50">
        <w:trPr>
          <w:trHeight w:val="20"/>
        </w:trPr>
        <w:tc>
          <w:tcPr>
            <w:tcW w:w="1559" w:type="dxa"/>
            <w:tcBorders>
              <w:top w:val="nil"/>
              <w:left w:val="single" w:sz="4" w:space="0" w:color="auto"/>
              <w:bottom w:val="single" w:sz="4" w:space="0" w:color="auto"/>
              <w:right w:val="single" w:sz="4" w:space="0" w:color="auto"/>
            </w:tcBorders>
          </w:tcPr>
          <w:p w14:paraId="6BA571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2526</w:t>
            </w:r>
          </w:p>
        </w:tc>
        <w:tc>
          <w:tcPr>
            <w:tcW w:w="1168" w:type="dxa"/>
            <w:tcBorders>
              <w:top w:val="nil"/>
              <w:left w:val="nil"/>
              <w:bottom w:val="single" w:sz="4" w:space="0" w:color="auto"/>
              <w:right w:val="single" w:sz="4" w:space="0" w:color="auto"/>
            </w:tcBorders>
          </w:tcPr>
          <w:p w14:paraId="450728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A9C6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28CE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79ED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Sendenhorst</w:t>
            </w:r>
          </w:p>
        </w:tc>
      </w:tr>
      <w:tr w:rsidR="009D534D" w:rsidRPr="00880E60" w14:paraId="22C98D74" w14:textId="77777777" w:rsidTr="00295A50">
        <w:trPr>
          <w:trHeight w:val="20"/>
        </w:trPr>
        <w:tc>
          <w:tcPr>
            <w:tcW w:w="1559" w:type="dxa"/>
            <w:tcBorders>
              <w:top w:val="nil"/>
              <w:left w:val="single" w:sz="4" w:space="0" w:color="auto"/>
              <w:bottom w:val="single" w:sz="4" w:space="0" w:color="auto"/>
              <w:right w:val="single" w:sz="4" w:space="0" w:color="auto"/>
            </w:tcBorders>
          </w:tcPr>
          <w:p w14:paraId="0493E0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2527</w:t>
            </w:r>
          </w:p>
        </w:tc>
        <w:tc>
          <w:tcPr>
            <w:tcW w:w="1168" w:type="dxa"/>
            <w:tcBorders>
              <w:top w:val="nil"/>
              <w:left w:val="nil"/>
              <w:bottom w:val="single" w:sz="4" w:space="0" w:color="auto"/>
              <w:right w:val="single" w:sz="4" w:space="0" w:color="auto"/>
            </w:tcBorders>
          </w:tcPr>
          <w:p w14:paraId="3814A6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383F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FA36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FD41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Lippetal-Lippborg</w:t>
            </w:r>
          </w:p>
        </w:tc>
      </w:tr>
      <w:tr w:rsidR="009D534D" w:rsidRPr="00880E60" w14:paraId="5FBD2728" w14:textId="77777777" w:rsidTr="00295A50">
        <w:trPr>
          <w:trHeight w:val="20"/>
        </w:trPr>
        <w:tc>
          <w:tcPr>
            <w:tcW w:w="1559" w:type="dxa"/>
            <w:tcBorders>
              <w:top w:val="nil"/>
              <w:left w:val="single" w:sz="4" w:space="0" w:color="auto"/>
              <w:bottom w:val="single" w:sz="4" w:space="0" w:color="auto"/>
              <w:right w:val="single" w:sz="4" w:space="0" w:color="auto"/>
            </w:tcBorders>
          </w:tcPr>
          <w:p w14:paraId="294467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2528</w:t>
            </w:r>
          </w:p>
        </w:tc>
        <w:tc>
          <w:tcPr>
            <w:tcW w:w="1168" w:type="dxa"/>
            <w:tcBorders>
              <w:top w:val="nil"/>
              <w:left w:val="nil"/>
              <w:bottom w:val="single" w:sz="4" w:space="0" w:color="auto"/>
              <w:right w:val="single" w:sz="4" w:space="0" w:color="auto"/>
            </w:tcBorders>
          </w:tcPr>
          <w:p w14:paraId="405469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5ABB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EA19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D66A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Ennigerloh-Enniger</w:t>
            </w:r>
          </w:p>
        </w:tc>
      </w:tr>
      <w:tr w:rsidR="009D534D" w:rsidRPr="00880E60" w14:paraId="7568E110" w14:textId="77777777" w:rsidTr="00295A50">
        <w:trPr>
          <w:trHeight w:val="20"/>
        </w:trPr>
        <w:tc>
          <w:tcPr>
            <w:tcW w:w="1559" w:type="dxa"/>
            <w:tcBorders>
              <w:top w:val="nil"/>
              <w:left w:val="single" w:sz="4" w:space="0" w:color="auto"/>
              <w:bottom w:val="single" w:sz="4" w:space="0" w:color="auto"/>
              <w:right w:val="single" w:sz="4" w:space="0" w:color="auto"/>
            </w:tcBorders>
          </w:tcPr>
          <w:p w14:paraId="769406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2529</w:t>
            </w:r>
          </w:p>
        </w:tc>
        <w:tc>
          <w:tcPr>
            <w:tcW w:w="1168" w:type="dxa"/>
            <w:tcBorders>
              <w:top w:val="nil"/>
              <w:left w:val="nil"/>
              <w:bottom w:val="single" w:sz="4" w:space="0" w:color="auto"/>
              <w:right w:val="single" w:sz="4" w:space="0" w:color="auto"/>
            </w:tcBorders>
          </w:tcPr>
          <w:p w14:paraId="27B9A0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503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C18B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1165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Oelde-Stromberg</w:t>
            </w:r>
          </w:p>
        </w:tc>
      </w:tr>
      <w:tr w:rsidR="009D534D" w:rsidRPr="00880E60" w14:paraId="62EF158D" w14:textId="77777777" w:rsidTr="00295A50">
        <w:trPr>
          <w:trHeight w:val="20"/>
        </w:trPr>
        <w:tc>
          <w:tcPr>
            <w:tcW w:w="1559" w:type="dxa"/>
            <w:tcBorders>
              <w:top w:val="nil"/>
              <w:left w:val="single" w:sz="4" w:space="0" w:color="auto"/>
              <w:bottom w:val="single" w:sz="4" w:space="0" w:color="auto"/>
              <w:right w:val="single" w:sz="4" w:space="0" w:color="auto"/>
            </w:tcBorders>
          </w:tcPr>
          <w:p w14:paraId="538F20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2532</w:t>
            </w:r>
          </w:p>
        </w:tc>
        <w:tc>
          <w:tcPr>
            <w:tcW w:w="1168" w:type="dxa"/>
            <w:tcBorders>
              <w:top w:val="nil"/>
              <w:left w:val="nil"/>
              <w:bottom w:val="single" w:sz="4" w:space="0" w:color="auto"/>
              <w:right w:val="single" w:sz="4" w:space="0" w:color="auto"/>
            </w:tcBorders>
          </w:tcPr>
          <w:p w14:paraId="34E606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862C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6254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4C6C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Ostbevern</w:t>
            </w:r>
          </w:p>
        </w:tc>
      </w:tr>
      <w:tr w:rsidR="009D534D" w:rsidRPr="00880E60" w14:paraId="38AEA30B" w14:textId="77777777" w:rsidTr="00295A50">
        <w:trPr>
          <w:trHeight w:val="20"/>
        </w:trPr>
        <w:tc>
          <w:tcPr>
            <w:tcW w:w="1559" w:type="dxa"/>
            <w:tcBorders>
              <w:top w:val="nil"/>
              <w:left w:val="single" w:sz="4" w:space="0" w:color="auto"/>
              <w:bottom w:val="single" w:sz="4" w:space="0" w:color="auto"/>
              <w:right w:val="single" w:sz="4" w:space="0" w:color="auto"/>
            </w:tcBorders>
          </w:tcPr>
          <w:p w14:paraId="091AB8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2533</w:t>
            </w:r>
          </w:p>
        </w:tc>
        <w:tc>
          <w:tcPr>
            <w:tcW w:w="1168" w:type="dxa"/>
            <w:tcBorders>
              <w:top w:val="nil"/>
              <w:left w:val="nil"/>
              <w:bottom w:val="single" w:sz="4" w:space="0" w:color="auto"/>
              <w:right w:val="single" w:sz="4" w:space="0" w:color="auto"/>
            </w:tcBorders>
          </w:tcPr>
          <w:p w14:paraId="612912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AC7D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6225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38AF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Münster-Nienberge</w:t>
            </w:r>
          </w:p>
        </w:tc>
      </w:tr>
      <w:tr w:rsidR="009D534D" w:rsidRPr="00880E60" w14:paraId="04188478" w14:textId="77777777" w:rsidTr="00295A50">
        <w:trPr>
          <w:trHeight w:val="20"/>
        </w:trPr>
        <w:tc>
          <w:tcPr>
            <w:tcW w:w="1559" w:type="dxa"/>
            <w:tcBorders>
              <w:top w:val="nil"/>
              <w:left w:val="single" w:sz="4" w:space="0" w:color="auto"/>
              <w:bottom w:val="single" w:sz="4" w:space="0" w:color="auto"/>
              <w:right w:val="single" w:sz="4" w:space="0" w:color="auto"/>
            </w:tcBorders>
          </w:tcPr>
          <w:p w14:paraId="1EB1AA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2534</w:t>
            </w:r>
          </w:p>
        </w:tc>
        <w:tc>
          <w:tcPr>
            <w:tcW w:w="1168" w:type="dxa"/>
            <w:tcBorders>
              <w:top w:val="nil"/>
              <w:left w:val="nil"/>
              <w:bottom w:val="single" w:sz="4" w:space="0" w:color="auto"/>
              <w:right w:val="single" w:sz="4" w:space="0" w:color="auto"/>
            </w:tcBorders>
          </w:tcPr>
          <w:p w14:paraId="20E896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E742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FB9C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B0B4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Münster-Roxel</w:t>
            </w:r>
          </w:p>
        </w:tc>
      </w:tr>
      <w:tr w:rsidR="009D534D" w:rsidRPr="00880E60" w14:paraId="6B29AA3F" w14:textId="77777777" w:rsidTr="00295A50">
        <w:trPr>
          <w:trHeight w:val="20"/>
        </w:trPr>
        <w:tc>
          <w:tcPr>
            <w:tcW w:w="1559" w:type="dxa"/>
            <w:tcBorders>
              <w:top w:val="nil"/>
              <w:left w:val="single" w:sz="4" w:space="0" w:color="auto"/>
              <w:bottom w:val="single" w:sz="4" w:space="0" w:color="auto"/>
              <w:right w:val="single" w:sz="4" w:space="0" w:color="auto"/>
            </w:tcBorders>
          </w:tcPr>
          <w:p w14:paraId="3B9EA9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2535</w:t>
            </w:r>
          </w:p>
        </w:tc>
        <w:tc>
          <w:tcPr>
            <w:tcW w:w="1168" w:type="dxa"/>
            <w:tcBorders>
              <w:top w:val="nil"/>
              <w:left w:val="nil"/>
              <w:bottom w:val="single" w:sz="4" w:space="0" w:color="auto"/>
              <w:right w:val="single" w:sz="4" w:space="0" w:color="auto"/>
            </w:tcBorders>
          </w:tcPr>
          <w:p w14:paraId="50E56F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F61A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56AD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3F65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Sendenhorst-Albersloh</w:t>
            </w:r>
          </w:p>
        </w:tc>
      </w:tr>
      <w:tr w:rsidR="009D534D" w:rsidRPr="00880E60" w14:paraId="36135517" w14:textId="77777777" w:rsidTr="00295A50">
        <w:trPr>
          <w:trHeight w:val="20"/>
        </w:trPr>
        <w:tc>
          <w:tcPr>
            <w:tcW w:w="1559" w:type="dxa"/>
            <w:tcBorders>
              <w:top w:val="nil"/>
              <w:left w:val="single" w:sz="4" w:space="0" w:color="auto"/>
              <w:bottom w:val="single" w:sz="4" w:space="0" w:color="auto"/>
              <w:right w:val="single" w:sz="4" w:space="0" w:color="auto"/>
            </w:tcBorders>
          </w:tcPr>
          <w:p w14:paraId="387522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2536</w:t>
            </w:r>
          </w:p>
        </w:tc>
        <w:tc>
          <w:tcPr>
            <w:tcW w:w="1168" w:type="dxa"/>
            <w:tcBorders>
              <w:top w:val="nil"/>
              <w:left w:val="nil"/>
              <w:bottom w:val="single" w:sz="4" w:space="0" w:color="auto"/>
              <w:right w:val="single" w:sz="4" w:space="0" w:color="auto"/>
            </w:tcBorders>
          </w:tcPr>
          <w:p w14:paraId="00C8E7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542C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38F1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87E9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Münster-Albachten</w:t>
            </w:r>
          </w:p>
        </w:tc>
      </w:tr>
      <w:tr w:rsidR="009D534D" w:rsidRPr="00880E60" w14:paraId="4EE7FA47" w14:textId="77777777" w:rsidTr="00295A50">
        <w:trPr>
          <w:trHeight w:val="20"/>
        </w:trPr>
        <w:tc>
          <w:tcPr>
            <w:tcW w:w="1559" w:type="dxa"/>
            <w:tcBorders>
              <w:top w:val="nil"/>
              <w:left w:val="single" w:sz="4" w:space="0" w:color="auto"/>
              <w:bottom w:val="single" w:sz="4" w:space="0" w:color="auto"/>
              <w:right w:val="single" w:sz="4" w:space="0" w:color="auto"/>
            </w:tcBorders>
          </w:tcPr>
          <w:p w14:paraId="1EB420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2538</w:t>
            </w:r>
          </w:p>
        </w:tc>
        <w:tc>
          <w:tcPr>
            <w:tcW w:w="1168" w:type="dxa"/>
            <w:tcBorders>
              <w:top w:val="nil"/>
              <w:left w:val="nil"/>
              <w:bottom w:val="single" w:sz="4" w:space="0" w:color="auto"/>
              <w:right w:val="single" w:sz="4" w:space="0" w:color="auto"/>
            </w:tcBorders>
          </w:tcPr>
          <w:p w14:paraId="7F483F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A8CD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F14A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CE7E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Drensteinfurt-Rinkerode</w:t>
            </w:r>
          </w:p>
        </w:tc>
      </w:tr>
      <w:tr w:rsidR="009D534D" w:rsidRPr="00880E60" w14:paraId="185314AE" w14:textId="77777777" w:rsidTr="00295A50">
        <w:trPr>
          <w:trHeight w:val="20"/>
        </w:trPr>
        <w:tc>
          <w:tcPr>
            <w:tcW w:w="1559" w:type="dxa"/>
            <w:tcBorders>
              <w:top w:val="nil"/>
              <w:left w:val="single" w:sz="4" w:space="0" w:color="auto"/>
              <w:bottom w:val="single" w:sz="4" w:space="0" w:color="auto"/>
              <w:right w:val="single" w:sz="4" w:space="0" w:color="auto"/>
            </w:tcBorders>
          </w:tcPr>
          <w:p w14:paraId="347947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2541</w:t>
            </w:r>
          </w:p>
        </w:tc>
        <w:tc>
          <w:tcPr>
            <w:tcW w:w="1168" w:type="dxa"/>
            <w:tcBorders>
              <w:top w:val="nil"/>
              <w:left w:val="nil"/>
              <w:bottom w:val="single" w:sz="4" w:space="0" w:color="auto"/>
              <w:right w:val="single" w:sz="4" w:space="0" w:color="auto"/>
            </w:tcBorders>
          </w:tcPr>
          <w:p w14:paraId="2BC2F9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DB3E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FB74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B02A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Coesfeld</w:t>
            </w:r>
          </w:p>
        </w:tc>
      </w:tr>
      <w:tr w:rsidR="009D534D" w:rsidRPr="00880E60" w14:paraId="6888B51B" w14:textId="77777777" w:rsidTr="00295A50">
        <w:trPr>
          <w:trHeight w:val="20"/>
        </w:trPr>
        <w:tc>
          <w:tcPr>
            <w:tcW w:w="1559" w:type="dxa"/>
            <w:tcBorders>
              <w:top w:val="nil"/>
              <w:left w:val="single" w:sz="4" w:space="0" w:color="auto"/>
              <w:bottom w:val="single" w:sz="4" w:space="0" w:color="auto"/>
              <w:right w:val="single" w:sz="4" w:space="0" w:color="auto"/>
            </w:tcBorders>
          </w:tcPr>
          <w:p w14:paraId="464D1F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2542</w:t>
            </w:r>
          </w:p>
        </w:tc>
        <w:tc>
          <w:tcPr>
            <w:tcW w:w="1168" w:type="dxa"/>
            <w:tcBorders>
              <w:top w:val="nil"/>
              <w:left w:val="nil"/>
              <w:bottom w:val="single" w:sz="4" w:space="0" w:color="auto"/>
              <w:right w:val="single" w:sz="4" w:space="0" w:color="auto"/>
            </w:tcBorders>
          </w:tcPr>
          <w:p w14:paraId="17C733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07AB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39CD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8579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Gescher</w:t>
            </w:r>
          </w:p>
        </w:tc>
      </w:tr>
      <w:tr w:rsidR="009D534D" w:rsidRPr="00880E60" w14:paraId="4820DFFC" w14:textId="77777777" w:rsidTr="00295A50">
        <w:trPr>
          <w:trHeight w:val="20"/>
        </w:trPr>
        <w:tc>
          <w:tcPr>
            <w:tcW w:w="1559" w:type="dxa"/>
            <w:tcBorders>
              <w:top w:val="nil"/>
              <w:left w:val="single" w:sz="4" w:space="0" w:color="auto"/>
              <w:bottom w:val="single" w:sz="4" w:space="0" w:color="auto"/>
              <w:right w:val="single" w:sz="4" w:space="0" w:color="auto"/>
            </w:tcBorders>
          </w:tcPr>
          <w:p w14:paraId="5F98C3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2543</w:t>
            </w:r>
          </w:p>
        </w:tc>
        <w:tc>
          <w:tcPr>
            <w:tcW w:w="1168" w:type="dxa"/>
            <w:tcBorders>
              <w:top w:val="nil"/>
              <w:left w:val="nil"/>
              <w:bottom w:val="single" w:sz="4" w:space="0" w:color="auto"/>
              <w:right w:val="single" w:sz="4" w:space="0" w:color="auto"/>
            </w:tcBorders>
          </w:tcPr>
          <w:p w14:paraId="0290AE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7733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0CA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A522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Billerbeck Westfalen</w:t>
            </w:r>
          </w:p>
        </w:tc>
      </w:tr>
      <w:tr w:rsidR="009D534D" w:rsidRPr="00880E60" w14:paraId="452289BE" w14:textId="77777777" w:rsidTr="00295A50">
        <w:trPr>
          <w:trHeight w:val="20"/>
        </w:trPr>
        <w:tc>
          <w:tcPr>
            <w:tcW w:w="1559" w:type="dxa"/>
            <w:tcBorders>
              <w:top w:val="nil"/>
              <w:left w:val="single" w:sz="4" w:space="0" w:color="auto"/>
              <w:bottom w:val="single" w:sz="4" w:space="0" w:color="auto"/>
              <w:right w:val="single" w:sz="4" w:space="0" w:color="auto"/>
            </w:tcBorders>
          </w:tcPr>
          <w:p w14:paraId="303DB5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2545</w:t>
            </w:r>
          </w:p>
        </w:tc>
        <w:tc>
          <w:tcPr>
            <w:tcW w:w="1168" w:type="dxa"/>
            <w:tcBorders>
              <w:top w:val="nil"/>
              <w:left w:val="nil"/>
              <w:bottom w:val="single" w:sz="4" w:space="0" w:color="auto"/>
              <w:right w:val="single" w:sz="4" w:space="0" w:color="auto"/>
            </w:tcBorders>
          </w:tcPr>
          <w:p w14:paraId="4A5B03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AE25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DA7D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151D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Rosendahl-Darfeld</w:t>
            </w:r>
          </w:p>
        </w:tc>
      </w:tr>
      <w:tr w:rsidR="009D534D" w:rsidRPr="00880E60" w14:paraId="5A3184B3" w14:textId="77777777" w:rsidTr="00295A50">
        <w:trPr>
          <w:trHeight w:val="20"/>
        </w:trPr>
        <w:tc>
          <w:tcPr>
            <w:tcW w:w="1559" w:type="dxa"/>
            <w:tcBorders>
              <w:top w:val="nil"/>
              <w:left w:val="single" w:sz="4" w:space="0" w:color="auto"/>
              <w:bottom w:val="single" w:sz="4" w:space="0" w:color="auto"/>
              <w:right w:val="single" w:sz="4" w:space="0" w:color="auto"/>
            </w:tcBorders>
          </w:tcPr>
          <w:p w14:paraId="590B0C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2546</w:t>
            </w:r>
          </w:p>
        </w:tc>
        <w:tc>
          <w:tcPr>
            <w:tcW w:w="1168" w:type="dxa"/>
            <w:tcBorders>
              <w:top w:val="nil"/>
              <w:left w:val="nil"/>
              <w:bottom w:val="single" w:sz="4" w:space="0" w:color="auto"/>
              <w:right w:val="single" w:sz="4" w:space="0" w:color="auto"/>
            </w:tcBorders>
          </w:tcPr>
          <w:p w14:paraId="17F30B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1AF9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D4F4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C060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Coesfeld-Lette</w:t>
            </w:r>
          </w:p>
        </w:tc>
      </w:tr>
      <w:tr w:rsidR="009D534D" w:rsidRPr="00880E60" w14:paraId="76929022" w14:textId="77777777" w:rsidTr="00295A50">
        <w:trPr>
          <w:trHeight w:val="20"/>
        </w:trPr>
        <w:tc>
          <w:tcPr>
            <w:tcW w:w="1559" w:type="dxa"/>
            <w:tcBorders>
              <w:top w:val="nil"/>
              <w:left w:val="single" w:sz="4" w:space="0" w:color="auto"/>
              <w:bottom w:val="single" w:sz="4" w:space="0" w:color="auto"/>
              <w:right w:val="single" w:sz="4" w:space="0" w:color="auto"/>
            </w:tcBorders>
          </w:tcPr>
          <w:p w14:paraId="38BCA6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2547</w:t>
            </w:r>
          </w:p>
        </w:tc>
        <w:tc>
          <w:tcPr>
            <w:tcW w:w="1168" w:type="dxa"/>
            <w:tcBorders>
              <w:top w:val="nil"/>
              <w:left w:val="nil"/>
              <w:bottom w:val="single" w:sz="4" w:space="0" w:color="auto"/>
              <w:right w:val="single" w:sz="4" w:space="0" w:color="auto"/>
            </w:tcBorders>
          </w:tcPr>
          <w:p w14:paraId="38574C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0F6E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108F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6F6C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Rosendahl-Osterwick</w:t>
            </w:r>
          </w:p>
        </w:tc>
      </w:tr>
      <w:tr w:rsidR="009D534D" w:rsidRPr="00880E60" w14:paraId="62A8D5C7" w14:textId="77777777" w:rsidTr="00295A50">
        <w:trPr>
          <w:trHeight w:val="20"/>
        </w:trPr>
        <w:tc>
          <w:tcPr>
            <w:tcW w:w="1559" w:type="dxa"/>
            <w:tcBorders>
              <w:top w:val="nil"/>
              <w:left w:val="single" w:sz="4" w:space="0" w:color="auto"/>
              <w:bottom w:val="single" w:sz="4" w:space="0" w:color="auto"/>
              <w:right w:val="single" w:sz="4" w:space="0" w:color="auto"/>
            </w:tcBorders>
          </w:tcPr>
          <w:p w14:paraId="6FB06A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2548</w:t>
            </w:r>
          </w:p>
        </w:tc>
        <w:tc>
          <w:tcPr>
            <w:tcW w:w="1168" w:type="dxa"/>
            <w:tcBorders>
              <w:top w:val="nil"/>
              <w:left w:val="nil"/>
              <w:bottom w:val="single" w:sz="4" w:space="0" w:color="auto"/>
              <w:right w:val="single" w:sz="4" w:space="0" w:color="auto"/>
            </w:tcBorders>
          </w:tcPr>
          <w:p w14:paraId="5DE43E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402A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9DAA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A2E1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Dülmen-Rorup</w:t>
            </w:r>
          </w:p>
        </w:tc>
      </w:tr>
      <w:tr w:rsidR="009D534D" w:rsidRPr="00880E60" w14:paraId="3FE73161" w14:textId="77777777" w:rsidTr="00295A50">
        <w:trPr>
          <w:trHeight w:val="20"/>
        </w:trPr>
        <w:tc>
          <w:tcPr>
            <w:tcW w:w="1559" w:type="dxa"/>
            <w:tcBorders>
              <w:top w:val="nil"/>
              <w:left w:val="single" w:sz="4" w:space="0" w:color="auto"/>
              <w:bottom w:val="single" w:sz="4" w:space="0" w:color="auto"/>
              <w:right w:val="single" w:sz="4" w:space="0" w:color="auto"/>
            </w:tcBorders>
          </w:tcPr>
          <w:p w14:paraId="021E18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2551</w:t>
            </w:r>
          </w:p>
        </w:tc>
        <w:tc>
          <w:tcPr>
            <w:tcW w:w="1168" w:type="dxa"/>
            <w:tcBorders>
              <w:top w:val="nil"/>
              <w:left w:val="nil"/>
              <w:bottom w:val="single" w:sz="4" w:space="0" w:color="auto"/>
              <w:right w:val="single" w:sz="4" w:space="0" w:color="auto"/>
            </w:tcBorders>
          </w:tcPr>
          <w:p w14:paraId="57A54F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D8A9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F463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99BC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Steinfurt-Burgsteinfurt</w:t>
            </w:r>
          </w:p>
        </w:tc>
      </w:tr>
      <w:tr w:rsidR="009D534D" w:rsidRPr="00880E60" w14:paraId="23A534E0" w14:textId="77777777" w:rsidTr="00295A50">
        <w:trPr>
          <w:trHeight w:val="20"/>
        </w:trPr>
        <w:tc>
          <w:tcPr>
            <w:tcW w:w="1559" w:type="dxa"/>
            <w:tcBorders>
              <w:top w:val="nil"/>
              <w:left w:val="single" w:sz="4" w:space="0" w:color="auto"/>
              <w:bottom w:val="single" w:sz="4" w:space="0" w:color="auto"/>
              <w:right w:val="single" w:sz="4" w:space="0" w:color="auto"/>
            </w:tcBorders>
          </w:tcPr>
          <w:p w14:paraId="235E20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2552</w:t>
            </w:r>
          </w:p>
        </w:tc>
        <w:tc>
          <w:tcPr>
            <w:tcW w:w="1168" w:type="dxa"/>
            <w:tcBorders>
              <w:top w:val="nil"/>
              <w:left w:val="nil"/>
              <w:bottom w:val="single" w:sz="4" w:space="0" w:color="auto"/>
              <w:right w:val="single" w:sz="4" w:space="0" w:color="auto"/>
            </w:tcBorders>
          </w:tcPr>
          <w:p w14:paraId="6D115B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FD07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0EA1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657E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Steinfurt-Borghorst</w:t>
            </w:r>
          </w:p>
        </w:tc>
      </w:tr>
      <w:tr w:rsidR="009D534D" w:rsidRPr="00880E60" w14:paraId="094D18F5" w14:textId="77777777" w:rsidTr="00295A50">
        <w:trPr>
          <w:trHeight w:val="20"/>
        </w:trPr>
        <w:tc>
          <w:tcPr>
            <w:tcW w:w="1559" w:type="dxa"/>
            <w:tcBorders>
              <w:top w:val="nil"/>
              <w:left w:val="single" w:sz="4" w:space="0" w:color="auto"/>
              <w:bottom w:val="single" w:sz="4" w:space="0" w:color="auto"/>
              <w:right w:val="single" w:sz="4" w:space="0" w:color="auto"/>
            </w:tcBorders>
          </w:tcPr>
          <w:p w14:paraId="13EA2A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2553</w:t>
            </w:r>
          </w:p>
        </w:tc>
        <w:tc>
          <w:tcPr>
            <w:tcW w:w="1168" w:type="dxa"/>
            <w:tcBorders>
              <w:top w:val="nil"/>
              <w:left w:val="nil"/>
              <w:bottom w:val="single" w:sz="4" w:space="0" w:color="auto"/>
              <w:right w:val="single" w:sz="4" w:space="0" w:color="auto"/>
            </w:tcBorders>
          </w:tcPr>
          <w:p w14:paraId="196782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FDD7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4E9B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C032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Ochtrup</w:t>
            </w:r>
          </w:p>
        </w:tc>
      </w:tr>
      <w:tr w:rsidR="009D534D" w:rsidRPr="00880E60" w14:paraId="11F70D19" w14:textId="77777777" w:rsidTr="00295A50">
        <w:trPr>
          <w:trHeight w:val="20"/>
        </w:trPr>
        <w:tc>
          <w:tcPr>
            <w:tcW w:w="1559" w:type="dxa"/>
            <w:tcBorders>
              <w:top w:val="nil"/>
              <w:left w:val="single" w:sz="4" w:space="0" w:color="auto"/>
              <w:bottom w:val="single" w:sz="4" w:space="0" w:color="auto"/>
              <w:right w:val="single" w:sz="4" w:space="0" w:color="auto"/>
            </w:tcBorders>
          </w:tcPr>
          <w:p w14:paraId="6DC328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2554</w:t>
            </w:r>
          </w:p>
        </w:tc>
        <w:tc>
          <w:tcPr>
            <w:tcW w:w="1168" w:type="dxa"/>
            <w:tcBorders>
              <w:top w:val="nil"/>
              <w:left w:val="nil"/>
              <w:bottom w:val="single" w:sz="4" w:space="0" w:color="auto"/>
              <w:right w:val="single" w:sz="4" w:space="0" w:color="auto"/>
            </w:tcBorders>
          </w:tcPr>
          <w:p w14:paraId="72FA4F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D259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BFB0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EACE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Laer Kreis Steinfurt</w:t>
            </w:r>
          </w:p>
        </w:tc>
      </w:tr>
      <w:tr w:rsidR="009D534D" w:rsidRPr="00880E60" w14:paraId="41580050" w14:textId="77777777" w:rsidTr="00295A50">
        <w:trPr>
          <w:trHeight w:val="20"/>
        </w:trPr>
        <w:tc>
          <w:tcPr>
            <w:tcW w:w="1559" w:type="dxa"/>
            <w:tcBorders>
              <w:top w:val="nil"/>
              <w:left w:val="single" w:sz="4" w:space="0" w:color="auto"/>
              <w:bottom w:val="single" w:sz="4" w:space="0" w:color="auto"/>
              <w:right w:val="single" w:sz="4" w:space="0" w:color="auto"/>
            </w:tcBorders>
          </w:tcPr>
          <w:p w14:paraId="4DBE3333"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2555</w:t>
            </w:r>
          </w:p>
        </w:tc>
        <w:tc>
          <w:tcPr>
            <w:tcW w:w="1168" w:type="dxa"/>
            <w:tcBorders>
              <w:top w:val="nil"/>
              <w:left w:val="nil"/>
              <w:bottom w:val="single" w:sz="4" w:space="0" w:color="auto"/>
              <w:right w:val="single" w:sz="4" w:space="0" w:color="auto"/>
            </w:tcBorders>
          </w:tcPr>
          <w:p w14:paraId="14BF116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0C840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30C21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92371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Schöppingen</w:t>
            </w:r>
          </w:p>
        </w:tc>
      </w:tr>
      <w:tr w:rsidR="009D534D" w:rsidRPr="00880E60" w14:paraId="49968A03" w14:textId="77777777" w:rsidTr="00295A50">
        <w:trPr>
          <w:trHeight w:val="20"/>
        </w:trPr>
        <w:tc>
          <w:tcPr>
            <w:tcW w:w="1559" w:type="dxa"/>
            <w:tcBorders>
              <w:top w:val="nil"/>
              <w:left w:val="single" w:sz="4" w:space="0" w:color="auto"/>
              <w:bottom w:val="single" w:sz="4" w:space="0" w:color="auto"/>
              <w:right w:val="single" w:sz="4" w:space="0" w:color="auto"/>
            </w:tcBorders>
          </w:tcPr>
          <w:p w14:paraId="6810D5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2556</w:t>
            </w:r>
          </w:p>
        </w:tc>
        <w:tc>
          <w:tcPr>
            <w:tcW w:w="1168" w:type="dxa"/>
            <w:tcBorders>
              <w:top w:val="nil"/>
              <w:left w:val="nil"/>
              <w:bottom w:val="single" w:sz="4" w:space="0" w:color="auto"/>
              <w:right w:val="single" w:sz="4" w:space="0" w:color="auto"/>
            </w:tcBorders>
          </w:tcPr>
          <w:p w14:paraId="68CF10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BB4F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EFB1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7758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Metelen</w:t>
            </w:r>
          </w:p>
        </w:tc>
      </w:tr>
      <w:tr w:rsidR="009D534D" w:rsidRPr="00880E60" w14:paraId="5B248970" w14:textId="77777777" w:rsidTr="00295A50">
        <w:trPr>
          <w:trHeight w:val="20"/>
        </w:trPr>
        <w:tc>
          <w:tcPr>
            <w:tcW w:w="1559" w:type="dxa"/>
            <w:tcBorders>
              <w:top w:val="nil"/>
              <w:left w:val="single" w:sz="4" w:space="0" w:color="auto"/>
              <w:bottom w:val="single" w:sz="4" w:space="0" w:color="auto"/>
              <w:right w:val="single" w:sz="4" w:space="0" w:color="auto"/>
            </w:tcBorders>
          </w:tcPr>
          <w:p w14:paraId="2F3971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2557</w:t>
            </w:r>
          </w:p>
        </w:tc>
        <w:tc>
          <w:tcPr>
            <w:tcW w:w="1168" w:type="dxa"/>
            <w:tcBorders>
              <w:top w:val="nil"/>
              <w:left w:val="nil"/>
              <w:bottom w:val="single" w:sz="4" w:space="0" w:color="auto"/>
              <w:right w:val="single" w:sz="4" w:space="0" w:color="auto"/>
            </w:tcBorders>
          </w:tcPr>
          <w:p w14:paraId="49BA8E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EB2E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5E0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13B5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Wettringen Kreis Steinfurt</w:t>
            </w:r>
          </w:p>
        </w:tc>
      </w:tr>
      <w:tr w:rsidR="009D534D" w:rsidRPr="00880E60" w14:paraId="33681E75" w14:textId="77777777" w:rsidTr="00295A50">
        <w:trPr>
          <w:trHeight w:val="20"/>
        </w:trPr>
        <w:tc>
          <w:tcPr>
            <w:tcW w:w="1559" w:type="dxa"/>
            <w:tcBorders>
              <w:top w:val="nil"/>
              <w:left w:val="single" w:sz="4" w:space="0" w:color="auto"/>
              <w:bottom w:val="single" w:sz="4" w:space="0" w:color="auto"/>
              <w:right w:val="single" w:sz="4" w:space="0" w:color="auto"/>
            </w:tcBorders>
          </w:tcPr>
          <w:p w14:paraId="23B982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2558</w:t>
            </w:r>
          </w:p>
        </w:tc>
        <w:tc>
          <w:tcPr>
            <w:tcW w:w="1168" w:type="dxa"/>
            <w:tcBorders>
              <w:top w:val="nil"/>
              <w:left w:val="nil"/>
              <w:bottom w:val="single" w:sz="4" w:space="0" w:color="auto"/>
              <w:right w:val="single" w:sz="4" w:space="0" w:color="auto"/>
            </w:tcBorders>
          </w:tcPr>
          <w:p w14:paraId="1EC7A9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C02B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5E91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057B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Horstmar</w:t>
            </w:r>
          </w:p>
        </w:tc>
      </w:tr>
      <w:tr w:rsidR="009D534D" w:rsidRPr="00880E60" w14:paraId="6766B20C" w14:textId="77777777" w:rsidTr="00295A50">
        <w:trPr>
          <w:trHeight w:val="20"/>
        </w:trPr>
        <w:tc>
          <w:tcPr>
            <w:tcW w:w="1559" w:type="dxa"/>
            <w:tcBorders>
              <w:top w:val="nil"/>
              <w:left w:val="single" w:sz="4" w:space="0" w:color="auto"/>
              <w:bottom w:val="single" w:sz="4" w:space="0" w:color="auto"/>
              <w:right w:val="single" w:sz="4" w:space="0" w:color="auto"/>
            </w:tcBorders>
          </w:tcPr>
          <w:p w14:paraId="3C6535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2561</w:t>
            </w:r>
          </w:p>
        </w:tc>
        <w:tc>
          <w:tcPr>
            <w:tcW w:w="1168" w:type="dxa"/>
            <w:tcBorders>
              <w:top w:val="nil"/>
              <w:left w:val="nil"/>
              <w:bottom w:val="single" w:sz="4" w:space="0" w:color="auto"/>
              <w:right w:val="single" w:sz="4" w:space="0" w:color="auto"/>
            </w:tcBorders>
          </w:tcPr>
          <w:p w14:paraId="11C0CA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1B15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1572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CBC5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Ahaus</w:t>
            </w:r>
          </w:p>
        </w:tc>
      </w:tr>
      <w:tr w:rsidR="009D534D" w:rsidRPr="00880E60" w14:paraId="4B52AE28" w14:textId="77777777" w:rsidTr="00295A50">
        <w:trPr>
          <w:trHeight w:val="20"/>
        </w:trPr>
        <w:tc>
          <w:tcPr>
            <w:tcW w:w="1559" w:type="dxa"/>
            <w:tcBorders>
              <w:top w:val="nil"/>
              <w:left w:val="single" w:sz="4" w:space="0" w:color="auto"/>
              <w:bottom w:val="single" w:sz="4" w:space="0" w:color="auto"/>
              <w:right w:val="single" w:sz="4" w:space="0" w:color="auto"/>
            </w:tcBorders>
          </w:tcPr>
          <w:p w14:paraId="69C971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2562</w:t>
            </w:r>
          </w:p>
        </w:tc>
        <w:tc>
          <w:tcPr>
            <w:tcW w:w="1168" w:type="dxa"/>
            <w:tcBorders>
              <w:top w:val="nil"/>
              <w:left w:val="nil"/>
              <w:bottom w:val="single" w:sz="4" w:space="0" w:color="auto"/>
              <w:right w:val="single" w:sz="4" w:space="0" w:color="auto"/>
            </w:tcBorders>
          </w:tcPr>
          <w:p w14:paraId="70240C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ED4E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F19F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90C1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Gronau Westfalen</w:t>
            </w:r>
          </w:p>
        </w:tc>
      </w:tr>
      <w:tr w:rsidR="009D534D" w:rsidRPr="00880E60" w14:paraId="06F9F19B" w14:textId="77777777" w:rsidTr="00295A50">
        <w:trPr>
          <w:trHeight w:val="20"/>
        </w:trPr>
        <w:tc>
          <w:tcPr>
            <w:tcW w:w="1559" w:type="dxa"/>
            <w:tcBorders>
              <w:top w:val="nil"/>
              <w:left w:val="single" w:sz="4" w:space="0" w:color="auto"/>
              <w:bottom w:val="single" w:sz="4" w:space="0" w:color="auto"/>
              <w:right w:val="single" w:sz="4" w:space="0" w:color="auto"/>
            </w:tcBorders>
          </w:tcPr>
          <w:p w14:paraId="3DF022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2563</w:t>
            </w:r>
          </w:p>
        </w:tc>
        <w:tc>
          <w:tcPr>
            <w:tcW w:w="1168" w:type="dxa"/>
            <w:tcBorders>
              <w:top w:val="nil"/>
              <w:left w:val="nil"/>
              <w:bottom w:val="single" w:sz="4" w:space="0" w:color="auto"/>
              <w:right w:val="single" w:sz="4" w:space="0" w:color="auto"/>
            </w:tcBorders>
          </w:tcPr>
          <w:p w14:paraId="406F21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5710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2DA2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BC40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Stadtlohn</w:t>
            </w:r>
          </w:p>
        </w:tc>
      </w:tr>
      <w:tr w:rsidR="009D534D" w:rsidRPr="00880E60" w14:paraId="03D5487C" w14:textId="77777777" w:rsidTr="00295A50">
        <w:trPr>
          <w:trHeight w:val="20"/>
        </w:trPr>
        <w:tc>
          <w:tcPr>
            <w:tcW w:w="1559" w:type="dxa"/>
            <w:tcBorders>
              <w:top w:val="nil"/>
              <w:left w:val="single" w:sz="4" w:space="0" w:color="auto"/>
              <w:bottom w:val="single" w:sz="4" w:space="0" w:color="auto"/>
              <w:right w:val="single" w:sz="4" w:space="0" w:color="auto"/>
            </w:tcBorders>
          </w:tcPr>
          <w:p w14:paraId="3DB681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2564</w:t>
            </w:r>
          </w:p>
        </w:tc>
        <w:tc>
          <w:tcPr>
            <w:tcW w:w="1168" w:type="dxa"/>
            <w:tcBorders>
              <w:top w:val="nil"/>
              <w:left w:val="nil"/>
              <w:bottom w:val="single" w:sz="4" w:space="0" w:color="auto"/>
              <w:right w:val="single" w:sz="4" w:space="0" w:color="auto"/>
            </w:tcBorders>
          </w:tcPr>
          <w:p w14:paraId="1D99B6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0667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C27C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22D1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Vreden</w:t>
            </w:r>
          </w:p>
        </w:tc>
      </w:tr>
      <w:tr w:rsidR="009D534D" w:rsidRPr="00880E60" w14:paraId="63B2E654" w14:textId="77777777" w:rsidTr="00295A50">
        <w:trPr>
          <w:trHeight w:val="20"/>
        </w:trPr>
        <w:tc>
          <w:tcPr>
            <w:tcW w:w="1559" w:type="dxa"/>
            <w:tcBorders>
              <w:top w:val="nil"/>
              <w:left w:val="single" w:sz="4" w:space="0" w:color="auto"/>
              <w:bottom w:val="single" w:sz="4" w:space="0" w:color="auto"/>
              <w:right w:val="single" w:sz="4" w:space="0" w:color="auto"/>
            </w:tcBorders>
          </w:tcPr>
          <w:p w14:paraId="284A64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2565</w:t>
            </w:r>
          </w:p>
        </w:tc>
        <w:tc>
          <w:tcPr>
            <w:tcW w:w="1168" w:type="dxa"/>
            <w:tcBorders>
              <w:top w:val="nil"/>
              <w:left w:val="nil"/>
              <w:bottom w:val="single" w:sz="4" w:space="0" w:color="auto"/>
              <w:right w:val="single" w:sz="4" w:space="0" w:color="auto"/>
            </w:tcBorders>
          </w:tcPr>
          <w:p w14:paraId="48EE6B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AB2A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01C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D46E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Gronau-Epe</w:t>
            </w:r>
          </w:p>
        </w:tc>
      </w:tr>
      <w:tr w:rsidR="009D534D" w:rsidRPr="00880E60" w14:paraId="312DC7F9" w14:textId="77777777" w:rsidTr="00295A50">
        <w:trPr>
          <w:trHeight w:val="20"/>
        </w:trPr>
        <w:tc>
          <w:tcPr>
            <w:tcW w:w="1559" w:type="dxa"/>
            <w:tcBorders>
              <w:top w:val="nil"/>
              <w:left w:val="single" w:sz="4" w:space="0" w:color="auto"/>
              <w:bottom w:val="single" w:sz="4" w:space="0" w:color="auto"/>
              <w:right w:val="single" w:sz="4" w:space="0" w:color="auto"/>
            </w:tcBorders>
          </w:tcPr>
          <w:p w14:paraId="613B1F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2566</w:t>
            </w:r>
          </w:p>
        </w:tc>
        <w:tc>
          <w:tcPr>
            <w:tcW w:w="1168" w:type="dxa"/>
            <w:tcBorders>
              <w:top w:val="nil"/>
              <w:left w:val="nil"/>
              <w:bottom w:val="single" w:sz="4" w:space="0" w:color="auto"/>
              <w:right w:val="single" w:sz="4" w:space="0" w:color="auto"/>
            </w:tcBorders>
          </w:tcPr>
          <w:p w14:paraId="343341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6744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CEC4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686D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Legden</w:t>
            </w:r>
          </w:p>
        </w:tc>
      </w:tr>
      <w:tr w:rsidR="009D534D" w:rsidRPr="00880E60" w14:paraId="2CE44DE4" w14:textId="77777777" w:rsidTr="00295A50">
        <w:trPr>
          <w:trHeight w:val="20"/>
        </w:trPr>
        <w:tc>
          <w:tcPr>
            <w:tcW w:w="1559" w:type="dxa"/>
            <w:tcBorders>
              <w:top w:val="nil"/>
              <w:left w:val="single" w:sz="4" w:space="0" w:color="auto"/>
              <w:bottom w:val="single" w:sz="4" w:space="0" w:color="auto"/>
              <w:right w:val="single" w:sz="4" w:space="0" w:color="auto"/>
            </w:tcBorders>
          </w:tcPr>
          <w:p w14:paraId="445D73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2567</w:t>
            </w:r>
          </w:p>
        </w:tc>
        <w:tc>
          <w:tcPr>
            <w:tcW w:w="1168" w:type="dxa"/>
            <w:tcBorders>
              <w:top w:val="nil"/>
              <w:left w:val="nil"/>
              <w:bottom w:val="single" w:sz="4" w:space="0" w:color="auto"/>
              <w:right w:val="single" w:sz="4" w:space="0" w:color="auto"/>
            </w:tcBorders>
          </w:tcPr>
          <w:p w14:paraId="501C19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1596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3B70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BEE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Ahaus-Alstätte</w:t>
            </w:r>
          </w:p>
        </w:tc>
      </w:tr>
      <w:tr w:rsidR="009D534D" w:rsidRPr="00880E60" w14:paraId="04D657C6" w14:textId="77777777" w:rsidTr="00295A50">
        <w:trPr>
          <w:trHeight w:val="20"/>
        </w:trPr>
        <w:tc>
          <w:tcPr>
            <w:tcW w:w="1559" w:type="dxa"/>
            <w:tcBorders>
              <w:top w:val="nil"/>
              <w:left w:val="single" w:sz="4" w:space="0" w:color="auto"/>
              <w:bottom w:val="single" w:sz="4" w:space="0" w:color="auto"/>
              <w:right w:val="single" w:sz="4" w:space="0" w:color="auto"/>
            </w:tcBorders>
          </w:tcPr>
          <w:p w14:paraId="4D8CF8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2568</w:t>
            </w:r>
          </w:p>
        </w:tc>
        <w:tc>
          <w:tcPr>
            <w:tcW w:w="1168" w:type="dxa"/>
            <w:tcBorders>
              <w:top w:val="nil"/>
              <w:left w:val="nil"/>
              <w:bottom w:val="single" w:sz="4" w:space="0" w:color="auto"/>
              <w:right w:val="single" w:sz="4" w:space="0" w:color="auto"/>
            </w:tcBorders>
          </w:tcPr>
          <w:p w14:paraId="342603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696C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7B29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0527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Heek</w:t>
            </w:r>
          </w:p>
        </w:tc>
      </w:tr>
      <w:tr w:rsidR="009D534D" w:rsidRPr="00880E60" w14:paraId="1F6E55D3" w14:textId="77777777" w:rsidTr="00295A50">
        <w:trPr>
          <w:trHeight w:val="20"/>
        </w:trPr>
        <w:tc>
          <w:tcPr>
            <w:tcW w:w="1559" w:type="dxa"/>
            <w:tcBorders>
              <w:top w:val="nil"/>
              <w:left w:val="single" w:sz="4" w:space="0" w:color="auto"/>
              <w:bottom w:val="single" w:sz="4" w:space="0" w:color="auto"/>
              <w:right w:val="single" w:sz="4" w:space="0" w:color="auto"/>
            </w:tcBorders>
          </w:tcPr>
          <w:p w14:paraId="2DF1F3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2571</w:t>
            </w:r>
          </w:p>
        </w:tc>
        <w:tc>
          <w:tcPr>
            <w:tcW w:w="1168" w:type="dxa"/>
            <w:tcBorders>
              <w:top w:val="nil"/>
              <w:left w:val="nil"/>
              <w:bottom w:val="single" w:sz="4" w:space="0" w:color="auto"/>
              <w:right w:val="single" w:sz="4" w:space="0" w:color="auto"/>
            </w:tcBorders>
          </w:tcPr>
          <w:p w14:paraId="361205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6E0E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3AEC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9281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Greven Westfalen</w:t>
            </w:r>
          </w:p>
        </w:tc>
      </w:tr>
      <w:tr w:rsidR="009D534D" w:rsidRPr="00880E60" w14:paraId="02773A69" w14:textId="77777777" w:rsidTr="00295A50">
        <w:trPr>
          <w:trHeight w:val="20"/>
        </w:trPr>
        <w:tc>
          <w:tcPr>
            <w:tcW w:w="1559" w:type="dxa"/>
            <w:tcBorders>
              <w:top w:val="nil"/>
              <w:left w:val="single" w:sz="4" w:space="0" w:color="auto"/>
              <w:bottom w:val="single" w:sz="4" w:space="0" w:color="auto"/>
              <w:right w:val="single" w:sz="4" w:space="0" w:color="auto"/>
            </w:tcBorders>
          </w:tcPr>
          <w:p w14:paraId="66DF41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2572</w:t>
            </w:r>
          </w:p>
        </w:tc>
        <w:tc>
          <w:tcPr>
            <w:tcW w:w="1168" w:type="dxa"/>
            <w:tcBorders>
              <w:top w:val="nil"/>
              <w:left w:val="nil"/>
              <w:bottom w:val="single" w:sz="4" w:space="0" w:color="auto"/>
              <w:right w:val="single" w:sz="4" w:space="0" w:color="auto"/>
            </w:tcBorders>
          </w:tcPr>
          <w:p w14:paraId="1DE6F1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CE4D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82CA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A289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Emsdetten</w:t>
            </w:r>
          </w:p>
        </w:tc>
      </w:tr>
      <w:tr w:rsidR="009D534D" w:rsidRPr="00880E60" w14:paraId="02B4E7EC" w14:textId="77777777" w:rsidTr="00295A50">
        <w:trPr>
          <w:trHeight w:val="20"/>
        </w:trPr>
        <w:tc>
          <w:tcPr>
            <w:tcW w:w="1559" w:type="dxa"/>
            <w:tcBorders>
              <w:top w:val="nil"/>
              <w:left w:val="single" w:sz="4" w:space="0" w:color="auto"/>
              <w:bottom w:val="single" w:sz="4" w:space="0" w:color="auto"/>
              <w:right w:val="single" w:sz="4" w:space="0" w:color="auto"/>
            </w:tcBorders>
          </w:tcPr>
          <w:p w14:paraId="330874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2573</w:t>
            </w:r>
          </w:p>
        </w:tc>
        <w:tc>
          <w:tcPr>
            <w:tcW w:w="1168" w:type="dxa"/>
            <w:tcBorders>
              <w:top w:val="nil"/>
              <w:left w:val="nil"/>
              <w:bottom w:val="single" w:sz="4" w:space="0" w:color="auto"/>
              <w:right w:val="single" w:sz="4" w:space="0" w:color="auto"/>
            </w:tcBorders>
          </w:tcPr>
          <w:p w14:paraId="666799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6CFF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A450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AA05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Nordwalde</w:t>
            </w:r>
          </w:p>
        </w:tc>
      </w:tr>
      <w:tr w:rsidR="009D534D" w:rsidRPr="00880E60" w14:paraId="108EE8B2" w14:textId="77777777" w:rsidTr="00295A50">
        <w:trPr>
          <w:trHeight w:val="20"/>
        </w:trPr>
        <w:tc>
          <w:tcPr>
            <w:tcW w:w="1559" w:type="dxa"/>
            <w:tcBorders>
              <w:top w:val="nil"/>
              <w:left w:val="single" w:sz="4" w:space="0" w:color="auto"/>
              <w:bottom w:val="single" w:sz="4" w:space="0" w:color="auto"/>
              <w:right w:val="single" w:sz="4" w:space="0" w:color="auto"/>
            </w:tcBorders>
          </w:tcPr>
          <w:p w14:paraId="71320B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2574</w:t>
            </w:r>
          </w:p>
        </w:tc>
        <w:tc>
          <w:tcPr>
            <w:tcW w:w="1168" w:type="dxa"/>
            <w:tcBorders>
              <w:top w:val="nil"/>
              <w:left w:val="nil"/>
              <w:bottom w:val="single" w:sz="4" w:space="0" w:color="auto"/>
              <w:right w:val="single" w:sz="4" w:space="0" w:color="auto"/>
            </w:tcBorders>
          </w:tcPr>
          <w:p w14:paraId="27FE3A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0DFB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734B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1DC1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Saerbeck</w:t>
            </w:r>
          </w:p>
        </w:tc>
      </w:tr>
      <w:tr w:rsidR="009D534D" w:rsidRPr="00880E60" w14:paraId="7C7B2778" w14:textId="77777777" w:rsidTr="00295A50">
        <w:trPr>
          <w:trHeight w:val="20"/>
        </w:trPr>
        <w:tc>
          <w:tcPr>
            <w:tcW w:w="1559" w:type="dxa"/>
            <w:tcBorders>
              <w:top w:val="nil"/>
              <w:left w:val="single" w:sz="4" w:space="0" w:color="auto"/>
              <w:bottom w:val="single" w:sz="4" w:space="0" w:color="auto"/>
              <w:right w:val="single" w:sz="4" w:space="0" w:color="auto"/>
            </w:tcBorders>
          </w:tcPr>
          <w:p w14:paraId="5581B0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2575</w:t>
            </w:r>
          </w:p>
        </w:tc>
        <w:tc>
          <w:tcPr>
            <w:tcW w:w="1168" w:type="dxa"/>
            <w:tcBorders>
              <w:top w:val="nil"/>
              <w:left w:val="nil"/>
              <w:bottom w:val="single" w:sz="4" w:space="0" w:color="auto"/>
              <w:right w:val="single" w:sz="4" w:space="0" w:color="auto"/>
            </w:tcBorders>
          </w:tcPr>
          <w:p w14:paraId="6B4CFF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F2C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9562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E8EA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Greven-Reckenfeld</w:t>
            </w:r>
          </w:p>
        </w:tc>
      </w:tr>
      <w:tr w:rsidR="009D534D" w:rsidRPr="00880E60" w14:paraId="1AA6761B" w14:textId="77777777" w:rsidTr="00295A50">
        <w:trPr>
          <w:trHeight w:val="20"/>
        </w:trPr>
        <w:tc>
          <w:tcPr>
            <w:tcW w:w="1559" w:type="dxa"/>
            <w:tcBorders>
              <w:top w:val="nil"/>
              <w:left w:val="single" w:sz="4" w:space="0" w:color="auto"/>
              <w:bottom w:val="single" w:sz="4" w:space="0" w:color="auto"/>
              <w:right w:val="single" w:sz="4" w:space="0" w:color="auto"/>
            </w:tcBorders>
          </w:tcPr>
          <w:p w14:paraId="1BA617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2581</w:t>
            </w:r>
          </w:p>
        </w:tc>
        <w:tc>
          <w:tcPr>
            <w:tcW w:w="1168" w:type="dxa"/>
            <w:tcBorders>
              <w:top w:val="nil"/>
              <w:left w:val="nil"/>
              <w:bottom w:val="single" w:sz="4" w:space="0" w:color="auto"/>
              <w:right w:val="single" w:sz="4" w:space="0" w:color="auto"/>
            </w:tcBorders>
          </w:tcPr>
          <w:p w14:paraId="4DD82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31FF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2A83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07E9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Warendorf</w:t>
            </w:r>
          </w:p>
        </w:tc>
      </w:tr>
      <w:tr w:rsidR="009D534D" w:rsidRPr="00880E60" w14:paraId="6D4A9F7D" w14:textId="77777777" w:rsidTr="00295A50">
        <w:trPr>
          <w:trHeight w:val="20"/>
        </w:trPr>
        <w:tc>
          <w:tcPr>
            <w:tcW w:w="1559" w:type="dxa"/>
            <w:tcBorders>
              <w:top w:val="nil"/>
              <w:left w:val="single" w:sz="4" w:space="0" w:color="auto"/>
              <w:bottom w:val="single" w:sz="4" w:space="0" w:color="auto"/>
              <w:right w:val="single" w:sz="4" w:space="0" w:color="auto"/>
            </w:tcBorders>
          </w:tcPr>
          <w:p w14:paraId="7F0D9C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2582</w:t>
            </w:r>
          </w:p>
        </w:tc>
        <w:tc>
          <w:tcPr>
            <w:tcW w:w="1168" w:type="dxa"/>
            <w:tcBorders>
              <w:top w:val="nil"/>
              <w:left w:val="nil"/>
              <w:bottom w:val="single" w:sz="4" w:space="0" w:color="auto"/>
              <w:right w:val="single" w:sz="4" w:space="0" w:color="auto"/>
            </w:tcBorders>
          </w:tcPr>
          <w:p w14:paraId="4829CD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B452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BE12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974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Everswinkel</w:t>
            </w:r>
          </w:p>
        </w:tc>
      </w:tr>
      <w:tr w:rsidR="009D534D" w:rsidRPr="00880E60" w14:paraId="788BC524" w14:textId="77777777" w:rsidTr="00295A50">
        <w:trPr>
          <w:trHeight w:val="20"/>
        </w:trPr>
        <w:tc>
          <w:tcPr>
            <w:tcW w:w="1559" w:type="dxa"/>
            <w:tcBorders>
              <w:top w:val="nil"/>
              <w:left w:val="single" w:sz="4" w:space="0" w:color="auto"/>
              <w:bottom w:val="single" w:sz="4" w:space="0" w:color="auto"/>
              <w:right w:val="single" w:sz="4" w:space="0" w:color="auto"/>
            </w:tcBorders>
          </w:tcPr>
          <w:p w14:paraId="62D560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2583</w:t>
            </w:r>
          </w:p>
        </w:tc>
        <w:tc>
          <w:tcPr>
            <w:tcW w:w="1168" w:type="dxa"/>
            <w:tcBorders>
              <w:top w:val="nil"/>
              <w:left w:val="nil"/>
              <w:bottom w:val="single" w:sz="4" w:space="0" w:color="auto"/>
              <w:right w:val="single" w:sz="4" w:space="0" w:color="auto"/>
            </w:tcBorders>
          </w:tcPr>
          <w:p w14:paraId="2EE952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0F4A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B375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ADA4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Sassenberg</w:t>
            </w:r>
          </w:p>
        </w:tc>
      </w:tr>
      <w:tr w:rsidR="009D534D" w:rsidRPr="00880E60" w14:paraId="56CDA39B" w14:textId="77777777" w:rsidTr="00295A50">
        <w:trPr>
          <w:trHeight w:val="20"/>
        </w:trPr>
        <w:tc>
          <w:tcPr>
            <w:tcW w:w="1559" w:type="dxa"/>
            <w:tcBorders>
              <w:top w:val="nil"/>
              <w:left w:val="single" w:sz="4" w:space="0" w:color="auto"/>
              <w:bottom w:val="single" w:sz="4" w:space="0" w:color="auto"/>
              <w:right w:val="single" w:sz="4" w:space="0" w:color="auto"/>
            </w:tcBorders>
          </w:tcPr>
          <w:p w14:paraId="2516FA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2584</w:t>
            </w:r>
          </w:p>
        </w:tc>
        <w:tc>
          <w:tcPr>
            <w:tcW w:w="1168" w:type="dxa"/>
            <w:tcBorders>
              <w:top w:val="nil"/>
              <w:left w:val="nil"/>
              <w:bottom w:val="single" w:sz="4" w:space="0" w:color="auto"/>
              <w:right w:val="single" w:sz="4" w:space="0" w:color="auto"/>
            </w:tcBorders>
          </w:tcPr>
          <w:p w14:paraId="7D9C92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A73A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839A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DA5A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Warendorf-Milte</w:t>
            </w:r>
          </w:p>
        </w:tc>
      </w:tr>
      <w:tr w:rsidR="009D534D" w:rsidRPr="00880E60" w14:paraId="3B14AC50" w14:textId="77777777" w:rsidTr="00295A50">
        <w:trPr>
          <w:trHeight w:val="20"/>
        </w:trPr>
        <w:tc>
          <w:tcPr>
            <w:tcW w:w="1559" w:type="dxa"/>
            <w:tcBorders>
              <w:top w:val="nil"/>
              <w:left w:val="single" w:sz="4" w:space="0" w:color="auto"/>
              <w:bottom w:val="single" w:sz="4" w:space="0" w:color="auto"/>
              <w:right w:val="single" w:sz="4" w:space="0" w:color="auto"/>
            </w:tcBorders>
          </w:tcPr>
          <w:p w14:paraId="2A0A4E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2585</w:t>
            </w:r>
          </w:p>
        </w:tc>
        <w:tc>
          <w:tcPr>
            <w:tcW w:w="1168" w:type="dxa"/>
            <w:tcBorders>
              <w:top w:val="nil"/>
              <w:left w:val="nil"/>
              <w:bottom w:val="single" w:sz="4" w:space="0" w:color="auto"/>
              <w:right w:val="single" w:sz="4" w:space="0" w:color="auto"/>
            </w:tcBorders>
          </w:tcPr>
          <w:p w14:paraId="686D5C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9265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39DC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BC1F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Warendorf-Hoetmar</w:t>
            </w:r>
          </w:p>
        </w:tc>
      </w:tr>
      <w:tr w:rsidR="009D534D" w:rsidRPr="00880E60" w14:paraId="25A60AF2" w14:textId="77777777" w:rsidTr="00295A50">
        <w:trPr>
          <w:trHeight w:val="20"/>
        </w:trPr>
        <w:tc>
          <w:tcPr>
            <w:tcW w:w="1559" w:type="dxa"/>
            <w:tcBorders>
              <w:top w:val="nil"/>
              <w:left w:val="single" w:sz="4" w:space="0" w:color="auto"/>
              <w:bottom w:val="single" w:sz="4" w:space="0" w:color="auto"/>
              <w:right w:val="single" w:sz="4" w:space="0" w:color="auto"/>
            </w:tcBorders>
          </w:tcPr>
          <w:p w14:paraId="232345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2586</w:t>
            </w:r>
          </w:p>
        </w:tc>
        <w:tc>
          <w:tcPr>
            <w:tcW w:w="1168" w:type="dxa"/>
            <w:tcBorders>
              <w:top w:val="nil"/>
              <w:left w:val="nil"/>
              <w:bottom w:val="single" w:sz="4" w:space="0" w:color="auto"/>
              <w:right w:val="single" w:sz="4" w:space="0" w:color="auto"/>
            </w:tcBorders>
          </w:tcPr>
          <w:p w14:paraId="1B27F1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5551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129D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2DA8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Beelen</w:t>
            </w:r>
          </w:p>
        </w:tc>
      </w:tr>
      <w:tr w:rsidR="009D534D" w:rsidRPr="00880E60" w14:paraId="7CFA95D2" w14:textId="77777777" w:rsidTr="00295A50">
        <w:trPr>
          <w:trHeight w:val="20"/>
        </w:trPr>
        <w:tc>
          <w:tcPr>
            <w:tcW w:w="1559" w:type="dxa"/>
            <w:tcBorders>
              <w:top w:val="nil"/>
              <w:left w:val="single" w:sz="4" w:space="0" w:color="auto"/>
              <w:bottom w:val="single" w:sz="4" w:space="0" w:color="auto"/>
              <w:right w:val="single" w:sz="4" w:space="0" w:color="auto"/>
            </w:tcBorders>
          </w:tcPr>
          <w:p w14:paraId="6DFEB4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2587</w:t>
            </w:r>
          </w:p>
        </w:tc>
        <w:tc>
          <w:tcPr>
            <w:tcW w:w="1168" w:type="dxa"/>
            <w:tcBorders>
              <w:top w:val="nil"/>
              <w:left w:val="nil"/>
              <w:bottom w:val="single" w:sz="4" w:space="0" w:color="auto"/>
              <w:right w:val="single" w:sz="4" w:space="0" w:color="auto"/>
            </w:tcBorders>
          </w:tcPr>
          <w:p w14:paraId="5F62D4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6DF6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A0F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BE92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Ennigerloh-Westkirchen</w:t>
            </w:r>
          </w:p>
        </w:tc>
      </w:tr>
      <w:tr w:rsidR="009D534D" w:rsidRPr="00880E60" w14:paraId="4A1162A1" w14:textId="77777777" w:rsidTr="00295A50">
        <w:trPr>
          <w:trHeight w:val="20"/>
        </w:trPr>
        <w:tc>
          <w:tcPr>
            <w:tcW w:w="1559" w:type="dxa"/>
            <w:tcBorders>
              <w:top w:val="nil"/>
              <w:left w:val="single" w:sz="4" w:space="0" w:color="auto"/>
              <w:bottom w:val="single" w:sz="4" w:space="0" w:color="auto"/>
              <w:right w:val="single" w:sz="4" w:space="0" w:color="auto"/>
            </w:tcBorders>
          </w:tcPr>
          <w:p w14:paraId="345292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2588</w:t>
            </w:r>
          </w:p>
        </w:tc>
        <w:tc>
          <w:tcPr>
            <w:tcW w:w="1168" w:type="dxa"/>
            <w:tcBorders>
              <w:top w:val="nil"/>
              <w:left w:val="nil"/>
              <w:bottom w:val="single" w:sz="4" w:space="0" w:color="auto"/>
              <w:right w:val="single" w:sz="4" w:space="0" w:color="auto"/>
            </w:tcBorders>
          </w:tcPr>
          <w:p w14:paraId="5ECED4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B7E8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6842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C43A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Harsewinkel-Greffen</w:t>
            </w:r>
          </w:p>
        </w:tc>
      </w:tr>
      <w:tr w:rsidR="009D534D" w:rsidRPr="00880E60" w14:paraId="04CCDF4A" w14:textId="77777777" w:rsidTr="00295A50">
        <w:trPr>
          <w:trHeight w:val="20"/>
        </w:trPr>
        <w:tc>
          <w:tcPr>
            <w:tcW w:w="1559" w:type="dxa"/>
            <w:tcBorders>
              <w:top w:val="nil"/>
              <w:left w:val="single" w:sz="4" w:space="0" w:color="auto"/>
              <w:bottom w:val="single" w:sz="4" w:space="0" w:color="auto"/>
              <w:right w:val="single" w:sz="4" w:space="0" w:color="auto"/>
            </w:tcBorders>
          </w:tcPr>
          <w:p w14:paraId="18019A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2590</w:t>
            </w:r>
          </w:p>
        </w:tc>
        <w:tc>
          <w:tcPr>
            <w:tcW w:w="1168" w:type="dxa"/>
            <w:tcBorders>
              <w:top w:val="nil"/>
              <w:left w:val="nil"/>
              <w:bottom w:val="single" w:sz="4" w:space="0" w:color="auto"/>
              <w:right w:val="single" w:sz="4" w:space="0" w:color="auto"/>
            </w:tcBorders>
          </w:tcPr>
          <w:p w14:paraId="108A21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411E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2BD1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0F80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Dülmen-Buldern</w:t>
            </w:r>
          </w:p>
        </w:tc>
      </w:tr>
      <w:tr w:rsidR="009D534D" w:rsidRPr="00880E60" w14:paraId="3CE93628" w14:textId="77777777" w:rsidTr="00295A50">
        <w:trPr>
          <w:trHeight w:val="20"/>
        </w:trPr>
        <w:tc>
          <w:tcPr>
            <w:tcW w:w="1559" w:type="dxa"/>
            <w:tcBorders>
              <w:top w:val="nil"/>
              <w:left w:val="single" w:sz="4" w:space="0" w:color="auto"/>
              <w:bottom w:val="single" w:sz="4" w:space="0" w:color="auto"/>
              <w:right w:val="single" w:sz="4" w:space="0" w:color="auto"/>
            </w:tcBorders>
          </w:tcPr>
          <w:p w14:paraId="429ED0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2591</w:t>
            </w:r>
          </w:p>
        </w:tc>
        <w:tc>
          <w:tcPr>
            <w:tcW w:w="1168" w:type="dxa"/>
            <w:tcBorders>
              <w:top w:val="nil"/>
              <w:left w:val="nil"/>
              <w:bottom w:val="single" w:sz="4" w:space="0" w:color="auto"/>
              <w:right w:val="single" w:sz="4" w:space="0" w:color="auto"/>
            </w:tcBorders>
          </w:tcPr>
          <w:p w14:paraId="61BD65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DDD9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E8A2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C0EA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Lüdinghausen</w:t>
            </w:r>
          </w:p>
        </w:tc>
      </w:tr>
      <w:tr w:rsidR="009D534D" w:rsidRPr="00880E60" w14:paraId="1ED9977A" w14:textId="77777777" w:rsidTr="00295A50">
        <w:trPr>
          <w:trHeight w:val="20"/>
        </w:trPr>
        <w:tc>
          <w:tcPr>
            <w:tcW w:w="1559" w:type="dxa"/>
            <w:tcBorders>
              <w:top w:val="nil"/>
              <w:left w:val="single" w:sz="4" w:space="0" w:color="auto"/>
              <w:bottom w:val="single" w:sz="4" w:space="0" w:color="auto"/>
              <w:right w:val="single" w:sz="4" w:space="0" w:color="auto"/>
            </w:tcBorders>
          </w:tcPr>
          <w:p w14:paraId="59CF80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2592</w:t>
            </w:r>
          </w:p>
        </w:tc>
        <w:tc>
          <w:tcPr>
            <w:tcW w:w="1168" w:type="dxa"/>
            <w:tcBorders>
              <w:top w:val="nil"/>
              <w:left w:val="nil"/>
              <w:bottom w:val="single" w:sz="4" w:space="0" w:color="auto"/>
              <w:right w:val="single" w:sz="4" w:space="0" w:color="auto"/>
            </w:tcBorders>
          </w:tcPr>
          <w:p w14:paraId="0880FA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1F77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400E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85BE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Selm</w:t>
            </w:r>
          </w:p>
        </w:tc>
      </w:tr>
      <w:tr w:rsidR="009D534D" w:rsidRPr="00880E60" w14:paraId="7FEC0E17" w14:textId="77777777" w:rsidTr="00295A50">
        <w:trPr>
          <w:trHeight w:val="20"/>
        </w:trPr>
        <w:tc>
          <w:tcPr>
            <w:tcW w:w="1559" w:type="dxa"/>
            <w:tcBorders>
              <w:top w:val="nil"/>
              <w:left w:val="single" w:sz="4" w:space="0" w:color="auto"/>
              <w:bottom w:val="single" w:sz="4" w:space="0" w:color="auto"/>
              <w:right w:val="single" w:sz="4" w:space="0" w:color="auto"/>
            </w:tcBorders>
          </w:tcPr>
          <w:p w14:paraId="1C94DC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2593</w:t>
            </w:r>
          </w:p>
        </w:tc>
        <w:tc>
          <w:tcPr>
            <w:tcW w:w="1168" w:type="dxa"/>
            <w:tcBorders>
              <w:top w:val="nil"/>
              <w:left w:val="nil"/>
              <w:bottom w:val="single" w:sz="4" w:space="0" w:color="auto"/>
              <w:right w:val="single" w:sz="4" w:space="0" w:color="auto"/>
            </w:tcBorders>
          </w:tcPr>
          <w:p w14:paraId="15CD38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012D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330B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5F7A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Ascheberg Westfalen</w:t>
            </w:r>
          </w:p>
        </w:tc>
      </w:tr>
      <w:tr w:rsidR="009D534D" w:rsidRPr="00880E60" w14:paraId="147E14A8" w14:textId="77777777" w:rsidTr="00295A50">
        <w:trPr>
          <w:trHeight w:val="20"/>
        </w:trPr>
        <w:tc>
          <w:tcPr>
            <w:tcW w:w="1559" w:type="dxa"/>
            <w:tcBorders>
              <w:top w:val="nil"/>
              <w:left w:val="single" w:sz="4" w:space="0" w:color="auto"/>
              <w:bottom w:val="single" w:sz="4" w:space="0" w:color="auto"/>
              <w:right w:val="single" w:sz="4" w:space="0" w:color="auto"/>
            </w:tcBorders>
          </w:tcPr>
          <w:p w14:paraId="1DE577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2594</w:t>
            </w:r>
          </w:p>
        </w:tc>
        <w:tc>
          <w:tcPr>
            <w:tcW w:w="1168" w:type="dxa"/>
            <w:tcBorders>
              <w:top w:val="nil"/>
              <w:left w:val="nil"/>
              <w:bottom w:val="single" w:sz="4" w:space="0" w:color="auto"/>
              <w:right w:val="single" w:sz="4" w:space="0" w:color="auto"/>
            </w:tcBorders>
          </w:tcPr>
          <w:p w14:paraId="071405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356D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BAB8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51C8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Dülmen</w:t>
            </w:r>
          </w:p>
        </w:tc>
      </w:tr>
      <w:tr w:rsidR="009D534D" w:rsidRPr="00880E60" w14:paraId="345BC1CA" w14:textId="77777777" w:rsidTr="00295A50">
        <w:trPr>
          <w:trHeight w:val="20"/>
        </w:trPr>
        <w:tc>
          <w:tcPr>
            <w:tcW w:w="1559" w:type="dxa"/>
            <w:tcBorders>
              <w:top w:val="nil"/>
              <w:left w:val="single" w:sz="4" w:space="0" w:color="auto"/>
              <w:bottom w:val="single" w:sz="4" w:space="0" w:color="auto"/>
              <w:right w:val="single" w:sz="4" w:space="0" w:color="auto"/>
            </w:tcBorders>
          </w:tcPr>
          <w:p w14:paraId="43EB2C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2595</w:t>
            </w:r>
          </w:p>
        </w:tc>
        <w:tc>
          <w:tcPr>
            <w:tcW w:w="1168" w:type="dxa"/>
            <w:tcBorders>
              <w:top w:val="nil"/>
              <w:left w:val="nil"/>
              <w:bottom w:val="single" w:sz="4" w:space="0" w:color="auto"/>
              <w:right w:val="single" w:sz="4" w:space="0" w:color="auto"/>
            </w:tcBorders>
          </w:tcPr>
          <w:p w14:paraId="302932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7AEE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1FE9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3C7B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Olfen</w:t>
            </w:r>
          </w:p>
        </w:tc>
      </w:tr>
      <w:tr w:rsidR="009D534D" w:rsidRPr="00880E60" w14:paraId="10BDC103" w14:textId="77777777" w:rsidTr="00295A50">
        <w:trPr>
          <w:trHeight w:val="20"/>
        </w:trPr>
        <w:tc>
          <w:tcPr>
            <w:tcW w:w="1559" w:type="dxa"/>
            <w:tcBorders>
              <w:top w:val="nil"/>
              <w:left w:val="single" w:sz="4" w:space="0" w:color="auto"/>
              <w:bottom w:val="single" w:sz="4" w:space="0" w:color="auto"/>
              <w:right w:val="single" w:sz="4" w:space="0" w:color="auto"/>
            </w:tcBorders>
          </w:tcPr>
          <w:p w14:paraId="3F2621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2596</w:t>
            </w:r>
          </w:p>
        </w:tc>
        <w:tc>
          <w:tcPr>
            <w:tcW w:w="1168" w:type="dxa"/>
            <w:tcBorders>
              <w:top w:val="nil"/>
              <w:left w:val="nil"/>
              <w:bottom w:val="single" w:sz="4" w:space="0" w:color="auto"/>
              <w:right w:val="single" w:sz="4" w:space="0" w:color="auto"/>
            </w:tcBorders>
          </w:tcPr>
          <w:p w14:paraId="34DC16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5ED5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3BC8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793A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Nordkirchen</w:t>
            </w:r>
          </w:p>
        </w:tc>
      </w:tr>
      <w:tr w:rsidR="009D534D" w:rsidRPr="00880E60" w14:paraId="609E54DA" w14:textId="77777777" w:rsidTr="00295A50">
        <w:trPr>
          <w:trHeight w:val="20"/>
        </w:trPr>
        <w:tc>
          <w:tcPr>
            <w:tcW w:w="1559" w:type="dxa"/>
            <w:tcBorders>
              <w:top w:val="nil"/>
              <w:left w:val="single" w:sz="4" w:space="0" w:color="auto"/>
              <w:bottom w:val="single" w:sz="4" w:space="0" w:color="auto"/>
              <w:right w:val="single" w:sz="4" w:space="0" w:color="auto"/>
            </w:tcBorders>
          </w:tcPr>
          <w:p w14:paraId="5AA256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2597</w:t>
            </w:r>
          </w:p>
        </w:tc>
        <w:tc>
          <w:tcPr>
            <w:tcW w:w="1168" w:type="dxa"/>
            <w:tcBorders>
              <w:top w:val="nil"/>
              <w:left w:val="nil"/>
              <w:bottom w:val="single" w:sz="4" w:space="0" w:color="auto"/>
              <w:right w:val="single" w:sz="4" w:space="0" w:color="auto"/>
            </w:tcBorders>
          </w:tcPr>
          <w:p w14:paraId="20D583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100F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2B28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AF21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Senden Westfalen</w:t>
            </w:r>
          </w:p>
        </w:tc>
      </w:tr>
      <w:tr w:rsidR="009D534D" w:rsidRPr="00880E60" w14:paraId="70EB339F" w14:textId="77777777" w:rsidTr="00295A50">
        <w:trPr>
          <w:trHeight w:val="20"/>
        </w:trPr>
        <w:tc>
          <w:tcPr>
            <w:tcW w:w="1559" w:type="dxa"/>
            <w:tcBorders>
              <w:top w:val="nil"/>
              <w:left w:val="single" w:sz="4" w:space="0" w:color="auto"/>
              <w:bottom w:val="single" w:sz="4" w:space="0" w:color="auto"/>
              <w:right w:val="single" w:sz="4" w:space="0" w:color="auto"/>
            </w:tcBorders>
          </w:tcPr>
          <w:p w14:paraId="352A18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2598</w:t>
            </w:r>
          </w:p>
        </w:tc>
        <w:tc>
          <w:tcPr>
            <w:tcW w:w="1168" w:type="dxa"/>
            <w:tcBorders>
              <w:top w:val="nil"/>
              <w:left w:val="nil"/>
              <w:bottom w:val="single" w:sz="4" w:space="0" w:color="auto"/>
              <w:right w:val="single" w:sz="4" w:space="0" w:color="auto"/>
            </w:tcBorders>
          </w:tcPr>
          <w:p w14:paraId="2AE856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3B04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1819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908F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Senden-Ottmarsbocholt</w:t>
            </w:r>
          </w:p>
        </w:tc>
      </w:tr>
      <w:tr w:rsidR="009D534D" w:rsidRPr="00880E60" w14:paraId="1EA59B7A" w14:textId="77777777" w:rsidTr="00295A50">
        <w:trPr>
          <w:trHeight w:val="20"/>
        </w:trPr>
        <w:tc>
          <w:tcPr>
            <w:tcW w:w="1559" w:type="dxa"/>
            <w:tcBorders>
              <w:top w:val="nil"/>
              <w:left w:val="single" w:sz="4" w:space="0" w:color="auto"/>
              <w:bottom w:val="single" w:sz="4" w:space="0" w:color="auto"/>
              <w:right w:val="single" w:sz="4" w:space="0" w:color="auto"/>
            </w:tcBorders>
          </w:tcPr>
          <w:p w14:paraId="0A2859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2599</w:t>
            </w:r>
          </w:p>
        </w:tc>
        <w:tc>
          <w:tcPr>
            <w:tcW w:w="1168" w:type="dxa"/>
            <w:tcBorders>
              <w:top w:val="nil"/>
              <w:left w:val="nil"/>
              <w:bottom w:val="single" w:sz="4" w:space="0" w:color="auto"/>
              <w:right w:val="single" w:sz="4" w:space="0" w:color="auto"/>
            </w:tcBorders>
          </w:tcPr>
          <w:p w14:paraId="48EBCA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172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233F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3663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Ascheberg-Herbern</w:t>
            </w:r>
          </w:p>
        </w:tc>
      </w:tr>
      <w:tr w:rsidR="009D534D" w:rsidRPr="00880E60" w14:paraId="0DE8C00D" w14:textId="77777777" w:rsidTr="00295A50">
        <w:trPr>
          <w:trHeight w:val="20"/>
        </w:trPr>
        <w:tc>
          <w:tcPr>
            <w:tcW w:w="1559" w:type="dxa"/>
            <w:tcBorders>
              <w:top w:val="nil"/>
              <w:left w:val="single" w:sz="4" w:space="0" w:color="auto"/>
              <w:bottom w:val="single" w:sz="4" w:space="0" w:color="auto"/>
              <w:right w:val="single" w:sz="4" w:space="0" w:color="auto"/>
            </w:tcBorders>
          </w:tcPr>
          <w:p w14:paraId="524A59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2601</w:t>
            </w:r>
          </w:p>
        </w:tc>
        <w:tc>
          <w:tcPr>
            <w:tcW w:w="1168" w:type="dxa"/>
            <w:tcBorders>
              <w:top w:val="nil"/>
              <w:left w:val="nil"/>
              <w:bottom w:val="single" w:sz="4" w:space="0" w:color="auto"/>
              <w:right w:val="single" w:sz="4" w:space="0" w:color="auto"/>
            </w:tcBorders>
          </w:tcPr>
          <w:p w14:paraId="094F18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64F4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F676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3B1D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Nauort</w:t>
            </w:r>
          </w:p>
        </w:tc>
      </w:tr>
      <w:tr w:rsidR="009D534D" w:rsidRPr="00880E60" w14:paraId="561A5FD8" w14:textId="77777777" w:rsidTr="00295A50">
        <w:trPr>
          <w:trHeight w:val="20"/>
        </w:trPr>
        <w:tc>
          <w:tcPr>
            <w:tcW w:w="1559" w:type="dxa"/>
            <w:tcBorders>
              <w:top w:val="nil"/>
              <w:left w:val="single" w:sz="4" w:space="0" w:color="auto"/>
              <w:bottom w:val="single" w:sz="4" w:space="0" w:color="auto"/>
              <w:right w:val="single" w:sz="4" w:space="0" w:color="auto"/>
            </w:tcBorders>
          </w:tcPr>
          <w:p w14:paraId="351C7D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2602</w:t>
            </w:r>
          </w:p>
        </w:tc>
        <w:tc>
          <w:tcPr>
            <w:tcW w:w="1168" w:type="dxa"/>
            <w:tcBorders>
              <w:top w:val="nil"/>
              <w:left w:val="nil"/>
              <w:bottom w:val="single" w:sz="4" w:space="0" w:color="auto"/>
              <w:right w:val="single" w:sz="4" w:space="0" w:color="auto"/>
            </w:tcBorders>
          </w:tcPr>
          <w:p w14:paraId="211312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B835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F3BE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EF72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Montabaur</w:t>
            </w:r>
          </w:p>
        </w:tc>
      </w:tr>
      <w:tr w:rsidR="009D534D" w:rsidRPr="00880E60" w14:paraId="3BA7D78C" w14:textId="77777777" w:rsidTr="00295A50">
        <w:trPr>
          <w:trHeight w:val="20"/>
        </w:trPr>
        <w:tc>
          <w:tcPr>
            <w:tcW w:w="1559" w:type="dxa"/>
            <w:tcBorders>
              <w:top w:val="nil"/>
              <w:left w:val="single" w:sz="4" w:space="0" w:color="auto"/>
              <w:bottom w:val="single" w:sz="4" w:space="0" w:color="auto"/>
              <w:right w:val="single" w:sz="4" w:space="0" w:color="auto"/>
            </w:tcBorders>
          </w:tcPr>
          <w:p w14:paraId="4CDBD3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2603</w:t>
            </w:r>
          </w:p>
        </w:tc>
        <w:tc>
          <w:tcPr>
            <w:tcW w:w="1168" w:type="dxa"/>
            <w:tcBorders>
              <w:top w:val="nil"/>
              <w:left w:val="nil"/>
              <w:bottom w:val="single" w:sz="4" w:space="0" w:color="auto"/>
              <w:right w:val="single" w:sz="4" w:space="0" w:color="auto"/>
            </w:tcBorders>
          </w:tcPr>
          <w:p w14:paraId="28598D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8633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650E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E81C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Ems</w:t>
            </w:r>
          </w:p>
        </w:tc>
      </w:tr>
      <w:tr w:rsidR="009D534D" w:rsidRPr="00880E60" w14:paraId="04645164" w14:textId="77777777" w:rsidTr="00295A50">
        <w:trPr>
          <w:trHeight w:val="20"/>
        </w:trPr>
        <w:tc>
          <w:tcPr>
            <w:tcW w:w="1559" w:type="dxa"/>
            <w:tcBorders>
              <w:top w:val="nil"/>
              <w:left w:val="single" w:sz="4" w:space="0" w:color="auto"/>
              <w:bottom w:val="single" w:sz="4" w:space="0" w:color="auto"/>
              <w:right w:val="single" w:sz="4" w:space="0" w:color="auto"/>
            </w:tcBorders>
          </w:tcPr>
          <w:p w14:paraId="3104F5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2604</w:t>
            </w:r>
          </w:p>
        </w:tc>
        <w:tc>
          <w:tcPr>
            <w:tcW w:w="1168" w:type="dxa"/>
            <w:tcBorders>
              <w:top w:val="nil"/>
              <w:left w:val="nil"/>
              <w:bottom w:val="single" w:sz="4" w:space="0" w:color="auto"/>
              <w:right w:val="single" w:sz="4" w:space="0" w:color="auto"/>
            </w:tcBorders>
          </w:tcPr>
          <w:p w14:paraId="2649CD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66C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06E1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0DCC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Nassau Lahn</w:t>
            </w:r>
          </w:p>
        </w:tc>
      </w:tr>
      <w:tr w:rsidR="009D534D" w:rsidRPr="00880E60" w14:paraId="5BE2BFC9" w14:textId="77777777" w:rsidTr="00295A50">
        <w:trPr>
          <w:trHeight w:val="20"/>
        </w:trPr>
        <w:tc>
          <w:tcPr>
            <w:tcW w:w="1559" w:type="dxa"/>
            <w:tcBorders>
              <w:top w:val="nil"/>
              <w:left w:val="single" w:sz="4" w:space="0" w:color="auto"/>
              <w:bottom w:val="single" w:sz="4" w:space="0" w:color="auto"/>
              <w:right w:val="single" w:sz="4" w:space="0" w:color="auto"/>
            </w:tcBorders>
          </w:tcPr>
          <w:p w14:paraId="179316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2605</w:t>
            </w:r>
          </w:p>
        </w:tc>
        <w:tc>
          <w:tcPr>
            <w:tcW w:w="1168" w:type="dxa"/>
            <w:tcBorders>
              <w:top w:val="nil"/>
              <w:left w:val="nil"/>
              <w:bottom w:val="single" w:sz="4" w:space="0" w:color="auto"/>
              <w:right w:val="single" w:sz="4" w:space="0" w:color="auto"/>
            </w:tcBorders>
          </w:tcPr>
          <w:p w14:paraId="00D367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3181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4D6A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FF15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Löf</w:t>
            </w:r>
          </w:p>
        </w:tc>
      </w:tr>
      <w:tr w:rsidR="009D534D" w:rsidRPr="00880E60" w14:paraId="1FFB11B6" w14:textId="77777777" w:rsidTr="00295A50">
        <w:trPr>
          <w:trHeight w:val="20"/>
        </w:trPr>
        <w:tc>
          <w:tcPr>
            <w:tcW w:w="1559" w:type="dxa"/>
            <w:tcBorders>
              <w:top w:val="nil"/>
              <w:left w:val="single" w:sz="4" w:space="0" w:color="auto"/>
              <w:bottom w:val="single" w:sz="4" w:space="0" w:color="auto"/>
              <w:right w:val="single" w:sz="4" w:space="0" w:color="auto"/>
            </w:tcBorders>
          </w:tcPr>
          <w:p w14:paraId="24E474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2606</w:t>
            </w:r>
          </w:p>
        </w:tc>
        <w:tc>
          <w:tcPr>
            <w:tcW w:w="1168" w:type="dxa"/>
            <w:tcBorders>
              <w:top w:val="nil"/>
              <w:left w:val="nil"/>
              <w:bottom w:val="single" w:sz="4" w:space="0" w:color="auto"/>
              <w:right w:val="single" w:sz="4" w:space="0" w:color="auto"/>
            </w:tcBorders>
          </w:tcPr>
          <w:p w14:paraId="6B5C4D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2102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669A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2F48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Winningen Mosel</w:t>
            </w:r>
          </w:p>
        </w:tc>
      </w:tr>
      <w:tr w:rsidR="009D534D" w:rsidRPr="00880E60" w14:paraId="1E4EE272" w14:textId="77777777" w:rsidTr="00295A50">
        <w:trPr>
          <w:trHeight w:val="20"/>
        </w:trPr>
        <w:tc>
          <w:tcPr>
            <w:tcW w:w="1559" w:type="dxa"/>
            <w:tcBorders>
              <w:top w:val="nil"/>
              <w:left w:val="single" w:sz="4" w:space="0" w:color="auto"/>
              <w:bottom w:val="single" w:sz="4" w:space="0" w:color="auto"/>
              <w:right w:val="single" w:sz="4" w:space="0" w:color="auto"/>
            </w:tcBorders>
          </w:tcPr>
          <w:p w14:paraId="7DE333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2607</w:t>
            </w:r>
          </w:p>
        </w:tc>
        <w:tc>
          <w:tcPr>
            <w:tcW w:w="1168" w:type="dxa"/>
            <w:tcBorders>
              <w:top w:val="nil"/>
              <w:left w:val="nil"/>
              <w:bottom w:val="single" w:sz="4" w:space="0" w:color="auto"/>
              <w:right w:val="single" w:sz="4" w:space="0" w:color="auto"/>
            </w:tcBorders>
          </w:tcPr>
          <w:p w14:paraId="104930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C348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D210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C94A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Kobern-Gondorf</w:t>
            </w:r>
          </w:p>
        </w:tc>
      </w:tr>
      <w:tr w:rsidR="009D534D" w:rsidRPr="00880E60" w14:paraId="149814FB" w14:textId="77777777" w:rsidTr="00295A50">
        <w:trPr>
          <w:trHeight w:val="20"/>
        </w:trPr>
        <w:tc>
          <w:tcPr>
            <w:tcW w:w="1559" w:type="dxa"/>
            <w:tcBorders>
              <w:top w:val="nil"/>
              <w:left w:val="single" w:sz="4" w:space="0" w:color="auto"/>
              <w:bottom w:val="single" w:sz="4" w:space="0" w:color="auto"/>
              <w:right w:val="single" w:sz="4" w:space="0" w:color="auto"/>
            </w:tcBorders>
          </w:tcPr>
          <w:p w14:paraId="5351DF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2608</w:t>
            </w:r>
          </w:p>
        </w:tc>
        <w:tc>
          <w:tcPr>
            <w:tcW w:w="1168" w:type="dxa"/>
            <w:tcBorders>
              <w:top w:val="nil"/>
              <w:left w:val="nil"/>
              <w:bottom w:val="single" w:sz="4" w:space="0" w:color="auto"/>
              <w:right w:val="single" w:sz="4" w:space="0" w:color="auto"/>
            </w:tcBorders>
          </w:tcPr>
          <w:p w14:paraId="06FE7C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EA3C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2351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F41A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Welschneudorf</w:t>
            </w:r>
          </w:p>
        </w:tc>
      </w:tr>
      <w:tr w:rsidR="009D534D" w:rsidRPr="00880E60" w14:paraId="4C598EA9" w14:textId="77777777" w:rsidTr="00295A50">
        <w:trPr>
          <w:trHeight w:val="20"/>
        </w:trPr>
        <w:tc>
          <w:tcPr>
            <w:tcW w:w="1559" w:type="dxa"/>
            <w:tcBorders>
              <w:top w:val="nil"/>
              <w:left w:val="single" w:sz="4" w:space="0" w:color="auto"/>
              <w:bottom w:val="single" w:sz="4" w:space="0" w:color="auto"/>
              <w:right w:val="single" w:sz="4" w:space="0" w:color="auto"/>
            </w:tcBorders>
          </w:tcPr>
          <w:p w14:paraId="296993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261</w:t>
            </w:r>
          </w:p>
        </w:tc>
        <w:tc>
          <w:tcPr>
            <w:tcW w:w="1168" w:type="dxa"/>
            <w:tcBorders>
              <w:top w:val="nil"/>
              <w:left w:val="nil"/>
              <w:bottom w:val="single" w:sz="4" w:space="0" w:color="auto"/>
              <w:right w:val="single" w:sz="4" w:space="0" w:color="auto"/>
            </w:tcBorders>
          </w:tcPr>
          <w:p w14:paraId="52566A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4513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1868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6C93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Koblenz am Rhein</w:t>
            </w:r>
          </w:p>
        </w:tc>
      </w:tr>
      <w:tr w:rsidR="009D534D" w:rsidRPr="00880E60" w14:paraId="0CAF3B47" w14:textId="77777777" w:rsidTr="00295A50">
        <w:trPr>
          <w:trHeight w:val="20"/>
        </w:trPr>
        <w:tc>
          <w:tcPr>
            <w:tcW w:w="1559" w:type="dxa"/>
            <w:tcBorders>
              <w:top w:val="nil"/>
              <w:left w:val="single" w:sz="4" w:space="0" w:color="auto"/>
              <w:bottom w:val="single" w:sz="4" w:space="0" w:color="auto"/>
              <w:right w:val="single" w:sz="4" w:space="0" w:color="auto"/>
            </w:tcBorders>
          </w:tcPr>
          <w:p w14:paraId="22C2BA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2620</w:t>
            </w:r>
          </w:p>
        </w:tc>
        <w:tc>
          <w:tcPr>
            <w:tcW w:w="1168" w:type="dxa"/>
            <w:tcBorders>
              <w:top w:val="nil"/>
              <w:left w:val="nil"/>
              <w:bottom w:val="single" w:sz="4" w:space="0" w:color="auto"/>
              <w:right w:val="single" w:sz="4" w:space="0" w:color="auto"/>
            </w:tcBorders>
          </w:tcPr>
          <w:p w14:paraId="2383D5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9265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4684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63C5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Neuhäusel Westerwald</w:t>
            </w:r>
          </w:p>
        </w:tc>
      </w:tr>
      <w:tr w:rsidR="009D534D" w:rsidRPr="00880E60" w14:paraId="6DFF1A7A" w14:textId="77777777" w:rsidTr="00295A50">
        <w:trPr>
          <w:trHeight w:val="20"/>
        </w:trPr>
        <w:tc>
          <w:tcPr>
            <w:tcW w:w="1559" w:type="dxa"/>
            <w:tcBorders>
              <w:top w:val="nil"/>
              <w:left w:val="single" w:sz="4" w:space="0" w:color="auto"/>
              <w:bottom w:val="single" w:sz="4" w:space="0" w:color="auto"/>
              <w:right w:val="single" w:sz="4" w:space="0" w:color="auto"/>
            </w:tcBorders>
          </w:tcPr>
          <w:p w14:paraId="3981C7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2621</w:t>
            </w:r>
          </w:p>
        </w:tc>
        <w:tc>
          <w:tcPr>
            <w:tcW w:w="1168" w:type="dxa"/>
            <w:tcBorders>
              <w:top w:val="nil"/>
              <w:left w:val="nil"/>
              <w:bottom w:val="single" w:sz="4" w:space="0" w:color="auto"/>
              <w:right w:val="single" w:sz="4" w:space="0" w:color="auto"/>
            </w:tcBorders>
          </w:tcPr>
          <w:p w14:paraId="42CB34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B55E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F3B5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998E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Lahnstein</w:t>
            </w:r>
          </w:p>
        </w:tc>
      </w:tr>
      <w:tr w:rsidR="009D534D" w:rsidRPr="00880E60" w14:paraId="22D11E5D" w14:textId="77777777" w:rsidTr="00295A50">
        <w:trPr>
          <w:trHeight w:val="20"/>
        </w:trPr>
        <w:tc>
          <w:tcPr>
            <w:tcW w:w="1559" w:type="dxa"/>
            <w:tcBorders>
              <w:top w:val="nil"/>
              <w:left w:val="single" w:sz="4" w:space="0" w:color="auto"/>
              <w:bottom w:val="single" w:sz="4" w:space="0" w:color="auto"/>
              <w:right w:val="single" w:sz="4" w:space="0" w:color="auto"/>
            </w:tcBorders>
          </w:tcPr>
          <w:p w14:paraId="6EA7B7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2622</w:t>
            </w:r>
          </w:p>
        </w:tc>
        <w:tc>
          <w:tcPr>
            <w:tcW w:w="1168" w:type="dxa"/>
            <w:tcBorders>
              <w:top w:val="nil"/>
              <w:left w:val="nil"/>
              <w:bottom w:val="single" w:sz="4" w:space="0" w:color="auto"/>
              <w:right w:val="single" w:sz="4" w:space="0" w:color="auto"/>
            </w:tcBorders>
          </w:tcPr>
          <w:p w14:paraId="332FDD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6124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CFF7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51BD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Bendorf am Rhein</w:t>
            </w:r>
          </w:p>
        </w:tc>
      </w:tr>
      <w:tr w:rsidR="009D534D" w:rsidRPr="00880E60" w14:paraId="0FCD7EB5" w14:textId="77777777" w:rsidTr="00295A50">
        <w:trPr>
          <w:trHeight w:val="20"/>
        </w:trPr>
        <w:tc>
          <w:tcPr>
            <w:tcW w:w="1559" w:type="dxa"/>
            <w:tcBorders>
              <w:top w:val="nil"/>
              <w:left w:val="single" w:sz="4" w:space="0" w:color="auto"/>
              <w:bottom w:val="single" w:sz="4" w:space="0" w:color="auto"/>
              <w:right w:val="single" w:sz="4" w:space="0" w:color="auto"/>
            </w:tcBorders>
          </w:tcPr>
          <w:p w14:paraId="4B868F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2623</w:t>
            </w:r>
          </w:p>
        </w:tc>
        <w:tc>
          <w:tcPr>
            <w:tcW w:w="1168" w:type="dxa"/>
            <w:tcBorders>
              <w:top w:val="nil"/>
              <w:left w:val="nil"/>
              <w:bottom w:val="single" w:sz="4" w:space="0" w:color="auto"/>
              <w:right w:val="single" w:sz="4" w:space="0" w:color="auto"/>
            </w:tcBorders>
          </w:tcPr>
          <w:p w14:paraId="044C75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4499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CB23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2F33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Ransbach-Baumbach</w:t>
            </w:r>
          </w:p>
        </w:tc>
      </w:tr>
      <w:tr w:rsidR="009D534D" w:rsidRPr="00880E60" w14:paraId="6925F845" w14:textId="77777777" w:rsidTr="00295A50">
        <w:trPr>
          <w:trHeight w:val="20"/>
        </w:trPr>
        <w:tc>
          <w:tcPr>
            <w:tcW w:w="1559" w:type="dxa"/>
            <w:tcBorders>
              <w:top w:val="nil"/>
              <w:left w:val="single" w:sz="4" w:space="0" w:color="auto"/>
              <w:bottom w:val="single" w:sz="4" w:space="0" w:color="auto"/>
              <w:right w:val="single" w:sz="4" w:space="0" w:color="auto"/>
            </w:tcBorders>
          </w:tcPr>
          <w:p w14:paraId="5982AD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2624</w:t>
            </w:r>
          </w:p>
        </w:tc>
        <w:tc>
          <w:tcPr>
            <w:tcW w:w="1168" w:type="dxa"/>
            <w:tcBorders>
              <w:top w:val="nil"/>
              <w:left w:val="nil"/>
              <w:bottom w:val="single" w:sz="4" w:space="0" w:color="auto"/>
              <w:right w:val="single" w:sz="4" w:space="0" w:color="auto"/>
            </w:tcBorders>
          </w:tcPr>
          <w:p w14:paraId="05483B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0E83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DA38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BE21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Höhr-Grenzhausen</w:t>
            </w:r>
          </w:p>
        </w:tc>
      </w:tr>
      <w:tr w:rsidR="009D534D" w:rsidRPr="00880E60" w14:paraId="5605CF0F" w14:textId="77777777" w:rsidTr="00295A50">
        <w:trPr>
          <w:trHeight w:val="20"/>
        </w:trPr>
        <w:tc>
          <w:tcPr>
            <w:tcW w:w="1559" w:type="dxa"/>
            <w:tcBorders>
              <w:top w:val="nil"/>
              <w:left w:val="single" w:sz="4" w:space="0" w:color="auto"/>
              <w:bottom w:val="single" w:sz="4" w:space="0" w:color="auto"/>
              <w:right w:val="single" w:sz="4" w:space="0" w:color="auto"/>
            </w:tcBorders>
          </w:tcPr>
          <w:p w14:paraId="70B258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2625</w:t>
            </w:r>
          </w:p>
        </w:tc>
        <w:tc>
          <w:tcPr>
            <w:tcW w:w="1168" w:type="dxa"/>
            <w:tcBorders>
              <w:top w:val="nil"/>
              <w:left w:val="nil"/>
              <w:bottom w:val="single" w:sz="4" w:space="0" w:color="auto"/>
              <w:right w:val="single" w:sz="4" w:space="0" w:color="auto"/>
            </w:tcBorders>
          </w:tcPr>
          <w:p w14:paraId="050802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512D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5783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50C7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Ochtendung</w:t>
            </w:r>
          </w:p>
        </w:tc>
      </w:tr>
      <w:tr w:rsidR="009D534D" w:rsidRPr="00880E60" w14:paraId="57E913B2" w14:textId="77777777" w:rsidTr="00295A50">
        <w:trPr>
          <w:trHeight w:val="20"/>
        </w:trPr>
        <w:tc>
          <w:tcPr>
            <w:tcW w:w="1559" w:type="dxa"/>
            <w:tcBorders>
              <w:top w:val="nil"/>
              <w:left w:val="single" w:sz="4" w:space="0" w:color="auto"/>
              <w:bottom w:val="single" w:sz="4" w:space="0" w:color="auto"/>
              <w:right w:val="single" w:sz="4" w:space="0" w:color="auto"/>
            </w:tcBorders>
          </w:tcPr>
          <w:p w14:paraId="37E55F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2626</w:t>
            </w:r>
          </w:p>
        </w:tc>
        <w:tc>
          <w:tcPr>
            <w:tcW w:w="1168" w:type="dxa"/>
            <w:tcBorders>
              <w:top w:val="nil"/>
              <w:left w:val="nil"/>
              <w:bottom w:val="single" w:sz="4" w:space="0" w:color="auto"/>
              <w:right w:val="single" w:sz="4" w:space="0" w:color="auto"/>
            </w:tcBorders>
          </w:tcPr>
          <w:p w14:paraId="7580E3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B651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5E7C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D03E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Selters Westferwald</w:t>
            </w:r>
          </w:p>
        </w:tc>
      </w:tr>
      <w:tr w:rsidR="009D534D" w:rsidRPr="00880E60" w14:paraId="187F56B9" w14:textId="77777777" w:rsidTr="00295A50">
        <w:trPr>
          <w:trHeight w:val="20"/>
        </w:trPr>
        <w:tc>
          <w:tcPr>
            <w:tcW w:w="1559" w:type="dxa"/>
            <w:tcBorders>
              <w:top w:val="nil"/>
              <w:left w:val="single" w:sz="4" w:space="0" w:color="auto"/>
              <w:bottom w:val="single" w:sz="4" w:space="0" w:color="auto"/>
              <w:right w:val="single" w:sz="4" w:space="0" w:color="auto"/>
            </w:tcBorders>
          </w:tcPr>
          <w:p w14:paraId="23A57C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2627</w:t>
            </w:r>
          </w:p>
        </w:tc>
        <w:tc>
          <w:tcPr>
            <w:tcW w:w="1168" w:type="dxa"/>
            <w:tcBorders>
              <w:top w:val="nil"/>
              <w:left w:val="nil"/>
              <w:bottom w:val="single" w:sz="4" w:space="0" w:color="auto"/>
              <w:right w:val="single" w:sz="4" w:space="0" w:color="auto"/>
            </w:tcBorders>
          </w:tcPr>
          <w:p w14:paraId="1EA5A5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D17E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E6CF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B9DD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Braubach</w:t>
            </w:r>
          </w:p>
        </w:tc>
      </w:tr>
      <w:tr w:rsidR="009D534D" w:rsidRPr="00880E60" w14:paraId="3E443743" w14:textId="77777777" w:rsidTr="00295A50">
        <w:trPr>
          <w:trHeight w:val="20"/>
        </w:trPr>
        <w:tc>
          <w:tcPr>
            <w:tcW w:w="1559" w:type="dxa"/>
            <w:tcBorders>
              <w:top w:val="nil"/>
              <w:left w:val="single" w:sz="4" w:space="0" w:color="auto"/>
              <w:bottom w:val="single" w:sz="4" w:space="0" w:color="auto"/>
              <w:right w:val="single" w:sz="4" w:space="0" w:color="auto"/>
            </w:tcBorders>
          </w:tcPr>
          <w:p w14:paraId="682EA8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2628</w:t>
            </w:r>
          </w:p>
        </w:tc>
        <w:tc>
          <w:tcPr>
            <w:tcW w:w="1168" w:type="dxa"/>
            <w:tcBorders>
              <w:top w:val="nil"/>
              <w:left w:val="nil"/>
              <w:bottom w:val="single" w:sz="4" w:space="0" w:color="auto"/>
              <w:right w:val="single" w:sz="4" w:space="0" w:color="auto"/>
            </w:tcBorders>
          </w:tcPr>
          <w:p w14:paraId="6111D0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72D5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84C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65DF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Rhens</w:t>
            </w:r>
          </w:p>
        </w:tc>
      </w:tr>
      <w:tr w:rsidR="009D534D" w:rsidRPr="00880E60" w14:paraId="5DEE71D7" w14:textId="77777777" w:rsidTr="00295A50">
        <w:trPr>
          <w:trHeight w:val="20"/>
        </w:trPr>
        <w:tc>
          <w:tcPr>
            <w:tcW w:w="1559" w:type="dxa"/>
            <w:tcBorders>
              <w:top w:val="nil"/>
              <w:left w:val="single" w:sz="4" w:space="0" w:color="auto"/>
              <w:bottom w:val="single" w:sz="4" w:space="0" w:color="auto"/>
              <w:right w:val="single" w:sz="4" w:space="0" w:color="auto"/>
            </w:tcBorders>
          </w:tcPr>
          <w:p w14:paraId="5A08DF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2630</w:t>
            </w:r>
          </w:p>
        </w:tc>
        <w:tc>
          <w:tcPr>
            <w:tcW w:w="1168" w:type="dxa"/>
            <w:tcBorders>
              <w:top w:val="nil"/>
              <w:left w:val="nil"/>
              <w:bottom w:val="single" w:sz="4" w:space="0" w:color="auto"/>
              <w:right w:val="single" w:sz="4" w:space="0" w:color="auto"/>
            </w:tcBorders>
          </w:tcPr>
          <w:p w14:paraId="217DB8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160D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0209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24C0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Mülheim-Kärlich</w:t>
            </w:r>
          </w:p>
        </w:tc>
      </w:tr>
      <w:tr w:rsidR="009D534D" w:rsidRPr="00880E60" w14:paraId="064EE948" w14:textId="77777777" w:rsidTr="00295A50">
        <w:trPr>
          <w:trHeight w:val="20"/>
        </w:trPr>
        <w:tc>
          <w:tcPr>
            <w:tcW w:w="1559" w:type="dxa"/>
            <w:tcBorders>
              <w:top w:val="nil"/>
              <w:left w:val="single" w:sz="4" w:space="0" w:color="auto"/>
              <w:bottom w:val="single" w:sz="4" w:space="0" w:color="auto"/>
              <w:right w:val="single" w:sz="4" w:space="0" w:color="auto"/>
            </w:tcBorders>
          </w:tcPr>
          <w:p w14:paraId="1F9234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2631</w:t>
            </w:r>
          </w:p>
        </w:tc>
        <w:tc>
          <w:tcPr>
            <w:tcW w:w="1168" w:type="dxa"/>
            <w:tcBorders>
              <w:top w:val="nil"/>
              <w:left w:val="nil"/>
              <w:bottom w:val="single" w:sz="4" w:space="0" w:color="auto"/>
              <w:right w:val="single" w:sz="4" w:space="0" w:color="auto"/>
            </w:tcBorders>
          </w:tcPr>
          <w:p w14:paraId="470715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D31E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4F01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0A46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Neuwied</w:t>
            </w:r>
          </w:p>
        </w:tc>
      </w:tr>
      <w:tr w:rsidR="009D534D" w:rsidRPr="00880E60" w14:paraId="6114C957" w14:textId="77777777" w:rsidTr="00295A50">
        <w:trPr>
          <w:trHeight w:val="20"/>
        </w:trPr>
        <w:tc>
          <w:tcPr>
            <w:tcW w:w="1559" w:type="dxa"/>
            <w:tcBorders>
              <w:top w:val="nil"/>
              <w:left w:val="single" w:sz="4" w:space="0" w:color="auto"/>
              <w:bottom w:val="single" w:sz="4" w:space="0" w:color="auto"/>
              <w:right w:val="single" w:sz="4" w:space="0" w:color="auto"/>
            </w:tcBorders>
          </w:tcPr>
          <w:p w14:paraId="1C582F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2632</w:t>
            </w:r>
          </w:p>
        </w:tc>
        <w:tc>
          <w:tcPr>
            <w:tcW w:w="1168" w:type="dxa"/>
            <w:tcBorders>
              <w:top w:val="nil"/>
              <w:left w:val="nil"/>
              <w:bottom w:val="single" w:sz="4" w:space="0" w:color="auto"/>
              <w:right w:val="single" w:sz="4" w:space="0" w:color="auto"/>
            </w:tcBorders>
          </w:tcPr>
          <w:p w14:paraId="7E129D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2001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F67A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64A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Andernach</w:t>
            </w:r>
          </w:p>
        </w:tc>
      </w:tr>
      <w:tr w:rsidR="009D534D" w:rsidRPr="00880E60" w14:paraId="14992B6F" w14:textId="77777777" w:rsidTr="00295A50">
        <w:trPr>
          <w:trHeight w:val="20"/>
        </w:trPr>
        <w:tc>
          <w:tcPr>
            <w:tcW w:w="1559" w:type="dxa"/>
            <w:tcBorders>
              <w:top w:val="nil"/>
              <w:left w:val="single" w:sz="4" w:space="0" w:color="auto"/>
              <w:bottom w:val="single" w:sz="4" w:space="0" w:color="auto"/>
              <w:right w:val="single" w:sz="4" w:space="0" w:color="auto"/>
            </w:tcBorders>
          </w:tcPr>
          <w:p w14:paraId="757CF3E8"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2633</w:t>
            </w:r>
          </w:p>
        </w:tc>
        <w:tc>
          <w:tcPr>
            <w:tcW w:w="1168" w:type="dxa"/>
            <w:tcBorders>
              <w:top w:val="nil"/>
              <w:left w:val="nil"/>
              <w:bottom w:val="single" w:sz="4" w:space="0" w:color="auto"/>
              <w:right w:val="single" w:sz="4" w:space="0" w:color="auto"/>
            </w:tcBorders>
          </w:tcPr>
          <w:p w14:paraId="55A5FB4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A681B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CBA4B9"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7B131E"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Brohl-Lützing</w:t>
            </w:r>
          </w:p>
        </w:tc>
      </w:tr>
      <w:tr w:rsidR="009D534D" w:rsidRPr="00880E60" w14:paraId="20CD67D9" w14:textId="77777777" w:rsidTr="00295A50">
        <w:trPr>
          <w:trHeight w:val="20"/>
        </w:trPr>
        <w:tc>
          <w:tcPr>
            <w:tcW w:w="1559" w:type="dxa"/>
            <w:tcBorders>
              <w:top w:val="nil"/>
              <w:left w:val="single" w:sz="4" w:space="0" w:color="auto"/>
              <w:bottom w:val="single" w:sz="4" w:space="0" w:color="auto"/>
              <w:right w:val="single" w:sz="4" w:space="0" w:color="auto"/>
            </w:tcBorders>
          </w:tcPr>
          <w:p w14:paraId="53240A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2634</w:t>
            </w:r>
          </w:p>
        </w:tc>
        <w:tc>
          <w:tcPr>
            <w:tcW w:w="1168" w:type="dxa"/>
            <w:tcBorders>
              <w:top w:val="nil"/>
              <w:left w:val="nil"/>
              <w:bottom w:val="single" w:sz="4" w:space="0" w:color="auto"/>
              <w:right w:val="single" w:sz="4" w:space="0" w:color="auto"/>
            </w:tcBorders>
          </w:tcPr>
          <w:p w14:paraId="28AF0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F53B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F266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3FEF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Rengsdorf</w:t>
            </w:r>
          </w:p>
        </w:tc>
      </w:tr>
      <w:tr w:rsidR="009D534D" w:rsidRPr="00880E60" w14:paraId="0BCA13CA" w14:textId="77777777" w:rsidTr="00295A50">
        <w:trPr>
          <w:trHeight w:val="20"/>
        </w:trPr>
        <w:tc>
          <w:tcPr>
            <w:tcW w:w="1559" w:type="dxa"/>
            <w:tcBorders>
              <w:top w:val="nil"/>
              <w:left w:val="single" w:sz="4" w:space="0" w:color="auto"/>
              <w:bottom w:val="single" w:sz="4" w:space="0" w:color="auto"/>
              <w:right w:val="single" w:sz="4" w:space="0" w:color="auto"/>
            </w:tcBorders>
          </w:tcPr>
          <w:p w14:paraId="0315AC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2635</w:t>
            </w:r>
          </w:p>
        </w:tc>
        <w:tc>
          <w:tcPr>
            <w:tcW w:w="1168" w:type="dxa"/>
            <w:tcBorders>
              <w:top w:val="nil"/>
              <w:left w:val="nil"/>
              <w:bottom w:val="single" w:sz="4" w:space="0" w:color="auto"/>
              <w:right w:val="single" w:sz="4" w:space="0" w:color="auto"/>
            </w:tcBorders>
          </w:tcPr>
          <w:p w14:paraId="71910F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FC37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DBB4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AFE3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Rheinbrohl</w:t>
            </w:r>
          </w:p>
        </w:tc>
      </w:tr>
      <w:tr w:rsidR="009D534D" w:rsidRPr="00880E60" w14:paraId="25E874AE" w14:textId="77777777" w:rsidTr="00295A50">
        <w:trPr>
          <w:trHeight w:val="20"/>
        </w:trPr>
        <w:tc>
          <w:tcPr>
            <w:tcW w:w="1559" w:type="dxa"/>
            <w:tcBorders>
              <w:top w:val="nil"/>
              <w:left w:val="single" w:sz="4" w:space="0" w:color="auto"/>
              <w:bottom w:val="single" w:sz="4" w:space="0" w:color="auto"/>
              <w:right w:val="single" w:sz="4" w:space="0" w:color="auto"/>
            </w:tcBorders>
          </w:tcPr>
          <w:p w14:paraId="6265EC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2636</w:t>
            </w:r>
          </w:p>
        </w:tc>
        <w:tc>
          <w:tcPr>
            <w:tcW w:w="1168" w:type="dxa"/>
            <w:tcBorders>
              <w:top w:val="nil"/>
              <w:left w:val="nil"/>
              <w:bottom w:val="single" w:sz="4" w:space="0" w:color="auto"/>
              <w:right w:val="single" w:sz="4" w:space="0" w:color="auto"/>
            </w:tcBorders>
          </w:tcPr>
          <w:p w14:paraId="7B3556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4377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5C0D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8171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Burgbrohl</w:t>
            </w:r>
          </w:p>
        </w:tc>
      </w:tr>
      <w:tr w:rsidR="009D534D" w:rsidRPr="00880E60" w14:paraId="40CBEA67" w14:textId="77777777" w:rsidTr="00295A50">
        <w:trPr>
          <w:trHeight w:val="20"/>
        </w:trPr>
        <w:tc>
          <w:tcPr>
            <w:tcW w:w="1559" w:type="dxa"/>
            <w:tcBorders>
              <w:top w:val="nil"/>
              <w:left w:val="single" w:sz="4" w:space="0" w:color="auto"/>
              <w:bottom w:val="single" w:sz="4" w:space="0" w:color="auto"/>
              <w:right w:val="single" w:sz="4" w:space="0" w:color="auto"/>
            </w:tcBorders>
          </w:tcPr>
          <w:p w14:paraId="61D0FF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2637</w:t>
            </w:r>
          </w:p>
        </w:tc>
        <w:tc>
          <w:tcPr>
            <w:tcW w:w="1168" w:type="dxa"/>
            <w:tcBorders>
              <w:top w:val="nil"/>
              <w:left w:val="nil"/>
              <w:bottom w:val="single" w:sz="4" w:space="0" w:color="auto"/>
              <w:right w:val="single" w:sz="4" w:space="0" w:color="auto"/>
            </w:tcBorders>
          </w:tcPr>
          <w:p w14:paraId="29D8F0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87AD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CD8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D664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Weissenthurm</w:t>
            </w:r>
          </w:p>
        </w:tc>
      </w:tr>
      <w:tr w:rsidR="009D534D" w:rsidRPr="00880E60" w14:paraId="05F735E6" w14:textId="77777777" w:rsidTr="00295A50">
        <w:trPr>
          <w:trHeight w:val="20"/>
        </w:trPr>
        <w:tc>
          <w:tcPr>
            <w:tcW w:w="1559" w:type="dxa"/>
            <w:tcBorders>
              <w:top w:val="nil"/>
              <w:left w:val="single" w:sz="4" w:space="0" w:color="auto"/>
              <w:bottom w:val="single" w:sz="4" w:space="0" w:color="auto"/>
              <w:right w:val="single" w:sz="4" w:space="0" w:color="auto"/>
            </w:tcBorders>
          </w:tcPr>
          <w:p w14:paraId="69EC55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2638</w:t>
            </w:r>
          </w:p>
        </w:tc>
        <w:tc>
          <w:tcPr>
            <w:tcW w:w="1168" w:type="dxa"/>
            <w:tcBorders>
              <w:top w:val="nil"/>
              <w:left w:val="nil"/>
              <w:bottom w:val="single" w:sz="4" w:space="0" w:color="auto"/>
              <w:right w:val="single" w:sz="4" w:space="0" w:color="auto"/>
            </w:tcBorders>
          </w:tcPr>
          <w:p w14:paraId="2AA822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381A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50C0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FCC3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Waldbreitbach</w:t>
            </w:r>
          </w:p>
        </w:tc>
      </w:tr>
      <w:tr w:rsidR="009D534D" w:rsidRPr="00880E60" w14:paraId="34AF2560" w14:textId="77777777" w:rsidTr="00295A50">
        <w:trPr>
          <w:trHeight w:val="20"/>
        </w:trPr>
        <w:tc>
          <w:tcPr>
            <w:tcW w:w="1559" w:type="dxa"/>
            <w:tcBorders>
              <w:top w:val="nil"/>
              <w:left w:val="single" w:sz="4" w:space="0" w:color="auto"/>
              <w:bottom w:val="single" w:sz="4" w:space="0" w:color="auto"/>
              <w:right w:val="single" w:sz="4" w:space="0" w:color="auto"/>
            </w:tcBorders>
          </w:tcPr>
          <w:p w14:paraId="77DB77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2639</w:t>
            </w:r>
          </w:p>
        </w:tc>
        <w:tc>
          <w:tcPr>
            <w:tcW w:w="1168" w:type="dxa"/>
            <w:tcBorders>
              <w:top w:val="nil"/>
              <w:left w:val="nil"/>
              <w:bottom w:val="single" w:sz="4" w:space="0" w:color="auto"/>
              <w:right w:val="single" w:sz="4" w:space="0" w:color="auto"/>
            </w:tcBorders>
          </w:tcPr>
          <w:p w14:paraId="39840C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EB90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1366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55DA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Anhausen Kreis Neuwied</w:t>
            </w:r>
          </w:p>
        </w:tc>
      </w:tr>
      <w:tr w:rsidR="009D534D" w:rsidRPr="00880E60" w14:paraId="19CDF154" w14:textId="77777777" w:rsidTr="00295A50">
        <w:trPr>
          <w:trHeight w:val="20"/>
        </w:trPr>
        <w:tc>
          <w:tcPr>
            <w:tcW w:w="1559" w:type="dxa"/>
            <w:tcBorders>
              <w:top w:val="nil"/>
              <w:left w:val="single" w:sz="4" w:space="0" w:color="auto"/>
              <w:bottom w:val="single" w:sz="4" w:space="0" w:color="auto"/>
              <w:right w:val="single" w:sz="4" w:space="0" w:color="auto"/>
            </w:tcBorders>
          </w:tcPr>
          <w:p w14:paraId="3E39A3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2641</w:t>
            </w:r>
          </w:p>
        </w:tc>
        <w:tc>
          <w:tcPr>
            <w:tcW w:w="1168" w:type="dxa"/>
            <w:tcBorders>
              <w:top w:val="nil"/>
              <w:left w:val="nil"/>
              <w:bottom w:val="single" w:sz="4" w:space="0" w:color="auto"/>
              <w:right w:val="single" w:sz="4" w:space="0" w:color="auto"/>
            </w:tcBorders>
          </w:tcPr>
          <w:p w14:paraId="445467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2546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18DD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0264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Neuenahr-Ahrweiler</w:t>
            </w:r>
          </w:p>
        </w:tc>
      </w:tr>
      <w:tr w:rsidR="009D534D" w:rsidRPr="00880E60" w14:paraId="5C802836" w14:textId="77777777" w:rsidTr="00295A50">
        <w:trPr>
          <w:trHeight w:val="20"/>
        </w:trPr>
        <w:tc>
          <w:tcPr>
            <w:tcW w:w="1559" w:type="dxa"/>
            <w:tcBorders>
              <w:top w:val="nil"/>
              <w:left w:val="single" w:sz="4" w:space="0" w:color="auto"/>
              <w:bottom w:val="single" w:sz="4" w:space="0" w:color="auto"/>
              <w:right w:val="single" w:sz="4" w:space="0" w:color="auto"/>
            </w:tcBorders>
          </w:tcPr>
          <w:p w14:paraId="0CAFEE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2642</w:t>
            </w:r>
          </w:p>
        </w:tc>
        <w:tc>
          <w:tcPr>
            <w:tcW w:w="1168" w:type="dxa"/>
            <w:tcBorders>
              <w:top w:val="nil"/>
              <w:left w:val="nil"/>
              <w:bottom w:val="single" w:sz="4" w:space="0" w:color="auto"/>
              <w:right w:val="single" w:sz="4" w:space="0" w:color="auto"/>
            </w:tcBorders>
          </w:tcPr>
          <w:p w14:paraId="546F76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43D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511F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303C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Remagen</w:t>
            </w:r>
          </w:p>
        </w:tc>
      </w:tr>
      <w:tr w:rsidR="009D534D" w:rsidRPr="00880E60" w14:paraId="29FB8597" w14:textId="77777777" w:rsidTr="00295A50">
        <w:trPr>
          <w:trHeight w:val="20"/>
        </w:trPr>
        <w:tc>
          <w:tcPr>
            <w:tcW w:w="1559" w:type="dxa"/>
            <w:tcBorders>
              <w:top w:val="nil"/>
              <w:left w:val="single" w:sz="4" w:space="0" w:color="auto"/>
              <w:bottom w:val="single" w:sz="4" w:space="0" w:color="auto"/>
              <w:right w:val="single" w:sz="4" w:space="0" w:color="auto"/>
            </w:tcBorders>
          </w:tcPr>
          <w:p w14:paraId="3B9398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2643</w:t>
            </w:r>
          </w:p>
        </w:tc>
        <w:tc>
          <w:tcPr>
            <w:tcW w:w="1168" w:type="dxa"/>
            <w:tcBorders>
              <w:top w:val="nil"/>
              <w:left w:val="nil"/>
              <w:bottom w:val="single" w:sz="4" w:space="0" w:color="auto"/>
              <w:right w:val="single" w:sz="4" w:space="0" w:color="auto"/>
            </w:tcBorders>
          </w:tcPr>
          <w:p w14:paraId="284D59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7489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CAB6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4D4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Altenahr</w:t>
            </w:r>
          </w:p>
        </w:tc>
      </w:tr>
      <w:tr w:rsidR="009D534D" w:rsidRPr="00880E60" w14:paraId="15E2C19D" w14:textId="77777777" w:rsidTr="00295A50">
        <w:trPr>
          <w:trHeight w:val="20"/>
        </w:trPr>
        <w:tc>
          <w:tcPr>
            <w:tcW w:w="1559" w:type="dxa"/>
            <w:tcBorders>
              <w:top w:val="nil"/>
              <w:left w:val="single" w:sz="4" w:space="0" w:color="auto"/>
              <w:bottom w:val="single" w:sz="4" w:space="0" w:color="auto"/>
              <w:right w:val="single" w:sz="4" w:space="0" w:color="auto"/>
            </w:tcBorders>
          </w:tcPr>
          <w:p w14:paraId="3140B4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2644</w:t>
            </w:r>
          </w:p>
        </w:tc>
        <w:tc>
          <w:tcPr>
            <w:tcW w:w="1168" w:type="dxa"/>
            <w:tcBorders>
              <w:top w:val="nil"/>
              <w:left w:val="nil"/>
              <w:bottom w:val="single" w:sz="4" w:space="0" w:color="auto"/>
              <w:right w:val="single" w:sz="4" w:space="0" w:color="auto"/>
            </w:tcBorders>
          </w:tcPr>
          <w:p w14:paraId="1A5DE5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2D7F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79C7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EC1B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Linz am Rhein</w:t>
            </w:r>
          </w:p>
        </w:tc>
      </w:tr>
      <w:tr w:rsidR="009D534D" w:rsidRPr="00880E60" w14:paraId="328253EF" w14:textId="77777777" w:rsidTr="00295A50">
        <w:trPr>
          <w:trHeight w:val="20"/>
        </w:trPr>
        <w:tc>
          <w:tcPr>
            <w:tcW w:w="1559" w:type="dxa"/>
            <w:tcBorders>
              <w:top w:val="nil"/>
              <w:left w:val="single" w:sz="4" w:space="0" w:color="auto"/>
              <w:bottom w:val="single" w:sz="4" w:space="0" w:color="auto"/>
              <w:right w:val="single" w:sz="4" w:space="0" w:color="auto"/>
            </w:tcBorders>
          </w:tcPr>
          <w:p w14:paraId="372A5D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2645</w:t>
            </w:r>
          </w:p>
        </w:tc>
        <w:tc>
          <w:tcPr>
            <w:tcW w:w="1168" w:type="dxa"/>
            <w:tcBorders>
              <w:top w:val="nil"/>
              <w:left w:val="nil"/>
              <w:bottom w:val="single" w:sz="4" w:space="0" w:color="auto"/>
              <w:right w:val="single" w:sz="4" w:space="0" w:color="auto"/>
            </w:tcBorders>
          </w:tcPr>
          <w:p w14:paraId="6F4684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5369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0018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BE45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Vettelschoss</w:t>
            </w:r>
          </w:p>
        </w:tc>
      </w:tr>
      <w:tr w:rsidR="009D534D" w:rsidRPr="00880E60" w14:paraId="79A2F54D" w14:textId="77777777" w:rsidTr="00295A50">
        <w:trPr>
          <w:trHeight w:val="20"/>
        </w:trPr>
        <w:tc>
          <w:tcPr>
            <w:tcW w:w="1559" w:type="dxa"/>
            <w:tcBorders>
              <w:top w:val="nil"/>
              <w:left w:val="single" w:sz="4" w:space="0" w:color="auto"/>
              <w:bottom w:val="single" w:sz="4" w:space="0" w:color="auto"/>
              <w:right w:val="single" w:sz="4" w:space="0" w:color="auto"/>
            </w:tcBorders>
          </w:tcPr>
          <w:p w14:paraId="4CDAC9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2646</w:t>
            </w:r>
          </w:p>
        </w:tc>
        <w:tc>
          <w:tcPr>
            <w:tcW w:w="1168" w:type="dxa"/>
            <w:tcBorders>
              <w:top w:val="nil"/>
              <w:left w:val="nil"/>
              <w:bottom w:val="single" w:sz="4" w:space="0" w:color="auto"/>
              <w:right w:val="single" w:sz="4" w:space="0" w:color="auto"/>
            </w:tcBorders>
          </w:tcPr>
          <w:p w14:paraId="007F45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A8A8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5D8E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3D6D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Königsfeld Eifel</w:t>
            </w:r>
          </w:p>
        </w:tc>
      </w:tr>
      <w:tr w:rsidR="009D534D" w:rsidRPr="00880E60" w14:paraId="7F1ECD44" w14:textId="77777777" w:rsidTr="00295A50">
        <w:trPr>
          <w:trHeight w:val="20"/>
        </w:trPr>
        <w:tc>
          <w:tcPr>
            <w:tcW w:w="1559" w:type="dxa"/>
            <w:tcBorders>
              <w:top w:val="nil"/>
              <w:left w:val="single" w:sz="4" w:space="0" w:color="auto"/>
              <w:bottom w:val="single" w:sz="4" w:space="0" w:color="auto"/>
              <w:right w:val="single" w:sz="4" w:space="0" w:color="auto"/>
            </w:tcBorders>
          </w:tcPr>
          <w:p w14:paraId="7BA97F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2647</w:t>
            </w:r>
          </w:p>
        </w:tc>
        <w:tc>
          <w:tcPr>
            <w:tcW w:w="1168" w:type="dxa"/>
            <w:tcBorders>
              <w:top w:val="nil"/>
              <w:left w:val="nil"/>
              <w:bottom w:val="single" w:sz="4" w:space="0" w:color="auto"/>
              <w:right w:val="single" w:sz="4" w:space="0" w:color="auto"/>
            </w:tcBorders>
          </w:tcPr>
          <w:p w14:paraId="309DE2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06E0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E166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3292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Kesseling</w:t>
            </w:r>
          </w:p>
        </w:tc>
      </w:tr>
      <w:tr w:rsidR="009D534D" w:rsidRPr="00880E60" w14:paraId="76C44F43" w14:textId="77777777" w:rsidTr="00295A50">
        <w:trPr>
          <w:trHeight w:val="20"/>
        </w:trPr>
        <w:tc>
          <w:tcPr>
            <w:tcW w:w="1559" w:type="dxa"/>
            <w:tcBorders>
              <w:top w:val="nil"/>
              <w:left w:val="single" w:sz="4" w:space="0" w:color="auto"/>
              <w:bottom w:val="single" w:sz="4" w:space="0" w:color="auto"/>
              <w:right w:val="single" w:sz="4" w:space="0" w:color="auto"/>
            </w:tcBorders>
          </w:tcPr>
          <w:p w14:paraId="5BB5B2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2651</w:t>
            </w:r>
          </w:p>
        </w:tc>
        <w:tc>
          <w:tcPr>
            <w:tcW w:w="1168" w:type="dxa"/>
            <w:tcBorders>
              <w:top w:val="nil"/>
              <w:left w:val="nil"/>
              <w:bottom w:val="single" w:sz="4" w:space="0" w:color="auto"/>
              <w:right w:val="single" w:sz="4" w:space="0" w:color="auto"/>
            </w:tcBorders>
          </w:tcPr>
          <w:p w14:paraId="64972B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76EB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222E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6FF2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Mayen</w:t>
            </w:r>
          </w:p>
        </w:tc>
      </w:tr>
      <w:tr w:rsidR="009D534D" w:rsidRPr="00880E60" w14:paraId="4A567127" w14:textId="77777777" w:rsidTr="00295A50">
        <w:trPr>
          <w:trHeight w:val="20"/>
        </w:trPr>
        <w:tc>
          <w:tcPr>
            <w:tcW w:w="1559" w:type="dxa"/>
            <w:tcBorders>
              <w:top w:val="nil"/>
              <w:left w:val="single" w:sz="4" w:space="0" w:color="auto"/>
              <w:bottom w:val="single" w:sz="4" w:space="0" w:color="auto"/>
              <w:right w:val="single" w:sz="4" w:space="0" w:color="auto"/>
            </w:tcBorders>
          </w:tcPr>
          <w:p w14:paraId="6421B4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2652</w:t>
            </w:r>
          </w:p>
        </w:tc>
        <w:tc>
          <w:tcPr>
            <w:tcW w:w="1168" w:type="dxa"/>
            <w:tcBorders>
              <w:top w:val="nil"/>
              <w:left w:val="nil"/>
              <w:bottom w:val="single" w:sz="4" w:space="0" w:color="auto"/>
              <w:right w:val="single" w:sz="4" w:space="0" w:color="auto"/>
            </w:tcBorders>
          </w:tcPr>
          <w:p w14:paraId="7C20FE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CE58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27B3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1EEC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Mendig</w:t>
            </w:r>
          </w:p>
        </w:tc>
      </w:tr>
      <w:tr w:rsidR="009D534D" w:rsidRPr="00880E60" w14:paraId="607D2FD5" w14:textId="77777777" w:rsidTr="00295A50">
        <w:trPr>
          <w:trHeight w:val="20"/>
        </w:trPr>
        <w:tc>
          <w:tcPr>
            <w:tcW w:w="1559" w:type="dxa"/>
            <w:tcBorders>
              <w:top w:val="nil"/>
              <w:left w:val="single" w:sz="4" w:space="0" w:color="auto"/>
              <w:bottom w:val="single" w:sz="4" w:space="0" w:color="auto"/>
              <w:right w:val="single" w:sz="4" w:space="0" w:color="auto"/>
            </w:tcBorders>
          </w:tcPr>
          <w:p w14:paraId="713FCF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2653</w:t>
            </w:r>
          </w:p>
        </w:tc>
        <w:tc>
          <w:tcPr>
            <w:tcW w:w="1168" w:type="dxa"/>
            <w:tcBorders>
              <w:top w:val="nil"/>
              <w:left w:val="nil"/>
              <w:bottom w:val="single" w:sz="4" w:space="0" w:color="auto"/>
              <w:right w:val="single" w:sz="4" w:space="0" w:color="auto"/>
            </w:tcBorders>
          </w:tcPr>
          <w:p w14:paraId="37F6A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4084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1692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ED16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Kaisersesch</w:t>
            </w:r>
          </w:p>
        </w:tc>
      </w:tr>
      <w:tr w:rsidR="009D534D" w:rsidRPr="00880E60" w14:paraId="5989EE89" w14:textId="77777777" w:rsidTr="00295A50">
        <w:trPr>
          <w:trHeight w:val="20"/>
        </w:trPr>
        <w:tc>
          <w:tcPr>
            <w:tcW w:w="1559" w:type="dxa"/>
            <w:tcBorders>
              <w:top w:val="nil"/>
              <w:left w:val="single" w:sz="4" w:space="0" w:color="auto"/>
              <w:bottom w:val="single" w:sz="4" w:space="0" w:color="auto"/>
              <w:right w:val="single" w:sz="4" w:space="0" w:color="auto"/>
            </w:tcBorders>
          </w:tcPr>
          <w:p w14:paraId="3DA0F0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2654</w:t>
            </w:r>
          </w:p>
        </w:tc>
        <w:tc>
          <w:tcPr>
            <w:tcW w:w="1168" w:type="dxa"/>
            <w:tcBorders>
              <w:top w:val="nil"/>
              <w:left w:val="nil"/>
              <w:bottom w:val="single" w:sz="4" w:space="0" w:color="auto"/>
              <w:right w:val="single" w:sz="4" w:space="0" w:color="auto"/>
            </w:tcBorders>
          </w:tcPr>
          <w:p w14:paraId="623704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A5AD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FAB6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33EF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Polch</w:t>
            </w:r>
          </w:p>
        </w:tc>
      </w:tr>
      <w:tr w:rsidR="009D534D" w:rsidRPr="00880E60" w14:paraId="0A6B2C0E" w14:textId="77777777" w:rsidTr="00295A50">
        <w:trPr>
          <w:trHeight w:val="20"/>
        </w:trPr>
        <w:tc>
          <w:tcPr>
            <w:tcW w:w="1559" w:type="dxa"/>
            <w:tcBorders>
              <w:top w:val="nil"/>
              <w:left w:val="single" w:sz="4" w:space="0" w:color="auto"/>
              <w:bottom w:val="single" w:sz="4" w:space="0" w:color="auto"/>
              <w:right w:val="single" w:sz="4" w:space="0" w:color="auto"/>
            </w:tcBorders>
          </w:tcPr>
          <w:p w14:paraId="1B90D7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2655</w:t>
            </w:r>
          </w:p>
        </w:tc>
        <w:tc>
          <w:tcPr>
            <w:tcW w:w="1168" w:type="dxa"/>
            <w:tcBorders>
              <w:top w:val="nil"/>
              <w:left w:val="nil"/>
              <w:bottom w:val="single" w:sz="4" w:space="0" w:color="auto"/>
              <w:right w:val="single" w:sz="4" w:space="0" w:color="auto"/>
            </w:tcBorders>
          </w:tcPr>
          <w:p w14:paraId="1EB7CC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39A9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3892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5776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Weibern</w:t>
            </w:r>
          </w:p>
        </w:tc>
      </w:tr>
      <w:tr w:rsidR="009D534D" w:rsidRPr="00880E60" w14:paraId="33DF162B" w14:textId="77777777" w:rsidTr="00295A50">
        <w:trPr>
          <w:trHeight w:val="20"/>
        </w:trPr>
        <w:tc>
          <w:tcPr>
            <w:tcW w:w="1559" w:type="dxa"/>
            <w:tcBorders>
              <w:top w:val="nil"/>
              <w:left w:val="single" w:sz="4" w:space="0" w:color="auto"/>
              <w:bottom w:val="single" w:sz="4" w:space="0" w:color="auto"/>
              <w:right w:val="single" w:sz="4" w:space="0" w:color="auto"/>
            </w:tcBorders>
          </w:tcPr>
          <w:p w14:paraId="4C85D7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2656</w:t>
            </w:r>
          </w:p>
        </w:tc>
        <w:tc>
          <w:tcPr>
            <w:tcW w:w="1168" w:type="dxa"/>
            <w:tcBorders>
              <w:top w:val="nil"/>
              <w:left w:val="nil"/>
              <w:bottom w:val="single" w:sz="4" w:space="0" w:color="auto"/>
              <w:right w:val="single" w:sz="4" w:space="0" w:color="auto"/>
            </w:tcBorders>
          </w:tcPr>
          <w:p w14:paraId="4599B4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BD94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FF6D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2231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Virneburg</w:t>
            </w:r>
          </w:p>
        </w:tc>
      </w:tr>
      <w:tr w:rsidR="009D534D" w:rsidRPr="00880E60" w14:paraId="54329FB6" w14:textId="77777777" w:rsidTr="00295A50">
        <w:trPr>
          <w:trHeight w:val="20"/>
        </w:trPr>
        <w:tc>
          <w:tcPr>
            <w:tcW w:w="1559" w:type="dxa"/>
            <w:tcBorders>
              <w:top w:val="nil"/>
              <w:left w:val="single" w:sz="4" w:space="0" w:color="auto"/>
              <w:bottom w:val="single" w:sz="4" w:space="0" w:color="auto"/>
              <w:right w:val="single" w:sz="4" w:space="0" w:color="auto"/>
            </w:tcBorders>
          </w:tcPr>
          <w:p w14:paraId="10623C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2657</w:t>
            </w:r>
          </w:p>
        </w:tc>
        <w:tc>
          <w:tcPr>
            <w:tcW w:w="1168" w:type="dxa"/>
            <w:tcBorders>
              <w:top w:val="nil"/>
              <w:left w:val="nil"/>
              <w:bottom w:val="single" w:sz="4" w:space="0" w:color="auto"/>
              <w:right w:val="single" w:sz="4" w:space="0" w:color="auto"/>
            </w:tcBorders>
          </w:tcPr>
          <w:p w14:paraId="23AF1C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DD8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47B7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4CB1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Uersfeld</w:t>
            </w:r>
          </w:p>
        </w:tc>
      </w:tr>
      <w:tr w:rsidR="009D534D" w:rsidRPr="00880E60" w14:paraId="55107174" w14:textId="77777777" w:rsidTr="00295A50">
        <w:trPr>
          <w:trHeight w:val="20"/>
        </w:trPr>
        <w:tc>
          <w:tcPr>
            <w:tcW w:w="1559" w:type="dxa"/>
            <w:tcBorders>
              <w:top w:val="nil"/>
              <w:left w:val="single" w:sz="4" w:space="0" w:color="auto"/>
              <w:bottom w:val="single" w:sz="4" w:space="0" w:color="auto"/>
              <w:right w:val="single" w:sz="4" w:space="0" w:color="auto"/>
            </w:tcBorders>
          </w:tcPr>
          <w:p w14:paraId="3525F9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2661</w:t>
            </w:r>
          </w:p>
        </w:tc>
        <w:tc>
          <w:tcPr>
            <w:tcW w:w="1168" w:type="dxa"/>
            <w:tcBorders>
              <w:top w:val="nil"/>
              <w:left w:val="nil"/>
              <w:bottom w:val="single" w:sz="4" w:space="0" w:color="auto"/>
              <w:right w:val="single" w:sz="4" w:space="0" w:color="auto"/>
            </w:tcBorders>
          </w:tcPr>
          <w:p w14:paraId="0CEA7B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8B5F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C850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B2EB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Marienberg Westerwald</w:t>
            </w:r>
          </w:p>
        </w:tc>
      </w:tr>
      <w:tr w:rsidR="009D534D" w:rsidRPr="00880E60" w14:paraId="1D27B3AE" w14:textId="77777777" w:rsidTr="00295A50">
        <w:trPr>
          <w:trHeight w:val="20"/>
        </w:trPr>
        <w:tc>
          <w:tcPr>
            <w:tcW w:w="1559" w:type="dxa"/>
            <w:tcBorders>
              <w:top w:val="nil"/>
              <w:left w:val="single" w:sz="4" w:space="0" w:color="auto"/>
              <w:bottom w:val="single" w:sz="4" w:space="0" w:color="auto"/>
              <w:right w:val="single" w:sz="4" w:space="0" w:color="auto"/>
            </w:tcBorders>
          </w:tcPr>
          <w:p w14:paraId="72DD51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2662</w:t>
            </w:r>
          </w:p>
        </w:tc>
        <w:tc>
          <w:tcPr>
            <w:tcW w:w="1168" w:type="dxa"/>
            <w:tcBorders>
              <w:top w:val="nil"/>
              <w:left w:val="nil"/>
              <w:bottom w:val="single" w:sz="4" w:space="0" w:color="auto"/>
              <w:right w:val="single" w:sz="4" w:space="0" w:color="auto"/>
            </w:tcBorders>
          </w:tcPr>
          <w:p w14:paraId="2F7C08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6DD5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9C56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190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Hachenburg</w:t>
            </w:r>
          </w:p>
        </w:tc>
      </w:tr>
      <w:tr w:rsidR="009D534D" w:rsidRPr="00880E60" w14:paraId="554EA1BC" w14:textId="77777777" w:rsidTr="00295A50">
        <w:trPr>
          <w:trHeight w:val="20"/>
        </w:trPr>
        <w:tc>
          <w:tcPr>
            <w:tcW w:w="1559" w:type="dxa"/>
            <w:tcBorders>
              <w:top w:val="nil"/>
              <w:left w:val="single" w:sz="4" w:space="0" w:color="auto"/>
              <w:bottom w:val="single" w:sz="4" w:space="0" w:color="auto"/>
              <w:right w:val="single" w:sz="4" w:space="0" w:color="auto"/>
            </w:tcBorders>
          </w:tcPr>
          <w:p w14:paraId="1724D8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2663</w:t>
            </w:r>
          </w:p>
        </w:tc>
        <w:tc>
          <w:tcPr>
            <w:tcW w:w="1168" w:type="dxa"/>
            <w:tcBorders>
              <w:top w:val="nil"/>
              <w:left w:val="nil"/>
              <w:bottom w:val="single" w:sz="4" w:space="0" w:color="auto"/>
              <w:right w:val="single" w:sz="4" w:space="0" w:color="auto"/>
            </w:tcBorders>
          </w:tcPr>
          <w:p w14:paraId="7B8618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66E4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629C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1AB2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Westerburg Westerwald</w:t>
            </w:r>
          </w:p>
        </w:tc>
      </w:tr>
      <w:tr w:rsidR="009D534D" w:rsidRPr="00880E60" w14:paraId="3F06021A" w14:textId="77777777" w:rsidTr="00295A50">
        <w:trPr>
          <w:trHeight w:val="20"/>
        </w:trPr>
        <w:tc>
          <w:tcPr>
            <w:tcW w:w="1559" w:type="dxa"/>
            <w:tcBorders>
              <w:top w:val="nil"/>
              <w:left w:val="single" w:sz="4" w:space="0" w:color="auto"/>
              <w:bottom w:val="single" w:sz="4" w:space="0" w:color="auto"/>
              <w:right w:val="single" w:sz="4" w:space="0" w:color="auto"/>
            </w:tcBorders>
          </w:tcPr>
          <w:p w14:paraId="449F84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2664</w:t>
            </w:r>
          </w:p>
        </w:tc>
        <w:tc>
          <w:tcPr>
            <w:tcW w:w="1168" w:type="dxa"/>
            <w:tcBorders>
              <w:top w:val="nil"/>
              <w:left w:val="nil"/>
              <w:bottom w:val="single" w:sz="4" w:space="0" w:color="auto"/>
              <w:right w:val="single" w:sz="4" w:space="0" w:color="auto"/>
            </w:tcBorders>
          </w:tcPr>
          <w:p w14:paraId="36A1DC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9307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80D2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2240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Rennerod</w:t>
            </w:r>
          </w:p>
        </w:tc>
      </w:tr>
      <w:tr w:rsidR="009D534D" w:rsidRPr="00880E60" w14:paraId="6E2BA20E" w14:textId="77777777" w:rsidTr="00295A50">
        <w:trPr>
          <w:trHeight w:val="20"/>
        </w:trPr>
        <w:tc>
          <w:tcPr>
            <w:tcW w:w="1559" w:type="dxa"/>
            <w:tcBorders>
              <w:top w:val="nil"/>
              <w:left w:val="single" w:sz="4" w:space="0" w:color="auto"/>
              <w:bottom w:val="single" w:sz="4" w:space="0" w:color="auto"/>
              <w:right w:val="single" w:sz="4" w:space="0" w:color="auto"/>
            </w:tcBorders>
          </w:tcPr>
          <w:p w14:paraId="648B78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2666</w:t>
            </w:r>
          </w:p>
        </w:tc>
        <w:tc>
          <w:tcPr>
            <w:tcW w:w="1168" w:type="dxa"/>
            <w:tcBorders>
              <w:top w:val="nil"/>
              <w:left w:val="nil"/>
              <w:bottom w:val="single" w:sz="4" w:space="0" w:color="auto"/>
              <w:right w:val="single" w:sz="4" w:space="0" w:color="auto"/>
            </w:tcBorders>
          </w:tcPr>
          <w:p w14:paraId="55AA57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F89A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5511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7A7D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Freilingen Westerwald</w:t>
            </w:r>
          </w:p>
        </w:tc>
      </w:tr>
      <w:tr w:rsidR="009D534D" w:rsidRPr="00880E60" w14:paraId="6500A61A" w14:textId="77777777" w:rsidTr="00295A50">
        <w:trPr>
          <w:trHeight w:val="20"/>
        </w:trPr>
        <w:tc>
          <w:tcPr>
            <w:tcW w:w="1559" w:type="dxa"/>
            <w:tcBorders>
              <w:top w:val="nil"/>
              <w:left w:val="single" w:sz="4" w:space="0" w:color="auto"/>
              <w:bottom w:val="single" w:sz="4" w:space="0" w:color="auto"/>
              <w:right w:val="single" w:sz="4" w:space="0" w:color="auto"/>
            </w:tcBorders>
          </w:tcPr>
          <w:p w14:paraId="1AF4E7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2667</w:t>
            </w:r>
          </w:p>
        </w:tc>
        <w:tc>
          <w:tcPr>
            <w:tcW w:w="1168" w:type="dxa"/>
            <w:tcBorders>
              <w:top w:val="nil"/>
              <w:left w:val="nil"/>
              <w:bottom w:val="single" w:sz="4" w:space="0" w:color="auto"/>
              <w:right w:val="single" w:sz="4" w:space="0" w:color="auto"/>
            </w:tcBorders>
          </w:tcPr>
          <w:p w14:paraId="407143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2F34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FC97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3E24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Stein-Neukirch</w:t>
            </w:r>
          </w:p>
        </w:tc>
      </w:tr>
      <w:tr w:rsidR="009D534D" w:rsidRPr="00880E60" w14:paraId="6CD7CBC5" w14:textId="77777777" w:rsidTr="00295A50">
        <w:trPr>
          <w:trHeight w:val="20"/>
        </w:trPr>
        <w:tc>
          <w:tcPr>
            <w:tcW w:w="1559" w:type="dxa"/>
            <w:tcBorders>
              <w:top w:val="nil"/>
              <w:left w:val="single" w:sz="4" w:space="0" w:color="auto"/>
              <w:bottom w:val="single" w:sz="4" w:space="0" w:color="auto"/>
              <w:right w:val="single" w:sz="4" w:space="0" w:color="auto"/>
            </w:tcBorders>
          </w:tcPr>
          <w:p w14:paraId="64F115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2671</w:t>
            </w:r>
          </w:p>
        </w:tc>
        <w:tc>
          <w:tcPr>
            <w:tcW w:w="1168" w:type="dxa"/>
            <w:tcBorders>
              <w:top w:val="nil"/>
              <w:left w:val="nil"/>
              <w:bottom w:val="single" w:sz="4" w:space="0" w:color="auto"/>
              <w:right w:val="single" w:sz="4" w:space="0" w:color="auto"/>
            </w:tcBorders>
          </w:tcPr>
          <w:p w14:paraId="0FE20C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FF71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68D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5945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Cochem</w:t>
            </w:r>
          </w:p>
        </w:tc>
      </w:tr>
      <w:tr w:rsidR="009D534D" w:rsidRPr="00880E60" w14:paraId="4729FD34" w14:textId="77777777" w:rsidTr="00295A50">
        <w:trPr>
          <w:trHeight w:val="20"/>
        </w:trPr>
        <w:tc>
          <w:tcPr>
            <w:tcW w:w="1559" w:type="dxa"/>
            <w:tcBorders>
              <w:top w:val="nil"/>
              <w:left w:val="single" w:sz="4" w:space="0" w:color="auto"/>
              <w:bottom w:val="single" w:sz="4" w:space="0" w:color="auto"/>
              <w:right w:val="single" w:sz="4" w:space="0" w:color="auto"/>
            </w:tcBorders>
          </w:tcPr>
          <w:p w14:paraId="2DB13F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2672</w:t>
            </w:r>
          </w:p>
        </w:tc>
        <w:tc>
          <w:tcPr>
            <w:tcW w:w="1168" w:type="dxa"/>
            <w:tcBorders>
              <w:top w:val="nil"/>
              <w:left w:val="nil"/>
              <w:bottom w:val="single" w:sz="4" w:space="0" w:color="auto"/>
              <w:right w:val="single" w:sz="4" w:space="0" w:color="auto"/>
            </w:tcBorders>
          </w:tcPr>
          <w:p w14:paraId="03ED33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E8D9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E8F2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9AA7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Treis-Karden</w:t>
            </w:r>
          </w:p>
        </w:tc>
      </w:tr>
      <w:tr w:rsidR="009D534D" w:rsidRPr="00880E60" w14:paraId="3706DF37" w14:textId="77777777" w:rsidTr="00295A50">
        <w:trPr>
          <w:trHeight w:val="20"/>
        </w:trPr>
        <w:tc>
          <w:tcPr>
            <w:tcW w:w="1559" w:type="dxa"/>
            <w:tcBorders>
              <w:top w:val="nil"/>
              <w:left w:val="single" w:sz="4" w:space="0" w:color="auto"/>
              <w:bottom w:val="single" w:sz="4" w:space="0" w:color="auto"/>
              <w:right w:val="single" w:sz="4" w:space="0" w:color="auto"/>
            </w:tcBorders>
          </w:tcPr>
          <w:p w14:paraId="30E38B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2673</w:t>
            </w:r>
          </w:p>
        </w:tc>
        <w:tc>
          <w:tcPr>
            <w:tcW w:w="1168" w:type="dxa"/>
            <w:tcBorders>
              <w:top w:val="nil"/>
              <w:left w:val="nil"/>
              <w:bottom w:val="single" w:sz="4" w:space="0" w:color="auto"/>
              <w:right w:val="single" w:sz="4" w:space="0" w:color="auto"/>
            </w:tcBorders>
          </w:tcPr>
          <w:p w14:paraId="246234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933D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3C1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57E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Ellenz-Poltersdorf</w:t>
            </w:r>
          </w:p>
        </w:tc>
      </w:tr>
      <w:tr w:rsidR="009D534D" w:rsidRPr="00880E60" w14:paraId="5080A4C7" w14:textId="77777777" w:rsidTr="00295A50">
        <w:trPr>
          <w:trHeight w:val="20"/>
        </w:trPr>
        <w:tc>
          <w:tcPr>
            <w:tcW w:w="1559" w:type="dxa"/>
            <w:tcBorders>
              <w:top w:val="nil"/>
              <w:left w:val="single" w:sz="4" w:space="0" w:color="auto"/>
              <w:bottom w:val="single" w:sz="4" w:space="0" w:color="auto"/>
              <w:right w:val="single" w:sz="4" w:space="0" w:color="auto"/>
            </w:tcBorders>
          </w:tcPr>
          <w:p w14:paraId="1DAE0A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2674</w:t>
            </w:r>
          </w:p>
        </w:tc>
        <w:tc>
          <w:tcPr>
            <w:tcW w:w="1168" w:type="dxa"/>
            <w:tcBorders>
              <w:top w:val="nil"/>
              <w:left w:val="nil"/>
              <w:bottom w:val="single" w:sz="4" w:space="0" w:color="auto"/>
              <w:right w:val="single" w:sz="4" w:space="0" w:color="auto"/>
            </w:tcBorders>
          </w:tcPr>
          <w:p w14:paraId="38D238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C60F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5535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EA74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Bertrich</w:t>
            </w:r>
          </w:p>
        </w:tc>
      </w:tr>
      <w:tr w:rsidR="009D534D" w:rsidRPr="00880E60" w14:paraId="061BE64B" w14:textId="77777777" w:rsidTr="00295A50">
        <w:trPr>
          <w:trHeight w:val="20"/>
        </w:trPr>
        <w:tc>
          <w:tcPr>
            <w:tcW w:w="1559" w:type="dxa"/>
            <w:tcBorders>
              <w:top w:val="nil"/>
              <w:left w:val="single" w:sz="4" w:space="0" w:color="auto"/>
              <w:bottom w:val="single" w:sz="4" w:space="0" w:color="auto"/>
              <w:right w:val="single" w:sz="4" w:space="0" w:color="auto"/>
            </w:tcBorders>
          </w:tcPr>
          <w:p w14:paraId="723E4E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2675</w:t>
            </w:r>
          </w:p>
        </w:tc>
        <w:tc>
          <w:tcPr>
            <w:tcW w:w="1168" w:type="dxa"/>
            <w:tcBorders>
              <w:top w:val="nil"/>
              <w:left w:val="nil"/>
              <w:bottom w:val="single" w:sz="4" w:space="0" w:color="auto"/>
              <w:right w:val="single" w:sz="4" w:space="0" w:color="auto"/>
            </w:tcBorders>
          </w:tcPr>
          <w:p w14:paraId="5B6290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5514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F833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E610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Ediger-Eller</w:t>
            </w:r>
          </w:p>
        </w:tc>
      </w:tr>
      <w:tr w:rsidR="009D534D" w:rsidRPr="00880E60" w14:paraId="5A107F9C" w14:textId="77777777" w:rsidTr="00295A50">
        <w:trPr>
          <w:trHeight w:val="20"/>
        </w:trPr>
        <w:tc>
          <w:tcPr>
            <w:tcW w:w="1559" w:type="dxa"/>
            <w:tcBorders>
              <w:top w:val="nil"/>
              <w:left w:val="single" w:sz="4" w:space="0" w:color="auto"/>
              <w:bottom w:val="single" w:sz="4" w:space="0" w:color="auto"/>
              <w:right w:val="single" w:sz="4" w:space="0" w:color="auto"/>
            </w:tcBorders>
          </w:tcPr>
          <w:p w14:paraId="775E8C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2676</w:t>
            </w:r>
          </w:p>
        </w:tc>
        <w:tc>
          <w:tcPr>
            <w:tcW w:w="1168" w:type="dxa"/>
            <w:tcBorders>
              <w:top w:val="nil"/>
              <w:left w:val="nil"/>
              <w:bottom w:val="single" w:sz="4" w:space="0" w:color="auto"/>
              <w:right w:val="single" w:sz="4" w:space="0" w:color="auto"/>
            </w:tcBorders>
          </w:tcPr>
          <w:p w14:paraId="013B79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AAE9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C242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6F5B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Ulmen</w:t>
            </w:r>
          </w:p>
        </w:tc>
      </w:tr>
      <w:tr w:rsidR="009D534D" w:rsidRPr="00880E60" w14:paraId="06515840" w14:textId="77777777" w:rsidTr="00295A50">
        <w:trPr>
          <w:trHeight w:val="20"/>
        </w:trPr>
        <w:tc>
          <w:tcPr>
            <w:tcW w:w="1559" w:type="dxa"/>
            <w:tcBorders>
              <w:top w:val="nil"/>
              <w:left w:val="single" w:sz="4" w:space="0" w:color="auto"/>
              <w:bottom w:val="single" w:sz="4" w:space="0" w:color="auto"/>
              <w:right w:val="single" w:sz="4" w:space="0" w:color="auto"/>
            </w:tcBorders>
          </w:tcPr>
          <w:p w14:paraId="45FC5D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2677</w:t>
            </w:r>
          </w:p>
        </w:tc>
        <w:tc>
          <w:tcPr>
            <w:tcW w:w="1168" w:type="dxa"/>
            <w:tcBorders>
              <w:top w:val="nil"/>
              <w:left w:val="nil"/>
              <w:bottom w:val="single" w:sz="4" w:space="0" w:color="auto"/>
              <w:right w:val="single" w:sz="4" w:space="0" w:color="auto"/>
            </w:tcBorders>
          </w:tcPr>
          <w:p w14:paraId="7D995C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7A45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D616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3B84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Lutzerath</w:t>
            </w:r>
          </w:p>
        </w:tc>
      </w:tr>
      <w:tr w:rsidR="009D534D" w:rsidRPr="00880E60" w14:paraId="69BC7789" w14:textId="77777777" w:rsidTr="00295A50">
        <w:trPr>
          <w:trHeight w:val="20"/>
        </w:trPr>
        <w:tc>
          <w:tcPr>
            <w:tcW w:w="1559" w:type="dxa"/>
            <w:tcBorders>
              <w:top w:val="nil"/>
              <w:left w:val="single" w:sz="4" w:space="0" w:color="auto"/>
              <w:bottom w:val="single" w:sz="4" w:space="0" w:color="auto"/>
              <w:right w:val="single" w:sz="4" w:space="0" w:color="auto"/>
            </w:tcBorders>
          </w:tcPr>
          <w:p w14:paraId="79B343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2678</w:t>
            </w:r>
          </w:p>
        </w:tc>
        <w:tc>
          <w:tcPr>
            <w:tcW w:w="1168" w:type="dxa"/>
            <w:tcBorders>
              <w:top w:val="nil"/>
              <w:left w:val="nil"/>
              <w:bottom w:val="single" w:sz="4" w:space="0" w:color="auto"/>
              <w:right w:val="single" w:sz="4" w:space="0" w:color="auto"/>
            </w:tcBorders>
          </w:tcPr>
          <w:p w14:paraId="6D3BF7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9E6A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F95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B855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Büchel bei Cochem</w:t>
            </w:r>
          </w:p>
        </w:tc>
      </w:tr>
      <w:tr w:rsidR="009D534D" w:rsidRPr="00880E60" w14:paraId="5115D7CE" w14:textId="77777777" w:rsidTr="00295A50">
        <w:trPr>
          <w:trHeight w:val="20"/>
        </w:trPr>
        <w:tc>
          <w:tcPr>
            <w:tcW w:w="1559" w:type="dxa"/>
            <w:tcBorders>
              <w:top w:val="nil"/>
              <w:left w:val="single" w:sz="4" w:space="0" w:color="auto"/>
              <w:bottom w:val="single" w:sz="4" w:space="0" w:color="auto"/>
              <w:right w:val="single" w:sz="4" w:space="0" w:color="auto"/>
            </w:tcBorders>
          </w:tcPr>
          <w:p w14:paraId="7E42B5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2680</w:t>
            </w:r>
          </w:p>
        </w:tc>
        <w:tc>
          <w:tcPr>
            <w:tcW w:w="1168" w:type="dxa"/>
            <w:tcBorders>
              <w:top w:val="nil"/>
              <w:left w:val="nil"/>
              <w:bottom w:val="single" w:sz="4" w:space="0" w:color="auto"/>
              <w:right w:val="single" w:sz="4" w:space="0" w:color="auto"/>
            </w:tcBorders>
          </w:tcPr>
          <w:p w14:paraId="604A72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1C7E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2A0F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9548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Mündersbach</w:t>
            </w:r>
          </w:p>
        </w:tc>
      </w:tr>
      <w:tr w:rsidR="009D534D" w:rsidRPr="00880E60" w14:paraId="2FF32723" w14:textId="77777777" w:rsidTr="00295A50">
        <w:trPr>
          <w:trHeight w:val="20"/>
        </w:trPr>
        <w:tc>
          <w:tcPr>
            <w:tcW w:w="1559" w:type="dxa"/>
            <w:tcBorders>
              <w:top w:val="nil"/>
              <w:left w:val="single" w:sz="4" w:space="0" w:color="auto"/>
              <w:bottom w:val="single" w:sz="4" w:space="0" w:color="auto"/>
              <w:right w:val="single" w:sz="4" w:space="0" w:color="auto"/>
            </w:tcBorders>
          </w:tcPr>
          <w:p w14:paraId="4E04C7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2681</w:t>
            </w:r>
          </w:p>
        </w:tc>
        <w:tc>
          <w:tcPr>
            <w:tcW w:w="1168" w:type="dxa"/>
            <w:tcBorders>
              <w:top w:val="nil"/>
              <w:left w:val="nil"/>
              <w:bottom w:val="single" w:sz="4" w:space="0" w:color="auto"/>
              <w:right w:val="single" w:sz="4" w:space="0" w:color="auto"/>
            </w:tcBorders>
          </w:tcPr>
          <w:p w14:paraId="286D7A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F64A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8965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091E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Altenkirchen Westerwald</w:t>
            </w:r>
          </w:p>
        </w:tc>
      </w:tr>
      <w:tr w:rsidR="009D534D" w:rsidRPr="00880E60" w14:paraId="66779F97" w14:textId="77777777" w:rsidTr="00295A50">
        <w:trPr>
          <w:trHeight w:val="20"/>
        </w:trPr>
        <w:tc>
          <w:tcPr>
            <w:tcW w:w="1559" w:type="dxa"/>
            <w:tcBorders>
              <w:top w:val="nil"/>
              <w:left w:val="single" w:sz="4" w:space="0" w:color="auto"/>
              <w:bottom w:val="single" w:sz="4" w:space="0" w:color="auto"/>
              <w:right w:val="single" w:sz="4" w:space="0" w:color="auto"/>
            </w:tcBorders>
          </w:tcPr>
          <w:p w14:paraId="1E312B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2682</w:t>
            </w:r>
          </w:p>
        </w:tc>
        <w:tc>
          <w:tcPr>
            <w:tcW w:w="1168" w:type="dxa"/>
            <w:tcBorders>
              <w:top w:val="nil"/>
              <w:left w:val="nil"/>
              <w:bottom w:val="single" w:sz="4" w:space="0" w:color="auto"/>
              <w:right w:val="single" w:sz="4" w:space="0" w:color="auto"/>
            </w:tcBorders>
          </w:tcPr>
          <w:p w14:paraId="5F5BD9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C33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F79C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2BB2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 Sieg</w:t>
            </w:r>
          </w:p>
        </w:tc>
      </w:tr>
      <w:tr w:rsidR="009D534D" w:rsidRPr="00880E60" w14:paraId="2E6F78B7" w14:textId="77777777" w:rsidTr="00295A50">
        <w:trPr>
          <w:trHeight w:val="20"/>
        </w:trPr>
        <w:tc>
          <w:tcPr>
            <w:tcW w:w="1559" w:type="dxa"/>
            <w:tcBorders>
              <w:top w:val="nil"/>
              <w:left w:val="single" w:sz="4" w:space="0" w:color="auto"/>
              <w:bottom w:val="single" w:sz="4" w:space="0" w:color="auto"/>
              <w:right w:val="single" w:sz="4" w:space="0" w:color="auto"/>
            </w:tcBorders>
          </w:tcPr>
          <w:p w14:paraId="16324F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2683</w:t>
            </w:r>
          </w:p>
        </w:tc>
        <w:tc>
          <w:tcPr>
            <w:tcW w:w="1168" w:type="dxa"/>
            <w:tcBorders>
              <w:top w:val="nil"/>
              <w:left w:val="nil"/>
              <w:bottom w:val="single" w:sz="4" w:space="0" w:color="auto"/>
              <w:right w:val="single" w:sz="4" w:space="0" w:color="auto"/>
            </w:tcBorders>
          </w:tcPr>
          <w:p w14:paraId="231C08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8B05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6B6F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B1D6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Asbach Westerwald</w:t>
            </w:r>
          </w:p>
        </w:tc>
      </w:tr>
      <w:tr w:rsidR="009D534D" w:rsidRPr="00880E60" w14:paraId="397CCB07" w14:textId="77777777" w:rsidTr="00295A50">
        <w:trPr>
          <w:trHeight w:val="20"/>
        </w:trPr>
        <w:tc>
          <w:tcPr>
            <w:tcW w:w="1559" w:type="dxa"/>
            <w:tcBorders>
              <w:top w:val="nil"/>
              <w:left w:val="single" w:sz="4" w:space="0" w:color="auto"/>
              <w:bottom w:val="single" w:sz="4" w:space="0" w:color="auto"/>
              <w:right w:val="single" w:sz="4" w:space="0" w:color="auto"/>
            </w:tcBorders>
          </w:tcPr>
          <w:p w14:paraId="0576D3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2684</w:t>
            </w:r>
          </w:p>
        </w:tc>
        <w:tc>
          <w:tcPr>
            <w:tcW w:w="1168" w:type="dxa"/>
            <w:tcBorders>
              <w:top w:val="nil"/>
              <w:left w:val="nil"/>
              <w:bottom w:val="single" w:sz="4" w:space="0" w:color="auto"/>
              <w:right w:val="single" w:sz="4" w:space="0" w:color="auto"/>
            </w:tcBorders>
          </w:tcPr>
          <w:p w14:paraId="3A8C94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379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0EA4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D49C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Puderbach Westerwald</w:t>
            </w:r>
          </w:p>
        </w:tc>
      </w:tr>
      <w:tr w:rsidR="009D534D" w:rsidRPr="00880E60" w14:paraId="008985C5" w14:textId="77777777" w:rsidTr="00295A50">
        <w:trPr>
          <w:trHeight w:val="20"/>
        </w:trPr>
        <w:tc>
          <w:tcPr>
            <w:tcW w:w="1559" w:type="dxa"/>
            <w:tcBorders>
              <w:top w:val="nil"/>
              <w:left w:val="single" w:sz="4" w:space="0" w:color="auto"/>
              <w:bottom w:val="single" w:sz="4" w:space="0" w:color="auto"/>
              <w:right w:val="single" w:sz="4" w:space="0" w:color="auto"/>
            </w:tcBorders>
          </w:tcPr>
          <w:p w14:paraId="0385A6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2685</w:t>
            </w:r>
          </w:p>
        </w:tc>
        <w:tc>
          <w:tcPr>
            <w:tcW w:w="1168" w:type="dxa"/>
            <w:tcBorders>
              <w:top w:val="nil"/>
              <w:left w:val="nil"/>
              <w:bottom w:val="single" w:sz="4" w:space="0" w:color="auto"/>
              <w:right w:val="single" w:sz="4" w:space="0" w:color="auto"/>
            </w:tcBorders>
          </w:tcPr>
          <w:p w14:paraId="3962CF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C170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069A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6C6C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Flammersfeld</w:t>
            </w:r>
          </w:p>
        </w:tc>
      </w:tr>
      <w:tr w:rsidR="009D534D" w:rsidRPr="00880E60" w14:paraId="21EF2518" w14:textId="77777777" w:rsidTr="00295A50">
        <w:trPr>
          <w:trHeight w:val="20"/>
        </w:trPr>
        <w:tc>
          <w:tcPr>
            <w:tcW w:w="1559" w:type="dxa"/>
            <w:tcBorders>
              <w:top w:val="nil"/>
              <w:left w:val="single" w:sz="4" w:space="0" w:color="auto"/>
              <w:bottom w:val="single" w:sz="4" w:space="0" w:color="auto"/>
              <w:right w:val="single" w:sz="4" w:space="0" w:color="auto"/>
            </w:tcBorders>
          </w:tcPr>
          <w:p w14:paraId="36DD92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2686</w:t>
            </w:r>
          </w:p>
        </w:tc>
        <w:tc>
          <w:tcPr>
            <w:tcW w:w="1168" w:type="dxa"/>
            <w:tcBorders>
              <w:top w:val="nil"/>
              <w:left w:val="nil"/>
              <w:bottom w:val="single" w:sz="4" w:space="0" w:color="auto"/>
              <w:right w:val="single" w:sz="4" w:space="0" w:color="auto"/>
            </w:tcBorders>
          </w:tcPr>
          <w:p w14:paraId="6D392B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535C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7D7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EE9C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Weyerbusch</w:t>
            </w:r>
          </w:p>
        </w:tc>
      </w:tr>
      <w:tr w:rsidR="009D534D" w:rsidRPr="00880E60" w14:paraId="3E660FA1" w14:textId="77777777" w:rsidTr="00295A50">
        <w:trPr>
          <w:trHeight w:val="20"/>
        </w:trPr>
        <w:tc>
          <w:tcPr>
            <w:tcW w:w="1559" w:type="dxa"/>
            <w:tcBorders>
              <w:top w:val="nil"/>
              <w:left w:val="single" w:sz="4" w:space="0" w:color="auto"/>
              <w:bottom w:val="single" w:sz="4" w:space="0" w:color="auto"/>
              <w:right w:val="single" w:sz="4" w:space="0" w:color="auto"/>
            </w:tcBorders>
          </w:tcPr>
          <w:p w14:paraId="6E6ECB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2687</w:t>
            </w:r>
          </w:p>
        </w:tc>
        <w:tc>
          <w:tcPr>
            <w:tcW w:w="1168" w:type="dxa"/>
            <w:tcBorders>
              <w:top w:val="nil"/>
              <w:left w:val="nil"/>
              <w:bottom w:val="single" w:sz="4" w:space="0" w:color="auto"/>
              <w:right w:val="single" w:sz="4" w:space="0" w:color="auto"/>
            </w:tcBorders>
          </w:tcPr>
          <w:p w14:paraId="2B8200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4C04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EB4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62FB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Horhausen Westerwald</w:t>
            </w:r>
          </w:p>
        </w:tc>
      </w:tr>
      <w:tr w:rsidR="009D534D" w:rsidRPr="00880E60" w14:paraId="15E9638B" w14:textId="77777777" w:rsidTr="00295A50">
        <w:trPr>
          <w:trHeight w:val="20"/>
        </w:trPr>
        <w:tc>
          <w:tcPr>
            <w:tcW w:w="1559" w:type="dxa"/>
            <w:tcBorders>
              <w:top w:val="nil"/>
              <w:left w:val="single" w:sz="4" w:space="0" w:color="auto"/>
              <w:bottom w:val="single" w:sz="4" w:space="0" w:color="auto"/>
              <w:right w:val="single" w:sz="4" w:space="0" w:color="auto"/>
            </w:tcBorders>
          </w:tcPr>
          <w:p w14:paraId="6C7256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2688</w:t>
            </w:r>
          </w:p>
        </w:tc>
        <w:tc>
          <w:tcPr>
            <w:tcW w:w="1168" w:type="dxa"/>
            <w:tcBorders>
              <w:top w:val="nil"/>
              <w:left w:val="nil"/>
              <w:bottom w:val="single" w:sz="4" w:space="0" w:color="auto"/>
              <w:right w:val="single" w:sz="4" w:space="0" w:color="auto"/>
            </w:tcBorders>
          </w:tcPr>
          <w:p w14:paraId="798067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1824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39A1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0488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Kroppach</w:t>
            </w:r>
          </w:p>
        </w:tc>
      </w:tr>
      <w:tr w:rsidR="009D534D" w:rsidRPr="00880E60" w14:paraId="7E2659BD" w14:textId="77777777" w:rsidTr="00295A50">
        <w:trPr>
          <w:trHeight w:val="20"/>
        </w:trPr>
        <w:tc>
          <w:tcPr>
            <w:tcW w:w="1559" w:type="dxa"/>
            <w:tcBorders>
              <w:top w:val="nil"/>
              <w:left w:val="single" w:sz="4" w:space="0" w:color="auto"/>
              <w:bottom w:val="single" w:sz="4" w:space="0" w:color="auto"/>
              <w:right w:val="single" w:sz="4" w:space="0" w:color="auto"/>
            </w:tcBorders>
          </w:tcPr>
          <w:p w14:paraId="359C97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2689</w:t>
            </w:r>
          </w:p>
        </w:tc>
        <w:tc>
          <w:tcPr>
            <w:tcW w:w="1168" w:type="dxa"/>
            <w:tcBorders>
              <w:top w:val="nil"/>
              <w:left w:val="nil"/>
              <w:bottom w:val="single" w:sz="4" w:space="0" w:color="auto"/>
              <w:right w:val="single" w:sz="4" w:space="0" w:color="auto"/>
            </w:tcBorders>
          </w:tcPr>
          <w:p w14:paraId="53719D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B729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BC51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82EF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Dierdorf</w:t>
            </w:r>
          </w:p>
        </w:tc>
      </w:tr>
      <w:tr w:rsidR="009D534D" w:rsidRPr="00880E60" w14:paraId="79B98874" w14:textId="77777777" w:rsidTr="00295A50">
        <w:trPr>
          <w:trHeight w:val="20"/>
        </w:trPr>
        <w:tc>
          <w:tcPr>
            <w:tcW w:w="1559" w:type="dxa"/>
            <w:tcBorders>
              <w:top w:val="nil"/>
              <w:left w:val="single" w:sz="4" w:space="0" w:color="auto"/>
              <w:bottom w:val="single" w:sz="4" w:space="0" w:color="auto"/>
              <w:right w:val="single" w:sz="4" w:space="0" w:color="auto"/>
            </w:tcBorders>
          </w:tcPr>
          <w:p w14:paraId="204DB1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2691</w:t>
            </w:r>
          </w:p>
        </w:tc>
        <w:tc>
          <w:tcPr>
            <w:tcW w:w="1168" w:type="dxa"/>
            <w:tcBorders>
              <w:top w:val="nil"/>
              <w:left w:val="nil"/>
              <w:bottom w:val="single" w:sz="4" w:space="0" w:color="auto"/>
              <w:right w:val="single" w:sz="4" w:space="0" w:color="auto"/>
            </w:tcBorders>
          </w:tcPr>
          <w:p w14:paraId="5F9AAA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92C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65C8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C7BD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Adenau</w:t>
            </w:r>
          </w:p>
        </w:tc>
      </w:tr>
      <w:tr w:rsidR="009D534D" w:rsidRPr="00880E60" w14:paraId="2375F91E" w14:textId="77777777" w:rsidTr="00295A50">
        <w:trPr>
          <w:trHeight w:val="20"/>
        </w:trPr>
        <w:tc>
          <w:tcPr>
            <w:tcW w:w="1559" w:type="dxa"/>
            <w:tcBorders>
              <w:top w:val="nil"/>
              <w:left w:val="single" w:sz="4" w:space="0" w:color="auto"/>
              <w:bottom w:val="single" w:sz="4" w:space="0" w:color="auto"/>
              <w:right w:val="single" w:sz="4" w:space="0" w:color="auto"/>
            </w:tcBorders>
          </w:tcPr>
          <w:p w14:paraId="5DB4D6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2692</w:t>
            </w:r>
          </w:p>
        </w:tc>
        <w:tc>
          <w:tcPr>
            <w:tcW w:w="1168" w:type="dxa"/>
            <w:tcBorders>
              <w:top w:val="nil"/>
              <w:left w:val="nil"/>
              <w:bottom w:val="single" w:sz="4" w:space="0" w:color="auto"/>
              <w:right w:val="single" w:sz="4" w:space="0" w:color="auto"/>
            </w:tcBorders>
          </w:tcPr>
          <w:p w14:paraId="7D8C6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93E8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4493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DB0C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Kelberg</w:t>
            </w:r>
          </w:p>
        </w:tc>
      </w:tr>
      <w:tr w:rsidR="009D534D" w:rsidRPr="00880E60" w14:paraId="1A352954" w14:textId="77777777" w:rsidTr="00295A50">
        <w:trPr>
          <w:trHeight w:val="20"/>
        </w:trPr>
        <w:tc>
          <w:tcPr>
            <w:tcW w:w="1559" w:type="dxa"/>
            <w:tcBorders>
              <w:top w:val="nil"/>
              <w:left w:val="single" w:sz="4" w:space="0" w:color="auto"/>
              <w:bottom w:val="single" w:sz="4" w:space="0" w:color="auto"/>
              <w:right w:val="single" w:sz="4" w:space="0" w:color="auto"/>
            </w:tcBorders>
          </w:tcPr>
          <w:p w14:paraId="7FE2C9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2693</w:t>
            </w:r>
          </w:p>
        </w:tc>
        <w:tc>
          <w:tcPr>
            <w:tcW w:w="1168" w:type="dxa"/>
            <w:tcBorders>
              <w:top w:val="nil"/>
              <w:left w:val="nil"/>
              <w:bottom w:val="single" w:sz="4" w:space="0" w:color="auto"/>
              <w:right w:val="single" w:sz="4" w:space="0" w:color="auto"/>
            </w:tcBorders>
          </w:tcPr>
          <w:p w14:paraId="3A5D84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AEDF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BB8D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1D75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Antweiler</w:t>
            </w:r>
          </w:p>
        </w:tc>
      </w:tr>
      <w:tr w:rsidR="009D534D" w:rsidRPr="00880E60" w14:paraId="2F575AB2" w14:textId="77777777" w:rsidTr="00295A50">
        <w:trPr>
          <w:trHeight w:val="20"/>
        </w:trPr>
        <w:tc>
          <w:tcPr>
            <w:tcW w:w="1559" w:type="dxa"/>
            <w:tcBorders>
              <w:top w:val="nil"/>
              <w:left w:val="single" w:sz="4" w:space="0" w:color="auto"/>
              <w:bottom w:val="single" w:sz="4" w:space="0" w:color="auto"/>
              <w:right w:val="single" w:sz="4" w:space="0" w:color="auto"/>
            </w:tcBorders>
          </w:tcPr>
          <w:p w14:paraId="047F3E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2694</w:t>
            </w:r>
          </w:p>
        </w:tc>
        <w:tc>
          <w:tcPr>
            <w:tcW w:w="1168" w:type="dxa"/>
            <w:tcBorders>
              <w:top w:val="nil"/>
              <w:left w:val="nil"/>
              <w:bottom w:val="single" w:sz="4" w:space="0" w:color="auto"/>
              <w:right w:val="single" w:sz="4" w:space="0" w:color="auto"/>
            </w:tcBorders>
          </w:tcPr>
          <w:p w14:paraId="20907D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1A01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BAC0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80DA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Wershofen</w:t>
            </w:r>
          </w:p>
        </w:tc>
      </w:tr>
      <w:tr w:rsidR="009D534D" w:rsidRPr="00880E60" w14:paraId="781169CB" w14:textId="77777777" w:rsidTr="00295A50">
        <w:trPr>
          <w:trHeight w:val="20"/>
        </w:trPr>
        <w:tc>
          <w:tcPr>
            <w:tcW w:w="1559" w:type="dxa"/>
            <w:tcBorders>
              <w:top w:val="nil"/>
              <w:left w:val="single" w:sz="4" w:space="0" w:color="auto"/>
              <w:bottom w:val="single" w:sz="4" w:space="0" w:color="auto"/>
              <w:right w:val="single" w:sz="4" w:space="0" w:color="auto"/>
            </w:tcBorders>
          </w:tcPr>
          <w:p w14:paraId="453F1F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2695</w:t>
            </w:r>
          </w:p>
        </w:tc>
        <w:tc>
          <w:tcPr>
            <w:tcW w:w="1168" w:type="dxa"/>
            <w:tcBorders>
              <w:top w:val="nil"/>
              <w:left w:val="nil"/>
              <w:bottom w:val="single" w:sz="4" w:space="0" w:color="auto"/>
              <w:right w:val="single" w:sz="4" w:space="0" w:color="auto"/>
            </w:tcBorders>
          </w:tcPr>
          <w:p w14:paraId="219BE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7658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1F39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F0FC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Insul</w:t>
            </w:r>
          </w:p>
        </w:tc>
      </w:tr>
      <w:tr w:rsidR="009D534D" w:rsidRPr="00880E60" w14:paraId="6F32B4D8" w14:textId="77777777" w:rsidTr="00295A50">
        <w:trPr>
          <w:trHeight w:val="20"/>
        </w:trPr>
        <w:tc>
          <w:tcPr>
            <w:tcW w:w="1559" w:type="dxa"/>
            <w:tcBorders>
              <w:top w:val="nil"/>
              <w:left w:val="single" w:sz="4" w:space="0" w:color="auto"/>
              <w:bottom w:val="single" w:sz="4" w:space="0" w:color="auto"/>
              <w:right w:val="single" w:sz="4" w:space="0" w:color="auto"/>
            </w:tcBorders>
          </w:tcPr>
          <w:p w14:paraId="4F147C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2696</w:t>
            </w:r>
          </w:p>
        </w:tc>
        <w:tc>
          <w:tcPr>
            <w:tcW w:w="1168" w:type="dxa"/>
            <w:tcBorders>
              <w:top w:val="nil"/>
              <w:left w:val="nil"/>
              <w:bottom w:val="single" w:sz="4" w:space="0" w:color="auto"/>
              <w:right w:val="single" w:sz="4" w:space="0" w:color="auto"/>
            </w:tcBorders>
          </w:tcPr>
          <w:p w14:paraId="5FF5EF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F04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B37A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7637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Nohn Eifel</w:t>
            </w:r>
          </w:p>
        </w:tc>
      </w:tr>
      <w:tr w:rsidR="009D534D" w:rsidRPr="00880E60" w14:paraId="59DAF3FD" w14:textId="77777777" w:rsidTr="00295A50">
        <w:trPr>
          <w:trHeight w:val="20"/>
        </w:trPr>
        <w:tc>
          <w:tcPr>
            <w:tcW w:w="1559" w:type="dxa"/>
            <w:tcBorders>
              <w:top w:val="nil"/>
              <w:left w:val="single" w:sz="4" w:space="0" w:color="auto"/>
              <w:bottom w:val="single" w:sz="4" w:space="0" w:color="auto"/>
              <w:right w:val="single" w:sz="4" w:space="0" w:color="auto"/>
            </w:tcBorders>
          </w:tcPr>
          <w:p w14:paraId="0750A2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2697</w:t>
            </w:r>
          </w:p>
        </w:tc>
        <w:tc>
          <w:tcPr>
            <w:tcW w:w="1168" w:type="dxa"/>
            <w:tcBorders>
              <w:top w:val="nil"/>
              <w:left w:val="nil"/>
              <w:bottom w:val="single" w:sz="4" w:space="0" w:color="auto"/>
              <w:right w:val="single" w:sz="4" w:space="0" w:color="auto"/>
            </w:tcBorders>
          </w:tcPr>
          <w:p w14:paraId="3B7509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0764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B31B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3900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Blankenheim-Ahrhütte</w:t>
            </w:r>
          </w:p>
        </w:tc>
      </w:tr>
      <w:tr w:rsidR="009D534D" w:rsidRPr="00880E60" w14:paraId="0539BD1B" w14:textId="77777777" w:rsidTr="00295A50">
        <w:trPr>
          <w:trHeight w:val="20"/>
        </w:trPr>
        <w:tc>
          <w:tcPr>
            <w:tcW w:w="1559" w:type="dxa"/>
            <w:tcBorders>
              <w:top w:val="nil"/>
              <w:left w:val="single" w:sz="4" w:space="0" w:color="auto"/>
              <w:bottom w:val="single" w:sz="4" w:space="0" w:color="auto"/>
              <w:right w:val="single" w:sz="4" w:space="0" w:color="auto"/>
            </w:tcBorders>
          </w:tcPr>
          <w:p w14:paraId="3FCF0B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271</w:t>
            </w:r>
          </w:p>
        </w:tc>
        <w:tc>
          <w:tcPr>
            <w:tcW w:w="1168" w:type="dxa"/>
            <w:tcBorders>
              <w:top w:val="nil"/>
              <w:left w:val="nil"/>
              <w:bottom w:val="single" w:sz="4" w:space="0" w:color="auto"/>
              <w:right w:val="single" w:sz="4" w:space="0" w:color="auto"/>
            </w:tcBorders>
          </w:tcPr>
          <w:p w14:paraId="04F058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80A2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F4A2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1539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Siegen</w:t>
            </w:r>
          </w:p>
        </w:tc>
      </w:tr>
      <w:tr w:rsidR="009D534D" w:rsidRPr="00880E60" w14:paraId="717CDD3A" w14:textId="77777777" w:rsidTr="00295A50">
        <w:trPr>
          <w:trHeight w:val="20"/>
        </w:trPr>
        <w:tc>
          <w:tcPr>
            <w:tcW w:w="1559" w:type="dxa"/>
            <w:tcBorders>
              <w:top w:val="nil"/>
              <w:left w:val="single" w:sz="4" w:space="0" w:color="auto"/>
              <w:bottom w:val="single" w:sz="4" w:space="0" w:color="auto"/>
              <w:right w:val="single" w:sz="4" w:space="0" w:color="auto"/>
            </w:tcBorders>
          </w:tcPr>
          <w:p w14:paraId="131856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2721</w:t>
            </w:r>
          </w:p>
        </w:tc>
        <w:tc>
          <w:tcPr>
            <w:tcW w:w="1168" w:type="dxa"/>
            <w:tcBorders>
              <w:top w:val="nil"/>
              <w:left w:val="nil"/>
              <w:bottom w:val="single" w:sz="4" w:space="0" w:color="auto"/>
              <w:right w:val="single" w:sz="4" w:space="0" w:color="auto"/>
            </w:tcBorders>
          </w:tcPr>
          <w:p w14:paraId="27ADE9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E339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277B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B3A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Lennestadt</w:t>
            </w:r>
          </w:p>
        </w:tc>
      </w:tr>
      <w:tr w:rsidR="009D534D" w:rsidRPr="00880E60" w14:paraId="612A397D" w14:textId="77777777" w:rsidTr="00295A50">
        <w:trPr>
          <w:trHeight w:val="20"/>
        </w:trPr>
        <w:tc>
          <w:tcPr>
            <w:tcW w:w="1559" w:type="dxa"/>
            <w:tcBorders>
              <w:top w:val="nil"/>
              <w:left w:val="single" w:sz="4" w:space="0" w:color="auto"/>
              <w:bottom w:val="single" w:sz="4" w:space="0" w:color="auto"/>
              <w:right w:val="single" w:sz="4" w:space="0" w:color="auto"/>
            </w:tcBorders>
          </w:tcPr>
          <w:p w14:paraId="5E3FE1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2722</w:t>
            </w:r>
          </w:p>
        </w:tc>
        <w:tc>
          <w:tcPr>
            <w:tcW w:w="1168" w:type="dxa"/>
            <w:tcBorders>
              <w:top w:val="nil"/>
              <w:left w:val="nil"/>
              <w:bottom w:val="single" w:sz="4" w:space="0" w:color="auto"/>
              <w:right w:val="single" w:sz="4" w:space="0" w:color="auto"/>
            </w:tcBorders>
          </w:tcPr>
          <w:p w14:paraId="53CDCB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F497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6B7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BD88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Attendorn</w:t>
            </w:r>
          </w:p>
        </w:tc>
      </w:tr>
      <w:tr w:rsidR="009D534D" w:rsidRPr="00880E60" w14:paraId="2E8282A9" w14:textId="77777777" w:rsidTr="00295A50">
        <w:trPr>
          <w:trHeight w:val="20"/>
        </w:trPr>
        <w:tc>
          <w:tcPr>
            <w:tcW w:w="1559" w:type="dxa"/>
            <w:tcBorders>
              <w:top w:val="nil"/>
              <w:left w:val="single" w:sz="4" w:space="0" w:color="auto"/>
              <w:bottom w:val="single" w:sz="4" w:space="0" w:color="auto"/>
              <w:right w:val="single" w:sz="4" w:space="0" w:color="auto"/>
            </w:tcBorders>
          </w:tcPr>
          <w:p w14:paraId="2BEC6A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2723</w:t>
            </w:r>
          </w:p>
        </w:tc>
        <w:tc>
          <w:tcPr>
            <w:tcW w:w="1168" w:type="dxa"/>
            <w:tcBorders>
              <w:top w:val="nil"/>
              <w:left w:val="nil"/>
              <w:bottom w:val="single" w:sz="4" w:space="0" w:color="auto"/>
              <w:right w:val="single" w:sz="4" w:space="0" w:color="auto"/>
            </w:tcBorders>
          </w:tcPr>
          <w:p w14:paraId="27AC14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8B7A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F184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8161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Kirchhundem</w:t>
            </w:r>
          </w:p>
        </w:tc>
      </w:tr>
      <w:tr w:rsidR="009D534D" w:rsidRPr="00880E60" w14:paraId="3EBA6A13" w14:textId="77777777" w:rsidTr="00295A50">
        <w:trPr>
          <w:trHeight w:val="20"/>
        </w:trPr>
        <w:tc>
          <w:tcPr>
            <w:tcW w:w="1559" w:type="dxa"/>
            <w:tcBorders>
              <w:top w:val="nil"/>
              <w:left w:val="single" w:sz="4" w:space="0" w:color="auto"/>
              <w:bottom w:val="single" w:sz="4" w:space="0" w:color="auto"/>
              <w:right w:val="single" w:sz="4" w:space="0" w:color="auto"/>
            </w:tcBorders>
          </w:tcPr>
          <w:p w14:paraId="5FDB69E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2724</w:t>
            </w:r>
          </w:p>
        </w:tc>
        <w:tc>
          <w:tcPr>
            <w:tcW w:w="1168" w:type="dxa"/>
            <w:tcBorders>
              <w:top w:val="nil"/>
              <w:left w:val="nil"/>
              <w:bottom w:val="single" w:sz="4" w:space="0" w:color="auto"/>
              <w:right w:val="single" w:sz="4" w:space="0" w:color="auto"/>
            </w:tcBorders>
          </w:tcPr>
          <w:p w14:paraId="7F7BB5C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FACB0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4C6725"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1DE3D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Finnentrop-Serkenrode</w:t>
            </w:r>
          </w:p>
        </w:tc>
      </w:tr>
      <w:tr w:rsidR="009D534D" w:rsidRPr="00880E60" w14:paraId="43A3C83E" w14:textId="77777777" w:rsidTr="00295A50">
        <w:trPr>
          <w:trHeight w:val="20"/>
        </w:trPr>
        <w:tc>
          <w:tcPr>
            <w:tcW w:w="1559" w:type="dxa"/>
            <w:tcBorders>
              <w:top w:val="nil"/>
              <w:left w:val="single" w:sz="4" w:space="0" w:color="auto"/>
              <w:bottom w:val="single" w:sz="4" w:space="0" w:color="auto"/>
              <w:right w:val="single" w:sz="4" w:space="0" w:color="auto"/>
            </w:tcBorders>
          </w:tcPr>
          <w:p w14:paraId="108432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2725</w:t>
            </w:r>
          </w:p>
        </w:tc>
        <w:tc>
          <w:tcPr>
            <w:tcW w:w="1168" w:type="dxa"/>
            <w:tcBorders>
              <w:top w:val="nil"/>
              <w:left w:val="nil"/>
              <w:bottom w:val="single" w:sz="4" w:space="0" w:color="auto"/>
              <w:right w:val="single" w:sz="4" w:space="0" w:color="auto"/>
            </w:tcBorders>
          </w:tcPr>
          <w:p w14:paraId="3AA051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73E4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1CDE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86C7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Lennestadt-Oedingen</w:t>
            </w:r>
          </w:p>
        </w:tc>
      </w:tr>
      <w:tr w:rsidR="009D534D" w:rsidRPr="00880E60" w14:paraId="410F3696" w14:textId="77777777" w:rsidTr="00295A50">
        <w:trPr>
          <w:trHeight w:val="20"/>
        </w:trPr>
        <w:tc>
          <w:tcPr>
            <w:tcW w:w="1559" w:type="dxa"/>
            <w:tcBorders>
              <w:top w:val="nil"/>
              <w:left w:val="single" w:sz="4" w:space="0" w:color="auto"/>
              <w:bottom w:val="single" w:sz="4" w:space="0" w:color="auto"/>
              <w:right w:val="single" w:sz="4" w:space="0" w:color="auto"/>
            </w:tcBorders>
          </w:tcPr>
          <w:p w14:paraId="7D45D9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2732</w:t>
            </w:r>
          </w:p>
        </w:tc>
        <w:tc>
          <w:tcPr>
            <w:tcW w:w="1168" w:type="dxa"/>
            <w:tcBorders>
              <w:top w:val="nil"/>
              <w:left w:val="nil"/>
              <w:bottom w:val="single" w:sz="4" w:space="0" w:color="auto"/>
              <w:right w:val="single" w:sz="4" w:space="0" w:color="auto"/>
            </w:tcBorders>
          </w:tcPr>
          <w:p w14:paraId="7BB206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C1A3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B864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FED3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Kreuztal</w:t>
            </w:r>
          </w:p>
        </w:tc>
      </w:tr>
      <w:tr w:rsidR="009D534D" w:rsidRPr="00880E60" w14:paraId="2C0AF1F0" w14:textId="77777777" w:rsidTr="00295A50">
        <w:trPr>
          <w:trHeight w:val="20"/>
        </w:trPr>
        <w:tc>
          <w:tcPr>
            <w:tcW w:w="1559" w:type="dxa"/>
            <w:tcBorders>
              <w:top w:val="nil"/>
              <w:left w:val="single" w:sz="4" w:space="0" w:color="auto"/>
              <w:bottom w:val="single" w:sz="4" w:space="0" w:color="auto"/>
              <w:right w:val="single" w:sz="4" w:space="0" w:color="auto"/>
            </w:tcBorders>
          </w:tcPr>
          <w:p w14:paraId="7FADE2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2733</w:t>
            </w:r>
          </w:p>
        </w:tc>
        <w:tc>
          <w:tcPr>
            <w:tcW w:w="1168" w:type="dxa"/>
            <w:tcBorders>
              <w:top w:val="nil"/>
              <w:left w:val="nil"/>
              <w:bottom w:val="single" w:sz="4" w:space="0" w:color="auto"/>
              <w:right w:val="single" w:sz="4" w:space="0" w:color="auto"/>
            </w:tcBorders>
          </w:tcPr>
          <w:p w14:paraId="4CD513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6BE1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C7B4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51D2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Hilchenbach</w:t>
            </w:r>
          </w:p>
        </w:tc>
      </w:tr>
      <w:tr w:rsidR="009D534D" w:rsidRPr="00880E60" w14:paraId="3ACB1A54" w14:textId="77777777" w:rsidTr="00295A50">
        <w:trPr>
          <w:trHeight w:val="20"/>
        </w:trPr>
        <w:tc>
          <w:tcPr>
            <w:tcW w:w="1559" w:type="dxa"/>
            <w:tcBorders>
              <w:top w:val="nil"/>
              <w:left w:val="single" w:sz="4" w:space="0" w:color="auto"/>
              <w:bottom w:val="single" w:sz="4" w:space="0" w:color="auto"/>
              <w:right w:val="single" w:sz="4" w:space="0" w:color="auto"/>
            </w:tcBorders>
          </w:tcPr>
          <w:p w14:paraId="3AF050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2734</w:t>
            </w:r>
          </w:p>
        </w:tc>
        <w:tc>
          <w:tcPr>
            <w:tcW w:w="1168" w:type="dxa"/>
            <w:tcBorders>
              <w:top w:val="nil"/>
              <w:left w:val="nil"/>
              <w:bottom w:val="single" w:sz="4" w:space="0" w:color="auto"/>
              <w:right w:val="single" w:sz="4" w:space="0" w:color="auto"/>
            </w:tcBorders>
          </w:tcPr>
          <w:p w14:paraId="304E9B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B01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7125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AE74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Freudenberg Westfalen</w:t>
            </w:r>
          </w:p>
        </w:tc>
      </w:tr>
      <w:tr w:rsidR="009D534D" w:rsidRPr="00880E60" w14:paraId="34665241" w14:textId="77777777" w:rsidTr="00295A50">
        <w:trPr>
          <w:trHeight w:val="20"/>
        </w:trPr>
        <w:tc>
          <w:tcPr>
            <w:tcW w:w="1559" w:type="dxa"/>
            <w:tcBorders>
              <w:top w:val="nil"/>
              <w:left w:val="single" w:sz="4" w:space="0" w:color="auto"/>
              <w:bottom w:val="single" w:sz="4" w:space="0" w:color="auto"/>
              <w:right w:val="single" w:sz="4" w:space="0" w:color="auto"/>
            </w:tcBorders>
          </w:tcPr>
          <w:p w14:paraId="1CBDCB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2735</w:t>
            </w:r>
          </w:p>
        </w:tc>
        <w:tc>
          <w:tcPr>
            <w:tcW w:w="1168" w:type="dxa"/>
            <w:tcBorders>
              <w:top w:val="nil"/>
              <w:left w:val="nil"/>
              <w:bottom w:val="single" w:sz="4" w:space="0" w:color="auto"/>
              <w:right w:val="single" w:sz="4" w:space="0" w:color="auto"/>
            </w:tcBorders>
          </w:tcPr>
          <w:p w14:paraId="382676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A93B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51A0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87EB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Neunkirchen Siegerl</w:t>
            </w:r>
          </w:p>
        </w:tc>
      </w:tr>
      <w:tr w:rsidR="009D534D" w:rsidRPr="00880E60" w14:paraId="118BA327" w14:textId="77777777" w:rsidTr="00295A50">
        <w:trPr>
          <w:trHeight w:val="20"/>
        </w:trPr>
        <w:tc>
          <w:tcPr>
            <w:tcW w:w="1559" w:type="dxa"/>
            <w:tcBorders>
              <w:top w:val="nil"/>
              <w:left w:val="single" w:sz="4" w:space="0" w:color="auto"/>
              <w:bottom w:val="single" w:sz="4" w:space="0" w:color="auto"/>
              <w:right w:val="single" w:sz="4" w:space="0" w:color="auto"/>
            </w:tcBorders>
          </w:tcPr>
          <w:p w14:paraId="546E63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2736</w:t>
            </w:r>
          </w:p>
        </w:tc>
        <w:tc>
          <w:tcPr>
            <w:tcW w:w="1168" w:type="dxa"/>
            <w:tcBorders>
              <w:top w:val="nil"/>
              <w:left w:val="nil"/>
              <w:bottom w:val="single" w:sz="4" w:space="0" w:color="auto"/>
              <w:right w:val="single" w:sz="4" w:space="0" w:color="auto"/>
            </w:tcBorders>
          </w:tcPr>
          <w:p w14:paraId="29E26D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97A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3B47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3BBB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Burbach Siegerl</w:t>
            </w:r>
          </w:p>
        </w:tc>
      </w:tr>
      <w:tr w:rsidR="009D534D" w:rsidRPr="00880E60" w14:paraId="2E00E4BB" w14:textId="77777777" w:rsidTr="00295A50">
        <w:trPr>
          <w:trHeight w:val="20"/>
        </w:trPr>
        <w:tc>
          <w:tcPr>
            <w:tcW w:w="1559" w:type="dxa"/>
            <w:tcBorders>
              <w:top w:val="nil"/>
              <w:left w:val="single" w:sz="4" w:space="0" w:color="auto"/>
              <w:bottom w:val="single" w:sz="4" w:space="0" w:color="auto"/>
              <w:right w:val="single" w:sz="4" w:space="0" w:color="auto"/>
            </w:tcBorders>
          </w:tcPr>
          <w:p w14:paraId="34FED0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2737</w:t>
            </w:r>
          </w:p>
        </w:tc>
        <w:tc>
          <w:tcPr>
            <w:tcW w:w="1168" w:type="dxa"/>
            <w:tcBorders>
              <w:top w:val="nil"/>
              <w:left w:val="nil"/>
              <w:bottom w:val="single" w:sz="4" w:space="0" w:color="auto"/>
              <w:right w:val="single" w:sz="4" w:space="0" w:color="auto"/>
            </w:tcBorders>
          </w:tcPr>
          <w:p w14:paraId="2E892E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B979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77F5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1AB7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Netphen-Deuz</w:t>
            </w:r>
          </w:p>
        </w:tc>
      </w:tr>
      <w:tr w:rsidR="009D534D" w:rsidRPr="00880E60" w14:paraId="33B33E3D" w14:textId="77777777" w:rsidTr="00295A50">
        <w:trPr>
          <w:trHeight w:val="20"/>
        </w:trPr>
        <w:tc>
          <w:tcPr>
            <w:tcW w:w="1559" w:type="dxa"/>
            <w:tcBorders>
              <w:top w:val="nil"/>
              <w:left w:val="single" w:sz="4" w:space="0" w:color="auto"/>
              <w:bottom w:val="single" w:sz="4" w:space="0" w:color="auto"/>
              <w:right w:val="single" w:sz="4" w:space="0" w:color="auto"/>
            </w:tcBorders>
          </w:tcPr>
          <w:p w14:paraId="7353B6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2738</w:t>
            </w:r>
          </w:p>
        </w:tc>
        <w:tc>
          <w:tcPr>
            <w:tcW w:w="1168" w:type="dxa"/>
            <w:tcBorders>
              <w:top w:val="nil"/>
              <w:left w:val="nil"/>
              <w:bottom w:val="single" w:sz="4" w:space="0" w:color="auto"/>
              <w:right w:val="single" w:sz="4" w:space="0" w:color="auto"/>
            </w:tcBorders>
          </w:tcPr>
          <w:p w14:paraId="6D8BFF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E6C5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3575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ECBA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Netphen</w:t>
            </w:r>
          </w:p>
        </w:tc>
      </w:tr>
      <w:tr w:rsidR="009D534D" w:rsidRPr="00880E60" w14:paraId="7BE45F6A" w14:textId="77777777" w:rsidTr="00295A50">
        <w:trPr>
          <w:trHeight w:val="20"/>
        </w:trPr>
        <w:tc>
          <w:tcPr>
            <w:tcW w:w="1559" w:type="dxa"/>
            <w:tcBorders>
              <w:top w:val="nil"/>
              <w:left w:val="single" w:sz="4" w:space="0" w:color="auto"/>
              <w:bottom w:val="single" w:sz="4" w:space="0" w:color="auto"/>
              <w:right w:val="single" w:sz="4" w:space="0" w:color="auto"/>
            </w:tcBorders>
          </w:tcPr>
          <w:p w14:paraId="7E677B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2739</w:t>
            </w:r>
          </w:p>
        </w:tc>
        <w:tc>
          <w:tcPr>
            <w:tcW w:w="1168" w:type="dxa"/>
            <w:tcBorders>
              <w:top w:val="nil"/>
              <w:left w:val="nil"/>
              <w:bottom w:val="single" w:sz="4" w:space="0" w:color="auto"/>
              <w:right w:val="single" w:sz="4" w:space="0" w:color="auto"/>
            </w:tcBorders>
          </w:tcPr>
          <w:p w14:paraId="62E9B5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D3F7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DC67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755F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Wilnsdorf</w:t>
            </w:r>
          </w:p>
        </w:tc>
      </w:tr>
      <w:tr w:rsidR="009D534D" w:rsidRPr="00880E60" w14:paraId="63A64D8C" w14:textId="77777777" w:rsidTr="00295A50">
        <w:trPr>
          <w:trHeight w:val="20"/>
        </w:trPr>
        <w:tc>
          <w:tcPr>
            <w:tcW w:w="1559" w:type="dxa"/>
            <w:tcBorders>
              <w:top w:val="nil"/>
              <w:left w:val="single" w:sz="4" w:space="0" w:color="auto"/>
              <w:bottom w:val="single" w:sz="4" w:space="0" w:color="auto"/>
              <w:right w:val="single" w:sz="4" w:space="0" w:color="auto"/>
            </w:tcBorders>
          </w:tcPr>
          <w:p w14:paraId="032D51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2741</w:t>
            </w:r>
          </w:p>
        </w:tc>
        <w:tc>
          <w:tcPr>
            <w:tcW w:w="1168" w:type="dxa"/>
            <w:tcBorders>
              <w:top w:val="nil"/>
              <w:left w:val="nil"/>
              <w:bottom w:val="single" w:sz="4" w:space="0" w:color="auto"/>
              <w:right w:val="single" w:sz="4" w:space="0" w:color="auto"/>
            </w:tcBorders>
          </w:tcPr>
          <w:p w14:paraId="7C8D4C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B706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E57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BE8F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Betzdorf</w:t>
            </w:r>
          </w:p>
        </w:tc>
      </w:tr>
      <w:tr w:rsidR="009D534D" w:rsidRPr="00880E60" w14:paraId="28B1B850" w14:textId="77777777" w:rsidTr="00295A50">
        <w:trPr>
          <w:trHeight w:val="20"/>
        </w:trPr>
        <w:tc>
          <w:tcPr>
            <w:tcW w:w="1559" w:type="dxa"/>
            <w:tcBorders>
              <w:top w:val="nil"/>
              <w:left w:val="single" w:sz="4" w:space="0" w:color="auto"/>
              <w:bottom w:val="single" w:sz="4" w:space="0" w:color="auto"/>
              <w:right w:val="single" w:sz="4" w:space="0" w:color="auto"/>
            </w:tcBorders>
          </w:tcPr>
          <w:p w14:paraId="7DF9EA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2742</w:t>
            </w:r>
          </w:p>
        </w:tc>
        <w:tc>
          <w:tcPr>
            <w:tcW w:w="1168" w:type="dxa"/>
            <w:tcBorders>
              <w:top w:val="nil"/>
              <w:left w:val="nil"/>
              <w:bottom w:val="single" w:sz="4" w:space="0" w:color="auto"/>
              <w:right w:val="single" w:sz="4" w:space="0" w:color="auto"/>
            </w:tcBorders>
          </w:tcPr>
          <w:p w14:paraId="77B922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5F68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4A93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1842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Wissen</w:t>
            </w:r>
          </w:p>
        </w:tc>
      </w:tr>
      <w:tr w:rsidR="009D534D" w:rsidRPr="00880E60" w14:paraId="6BCE3CF4" w14:textId="77777777" w:rsidTr="00295A50">
        <w:trPr>
          <w:trHeight w:val="20"/>
        </w:trPr>
        <w:tc>
          <w:tcPr>
            <w:tcW w:w="1559" w:type="dxa"/>
            <w:tcBorders>
              <w:top w:val="nil"/>
              <w:left w:val="single" w:sz="4" w:space="0" w:color="auto"/>
              <w:bottom w:val="single" w:sz="4" w:space="0" w:color="auto"/>
              <w:right w:val="single" w:sz="4" w:space="0" w:color="auto"/>
            </w:tcBorders>
          </w:tcPr>
          <w:p w14:paraId="44F897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2743</w:t>
            </w:r>
          </w:p>
        </w:tc>
        <w:tc>
          <w:tcPr>
            <w:tcW w:w="1168" w:type="dxa"/>
            <w:tcBorders>
              <w:top w:val="nil"/>
              <w:left w:val="nil"/>
              <w:bottom w:val="single" w:sz="4" w:space="0" w:color="auto"/>
              <w:right w:val="single" w:sz="4" w:space="0" w:color="auto"/>
            </w:tcBorders>
          </w:tcPr>
          <w:p w14:paraId="0FDCAD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04C7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5CAF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B466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Daaden</w:t>
            </w:r>
          </w:p>
        </w:tc>
      </w:tr>
      <w:tr w:rsidR="009D534D" w:rsidRPr="00880E60" w14:paraId="479F6D2D" w14:textId="77777777" w:rsidTr="00295A50">
        <w:trPr>
          <w:trHeight w:val="20"/>
        </w:trPr>
        <w:tc>
          <w:tcPr>
            <w:tcW w:w="1559" w:type="dxa"/>
            <w:tcBorders>
              <w:top w:val="nil"/>
              <w:left w:val="single" w:sz="4" w:space="0" w:color="auto"/>
              <w:bottom w:val="single" w:sz="4" w:space="0" w:color="auto"/>
              <w:right w:val="single" w:sz="4" w:space="0" w:color="auto"/>
            </w:tcBorders>
          </w:tcPr>
          <w:p w14:paraId="62055C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2744</w:t>
            </w:r>
          </w:p>
        </w:tc>
        <w:tc>
          <w:tcPr>
            <w:tcW w:w="1168" w:type="dxa"/>
            <w:tcBorders>
              <w:top w:val="nil"/>
              <w:left w:val="nil"/>
              <w:bottom w:val="single" w:sz="4" w:space="0" w:color="auto"/>
              <w:right w:val="single" w:sz="4" w:space="0" w:color="auto"/>
            </w:tcBorders>
          </w:tcPr>
          <w:p w14:paraId="02C4BC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7D40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194F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07E3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Herdorf</w:t>
            </w:r>
          </w:p>
        </w:tc>
      </w:tr>
      <w:tr w:rsidR="009D534D" w:rsidRPr="00880E60" w14:paraId="48F4E6AF" w14:textId="77777777" w:rsidTr="00295A50">
        <w:trPr>
          <w:trHeight w:val="20"/>
        </w:trPr>
        <w:tc>
          <w:tcPr>
            <w:tcW w:w="1559" w:type="dxa"/>
            <w:tcBorders>
              <w:top w:val="nil"/>
              <w:left w:val="single" w:sz="4" w:space="0" w:color="auto"/>
              <w:bottom w:val="single" w:sz="4" w:space="0" w:color="auto"/>
              <w:right w:val="single" w:sz="4" w:space="0" w:color="auto"/>
            </w:tcBorders>
          </w:tcPr>
          <w:p w14:paraId="4A2C3B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2745</w:t>
            </w:r>
          </w:p>
        </w:tc>
        <w:tc>
          <w:tcPr>
            <w:tcW w:w="1168" w:type="dxa"/>
            <w:tcBorders>
              <w:top w:val="nil"/>
              <w:left w:val="nil"/>
              <w:bottom w:val="single" w:sz="4" w:space="0" w:color="auto"/>
              <w:right w:val="single" w:sz="4" w:space="0" w:color="auto"/>
            </w:tcBorders>
          </w:tcPr>
          <w:p w14:paraId="1DEBDE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C972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45FC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459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Brachbach Sieg</w:t>
            </w:r>
          </w:p>
        </w:tc>
      </w:tr>
      <w:tr w:rsidR="009D534D" w:rsidRPr="00880E60" w14:paraId="41FF37EF" w14:textId="77777777" w:rsidTr="00295A50">
        <w:trPr>
          <w:trHeight w:val="20"/>
        </w:trPr>
        <w:tc>
          <w:tcPr>
            <w:tcW w:w="1559" w:type="dxa"/>
            <w:tcBorders>
              <w:top w:val="nil"/>
              <w:left w:val="single" w:sz="4" w:space="0" w:color="auto"/>
              <w:bottom w:val="single" w:sz="4" w:space="0" w:color="auto"/>
              <w:right w:val="single" w:sz="4" w:space="0" w:color="auto"/>
            </w:tcBorders>
          </w:tcPr>
          <w:p w14:paraId="764294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2747</w:t>
            </w:r>
          </w:p>
        </w:tc>
        <w:tc>
          <w:tcPr>
            <w:tcW w:w="1168" w:type="dxa"/>
            <w:tcBorders>
              <w:top w:val="nil"/>
              <w:left w:val="nil"/>
              <w:bottom w:val="single" w:sz="4" w:space="0" w:color="auto"/>
              <w:right w:val="single" w:sz="4" w:space="0" w:color="auto"/>
            </w:tcBorders>
          </w:tcPr>
          <w:p w14:paraId="734E87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A439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45F0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1F97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Molzhain</w:t>
            </w:r>
          </w:p>
        </w:tc>
      </w:tr>
      <w:tr w:rsidR="009D534D" w:rsidRPr="00880E60" w14:paraId="358185A1" w14:textId="77777777" w:rsidTr="00295A50">
        <w:trPr>
          <w:trHeight w:val="20"/>
        </w:trPr>
        <w:tc>
          <w:tcPr>
            <w:tcW w:w="1559" w:type="dxa"/>
            <w:tcBorders>
              <w:top w:val="nil"/>
              <w:left w:val="single" w:sz="4" w:space="0" w:color="auto"/>
              <w:bottom w:val="single" w:sz="4" w:space="0" w:color="auto"/>
              <w:right w:val="single" w:sz="4" w:space="0" w:color="auto"/>
            </w:tcBorders>
          </w:tcPr>
          <w:p w14:paraId="7711A1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2750</w:t>
            </w:r>
          </w:p>
        </w:tc>
        <w:tc>
          <w:tcPr>
            <w:tcW w:w="1168" w:type="dxa"/>
            <w:tcBorders>
              <w:top w:val="nil"/>
              <w:left w:val="nil"/>
              <w:bottom w:val="single" w:sz="4" w:space="0" w:color="auto"/>
              <w:right w:val="single" w:sz="4" w:space="0" w:color="auto"/>
            </w:tcBorders>
          </w:tcPr>
          <w:p w14:paraId="7A6F23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B361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ADEC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5EF8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Diedenshausen</w:t>
            </w:r>
          </w:p>
        </w:tc>
      </w:tr>
      <w:tr w:rsidR="009D534D" w:rsidRPr="00880E60" w14:paraId="67317FA6" w14:textId="77777777" w:rsidTr="00295A50">
        <w:trPr>
          <w:trHeight w:val="20"/>
        </w:trPr>
        <w:tc>
          <w:tcPr>
            <w:tcW w:w="1559" w:type="dxa"/>
            <w:tcBorders>
              <w:top w:val="nil"/>
              <w:left w:val="single" w:sz="4" w:space="0" w:color="auto"/>
              <w:bottom w:val="single" w:sz="4" w:space="0" w:color="auto"/>
              <w:right w:val="single" w:sz="4" w:space="0" w:color="auto"/>
            </w:tcBorders>
          </w:tcPr>
          <w:p w14:paraId="44F035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2751</w:t>
            </w:r>
          </w:p>
        </w:tc>
        <w:tc>
          <w:tcPr>
            <w:tcW w:w="1168" w:type="dxa"/>
            <w:tcBorders>
              <w:top w:val="nil"/>
              <w:left w:val="nil"/>
              <w:bottom w:val="single" w:sz="4" w:space="0" w:color="auto"/>
              <w:right w:val="single" w:sz="4" w:space="0" w:color="auto"/>
            </w:tcBorders>
          </w:tcPr>
          <w:p w14:paraId="4E2E0D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D172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1EF7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15E6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Berleburg</w:t>
            </w:r>
          </w:p>
        </w:tc>
      </w:tr>
      <w:tr w:rsidR="009D534D" w:rsidRPr="00880E60" w14:paraId="0C2D2A5B" w14:textId="77777777" w:rsidTr="00295A50">
        <w:trPr>
          <w:trHeight w:val="20"/>
        </w:trPr>
        <w:tc>
          <w:tcPr>
            <w:tcW w:w="1559" w:type="dxa"/>
            <w:tcBorders>
              <w:top w:val="nil"/>
              <w:left w:val="single" w:sz="4" w:space="0" w:color="auto"/>
              <w:bottom w:val="single" w:sz="4" w:space="0" w:color="auto"/>
              <w:right w:val="single" w:sz="4" w:space="0" w:color="auto"/>
            </w:tcBorders>
          </w:tcPr>
          <w:p w14:paraId="70FAF5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2752</w:t>
            </w:r>
          </w:p>
        </w:tc>
        <w:tc>
          <w:tcPr>
            <w:tcW w:w="1168" w:type="dxa"/>
            <w:tcBorders>
              <w:top w:val="nil"/>
              <w:left w:val="nil"/>
              <w:bottom w:val="single" w:sz="4" w:space="0" w:color="auto"/>
              <w:right w:val="single" w:sz="4" w:space="0" w:color="auto"/>
            </w:tcBorders>
          </w:tcPr>
          <w:p w14:paraId="66A5FC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C984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F2B6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5A24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Laasphe</w:t>
            </w:r>
          </w:p>
        </w:tc>
      </w:tr>
      <w:tr w:rsidR="009D534D" w:rsidRPr="00880E60" w14:paraId="1631BC72" w14:textId="77777777" w:rsidTr="00295A50">
        <w:trPr>
          <w:trHeight w:val="20"/>
        </w:trPr>
        <w:tc>
          <w:tcPr>
            <w:tcW w:w="1559" w:type="dxa"/>
            <w:tcBorders>
              <w:top w:val="nil"/>
              <w:left w:val="single" w:sz="4" w:space="0" w:color="auto"/>
              <w:bottom w:val="single" w:sz="4" w:space="0" w:color="auto"/>
              <w:right w:val="single" w:sz="4" w:space="0" w:color="auto"/>
            </w:tcBorders>
          </w:tcPr>
          <w:p w14:paraId="3BBE91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2753</w:t>
            </w:r>
          </w:p>
        </w:tc>
        <w:tc>
          <w:tcPr>
            <w:tcW w:w="1168" w:type="dxa"/>
            <w:tcBorders>
              <w:top w:val="nil"/>
              <w:left w:val="nil"/>
              <w:bottom w:val="single" w:sz="4" w:space="0" w:color="auto"/>
              <w:right w:val="single" w:sz="4" w:space="0" w:color="auto"/>
            </w:tcBorders>
          </w:tcPr>
          <w:p w14:paraId="18E61D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0067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8F6B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08F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Erndtebrück</w:t>
            </w:r>
          </w:p>
        </w:tc>
      </w:tr>
      <w:tr w:rsidR="009D534D" w:rsidRPr="00880E60" w14:paraId="237240F7" w14:textId="77777777" w:rsidTr="00295A50">
        <w:trPr>
          <w:trHeight w:val="20"/>
        </w:trPr>
        <w:tc>
          <w:tcPr>
            <w:tcW w:w="1559" w:type="dxa"/>
            <w:tcBorders>
              <w:top w:val="nil"/>
              <w:left w:val="single" w:sz="4" w:space="0" w:color="auto"/>
              <w:bottom w:val="single" w:sz="4" w:space="0" w:color="auto"/>
              <w:right w:val="single" w:sz="4" w:space="0" w:color="auto"/>
            </w:tcBorders>
          </w:tcPr>
          <w:p w14:paraId="0D172F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2754</w:t>
            </w:r>
          </w:p>
        </w:tc>
        <w:tc>
          <w:tcPr>
            <w:tcW w:w="1168" w:type="dxa"/>
            <w:tcBorders>
              <w:top w:val="nil"/>
              <w:left w:val="nil"/>
              <w:bottom w:val="single" w:sz="4" w:space="0" w:color="auto"/>
              <w:right w:val="single" w:sz="4" w:space="0" w:color="auto"/>
            </w:tcBorders>
          </w:tcPr>
          <w:p w14:paraId="4D82D2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DAB5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65AB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7DE9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Laasphe-Feudingen</w:t>
            </w:r>
          </w:p>
        </w:tc>
      </w:tr>
      <w:tr w:rsidR="009D534D" w:rsidRPr="00880E60" w14:paraId="78931705" w14:textId="77777777" w:rsidTr="00295A50">
        <w:trPr>
          <w:trHeight w:val="20"/>
        </w:trPr>
        <w:tc>
          <w:tcPr>
            <w:tcW w:w="1559" w:type="dxa"/>
            <w:tcBorders>
              <w:top w:val="nil"/>
              <w:left w:val="single" w:sz="4" w:space="0" w:color="auto"/>
              <w:bottom w:val="single" w:sz="4" w:space="0" w:color="auto"/>
              <w:right w:val="single" w:sz="4" w:space="0" w:color="auto"/>
            </w:tcBorders>
          </w:tcPr>
          <w:p w14:paraId="713309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2755</w:t>
            </w:r>
          </w:p>
        </w:tc>
        <w:tc>
          <w:tcPr>
            <w:tcW w:w="1168" w:type="dxa"/>
            <w:tcBorders>
              <w:top w:val="nil"/>
              <w:left w:val="nil"/>
              <w:bottom w:val="single" w:sz="4" w:space="0" w:color="auto"/>
              <w:right w:val="single" w:sz="4" w:space="0" w:color="auto"/>
            </w:tcBorders>
          </w:tcPr>
          <w:p w14:paraId="4DF45E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E90C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8D68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DD30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Berleburg-Schwarzenau</w:t>
            </w:r>
          </w:p>
        </w:tc>
      </w:tr>
      <w:tr w:rsidR="009D534D" w:rsidRPr="00880E60" w14:paraId="53A8D979" w14:textId="77777777" w:rsidTr="00295A50">
        <w:trPr>
          <w:trHeight w:val="20"/>
        </w:trPr>
        <w:tc>
          <w:tcPr>
            <w:tcW w:w="1559" w:type="dxa"/>
            <w:tcBorders>
              <w:top w:val="nil"/>
              <w:left w:val="single" w:sz="4" w:space="0" w:color="auto"/>
              <w:bottom w:val="single" w:sz="4" w:space="0" w:color="auto"/>
              <w:right w:val="single" w:sz="4" w:space="0" w:color="auto"/>
            </w:tcBorders>
          </w:tcPr>
          <w:p w14:paraId="3DE710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2758</w:t>
            </w:r>
          </w:p>
        </w:tc>
        <w:tc>
          <w:tcPr>
            <w:tcW w:w="1168" w:type="dxa"/>
            <w:tcBorders>
              <w:top w:val="nil"/>
              <w:left w:val="nil"/>
              <w:bottom w:val="single" w:sz="4" w:space="0" w:color="auto"/>
              <w:right w:val="single" w:sz="4" w:space="0" w:color="auto"/>
            </w:tcBorders>
          </w:tcPr>
          <w:p w14:paraId="646673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5DC4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44F7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D38B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Berleburg-Girkhausen</w:t>
            </w:r>
          </w:p>
        </w:tc>
      </w:tr>
      <w:tr w:rsidR="009D534D" w:rsidRPr="00880E60" w14:paraId="59414543" w14:textId="77777777" w:rsidTr="00295A50">
        <w:trPr>
          <w:trHeight w:val="20"/>
        </w:trPr>
        <w:tc>
          <w:tcPr>
            <w:tcW w:w="1559" w:type="dxa"/>
            <w:tcBorders>
              <w:top w:val="nil"/>
              <w:left w:val="single" w:sz="4" w:space="0" w:color="auto"/>
              <w:bottom w:val="single" w:sz="4" w:space="0" w:color="auto"/>
              <w:right w:val="single" w:sz="4" w:space="0" w:color="auto"/>
            </w:tcBorders>
          </w:tcPr>
          <w:p w14:paraId="0FABE8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2759</w:t>
            </w:r>
          </w:p>
        </w:tc>
        <w:tc>
          <w:tcPr>
            <w:tcW w:w="1168" w:type="dxa"/>
            <w:tcBorders>
              <w:top w:val="nil"/>
              <w:left w:val="nil"/>
              <w:bottom w:val="single" w:sz="4" w:space="0" w:color="auto"/>
              <w:right w:val="single" w:sz="4" w:space="0" w:color="auto"/>
            </w:tcBorders>
          </w:tcPr>
          <w:p w14:paraId="50FF6B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BA64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B25F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04DA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Berleburg-Aue</w:t>
            </w:r>
          </w:p>
        </w:tc>
      </w:tr>
      <w:tr w:rsidR="009D534D" w:rsidRPr="00880E60" w14:paraId="4C4BE0B3" w14:textId="77777777" w:rsidTr="00295A50">
        <w:trPr>
          <w:trHeight w:val="20"/>
        </w:trPr>
        <w:tc>
          <w:tcPr>
            <w:tcW w:w="1559" w:type="dxa"/>
            <w:tcBorders>
              <w:top w:val="nil"/>
              <w:left w:val="single" w:sz="4" w:space="0" w:color="auto"/>
              <w:bottom w:val="single" w:sz="4" w:space="0" w:color="auto"/>
              <w:right w:val="single" w:sz="4" w:space="0" w:color="auto"/>
            </w:tcBorders>
          </w:tcPr>
          <w:p w14:paraId="380B06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2761</w:t>
            </w:r>
          </w:p>
        </w:tc>
        <w:tc>
          <w:tcPr>
            <w:tcW w:w="1168" w:type="dxa"/>
            <w:tcBorders>
              <w:top w:val="nil"/>
              <w:left w:val="nil"/>
              <w:bottom w:val="single" w:sz="4" w:space="0" w:color="auto"/>
              <w:right w:val="single" w:sz="4" w:space="0" w:color="auto"/>
            </w:tcBorders>
          </w:tcPr>
          <w:p w14:paraId="1A0D59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20CE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9B44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B0D7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Olpe Biggesee</w:t>
            </w:r>
          </w:p>
        </w:tc>
      </w:tr>
      <w:tr w:rsidR="009D534D" w:rsidRPr="00880E60" w14:paraId="6A72A150" w14:textId="77777777" w:rsidTr="00295A50">
        <w:trPr>
          <w:trHeight w:val="20"/>
        </w:trPr>
        <w:tc>
          <w:tcPr>
            <w:tcW w:w="1559" w:type="dxa"/>
            <w:tcBorders>
              <w:top w:val="nil"/>
              <w:left w:val="single" w:sz="4" w:space="0" w:color="auto"/>
              <w:bottom w:val="single" w:sz="4" w:space="0" w:color="auto"/>
              <w:right w:val="single" w:sz="4" w:space="0" w:color="auto"/>
            </w:tcBorders>
          </w:tcPr>
          <w:p w14:paraId="15F7FD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2762</w:t>
            </w:r>
          </w:p>
        </w:tc>
        <w:tc>
          <w:tcPr>
            <w:tcW w:w="1168" w:type="dxa"/>
            <w:tcBorders>
              <w:top w:val="nil"/>
              <w:left w:val="nil"/>
              <w:bottom w:val="single" w:sz="4" w:space="0" w:color="auto"/>
              <w:right w:val="single" w:sz="4" w:space="0" w:color="auto"/>
            </w:tcBorders>
          </w:tcPr>
          <w:p w14:paraId="65D38C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B5D3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6E43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1BE0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Wenden Südsauerland</w:t>
            </w:r>
          </w:p>
        </w:tc>
      </w:tr>
      <w:tr w:rsidR="009D534D" w:rsidRPr="00880E60" w14:paraId="68D28223" w14:textId="77777777" w:rsidTr="00295A50">
        <w:trPr>
          <w:trHeight w:val="20"/>
        </w:trPr>
        <w:tc>
          <w:tcPr>
            <w:tcW w:w="1559" w:type="dxa"/>
            <w:tcBorders>
              <w:top w:val="nil"/>
              <w:left w:val="single" w:sz="4" w:space="0" w:color="auto"/>
              <w:bottom w:val="single" w:sz="4" w:space="0" w:color="auto"/>
              <w:right w:val="single" w:sz="4" w:space="0" w:color="auto"/>
            </w:tcBorders>
          </w:tcPr>
          <w:p w14:paraId="4AA36A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2763</w:t>
            </w:r>
          </w:p>
        </w:tc>
        <w:tc>
          <w:tcPr>
            <w:tcW w:w="1168" w:type="dxa"/>
            <w:tcBorders>
              <w:top w:val="nil"/>
              <w:left w:val="nil"/>
              <w:bottom w:val="single" w:sz="4" w:space="0" w:color="auto"/>
              <w:right w:val="single" w:sz="4" w:space="0" w:color="auto"/>
            </w:tcBorders>
          </w:tcPr>
          <w:p w14:paraId="7A490E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CCF4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D385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B005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Drolshagen-Bleche</w:t>
            </w:r>
          </w:p>
        </w:tc>
      </w:tr>
      <w:tr w:rsidR="009D534D" w:rsidRPr="00880E60" w14:paraId="74B13D57" w14:textId="77777777" w:rsidTr="00295A50">
        <w:trPr>
          <w:trHeight w:val="20"/>
        </w:trPr>
        <w:tc>
          <w:tcPr>
            <w:tcW w:w="1559" w:type="dxa"/>
            <w:tcBorders>
              <w:top w:val="nil"/>
              <w:left w:val="single" w:sz="4" w:space="0" w:color="auto"/>
              <w:bottom w:val="single" w:sz="4" w:space="0" w:color="auto"/>
              <w:right w:val="single" w:sz="4" w:space="0" w:color="auto"/>
            </w:tcBorders>
          </w:tcPr>
          <w:p w14:paraId="6ED759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2764</w:t>
            </w:r>
          </w:p>
        </w:tc>
        <w:tc>
          <w:tcPr>
            <w:tcW w:w="1168" w:type="dxa"/>
            <w:tcBorders>
              <w:top w:val="nil"/>
              <w:left w:val="nil"/>
              <w:bottom w:val="single" w:sz="4" w:space="0" w:color="auto"/>
              <w:right w:val="single" w:sz="4" w:space="0" w:color="auto"/>
            </w:tcBorders>
          </w:tcPr>
          <w:p w14:paraId="5686B7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4404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758A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4720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Welschen Ennest</w:t>
            </w:r>
          </w:p>
        </w:tc>
      </w:tr>
      <w:tr w:rsidR="009D534D" w:rsidRPr="00880E60" w14:paraId="78D194F4" w14:textId="77777777" w:rsidTr="00295A50">
        <w:trPr>
          <w:trHeight w:val="20"/>
        </w:trPr>
        <w:tc>
          <w:tcPr>
            <w:tcW w:w="1559" w:type="dxa"/>
            <w:tcBorders>
              <w:top w:val="nil"/>
              <w:left w:val="single" w:sz="4" w:space="0" w:color="auto"/>
              <w:bottom w:val="single" w:sz="4" w:space="0" w:color="auto"/>
              <w:right w:val="single" w:sz="4" w:space="0" w:color="auto"/>
            </w:tcBorders>
          </w:tcPr>
          <w:p w14:paraId="4E8B1D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2770</w:t>
            </w:r>
          </w:p>
        </w:tc>
        <w:tc>
          <w:tcPr>
            <w:tcW w:w="1168" w:type="dxa"/>
            <w:tcBorders>
              <w:top w:val="nil"/>
              <w:left w:val="nil"/>
              <w:bottom w:val="single" w:sz="4" w:space="0" w:color="auto"/>
              <w:right w:val="single" w:sz="4" w:space="0" w:color="auto"/>
            </w:tcBorders>
          </w:tcPr>
          <w:p w14:paraId="49ED26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DF03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A021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2418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Eschenburg</w:t>
            </w:r>
          </w:p>
        </w:tc>
      </w:tr>
      <w:tr w:rsidR="009D534D" w:rsidRPr="00880E60" w14:paraId="4616902D" w14:textId="77777777" w:rsidTr="00295A50">
        <w:trPr>
          <w:trHeight w:val="20"/>
        </w:trPr>
        <w:tc>
          <w:tcPr>
            <w:tcW w:w="1559" w:type="dxa"/>
            <w:tcBorders>
              <w:top w:val="nil"/>
              <w:left w:val="single" w:sz="4" w:space="0" w:color="auto"/>
              <w:bottom w:val="single" w:sz="4" w:space="0" w:color="auto"/>
              <w:right w:val="single" w:sz="4" w:space="0" w:color="auto"/>
            </w:tcBorders>
          </w:tcPr>
          <w:p w14:paraId="1B4C44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2771</w:t>
            </w:r>
          </w:p>
        </w:tc>
        <w:tc>
          <w:tcPr>
            <w:tcW w:w="1168" w:type="dxa"/>
            <w:tcBorders>
              <w:top w:val="nil"/>
              <w:left w:val="nil"/>
              <w:bottom w:val="single" w:sz="4" w:space="0" w:color="auto"/>
              <w:right w:val="single" w:sz="4" w:space="0" w:color="auto"/>
            </w:tcBorders>
          </w:tcPr>
          <w:p w14:paraId="57FE4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1D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0FA2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E271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Dillenburg</w:t>
            </w:r>
          </w:p>
        </w:tc>
      </w:tr>
      <w:tr w:rsidR="009D534D" w:rsidRPr="00880E60" w14:paraId="5B154D1C" w14:textId="77777777" w:rsidTr="00295A50">
        <w:trPr>
          <w:trHeight w:val="20"/>
        </w:trPr>
        <w:tc>
          <w:tcPr>
            <w:tcW w:w="1559" w:type="dxa"/>
            <w:tcBorders>
              <w:top w:val="nil"/>
              <w:left w:val="single" w:sz="4" w:space="0" w:color="auto"/>
              <w:bottom w:val="single" w:sz="4" w:space="0" w:color="auto"/>
              <w:right w:val="single" w:sz="4" w:space="0" w:color="auto"/>
            </w:tcBorders>
          </w:tcPr>
          <w:p w14:paraId="6AA5F3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2772</w:t>
            </w:r>
          </w:p>
        </w:tc>
        <w:tc>
          <w:tcPr>
            <w:tcW w:w="1168" w:type="dxa"/>
            <w:tcBorders>
              <w:top w:val="nil"/>
              <w:left w:val="nil"/>
              <w:bottom w:val="single" w:sz="4" w:space="0" w:color="auto"/>
              <w:right w:val="single" w:sz="4" w:space="0" w:color="auto"/>
            </w:tcBorders>
          </w:tcPr>
          <w:p w14:paraId="7B7E37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2229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FE3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B4ED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Herborn Hessen</w:t>
            </w:r>
          </w:p>
        </w:tc>
      </w:tr>
      <w:tr w:rsidR="009D534D" w:rsidRPr="00880E60" w14:paraId="70DF6337" w14:textId="77777777" w:rsidTr="00295A50">
        <w:trPr>
          <w:trHeight w:val="20"/>
        </w:trPr>
        <w:tc>
          <w:tcPr>
            <w:tcW w:w="1559" w:type="dxa"/>
            <w:tcBorders>
              <w:top w:val="nil"/>
              <w:left w:val="single" w:sz="4" w:space="0" w:color="auto"/>
              <w:bottom w:val="single" w:sz="4" w:space="0" w:color="auto"/>
              <w:right w:val="single" w:sz="4" w:space="0" w:color="auto"/>
            </w:tcBorders>
          </w:tcPr>
          <w:p w14:paraId="5B3C1C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2773</w:t>
            </w:r>
          </w:p>
        </w:tc>
        <w:tc>
          <w:tcPr>
            <w:tcW w:w="1168" w:type="dxa"/>
            <w:tcBorders>
              <w:top w:val="nil"/>
              <w:left w:val="nil"/>
              <w:bottom w:val="single" w:sz="4" w:space="0" w:color="auto"/>
              <w:right w:val="single" w:sz="4" w:space="0" w:color="auto"/>
            </w:tcBorders>
          </w:tcPr>
          <w:p w14:paraId="2C256C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CF68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EFAC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C273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Haiger</w:t>
            </w:r>
          </w:p>
        </w:tc>
      </w:tr>
      <w:tr w:rsidR="009D534D" w:rsidRPr="00880E60" w14:paraId="396CCD69" w14:textId="77777777" w:rsidTr="00295A50">
        <w:trPr>
          <w:trHeight w:val="20"/>
        </w:trPr>
        <w:tc>
          <w:tcPr>
            <w:tcW w:w="1559" w:type="dxa"/>
            <w:tcBorders>
              <w:top w:val="nil"/>
              <w:left w:val="single" w:sz="4" w:space="0" w:color="auto"/>
              <w:bottom w:val="single" w:sz="4" w:space="0" w:color="auto"/>
              <w:right w:val="single" w:sz="4" w:space="0" w:color="auto"/>
            </w:tcBorders>
          </w:tcPr>
          <w:p w14:paraId="44EE26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2774</w:t>
            </w:r>
          </w:p>
        </w:tc>
        <w:tc>
          <w:tcPr>
            <w:tcW w:w="1168" w:type="dxa"/>
            <w:tcBorders>
              <w:top w:val="nil"/>
              <w:left w:val="nil"/>
              <w:bottom w:val="single" w:sz="4" w:space="0" w:color="auto"/>
              <w:right w:val="single" w:sz="4" w:space="0" w:color="auto"/>
            </w:tcBorders>
          </w:tcPr>
          <w:p w14:paraId="7F41F7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BDFB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5E5F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7960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Dietzhölztal</w:t>
            </w:r>
          </w:p>
        </w:tc>
      </w:tr>
      <w:tr w:rsidR="009D534D" w:rsidRPr="00880E60" w14:paraId="490B0455" w14:textId="77777777" w:rsidTr="00295A50">
        <w:trPr>
          <w:trHeight w:val="20"/>
        </w:trPr>
        <w:tc>
          <w:tcPr>
            <w:tcW w:w="1559" w:type="dxa"/>
            <w:tcBorders>
              <w:top w:val="nil"/>
              <w:left w:val="single" w:sz="4" w:space="0" w:color="auto"/>
              <w:bottom w:val="single" w:sz="4" w:space="0" w:color="auto"/>
              <w:right w:val="single" w:sz="4" w:space="0" w:color="auto"/>
            </w:tcBorders>
          </w:tcPr>
          <w:p w14:paraId="1E110E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2775</w:t>
            </w:r>
          </w:p>
        </w:tc>
        <w:tc>
          <w:tcPr>
            <w:tcW w:w="1168" w:type="dxa"/>
            <w:tcBorders>
              <w:top w:val="nil"/>
              <w:left w:val="nil"/>
              <w:bottom w:val="single" w:sz="4" w:space="0" w:color="auto"/>
              <w:right w:val="single" w:sz="4" w:space="0" w:color="auto"/>
            </w:tcBorders>
          </w:tcPr>
          <w:p w14:paraId="0F590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46CF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A3F4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DFAD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Driedorf</w:t>
            </w:r>
          </w:p>
        </w:tc>
      </w:tr>
      <w:tr w:rsidR="009D534D" w:rsidRPr="00880E60" w14:paraId="60D1B36E" w14:textId="77777777" w:rsidTr="00295A50">
        <w:trPr>
          <w:trHeight w:val="20"/>
        </w:trPr>
        <w:tc>
          <w:tcPr>
            <w:tcW w:w="1559" w:type="dxa"/>
            <w:tcBorders>
              <w:top w:val="nil"/>
              <w:left w:val="single" w:sz="4" w:space="0" w:color="auto"/>
              <w:bottom w:val="single" w:sz="4" w:space="0" w:color="auto"/>
              <w:right w:val="single" w:sz="4" w:space="0" w:color="auto"/>
            </w:tcBorders>
          </w:tcPr>
          <w:p w14:paraId="46B1FD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2776</w:t>
            </w:r>
          </w:p>
        </w:tc>
        <w:tc>
          <w:tcPr>
            <w:tcW w:w="1168" w:type="dxa"/>
            <w:tcBorders>
              <w:top w:val="nil"/>
              <w:left w:val="nil"/>
              <w:bottom w:val="single" w:sz="4" w:space="0" w:color="auto"/>
              <w:right w:val="single" w:sz="4" w:space="0" w:color="auto"/>
            </w:tcBorders>
          </w:tcPr>
          <w:p w14:paraId="3549BD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07F1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BA7C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46D1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Endbach-Hartenrod</w:t>
            </w:r>
          </w:p>
        </w:tc>
      </w:tr>
      <w:tr w:rsidR="009D534D" w:rsidRPr="00880E60" w14:paraId="5ECB29B2" w14:textId="77777777" w:rsidTr="00295A50">
        <w:trPr>
          <w:trHeight w:val="20"/>
        </w:trPr>
        <w:tc>
          <w:tcPr>
            <w:tcW w:w="1559" w:type="dxa"/>
            <w:tcBorders>
              <w:top w:val="nil"/>
              <w:left w:val="single" w:sz="4" w:space="0" w:color="auto"/>
              <w:bottom w:val="single" w:sz="4" w:space="0" w:color="auto"/>
              <w:right w:val="single" w:sz="4" w:space="0" w:color="auto"/>
            </w:tcBorders>
          </w:tcPr>
          <w:p w14:paraId="67DD77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2777</w:t>
            </w:r>
          </w:p>
        </w:tc>
        <w:tc>
          <w:tcPr>
            <w:tcW w:w="1168" w:type="dxa"/>
            <w:tcBorders>
              <w:top w:val="nil"/>
              <w:left w:val="nil"/>
              <w:bottom w:val="single" w:sz="4" w:space="0" w:color="auto"/>
              <w:right w:val="single" w:sz="4" w:space="0" w:color="auto"/>
            </w:tcBorders>
          </w:tcPr>
          <w:p w14:paraId="365167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F0E9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2CED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94F0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Breitscheid Hessen</w:t>
            </w:r>
          </w:p>
        </w:tc>
      </w:tr>
      <w:tr w:rsidR="009D534D" w:rsidRPr="00880E60" w14:paraId="48565F12" w14:textId="77777777" w:rsidTr="00295A50">
        <w:trPr>
          <w:trHeight w:val="20"/>
        </w:trPr>
        <w:tc>
          <w:tcPr>
            <w:tcW w:w="1559" w:type="dxa"/>
            <w:tcBorders>
              <w:top w:val="nil"/>
              <w:left w:val="single" w:sz="4" w:space="0" w:color="auto"/>
              <w:bottom w:val="single" w:sz="4" w:space="0" w:color="auto"/>
              <w:right w:val="single" w:sz="4" w:space="0" w:color="auto"/>
            </w:tcBorders>
          </w:tcPr>
          <w:p w14:paraId="330B8A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2778</w:t>
            </w:r>
          </w:p>
        </w:tc>
        <w:tc>
          <w:tcPr>
            <w:tcW w:w="1168" w:type="dxa"/>
            <w:tcBorders>
              <w:top w:val="nil"/>
              <w:left w:val="nil"/>
              <w:bottom w:val="single" w:sz="4" w:space="0" w:color="auto"/>
              <w:right w:val="single" w:sz="4" w:space="0" w:color="auto"/>
            </w:tcBorders>
          </w:tcPr>
          <w:p w14:paraId="5CC290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2EC9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EE90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20E7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Siegbach</w:t>
            </w:r>
          </w:p>
        </w:tc>
      </w:tr>
      <w:tr w:rsidR="009D534D" w:rsidRPr="00880E60" w14:paraId="62F09C13" w14:textId="77777777" w:rsidTr="00295A50">
        <w:trPr>
          <w:trHeight w:val="20"/>
        </w:trPr>
        <w:tc>
          <w:tcPr>
            <w:tcW w:w="1559" w:type="dxa"/>
            <w:tcBorders>
              <w:top w:val="nil"/>
              <w:left w:val="single" w:sz="4" w:space="0" w:color="auto"/>
              <w:bottom w:val="single" w:sz="4" w:space="0" w:color="auto"/>
              <w:right w:val="single" w:sz="4" w:space="0" w:color="auto"/>
            </w:tcBorders>
          </w:tcPr>
          <w:p w14:paraId="348A17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2779</w:t>
            </w:r>
          </w:p>
        </w:tc>
        <w:tc>
          <w:tcPr>
            <w:tcW w:w="1168" w:type="dxa"/>
            <w:tcBorders>
              <w:top w:val="nil"/>
              <w:left w:val="nil"/>
              <w:bottom w:val="single" w:sz="4" w:space="0" w:color="auto"/>
              <w:right w:val="single" w:sz="4" w:space="0" w:color="auto"/>
            </w:tcBorders>
          </w:tcPr>
          <w:p w14:paraId="30A7C0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8F41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D6E5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3262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Greifenstein-Beilstein</w:t>
            </w:r>
          </w:p>
        </w:tc>
      </w:tr>
      <w:tr w:rsidR="009D534D" w:rsidRPr="00880E60" w14:paraId="46252812" w14:textId="77777777" w:rsidTr="00295A50">
        <w:trPr>
          <w:trHeight w:val="20"/>
        </w:trPr>
        <w:tc>
          <w:tcPr>
            <w:tcW w:w="1559" w:type="dxa"/>
            <w:tcBorders>
              <w:top w:val="nil"/>
              <w:left w:val="single" w:sz="4" w:space="0" w:color="auto"/>
              <w:bottom w:val="single" w:sz="4" w:space="0" w:color="auto"/>
              <w:right w:val="single" w:sz="4" w:space="0" w:color="auto"/>
            </w:tcBorders>
          </w:tcPr>
          <w:p w14:paraId="43A068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2801</w:t>
            </w:r>
          </w:p>
        </w:tc>
        <w:tc>
          <w:tcPr>
            <w:tcW w:w="1168" w:type="dxa"/>
            <w:tcBorders>
              <w:top w:val="nil"/>
              <w:left w:val="nil"/>
              <w:bottom w:val="single" w:sz="4" w:space="0" w:color="auto"/>
              <w:right w:val="single" w:sz="4" w:space="0" w:color="auto"/>
            </w:tcBorders>
          </w:tcPr>
          <w:p w14:paraId="7BE65F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DB77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7820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9563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Xanten</w:t>
            </w:r>
          </w:p>
        </w:tc>
      </w:tr>
      <w:tr w:rsidR="009D534D" w:rsidRPr="00880E60" w14:paraId="28F5B7A1" w14:textId="77777777" w:rsidTr="00295A50">
        <w:trPr>
          <w:trHeight w:val="20"/>
        </w:trPr>
        <w:tc>
          <w:tcPr>
            <w:tcW w:w="1559" w:type="dxa"/>
            <w:tcBorders>
              <w:top w:val="nil"/>
              <w:left w:val="single" w:sz="4" w:space="0" w:color="auto"/>
              <w:bottom w:val="single" w:sz="4" w:space="0" w:color="auto"/>
              <w:right w:val="single" w:sz="4" w:space="0" w:color="auto"/>
            </w:tcBorders>
          </w:tcPr>
          <w:p w14:paraId="1A7F0E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2802</w:t>
            </w:r>
          </w:p>
        </w:tc>
        <w:tc>
          <w:tcPr>
            <w:tcW w:w="1168" w:type="dxa"/>
            <w:tcBorders>
              <w:top w:val="nil"/>
              <w:left w:val="nil"/>
              <w:bottom w:val="single" w:sz="4" w:space="0" w:color="auto"/>
              <w:right w:val="single" w:sz="4" w:space="0" w:color="auto"/>
            </w:tcBorders>
          </w:tcPr>
          <w:p w14:paraId="17494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A501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30C8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7F76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Alpen</w:t>
            </w:r>
          </w:p>
        </w:tc>
      </w:tr>
      <w:tr w:rsidR="009D534D" w:rsidRPr="00880E60" w14:paraId="18065554" w14:textId="77777777" w:rsidTr="00295A50">
        <w:trPr>
          <w:trHeight w:val="20"/>
        </w:trPr>
        <w:tc>
          <w:tcPr>
            <w:tcW w:w="1559" w:type="dxa"/>
            <w:tcBorders>
              <w:top w:val="nil"/>
              <w:left w:val="single" w:sz="4" w:space="0" w:color="auto"/>
              <w:bottom w:val="single" w:sz="4" w:space="0" w:color="auto"/>
              <w:right w:val="single" w:sz="4" w:space="0" w:color="auto"/>
            </w:tcBorders>
          </w:tcPr>
          <w:p w14:paraId="759272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2803</w:t>
            </w:r>
          </w:p>
        </w:tc>
        <w:tc>
          <w:tcPr>
            <w:tcW w:w="1168" w:type="dxa"/>
            <w:tcBorders>
              <w:top w:val="nil"/>
              <w:left w:val="nil"/>
              <w:bottom w:val="single" w:sz="4" w:space="0" w:color="auto"/>
              <w:right w:val="single" w:sz="4" w:space="0" w:color="auto"/>
            </w:tcBorders>
          </w:tcPr>
          <w:p w14:paraId="0E3EAE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A9F7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9B3E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AEC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Wesel-Büderich</w:t>
            </w:r>
          </w:p>
        </w:tc>
      </w:tr>
      <w:tr w:rsidR="009D534D" w:rsidRPr="00880E60" w14:paraId="788A3282" w14:textId="77777777" w:rsidTr="00295A50">
        <w:trPr>
          <w:trHeight w:val="20"/>
        </w:trPr>
        <w:tc>
          <w:tcPr>
            <w:tcW w:w="1559" w:type="dxa"/>
            <w:tcBorders>
              <w:top w:val="nil"/>
              <w:left w:val="single" w:sz="4" w:space="0" w:color="auto"/>
              <w:bottom w:val="single" w:sz="4" w:space="0" w:color="auto"/>
              <w:right w:val="single" w:sz="4" w:space="0" w:color="auto"/>
            </w:tcBorders>
          </w:tcPr>
          <w:p w14:paraId="460437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2804</w:t>
            </w:r>
          </w:p>
        </w:tc>
        <w:tc>
          <w:tcPr>
            <w:tcW w:w="1168" w:type="dxa"/>
            <w:tcBorders>
              <w:top w:val="nil"/>
              <w:left w:val="nil"/>
              <w:bottom w:val="single" w:sz="4" w:space="0" w:color="auto"/>
              <w:right w:val="single" w:sz="4" w:space="0" w:color="auto"/>
            </w:tcBorders>
          </w:tcPr>
          <w:p w14:paraId="2AD50E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8F51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4724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54F0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Xanten-Marienbaum</w:t>
            </w:r>
          </w:p>
        </w:tc>
      </w:tr>
      <w:tr w:rsidR="009D534D" w:rsidRPr="00880E60" w14:paraId="7EB53BCA" w14:textId="77777777" w:rsidTr="00295A50">
        <w:trPr>
          <w:trHeight w:val="20"/>
        </w:trPr>
        <w:tc>
          <w:tcPr>
            <w:tcW w:w="1559" w:type="dxa"/>
            <w:tcBorders>
              <w:top w:val="nil"/>
              <w:left w:val="single" w:sz="4" w:space="0" w:color="auto"/>
              <w:bottom w:val="single" w:sz="4" w:space="0" w:color="auto"/>
              <w:right w:val="single" w:sz="4" w:space="0" w:color="auto"/>
            </w:tcBorders>
          </w:tcPr>
          <w:p w14:paraId="68C094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281</w:t>
            </w:r>
          </w:p>
        </w:tc>
        <w:tc>
          <w:tcPr>
            <w:tcW w:w="1168" w:type="dxa"/>
            <w:tcBorders>
              <w:top w:val="nil"/>
              <w:left w:val="nil"/>
              <w:bottom w:val="single" w:sz="4" w:space="0" w:color="auto"/>
              <w:right w:val="single" w:sz="4" w:space="0" w:color="auto"/>
            </w:tcBorders>
          </w:tcPr>
          <w:p w14:paraId="3F1EDB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CA86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89E4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FDDA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Wesel</w:t>
            </w:r>
          </w:p>
        </w:tc>
      </w:tr>
      <w:tr w:rsidR="009D534D" w:rsidRPr="00880E60" w14:paraId="25CB2C32" w14:textId="77777777" w:rsidTr="00295A50">
        <w:trPr>
          <w:trHeight w:val="20"/>
        </w:trPr>
        <w:tc>
          <w:tcPr>
            <w:tcW w:w="1559" w:type="dxa"/>
            <w:tcBorders>
              <w:top w:val="nil"/>
              <w:left w:val="single" w:sz="4" w:space="0" w:color="auto"/>
              <w:bottom w:val="single" w:sz="4" w:space="0" w:color="auto"/>
              <w:right w:val="single" w:sz="4" w:space="0" w:color="auto"/>
            </w:tcBorders>
          </w:tcPr>
          <w:p w14:paraId="09C3B0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2821</w:t>
            </w:r>
          </w:p>
        </w:tc>
        <w:tc>
          <w:tcPr>
            <w:tcW w:w="1168" w:type="dxa"/>
            <w:tcBorders>
              <w:top w:val="nil"/>
              <w:left w:val="nil"/>
              <w:bottom w:val="single" w:sz="4" w:space="0" w:color="auto"/>
              <w:right w:val="single" w:sz="4" w:space="0" w:color="auto"/>
            </w:tcBorders>
          </w:tcPr>
          <w:p w14:paraId="3366D6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458F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A86C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527E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Kleve Niederrhein</w:t>
            </w:r>
          </w:p>
        </w:tc>
      </w:tr>
      <w:tr w:rsidR="009D534D" w:rsidRPr="00880E60" w14:paraId="01BE4A98" w14:textId="77777777" w:rsidTr="00295A50">
        <w:trPr>
          <w:trHeight w:val="20"/>
        </w:trPr>
        <w:tc>
          <w:tcPr>
            <w:tcW w:w="1559" w:type="dxa"/>
            <w:tcBorders>
              <w:top w:val="nil"/>
              <w:left w:val="single" w:sz="4" w:space="0" w:color="auto"/>
              <w:bottom w:val="single" w:sz="4" w:space="0" w:color="auto"/>
              <w:right w:val="single" w:sz="4" w:space="0" w:color="auto"/>
            </w:tcBorders>
          </w:tcPr>
          <w:p w14:paraId="7E6B49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2822</w:t>
            </w:r>
          </w:p>
        </w:tc>
        <w:tc>
          <w:tcPr>
            <w:tcW w:w="1168" w:type="dxa"/>
            <w:tcBorders>
              <w:top w:val="nil"/>
              <w:left w:val="nil"/>
              <w:bottom w:val="single" w:sz="4" w:space="0" w:color="auto"/>
              <w:right w:val="single" w:sz="4" w:space="0" w:color="auto"/>
            </w:tcBorders>
          </w:tcPr>
          <w:p w14:paraId="74E1AE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FB44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831A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8F97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Emmerich</w:t>
            </w:r>
          </w:p>
        </w:tc>
      </w:tr>
      <w:tr w:rsidR="009D534D" w:rsidRPr="00880E60" w14:paraId="6CE98C16" w14:textId="77777777" w:rsidTr="00295A50">
        <w:trPr>
          <w:trHeight w:val="20"/>
        </w:trPr>
        <w:tc>
          <w:tcPr>
            <w:tcW w:w="1559" w:type="dxa"/>
            <w:tcBorders>
              <w:top w:val="nil"/>
              <w:left w:val="single" w:sz="4" w:space="0" w:color="auto"/>
              <w:bottom w:val="single" w:sz="4" w:space="0" w:color="auto"/>
              <w:right w:val="single" w:sz="4" w:space="0" w:color="auto"/>
            </w:tcBorders>
          </w:tcPr>
          <w:p w14:paraId="7C405D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2823</w:t>
            </w:r>
          </w:p>
        </w:tc>
        <w:tc>
          <w:tcPr>
            <w:tcW w:w="1168" w:type="dxa"/>
            <w:tcBorders>
              <w:top w:val="nil"/>
              <w:left w:val="nil"/>
              <w:bottom w:val="single" w:sz="4" w:space="0" w:color="auto"/>
              <w:right w:val="single" w:sz="4" w:space="0" w:color="auto"/>
            </w:tcBorders>
          </w:tcPr>
          <w:p w14:paraId="4C5088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A162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4A05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C5D7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Goch</w:t>
            </w:r>
          </w:p>
        </w:tc>
      </w:tr>
      <w:tr w:rsidR="009D534D" w:rsidRPr="00880E60" w14:paraId="0ED283AD" w14:textId="77777777" w:rsidTr="00295A50">
        <w:trPr>
          <w:trHeight w:val="20"/>
        </w:trPr>
        <w:tc>
          <w:tcPr>
            <w:tcW w:w="1559" w:type="dxa"/>
            <w:tcBorders>
              <w:top w:val="nil"/>
              <w:left w:val="single" w:sz="4" w:space="0" w:color="auto"/>
              <w:bottom w:val="single" w:sz="4" w:space="0" w:color="auto"/>
              <w:right w:val="single" w:sz="4" w:space="0" w:color="auto"/>
            </w:tcBorders>
          </w:tcPr>
          <w:p w14:paraId="56B01D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2824</w:t>
            </w:r>
          </w:p>
        </w:tc>
        <w:tc>
          <w:tcPr>
            <w:tcW w:w="1168" w:type="dxa"/>
            <w:tcBorders>
              <w:top w:val="nil"/>
              <w:left w:val="nil"/>
              <w:bottom w:val="single" w:sz="4" w:space="0" w:color="auto"/>
              <w:right w:val="single" w:sz="4" w:space="0" w:color="auto"/>
            </w:tcBorders>
          </w:tcPr>
          <w:p w14:paraId="3D67CA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C9DF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9A47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B8EF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Kalkar</w:t>
            </w:r>
          </w:p>
        </w:tc>
      </w:tr>
      <w:tr w:rsidR="009D534D" w:rsidRPr="00880E60" w14:paraId="1874E9C6" w14:textId="77777777" w:rsidTr="00295A50">
        <w:trPr>
          <w:trHeight w:val="20"/>
        </w:trPr>
        <w:tc>
          <w:tcPr>
            <w:tcW w:w="1559" w:type="dxa"/>
            <w:tcBorders>
              <w:top w:val="nil"/>
              <w:left w:val="single" w:sz="4" w:space="0" w:color="auto"/>
              <w:bottom w:val="single" w:sz="4" w:space="0" w:color="auto"/>
              <w:right w:val="single" w:sz="4" w:space="0" w:color="auto"/>
            </w:tcBorders>
          </w:tcPr>
          <w:p w14:paraId="3D123F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2825</w:t>
            </w:r>
          </w:p>
        </w:tc>
        <w:tc>
          <w:tcPr>
            <w:tcW w:w="1168" w:type="dxa"/>
            <w:tcBorders>
              <w:top w:val="nil"/>
              <w:left w:val="nil"/>
              <w:bottom w:val="single" w:sz="4" w:space="0" w:color="auto"/>
              <w:right w:val="single" w:sz="4" w:space="0" w:color="auto"/>
            </w:tcBorders>
          </w:tcPr>
          <w:p w14:paraId="00094F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3BDE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DE6D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0C93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Uedem</w:t>
            </w:r>
          </w:p>
        </w:tc>
      </w:tr>
      <w:tr w:rsidR="009D534D" w:rsidRPr="00880E60" w14:paraId="5CAD685A" w14:textId="77777777" w:rsidTr="00295A50">
        <w:trPr>
          <w:trHeight w:val="20"/>
        </w:trPr>
        <w:tc>
          <w:tcPr>
            <w:tcW w:w="1559" w:type="dxa"/>
            <w:tcBorders>
              <w:top w:val="nil"/>
              <w:left w:val="single" w:sz="4" w:space="0" w:color="auto"/>
              <w:bottom w:val="single" w:sz="4" w:space="0" w:color="auto"/>
              <w:right w:val="single" w:sz="4" w:space="0" w:color="auto"/>
            </w:tcBorders>
          </w:tcPr>
          <w:p w14:paraId="58391E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2826</w:t>
            </w:r>
          </w:p>
        </w:tc>
        <w:tc>
          <w:tcPr>
            <w:tcW w:w="1168" w:type="dxa"/>
            <w:tcBorders>
              <w:top w:val="nil"/>
              <w:left w:val="nil"/>
              <w:bottom w:val="single" w:sz="4" w:space="0" w:color="auto"/>
              <w:right w:val="single" w:sz="4" w:space="0" w:color="auto"/>
            </w:tcBorders>
          </w:tcPr>
          <w:p w14:paraId="225EAD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4364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61D9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CEE1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Kranenburg Niederrhein</w:t>
            </w:r>
          </w:p>
        </w:tc>
      </w:tr>
      <w:tr w:rsidR="009D534D" w:rsidRPr="00880E60" w14:paraId="1BBD7E10" w14:textId="77777777" w:rsidTr="00295A50">
        <w:trPr>
          <w:trHeight w:val="20"/>
        </w:trPr>
        <w:tc>
          <w:tcPr>
            <w:tcW w:w="1559" w:type="dxa"/>
            <w:tcBorders>
              <w:top w:val="nil"/>
              <w:left w:val="single" w:sz="4" w:space="0" w:color="auto"/>
              <w:bottom w:val="single" w:sz="4" w:space="0" w:color="auto"/>
              <w:right w:val="single" w:sz="4" w:space="0" w:color="auto"/>
            </w:tcBorders>
          </w:tcPr>
          <w:p w14:paraId="03892C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2827</w:t>
            </w:r>
          </w:p>
        </w:tc>
        <w:tc>
          <w:tcPr>
            <w:tcW w:w="1168" w:type="dxa"/>
            <w:tcBorders>
              <w:top w:val="nil"/>
              <w:left w:val="nil"/>
              <w:bottom w:val="single" w:sz="4" w:space="0" w:color="auto"/>
              <w:right w:val="single" w:sz="4" w:space="0" w:color="auto"/>
            </w:tcBorders>
          </w:tcPr>
          <w:p w14:paraId="408766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8242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4462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F33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Goch-Hassum</w:t>
            </w:r>
          </w:p>
        </w:tc>
      </w:tr>
      <w:tr w:rsidR="009D534D" w:rsidRPr="00880E60" w14:paraId="5B5BB26E" w14:textId="77777777" w:rsidTr="00295A50">
        <w:trPr>
          <w:trHeight w:val="20"/>
        </w:trPr>
        <w:tc>
          <w:tcPr>
            <w:tcW w:w="1559" w:type="dxa"/>
            <w:tcBorders>
              <w:top w:val="nil"/>
              <w:left w:val="single" w:sz="4" w:space="0" w:color="auto"/>
              <w:bottom w:val="single" w:sz="4" w:space="0" w:color="auto"/>
              <w:right w:val="single" w:sz="4" w:space="0" w:color="auto"/>
            </w:tcBorders>
          </w:tcPr>
          <w:p w14:paraId="4F99F0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2828</w:t>
            </w:r>
          </w:p>
        </w:tc>
        <w:tc>
          <w:tcPr>
            <w:tcW w:w="1168" w:type="dxa"/>
            <w:tcBorders>
              <w:top w:val="nil"/>
              <w:left w:val="nil"/>
              <w:bottom w:val="single" w:sz="4" w:space="0" w:color="auto"/>
              <w:right w:val="single" w:sz="4" w:space="0" w:color="auto"/>
            </w:tcBorders>
          </w:tcPr>
          <w:p w14:paraId="5FBE4D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9E1E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F857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50EB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Emmerich-Elten</w:t>
            </w:r>
          </w:p>
        </w:tc>
      </w:tr>
      <w:tr w:rsidR="009D534D" w:rsidRPr="00880E60" w14:paraId="280BEDED" w14:textId="77777777" w:rsidTr="00295A50">
        <w:trPr>
          <w:trHeight w:val="20"/>
        </w:trPr>
        <w:tc>
          <w:tcPr>
            <w:tcW w:w="1559" w:type="dxa"/>
            <w:tcBorders>
              <w:top w:val="nil"/>
              <w:left w:val="single" w:sz="4" w:space="0" w:color="auto"/>
              <w:bottom w:val="single" w:sz="4" w:space="0" w:color="auto"/>
              <w:right w:val="single" w:sz="4" w:space="0" w:color="auto"/>
            </w:tcBorders>
          </w:tcPr>
          <w:p w14:paraId="67D91A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2831</w:t>
            </w:r>
          </w:p>
        </w:tc>
        <w:tc>
          <w:tcPr>
            <w:tcW w:w="1168" w:type="dxa"/>
            <w:tcBorders>
              <w:top w:val="nil"/>
              <w:left w:val="nil"/>
              <w:bottom w:val="single" w:sz="4" w:space="0" w:color="auto"/>
              <w:right w:val="single" w:sz="4" w:space="0" w:color="auto"/>
            </w:tcBorders>
          </w:tcPr>
          <w:p w14:paraId="0EEABE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947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22CC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F92B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Geldern</w:t>
            </w:r>
          </w:p>
        </w:tc>
      </w:tr>
      <w:tr w:rsidR="009D534D" w:rsidRPr="00880E60" w14:paraId="13A7F613" w14:textId="77777777" w:rsidTr="00295A50">
        <w:trPr>
          <w:trHeight w:val="20"/>
        </w:trPr>
        <w:tc>
          <w:tcPr>
            <w:tcW w:w="1559" w:type="dxa"/>
            <w:tcBorders>
              <w:top w:val="nil"/>
              <w:left w:val="single" w:sz="4" w:space="0" w:color="auto"/>
              <w:bottom w:val="single" w:sz="4" w:space="0" w:color="auto"/>
              <w:right w:val="single" w:sz="4" w:space="0" w:color="auto"/>
            </w:tcBorders>
          </w:tcPr>
          <w:p w14:paraId="6CB356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2832</w:t>
            </w:r>
          </w:p>
        </w:tc>
        <w:tc>
          <w:tcPr>
            <w:tcW w:w="1168" w:type="dxa"/>
            <w:tcBorders>
              <w:top w:val="nil"/>
              <w:left w:val="nil"/>
              <w:bottom w:val="single" w:sz="4" w:space="0" w:color="auto"/>
              <w:right w:val="single" w:sz="4" w:space="0" w:color="auto"/>
            </w:tcBorders>
          </w:tcPr>
          <w:p w14:paraId="37112E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330D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969E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5C01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Kevelaer</w:t>
            </w:r>
          </w:p>
        </w:tc>
      </w:tr>
      <w:tr w:rsidR="009D534D" w:rsidRPr="00880E60" w14:paraId="0A04DB32" w14:textId="77777777" w:rsidTr="00295A50">
        <w:trPr>
          <w:trHeight w:val="20"/>
        </w:trPr>
        <w:tc>
          <w:tcPr>
            <w:tcW w:w="1559" w:type="dxa"/>
            <w:tcBorders>
              <w:top w:val="nil"/>
              <w:left w:val="single" w:sz="4" w:space="0" w:color="auto"/>
              <w:bottom w:val="single" w:sz="4" w:space="0" w:color="auto"/>
              <w:right w:val="single" w:sz="4" w:space="0" w:color="auto"/>
            </w:tcBorders>
          </w:tcPr>
          <w:p w14:paraId="2D97EE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2833</w:t>
            </w:r>
          </w:p>
        </w:tc>
        <w:tc>
          <w:tcPr>
            <w:tcW w:w="1168" w:type="dxa"/>
            <w:tcBorders>
              <w:top w:val="nil"/>
              <w:left w:val="nil"/>
              <w:bottom w:val="single" w:sz="4" w:space="0" w:color="auto"/>
              <w:right w:val="single" w:sz="4" w:space="0" w:color="auto"/>
            </w:tcBorders>
          </w:tcPr>
          <w:p w14:paraId="38B3D5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0501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1663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FA29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Kerken</w:t>
            </w:r>
          </w:p>
        </w:tc>
      </w:tr>
      <w:tr w:rsidR="009D534D" w:rsidRPr="00880E60" w14:paraId="3F8EE57B" w14:textId="77777777" w:rsidTr="00295A50">
        <w:trPr>
          <w:trHeight w:val="20"/>
        </w:trPr>
        <w:tc>
          <w:tcPr>
            <w:tcW w:w="1559" w:type="dxa"/>
            <w:tcBorders>
              <w:top w:val="nil"/>
              <w:left w:val="single" w:sz="4" w:space="0" w:color="auto"/>
              <w:bottom w:val="single" w:sz="4" w:space="0" w:color="auto"/>
              <w:right w:val="single" w:sz="4" w:space="0" w:color="auto"/>
            </w:tcBorders>
          </w:tcPr>
          <w:p w14:paraId="7759C4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2834</w:t>
            </w:r>
          </w:p>
        </w:tc>
        <w:tc>
          <w:tcPr>
            <w:tcW w:w="1168" w:type="dxa"/>
            <w:tcBorders>
              <w:top w:val="nil"/>
              <w:left w:val="nil"/>
              <w:bottom w:val="single" w:sz="4" w:space="0" w:color="auto"/>
              <w:right w:val="single" w:sz="4" w:space="0" w:color="auto"/>
            </w:tcBorders>
          </w:tcPr>
          <w:p w14:paraId="49E6DD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D5DF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E44A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0D5B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Straelen</w:t>
            </w:r>
          </w:p>
        </w:tc>
      </w:tr>
      <w:tr w:rsidR="009D534D" w:rsidRPr="00880E60" w14:paraId="646B8684" w14:textId="77777777" w:rsidTr="00295A50">
        <w:trPr>
          <w:trHeight w:val="20"/>
        </w:trPr>
        <w:tc>
          <w:tcPr>
            <w:tcW w:w="1559" w:type="dxa"/>
            <w:tcBorders>
              <w:top w:val="nil"/>
              <w:left w:val="single" w:sz="4" w:space="0" w:color="auto"/>
              <w:bottom w:val="single" w:sz="4" w:space="0" w:color="auto"/>
              <w:right w:val="single" w:sz="4" w:space="0" w:color="auto"/>
            </w:tcBorders>
          </w:tcPr>
          <w:p w14:paraId="680681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2835</w:t>
            </w:r>
          </w:p>
        </w:tc>
        <w:tc>
          <w:tcPr>
            <w:tcW w:w="1168" w:type="dxa"/>
            <w:tcBorders>
              <w:top w:val="nil"/>
              <w:left w:val="nil"/>
              <w:bottom w:val="single" w:sz="4" w:space="0" w:color="auto"/>
              <w:right w:val="single" w:sz="4" w:space="0" w:color="auto"/>
            </w:tcBorders>
          </w:tcPr>
          <w:p w14:paraId="5C960E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AA15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183F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583E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Issum</w:t>
            </w:r>
          </w:p>
        </w:tc>
      </w:tr>
      <w:tr w:rsidR="009D534D" w:rsidRPr="00880E60" w14:paraId="02C03440" w14:textId="77777777" w:rsidTr="00295A50">
        <w:trPr>
          <w:trHeight w:val="20"/>
        </w:trPr>
        <w:tc>
          <w:tcPr>
            <w:tcW w:w="1559" w:type="dxa"/>
            <w:tcBorders>
              <w:top w:val="nil"/>
              <w:left w:val="single" w:sz="4" w:space="0" w:color="auto"/>
              <w:bottom w:val="single" w:sz="4" w:space="0" w:color="auto"/>
              <w:right w:val="single" w:sz="4" w:space="0" w:color="auto"/>
            </w:tcBorders>
          </w:tcPr>
          <w:p w14:paraId="0C145617"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2836</w:t>
            </w:r>
          </w:p>
        </w:tc>
        <w:tc>
          <w:tcPr>
            <w:tcW w:w="1168" w:type="dxa"/>
            <w:tcBorders>
              <w:top w:val="nil"/>
              <w:left w:val="nil"/>
              <w:bottom w:val="single" w:sz="4" w:space="0" w:color="auto"/>
              <w:right w:val="single" w:sz="4" w:space="0" w:color="auto"/>
            </w:tcBorders>
          </w:tcPr>
          <w:p w14:paraId="0337658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3FD11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44B399"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AE281"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Wachtendonk</w:t>
            </w:r>
          </w:p>
        </w:tc>
      </w:tr>
      <w:tr w:rsidR="009D534D" w:rsidRPr="00880E60" w14:paraId="149685DB" w14:textId="77777777" w:rsidTr="00295A50">
        <w:trPr>
          <w:trHeight w:val="20"/>
        </w:trPr>
        <w:tc>
          <w:tcPr>
            <w:tcW w:w="1559" w:type="dxa"/>
            <w:tcBorders>
              <w:top w:val="nil"/>
              <w:left w:val="single" w:sz="4" w:space="0" w:color="auto"/>
              <w:bottom w:val="single" w:sz="4" w:space="0" w:color="auto"/>
              <w:right w:val="single" w:sz="4" w:space="0" w:color="auto"/>
            </w:tcBorders>
          </w:tcPr>
          <w:p w14:paraId="22A136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2837</w:t>
            </w:r>
          </w:p>
        </w:tc>
        <w:tc>
          <w:tcPr>
            <w:tcW w:w="1168" w:type="dxa"/>
            <w:tcBorders>
              <w:top w:val="nil"/>
              <w:left w:val="nil"/>
              <w:bottom w:val="single" w:sz="4" w:space="0" w:color="auto"/>
              <w:right w:val="single" w:sz="4" w:space="0" w:color="auto"/>
            </w:tcBorders>
          </w:tcPr>
          <w:p w14:paraId="1DAF9A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B5D6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FCE2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7F16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Weeze</w:t>
            </w:r>
          </w:p>
        </w:tc>
      </w:tr>
      <w:tr w:rsidR="009D534D" w:rsidRPr="00880E60" w14:paraId="47F59BD3" w14:textId="77777777" w:rsidTr="00295A50">
        <w:trPr>
          <w:trHeight w:val="20"/>
        </w:trPr>
        <w:tc>
          <w:tcPr>
            <w:tcW w:w="1559" w:type="dxa"/>
            <w:tcBorders>
              <w:top w:val="nil"/>
              <w:left w:val="single" w:sz="4" w:space="0" w:color="auto"/>
              <w:bottom w:val="single" w:sz="4" w:space="0" w:color="auto"/>
              <w:right w:val="single" w:sz="4" w:space="0" w:color="auto"/>
            </w:tcBorders>
          </w:tcPr>
          <w:p w14:paraId="6D99D8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2838</w:t>
            </w:r>
          </w:p>
        </w:tc>
        <w:tc>
          <w:tcPr>
            <w:tcW w:w="1168" w:type="dxa"/>
            <w:tcBorders>
              <w:top w:val="nil"/>
              <w:left w:val="nil"/>
              <w:bottom w:val="single" w:sz="4" w:space="0" w:color="auto"/>
              <w:right w:val="single" w:sz="4" w:space="0" w:color="auto"/>
            </w:tcBorders>
          </w:tcPr>
          <w:p w14:paraId="420845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533D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786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287A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Sonsbeck</w:t>
            </w:r>
          </w:p>
        </w:tc>
      </w:tr>
      <w:tr w:rsidR="009D534D" w:rsidRPr="00880E60" w14:paraId="35702054" w14:textId="77777777" w:rsidTr="00295A50">
        <w:trPr>
          <w:trHeight w:val="20"/>
        </w:trPr>
        <w:tc>
          <w:tcPr>
            <w:tcW w:w="1559" w:type="dxa"/>
            <w:tcBorders>
              <w:top w:val="nil"/>
              <w:left w:val="single" w:sz="4" w:space="0" w:color="auto"/>
              <w:bottom w:val="single" w:sz="4" w:space="0" w:color="auto"/>
              <w:right w:val="single" w:sz="4" w:space="0" w:color="auto"/>
            </w:tcBorders>
          </w:tcPr>
          <w:p w14:paraId="3467DA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2839</w:t>
            </w:r>
          </w:p>
        </w:tc>
        <w:tc>
          <w:tcPr>
            <w:tcW w:w="1168" w:type="dxa"/>
            <w:tcBorders>
              <w:top w:val="nil"/>
              <w:left w:val="nil"/>
              <w:bottom w:val="single" w:sz="4" w:space="0" w:color="auto"/>
              <w:right w:val="single" w:sz="4" w:space="0" w:color="auto"/>
            </w:tcBorders>
          </w:tcPr>
          <w:p w14:paraId="0F485C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1DC0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6A05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6C9A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Straelen-Herongen</w:t>
            </w:r>
          </w:p>
        </w:tc>
      </w:tr>
      <w:tr w:rsidR="009D534D" w:rsidRPr="00880E60" w14:paraId="0474B90E" w14:textId="77777777" w:rsidTr="00295A50">
        <w:trPr>
          <w:trHeight w:val="20"/>
        </w:trPr>
        <w:tc>
          <w:tcPr>
            <w:tcW w:w="1559" w:type="dxa"/>
            <w:tcBorders>
              <w:top w:val="nil"/>
              <w:left w:val="single" w:sz="4" w:space="0" w:color="auto"/>
              <w:bottom w:val="single" w:sz="4" w:space="0" w:color="auto"/>
              <w:right w:val="single" w:sz="4" w:space="0" w:color="auto"/>
            </w:tcBorders>
          </w:tcPr>
          <w:p w14:paraId="29950B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2841</w:t>
            </w:r>
          </w:p>
        </w:tc>
        <w:tc>
          <w:tcPr>
            <w:tcW w:w="1168" w:type="dxa"/>
            <w:tcBorders>
              <w:top w:val="nil"/>
              <w:left w:val="nil"/>
              <w:bottom w:val="single" w:sz="4" w:space="0" w:color="auto"/>
              <w:right w:val="single" w:sz="4" w:space="0" w:color="auto"/>
            </w:tcBorders>
          </w:tcPr>
          <w:p w14:paraId="55EF0C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C8EE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6338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871D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Moers</w:t>
            </w:r>
          </w:p>
        </w:tc>
      </w:tr>
      <w:tr w:rsidR="009D534D" w:rsidRPr="00880E60" w14:paraId="64D40FD5" w14:textId="77777777" w:rsidTr="00295A50">
        <w:trPr>
          <w:trHeight w:val="20"/>
        </w:trPr>
        <w:tc>
          <w:tcPr>
            <w:tcW w:w="1559" w:type="dxa"/>
            <w:tcBorders>
              <w:top w:val="nil"/>
              <w:left w:val="single" w:sz="4" w:space="0" w:color="auto"/>
              <w:bottom w:val="single" w:sz="4" w:space="0" w:color="auto"/>
              <w:right w:val="single" w:sz="4" w:space="0" w:color="auto"/>
            </w:tcBorders>
          </w:tcPr>
          <w:p w14:paraId="0CEC07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2842</w:t>
            </w:r>
          </w:p>
        </w:tc>
        <w:tc>
          <w:tcPr>
            <w:tcW w:w="1168" w:type="dxa"/>
            <w:tcBorders>
              <w:top w:val="nil"/>
              <w:left w:val="nil"/>
              <w:bottom w:val="single" w:sz="4" w:space="0" w:color="auto"/>
              <w:right w:val="single" w:sz="4" w:space="0" w:color="auto"/>
            </w:tcBorders>
          </w:tcPr>
          <w:p w14:paraId="55EAB8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BA2E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8AD3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E5D2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Kamp-Lintfort</w:t>
            </w:r>
          </w:p>
        </w:tc>
      </w:tr>
      <w:tr w:rsidR="009D534D" w:rsidRPr="00880E60" w14:paraId="1CF9268C" w14:textId="77777777" w:rsidTr="00295A50">
        <w:trPr>
          <w:trHeight w:val="20"/>
        </w:trPr>
        <w:tc>
          <w:tcPr>
            <w:tcW w:w="1559" w:type="dxa"/>
            <w:tcBorders>
              <w:top w:val="nil"/>
              <w:left w:val="single" w:sz="4" w:space="0" w:color="auto"/>
              <w:bottom w:val="single" w:sz="4" w:space="0" w:color="auto"/>
              <w:right w:val="single" w:sz="4" w:space="0" w:color="auto"/>
            </w:tcBorders>
          </w:tcPr>
          <w:p w14:paraId="36703B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2843</w:t>
            </w:r>
          </w:p>
        </w:tc>
        <w:tc>
          <w:tcPr>
            <w:tcW w:w="1168" w:type="dxa"/>
            <w:tcBorders>
              <w:top w:val="nil"/>
              <w:left w:val="nil"/>
              <w:bottom w:val="single" w:sz="4" w:space="0" w:color="auto"/>
              <w:right w:val="single" w:sz="4" w:space="0" w:color="auto"/>
            </w:tcBorders>
          </w:tcPr>
          <w:p w14:paraId="0AADC8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E10F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287E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776F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Rheinberg</w:t>
            </w:r>
          </w:p>
        </w:tc>
      </w:tr>
      <w:tr w:rsidR="009D534D" w:rsidRPr="00880E60" w14:paraId="488E3056" w14:textId="77777777" w:rsidTr="00295A50">
        <w:trPr>
          <w:trHeight w:val="20"/>
        </w:trPr>
        <w:tc>
          <w:tcPr>
            <w:tcW w:w="1559" w:type="dxa"/>
            <w:tcBorders>
              <w:top w:val="nil"/>
              <w:left w:val="single" w:sz="4" w:space="0" w:color="auto"/>
              <w:bottom w:val="single" w:sz="4" w:space="0" w:color="auto"/>
              <w:right w:val="single" w:sz="4" w:space="0" w:color="auto"/>
            </w:tcBorders>
          </w:tcPr>
          <w:p w14:paraId="1D488C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2844</w:t>
            </w:r>
          </w:p>
        </w:tc>
        <w:tc>
          <w:tcPr>
            <w:tcW w:w="1168" w:type="dxa"/>
            <w:tcBorders>
              <w:top w:val="nil"/>
              <w:left w:val="nil"/>
              <w:bottom w:val="single" w:sz="4" w:space="0" w:color="auto"/>
              <w:right w:val="single" w:sz="4" w:space="0" w:color="auto"/>
            </w:tcBorders>
          </w:tcPr>
          <w:p w14:paraId="034F24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36AA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31C5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8197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Rheinberg-Orsoy</w:t>
            </w:r>
          </w:p>
        </w:tc>
      </w:tr>
      <w:tr w:rsidR="009D534D" w:rsidRPr="00880E60" w14:paraId="1E6B0EF9" w14:textId="77777777" w:rsidTr="00295A50">
        <w:trPr>
          <w:trHeight w:val="20"/>
        </w:trPr>
        <w:tc>
          <w:tcPr>
            <w:tcW w:w="1559" w:type="dxa"/>
            <w:tcBorders>
              <w:top w:val="nil"/>
              <w:left w:val="single" w:sz="4" w:space="0" w:color="auto"/>
              <w:bottom w:val="single" w:sz="4" w:space="0" w:color="auto"/>
              <w:right w:val="single" w:sz="4" w:space="0" w:color="auto"/>
            </w:tcBorders>
          </w:tcPr>
          <w:p w14:paraId="11E12B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2845</w:t>
            </w:r>
          </w:p>
        </w:tc>
        <w:tc>
          <w:tcPr>
            <w:tcW w:w="1168" w:type="dxa"/>
            <w:tcBorders>
              <w:top w:val="nil"/>
              <w:left w:val="nil"/>
              <w:bottom w:val="single" w:sz="4" w:space="0" w:color="auto"/>
              <w:right w:val="single" w:sz="4" w:space="0" w:color="auto"/>
            </w:tcBorders>
          </w:tcPr>
          <w:p w14:paraId="063DB3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2748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0E0F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76D8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Neukirchen-Vluyn</w:t>
            </w:r>
          </w:p>
        </w:tc>
      </w:tr>
      <w:tr w:rsidR="009D534D" w:rsidRPr="00880E60" w14:paraId="23C942D2" w14:textId="77777777" w:rsidTr="00295A50">
        <w:trPr>
          <w:trHeight w:val="20"/>
        </w:trPr>
        <w:tc>
          <w:tcPr>
            <w:tcW w:w="1559" w:type="dxa"/>
            <w:tcBorders>
              <w:top w:val="nil"/>
              <w:left w:val="single" w:sz="4" w:space="0" w:color="auto"/>
              <w:bottom w:val="single" w:sz="4" w:space="0" w:color="auto"/>
              <w:right w:val="single" w:sz="4" w:space="0" w:color="auto"/>
            </w:tcBorders>
          </w:tcPr>
          <w:p w14:paraId="0C2A3B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2850</w:t>
            </w:r>
          </w:p>
        </w:tc>
        <w:tc>
          <w:tcPr>
            <w:tcW w:w="1168" w:type="dxa"/>
            <w:tcBorders>
              <w:top w:val="nil"/>
              <w:left w:val="nil"/>
              <w:bottom w:val="single" w:sz="4" w:space="0" w:color="auto"/>
              <w:right w:val="single" w:sz="4" w:space="0" w:color="auto"/>
            </w:tcBorders>
          </w:tcPr>
          <w:p w14:paraId="4B2B1E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329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E3F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D754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Rees-Haldern</w:t>
            </w:r>
          </w:p>
        </w:tc>
      </w:tr>
      <w:tr w:rsidR="009D534D" w:rsidRPr="00880E60" w14:paraId="270991B0" w14:textId="77777777" w:rsidTr="00295A50">
        <w:trPr>
          <w:trHeight w:val="20"/>
        </w:trPr>
        <w:tc>
          <w:tcPr>
            <w:tcW w:w="1559" w:type="dxa"/>
            <w:tcBorders>
              <w:top w:val="nil"/>
              <w:left w:val="single" w:sz="4" w:space="0" w:color="auto"/>
              <w:bottom w:val="single" w:sz="4" w:space="0" w:color="auto"/>
              <w:right w:val="single" w:sz="4" w:space="0" w:color="auto"/>
            </w:tcBorders>
          </w:tcPr>
          <w:p w14:paraId="7B1545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2851</w:t>
            </w:r>
          </w:p>
        </w:tc>
        <w:tc>
          <w:tcPr>
            <w:tcW w:w="1168" w:type="dxa"/>
            <w:tcBorders>
              <w:top w:val="nil"/>
              <w:left w:val="nil"/>
              <w:bottom w:val="single" w:sz="4" w:space="0" w:color="auto"/>
              <w:right w:val="single" w:sz="4" w:space="0" w:color="auto"/>
            </w:tcBorders>
          </w:tcPr>
          <w:p w14:paraId="7A054B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F64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F59C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921A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Rees</w:t>
            </w:r>
          </w:p>
        </w:tc>
      </w:tr>
      <w:tr w:rsidR="009D534D" w:rsidRPr="00880E60" w14:paraId="5A8E7C90" w14:textId="77777777" w:rsidTr="00295A50">
        <w:trPr>
          <w:trHeight w:val="20"/>
        </w:trPr>
        <w:tc>
          <w:tcPr>
            <w:tcW w:w="1559" w:type="dxa"/>
            <w:tcBorders>
              <w:top w:val="nil"/>
              <w:left w:val="single" w:sz="4" w:space="0" w:color="auto"/>
              <w:bottom w:val="single" w:sz="4" w:space="0" w:color="auto"/>
              <w:right w:val="single" w:sz="4" w:space="0" w:color="auto"/>
            </w:tcBorders>
          </w:tcPr>
          <w:p w14:paraId="3526E0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2852</w:t>
            </w:r>
          </w:p>
        </w:tc>
        <w:tc>
          <w:tcPr>
            <w:tcW w:w="1168" w:type="dxa"/>
            <w:tcBorders>
              <w:top w:val="nil"/>
              <w:left w:val="nil"/>
              <w:bottom w:val="single" w:sz="4" w:space="0" w:color="auto"/>
              <w:right w:val="single" w:sz="4" w:space="0" w:color="auto"/>
            </w:tcBorders>
          </w:tcPr>
          <w:p w14:paraId="2F705D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BED9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B853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65E8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Hamminkeln</w:t>
            </w:r>
          </w:p>
        </w:tc>
      </w:tr>
      <w:tr w:rsidR="009D534D" w:rsidRPr="00880E60" w14:paraId="1A24FDE1" w14:textId="77777777" w:rsidTr="00295A50">
        <w:trPr>
          <w:trHeight w:val="20"/>
        </w:trPr>
        <w:tc>
          <w:tcPr>
            <w:tcW w:w="1559" w:type="dxa"/>
            <w:tcBorders>
              <w:top w:val="nil"/>
              <w:left w:val="single" w:sz="4" w:space="0" w:color="auto"/>
              <w:bottom w:val="single" w:sz="4" w:space="0" w:color="auto"/>
              <w:right w:val="single" w:sz="4" w:space="0" w:color="auto"/>
            </w:tcBorders>
          </w:tcPr>
          <w:p w14:paraId="274D73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2853</w:t>
            </w:r>
          </w:p>
        </w:tc>
        <w:tc>
          <w:tcPr>
            <w:tcW w:w="1168" w:type="dxa"/>
            <w:tcBorders>
              <w:top w:val="nil"/>
              <w:left w:val="nil"/>
              <w:bottom w:val="single" w:sz="4" w:space="0" w:color="auto"/>
              <w:right w:val="single" w:sz="4" w:space="0" w:color="auto"/>
            </w:tcBorders>
          </w:tcPr>
          <w:p w14:paraId="616566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1CEB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8615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F4E5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Schermbeck</w:t>
            </w:r>
          </w:p>
        </w:tc>
      </w:tr>
      <w:tr w:rsidR="009D534D" w:rsidRPr="00880E60" w14:paraId="7363D2A7" w14:textId="77777777" w:rsidTr="00295A50">
        <w:trPr>
          <w:trHeight w:val="20"/>
        </w:trPr>
        <w:tc>
          <w:tcPr>
            <w:tcW w:w="1559" w:type="dxa"/>
            <w:tcBorders>
              <w:top w:val="nil"/>
              <w:left w:val="single" w:sz="4" w:space="0" w:color="auto"/>
              <w:bottom w:val="single" w:sz="4" w:space="0" w:color="auto"/>
              <w:right w:val="single" w:sz="4" w:space="0" w:color="auto"/>
            </w:tcBorders>
          </w:tcPr>
          <w:p w14:paraId="182C59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2855</w:t>
            </w:r>
          </w:p>
        </w:tc>
        <w:tc>
          <w:tcPr>
            <w:tcW w:w="1168" w:type="dxa"/>
            <w:tcBorders>
              <w:top w:val="nil"/>
              <w:left w:val="nil"/>
              <w:bottom w:val="single" w:sz="4" w:space="0" w:color="auto"/>
              <w:right w:val="single" w:sz="4" w:space="0" w:color="auto"/>
            </w:tcBorders>
          </w:tcPr>
          <w:p w14:paraId="78682A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45FD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23D6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DF8E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Voerde Niederrhein</w:t>
            </w:r>
          </w:p>
        </w:tc>
      </w:tr>
      <w:tr w:rsidR="009D534D" w:rsidRPr="00880E60" w14:paraId="491AAC8F" w14:textId="77777777" w:rsidTr="00295A50">
        <w:trPr>
          <w:trHeight w:val="20"/>
        </w:trPr>
        <w:tc>
          <w:tcPr>
            <w:tcW w:w="1559" w:type="dxa"/>
            <w:tcBorders>
              <w:top w:val="nil"/>
              <w:left w:val="single" w:sz="4" w:space="0" w:color="auto"/>
              <w:bottom w:val="single" w:sz="4" w:space="0" w:color="auto"/>
              <w:right w:val="single" w:sz="4" w:space="0" w:color="auto"/>
            </w:tcBorders>
          </w:tcPr>
          <w:p w14:paraId="57953B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2856</w:t>
            </w:r>
          </w:p>
        </w:tc>
        <w:tc>
          <w:tcPr>
            <w:tcW w:w="1168" w:type="dxa"/>
            <w:tcBorders>
              <w:top w:val="nil"/>
              <w:left w:val="nil"/>
              <w:bottom w:val="single" w:sz="4" w:space="0" w:color="auto"/>
              <w:right w:val="single" w:sz="4" w:space="0" w:color="auto"/>
            </w:tcBorders>
          </w:tcPr>
          <w:p w14:paraId="132A50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6947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E79F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A55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Hamminkeln-Brünen</w:t>
            </w:r>
          </w:p>
        </w:tc>
      </w:tr>
      <w:tr w:rsidR="009D534D" w:rsidRPr="00880E60" w14:paraId="7E464DBA" w14:textId="77777777" w:rsidTr="00295A50">
        <w:trPr>
          <w:trHeight w:val="20"/>
        </w:trPr>
        <w:tc>
          <w:tcPr>
            <w:tcW w:w="1559" w:type="dxa"/>
            <w:tcBorders>
              <w:top w:val="nil"/>
              <w:left w:val="single" w:sz="4" w:space="0" w:color="auto"/>
              <w:bottom w:val="single" w:sz="4" w:space="0" w:color="auto"/>
              <w:right w:val="single" w:sz="4" w:space="0" w:color="auto"/>
            </w:tcBorders>
          </w:tcPr>
          <w:p w14:paraId="1F5AB3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2857</w:t>
            </w:r>
          </w:p>
        </w:tc>
        <w:tc>
          <w:tcPr>
            <w:tcW w:w="1168" w:type="dxa"/>
            <w:tcBorders>
              <w:top w:val="nil"/>
              <w:left w:val="nil"/>
              <w:bottom w:val="single" w:sz="4" w:space="0" w:color="auto"/>
              <w:right w:val="single" w:sz="4" w:space="0" w:color="auto"/>
            </w:tcBorders>
          </w:tcPr>
          <w:p w14:paraId="75920B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BDC0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A0B1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BAD9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Rees-Mehr</w:t>
            </w:r>
          </w:p>
        </w:tc>
      </w:tr>
      <w:tr w:rsidR="009D534D" w:rsidRPr="00880E60" w14:paraId="5E86C091" w14:textId="77777777" w:rsidTr="00295A50">
        <w:trPr>
          <w:trHeight w:val="20"/>
        </w:trPr>
        <w:tc>
          <w:tcPr>
            <w:tcW w:w="1559" w:type="dxa"/>
            <w:tcBorders>
              <w:top w:val="nil"/>
              <w:left w:val="single" w:sz="4" w:space="0" w:color="auto"/>
              <w:bottom w:val="single" w:sz="4" w:space="0" w:color="auto"/>
              <w:right w:val="single" w:sz="4" w:space="0" w:color="auto"/>
            </w:tcBorders>
          </w:tcPr>
          <w:p w14:paraId="6A20DE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2858</w:t>
            </w:r>
          </w:p>
        </w:tc>
        <w:tc>
          <w:tcPr>
            <w:tcW w:w="1168" w:type="dxa"/>
            <w:tcBorders>
              <w:top w:val="nil"/>
              <w:left w:val="nil"/>
              <w:bottom w:val="single" w:sz="4" w:space="0" w:color="auto"/>
              <w:right w:val="single" w:sz="4" w:space="0" w:color="auto"/>
            </w:tcBorders>
          </w:tcPr>
          <w:p w14:paraId="0A036B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4D3D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4C60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2932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Hünxe</w:t>
            </w:r>
          </w:p>
        </w:tc>
      </w:tr>
      <w:tr w:rsidR="009D534D" w:rsidRPr="00880E60" w14:paraId="024D3D72" w14:textId="77777777" w:rsidTr="00295A50">
        <w:trPr>
          <w:trHeight w:val="20"/>
        </w:trPr>
        <w:tc>
          <w:tcPr>
            <w:tcW w:w="1559" w:type="dxa"/>
            <w:tcBorders>
              <w:top w:val="nil"/>
              <w:left w:val="single" w:sz="4" w:space="0" w:color="auto"/>
              <w:bottom w:val="single" w:sz="4" w:space="0" w:color="auto"/>
              <w:right w:val="single" w:sz="4" w:space="0" w:color="auto"/>
            </w:tcBorders>
          </w:tcPr>
          <w:p w14:paraId="729662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2859</w:t>
            </w:r>
          </w:p>
        </w:tc>
        <w:tc>
          <w:tcPr>
            <w:tcW w:w="1168" w:type="dxa"/>
            <w:tcBorders>
              <w:top w:val="nil"/>
              <w:left w:val="nil"/>
              <w:bottom w:val="single" w:sz="4" w:space="0" w:color="auto"/>
              <w:right w:val="single" w:sz="4" w:space="0" w:color="auto"/>
            </w:tcBorders>
          </w:tcPr>
          <w:p w14:paraId="0E433C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8686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EE53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0E8D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Wesel-Bislich</w:t>
            </w:r>
          </w:p>
        </w:tc>
      </w:tr>
      <w:tr w:rsidR="009D534D" w:rsidRPr="00880E60" w14:paraId="028A22C8" w14:textId="77777777" w:rsidTr="00295A50">
        <w:trPr>
          <w:trHeight w:val="20"/>
        </w:trPr>
        <w:tc>
          <w:tcPr>
            <w:tcW w:w="1559" w:type="dxa"/>
            <w:tcBorders>
              <w:top w:val="nil"/>
              <w:left w:val="single" w:sz="4" w:space="0" w:color="auto"/>
              <w:bottom w:val="single" w:sz="4" w:space="0" w:color="auto"/>
              <w:right w:val="single" w:sz="4" w:space="0" w:color="auto"/>
            </w:tcBorders>
          </w:tcPr>
          <w:p w14:paraId="683B01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2861</w:t>
            </w:r>
          </w:p>
        </w:tc>
        <w:tc>
          <w:tcPr>
            <w:tcW w:w="1168" w:type="dxa"/>
            <w:tcBorders>
              <w:top w:val="nil"/>
              <w:left w:val="nil"/>
              <w:bottom w:val="single" w:sz="4" w:space="0" w:color="auto"/>
              <w:right w:val="single" w:sz="4" w:space="0" w:color="auto"/>
            </w:tcBorders>
          </w:tcPr>
          <w:p w14:paraId="3AB74E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4A57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A07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0756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Borken Westfalen</w:t>
            </w:r>
          </w:p>
        </w:tc>
      </w:tr>
      <w:tr w:rsidR="009D534D" w:rsidRPr="00880E60" w14:paraId="4CB9503D" w14:textId="77777777" w:rsidTr="00295A50">
        <w:trPr>
          <w:trHeight w:val="20"/>
        </w:trPr>
        <w:tc>
          <w:tcPr>
            <w:tcW w:w="1559" w:type="dxa"/>
            <w:tcBorders>
              <w:top w:val="nil"/>
              <w:left w:val="single" w:sz="4" w:space="0" w:color="auto"/>
              <w:bottom w:val="single" w:sz="4" w:space="0" w:color="auto"/>
              <w:right w:val="single" w:sz="4" w:space="0" w:color="auto"/>
            </w:tcBorders>
          </w:tcPr>
          <w:p w14:paraId="08650E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2862</w:t>
            </w:r>
          </w:p>
        </w:tc>
        <w:tc>
          <w:tcPr>
            <w:tcW w:w="1168" w:type="dxa"/>
            <w:tcBorders>
              <w:top w:val="nil"/>
              <w:left w:val="nil"/>
              <w:bottom w:val="single" w:sz="4" w:space="0" w:color="auto"/>
              <w:right w:val="single" w:sz="4" w:space="0" w:color="auto"/>
            </w:tcBorders>
          </w:tcPr>
          <w:p w14:paraId="27D9CA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3366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23C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C7B6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Südlohn</w:t>
            </w:r>
          </w:p>
        </w:tc>
      </w:tr>
      <w:tr w:rsidR="009D534D" w:rsidRPr="00880E60" w14:paraId="59E404F3" w14:textId="77777777" w:rsidTr="00295A50">
        <w:trPr>
          <w:trHeight w:val="20"/>
        </w:trPr>
        <w:tc>
          <w:tcPr>
            <w:tcW w:w="1559" w:type="dxa"/>
            <w:tcBorders>
              <w:top w:val="nil"/>
              <w:left w:val="single" w:sz="4" w:space="0" w:color="auto"/>
              <w:bottom w:val="single" w:sz="4" w:space="0" w:color="auto"/>
              <w:right w:val="single" w:sz="4" w:space="0" w:color="auto"/>
            </w:tcBorders>
          </w:tcPr>
          <w:p w14:paraId="7C4812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2863</w:t>
            </w:r>
          </w:p>
        </w:tc>
        <w:tc>
          <w:tcPr>
            <w:tcW w:w="1168" w:type="dxa"/>
            <w:tcBorders>
              <w:top w:val="nil"/>
              <w:left w:val="nil"/>
              <w:bottom w:val="single" w:sz="4" w:space="0" w:color="auto"/>
              <w:right w:val="single" w:sz="4" w:space="0" w:color="auto"/>
            </w:tcBorders>
          </w:tcPr>
          <w:p w14:paraId="73EC00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DE4A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ED9C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A14B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Velen</w:t>
            </w:r>
          </w:p>
        </w:tc>
      </w:tr>
      <w:tr w:rsidR="009D534D" w:rsidRPr="00880E60" w14:paraId="39E1C413" w14:textId="77777777" w:rsidTr="00295A50">
        <w:trPr>
          <w:trHeight w:val="20"/>
        </w:trPr>
        <w:tc>
          <w:tcPr>
            <w:tcW w:w="1559" w:type="dxa"/>
            <w:tcBorders>
              <w:top w:val="nil"/>
              <w:left w:val="single" w:sz="4" w:space="0" w:color="auto"/>
              <w:bottom w:val="single" w:sz="4" w:space="0" w:color="auto"/>
              <w:right w:val="single" w:sz="4" w:space="0" w:color="auto"/>
            </w:tcBorders>
          </w:tcPr>
          <w:p w14:paraId="1B9ED6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2864</w:t>
            </w:r>
          </w:p>
        </w:tc>
        <w:tc>
          <w:tcPr>
            <w:tcW w:w="1168" w:type="dxa"/>
            <w:tcBorders>
              <w:top w:val="nil"/>
              <w:left w:val="nil"/>
              <w:bottom w:val="single" w:sz="4" w:space="0" w:color="auto"/>
              <w:right w:val="single" w:sz="4" w:space="0" w:color="auto"/>
            </w:tcBorders>
          </w:tcPr>
          <w:p w14:paraId="379094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9BF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FA85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EFBA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Reken</w:t>
            </w:r>
          </w:p>
        </w:tc>
      </w:tr>
      <w:tr w:rsidR="009D534D" w:rsidRPr="00880E60" w14:paraId="033B8C8D" w14:textId="77777777" w:rsidTr="00295A50">
        <w:trPr>
          <w:trHeight w:val="20"/>
        </w:trPr>
        <w:tc>
          <w:tcPr>
            <w:tcW w:w="1559" w:type="dxa"/>
            <w:tcBorders>
              <w:top w:val="nil"/>
              <w:left w:val="single" w:sz="4" w:space="0" w:color="auto"/>
              <w:bottom w:val="single" w:sz="4" w:space="0" w:color="auto"/>
              <w:right w:val="single" w:sz="4" w:space="0" w:color="auto"/>
            </w:tcBorders>
          </w:tcPr>
          <w:p w14:paraId="252BE1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2865</w:t>
            </w:r>
          </w:p>
        </w:tc>
        <w:tc>
          <w:tcPr>
            <w:tcW w:w="1168" w:type="dxa"/>
            <w:tcBorders>
              <w:top w:val="nil"/>
              <w:left w:val="nil"/>
              <w:bottom w:val="single" w:sz="4" w:space="0" w:color="auto"/>
              <w:right w:val="single" w:sz="4" w:space="0" w:color="auto"/>
            </w:tcBorders>
          </w:tcPr>
          <w:p w14:paraId="1F73C1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E19F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BCEE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2666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Raesfeld</w:t>
            </w:r>
          </w:p>
        </w:tc>
      </w:tr>
      <w:tr w:rsidR="009D534D" w:rsidRPr="00880E60" w14:paraId="27FAB16D" w14:textId="77777777" w:rsidTr="00295A50">
        <w:trPr>
          <w:trHeight w:val="20"/>
        </w:trPr>
        <w:tc>
          <w:tcPr>
            <w:tcW w:w="1559" w:type="dxa"/>
            <w:tcBorders>
              <w:top w:val="nil"/>
              <w:left w:val="single" w:sz="4" w:space="0" w:color="auto"/>
              <w:bottom w:val="single" w:sz="4" w:space="0" w:color="auto"/>
              <w:right w:val="single" w:sz="4" w:space="0" w:color="auto"/>
            </w:tcBorders>
          </w:tcPr>
          <w:p w14:paraId="1E8BA5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2866</w:t>
            </w:r>
          </w:p>
        </w:tc>
        <w:tc>
          <w:tcPr>
            <w:tcW w:w="1168" w:type="dxa"/>
            <w:tcBorders>
              <w:top w:val="nil"/>
              <w:left w:val="nil"/>
              <w:bottom w:val="single" w:sz="4" w:space="0" w:color="auto"/>
              <w:right w:val="single" w:sz="4" w:space="0" w:color="auto"/>
            </w:tcBorders>
          </w:tcPr>
          <w:p w14:paraId="6E65C7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A18D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B592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B175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Dorsten-Rhade</w:t>
            </w:r>
          </w:p>
        </w:tc>
      </w:tr>
      <w:tr w:rsidR="009D534D" w:rsidRPr="00880E60" w14:paraId="030D85E1" w14:textId="77777777" w:rsidTr="00295A50">
        <w:trPr>
          <w:trHeight w:val="20"/>
        </w:trPr>
        <w:tc>
          <w:tcPr>
            <w:tcW w:w="1559" w:type="dxa"/>
            <w:tcBorders>
              <w:top w:val="nil"/>
              <w:left w:val="single" w:sz="4" w:space="0" w:color="auto"/>
              <w:bottom w:val="single" w:sz="4" w:space="0" w:color="auto"/>
              <w:right w:val="single" w:sz="4" w:space="0" w:color="auto"/>
            </w:tcBorders>
          </w:tcPr>
          <w:p w14:paraId="577579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2867</w:t>
            </w:r>
          </w:p>
        </w:tc>
        <w:tc>
          <w:tcPr>
            <w:tcW w:w="1168" w:type="dxa"/>
            <w:tcBorders>
              <w:top w:val="nil"/>
              <w:left w:val="nil"/>
              <w:bottom w:val="single" w:sz="4" w:space="0" w:color="auto"/>
              <w:right w:val="single" w:sz="4" w:space="0" w:color="auto"/>
            </w:tcBorders>
          </w:tcPr>
          <w:p w14:paraId="50D1EA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27E0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DD82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F35B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Heiden Kreis Borken</w:t>
            </w:r>
          </w:p>
        </w:tc>
      </w:tr>
      <w:tr w:rsidR="009D534D" w:rsidRPr="00880E60" w14:paraId="48E20100" w14:textId="77777777" w:rsidTr="00295A50">
        <w:trPr>
          <w:trHeight w:val="20"/>
        </w:trPr>
        <w:tc>
          <w:tcPr>
            <w:tcW w:w="1559" w:type="dxa"/>
            <w:tcBorders>
              <w:top w:val="nil"/>
              <w:left w:val="single" w:sz="4" w:space="0" w:color="auto"/>
              <w:bottom w:val="single" w:sz="4" w:space="0" w:color="auto"/>
              <w:right w:val="single" w:sz="4" w:space="0" w:color="auto"/>
            </w:tcBorders>
          </w:tcPr>
          <w:p w14:paraId="38D5A9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2871</w:t>
            </w:r>
          </w:p>
        </w:tc>
        <w:tc>
          <w:tcPr>
            <w:tcW w:w="1168" w:type="dxa"/>
            <w:tcBorders>
              <w:top w:val="nil"/>
              <w:left w:val="nil"/>
              <w:bottom w:val="single" w:sz="4" w:space="0" w:color="auto"/>
              <w:right w:val="single" w:sz="4" w:space="0" w:color="auto"/>
            </w:tcBorders>
          </w:tcPr>
          <w:p w14:paraId="77E4FB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8618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6FE7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10CF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Bocholt</w:t>
            </w:r>
          </w:p>
        </w:tc>
      </w:tr>
      <w:tr w:rsidR="009D534D" w:rsidRPr="00880E60" w14:paraId="42575D86" w14:textId="77777777" w:rsidTr="00295A50">
        <w:trPr>
          <w:trHeight w:val="20"/>
        </w:trPr>
        <w:tc>
          <w:tcPr>
            <w:tcW w:w="1559" w:type="dxa"/>
            <w:tcBorders>
              <w:top w:val="nil"/>
              <w:left w:val="single" w:sz="4" w:space="0" w:color="auto"/>
              <w:bottom w:val="single" w:sz="4" w:space="0" w:color="auto"/>
              <w:right w:val="single" w:sz="4" w:space="0" w:color="auto"/>
            </w:tcBorders>
          </w:tcPr>
          <w:p w14:paraId="214D45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2872</w:t>
            </w:r>
          </w:p>
        </w:tc>
        <w:tc>
          <w:tcPr>
            <w:tcW w:w="1168" w:type="dxa"/>
            <w:tcBorders>
              <w:top w:val="nil"/>
              <w:left w:val="nil"/>
              <w:bottom w:val="single" w:sz="4" w:space="0" w:color="auto"/>
              <w:right w:val="single" w:sz="4" w:space="0" w:color="auto"/>
            </w:tcBorders>
          </w:tcPr>
          <w:p w14:paraId="2C76CE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D03D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C24D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3528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Rhede Westfalen</w:t>
            </w:r>
          </w:p>
        </w:tc>
      </w:tr>
      <w:tr w:rsidR="009D534D" w:rsidRPr="00880E60" w14:paraId="5624AA3E" w14:textId="77777777" w:rsidTr="00295A50">
        <w:trPr>
          <w:trHeight w:val="20"/>
        </w:trPr>
        <w:tc>
          <w:tcPr>
            <w:tcW w:w="1559" w:type="dxa"/>
            <w:tcBorders>
              <w:top w:val="nil"/>
              <w:left w:val="single" w:sz="4" w:space="0" w:color="auto"/>
              <w:bottom w:val="single" w:sz="4" w:space="0" w:color="auto"/>
              <w:right w:val="single" w:sz="4" w:space="0" w:color="auto"/>
            </w:tcBorders>
          </w:tcPr>
          <w:p w14:paraId="2CABB1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2873</w:t>
            </w:r>
          </w:p>
        </w:tc>
        <w:tc>
          <w:tcPr>
            <w:tcW w:w="1168" w:type="dxa"/>
            <w:tcBorders>
              <w:top w:val="nil"/>
              <w:left w:val="nil"/>
              <w:bottom w:val="single" w:sz="4" w:space="0" w:color="auto"/>
              <w:right w:val="single" w:sz="4" w:space="0" w:color="auto"/>
            </w:tcBorders>
          </w:tcPr>
          <w:p w14:paraId="51D1C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7865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DEE9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BBB5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Isselburg-Werth</w:t>
            </w:r>
          </w:p>
        </w:tc>
      </w:tr>
      <w:tr w:rsidR="009D534D" w:rsidRPr="00880E60" w14:paraId="7E25C488" w14:textId="77777777" w:rsidTr="00295A50">
        <w:trPr>
          <w:trHeight w:val="20"/>
        </w:trPr>
        <w:tc>
          <w:tcPr>
            <w:tcW w:w="1559" w:type="dxa"/>
            <w:tcBorders>
              <w:top w:val="nil"/>
              <w:left w:val="single" w:sz="4" w:space="0" w:color="auto"/>
              <w:bottom w:val="single" w:sz="4" w:space="0" w:color="auto"/>
              <w:right w:val="single" w:sz="4" w:space="0" w:color="auto"/>
            </w:tcBorders>
          </w:tcPr>
          <w:p w14:paraId="57A3F8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2874</w:t>
            </w:r>
          </w:p>
        </w:tc>
        <w:tc>
          <w:tcPr>
            <w:tcW w:w="1168" w:type="dxa"/>
            <w:tcBorders>
              <w:top w:val="nil"/>
              <w:left w:val="nil"/>
              <w:bottom w:val="single" w:sz="4" w:space="0" w:color="auto"/>
              <w:right w:val="single" w:sz="4" w:space="0" w:color="auto"/>
            </w:tcBorders>
          </w:tcPr>
          <w:p w14:paraId="4880F0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8A2E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2434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FE62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Isselburg</w:t>
            </w:r>
          </w:p>
        </w:tc>
      </w:tr>
      <w:tr w:rsidR="009D534D" w:rsidRPr="00880E60" w14:paraId="151054BA" w14:textId="77777777" w:rsidTr="00295A50">
        <w:trPr>
          <w:trHeight w:val="20"/>
        </w:trPr>
        <w:tc>
          <w:tcPr>
            <w:tcW w:w="1559" w:type="dxa"/>
            <w:tcBorders>
              <w:top w:val="nil"/>
              <w:left w:val="single" w:sz="4" w:space="0" w:color="auto"/>
              <w:bottom w:val="single" w:sz="4" w:space="0" w:color="auto"/>
              <w:right w:val="single" w:sz="4" w:space="0" w:color="auto"/>
            </w:tcBorders>
          </w:tcPr>
          <w:p w14:paraId="09F19C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2902</w:t>
            </w:r>
          </w:p>
        </w:tc>
        <w:tc>
          <w:tcPr>
            <w:tcW w:w="1168" w:type="dxa"/>
            <w:tcBorders>
              <w:top w:val="nil"/>
              <w:left w:val="nil"/>
              <w:bottom w:val="single" w:sz="4" w:space="0" w:color="auto"/>
              <w:right w:val="single" w:sz="4" w:space="0" w:color="auto"/>
            </w:tcBorders>
          </w:tcPr>
          <w:p w14:paraId="1510A7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EFA8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142A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AF74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Warstein</w:t>
            </w:r>
          </w:p>
        </w:tc>
      </w:tr>
      <w:tr w:rsidR="009D534D" w:rsidRPr="00880E60" w14:paraId="7782544F" w14:textId="77777777" w:rsidTr="00295A50">
        <w:trPr>
          <w:trHeight w:val="20"/>
        </w:trPr>
        <w:tc>
          <w:tcPr>
            <w:tcW w:w="1559" w:type="dxa"/>
            <w:tcBorders>
              <w:top w:val="nil"/>
              <w:left w:val="single" w:sz="4" w:space="0" w:color="auto"/>
              <w:bottom w:val="single" w:sz="4" w:space="0" w:color="auto"/>
              <w:right w:val="single" w:sz="4" w:space="0" w:color="auto"/>
            </w:tcBorders>
          </w:tcPr>
          <w:p w14:paraId="2E8F32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2903</w:t>
            </w:r>
          </w:p>
        </w:tc>
        <w:tc>
          <w:tcPr>
            <w:tcW w:w="1168" w:type="dxa"/>
            <w:tcBorders>
              <w:top w:val="nil"/>
              <w:left w:val="nil"/>
              <w:bottom w:val="single" w:sz="4" w:space="0" w:color="auto"/>
              <w:right w:val="single" w:sz="4" w:space="0" w:color="auto"/>
            </w:tcBorders>
          </w:tcPr>
          <w:p w14:paraId="46A148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7760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C29A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A4E8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Meschede-Freienohl</w:t>
            </w:r>
          </w:p>
        </w:tc>
      </w:tr>
      <w:tr w:rsidR="009D534D" w:rsidRPr="00880E60" w14:paraId="2E5E4D7B" w14:textId="77777777" w:rsidTr="00295A50">
        <w:trPr>
          <w:trHeight w:val="20"/>
        </w:trPr>
        <w:tc>
          <w:tcPr>
            <w:tcW w:w="1559" w:type="dxa"/>
            <w:tcBorders>
              <w:top w:val="nil"/>
              <w:left w:val="single" w:sz="4" w:space="0" w:color="auto"/>
              <w:bottom w:val="single" w:sz="4" w:space="0" w:color="auto"/>
              <w:right w:val="single" w:sz="4" w:space="0" w:color="auto"/>
            </w:tcBorders>
          </w:tcPr>
          <w:p w14:paraId="5DE941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2904</w:t>
            </w:r>
          </w:p>
        </w:tc>
        <w:tc>
          <w:tcPr>
            <w:tcW w:w="1168" w:type="dxa"/>
            <w:tcBorders>
              <w:top w:val="nil"/>
              <w:left w:val="nil"/>
              <w:bottom w:val="single" w:sz="4" w:space="0" w:color="auto"/>
              <w:right w:val="single" w:sz="4" w:space="0" w:color="auto"/>
            </w:tcBorders>
          </w:tcPr>
          <w:p w14:paraId="58910C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72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DB40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3DC9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Bestwig</w:t>
            </w:r>
          </w:p>
        </w:tc>
      </w:tr>
      <w:tr w:rsidR="009D534D" w:rsidRPr="00880E60" w14:paraId="0E557CCC" w14:textId="77777777" w:rsidTr="00295A50">
        <w:trPr>
          <w:trHeight w:val="20"/>
        </w:trPr>
        <w:tc>
          <w:tcPr>
            <w:tcW w:w="1559" w:type="dxa"/>
            <w:tcBorders>
              <w:top w:val="nil"/>
              <w:left w:val="single" w:sz="4" w:space="0" w:color="auto"/>
              <w:bottom w:val="single" w:sz="4" w:space="0" w:color="auto"/>
              <w:right w:val="single" w:sz="4" w:space="0" w:color="auto"/>
            </w:tcBorders>
          </w:tcPr>
          <w:p w14:paraId="72CF28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2905</w:t>
            </w:r>
          </w:p>
        </w:tc>
        <w:tc>
          <w:tcPr>
            <w:tcW w:w="1168" w:type="dxa"/>
            <w:tcBorders>
              <w:top w:val="nil"/>
              <w:left w:val="nil"/>
              <w:bottom w:val="single" w:sz="4" w:space="0" w:color="auto"/>
              <w:right w:val="single" w:sz="4" w:space="0" w:color="auto"/>
            </w:tcBorders>
          </w:tcPr>
          <w:p w14:paraId="10430F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AAB4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D0DE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EEEF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Bestwig-Ramsbeck</w:t>
            </w:r>
          </w:p>
        </w:tc>
      </w:tr>
      <w:tr w:rsidR="009D534D" w:rsidRPr="00880E60" w14:paraId="1C1D9EFD" w14:textId="77777777" w:rsidTr="00295A50">
        <w:trPr>
          <w:trHeight w:val="20"/>
        </w:trPr>
        <w:tc>
          <w:tcPr>
            <w:tcW w:w="1559" w:type="dxa"/>
            <w:tcBorders>
              <w:top w:val="nil"/>
              <w:left w:val="single" w:sz="4" w:space="0" w:color="auto"/>
              <w:bottom w:val="single" w:sz="4" w:space="0" w:color="auto"/>
              <w:right w:val="single" w:sz="4" w:space="0" w:color="auto"/>
            </w:tcBorders>
          </w:tcPr>
          <w:p w14:paraId="00A164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291</w:t>
            </w:r>
          </w:p>
        </w:tc>
        <w:tc>
          <w:tcPr>
            <w:tcW w:w="1168" w:type="dxa"/>
            <w:tcBorders>
              <w:top w:val="nil"/>
              <w:left w:val="nil"/>
              <w:bottom w:val="single" w:sz="4" w:space="0" w:color="auto"/>
              <w:right w:val="single" w:sz="4" w:space="0" w:color="auto"/>
            </w:tcBorders>
          </w:tcPr>
          <w:p w14:paraId="4AAC37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E07B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E833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0CF4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Meschede</w:t>
            </w:r>
          </w:p>
        </w:tc>
      </w:tr>
      <w:tr w:rsidR="009D534D" w:rsidRPr="00880E60" w14:paraId="77D07C6C" w14:textId="77777777" w:rsidTr="00295A50">
        <w:trPr>
          <w:trHeight w:val="20"/>
        </w:trPr>
        <w:tc>
          <w:tcPr>
            <w:tcW w:w="1559" w:type="dxa"/>
            <w:tcBorders>
              <w:top w:val="nil"/>
              <w:left w:val="single" w:sz="4" w:space="0" w:color="auto"/>
              <w:bottom w:val="single" w:sz="4" w:space="0" w:color="auto"/>
              <w:right w:val="single" w:sz="4" w:space="0" w:color="auto"/>
            </w:tcBorders>
          </w:tcPr>
          <w:p w14:paraId="376916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2921</w:t>
            </w:r>
          </w:p>
        </w:tc>
        <w:tc>
          <w:tcPr>
            <w:tcW w:w="1168" w:type="dxa"/>
            <w:tcBorders>
              <w:top w:val="nil"/>
              <w:left w:val="nil"/>
              <w:bottom w:val="single" w:sz="4" w:space="0" w:color="auto"/>
              <w:right w:val="single" w:sz="4" w:space="0" w:color="auto"/>
            </w:tcBorders>
          </w:tcPr>
          <w:p w14:paraId="559C3D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E26E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ADC9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06CC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Soest</w:t>
            </w:r>
          </w:p>
        </w:tc>
      </w:tr>
      <w:tr w:rsidR="009D534D" w:rsidRPr="00880E60" w14:paraId="7DB27ED4" w14:textId="77777777" w:rsidTr="00295A50">
        <w:trPr>
          <w:trHeight w:val="20"/>
        </w:trPr>
        <w:tc>
          <w:tcPr>
            <w:tcW w:w="1559" w:type="dxa"/>
            <w:tcBorders>
              <w:top w:val="nil"/>
              <w:left w:val="single" w:sz="4" w:space="0" w:color="auto"/>
              <w:bottom w:val="single" w:sz="4" w:space="0" w:color="auto"/>
              <w:right w:val="single" w:sz="4" w:space="0" w:color="auto"/>
            </w:tcBorders>
          </w:tcPr>
          <w:p w14:paraId="144234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2922</w:t>
            </w:r>
          </w:p>
        </w:tc>
        <w:tc>
          <w:tcPr>
            <w:tcW w:w="1168" w:type="dxa"/>
            <w:tcBorders>
              <w:top w:val="nil"/>
              <w:left w:val="nil"/>
              <w:bottom w:val="single" w:sz="4" w:space="0" w:color="auto"/>
              <w:right w:val="single" w:sz="4" w:space="0" w:color="auto"/>
            </w:tcBorders>
          </w:tcPr>
          <w:p w14:paraId="4AF4F4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58EB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48A3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A7B4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Werl</w:t>
            </w:r>
          </w:p>
        </w:tc>
      </w:tr>
      <w:tr w:rsidR="009D534D" w:rsidRPr="00880E60" w14:paraId="25951510" w14:textId="77777777" w:rsidTr="00295A50">
        <w:trPr>
          <w:trHeight w:val="20"/>
        </w:trPr>
        <w:tc>
          <w:tcPr>
            <w:tcW w:w="1559" w:type="dxa"/>
            <w:tcBorders>
              <w:top w:val="nil"/>
              <w:left w:val="single" w:sz="4" w:space="0" w:color="auto"/>
              <w:bottom w:val="single" w:sz="4" w:space="0" w:color="auto"/>
              <w:right w:val="single" w:sz="4" w:space="0" w:color="auto"/>
            </w:tcBorders>
          </w:tcPr>
          <w:p w14:paraId="43B888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2923</w:t>
            </w:r>
          </w:p>
        </w:tc>
        <w:tc>
          <w:tcPr>
            <w:tcW w:w="1168" w:type="dxa"/>
            <w:tcBorders>
              <w:top w:val="nil"/>
              <w:left w:val="nil"/>
              <w:bottom w:val="single" w:sz="4" w:space="0" w:color="auto"/>
              <w:right w:val="single" w:sz="4" w:space="0" w:color="auto"/>
            </w:tcBorders>
          </w:tcPr>
          <w:p w14:paraId="1962D9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3C4D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6A30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DE5C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Lippetal-Herzfeld</w:t>
            </w:r>
          </w:p>
        </w:tc>
      </w:tr>
      <w:tr w:rsidR="009D534D" w:rsidRPr="00880E60" w14:paraId="351FAEA5" w14:textId="77777777" w:rsidTr="00295A50">
        <w:trPr>
          <w:trHeight w:val="20"/>
        </w:trPr>
        <w:tc>
          <w:tcPr>
            <w:tcW w:w="1559" w:type="dxa"/>
            <w:tcBorders>
              <w:top w:val="nil"/>
              <w:left w:val="single" w:sz="4" w:space="0" w:color="auto"/>
              <w:bottom w:val="single" w:sz="4" w:space="0" w:color="auto"/>
              <w:right w:val="single" w:sz="4" w:space="0" w:color="auto"/>
            </w:tcBorders>
          </w:tcPr>
          <w:p w14:paraId="6355C8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2924</w:t>
            </w:r>
          </w:p>
        </w:tc>
        <w:tc>
          <w:tcPr>
            <w:tcW w:w="1168" w:type="dxa"/>
            <w:tcBorders>
              <w:top w:val="nil"/>
              <w:left w:val="nil"/>
              <w:bottom w:val="single" w:sz="4" w:space="0" w:color="auto"/>
              <w:right w:val="single" w:sz="4" w:space="0" w:color="auto"/>
            </w:tcBorders>
          </w:tcPr>
          <w:p w14:paraId="6CFD81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6B74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5185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5DA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Möhnesee</w:t>
            </w:r>
          </w:p>
        </w:tc>
      </w:tr>
      <w:tr w:rsidR="009D534D" w:rsidRPr="00880E60" w14:paraId="055DDD6E" w14:textId="77777777" w:rsidTr="00295A50">
        <w:trPr>
          <w:trHeight w:val="20"/>
        </w:trPr>
        <w:tc>
          <w:tcPr>
            <w:tcW w:w="1559" w:type="dxa"/>
            <w:tcBorders>
              <w:top w:val="nil"/>
              <w:left w:val="single" w:sz="4" w:space="0" w:color="auto"/>
              <w:bottom w:val="single" w:sz="4" w:space="0" w:color="auto"/>
              <w:right w:val="single" w:sz="4" w:space="0" w:color="auto"/>
            </w:tcBorders>
          </w:tcPr>
          <w:p w14:paraId="1B7BB6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2925</w:t>
            </w:r>
          </w:p>
        </w:tc>
        <w:tc>
          <w:tcPr>
            <w:tcW w:w="1168" w:type="dxa"/>
            <w:tcBorders>
              <w:top w:val="nil"/>
              <w:left w:val="nil"/>
              <w:bottom w:val="single" w:sz="4" w:space="0" w:color="auto"/>
              <w:right w:val="single" w:sz="4" w:space="0" w:color="auto"/>
            </w:tcBorders>
          </w:tcPr>
          <w:p w14:paraId="74274F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2CD0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41C9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E619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Warstein-Allagen</w:t>
            </w:r>
          </w:p>
        </w:tc>
      </w:tr>
      <w:tr w:rsidR="009D534D" w:rsidRPr="00880E60" w14:paraId="0F94F680" w14:textId="77777777" w:rsidTr="00295A50">
        <w:trPr>
          <w:trHeight w:val="20"/>
        </w:trPr>
        <w:tc>
          <w:tcPr>
            <w:tcW w:w="1559" w:type="dxa"/>
            <w:tcBorders>
              <w:top w:val="nil"/>
              <w:left w:val="single" w:sz="4" w:space="0" w:color="auto"/>
              <w:bottom w:val="single" w:sz="4" w:space="0" w:color="auto"/>
              <w:right w:val="single" w:sz="4" w:space="0" w:color="auto"/>
            </w:tcBorders>
          </w:tcPr>
          <w:p w14:paraId="7D0476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2927</w:t>
            </w:r>
          </w:p>
        </w:tc>
        <w:tc>
          <w:tcPr>
            <w:tcW w:w="1168" w:type="dxa"/>
            <w:tcBorders>
              <w:top w:val="nil"/>
              <w:left w:val="nil"/>
              <w:bottom w:val="single" w:sz="4" w:space="0" w:color="auto"/>
              <w:right w:val="single" w:sz="4" w:space="0" w:color="auto"/>
            </w:tcBorders>
          </w:tcPr>
          <w:p w14:paraId="2F3F95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64A1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A180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BF65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Neuengeseke</w:t>
            </w:r>
          </w:p>
        </w:tc>
      </w:tr>
      <w:tr w:rsidR="009D534D" w:rsidRPr="00880E60" w14:paraId="06A87167" w14:textId="77777777" w:rsidTr="00295A50">
        <w:trPr>
          <w:trHeight w:val="20"/>
        </w:trPr>
        <w:tc>
          <w:tcPr>
            <w:tcW w:w="1559" w:type="dxa"/>
            <w:tcBorders>
              <w:top w:val="nil"/>
              <w:left w:val="single" w:sz="4" w:space="0" w:color="auto"/>
              <w:bottom w:val="single" w:sz="4" w:space="0" w:color="auto"/>
              <w:right w:val="single" w:sz="4" w:space="0" w:color="auto"/>
            </w:tcBorders>
          </w:tcPr>
          <w:p w14:paraId="60C13E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2928</w:t>
            </w:r>
          </w:p>
        </w:tc>
        <w:tc>
          <w:tcPr>
            <w:tcW w:w="1168" w:type="dxa"/>
            <w:tcBorders>
              <w:top w:val="nil"/>
              <w:left w:val="nil"/>
              <w:bottom w:val="single" w:sz="4" w:space="0" w:color="auto"/>
              <w:right w:val="single" w:sz="4" w:space="0" w:color="auto"/>
            </w:tcBorders>
          </w:tcPr>
          <w:p w14:paraId="7080EE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4440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6DE7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477D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Soest-Ostönnen</w:t>
            </w:r>
          </w:p>
        </w:tc>
      </w:tr>
      <w:tr w:rsidR="009D534D" w:rsidRPr="00880E60" w14:paraId="744F694C" w14:textId="77777777" w:rsidTr="00295A50">
        <w:trPr>
          <w:trHeight w:val="20"/>
        </w:trPr>
        <w:tc>
          <w:tcPr>
            <w:tcW w:w="1559" w:type="dxa"/>
            <w:tcBorders>
              <w:top w:val="nil"/>
              <w:left w:val="single" w:sz="4" w:space="0" w:color="auto"/>
              <w:bottom w:val="single" w:sz="4" w:space="0" w:color="auto"/>
              <w:right w:val="single" w:sz="4" w:space="0" w:color="auto"/>
            </w:tcBorders>
          </w:tcPr>
          <w:p w14:paraId="071334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2931</w:t>
            </w:r>
          </w:p>
        </w:tc>
        <w:tc>
          <w:tcPr>
            <w:tcW w:w="1168" w:type="dxa"/>
            <w:tcBorders>
              <w:top w:val="nil"/>
              <w:left w:val="nil"/>
              <w:bottom w:val="single" w:sz="4" w:space="0" w:color="auto"/>
              <w:right w:val="single" w:sz="4" w:space="0" w:color="auto"/>
            </w:tcBorders>
          </w:tcPr>
          <w:p w14:paraId="06D08D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E374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E62F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B6DD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Arnsberg</w:t>
            </w:r>
          </w:p>
        </w:tc>
      </w:tr>
      <w:tr w:rsidR="009D534D" w:rsidRPr="00880E60" w14:paraId="7817BD89" w14:textId="77777777" w:rsidTr="00295A50">
        <w:trPr>
          <w:trHeight w:val="20"/>
        </w:trPr>
        <w:tc>
          <w:tcPr>
            <w:tcW w:w="1559" w:type="dxa"/>
            <w:tcBorders>
              <w:top w:val="nil"/>
              <w:left w:val="single" w:sz="4" w:space="0" w:color="auto"/>
              <w:bottom w:val="single" w:sz="4" w:space="0" w:color="auto"/>
              <w:right w:val="single" w:sz="4" w:space="0" w:color="auto"/>
            </w:tcBorders>
          </w:tcPr>
          <w:p w14:paraId="25878F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2932</w:t>
            </w:r>
          </w:p>
        </w:tc>
        <w:tc>
          <w:tcPr>
            <w:tcW w:w="1168" w:type="dxa"/>
            <w:tcBorders>
              <w:top w:val="nil"/>
              <w:left w:val="nil"/>
              <w:bottom w:val="single" w:sz="4" w:space="0" w:color="auto"/>
              <w:right w:val="single" w:sz="4" w:space="0" w:color="auto"/>
            </w:tcBorders>
          </w:tcPr>
          <w:p w14:paraId="5C86FA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4A9C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703C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C524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Neheim-Hüsten</w:t>
            </w:r>
          </w:p>
        </w:tc>
      </w:tr>
      <w:tr w:rsidR="009D534D" w:rsidRPr="00880E60" w14:paraId="3C8FF309" w14:textId="77777777" w:rsidTr="00295A50">
        <w:trPr>
          <w:trHeight w:val="20"/>
        </w:trPr>
        <w:tc>
          <w:tcPr>
            <w:tcW w:w="1559" w:type="dxa"/>
            <w:tcBorders>
              <w:top w:val="nil"/>
              <w:left w:val="single" w:sz="4" w:space="0" w:color="auto"/>
              <w:bottom w:val="single" w:sz="4" w:space="0" w:color="auto"/>
              <w:right w:val="single" w:sz="4" w:space="0" w:color="auto"/>
            </w:tcBorders>
          </w:tcPr>
          <w:p w14:paraId="41CF37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2933</w:t>
            </w:r>
          </w:p>
        </w:tc>
        <w:tc>
          <w:tcPr>
            <w:tcW w:w="1168" w:type="dxa"/>
            <w:tcBorders>
              <w:top w:val="nil"/>
              <w:left w:val="nil"/>
              <w:bottom w:val="single" w:sz="4" w:space="0" w:color="auto"/>
              <w:right w:val="single" w:sz="4" w:space="0" w:color="auto"/>
            </w:tcBorders>
          </w:tcPr>
          <w:p w14:paraId="458807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8E74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773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E274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Sundern Sauerland</w:t>
            </w:r>
          </w:p>
        </w:tc>
      </w:tr>
      <w:tr w:rsidR="009D534D" w:rsidRPr="00880E60" w14:paraId="56552A46" w14:textId="77777777" w:rsidTr="00295A50">
        <w:trPr>
          <w:trHeight w:val="20"/>
        </w:trPr>
        <w:tc>
          <w:tcPr>
            <w:tcW w:w="1559" w:type="dxa"/>
            <w:tcBorders>
              <w:top w:val="nil"/>
              <w:left w:val="single" w:sz="4" w:space="0" w:color="auto"/>
              <w:bottom w:val="single" w:sz="4" w:space="0" w:color="auto"/>
              <w:right w:val="single" w:sz="4" w:space="0" w:color="auto"/>
            </w:tcBorders>
          </w:tcPr>
          <w:p w14:paraId="796B70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2934</w:t>
            </w:r>
          </w:p>
        </w:tc>
        <w:tc>
          <w:tcPr>
            <w:tcW w:w="1168" w:type="dxa"/>
            <w:tcBorders>
              <w:top w:val="nil"/>
              <w:left w:val="nil"/>
              <w:bottom w:val="single" w:sz="4" w:space="0" w:color="auto"/>
              <w:right w:val="single" w:sz="4" w:space="0" w:color="auto"/>
            </w:tcBorders>
          </w:tcPr>
          <w:p w14:paraId="29C586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C6BD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4EF3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EE26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Sundern-Altenhellefeld</w:t>
            </w:r>
          </w:p>
        </w:tc>
      </w:tr>
      <w:tr w:rsidR="009D534D" w:rsidRPr="00880E60" w14:paraId="3134201A" w14:textId="77777777" w:rsidTr="00295A50">
        <w:trPr>
          <w:trHeight w:val="20"/>
        </w:trPr>
        <w:tc>
          <w:tcPr>
            <w:tcW w:w="1559" w:type="dxa"/>
            <w:tcBorders>
              <w:top w:val="nil"/>
              <w:left w:val="single" w:sz="4" w:space="0" w:color="auto"/>
              <w:bottom w:val="single" w:sz="4" w:space="0" w:color="auto"/>
              <w:right w:val="single" w:sz="4" w:space="0" w:color="auto"/>
            </w:tcBorders>
          </w:tcPr>
          <w:p w14:paraId="1C4398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2935</w:t>
            </w:r>
          </w:p>
        </w:tc>
        <w:tc>
          <w:tcPr>
            <w:tcW w:w="1168" w:type="dxa"/>
            <w:tcBorders>
              <w:top w:val="nil"/>
              <w:left w:val="nil"/>
              <w:bottom w:val="single" w:sz="4" w:space="0" w:color="auto"/>
              <w:right w:val="single" w:sz="4" w:space="0" w:color="auto"/>
            </w:tcBorders>
          </w:tcPr>
          <w:p w14:paraId="68365F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F774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3C0F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2443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Sundern-Hachen</w:t>
            </w:r>
          </w:p>
        </w:tc>
      </w:tr>
      <w:tr w:rsidR="009D534D" w:rsidRPr="00880E60" w14:paraId="38C56833" w14:textId="77777777" w:rsidTr="00295A50">
        <w:trPr>
          <w:trHeight w:val="20"/>
        </w:trPr>
        <w:tc>
          <w:tcPr>
            <w:tcW w:w="1559" w:type="dxa"/>
            <w:tcBorders>
              <w:top w:val="nil"/>
              <w:left w:val="single" w:sz="4" w:space="0" w:color="auto"/>
              <w:bottom w:val="single" w:sz="4" w:space="0" w:color="auto"/>
              <w:right w:val="single" w:sz="4" w:space="0" w:color="auto"/>
            </w:tcBorders>
          </w:tcPr>
          <w:p w14:paraId="37C04D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2937</w:t>
            </w:r>
          </w:p>
        </w:tc>
        <w:tc>
          <w:tcPr>
            <w:tcW w:w="1168" w:type="dxa"/>
            <w:tcBorders>
              <w:top w:val="nil"/>
              <w:left w:val="nil"/>
              <w:bottom w:val="single" w:sz="4" w:space="0" w:color="auto"/>
              <w:right w:val="single" w:sz="4" w:space="0" w:color="auto"/>
            </w:tcBorders>
          </w:tcPr>
          <w:p w14:paraId="677C43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25B5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AEC1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3622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Arnsberg-Oeventrop</w:t>
            </w:r>
          </w:p>
        </w:tc>
      </w:tr>
      <w:tr w:rsidR="009D534D" w:rsidRPr="00880E60" w14:paraId="22A09685" w14:textId="77777777" w:rsidTr="00295A50">
        <w:trPr>
          <w:trHeight w:val="20"/>
        </w:trPr>
        <w:tc>
          <w:tcPr>
            <w:tcW w:w="1559" w:type="dxa"/>
            <w:tcBorders>
              <w:top w:val="nil"/>
              <w:left w:val="single" w:sz="4" w:space="0" w:color="auto"/>
              <w:bottom w:val="single" w:sz="4" w:space="0" w:color="auto"/>
              <w:right w:val="single" w:sz="4" w:space="0" w:color="auto"/>
            </w:tcBorders>
          </w:tcPr>
          <w:p w14:paraId="083B42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2938</w:t>
            </w:r>
          </w:p>
        </w:tc>
        <w:tc>
          <w:tcPr>
            <w:tcW w:w="1168" w:type="dxa"/>
            <w:tcBorders>
              <w:top w:val="nil"/>
              <w:left w:val="nil"/>
              <w:bottom w:val="single" w:sz="4" w:space="0" w:color="auto"/>
              <w:right w:val="single" w:sz="4" w:space="0" w:color="auto"/>
            </w:tcBorders>
          </w:tcPr>
          <w:p w14:paraId="647D5C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057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7A01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A031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Ense</w:t>
            </w:r>
          </w:p>
        </w:tc>
      </w:tr>
      <w:tr w:rsidR="009D534D" w:rsidRPr="00880E60" w14:paraId="47F64399" w14:textId="77777777" w:rsidTr="00295A50">
        <w:trPr>
          <w:trHeight w:val="20"/>
        </w:trPr>
        <w:tc>
          <w:tcPr>
            <w:tcW w:w="1559" w:type="dxa"/>
            <w:tcBorders>
              <w:top w:val="nil"/>
              <w:left w:val="single" w:sz="4" w:space="0" w:color="auto"/>
              <w:bottom w:val="single" w:sz="4" w:space="0" w:color="auto"/>
              <w:right w:val="single" w:sz="4" w:space="0" w:color="auto"/>
            </w:tcBorders>
          </w:tcPr>
          <w:p w14:paraId="05BB40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2941</w:t>
            </w:r>
          </w:p>
        </w:tc>
        <w:tc>
          <w:tcPr>
            <w:tcW w:w="1168" w:type="dxa"/>
            <w:tcBorders>
              <w:top w:val="nil"/>
              <w:left w:val="nil"/>
              <w:bottom w:val="single" w:sz="4" w:space="0" w:color="auto"/>
              <w:right w:val="single" w:sz="4" w:space="0" w:color="auto"/>
            </w:tcBorders>
          </w:tcPr>
          <w:p w14:paraId="7B9388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F43F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2B29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F090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Lippstadt</w:t>
            </w:r>
          </w:p>
        </w:tc>
      </w:tr>
      <w:tr w:rsidR="009D534D" w:rsidRPr="00880E60" w14:paraId="1692C8EB" w14:textId="77777777" w:rsidTr="00295A50">
        <w:trPr>
          <w:trHeight w:val="20"/>
        </w:trPr>
        <w:tc>
          <w:tcPr>
            <w:tcW w:w="1559" w:type="dxa"/>
            <w:tcBorders>
              <w:top w:val="nil"/>
              <w:left w:val="single" w:sz="4" w:space="0" w:color="auto"/>
              <w:bottom w:val="single" w:sz="4" w:space="0" w:color="auto"/>
              <w:right w:val="single" w:sz="4" w:space="0" w:color="auto"/>
            </w:tcBorders>
          </w:tcPr>
          <w:p w14:paraId="4D8C25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2942</w:t>
            </w:r>
          </w:p>
        </w:tc>
        <w:tc>
          <w:tcPr>
            <w:tcW w:w="1168" w:type="dxa"/>
            <w:tcBorders>
              <w:top w:val="nil"/>
              <w:left w:val="nil"/>
              <w:bottom w:val="single" w:sz="4" w:space="0" w:color="auto"/>
              <w:right w:val="single" w:sz="4" w:space="0" w:color="auto"/>
            </w:tcBorders>
          </w:tcPr>
          <w:p w14:paraId="148EBA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904B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9C97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6833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Geseke</w:t>
            </w:r>
          </w:p>
        </w:tc>
      </w:tr>
      <w:tr w:rsidR="009D534D" w:rsidRPr="00880E60" w14:paraId="0088CFA6" w14:textId="77777777" w:rsidTr="00295A50">
        <w:trPr>
          <w:trHeight w:val="20"/>
        </w:trPr>
        <w:tc>
          <w:tcPr>
            <w:tcW w:w="1559" w:type="dxa"/>
            <w:tcBorders>
              <w:top w:val="nil"/>
              <w:left w:val="single" w:sz="4" w:space="0" w:color="auto"/>
              <w:bottom w:val="single" w:sz="4" w:space="0" w:color="auto"/>
              <w:right w:val="single" w:sz="4" w:space="0" w:color="auto"/>
            </w:tcBorders>
          </w:tcPr>
          <w:p w14:paraId="18328F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2943</w:t>
            </w:r>
          </w:p>
        </w:tc>
        <w:tc>
          <w:tcPr>
            <w:tcW w:w="1168" w:type="dxa"/>
            <w:tcBorders>
              <w:top w:val="nil"/>
              <w:left w:val="nil"/>
              <w:bottom w:val="single" w:sz="4" w:space="0" w:color="auto"/>
              <w:right w:val="single" w:sz="4" w:space="0" w:color="auto"/>
            </w:tcBorders>
          </w:tcPr>
          <w:p w14:paraId="66C565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DA82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D219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31DA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Erwitte</w:t>
            </w:r>
          </w:p>
        </w:tc>
      </w:tr>
      <w:tr w:rsidR="009D534D" w:rsidRPr="00880E60" w14:paraId="7A87017A" w14:textId="77777777" w:rsidTr="00295A50">
        <w:trPr>
          <w:trHeight w:val="20"/>
        </w:trPr>
        <w:tc>
          <w:tcPr>
            <w:tcW w:w="1559" w:type="dxa"/>
            <w:tcBorders>
              <w:top w:val="nil"/>
              <w:left w:val="single" w:sz="4" w:space="0" w:color="auto"/>
              <w:bottom w:val="single" w:sz="4" w:space="0" w:color="auto"/>
              <w:right w:val="single" w:sz="4" w:space="0" w:color="auto"/>
            </w:tcBorders>
          </w:tcPr>
          <w:p w14:paraId="1B92C0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2944</w:t>
            </w:r>
          </w:p>
        </w:tc>
        <w:tc>
          <w:tcPr>
            <w:tcW w:w="1168" w:type="dxa"/>
            <w:tcBorders>
              <w:top w:val="nil"/>
              <w:left w:val="nil"/>
              <w:bottom w:val="single" w:sz="4" w:space="0" w:color="auto"/>
              <w:right w:val="single" w:sz="4" w:space="0" w:color="auto"/>
            </w:tcBorders>
          </w:tcPr>
          <w:p w14:paraId="67E6A3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1E56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F957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B0ED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Rietberg-Mastholte</w:t>
            </w:r>
          </w:p>
        </w:tc>
      </w:tr>
      <w:tr w:rsidR="009D534D" w:rsidRPr="00880E60" w14:paraId="4687031A" w14:textId="77777777" w:rsidTr="00295A50">
        <w:trPr>
          <w:trHeight w:val="20"/>
        </w:trPr>
        <w:tc>
          <w:tcPr>
            <w:tcW w:w="1559" w:type="dxa"/>
            <w:tcBorders>
              <w:top w:val="nil"/>
              <w:left w:val="single" w:sz="4" w:space="0" w:color="auto"/>
              <w:bottom w:val="single" w:sz="4" w:space="0" w:color="auto"/>
              <w:right w:val="single" w:sz="4" w:space="0" w:color="auto"/>
            </w:tcBorders>
          </w:tcPr>
          <w:p w14:paraId="28509F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2945</w:t>
            </w:r>
          </w:p>
        </w:tc>
        <w:tc>
          <w:tcPr>
            <w:tcW w:w="1168" w:type="dxa"/>
            <w:tcBorders>
              <w:top w:val="nil"/>
              <w:left w:val="nil"/>
              <w:bottom w:val="single" w:sz="4" w:space="0" w:color="auto"/>
              <w:right w:val="single" w:sz="4" w:space="0" w:color="auto"/>
            </w:tcBorders>
          </w:tcPr>
          <w:p w14:paraId="37FF22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C965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57E0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4BAF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Lippstadt-Benninghausen</w:t>
            </w:r>
          </w:p>
        </w:tc>
      </w:tr>
      <w:tr w:rsidR="009D534D" w:rsidRPr="00880E60" w14:paraId="287A1EB6" w14:textId="77777777" w:rsidTr="00295A50">
        <w:trPr>
          <w:trHeight w:val="20"/>
        </w:trPr>
        <w:tc>
          <w:tcPr>
            <w:tcW w:w="1559" w:type="dxa"/>
            <w:tcBorders>
              <w:top w:val="nil"/>
              <w:left w:val="single" w:sz="4" w:space="0" w:color="auto"/>
              <w:bottom w:val="single" w:sz="4" w:space="0" w:color="auto"/>
              <w:right w:val="single" w:sz="4" w:space="0" w:color="auto"/>
            </w:tcBorders>
          </w:tcPr>
          <w:p w14:paraId="448EC8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2947</w:t>
            </w:r>
          </w:p>
        </w:tc>
        <w:tc>
          <w:tcPr>
            <w:tcW w:w="1168" w:type="dxa"/>
            <w:tcBorders>
              <w:top w:val="nil"/>
              <w:left w:val="nil"/>
              <w:bottom w:val="single" w:sz="4" w:space="0" w:color="auto"/>
              <w:right w:val="single" w:sz="4" w:space="0" w:color="auto"/>
            </w:tcBorders>
          </w:tcPr>
          <w:p w14:paraId="34B177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4FFF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FE1D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CEAA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Anröchte</w:t>
            </w:r>
          </w:p>
        </w:tc>
      </w:tr>
      <w:tr w:rsidR="009D534D" w:rsidRPr="00880E60" w14:paraId="4A4E160C" w14:textId="77777777" w:rsidTr="00295A50">
        <w:trPr>
          <w:trHeight w:val="20"/>
        </w:trPr>
        <w:tc>
          <w:tcPr>
            <w:tcW w:w="1559" w:type="dxa"/>
            <w:tcBorders>
              <w:top w:val="nil"/>
              <w:left w:val="single" w:sz="4" w:space="0" w:color="auto"/>
              <w:bottom w:val="single" w:sz="4" w:space="0" w:color="auto"/>
              <w:right w:val="single" w:sz="4" w:space="0" w:color="auto"/>
            </w:tcBorders>
          </w:tcPr>
          <w:p w14:paraId="6FF8E9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2948</w:t>
            </w:r>
          </w:p>
        </w:tc>
        <w:tc>
          <w:tcPr>
            <w:tcW w:w="1168" w:type="dxa"/>
            <w:tcBorders>
              <w:top w:val="nil"/>
              <w:left w:val="nil"/>
              <w:bottom w:val="single" w:sz="4" w:space="0" w:color="auto"/>
              <w:right w:val="single" w:sz="4" w:space="0" w:color="auto"/>
            </w:tcBorders>
          </w:tcPr>
          <w:p w14:paraId="3B13AB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A5DB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DF03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8A43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Lippstadt-Rebbeke</w:t>
            </w:r>
          </w:p>
        </w:tc>
      </w:tr>
      <w:tr w:rsidR="009D534D" w:rsidRPr="00880E60" w14:paraId="2C9D84AA" w14:textId="77777777" w:rsidTr="00295A50">
        <w:trPr>
          <w:trHeight w:val="20"/>
        </w:trPr>
        <w:tc>
          <w:tcPr>
            <w:tcW w:w="1559" w:type="dxa"/>
            <w:tcBorders>
              <w:top w:val="nil"/>
              <w:left w:val="single" w:sz="4" w:space="0" w:color="auto"/>
              <w:bottom w:val="single" w:sz="4" w:space="0" w:color="auto"/>
              <w:right w:val="single" w:sz="4" w:space="0" w:color="auto"/>
            </w:tcBorders>
          </w:tcPr>
          <w:p w14:paraId="30B0A0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2951</w:t>
            </w:r>
          </w:p>
        </w:tc>
        <w:tc>
          <w:tcPr>
            <w:tcW w:w="1168" w:type="dxa"/>
            <w:tcBorders>
              <w:top w:val="nil"/>
              <w:left w:val="nil"/>
              <w:bottom w:val="single" w:sz="4" w:space="0" w:color="auto"/>
              <w:right w:val="single" w:sz="4" w:space="0" w:color="auto"/>
            </w:tcBorders>
          </w:tcPr>
          <w:p w14:paraId="02F9F1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AB5F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8C0D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ECB3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Büren</w:t>
            </w:r>
          </w:p>
        </w:tc>
      </w:tr>
      <w:tr w:rsidR="009D534D" w:rsidRPr="00880E60" w14:paraId="27AD1E3E" w14:textId="77777777" w:rsidTr="00295A50">
        <w:trPr>
          <w:trHeight w:val="20"/>
        </w:trPr>
        <w:tc>
          <w:tcPr>
            <w:tcW w:w="1559" w:type="dxa"/>
            <w:tcBorders>
              <w:top w:val="nil"/>
              <w:left w:val="single" w:sz="4" w:space="0" w:color="auto"/>
              <w:bottom w:val="single" w:sz="4" w:space="0" w:color="auto"/>
              <w:right w:val="single" w:sz="4" w:space="0" w:color="auto"/>
            </w:tcBorders>
          </w:tcPr>
          <w:p w14:paraId="31F73551"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2952</w:t>
            </w:r>
          </w:p>
        </w:tc>
        <w:tc>
          <w:tcPr>
            <w:tcW w:w="1168" w:type="dxa"/>
            <w:tcBorders>
              <w:top w:val="nil"/>
              <w:left w:val="nil"/>
              <w:bottom w:val="single" w:sz="4" w:space="0" w:color="auto"/>
              <w:right w:val="single" w:sz="4" w:space="0" w:color="auto"/>
            </w:tcBorders>
          </w:tcPr>
          <w:p w14:paraId="73C529C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E1CBA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4FB831"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59EB8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Rüthen</w:t>
            </w:r>
          </w:p>
        </w:tc>
      </w:tr>
      <w:tr w:rsidR="009D534D" w:rsidRPr="00880E60" w14:paraId="3CAF143C" w14:textId="77777777" w:rsidTr="00295A50">
        <w:trPr>
          <w:trHeight w:val="20"/>
        </w:trPr>
        <w:tc>
          <w:tcPr>
            <w:tcW w:w="1559" w:type="dxa"/>
            <w:tcBorders>
              <w:top w:val="nil"/>
              <w:left w:val="single" w:sz="4" w:space="0" w:color="auto"/>
              <w:bottom w:val="single" w:sz="4" w:space="0" w:color="auto"/>
              <w:right w:val="single" w:sz="4" w:space="0" w:color="auto"/>
            </w:tcBorders>
          </w:tcPr>
          <w:p w14:paraId="376DEA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2953</w:t>
            </w:r>
          </w:p>
        </w:tc>
        <w:tc>
          <w:tcPr>
            <w:tcW w:w="1168" w:type="dxa"/>
            <w:tcBorders>
              <w:top w:val="nil"/>
              <w:left w:val="nil"/>
              <w:bottom w:val="single" w:sz="4" w:space="0" w:color="auto"/>
              <w:right w:val="single" w:sz="4" w:space="0" w:color="auto"/>
            </w:tcBorders>
          </w:tcPr>
          <w:p w14:paraId="0ECD9A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A4F7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AE41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117B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Wünnenberg</w:t>
            </w:r>
          </w:p>
        </w:tc>
      </w:tr>
      <w:tr w:rsidR="009D534D" w:rsidRPr="00880E60" w14:paraId="4F9992E7" w14:textId="77777777" w:rsidTr="00295A50">
        <w:trPr>
          <w:trHeight w:val="20"/>
        </w:trPr>
        <w:tc>
          <w:tcPr>
            <w:tcW w:w="1559" w:type="dxa"/>
            <w:tcBorders>
              <w:top w:val="nil"/>
              <w:left w:val="single" w:sz="4" w:space="0" w:color="auto"/>
              <w:bottom w:val="single" w:sz="4" w:space="0" w:color="auto"/>
              <w:right w:val="single" w:sz="4" w:space="0" w:color="auto"/>
            </w:tcBorders>
          </w:tcPr>
          <w:p w14:paraId="23A826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2954</w:t>
            </w:r>
          </w:p>
        </w:tc>
        <w:tc>
          <w:tcPr>
            <w:tcW w:w="1168" w:type="dxa"/>
            <w:tcBorders>
              <w:top w:val="nil"/>
              <w:left w:val="nil"/>
              <w:bottom w:val="single" w:sz="4" w:space="0" w:color="auto"/>
              <w:right w:val="single" w:sz="4" w:space="0" w:color="auto"/>
            </w:tcBorders>
          </w:tcPr>
          <w:p w14:paraId="04C89B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1215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D5A9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E664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Rüthen-Oestereiden</w:t>
            </w:r>
          </w:p>
        </w:tc>
      </w:tr>
      <w:tr w:rsidR="009D534D" w:rsidRPr="00880E60" w14:paraId="34BDA203" w14:textId="77777777" w:rsidTr="00295A50">
        <w:trPr>
          <w:trHeight w:val="20"/>
        </w:trPr>
        <w:tc>
          <w:tcPr>
            <w:tcW w:w="1559" w:type="dxa"/>
            <w:tcBorders>
              <w:top w:val="nil"/>
              <w:left w:val="single" w:sz="4" w:space="0" w:color="auto"/>
              <w:bottom w:val="single" w:sz="4" w:space="0" w:color="auto"/>
              <w:right w:val="single" w:sz="4" w:space="0" w:color="auto"/>
            </w:tcBorders>
          </w:tcPr>
          <w:p w14:paraId="51A580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2955</w:t>
            </w:r>
          </w:p>
        </w:tc>
        <w:tc>
          <w:tcPr>
            <w:tcW w:w="1168" w:type="dxa"/>
            <w:tcBorders>
              <w:top w:val="nil"/>
              <w:left w:val="nil"/>
              <w:bottom w:val="single" w:sz="4" w:space="0" w:color="auto"/>
              <w:right w:val="single" w:sz="4" w:space="0" w:color="auto"/>
            </w:tcBorders>
          </w:tcPr>
          <w:p w14:paraId="5544A3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3173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35A1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7BAD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Büren-Wewelsburg</w:t>
            </w:r>
          </w:p>
        </w:tc>
      </w:tr>
      <w:tr w:rsidR="009D534D" w:rsidRPr="00880E60" w14:paraId="50D456A1" w14:textId="77777777" w:rsidTr="00295A50">
        <w:trPr>
          <w:trHeight w:val="20"/>
        </w:trPr>
        <w:tc>
          <w:tcPr>
            <w:tcW w:w="1559" w:type="dxa"/>
            <w:tcBorders>
              <w:top w:val="nil"/>
              <w:left w:val="single" w:sz="4" w:space="0" w:color="auto"/>
              <w:bottom w:val="single" w:sz="4" w:space="0" w:color="auto"/>
              <w:right w:val="single" w:sz="4" w:space="0" w:color="auto"/>
            </w:tcBorders>
          </w:tcPr>
          <w:p w14:paraId="69FD11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2957</w:t>
            </w:r>
          </w:p>
        </w:tc>
        <w:tc>
          <w:tcPr>
            <w:tcW w:w="1168" w:type="dxa"/>
            <w:tcBorders>
              <w:top w:val="nil"/>
              <w:left w:val="nil"/>
              <w:bottom w:val="single" w:sz="4" w:space="0" w:color="auto"/>
              <w:right w:val="single" w:sz="4" w:space="0" w:color="auto"/>
            </w:tcBorders>
          </w:tcPr>
          <w:p w14:paraId="2CA38E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9D98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EEE5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DE72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Wünnenberg-Haaren</w:t>
            </w:r>
          </w:p>
        </w:tc>
      </w:tr>
      <w:tr w:rsidR="009D534D" w:rsidRPr="00880E60" w14:paraId="421A0BCD" w14:textId="77777777" w:rsidTr="00295A50">
        <w:trPr>
          <w:trHeight w:val="20"/>
        </w:trPr>
        <w:tc>
          <w:tcPr>
            <w:tcW w:w="1559" w:type="dxa"/>
            <w:tcBorders>
              <w:top w:val="nil"/>
              <w:left w:val="single" w:sz="4" w:space="0" w:color="auto"/>
              <w:bottom w:val="single" w:sz="4" w:space="0" w:color="auto"/>
              <w:right w:val="single" w:sz="4" w:space="0" w:color="auto"/>
            </w:tcBorders>
          </w:tcPr>
          <w:p w14:paraId="7D0C4A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2958</w:t>
            </w:r>
          </w:p>
        </w:tc>
        <w:tc>
          <w:tcPr>
            <w:tcW w:w="1168" w:type="dxa"/>
            <w:tcBorders>
              <w:top w:val="nil"/>
              <w:left w:val="nil"/>
              <w:bottom w:val="single" w:sz="4" w:space="0" w:color="auto"/>
              <w:right w:val="single" w:sz="4" w:space="0" w:color="auto"/>
            </w:tcBorders>
          </w:tcPr>
          <w:p w14:paraId="5B8301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DED2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5115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A5E3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Büren-Harth</w:t>
            </w:r>
          </w:p>
        </w:tc>
      </w:tr>
      <w:tr w:rsidR="009D534D" w:rsidRPr="00880E60" w14:paraId="7CE3E890" w14:textId="77777777" w:rsidTr="00295A50">
        <w:trPr>
          <w:trHeight w:val="20"/>
        </w:trPr>
        <w:tc>
          <w:tcPr>
            <w:tcW w:w="1559" w:type="dxa"/>
            <w:tcBorders>
              <w:top w:val="nil"/>
              <w:left w:val="single" w:sz="4" w:space="0" w:color="auto"/>
              <w:bottom w:val="single" w:sz="4" w:space="0" w:color="auto"/>
              <w:right w:val="single" w:sz="4" w:space="0" w:color="auto"/>
            </w:tcBorders>
          </w:tcPr>
          <w:p w14:paraId="7C4384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2961</w:t>
            </w:r>
          </w:p>
        </w:tc>
        <w:tc>
          <w:tcPr>
            <w:tcW w:w="1168" w:type="dxa"/>
            <w:tcBorders>
              <w:top w:val="nil"/>
              <w:left w:val="nil"/>
              <w:bottom w:val="single" w:sz="4" w:space="0" w:color="auto"/>
              <w:right w:val="single" w:sz="4" w:space="0" w:color="auto"/>
            </w:tcBorders>
          </w:tcPr>
          <w:p w14:paraId="453C11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8A8F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B56F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7141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Brilon</w:t>
            </w:r>
          </w:p>
        </w:tc>
      </w:tr>
      <w:tr w:rsidR="009D534D" w:rsidRPr="00880E60" w14:paraId="6F9A6597" w14:textId="77777777" w:rsidTr="00295A50">
        <w:trPr>
          <w:trHeight w:val="20"/>
        </w:trPr>
        <w:tc>
          <w:tcPr>
            <w:tcW w:w="1559" w:type="dxa"/>
            <w:tcBorders>
              <w:top w:val="nil"/>
              <w:left w:val="single" w:sz="4" w:space="0" w:color="auto"/>
              <w:bottom w:val="single" w:sz="4" w:space="0" w:color="auto"/>
              <w:right w:val="single" w:sz="4" w:space="0" w:color="auto"/>
            </w:tcBorders>
          </w:tcPr>
          <w:p w14:paraId="4E5DCD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2962</w:t>
            </w:r>
          </w:p>
        </w:tc>
        <w:tc>
          <w:tcPr>
            <w:tcW w:w="1168" w:type="dxa"/>
            <w:tcBorders>
              <w:top w:val="nil"/>
              <w:left w:val="nil"/>
              <w:bottom w:val="single" w:sz="4" w:space="0" w:color="auto"/>
              <w:right w:val="single" w:sz="4" w:space="0" w:color="auto"/>
            </w:tcBorders>
          </w:tcPr>
          <w:p w14:paraId="7F972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B6A2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8C2A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54E3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Olsberg</w:t>
            </w:r>
          </w:p>
        </w:tc>
      </w:tr>
      <w:tr w:rsidR="009D534D" w:rsidRPr="00880E60" w14:paraId="3331C55B" w14:textId="77777777" w:rsidTr="00295A50">
        <w:trPr>
          <w:trHeight w:val="20"/>
        </w:trPr>
        <w:tc>
          <w:tcPr>
            <w:tcW w:w="1559" w:type="dxa"/>
            <w:tcBorders>
              <w:top w:val="nil"/>
              <w:left w:val="single" w:sz="4" w:space="0" w:color="auto"/>
              <w:bottom w:val="single" w:sz="4" w:space="0" w:color="auto"/>
              <w:right w:val="single" w:sz="4" w:space="0" w:color="auto"/>
            </w:tcBorders>
          </w:tcPr>
          <w:p w14:paraId="113854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2963</w:t>
            </w:r>
          </w:p>
        </w:tc>
        <w:tc>
          <w:tcPr>
            <w:tcW w:w="1168" w:type="dxa"/>
            <w:tcBorders>
              <w:top w:val="nil"/>
              <w:left w:val="nil"/>
              <w:bottom w:val="single" w:sz="4" w:space="0" w:color="auto"/>
              <w:right w:val="single" w:sz="4" w:space="0" w:color="auto"/>
            </w:tcBorders>
          </w:tcPr>
          <w:p w14:paraId="391576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947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BB58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4968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Brilon-Messinghausen</w:t>
            </w:r>
          </w:p>
        </w:tc>
      </w:tr>
      <w:tr w:rsidR="009D534D" w:rsidRPr="00880E60" w14:paraId="771AAF8A" w14:textId="77777777" w:rsidTr="00295A50">
        <w:trPr>
          <w:trHeight w:val="20"/>
        </w:trPr>
        <w:tc>
          <w:tcPr>
            <w:tcW w:w="1559" w:type="dxa"/>
            <w:tcBorders>
              <w:top w:val="nil"/>
              <w:left w:val="single" w:sz="4" w:space="0" w:color="auto"/>
              <w:bottom w:val="single" w:sz="4" w:space="0" w:color="auto"/>
              <w:right w:val="single" w:sz="4" w:space="0" w:color="auto"/>
            </w:tcBorders>
          </w:tcPr>
          <w:p w14:paraId="176D07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2964</w:t>
            </w:r>
          </w:p>
        </w:tc>
        <w:tc>
          <w:tcPr>
            <w:tcW w:w="1168" w:type="dxa"/>
            <w:tcBorders>
              <w:top w:val="nil"/>
              <w:left w:val="nil"/>
              <w:bottom w:val="single" w:sz="4" w:space="0" w:color="auto"/>
              <w:right w:val="single" w:sz="4" w:space="0" w:color="auto"/>
            </w:tcBorders>
          </w:tcPr>
          <w:p w14:paraId="4CB28E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033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4F5E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E6CB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Brilon-Alme</w:t>
            </w:r>
          </w:p>
        </w:tc>
      </w:tr>
      <w:tr w:rsidR="009D534D" w:rsidRPr="00880E60" w14:paraId="2F238B75" w14:textId="77777777" w:rsidTr="00295A50">
        <w:trPr>
          <w:trHeight w:val="20"/>
        </w:trPr>
        <w:tc>
          <w:tcPr>
            <w:tcW w:w="1559" w:type="dxa"/>
            <w:tcBorders>
              <w:top w:val="nil"/>
              <w:left w:val="single" w:sz="4" w:space="0" w:color="auto"/>
              <w:bottom w:val="single" w:sz="4" w:space="0" w:color="auto"/>
              <w:right w:val="single" w:sz="4" w:space="0" w:color="auto"/>
            </w:tcBorders>
          </w:tcPr>
          <w:p w14:paraId="55CD35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2971</w:t>
            </w:r>
          </w:p>
        </w:tc>
        <w:tc>
          <w:tcPr>
            <w:tcW w:w="1168" w:type="dxa"/>
            <w:tcBorders>
              <w:top w:val="nil"/>
              <w:left w:val="nil"/>
              <w:bottom w:val="single" w:sz="4" w:space="0" w:color="auto"/>
              <w:right w:val="single" w:sz="4" w:space="0" w:color="auto"/>
            </w:tcBorders>
          </w:tcPr>
          <w:p w14:paraId="3C8FE6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7DB0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E23C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3952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Schmallenberg-Dorlar</w:t>
            </w:r>
          </w:p>
        </w:tc>
      </w:tr>
      <w:tr w:rsidR="009D534D" w:rsidRPr="00880E60" w14:paraId="1F95DC6C" w14:textId="77777777" w:rsidTr="00295A50">
        <w:trPr>
          <w:trHeight w:val="20"/>
        </w:trPr>
        <w:tc>
          <w:tcPr>
            <w:tcW w:w="1559" w:type="dxa"/>
            <w:tcBorders>
              <w:top w:val="nil"/>
              <w:left w:val="single" w:sz="4" w:space="0" w:color="auto"/>
              <w:bottom w:val="single" w:sz="4" w:space="0" w:color="auto"/>
              <w:right w:val="single" w:sz="4" w:space="0" w:color="auto"/>
            </w:tcBorders>
          </w:tcPr>
          <w:p w14:paraId="01A9DE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2972</w:t>
            </w:r>
          </w:p>
        </w:tc>
        <w:tc>
          <w:tcPr>
            <w:tcW w:w="1168" w:type="dxa"/>
            <w:tcBorders>
              <w:top w:val="nil"/>
              <w:left w:val="nil"/>
              <w:bottom w:val="single" w:sz="4" w:space="0" w:color="auto"/>
              <w:right w:val="single" w:sz="4" w:space="0" w:color="auto"/>
            </w:tcBorders>
          </w:tcPr>
          <w:p w14:paraId="6CC3C3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3BE7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26E5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4B94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Schmallenberg</w:t>
            </w:r>
          </w:p>
        </w:tc>
      </w:tr>
      <w:tr w:rsidR="009D534D" w:rsidRPr="00880E60" w14:paraId="2DA65B5A" w14:textId="77777777" w:rsidTr="00295A50">
        <w:trPr>
          <w:trHeight w:val="20"/>
        </w:trPr>
        <w:tc>
          <w:tcPr>
            <w:tcW w:w="1559" w:type="dxa"/>
            <w:tcBorders>
              <w:top w:val="nil"/>
              <w:left w:val="single" w:sz="4" w:space="0" w:color="auto"/>
              <w:bottom w:val="single" w:sz="4" w:space="0" w:color="auto"/>
              <w:right w:val="single" w:sz="4" w:space="0" w:color="auto"/>
            </w:tcBorders>
          </w:tcPr>
          <w:p w14:paraId="5335D2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2973</w:t>
            </w:r>
          </w:p>
        </w:tc>
        <w:tc>
          <w:tcPr>
            <w:tcW w:w="1168" w:type="dxa"/>
            <w:tcBorders>
              <w:top w:val="nil"/>
              <w:left w:val="nil"/>
              <w:bottom w:val="single" w:sz="4" w:space="0" w:color="auto"/>
              <w:right w:val="single" w:sz="4" w:space="0" w:color="auto"/>
            </w:tcBorders>
          </w:tcPr>
          <w:p w14:paraId="52E60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9AF7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1FB0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BB90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Eslohe Sauerland</w:t>
            </w:r>
          </w:p>
        </w:tc>
      </w:tr>
      <w:tr w:rsidR="009D534D" w:rsidRPr="00880E60" w14:paraId="59D40E1B" w14:textId="77777777" w:rsidTr="00295A50">
        <w:trPr>
          <w:trHeight w:val="20"/>
        </w:trPr>
        <w:tc>
          <w:tcPr>
            <w:tcW w:w="1559" w:type="dxa"/>
            <w:tcBorders>
              <w:top w:val="nil"/>
              <w:left w:val="single" w:sz="4" w:space="0" w:color="auto"/>
              <w:bottom w:val="single" w:sz="4" w:space="0" w:color="auto"/>
              <w:right w:val="single" w:sz="4" w:space="0" w:color="auto"/>
            </w:tcBorders>
          </w:tcPr>
          <w:p w14:paraId="620B60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2974</w:t>
            </w:r>
          </w:p>
        </w:tc>
        <w:tc>
          <w:tcPr>
            <w:tcW w:w="1168" w:type="dxa"/>
            <w:tcBorders>
              <w:top w:val="nil"/>
              <w:left w:val="nil"/>
              <w:bottom w:val="single" w:sz="4" w:space="0" w:color="auto"/>
              <w:right w:val="single" w:sz="4" w:space="0" w:color="auto"/>
            </w:tcBorders>
          </w:tcPr>
          <w:p w14:paraId="698273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86B3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AB41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03F4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Schmallenberg-Fredeburg</w:t>
            </w:r>
          </w:p>
        </w:tc>
      </w:tr>
      <w:tr w:rsidR="009D534D" w:rsidRPr="00880E60" w14:paraId="2E96130C" w14:textId="77777777" w:rsidTr="00295A50">
        <w:trPr>
          <w:trHeight w:val="20"/>
        </w:trPr>
        <w:tc>
          <w:tcPr>
            <w:tcW w:w="1559" w:type="dxa"/>
            <w:tcBorders>
              <w:top w:val="nil"/>
              <w:left w:val="single" w:sz="4" w:space="0" w:color="auto"/>
              <w:bottom w:val="single" w:sz="4" w:space="0" w:color="auto"/>
              <w:right w:val="single" w:sz="4" w:space="0" w:color="auto"/>
            </w:tcBorders>
          </w:tcPr>
          <w:p w14:paraId="372DF8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2975</w:t>
            </w:r>
          </w:p>
        </w:tc>
        <w:tc>
          <w:tcPr>
            <w:tcW w:w="1168" w:type="dxa"/>
            <w:tcBorders>
              <w:top w:val="nil"/>
              <w:left w:val="nil"/>
              <w:bottom w:val="single" w:sz="4" w:space="0" w:color="auto"/>
              <w:right w:val="single" w:sz="4" w:space="0" w:color="auto"/>
            </w:tcBorders>
          </w:tcPr>
          <w:p w14:paraId="799A86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213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14BC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98AF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Schmallenberg-Oberkirchen</w:t>
            </w:r>
          </w:p>
        </w:tc>
      </w:tr>
      <w:tr w:rsidR="009D534D" w:rsidRPr="00880E60" w14:paraId="43B61960" w14:textId="77777777" w:rsidTr="00295A50">
        <w:trPr>
          <w:trHeight w:val="20"/>
        </w:trPr>
        <w:tc>
          <w:tcPr>
            <w:tcW w:w="1559" w:type="dxa"/>
            <w:tcBorders>
              <w:top w:val="nil"/>
              <w:left w:val="single" w:sz="4" w:space="0" w:color="auto"/>
              <w:bottom w:val="single" w:sz="4" w:space="0" w:color="auto"/>
              <w:right w:val="single" w:sz="4" w:space="0" w:color="auto"/>
            </w:tcBorders>
          </w:tcPr>
          <w:p w14:paraId="4E6574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2977</w:t>
            </w:r>
          </w:p>
        </w:tc>
        <w:tc>
          <w:tcPr>
            <w:tcW w:w="1168" w:type="dxa"/>
            <w:tcBorders>
              <w:top w:val="nil"/>
              <w:left w:val="nil"/>
              <w:bottom w:val="single" w:sz="4" w:space="0" w:color="auto"/>
              <w:right w:val="single" w:sz="4" w:space="0" w:color="auto"/>
            </w:tcBorders>
          </w:tcPr>
          <w:p w14:paraId="25297A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4453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3D82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B3F4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Schmallenberg-Bödefeld</w:t>
            </w:r>
          </w:p>
        </w:tc>
      </w:tr>
      <w:tr w:rsidR="009D534D" w:rsidRPr="00880E60" w14:paraId="3812AE05" w14:textId="77777777" w:rsidTr="00295A50">
        <w:trPr>
          <w:trHeight w:val="20"/>
        </w:trPr>
        <w:tc>
          <w:tcPr>
            <w:tcW w:w="1559" w:type="dxa"/>
            <w:tcBorders>
              <w:top w:val="nil"/>
              <w:left w:val="single" w:sz="4" w:space="0" w:color="auto"/>
              <w:bottom w:val="single" w:sz="4" w:space="0" w:color="auto"/>
              <w:right w:val="single" w:sz="4" w:space="0" w:color="auto"/>
            </w:tcBorders>
          </w:tcPr>
          <w:p w14:paraId="3BF84E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2981</w:t>
            </w:r>
          </w:p>
        </w:tc>
        <w:tc>
          <w:tcPr>
            <w:tcW w:w="1168" w:type="dxa"/>
            <w:tcBorders>
              <w:top w:val="nil"/>
              <w:left w:val="nil"/>
              <w:bottom w:val="single" w:sz="4" w:space="0" w:color="auto"/>
              <w:right w:val="single" w:sz="4" w:space="0" w:color="auto"/>
            </w:tcBorders>
          </w:tcPr>
          <w:p w14:paraId="3FF390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EFAE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1294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CED6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Winterberg Westfalen</w:t>
            </w:r>
          </w:p>
        </w:tc>
      </w:tr>
      <w:tr w:rsidR="009D534D" w:rsidRPr="00880E60" w14:paraId="6EF51180" w14:textId="77777777" w:rsidTr="00295A50">
        <w:trPr>
          <w:trHeight w:val="20"/>
        </w:trPr>
        <w:tc>
          <w:tcPr>
            <w:tcW w:w="1559" w:type="dxa"/>
            <w:tcBorders>
              <w:top w:val="nil"/>
              <w:left w:val="single" w:sz="4" w:space="0" w:color="auto"/>
              <w:bottom w:val="single" w:sz="4" w:space="0" w:color="auto"/>
              <w:right w:val="single" w:sz="4" w:space="0" w:color="auto"/>
            </w:tcBorders>
          </w:tcPr>
          <w:p w14:paraId="3FAAB6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2982</w:t>
            </w:r>
          </w:p>
        </w:tc>
        <w:tc>
          <w:tcPr>
            <w:tcW w:w="1168" w:type="dxa"/>
            <w:tcBorders>
              <w:top w:val="nil"/>
              <w:left w:val="nil"/>
              <w:bottom w:val="single" w:sz="4" w:space="0" w:color="auto"/>
              <w:right w:val="single" w:sz="4" w:space="0" w:color="auto"/>
            </w:tcBorders>
          </w:tcPr>
          <w:p w14:paraId="1335BC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8DB5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8AD6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5DF7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Medebach</w:t>
            </w:r>
          </w:p>
        </w:tc>
      </w:tr>
      <w:tr w:rsidR="009D534D" w:rsidRPr="00880E60" w14:paraId="5DBD6D22" w14:textId="77777777" w:rsidTr="00295A50">
        <w:trPr>
          <w:trHeight w:val="20"/>
        </w:trPr>
        <w:tc>
          <w:tcPr>
            <w:tcW w:w="1559" w:type="dxa"/>
            <w:tcBorders>
              <w:top w:val="nil"/>
              <w:left w:val="single" w:sz="4" w:space="0" w:color="auto"/>
              <w:bottom w:val="single" w:sz="4" w:space="0" w:color="auto"/>
              <w:right w:val="single" w:sz="4" w:space="0" w:color="auto"/>
            </w:tcBorders>
          </w:tcPr>
          <w:p w14:paraId="4AAD5C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2983</w:t>
            </w:r>
          </w:p>
        </w:tc>
        <w:tc>
          <w:tcPr>
            <w:tcW w:w="1168" w:type="dxa"/>
            <w:tcBorders>
              <w:top w:val="nil"/>
              <w:left w:val="nil"/>
              <w:bottom w:val="single" w:sz="4" w:space="0" w:color="auto"/>
              <w:right w:val="single" w:sz="4" w:space="0" w:color="auto"/>
            </w:tcBorders>
          </w:tcPr>
          <w:p w14:paraId="77C378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FDBD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64EC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C939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Winterberg-Siedlinghausen</w:t>
            </w:r>
          </w:p>
        </w:tc>
      </w:tr>
      <w:tr w:rsidR="009D534D" w:rsidRPr="00880E60" w14:paraId="4A69EC77" w14:textId="77777777" w:rsidTr="00295A50">
        <w:trPr>
          <w:trHeight w:val="20"/>
        </w:trPr>
        <w:tc>
          <w:tcPr>
            <w:tcW w:w="1559" w:type="dxa"/>
            <w:tcBorders>
              <w:top w:val="nil"/>
              <w:left w:val="single" w:sz="4" w:space="0" w:color="auto"/>
              <w:bottom w:val="single" w:sz="4" w:space="0" w:color="auto"/>
              <w:right w:val="single" w:sz="4" w:space="0" w:color="auto"/>
            </w:tcBorders>
          </w:tcPr>
          <w:p w14:paraId="4710A4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2984</w:t>
            </w:r>
          </w:p>
        </w:tc>
        <w:tc>
          <w:tcPr>
            <w:tcW w:w="1168" w:type="dxa"/>
            <w:tcBorders>
              <w:top w:val="nil"/>
              <w:left w:val="nil"/>
              <w:bottom w:val="single" w:sz="4" w:space="0" w:color="auto"/>
              <w:right w:val="single" w:sz="4" w:space="0" w:color="auto"/>
            </w:tcBorders>
          </w:tcPr>
          <w:p w14:paraId="648CDC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EF10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4810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589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Hallenberg</w:t>
            </w:r>
          </w:p>
        </w:tc>
      </w:tr>
      <w:tr w:rsidR="009D534D" w:rsidRPr="00880E60" w14:paraId="77B5159E" w14:textId="77777777" w:rsidTr="00295A50">
        <w:trPr>
          <w:trHeight w:val="20"/>
        </w:trPr>
        <w:tc>
          <w:tcPr>
            <w:tcW w:w="1559" w:type="dxa"/>
            <w:tcBorders>
              <w:top w:val="nil"/>
              <w:left w:val="single" w:sz="4" w:space="0" w:color="auto"/>
              <w:bottom w:val="single" w:sz="4" w:space="0" w:color="auto"/>
              <w:right w:val="single" w:sz="4" w:space="0" w:color="auto"/>
            </w:tcBorders>
          </w:tcPr>
          <w:p w14:paraId="5CA164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2985</w:t>
            </w:r>
          </w:p>
        </w:tc>
        <w:tc>
          <w:tcPr>
            <w:tcW w:w="1168" w:type="dxa"/>
            <w:tcBorders>
              <w:top w:val="nil"/>
              <w:left w:val="nil"/>
              <w:bottom w:val="single" w:sz="4" w:space="0" w:color="auto"/>
              <w:right w:val="single" w:sz="4" w:space="0" w:color="auto"/>
            </w:tcBorders>
          </w:tcPr>
          <w:p w14:paraId="36A10E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AABF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79C1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0974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Winterberg-Niedersfeld</w:t>
            </w:r>
          </w:p>
        </w:tc>
      </w:tr>
      <w:tr w:rsidR="009D534D" w:rsidRPr="00880E60" w14:paraId="134F9331" w14:textId="77777777" w:rsidTr="00295A50">
        <w:trPr>
          <w:trHeight w:val="20"/>
        </w:trPr>
        <w:tc>
          <w:tcPr>
            <w:tcW w:w="1559" w:type="dxa"/>
            <w:tcBorders>
              <w:top w:val="nil"/>
              <w:left w:val="single" w:sz="4" w:space="0" w:color="auto"/>
              <w:bottom w:val="single" w:sz="4" w:space="0" w:color="auto"/>
              <w:right w:val="single" w:sz="4" w:space="0" w:color="auto"/>
            </w:tcBorders>
          </w:tcPr>
          <w:p w14:paraId="790B4F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2991</w:t>
            </w:r>
          </w:p>
        </w:tc>
        <w:tc>
          <w:tcPr>
            <w:tcW w:w="1168" w:type="dxa"/>
            <w:tcBorders>
              <w:top w:val="nil"/>
              <w:left w:val="nil"/>
              <w:bottom w:val="single" w:sz="4" w:space="0" w:color="auto"/>
              <w:right w:val="single" w:sz="4" w:space="0" w:color="auto"/>
            </w:tcBorders>
          </w:tcPr>
          <w:p w14:paraId="420419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4FFE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D047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6427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Marsberg-Bredelar</w:t>
            </w:r>
          </w:p>
        </w:tc>
      </w:tr>
      <w:tr w:rsidR="009D534D" w:rsidRPr="00880E60" w14:paraId="7A014D11" w14:textId="77777777" w:rsidTr="00295A50">
        <w:trPr>
          <w:trHeight w:val="20"/>
        </w:trPr>
        <w:tc>
          <w:tcPr>
            <w:tcW w:w="1559" w:type="dxa"/>
            <w:tcBorders>
              <w:top w:val="nil"/>
              <w:left w:val="single" w:sz="4" w:space="0" w:color="auto"/>
              <w:bottom w:val="single" w:sz="4" w:space="0" w:color="auto"/>
              <w:right w:val="single" w:sz="4" w:space="0" w:color="auto"/>
            </w:tcBorders>
          </w:tcPr>
          <w:p w14:paraId="6ECE6F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2992</w:t>
            </w:r>
          </w:p>
        </w:tc>
        <w:tc>
          <w:tcPr>
            <w:tcW w:w="1168" w:type="dxa"/>
            <w:tcBorders>
              <w:top w:val="nil"/>
              <w:left w:val="nil"/>
              <w:bottom w:val="single" w:sz="4" w:space="0" w:color="auto"/>
              <w:right w:val="single" w:sz="4" w:space="0" w:color="auto"/>
            </w:tcBorders>
          </w:tcPr>
          <w:p w14:paraId="008FE4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4326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1B26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A564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Marsberg</w:t>
            </w:r>
          </w:p>
        </w:tc>
      </w:tr>
      <w:tr w:rsidR="009D534D" w:rsidRPr="00880E60" w14:paraId="55BD4BCC" w14:textId="77777777" w:rsidTr="00295A50">
        <w:trPr>
          <w:trHeight w:val="20"/>
        </w:trPr>
        <w:tc>
          <w:tcPr>
            <w:tcW w:w="1559" w:type="dxa"/>
            <w:tcBorders>
              <w:top w:val="nil"/>
              <w:left w:val="single" w:sz="4" w:space="0" w:color="auto"/>
              <w:bottom w:val="single" w:sz="4" w:space="0" w:color="auto"/>
              <w:right w:val="single" w:sz="4" w:space="0" w:color="auto"/>
            </w:tcBorders>
          </w:tcPr>
          <w:p w14:paraId="1EF677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2993</w:t>
            </w:r>
          </w:p>
        </w:tc>
        <w:tc>
          <w:tcPr>
            <w:tcW w:w="1168" w:type="dxa"/>
            <w:tcBorders>
              <w:top w:val="nil"/>
              <w:left w:val="nil"/>
              <w:bottom w:val="single" w:sz="4" w:space="0" w:color="auto"/>
              <w:right w:val="single" w:sz="4" w:space="0" w:color="auto"/>
            </w:tcBorders>
          </w:tcPr>
          <w:p w14:paraId="706243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BB4E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C2A4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1BDB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Marsberg-Canstein</w:t>
            </w:r>
          </w:p>
        </w:tc>
      </w:tr>
      <w:tr w:rsidR="009D534D" w:rsidRPr="00880E60" w14:paraId="28CE08A6" w14:textId="77777777" w:rsidTr="00295A50">
        <w:trPr>
          <w:trHeight w:val="20"/>
        </w:trPr>
        <w:tc>
          <w:tcPr>
            <w:tcW w:w="1559" w:type="dxa"/>
            <w:tcBorders>
              <w:top w:val="nil"/>
              <w:left w:val="single" w:sz="4" w:space="0" w:color="auto"/>
              <w:bottom w:val="single" w:sz="4" w:space="0" w:color="auto"/>
              <w:right w:val="single" w:sz="4" w:space="0" w:color="auto"/>
            </w:tcBorders>
          </w:tcPr>
          <w:p w14:paraId="5A11A6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2994</w:t>
            </w:r>
          </w:p>
        </w:tc>
        <w:tc>
          <w:tcPr>
            <w:tcW w:w="1168" w:type="dxa"/>
            <w:tcBorders>
              <w:top w:val="nil"/>
              <w:left w:val="nil"/>
              <w:bottom w:val="single" w:sz="4" w:space="0" w:color="auto"/>
              <w:right w:val="single" w:sz="4" w:space="0" w:color="auto"/>
            </w:tcBorders>
          </w:tcPr>
          <w:p w14:paraId="7222E6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E21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94AD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D963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Marsberg-Westheim</w:t>
            </w:r>
          </w:p>
        </w:tc>
      </w:tr>
      <w:tr w:rsidR="009D534D" w:rsidRPr="00880E60" w14:paraId="7CA36696" w14:textId="77777777" w:rsidTr="00295A50">
        <w:trPr>
          <w:trHeight w:val="20"/>
        </w:trPr>
        <w:tc>
          <w:tcPr>
            <w:tcW w:w="1559" w:type="dxa"/>
            <w:tcBorders>
              <w:top w:val="nil"/>
              <w:left w:val="single" w:sz="4" w:space="0" w:color="auto"/>
              <w:bottom w:val="single" w:sz="4" w:space="0" w:color="auto"/>
              <w:right w:val="single" w:sz="4" w:space="0" w:color="auto"/>
            </w:tcBorders>
          </w:tcPr>
          <w:p w14:paraId="032E80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30</w:t>
            </w:r>
          </w:p>
        </w:tc>
        <w:tc>
          <w:tcPr>
            <w:tcW w:w="1168" w:type="dxa"/>
            <w:tcBorders>
              <w:top w:val="nil"/>
              <w:left w:val="nil"/>
              <w:bottom w:val="single" w:sz="4" w:space="0" w:color="auto"/>
              <w:right w:val="single" w:sz="4" w:space="0" w:color="auto"/>
            </w:tcBorders>
          </w:tcPr>
          <w:p w14:paraId="2A0A50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CF47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5</w:t>
            </w:r>
          </w:p>
        </w:tc>
        <w:tc>
          <w:tcPr>
            <w:tcW w:w="2201" w:type="dxa"/>
            <w:tcBorders>
              <w:top w:val="nil"/>
              <w:left w:val="nil"/>
              <w:bottom w:val="single" w:sz="4" w:space="0" w:color="auto"/>
              <w:right w:val="single" w:sz="4" w:space="0" w:color="auto"/>
            </w:tcBorders>
          </w:tcPr>
          <w:p w14:paraId="73025A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5DFC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Berlin</w:t>
            </w:r>
          </w:p>
        </w:tc>
      </w:tr>
      <w:tr w:rsidR="009D534D" w:rsidRPr="00880E60" w14:paraId="15B8D794" w14:textId="77777777" w:rsidTr="00295A50">
        <w:trPr>
          <w:trHeight w:val="20"/>
        </w:trPr>
        <w:tc>
          <w:tcPr>
            <w:tcW w:w="1559" w:type="dxa"/>
            <w:tcBorders>
              <w:top w:val="nil"/>
              <w:left w:val="single" w:sz="4" w:space="0" w:color="auto"/>
              <w:bottom w:val="single" w:sz="4" w:space="0" w:color="auto"/>
              <w:right w:val="single" w:sz="4" w:space="0" w:color="auto"/>
            </w:tcBorders>
          </w:tcPr>
          <w:p w14:paraId="23A376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310</w:t>
            </w:r>
          </w:p>
        </w:tc>
        <w:tc>
          <w:tcPr>
            <w:tcW w:w="1168" w:type="dxa"/>
            <w:tcBorders>
              <w:top w:val="nil"/>
              <w:left w:val="nil"/>
              <w:bottom w:val="single" w:sz="4" w:space="0" w:color="auto"/>
              <w:right w:val="single" w:sz="4" w:space="0" w:color="auto"/>
            </w:tcBorders>
          </w:tcPr>
          <w:p w14:paraId="5116A5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1129" w:type="dxa"/>
            <w:tcBorders>
              <w:top w:val="nil"/>
              <w:left w:val="nil"/>
              <w:bottom w:val="single" w:sz="4" w:space="0" w:color="auto"/>
              <w:right w:val="single" w:sz="4" w:space="0" w:color="auto"/>
            </w:tcBorders>
          </w:tcPr>
          <w:p w14:paraId="6CCA02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2201" w:type="dxa"/>
            <w:tcBorders>
              <w:top w:val="nil"/>
              <w:left w:val="nil"/>
              <w:bottom w:val="single" w:sz="4" w:space="0" w:color="auto"/>
              <w:right w:val="single" w:sz="4" w:space="0" w:color="auto"/>
            </w:tcBorders>
          </w:tcPr>
          <w:p w14:paraId="1CC68A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Testing of carrier selection and carrier pre-selection for long-distance calls</w:t>
            </w:r>
          </w:p>
        </w:tc>
        <w:tc>
          <w:tcPr>
            <w:tcW w:w="3015" w:type="dxa"/>
            <w:tcBorders>
              <w:top w:val="nil"/>
              <w:left w:val="nil"/>
              <w:bottom w:val="single" w:sz="4" w:space="0" w:color="auto"/>
              <w:right w:val="single" w:sz="4" w:space="0" w:color="auto"/>
            </w:tcBorders>
          </w:tcPr>
          <w:p w14:paraId="07C7C4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Not accessible from other countries</w:t>
            </w:r>
          </w:p>
        </w:tc>
      </w:tr>
      <w:tr w:rsidR="009D534D" w:rsidRPr="00880E60" w14:paraId="2F70E20B" w14:textId="77777777" w:rsidTr="00295A50">
        <w:trPr>
          <w:trHeight w:val="20"/>
        </w:trPr>
        <w:tc>
          <w:tcPr>
            <w:tcW w:w="1559" w:type="dxa"/>
            <w:tcBorders>
              <w:top w:val="nil"/>
              <w:left w:val="single" w:sz="4" w:space="0" w:color="auto"/>
              <w:bottom w:val="single" w:sz="4" w:space="0" w:color="auto"/>
              <w:right w:val="single" w:sz="4" w:space="0" w:color="auto"/>
            </w:tcBorders>
          </w:tcPr>
          <w:p w14:paraId="6F330C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311</w:t>
            </w:r>
          </w:p>
        </w:tc>
        <w:tc>
          <w:tcPr>
            <w:tcW w:w="1168" w:type="dxa"/>
            <w:tcBorders>
              <w:top w:val="nil"/>
              <w:left w:val="nil"/>
              <w:bottom w:val="single" w:sz="4" w:space="0" w:color="auto"/>
              <w:right w:val="single" w:sz="4" w:space="0" w:color="auto"/>
            </w:tcBorders>
          </w:tcPr>
          <w:p w14:paraId="147C0B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1129" w:type="dxa"/>
            <w:tcBorders>
              <w:top w:val="nil"/>
              <w:left w:val="nil"/>
              <w:bottom w:val="single" w:sz="4" w:space="0" w:color="auto"/>
              <w:right w:val="single" w:sz="4" w:space="0" w:color="auto"/>
            </w:tcBorders>
          </w:tcPr>
          <w:p w14:paraId="75DB5F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3</w:t>
            </w:r>
          </w:p>
        </w:tc>
        <w:tc>
          <w:tcPr>
            <w:tcW w:w="2201" w:type="dxa"/>
            <w:tcBorders>
              <w:top w:val="nil"/>
              <w:left w:val="nil"/>
              <w:bottom w:val="single" w:sz="4" w:space="0" w:color="auto"/>
              <w:right w:val="single" w:sz="4" w:space="0" w:color="auto"/>
            </w:tcBorders>
          </w:tcPr>
          <w:p w14:paraId="7BF145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Testing of carrier selection and carrier pre-selection for local calls</w:t>
            </w:r>
          </w:p>
        </w:tc>
        <w:tc>
          <w:tcPr>
            <w:tcW w:w="3015" w:type="dxa"/>
            <w:tcBorders>
              <w:top w:val="nil"/>
              <w:left w:val="nil"/>
              <w:bottom w:val="single" w:sz="4" w:space="0" w:color="auto"/>
              <w:right w:val="single" w:sz="4" w:space="0" w:color="auto"/>
            </w:tcBorders>
          </w:tcPr>
          <w:p w14:paraId="71F718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Not accessible from other countries</w:t>
            </w:r>
          </w:p>
        </w:tc>
      </w:tr>
      <w:tr w:rsidR="009D534D" w:rsidRPr="00880E60" w14:paraId="31A4D9F8" w14:textId="77777777" w:rsidTr="00295A50">
        <w:trPr>
          <w:trHeight w:val="20"/>
        </w:trPr>
        <w:tc>
          <w:tcPr>
            <w:tcW w:w="1559" w:type="dxa"/>
            <w:tcBorders>
              <w:top w:val="nil"/>
              <w:left w:val="single" w:sz="4" w:space="0" w:color="auto"/>
              <w:bottom w:val="single" w:sz="4" w:space="0" w:color="auto"/>
              <w:right w:val="single" w:sz="4" w:space="0" w:color="auto"/>
            </w:tcBorders>
          </w:tcPr>
          <w:p w14:paraId="189C8E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32</w:t>
            </w:r>
          </w:p>
        </w:tc>
        <w:tc>
          <w:tcPr>
            <w:tcW w:w="1168" w:type="dxa"/>
            <w:tcBorders>
              <w:top w:val="nil"/>
              <w:left w:val="nil"/>
              <w:bottom w:val="single" w:sz="4" w:space="0" w:color="auto"/>
              <w:right w:val="single" w:sz="4" w:space="0" w:color="auto"/>
            </w:tcBorders>
          </w:tcPr>
          <w:p w14:paraId="491D0B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13</w:t>
            </w:r>
          </w:p>
        </w:tc>
        <w:tc>
          <w:tcPr>
            <w:tcW w:w="1129" w:type="dxa"/>
            <w:tcBorders>
              <w:top w:val="nil"/>
              <w:left w:val="nil"/>
              <w:bottom w:val="single" w:sz="4" w:space="0" w:color="auto"/>
              <w:right w:val="single" w:sz="4" w:space="0" w:color="auto"/>
            </w:tcBorders>
          </w:tcPr>
          <w:p w14:paraId="7A511C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14AF0EC6" w14:textId="311C810F"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295A50">
              <w:rPr>
                <w:rFonts w:cs="Calibri"/>
                <w:sz w:val="18"/>
                <w:szCs w:val="18"/>
                <w:lang w:eastAsia="zh-CN"/>
              </w:rPr>
              <w:t>‒</w:t>
            </w:r>
            <w:r w:rsidRPr="00880E60">
              <w:rPr>
                <w:rFonts w:cstheme="minorBidi"/>
                <w:sz w:val="18"/>
                <w:szCs w:val="18"/>
                <w:lang w:eastAsia="zh-CN"/>
              </w:rPr>
              <w:t xml:space="preserve"> National subscriber number</w:t>
            </w:r>
          </w:p>
        </w:tc>
        <w:tc>
          <w:tcPr>
            <w:tcW w:w="3015" w:type="dxa"/>
            <w:tcBorders>
              <w:top w:val="nil"/>
              <w:left w:val="nil"/>
              <w:bottom w:val="single" w:sz="4" w:space="0" w:color="auto"/>
              <w:right w:val="single" w:sz="4" w:space="0" w:color="auto"/>
            </w:tcBorders>
          </w:tcPr>
          <w:p w14:paraId="1AD67D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w:t>
            </w:r>
          </w:p>
        </w:tc>
      </w:tr>
      <w:tr w:rsidR="009D534D" w:rsidRPr="00880E60" w14:paraId="5CE4F837" w14:textId="77777777" w:rsidTr="00295A50">
        <w:trPr>
          <w:trHeight w:val="20"/>
        </w:trPr>
        <w:tc>
          <w:tcPr>
            <w:tcW w:w="1559" w:type="dxa"/>
            <w:tcBorders>
              <w:top w:val="nil"/>
              <w:left w:val="single" w:sz="4" w:space="0" w:color="auto"/>
              <w:bottom w:val="single" w:sz="4" w:space="0" w:color="auto"/>
              <w:right w:val="single" w:sz="4" w:space="0" w:color="auto"/>
            </w:tcBorders>
          </w:tcPr>
          <w:p w14:paraId="1C4AD7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3301</w:t>
            </w:r>
          </w:p>
        </w:tc>
        <w:tc>
          <w:tcPr>
            <w:tcW w:w="1168" w:type="dxa"/>
            <w:tcBorders>
              <w:top w:val="nil"/>
              <w:left w:val="nil"/>
              <w:bottom w:val="single" w:sz="4" w:space="0" w:color="auto"/>
              <w:right w:val="single" w:sz="4" w:space="0" w:color="auto"/>
            </w:tcBorders>
          </w:tcPr>
          <w:p w14:paraId="7E31DD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0539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8C4B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47F0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Oranienburg</w:t>
            </w:r>
          </w:p>
        </w:tc>
      </w:tr>
      <w:tr w:rsidR="009D534D" w:rsidRPr="00880E60" w14:paraId="245A4396" w14:textId="77777777" w:rsidTr="00295A50">
        <w:trPr>
          <w:trHeight w:val="20"/>
        </w:trPr>
        <w:tc>
          <w:tcPr>
            <w:tcW w:w="1559" w:type="dxa"/>
            <w:tcBorders>
              <w:top w:val="nil"/>
              <w:left w:val="single" w:sz="4" w:space="0" w:color="auto"/>
              <w:bottom w:val="single" w:sz="4" w:space="0" w:color="auto"/>
              <w:right w:val="single" w:sz="4" w:space="0" w:color="auto"/>
            </w:tcBorders>
          </w:tcPr>
          <w:p w14:paraId="571334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3302</w:t>
            </w:r>
          </w:p>
        </w:tc>
        <w:tc>
          <w:tcPr>
            <w:tcW w:w="1168" w:type="dxa"/>
            <w:tcBorders>
              <w:top w:val="nil"/>
              <w:left w:val="nil"/>
              <w:bottom w:val="single" w:sz="4" w:space="0" w:color="auto"/>
              <w:right w:val="single" w:sz="4" w:space="0" w:color="auto"/>
            </w:tcBorders>
          </w:tcPr>
          <w:p w14:paraId="16CDB5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A85E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2E57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CF28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Hennigsdorf</w:t>
            </w:r>
          </w:p>
        </w:tc>
      </w:tr>
      <w:tr w:rsidR="009D534D" w:rsidRPr="00880E60" w14:paraId="26AF7FFB" w14:textId="77777777" w:rsidTr="00295A50">
        <w:trPr>
          <w:trHeight w:val="20"/>
        </w:trPr>
        <w:tc>
          <w:tcPr>
            <w:tcW w:w="1559" w:type="dxa"/>
            <w:tcBorders>
              <w:top w:val="nil"/>
              <w:left w:val="single" w:sz="4" w:space="0" w:color="auto"/>
              <w:bottom w:val="single" w:sz="4" w:space="0" w:color="auto"/>
              <w:right w:val="single" w:sz="4" w:space="0" w:color="auto"/>
            </w:tcBorders>
          </w:tcPr>
          <w:p w14:paraId="35DF87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3303</w:t>
            </w:r>
          </w:p>
        </w:tc>
        <w:tc>
          <w:tcPr>
            <w:tcW w:w="1168" w:type="dxa"/>
            <w:tcBorders>
              <w:top w:val="nil"/>
              <w:left w:val="nil"/>
              <w:bottom w:val="single" w:sz="4" w:space="0" w:color="auto"/>
              <w:right w:val="single" w:sz="4" w:space="0" w:color="auto"/>
            </w:tcBorders>
          </w:tcPr>
          <w:p w14:paraId="5B4D6C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3AA0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2D5A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E733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Birkenwerder</w:t>
            </w:r>
          </w:p>
        </w:tc>
      </w:tr>
      <w:tr w:rsidR="009D534D" w:rsidRPr="00880E60" w14:paraId="5403D814" w14:textId="77777777" w:rsidTr="00295A50">
        <w:trPr>
          <w:trHeight w:val="20"/>
        </w:trPr>
        <w:tc>
          <w:tcPr>
            <w:tcW w:w="1559" w:type="dxa"/>
            <w:tcBorders>
              <w:top w:val="nil"/>
              <w:left w:val="single" w:sz="4" w:space="0" w:color="auto"/>
              <w:bottom w:val="single" w:sz="4" w:space="0" w:color="auto"/>
              <w:right w:val="single" w:sz="4" w:space="0" w:color="auto"/>
            </w:tcBorders>
          </w:tcPr>
          <w:p w14:paraId="35CD88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3304</w:t>
            </w:r>
          </w:p>
        </w:tc>
        <w:tc>
          <w:tcPr>
            <w:tcW w:w="1168" w:type="dxa"/>
            <w:tcBorders>
              <w:top w:val="nil"/>
              <w:left w:val="nil"/>
              <w:bottom w:val="single" w:sz="4" w:space="0" w:color="auto"/>
              <w:right w:val="single" w:sz="4" w:space="0" w:color="auto"/>
            </w:tcBorders>
          </w:tcPr>
          <w:p w14:paraId="290587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2FC6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E7DF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65F8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Velten</w:t>
            </w:r>
          </w:p>
        </w:tc>
      </w:tr>
      <w:tr w:rsidR="009D534D" w:rsidRPr="00880E60" w14:paraId="3C1B993F" w14:textId="77777777" w:rsidTr="00295A50">
        <w:trPr>
          <w:trHeight w:val="20"/>
        </w:trPr>
        <w:tc>
          <w:tcPr>
            <w:tcW w:w="1559" w:type="dxa"/>
            <w:tcBorders>
              <w:top w:val="nil"/>
              <w:left w:val="single" w:sz="4" w:space="0" w:color="auto"/>
              <w:bottom w:val="single" w:sz="4" w:space="0" w:color="auto"/>
              <w:right w:val="single" w:sz="4" w:space="0" w:color="auto"/>
            </w:tcBorders>
          </w:tcPr>
          <w:p w14:paraId="32854F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33051</w:t>
            </w:r>
          </w:p>
        </w:tc>
        <w:tc>
          <w:tcPr>
            <w:tcW w:w="1168" w:type="dxa"/>
            <w:tcBorders>
              <w:top w:val="nil"/>
              <w:left w:val="nil"/>
              <w:bottom w:val="single" w:sz="4" w:space="0" w:color="auto"/>
              <w:right w:val="single" w:sz="4" w:space="0" w:color="auto"/>
            </w:tcBorders>
          </w:tcPr>
          <w:p w14:paraId="3F404D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ED3C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3E64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9931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Nassenheide</w:t>
            </w:r>
          </w:p>
        </w:tc>
      </w:tr>
      <w:tr w:rsidR="009D534D" w:rsidRPr="00880E60" w14:paraId="3CF9A7AE" w14:textId="77777777" w:rsidTr="00295A50">
        <w:trPr>
          <w:trHeight w:val="20"/>
        </w:trPr>
        <w:tc>
          <w:tcPr>
            <w:tcW w:w="1559" w:type="dxa"/>
            <w:tcBorders>
              <w:top w:val="nil"/>
              <w:left w:val="single" w:sz="4" w:space="0" w:color="auto"/>
              <w:bottom w:val="single" w:sz="4" w:space="0" w:color="auto"/>
              <w:right w:val="single" w:sz="4" w:space="0" w:color="auto"/>
            </w:tcBorders>
          </w:tcPr>
          <w:p w14:paraId="09D2E0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33052</w:t>
            </w:r>
          </w:p>
        </w:tc>
        <w:tc>
          <w:tcPr>
            <w:tcW w:w="1168" w:type="dxa"/>
            <w:tcBorders>
              <w:top w:val="nil"/>
              <w:left w:val="nil"/>
              <w:bottom w:val="single" w:sz="4" w:space="0" w:color="auto"/>
              <w:right w:val="single" w:sz="4" w:space="0" w:color="auto"/>
            </w:tcBorders>
          </w:tcPr>
          <w:p w14:paraId="79EEF3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FF03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2CCB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88B7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Leegebruch</w:t>
            </w:r>
          </w:p>
        </w:tc>
      </w:tr>
      <w:tr w:rsidR="009D534D" w:rsidRPr="00880E60" w14:paraId="4AA0253E" w14:textId="77777777" w:rsidTr="00295A50">
        <w:trPr>
          <w:trHeight w:val="20"/>
        </w:trPr>
        <w:tc>
          <w:tcPr>
            <w:tcW w:w="1559" w:type="dxa"/>
            <w:tcBorders>
              <w:top w:val="nil"/>
              <w:left w:val="single" w:sz="4" w:space="0" w:color="auto"/>
              <w:bottom w:val="single" w:sz="4" w:space="0" w:color="auto"/>
              <w:right w:val="single" w:sz="4" w:space="0" w:color="auto"/>
            </w:tcBorders>
          </w:tcPr>
          <w:p w14:paraId="50A292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33053</w:t>
            </w:r>
          </w:p>
        </w:tc>
        <w:tc>
          <w:tcPr>
            <w:tcW w:w="1168" w:type="dxa"/>
            <w:tcBorders>
              <w:top w:val="nil"/>
              <w:left w:val="nil"/>
              <w:bottom w:val="single" w:sz="4" w:space="0" w:color="auto"/>
              <w:right w:val="single" w:sz="4" w:space="0" w:color="auto"/>
            </w:tcBorders>
          </w:tcPr>
          <w:p w14:paraId="07D2A6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44AE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E73C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FEE4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Zehlendorf Kreis Oberhavel</w:t>
            </w:r>
          </w:p>
        </w:tc>
      </w:tr>
      <w:tr w:rsidR="009D534D" w:rsidRPr="00880E60" w14:paraId="0A7A4EBF" w14:textId="77777777" w:rsidTr="00295A50">
        <w:trPr>
          <w:trHeight w:val="20"/>
        </w:trPr>
        <w:tc>
          <w:tcPr>
            <w:tcW w:w="1559" w:type="dxa"/>
            <w:tcBorders>
              <w:top w:val="nil"/>
              <w:left w:val="single" w:sz="4" w:space="0" w:color="auto"/>
              <w:bottom w:val="single" w:sz="4" w:space="0" w:color="auto"/>
              <w:right w:val="single" w:sz="4" w:space="0" w:color="auto"/>
            </w:tcBorders>
          </w:tcPr>
          <w:p w14:paraId="7CC1A5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33054</w:t>
            </w:r>
          </w:p>
        </w:tc>
        <w:tc>
          <w:tcPr>
            <w:tcW w:w="1168" w:type="dxa"/>
            <w:tcBorders>
              <w:top w:val="nil"/>
              <w:left w:val="nil"/>
              <w:bottom w:val="single" w:sz="4" w:space="0" w:color="auto"/>
              <w:right w:val="single" w:sz="4" w:space="0" w:color="auto"/>
            </w:tcBorders>
          </w:tcPr>
          <w:p w14:paraId="2BFBA6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2B3E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FFAA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34A3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Liebenwalde</w:t>
            </w:r>
          </w:p>
        </w:tc>
      </w:tr>
      <w:tr w:rsidR="009D534D" w:rsidRPr="00880E60" w14:paraId="37775AD9" w14:textId="77777777" w:rsidTr="00295A50">
        <w:trPr>
          <w:trHeight w:val="20"/>
        </w:trPr>
        <w:tc>
          <w:tcPr>
            <w:tcW w:w="1559" w:type="dxa"/>
            <w:tcBorders>
              <w:top w:val="nil"/>
              <w:left w:val="single" w:sz="4" w:space="0" w:color="auto"/>
              <w:bottom w:val="single" w:sz="4" w:space="0" w:color="auto"/>
              <w:right w:val="single" w:sz="4" w:space="0" w:color="auto"/>
            </w:tcBorders>
          </w:tcPr>
          <w:p w14:paraId="112BBB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33055</w:t>
            </w:r>
          </w:p>
        </w:tc>
        <w:tc>
          <w:tcPr>
            <w:tcW w:w="1168" w:type="dxa"/>
            <w:tcBorders>
              <w:top w:val="nil"/>
              <w:left w:val="nil"/>
              <w:bottom w:val="single" w:sz="4" w:space="0" w:color="auto"/>
              <w:right w:val="single" w:sz="4" w:space="0" w:color="auto"/>
            </w:tcBorders>
          </w:tcPr>
          <w:p w14:paraId="55B758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C738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D7A1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575C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Kremmen</w:t>
            </w:r>
          </w:p>
        </w:tc>
      </w:tr>
      <w:tr w:rsidR="009D534D" w:rsidRPr="00880E60" w14:paraId="76FE640F" w14:textId="77777777" w:rsidTr="00295A50">
        <w:trPr>
          <w:trHeight w:val="20"/>
        </w:trPr>
        <w:tc>
          <w:tcPr>
            <w:tcW w:w="1559" w:type="dxa"/>
            <w:tcBorders>
              <w:top w:val="nil"/>
              <w:left w:val="single" w:sz="4" w:space="0" w:color="auto"/>
              <w:bottom w:val="single" w:sz="4" w:space="0" w:color="auto"/>
              <w:right w:val="single" w:sz="4" w:space="0" w:color="auto"/>
            </w:tcBorders>
          </w:tcPr>
          <w:p w14:paraId="78E51B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33056</w:t>
            </w:r>
          </w:p>
        </w:tc>
        <w:tc>
          <w:tcPr>
            <w:tcW w:w="1168" w:type="dxa"/>
            <w:tcBorders>
              <w:top w:val="nil"/>
              <w:left w:val="nil"/>
              <w:bottom w:val="single" w:sz="4" w:space="0" w:color="auto"/>
              <w:right w:val="single" w:sz="4" w:space="0" w:color="auto"/>
            </w:tcBorders>
          </w:tcPr>
          <w:p w14:paraId="085875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A6C6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149B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AAD6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Mühlenbeck Kreis Oberhavel</w:t>
            </w:r>
          </w:p>
        </w:tc>
      </w:tr>
      <w:tr w:rsidR="009D534D" w:rsidRPr="00880E60" w14:paraId="51A3F05E" w14:textId="77777777" w:rsidTr="00295A50">
        <w:trPr>
          <w:trHeight w:val="20"/>
        </w:trPr>
        <w:tc>
          <w:tcPr>
            <w:tcW w:w="1559" w:type="dxa"/>
            <w:tcBorders>
              <w:top w:val="nil"/>
              <w:left w:val="single" w:sz="4" w:space="0" w:color="auto"/>
              <w:bottom w:val="single" w:sz="4" w:space="0" w:color="auto"/>
              <w:right w:val="single" w:sz="4" w:space="0" w:color="auto"/>
            </w:tcBorders>
          </w:tcPr>
          <w:p w14:paraId="185196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3306</w:t>
            </w:r>
          </w:p>
        </w:tc>
        <w:tc>
          <w:tcPr>
            <w:tcW w:w="1168" w:type="dxa"/>
            <w:tcBorders>
              <w:top w:val="nil"/>
              <w:left w:val="nil"/>
              <w:bottom w:val="single" w:sz="4" w:space="0" w:color="auto"/>
              <w:right w:val="single" w:sz="4" w:space="0" w:color="auto"/>
            </w:tcBorders>
          </w:tcPr>
          <w:p w14:paraId="0D077A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F35D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5EE7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E253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Gransee</w:t>
            </w:r>
          </w:p>
        </w:tc>
      </w:tr>
      <w:tr w:rsidR="009D534D" w:rsidRPr="00880E60" w14:paraId="625977C7" w14:textId="77777777" w:rsidTr="00295A50">
        <w:trPr>
          <w:trHeight w:val="20"/>
        </w:trPr>
        <w:tc>
          <w:tcPr>
            <w:tcW w:w="1559" w:type="dxa"/>
            <w:tcBorders>
              <w:top w:val="nil"/>
              <w:left w:val="single" w:sz="4" w:space="0" w:color="auto"/>
              <w:bottom w:val="single" w:sz="4" w:space="0" w:color="auto"/>
              <w:right w:val="single" w:sz="4" w:space="0" w:color="auto"/>
            </w:tcBorders>
          </w:tcPr>
          <w:p w14:paraId="194936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3307</w:t>
            </w:r>
          </w:p>
        </w:tc>
        <w:tc>
          <w:tcPr>
            <w:tcW w:w="1168" w:type="dxa"/>
            <w:tcBorders>
              <w:top w:val="nil"/>
              <w:left w:val="nil"/>
              <w:bottom w:val="single" w:sz="4" w:space="0" w:color="auto"/>
              <w:right w:val="single" w:sz="4" w:space="0" w:color="auto"/>
            </w:tcBorders>
          </w:tcPr>
          <w:p w14:paraId="28ACF8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C379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0FEF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5E65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Zehdenick</w:t>
            </w:r>
          </w:p>
        </w:tc>
      </w:tr>
      <w:tr w:rsidR="009D534D" w:rsidRPr="00880E60" w14:paraId="07D25ED3" w14:textId="77777777" w:rsidTr="00295A50">
        <w:trPr>
          <w:trHeight w:val="20"/>
        </w:trPr>
        <w:tc>
          <w:tcPr>
            <w:tcW w:w="1559" w:type="dxa"/>
            <w:tcBorders>
              <w:top w:val="nil"/>
              <w:left w:val="single" w:sz="4" w:space="0" w:color="auto"/>
              <w:bottom w:val="single" w:sz="4" w:space="0" w:color="auto"/>
              <w:right w:val="single" w:sz="4" w:space="0" w:color="auto"/>
            </w:tcBorders>
          </w:tcPr>
          <w:p w14:paraId="1D54E5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33080</w:t>
            </w:r>
          </w:p>
        </w:tc>
        <w:tc>
          <w:tcPr>
            <w:tcW w:w="1168" w:type="dxa"/>
            <w:tcBorders>
              <w:top w:val="nil"/>
              <w:left w:val="nil"/>
              <w:bottom w:val="single" w:sz="4" w:space="0" w:color="auto"/>
              <w:right w:val="single" w:sz="4" w:space="0" w:color="auto"/>
            </w:tcBorders>
          </w:tcPr>
          <w:p w14:paraId="5CEBF8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9FC9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FA7A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2EA7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Marienthal Kreis Oberhavel</w:t>
            </w:r>
          </w:p>
        </w:tc>
      </w:tr>
      <w:tr w:rsidR="009D534D" w:rsidRPr="00880E60" w14:paraId="6B767055" w14:textId="77777777" w:rsidTr="00295A50">
        <w:trPr>
          <w:trHeight w:val="20"/>
        </w:trPr>
        <w:tc>
          <w:tcPr>
            <w:tcW w:w="1559" w:type="dxa"/>
            <w:tcBorders>
              <w:top w:val="nil"/>
              <w:left w:val="single" w:sz="4" w:space="0" w:color="auto"/>
              <w:bottom w:val="single" w:sz="4" w:space="0" w:color="auto"/>
              <w:right w:val="single" w:sz="4" w:space="0" w:color="auto"/>
            </w:tcBorders>
          </w:tcPr>
          <w:p w14:paraId="2C8C76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33082</w:t>
            </w:r>
          </w:p>
        </w:tc>
        <w:tc>
          <w:tcPr>
            <w:tcW w:w="1168" w:type="dxa"/>
            <w:tcBorders>
              <w:top w:val="nil"/>
              <w:left w:val="nil"/>
              <w:bottom w:val="single" w:sz="4" w:space="0" w:color="auto"/>
              <w:right w:val="single" w:sz="4" w:space="0" w:color="auto"/>
            </w:tcBorders>
          </w:tcPr>
          <w:p w14:paraId="23B2B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345F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4E68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07AC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Menz Kreis Oberhavel</w:t>
            </w:r>
          </w:p>
        </w:tc>
      </w:tr>
      <w:tr w:rsidR="009D534D" w:rsidRPr="00880E60" w14:paraId="6AF558B3" w14:textId="77777777" w:rsidTr="00295A50">
        <w:trPr>
          <w:trHeight w:val="20"/>
        </w:trPr>
        <w:tc>
          <w:tcPr>
            <w:tcW w:w="1559" w:type="dxa"/>
            <w:tcBorders>
              <w:top w:val="nil"/>
              <w:left w:val="single" w:sz="4" w:space="0" w:color="auto"/>
              <w:bottom w:val="single" w:sz="4" w:space="0" w:color="auto"/>
              <w:right w:val="single" w:sz="4" w:space="0" w:color="auto"/>
            </w:tcBorders>
          </w:tcPr>
          <w:p w14:paraId="39C050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33083</w:t>
            </w:r>
          </w:p>
        </w:tc>
        <w:tc>
          <w:tcPr>
            <w:tcW w:w="1168" w:type="dxa"/>
            <w:tcBorders>
              <w:top w:val="nil"/>
              <w:left w:val="nil"/>
              <w:bottom w:val="single" w:sz="4" w:space="0" w:color="auto"/>
              <w:right w:val="single" w:sz="4" w:space="0" w:color="auto"/>
            </w:tcBorders>
          </w:tcPr>
          <w:p w14:paraId="21DE61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57DA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703B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A8E8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Schulzendorf Kreis Oberhavel</w:t>
            </w:r>
          </w:p>
        </w:tc>
      </w:tr>
      <w:tr w:rsidR="009D534D" w:rsidRPr="00880E60" w14:paraId="37463582" w14:textId="77777777" w:rsidTr="00295A50">
        <w:trPr>
          <w:trHeight w:val="20"/>
        </w:trPr>
        <w:tc>
          <w:tcPr>
            <w:tcW w:w="1559" w:type="dxa"/>
            <w:tcBorders>
              <w:top w:val="nil"/>
              <w:left w:val="single" w:sz="4" w:space="0" w:color="auto"/>
              <w:bottom w:val="single" w:sz="4" w:space="0" w:color="auto"/>
              <w:right w:val="single" w:sz="4" w:space="0" w:color="auto"/>
            </w:tcBorders>
          </w:tcPr>
          <w:p w14:paraId="6158B4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33084</w:t>
            </w:r>
          </w:p>
        </w:tc>
        <w:tc>
          <w:tcPr>
            <w:tcW w:w="1168" w:type="dxa"/>
            <w:tcBorders>
              <w:top w:val="nil"/>
              <w:left w:val="nil"/>
              <w:bottom w:val="single" w:sz="4" w:space="0" w:color="auto"/>
              <w:right w:val="single" w:sz="4" w:space="0" w:color="auto"/>
            </w:tcBorders>
          </w:tcPr>
          <w:p w14:paraId="23041B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A1D2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21EA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2868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Gutengermendorf</w:t>
            </w:r>
          </w:p>
        </w:tc>
      </w:tr>
      <w:tr w:rsidR="009D534D" w:rsidRPr="00880E60" w14:paraId="394B9F09" w14:textId="77777777" w:rsidTr="00295A50">
        <w:trPr>
          <w:trHeight w:val="20"/>
        </w:trPr>
        <w:tc>
          <w:tcPr>
            <w:tcW w:w="1559" w:type="dxa"/>
            <w:tcBorders>
              <w:top w:val="nil"/>
              <w:left w:val="single" w:sz="4" w:space="0" w:color="auto"/>
              <w:bottom w:val="single" w:sz="4" w:space="0" w:color="auto"/>
              <w:right w:val="single" w:sz="4" w:space="0" w:color="auto"/>
            </w:tcBorders>
          </w:tcPr>
          <w:p w14:paraId="1B7F8D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33085</w:t>
            </w:r>
          </w:p>
        </w:tc>
        <w:tc>
          <w:tcPr>
            <w:tcW w:w="1168" w:type="dxa"/>
            <w:tcBorders>
              <w:top w:val="nil"/>
              <w:left w:val="nil"/>
              <w:bottom w:val="single" w:sz="4" w:space="0" w:color="auto"/>
              <w:right w:val="single" w:sz="4" w:space="0" w:color="auto"/>
            </w:tcBorders>
          </w:tcPr>
          <w:p w14:paraId="0770AA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396D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20FB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621E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Seilershof</w:t>
            </w:r>
          </w:p>
        </w:tc>
      </w:tr>
      <w:tr w:rsidR="009D534D" w:rsidRPr="00880E60" w14:paraId="1C91AFCD" w14:textId="77777777" w:rsidTr="00295A50">
        <w:trPr>
          <w:trHeight w:val="20"/>
        </w:trPr>
        <w:tc>
          <w:tcPr>
            <w:tcW w:w="1559" w:type="dxa"/>
            <w:tcBorders>
              <w:top w:val="nil"/>
              <w:left w:val="single" w:sz="4" w:space="0" w:color="auto"/>
              <w:bottom w:val="single" w:sz="4" w:space="0" w:color="auto"/>
              <w:right w:val="single" w:sz="4" w:space="0" w:color="auto"/>
            </w:tcBorders>
          </w:tcPr>
          <w:p w14:paraId="2520EE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33086</w:t>
            </w:r>
          </w:p>
        </w:tc>
        <w:tc>
          <w:tcPr>
            <w:tcW w:w="1168" w:type="dxa"/>
            <w:tcBorders>
              <w:top w:val="nil"/>
              <w:left w:val="nil"/>
              <w:bottom w:val="single" w:sz="4" w:space="0" w:color="auto"/>
              <w:right w:val="single" w:sz="4" w:space="0" w:color="auto"/>
            </w:tcBorders>
          </w:tcPr>
          <w:p w14:paraId="7B7A6E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E4BF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8DD6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749C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Grieben Kreis Oberhavel</w:t>
            </w:r>
          </w:p>
        </w:tc>
      </w:tr>
      <w:tr w:rsidR="009D534D" w:rsidRPr="00880E60" w14:paraId="4CDF20BD" w14:textId="77777777" w:rsidTr="00295A50">
        <w:trPr>
          <w:trHeight w:val="20"/>
        </w:trPr>
        <w:tc>
          <w:tcPr>
            <w:tcW w:w="1559" w:type="dxa"/>
            <w:tcBorders>
              <w:top w:val="nil"/>
              <w:left w:val="single" w:sz="4" w:space="0" w:color="auto"/>
              <w:bottom w:val="single" w:sz="4" w:space="0" w:color="auto"/>
              <w:right w:val="single" w:sz="4" w:space="0" w:color="auto"/>
            </w:tcBorders>
          </w:tcPr>
          <w:p w14:paraId="1C1212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33087</w:t>
            </w:r>
          </w:p>
        </w:tc>
        <w:tc>
          <w:tcPr>
            <w:tcW w:w="1168" w:type="dxa"/>
            <w:tcBorders>
              <w:top w:val="nil"/>
              <w:left w:val="nil"/>
              <w:bottom w:val="single" w:sz="4" w:space="0" w:color="auto"/>
              <w:right w:val="single" w:sz="4" w:space="0" w:color="auto"/>
            </w:tcBorders>
          </w:tcPr>
          <w:p w14:paraId="7C5700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B942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3332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331C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Bredereiche</w:t>
            </w:r>
          </w:p>
        </w:tc>
      </w:tr>
      <w:tr w:rsidR="009D534D" w:rsidRPr="00880E60" w14:paraId="4F346A84" w14:textId="77777777" w:rsidTr="00295A50">
        <w:trPr>
          <w:trHeight w:val="20"/>
        </w:trPr>
        <w:tc>
          <w:tcPr>
            <w:tcW w:w="1559" w:type="dxa"/>
            <w:tcBorders>
              <w:top w:val="nil"/>
              <w:left w:val="single" w:sz="4" w:space="0" w:color="auto"/>
              <w:bottom w:val="single" w:sz="4" w:space="0" w:color="auto"/>
              <w:right w:val="single" w:sz="4" w:space="0" w:color="auto"/>
            </w:tcBorders>
          </w:tcPr>
          <w:p w14:paraId="26F7C5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33088</w:t>
            </w:r>
          </w:p>
        </w:tc>
        <w:tc>
          <w:tcPr>
            <w:tcW w:w="1168" w:type="dxa"/>
            <w:tcBorders>
              <w:top w:val="nil"/>
              <w:left w:val="nil"/>
              <w:bottom w:val="single" w:sz="4" w:space="0" w:color="auto"/>
              <w:right w:val="single" w:sz="4" w:space="0" w:color="auto"/>
            </w:tcBorders>
          </w:tcPr>
          <w:p w14:paraId="0A7307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F0A0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58F8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4092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Falkenthal</w:t>
            </w:r>
          </w:p>
        </w:tc>
      </w:tr>
      <w:tr w:rsidR="009D534D" w:rsidRPr="00880E60" w14:paraId="75742C2B" w14:textId="77777777" w:rsidTr="00295A50">
        <w:trPr>
          <w:trHeight w:val="20"/>
        </w:trPr>
        <w:tc>
          <w:tcPr>
            <w:tcW w:w="1559" w:type="dxa"/>
            <w:tcBorders>
              <w:top w:val="nil"/>
              <w:left w:val="single" w:sz="4" w:space="0" w:color="auto"/>
              <w:bottom w:val="single" w:sz="4" w:space="0" w:color="auto"/>
              <w:right w:val="single" w:sz="4" w:space="0" w:color="auto"/>
            </w:tcBorders>
          </w:tcPr>
          <w:p w14:paraId="28E71D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33089</w:t>
            </w:r>
          </w:p>
        </w:tc>
        <w:tc>
          <w:tcPr>
            <w:tcW w:w="1168" w:type="dxa"/>
            <w:tcBorders>
              <w:top w:val="nil"/>
              <w:left w:val="nil"/>
              <w:bottom w:val="single" w:sz="4" w:space="0" w:color="auto"/>
              <w:right w:val="single" w:sz="4" w:space="0" w:color="auto"/>
            </w:tcBorders>
          </w:tcPr>
          <w:p w14:paraId="4557FF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FD1F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BCF4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052B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Himmelpfort</w:t>
            </w:r>
          </w:p>
        </w:tc>
      </w:tr>
      <w:tr w:rsidR="009D534D" w:rsidRPr="00880E60" w14:paraId="7DEB4423" w14:textId="77777777" w:rsidTr="00295A50">
        <w:trPr>
          <w:trHeight w:val="20"/>
        </w:trPr>
        <w:tc>
          <w:tcPr>
            <w:tcW w:w="1559" w:type="dxa"/>
            <w:tcBorders>
              <w:top w:val="nil"/>
              <w:left w:val="single" w:sz="4" w:space="0" w:color="auto"/>
              <w:bottom w:val="single" w:sz="4" w:space="0" w:color="auto"/>
              <w:right w:val="single" w:sz="4" w:space="0" w:color="auto"/>
            </w:tcBorders>
          </w:tcPr>
          <w:p w14:paraId="04CF697B"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33093</w:t>
            </w:r>
          </w:p>
        </w:tc>
        <w:tc>
          <w:tcPr>
            <w:tcW w:w="1168" w:type="dxa"/>
            <w:tcBorders>
              <w:top w:val="nil"/>
              <w:left w:val="nil"/>
              <w:bottom w:val="single" w:sz="4" w:space="0" w:color="auto"/>
              <w:right w:val="single" w:sz="4" w:space="0" w:color="auto"/>
            </w:tcBorders>
          </w:tcPr>
          <w:p w14:paraId="240E50E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4270C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EC76D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9861C2"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Fürstenberg Havel</w:t>
            </w:r>
          </w:p>
        </w:tc>
      </w:tr>
      <w:tr w:rsidR="009D534D" w:rsidRPr="00880E60" w14:paraId="7A7CB2B9" w14:textId="77777777" w:rsidTr="00295A50">
        <w:trPr>
          <w:trHeight w:val="20"/>
        </w:trPr>
        <w:tc>
          <w:tcPr>
            <w:tcW w:w="1559" w:type="dxa"/>
            <w:tcBorders>
              <w:top w:val="nil"/>
              <w:left w:val="single" w:sz="4" w:space="0" w:color="auto"/>
              <w:bottom w:val="single" w:sz="4" w:space="0" w:color="auto"/>
              <w:right w:val="single" w:sz="4" w:space="0" w:color="auto"/>
            </w:tcBorders>
          </w:tcPr>
          <w:p w14:paraId="45A1EB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33094</w:t>
            </w:r>
          </w:p>
        </w:tc>
        <w:tc>
          <w:tcPr>
            <w:tcW w:w="1168" w:type="dxa"/>
            <w:tcBorders>
              <w:top w:val="nil"/>
              <w:left w:val="nil"/>
              <w:bottom w:val="single" w:sz="4" w:space="0" w:color="auto"/>
              <w:right w:val="single" w:sz="4" w:space="0" w:color="auto"/>
            </w:tcBorders>
          </w:tcPr>
          <w:p w14:paraId="6FE2BF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D0C4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1089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6569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Löwenberg</w:t>
            </w:r>
          </w:p>
        </w:tc>
      </w:tr>
      <w:tr w:rsidR="009D534D" w:rsidRPr="00880E60" w14:paraId="0CF9AD80" w14:textId="77777777" w:rsidTr="00295A50">
        <w:trPr>
          <w:trHeight w:val="20"/>
        </w:trPr>
        <w:tc>
          <w:tcPr>
            <w:tcW w:w="1559" w:type="dxa"/>
            <w:tcBorders>
              <w:top w:val="nil"/>
              <w:left w:val="single" w:sz="4" w:space="0" w:color="auto"/>
              <w:bottom w:val="single" w:sz="4" w:space="0" w:color="auto"/>
              <w:right w:val="single" w:sz="4" w:space="0" w:color="auto"/>
            </w:tcBorders>
          </w:tcPr>
          <w:p w14:paraId="1CE165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331</w:t>
            </w:r>
          </w:p>
        </w:tc>
        <w:tc>
          <w:tcPr>
            <w:tcW w:w="1168" w:type="dxa"/>
            <w:tcBorders>
              <w:top w:val="nil"/>
              <w:left w:val="nil"/>
              <w:bottom w:val="single" w:sz="4" w:space="0" w:color="auto"/>
              <w:right w:val="single" w:sz="4" w:space="0" w:color="auto"/>
            </w:tcBorders>
          </w:tcPr>
          <w:p w14:paraId="0E02E1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811E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6E4A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2E1C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Potsdam</w:t>
            </w:r>
          </w:p>
        </w:tc>
      </w:tr>
      <w:tr w:rsidR="009D534D" w:rsidRPr="00880E60" w14:paraId="4A53E2BA" w14:textId="77777777" w:rsidTr="00295A50">
        <w:trPr>
          <w:trHeight w:val="20"/>
        </w:trPr>
        <w:tc>
          <w:tcPr>
            <w:tcW w:w="1559" w:type="dxa"/>
            <w:tcBorders>
              <w:top w:val="nil"/>
              <w:left w:val="single" w:sz="4" w:space="0" w:color="auto"/>
              <w:bottom w:val="single" w:sz="4" w:space="0" w:color="auto"/>
              <w:right w:val="single" w:sz="4" w:space="0" w:color="auto"/>
            </w:tcBorders>
          </w:tcPr>
          <w:p w14:paraId="6181D1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33200</w:t>
            </w:r>
          </w:p>
        </w:tc>
        <w:tc>
          <w:tcPr>
            <w:tcW w:w="1168" w:type="dxa"/>
            <w:tcBorders>
              <w:top w:val="nil"/>
              <w:left w:val="nil"/>
              <w:bottom w:val="single" w:sz="4" w:space="0" w:color="auto"/>
              <w:right w:val="single" w:sz="4" w:space="0" w:color="auto"/>
            </w:tcBorders>
          </w:tcPr>
          <w:p w14:paraId="4C6152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B1E9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5B60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9AD1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Bergholz-Rehbrücke</w:t>
            </w:r>
          </w:p>
        </w:tc>
      </w:tr>
      <w:tr w:rsidR="009D534D" w:rsidRPr="00880E60" w14:paraId="7481DFAA" w14:textId="77777777" w:rsidTr="00295A50">
        <w:trPr>
          <w:trHeight w:val="20"/>
        </w:trPr>
        <w:tc>
          <w:tcPr>
            <w:tcW w:w="1559" w:type="dxa"/>
            <w:tcBorders>
              <w:top w:val="nil"/>
              <w:left w:val="single" w:sz="4" w:space="0" w:color="auto"/>
              <w:bottom w:val="single" w:sz="4" w:space="0" w:color="auto"/>
              <w:right w:val="single" w:sz="4" w:space="0" w:color="auto"/>
            </w:tcBorders>
          </w:tcPr>
          <w:p w14:paraId="0F2DDA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33201</w:t>
            </w:r>
          </w:p>
        </w:tc>
        <w:tc>
          <w:tcPr>
            <w:tcW w:w="1168" w:type="dxa"/>
            <w:tcBorders>
              <w:top w:val="nil"/>
              <w:left w:val="nil"/>
              <w:bottom w:val="single" w:sz="4" w:space="0" w:color="auto"/>
              <w:right w:val="single" w:sz="4" w:space="0" w:color="auto"/>
            </w:tcBorders>
          </w:tcPr>
          <w:p w14:paraId="6D1409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B5DF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F46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5DC6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Glienicke</w:t>
            </w:r>
          </w:p>
        </w:tc>
      </w:tr>
      <w:tr w:rsidR="009D534D" w:rsidRPr="00880E60" w14:paraId="0957ED5D" w14:textId="77777777" w:rsidTr="00295A50">
        <w:trPr>
          <w:trHeight w:val="20"/>
        </w:trPr>
        <w:tc>
          <w:tcPr>
            <w:tcW w:w="1559" w:type="dxa"/>
            <w:tcBorders>
              <w:top w:val="nil"/>
              <w:left w:val="single" w:sz="4" w:space="0" w:color="auto"/>
              <w:bottom w:val="single" w:sz="4" w:space="0" w:color="auto"/>
              <w:right w:val="single" w:sz="4" w:space="0" w:color="auto"/>
            </w:tcBorders>
          </w:tcPr>
          <w:p w14:paraId="356E6B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33202</w:t>
            </w:r>
          </w:p>
        </w:tc>
        <w:tc>
          <w:tcPr>
            <w:tcW w:w="1168" w:type="dxa"/>
            <w:tcBorders>
              <w:top w:val="nil"/>
              <w:left w:val="nil"/>
              <w:bottom w:val="single" w:sz="4" w:space="0" w:color="auto"/>
              <w:right w:val="single" w:sz="4" w:space="0" w:color="auto"/>
            </w:tcBorders>
          </w:tcPr>
          <w:p w14:paraId="6824B8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D6BB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DB7D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6CF7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Töplitz</w:t>
            </w:r>
          </w:p>
        </w:tc>
      </w:tr>
      <w:tr w:rsidR="009D534D" w:rsidRPr="00880E60" w14:paraId="1F07B015" w14:textId="77777777" w:rsidTr="00295A50">
        <w:trPr>
          <w:trHeight w:val="20"/>
        </w:trPr>
        <w:tc>
          <w:tcPr>
            <w:tcW w:w="1559" w:type="dxa"/>
            <w:tcBorders>
              <w:top w:val="nil"/>
              <w:left w:val="single" w:sz="4" w:space="0" w:color="auto"/>
              <w:bottom w:val="single" w:sz="4" w:space="0" w:color="auto"/>
              <w:right w:val="single" w:sz="4" w:space="0" w:color="auto"/>
            </w:tcBorders>
          </w:tcPr>
          <w:p w14:paraId="0D39B8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33203</w:t>
            </w:r>
          </w:p>
        </w:tc>
        <w:tc>
          <w:tcPr>
            <w:tcW w:w="1168" w:type="dxa"/>
            <w:tcBorders>
              <w:top w:val="nil"/>
              <w:left w:val="nil"/>
              <w:bottom w:val="single" w:sz="4" w:space="0" w:color="auto"/>
              <w:right w:val="single" w:sz="4" w:space="0" w:color="auto"/>
            </w:tcBorders>
          </w:tcPr>
          <w:p w14:paraId="7A6B4E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A98F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FE6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4CBD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Kleinmachnow</w:t>
            </w:r>
          </w:p>
        </w:tc>
      </w:tr>
      <w:tr w:rsidR="009D534D" w:rsidRPr="00880E60" w14:paraId="779BD91E" w14:textId="77777777" w:rsidTr="00295A50">
        <w:trPr>
          <w:trHeight w:val="20"/>
        </w:trPr>
        <w:tc>
          <w:tcPr>
            <w:tcW w:w="1559" w:type="dxa"/>
            <w:tcBorders>
              <w:top w:val="nil"/>
              <w:left w:val="single" w:sz="4" w:space="0" w:color="auto"/>
              <w:bottom w:val="single" w:sz="4" w:space="0" w:color="auto"/>
              <w:right w:val="single" w:sz="4" w:space="0" w:color="auto"/>
            </w:tcBorders>
          </w:tcPr>
          <w:p w14:paraId="04FADF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33204</w:t>
            </w:r>
          </w:p>
        </w:tc>
        <w:tc>
          <w:tcPr>
            <w:tcW w:w="1168" w:type="dxa"/>
            <w:tcBorders>
              <w:top w:val="nil"/>
              <w:left w:val="nil"/>
              <w:bottom w:val="single" w:sz="4" w:space="0" w:color="auto"/>
              <w:right w:val="single" w:sz="4" w:space="0" w:color="auto"/>
            </w:tcBorders>
          </w:tcPr>
          <w:p w14:paraId="275A7B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51A5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469D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170E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Beelitz Mark</w:t>
            </w:r>
          </w:p>
        </w:tc>
      </w:tr>
      <w:tr w:rsidR="009D534D" w:rsidRPr="00880E60" w14:paraId="5F67352B" w14:textId="77777777" w:rsidTr="00295A50">
        <w:trPr>
          <w:trHeight w:val="20"/>
        </w:trPr>
        <w:tc>
          <w:tcPr>
            <w:tcW w:w="1559" w:type="dxa"/>
            <w:tcBorders>
              <w:top w:val="nil"/>
              <w:left w:val="single" w:sz="4" w:space="0" w:color="auto"/>
              <w:bottom w:val="single" w:sz="4" w:space="0" w:color="auto"/>
              <w:right w:val="single" w:sz="4" w:space="0" w:color="auto"/>
            </w:tcBorders>
          </w:tcPr>
          <w:p w14:paraId="30E549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33205</w:t>
            </w:r>
          </w:p>
        </w:tc>
        <w:tc>
          <w:tcPr>
            <w:tcW w:w="1168" w:type="dxa"/>
            <w:tcBorders>
              <w:top w:val="nil"/>
              <w:left w:val="nil"/>
              <w:bottom w:val="single" w:sz="4" w:space="0" w:color="auto"/>
              <w:right w:val="single" w:sz="4" w:space="0" w:color="auto"/>
            </w:tcBorders>
          </w:tcPr>
          <w:p w14:paraId="67514C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FB66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85FE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7E53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Michendorf</w:t>
            </w:r>
          </w:p>
        </w:tc>
      </w:tr>
      <w:tr w:rsidR="009D534D" w:rsidRPr="00880E60" w14:paraId="682E6EF7" w14:textId="77777777" w:rsidTr="00295A50">
        <w:trPr>
          <w:trHeight w:val="20"/>
        </w:trPr>
        <w:tc>
          <w:tcPr>
            <w:tcW w:w="1559" w:type="dxa"/>
            <w:tcBorders>
              <w:top w:val="nil"/>
              <w:left w:val="single" w:sz="4" w:space="0" w:color="auto"/>
              <w:bottom w:val="single" w:sz="4" w:space="0" w:color="auto"/>
              <w:right w:val="single" w:sz="4" w:space="0" w:color="auto"/>
            </w:tcBorders>
          </w:tcPr>
          <w:p w14:paraId="156F8C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33206</w:t>
            </w:r>
          </w:p>
        </w:tc>
        <w:tc>
          <w:tcPr>
            <w:tcW w:w="1168" w:type="dxa"/>
            <w:tcBorders>
              <w:top w:val="nil"/>
              <w:left w:val="nil"/>
              <w:bottom w:val="single" w:sz="4" w:space="0" w:color="auto"/>
              <w:right w:val="single" w:sz="4" w:space="0" w:color="auto"/>
            </w:tcBorders>
          </w:tcPr>
          <w:p w14:paraId="7374F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FA31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3E1A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8BFB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Fichtenwalde</w:t>
            </w:r>
          </w:p>
        </w:tc>
      </w:tr>
      <w:tr w:rsidR="009D534D" w:rsidRPr="00880E60" w14:paraId="744A7956" w14:textId="77777777" w:rsidTr="00295A50">
        <w:trPr>
          <w:trHeight w:val="20"/>
        </w:trPr>
        <w:tc>
          <w:tcPr>
            <w:tcW w:w="1559" w:type="dxa"/>
            <w:tcBorders>
              <w:top w:val="nil"/>
              <w:left w:val="single" w:sz="4" w:space="0" w:color="auto"/>
              <w:bottom w:val="single" w:sz="4" w:space="0" w:color="auto"/>
              <w:right w:val="single" w:sz="4" w:space="0" w:color="auto"/>
            </w:tcBorders>
          </w:tcPr>
          <w:p w14:paraId="5863E0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33207</w:t>
            </w:r>
          </w:p>
        </w:tc>
        <w:tc>
          <w:tcPr>
            <w:tcW w:w="1168" w:type="dxa"/>
            <w:tcBorders>
              <w:top w:val="nil"/>
              <w:left w:val="nil"/>
              <w:bottom w:val="single" w:sz="4" w:space="0" w:color="auto"/>
              <w:right w:val="single" w:sz="4" w:space="0" w:color="auto"/>
            </w:tcBorders>
          </w:tcPr>
          <w:p w14:paraId="0AA103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18C5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6DAF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02CB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Kreutz</w:t>
            </w:r>
          </w:p>
        </w:tc>
      </w:tr>
      <w:tr w:rsidR="009D534D" w:rsidRPr="00880E60" w14:paraId="5F1E5D8A" w14:textId="77777777" w:rsidTr="00295A50">
        <w:trPr>
          <w:trHeight w:val="20"/>
        </w:trPr>
        <w:tc>
          <w:tcPr>
            <w:tcW w:w="1559" w:type="dxa"/>
            <w:tcBorders>
              <w:top w:val="nil"/>
              <w:left w:val="single" w:sz="4" w:space="0" w:color="auto"/>
              <w:bottom w:val="single" w:sz="4" w:space="0" w:color="auto"/>
              <w:right w:val="single" w:sz="4" w:space="0" w:color="auto"/>
            </w:tcBorders>
          </w:tcPr>
          <w:p w14:paraId="681DCB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33208</w:t>
            </w:r>
          </w:p>
        </w:tc>
        <w:tc>
          <w:tcPr>
            <w:tcW w:w="1168" w:type="dxa"/>
            <w:tcBorders>
              <w:top w:val="nil"/>
              <w:left w:val="nil"/>
              <w:bottom w:val="single" w:sz="4" w:space="0" w:color="auto"/>
              <w:right w:val="single" w:sz="4" w:space="0" w:color="auto"/>
            </w:tcBorders>
          </w:tcPr>
          <w:p w14:paraId="5A19D5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14E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D7F3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9805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Fahrland</w:t>
            </w:r>
          </w:p>
        </w:tc>
      </w:tr>
      <w:tr w:rsidR="009D534D" w:rsidRPr="00880E60" w14:paraId="48986093" w14:textId="77777777" w:rsidTr="00295A50">
        <w:trPr>
          <w:trHeight w:val="20"/>
        </w:trPr>
        <w:tc>
          <w:tcPr>
            <w:tcW w:w="1559" w:type="dxa"/>
            <w:tcBorders>
              <w:top w:val="nil"/>
              <w:left w:val="single" w:sz="4" w:space="0" w:color="auto"/>
              <w:bottom w:val="single" w:sz="4" w:space="0" w:color="auto"/>
              <w:right w:val="single" w:sz="4" w:space="0" w:color="auto"/>
            </w:tcBorders>
          </w:tcPr>
          <w:p w14:paraId="2AF770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33209</w:t>
            </w:r>
          </w:p>
        </w:tc>
        <w:tc>
          <w:tcPr>
            <w:tcW w:w="1168" w:type="dxa"/>
            <w:tcBorders>
              <w:top w:val="nil"/>
              <w:left w:val="nil"/>
              <w:bottom w:val="single" w:sz="4" w:space="0" w:color="auto"/>
              <w:right w:val="single" w:sz="4" w:space="0" w:color="auto"/>
            </w:tcBorders>
          </w:tcPr>
          <w:p w14:paraId="71B59A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0494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C91F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8D3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Caputh</w:t>
            </w:r>
          </w:p>
        </w:tc>
      </w:tr>
      <w:tr w:rsidR="009D534D" w:rsidRPr="00880E60" w14:paraId="03DFD4D1" w14:textId="77777777" w:rsidTr="00295A50">
        <w:trPr>
          <w:trHeight w:val="20"/>
        </w:trPr>
        <w:tc>
          <w:tcPr>
            <w:tcW w:w="1559" w:type="dxa"/>
            <w:tcBorders>
              <w:top w:val="nil"/>
              <w:left w:val="single" w:sz="4" w:space="0" w:color="auto"/>
              <w:bottom w:val="single" w:sz="4" w:space="0" w:color="auto"/>
              <w:right w:val="single" w:sz="4" w:space="0" w:color="auto"/>
            </w:tcBorders>
          </w:tcPr>
          <w:p w14:paraId="18BDC2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3321</w:t>
            </w:r>
          </w:p>
        </w:tc>
        <w:tc>
          <w:tcPr>
            <w:tcW w:w="1168" w:type="dxa"/>
            <w:tcBorders>
              <w:top w:val="nil"/>
              <w:left w:val="nil"/>
              <w:bottom w:val="single" w:sz="4" w:space="0" w:color="auto"/>
              <w:right w:val="single" w:sz="4" w:space="0" w:color="auto"/>
            </w:tcBorders>
          </w:tcPr>
          <w:p w14:paraId="42DC16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6B14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5C5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6D51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Nauen Brandenburg</w:t>
            </w:r>
          </w:p>
        </w:tc>
      </w:tr>
      <w:tr w:rsidR="009D534D" w:rsidRPr="00880E60" w14:paraId="07FE21B5" w14:textId="77777777" w:rsidTr="00295A50">
        <w:trPr>
          <w:trHeight w:val="20"/>
        </w:trPr>
        <w:tc>
          <w:tcPr>
            <w:tcW w:w="1559" w:type="dxa"/>
            <w:tcBorders>
              <w:top w:val="nil"/>
              <w:left w:val="single" w:sz="4" w:space="0" w:color="auto"/>
              <w:bottom w:val="single" w:sz="4" w:space="0" w:color="auto"/>
              <w:right w:val="single" w:sz="4" w:space="0" w:color="auto"/>
            </w:tcBorders>
          </w:tcPr>
          <w:p w14:paraId="3CF409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3322</w:t>
            </w:r>
          </w:p>
        </w:tc>
        <w:tc>
          <w:tcPr>
            <w:tcW w:w="1168" w:type="dxa"/>
            <w:tcBorders>
              <w:top w:val="nil"/>
              <w:left w:val="nil"/>
              <w:bottom w:val="single" w:sz="4" w:space="0" w:color="auto"/>
              <w:right w:val="single" w:sz="4" w:space="0" w:color="auto"/>
            </w:tcBorders>
          </w:tcPr>
          <w:p w14:paraId="792DA5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26DE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451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1E50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Falkensee</w:t>
            </w:r>
          </w:p>
        </w:tc>
      </w:tr>
      <w:tr w:rsidR="009D534D" w:rsidRPr="00880E60" w14:paraId="48895D75" w14:textId="77777777" w:rsidTr="00295A50">
        <w:trPr>
          <w:trHeight w:val="20"/>
        </w:trPr>
        <w:tc>
          <w:tcPr>
            <w:tcW w:w="1559" w:type="dxa"/>
            <w:tcBorders>
              <w:top w:val="nil"/>
              <w:left w:val="single" w:sz="4" w:space="0" w:color="auto"/>
              <w:bottom w:val="single" w:sz="4" w:space="0" w:color="auto"/>
              <w:right w:val="single" w:sz="4" w:space="0" w:color="auto"/>
            </w:tcBorders>
          </w:tcPr>
          <w:p w14:paraId="3B5FE4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33230</w:t>
            </w:r>
          </w:p>
        </w:tc>
        <w:tc>
          <w:tcPr>
            <w:tcW w:w="1168" w:type="dxa"/>
            <w:tcBorders>
              <w:top w:val="nil"/>
              <w:left w:val="nil"/>
              <w:bottom w:val="single" w:sz="4" w:space="0" w:color="auto"/>
              <w:right w:val="single" w:sz="4" w:space="0" w:color="auto"/>
            </w:tcBorders>
          </w:tcPr>
          <w:p w14:paraId="68C976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CCDE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8BAB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375A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Börnicke Kreis Havelland</w:t>
            </w:r>
          </w:p>
        </w:tc>
      </w:tr>
      <w:tr w:rsidR="009D534D" w:rsidRPr="00880E60" w14:paraId="139C4F60" w14:textId="77777777" w:rsidTr="00295A50">
        <w:trPr>
          <w:trHeight w:val="20"/>
        </w:trPr>
        <w:tc>
          <w:tcPr>
            <w:tcW w:w="1559" w:type="dxa"/>
            <w:tcBorders>
              <w:top w:val="nil"/>
              <w:left w:val="single" w:sz="4" w:space="0" w:color="auto"/>
              <w:bottom w:val="single" w:sz="4" w:space="0" w:color="auto"/>
              <w:right w:val="single" w:sz="4" w:space="0" w:color="auto"/>
            </w:tcBorders>
          </w:tcPr>
          <w:p w14:paraId="58D337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33231</w:t>
            </w:r>
          </w:p>
        </w:tc>
        <w:tc>
          <w:tcPr>
            <w:tcW w:w="1168" w:type="dxa"/>
            <w:tcBorders>
              <w:top w:val="nil"/>
              <w:left w:val="nil"/>
              <w:bottom w:val="single" w:sz="4" w:space="0" w:color="auto"/>
              <w:right w:val="single" w:sz="4" w:space="0" w:color="auto"/>
            </w:tcBorders>
          </w:tcPr>
          <w:p w14:paraId="3A072B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1EF9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48E5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943A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Pausin</w:t>
            </w:r>
          </w:p>
        </w:tc>
      </w:tr>
      <w:tr w:rsidR="009D534D" w:rsidRPr="00880E60" w14:paraId="1D3B764C" w14:textId="77777777" w:rsidTr="00295A50">
        <w:trPr>
          <w:trHeight w:val="20"/>
        </w:trPr>
        <w:tc>
          <w:tcPr>
            <w:tcW w:w="1559" w:type="dxa"/>
            <w:tcBorders>
              <w:top w:val="nil"/>
              <w:left w:val="single" w:sz="4" w:space="0" w:color="auto"/>
              <w:bottom w:val="single" w:sz="4" w:space="0" w:color="auto"/>
              <w:right w:val="single" w:sz="4" w:space="0" w:color="auto"/>
            </w:tcBorders>
          </w:tcPr>
          <w:p w14:paraId="6E9DDC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33232</w:t>
            </w:r>
          </w:p>
        </w:tc>
        <w:tc>
          <w:tcPr>
            <w:tcW w:w="1168" w:type="dxa"/>
            <w:tcBorders>
              <w:top w:val="nil"/>
              <w:left w:val="nil"/>
              <w:bottom w:val="single" w:sz="4" w:space="0" w:color="auto"/>
              <w:right w:val="single" w:sz="4" w:space="0" w:color="auto"/>
            </w:tcBorders>
          </w:tcPr>
          <w:p w14:paraId="392AD1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C238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F67E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6935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Brieselang</w:t>
            </w:r>
          </w:p>
        </w:tc>
      </w:tr>
      <w:tr w:rsidR="009D534D" w:rsidRPr="00880E60" w14:paraId="388536E6" w14:textId="77777777" w:rsidTr="00295A50">
        <w:trPr>
          <w:trHeight w:val="20"/>
        </w:trPr>
        <w:tc>
          <w:tcPr>
            <w:tcW w:w="1559" w:type="dxa"/>
            <w:tcBorders>
              <w:top w:val="nil"/>
              <w:left w:val="single" w:sz="4" w:space="0" w:color="auto"/>
              <w:bottom w:val="single" w:sz="4" w:space="0" w:color="auto"/>
              <w:right w:val="single" w:sz="4" w:space="0" w:color="auto"/>
            </w:tcBorders>
          </w:tcPr>
          <w:p w14:paraId="0D3611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33233</w:t>
            </w:r>
          </w:p>
        </w:tc>
        <w:tc>
          <w:tcPr>
            <w:tcW w:w="1168" w:type="dxa"/>
            <w:tcBorders>
              <w:top w:val="nil"/>
              <w:left w:val="nil"/>
              <w:bottom w:val="single" w:sz="4" w:space="0" w:color="auto"/>
              <w:right w:val="single" w:sz="4" w:space="0" w:color="auto"/>
            </w:tcBorders>
          </w:tcPr>
          <w:p w14:paraId="6E46AD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859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84A1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3E21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Ketzin</w:t>
            </w:r>
          </w:p>
        </w:tc>
      </w:tr>
      <w:tr w:rsidR="009D534D" w:rsidRPr="00880E60" w14:paraId="726A718D" w14:textId="77777777" w:rsidTr="00295A50">
        <w:trPr>
          <w:trHeight w:val="20"/>
        </w:trPr>
        <w:tc>
          <w:tcPr>
            <w:tcW w:w="1559" w:type="dxa"/>
            <w:tcBorders>
              <w:top w:val="nil"/>
              <w:left w:val="single" w:sz="4" w:space="0" w:color="auto"/>
              <w:bottom w:val="single" w:sz="4" w:space="0" w:color="auto"/>
              <w:right w:val="single" w:sz="4" w:space="0" w:color="auto"/>
            </w:tcBorders>
          </w:tcPr>
          <w:p w14:paraId="6997E1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33234</w:t>
            </w:r>
          </w:p>
        </w:tc>
        <w:tc>
          <w:tcPr>
            <w:tcW w:w="1168" w:type="dxa"/>
            <w:tcBorders>
              <w:top w:val="nil"/>
              <w:left w:val="nil"/>
              <w:bottom w:val="single" w:sz="4" w:space="0" w:color="auto"/>
              <w:right w:val="single" w:sz="4" w:space="0" w:color="auto"/>
            </w:tcBorders>
          </w:tcPr>
          <w:p w14:paraId="02C53E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FC09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0EBC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59E3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Wustermark</w:t>
            </w:r>
          </w:p>
        </w:tc>
      </w:tr>
      <w:tr w:rsidR="009D534D" w:rsidRPr="00880E60" w14:paraId="6C120D02" w14:textId="77777777" w:rsidTr="00295A50">
        <w:trPr>
          <w:trHeight w:val="20"/>
        </w:trPr>
        <w:tc>
          <w:tcPr>
            <w:tcW w:w="1559" w:type="dxa"/>
            <w:tcBorders>
              <w:top w:val="nil"/>
              <w:left w:val="single" w:sz="4" w:space="0" w:color="auto"/>
              <w:bottom w:val="single" w:sz="4" w:space="0" w:color="auto"/>
              <w:right w:val="single" w:sz="4" w:space="0" w:color="auto"/>
            </w:tcBorders>
          </w:tcPr>
          <w:p w14:paraId="78931A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33235</w:t>
            </w:r>
          </w:p>
        </w:tc>
        <w:tc>
          <w:tcPr>
            <w:tcW w:w="1168" w:type="dxa"/>
            <w:tcBorders>
              <w:top w:val="nil"/>
              <w:left w:val="nil"/>
              <w:bottom w:val="single" w:sz="4" w:space="0" w:color="auto"/>
              <w:right w:val="single" w:sz="4" w:space="0" w:color="auto"/>
            </w:tcBorders>
          </w:tcPr>
          <w:p w14:paraId="3E5B00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2FD7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D5E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F8F6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Friesack</w:t>
            </w:r>
          </w:p>
        </w:tc>
      </w:tr>
      <w:tr w:rsidR="009D534D" w:rsidRPr="00880E60" w14:paraId="45D669B8" w14:textId="77777777" w:rsidTr="00295A50">
        <w:trPr>
          <w:trHeight w:val="20"/>
        </w:trPr>
        <w:tc>
          <w:tcPr>
            <w:tcW w:w="1559" w:type="dxa"/>
            <w:tcBorders>
              <w:top w:val="nil"/>
              <w:left w:val="single" w:sz="4" w:space="0" w:color="auto"/>
              <w:bottom w:val="single" w:sz="4" w:space="0" w:color="auto"/>
              <w:right w:val="single" w:sz="4" w:space="0" w:color="auto"/>
            </w:tcBorders>
          </w:tcPr>
          <w:p w14:paraId="0B89F1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33237</w:t>
            </w:r>
          </w:p>
        </w:tc>
        <w:tc>
          <w:tcPr>
            <w:tcW w:w="1168" w:type="dxa"/>
            <w:tcBorders>
              <w:top w:val="nil"/>
              <w:left w:val="nil"/>
              <w:bottom w:val="single" w:sz="4" w:space="0" w:color="auto"/>
              <w:right w:val="single" w:sz="4" w:space="0" w:color="auto"/>
            </w:tcBorders>
          </w:tcPr>
          <w:p w14:paraId="45F331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B1CD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129A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C857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Paulinenaue</w:t>
            </w:r>
          </w:p>
        </w:tc>
      </w:tr>
      <w:tr w:rsidR="009D534D" w:rsidRPr="00880E60" w14:paraId="671FD755" w14:textId="77777777" w:rsidTr="00295A50">
        <w:trPr>
          <w:trHeight w:val="20"/>
        </w:trPr>
        <w:tc>
          <w:tcPr>
            <w:tcW w:w="1559" w:type="dxa"/>
            <w:tcBorders>
              <w:top w:val="nil"/>
              <w:left w:val="single" w:sz="4" w:space="0" w:color="auto"/>
              <w:bottom w:val="single" w:sz="4" w:space="0" w:color="auto"/>
              <w:right w:val="single" w:sz="4" w:space="0" w:color="auto"/>
            </w:tcBorders>
          </w:tcPr>
          <w:p w14:paraId="4DA294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33238</w:t>
            </w:r>
          </w:p>
        </w:tc>
        <w:tc>
          <w:tcPr>
            <w:tcW w:w="1168" w:type="dxa"/>
            <w:tcBorders>
              <w:top w:val="nil"/>
              <w:left w:val="nil"/>
              <w:bottom w:val="single" w:sz="4" w:space="0" w:color="auto"/>
              <w:right w:val="single" w:sz="4" w:space="0" w:color="auto"/>
            </w:tcBorders>
          </w:tcPr>
          <w:p w14:paraId="712613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C570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6F63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4F87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Senzke</w:t>
            </w:r>
          </w:p>
        </w:tc>
      </w:tr>
      <w:tr w:rsidR="009D534D" w:rsidRPr="00880E60" w14:paraId="421CBAFA" w14:textId="77777777" w:rsidTr="00295A50">
        <w:trPr>
          <w:trHeight w:val="20"/>
        </w:trPr>
        <w:tc>
          <w:tcPr>
            <w:tcW w:w="1559" w:type="dxa"/>
            <w:tcBorders>
              <w:top w:val="nil"/>
              <w:left w:val="single" w:sz="4" w:space="0" w:color="auto"/>
              <w:bottom w:val="single" w:sz="4" w:space="0" w:color="auto"/>
              <w:right w:val="single" w:sz="4" w:space="0" w:color="auto"/>
            </w:tcBorders>
          </w:tcPr>
          <w:p w14:paraId="4B94D8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33239</w:t>
            </w:r>
          </w:p>
        </w:tc>
        <w:tc>
          <w:tcPr>
            <w:tcW w:w="1168" w:type="dxa"/>
            <w:tcBorders>
              <w:top w:val="nil"/>
              <w:left w:val="nil"/>
              <w:bottom w:val="single" w:sz="4" w:space="0" w:color="auto"/>
              <w:right w:val="single" w:sz="4" w:space="0" w:color="auto"/>
            </w:tcBorders>
          </w:tcPr>
          <w:p w14:paraId="2840CE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44C7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B26D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0D5F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Behnitz</w:t>
            </w:r>
          </w:p>
        </w:tc>
      </w:tr>
      <w:tr w:rsidR="009D534D" w:rsidRPr="00880E60" w14:paraId="177423FA" w14:textId="77777777" w:rsidTr="00295A50">
        <w:trPr>
          <w:trHeight w:val="20"/>
        </w:trPr>
        <w:tc>
          <w:tcPr>
            <w:tcW w:w="1559" w:type="dxa"/>
            <w:tcBorders>
              <w:top w:val="nil"/>
              <w:left w:val="single" w:sz="4" w:space="0" w:color="auto"/>
              <w:bottom w:val="single" w:sz="4" w:space="0" w:color="auto"/>
              <w:right w:val="single" w:sz="4" w:space="0" w:color="auto"/>
            </w:tcBorders>
          </w:tcPr>
          <w:p w14:paraId="633DF3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3327</w:t>
            </w:r>
          </w:p>
        </w:tc>
        <w:tc>
          <w:tcPr>
            <w:tcW w:w="1168" w:type="dxa"/>
            <w:tcBorders>
              <w:top w:val="nil"/>
              <w:left w:val="nil"/>
              <w:bottom w:val="single" w:sz="4" w:space="0" w:color="auto"/>
              <w:right w:val="single" w:sz="4" w:space="0" w:color="auto"/>
            </w:tcBorders>
          </w:tcPr>
          <w:p w14:paraId="5AA2C2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15DE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0A4D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4497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Werder Havel</w:t>
            </w:r>
          </w:p>
        </w:tc>
      </w:tr>
      <w:tr w:rsidR="009D534D" w:rsidRPr="00880E60" w14:paraId="7221E141" w14:textId="77777777" w:rsidTr="00295A50">
        <w:trPr>
          <w:trHeight w:val="20"/>
        </w:trPr>
        <w:tc>
          <w:tcPr>
            <w:tcW w:w="1559" w:type="dxa"/>
            <w:tcBorders>
              <w:top w:val="nil"/>
              <w:left w:val="single" w:sz="4" w:space="0" w:color="auto"/>
              <w:bottom w:val="single" w:sz="4" w:space="0" w:color="auto"/>
              <w:right w:val="single" w:sz="4" w:space="0" w:color="auto"/>
            </w:tcBorders>
          </w:tcPr>
          <w:p w14:paraId="5D94DC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3328</w:t>
            </w:r>
          </w:p>
        </w:tc>
        <w:tc>
          <w:tcPr>
            <w:tcW w:w="1168" w:type="dxa"/>
            <w:tcBorders>
              <w:top w:val="nil"/>
              <w:left w:val="nil"/>
              <w:bottom w:val="single" w:sz="4" w:space="0" w:color="auto"/>
              <w:right w:val="single" w:sz="4" w:space="0" w:color="auto"/>
            </w:tcBorders>
          </w:tcPr>
          <w:p w14:paraId="32DEDA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6E7E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F545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70D1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Teltow</w:t>
            </w:r>
          </w:p>
        </w:tc>
      </w:tr>
      <w:tr w:rsidR="009D534D" w:rsidRPr="00880E60" w14:paraId="663912F4" w14:textId="77777777" w:rsidTr="00295A50">
        <w:trPr>
          <w:trHeight w:val="20"/>
        </w:trPr>
        <w:tc>
          <w:tcPr>
            <w:tcW w:w="1559" w:type="dxa"/>
            <w:tcBorders>
              <w:top w:val="nil"/>
              <w:left w:val="single" w:sz="4" w:space="0" w:color="auto"/>
              <w:bottom w:val="single" w:sz="4" w:space="0" w:color="auto"/>
              <w:right w:val="single" w:sz="4" w:space="0" w:color="auto"/>
            </w:tcBorders>
          </w:tcPr>
          <w:p w14:paraId="18CB7E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3329</w:t>
            </w:r>
          </w:p>
        </w:tc>
        <w:tc>
          <w:tcPr>
            <w:tcW w:w="1168" w:type="dxa"/>
            <w:tcBorders>
              <w:top w:val="nil"/>
              <w:left w:val="nil"/>
              <w:bottom w:val="single" w:sz="4" w:space="0" w:color="auto"/>
              <w:right w:val="single" w:sz="4" w:space="0" w:color="auto"/>
            </w:tcBorders>
          </w:tcPr>
          <w:p w14:paraId="51D18E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59C7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4EF8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A490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Stahnsdorf</w:t>
            </w:r>
          </w:p>
        </w:tc>
      </w:tr>
      <w:tr w:rsidR="009D534D" w:rsidRPr="00880E60" w14:paraId="2FB69DF2" w14:textId="77777777" w:rsidTr="00295A50">
        <w:trPr>
          <w:trHeight w:val="20"/>
        </w:trPr>
        <w:tc>
          <w:tcPr>
            <w:tcW w:w="1559" w:type="dxa"/>
            <w:tcBorders>
              <w:top w:val="nil"/>
              <w:left w:val="single" w:sz="4" w:space="0" w:color="auto"/>
              <w:bottom w:val="single" w:sz="4" w:space="0" w:color="auto"/>
              <w:right w:val="single" w:sz="4" w:space="0" w:color="auto"/>
            </w:tcBorders>
          </w:tcPr>
          <w:p w14:paraId="36990E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3331</w:t>
            </w:r>
          </w:p>
        </w:tc>
        <w:tc>
          <w:tcPr>
            <w:tcW w:w="1168" w:type="dxa"/>
            <w:tcBorders>
              <w:top w:val="nil"/>
              <w:left w:val="nil"/>
              <w:bottom w:val="single" w:sz="4" w:space="0" w:color="auto"/>
              <w:right w:val="single" w:sz="4" w:space="0" w:color="auto"/>
            </w:tcBorders>
          </w:tcPr>
          <w:p w14:paraId="28DBB6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01E9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7961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9986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Angermünde</w:t>
            </w:r>
          </w:p>
        </w:tc>
      </w:tr>
      <w:tr w:rsidR="009D534D" w:rsidRPr="00880E60" w14:paraId="5EA169CE" w14:textId="77777777" w:rsidTr="00295A50">
        <w:trPr>
          <w:trHeight w:val="20"/>
        </w:trPr>
        <w:tc>
          <w:tcPr>
            <w:tcW w:w="1559" w:type="dxa"/>
            <w:tcBorders>
              <w:top w:val="nil"/>
              <w:left w:val="single" w:sz="4" w:space="0" w:color="auto"/>
              <w:bottom w:val="single" w:sz="4" w:space="0" w:color="auto"/>
              <w:right w:val="single" w:sz="4" w:space="0" w:color="auto"/>
            </w:tcBorders>
          </w:tcPr>
          <w:p w14:paraId="0BD60E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3332</w:t>
            </w:r>
          </w:p>
        </w:tc>
        <w:tc>
          <w:tcPr>
            <w:tcW w:w="1168" w:type="dxa"/>
            <w:tcBorders>
              <w:top w:val="nil"/>
              <w:left w:val="nil"/>
              <w:bottom w:val="single" w:sz="4" w:space="0" w:color="auto"/>
              <w:right w:val="single" w:sz="4" w:space="0" w:color="auto"/>
            </w:tcBorders>
          </w:tcPr>
          <w:p w14:paraId="2DFBF5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0346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B8E4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12B4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Schwedt/Oder</w:t>
            </w:r>
          </w:p>
        </w:tc>
      </w:tr>
      <w:tr w:rsidR="009D534D" w:rsidRPr="00880E60" w14:paraId="47FC887D" w14:textId="77777777" w:rsidTr="00295A50">
        <w:trPr>
          <w:trHeight w:val="20"/>
        </w:trPr>
        <w:tc>
          <w:tcPr>
            <w:tcW w:w="1559" w:type="dxa"/>
            <w:tcBorders>
              <w:top w:val="nil"/>
              <w:left w:val="single" w:sz="4" w:space="0" w:color="auto"/>
              <w:bottom w:val="single" w:sz="4" w:space="0" w:color="auto"/>
              <w:right w:val="single" w:sz="4" w:space="0" w:color="auto"/>
            </w:tcBorders>
          </w:tcPr>
          <w:p w14:paraId="7164EF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33331</w:t>
            </w:r>
          </w:p>
        </w:tc>
        <w:tc>
          <w:tcPr>
            <w:tcW w:w="1168" w:type="dxa"/>
            <w:tcBorders>
              <w:top w:val="nil"/>
              <w:left w:val="nil"/>
              <w:bottom w:val="single" w:sz="4" w:space="0" w:color="auto"/>
              <w:right w:val="single" w:sz="4" w:space="0" w:color="auto"/>
            </w:tcBorders>
          </w:tcPr>
          <w:p w14:paraId="483F69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ABF1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4B67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D142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Casekow</w:t>
            </w:r>
          </w:p>
        </w:tc>
      </w:tr>
      <w:tr w:rsidR="009D534D" w:rsidRPr="00880E60" w14:paraId="05EB742F" w14:textId="77777777" w:rsidTr="00295A50">
        <w:trPr>
          <w:trHeight w:val="20"/>
        </w:trPr>
        <w:tc>
          <w:tcPr>
            <w:tcW w:w="1559" w:type="dxa"/>
            <w:tcBorders>
              <w:top w:val="nil"/>
              <w:left w:val="single" w:sz="4" w:space="0" w:color="auto"/>
              <w:bottom w:val="single" w:sz="4" w:space="0" w:color="auto"/>
              <w:right w:val="single" w:sz="4" w:space="0" w:color="auto"/>
            </w:tcBorders>
          </w:tcPr>
          <w:p w14:paraId="3E0D11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33332</w:t>
            </w:r>
          </w:p>
        </w:tc>
        <w:tc>
          <w:tcPr>
            <w:tcW w:w="1168" w:type="dxa"/>
            <w:tcBorders>
              <w:top w:val="nil"/>
              <w:left w:val="nil"/>
              <w:bottom w:val="single" w:sz="4" w:space="0" w:color="auto"/>
              <w:right w:val="single" w:sz="4" w:space="0" w:color="auto"/>
            </w:tcBorders>
          </w:tcPr>
          <w:p w14:paraId="165EAF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767E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EC24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3546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Gartz Oder</w:t>
            </w:r>
          </w:p>
        </w:tc>
      </w:tr>
      <w:tr w:rsidR="009D534D" w:rsidRPr="00880E60" w14:paraId="6CC74EA0" w14:textId="77777777" w:rsidTr="00295A50">
        <w:trPr>
          <w:trHeight w:val="20"/>
        </w:trPr>
        <w:tc>
          <w:tcPr>
            <w:tcW w:w="1559" w:type="dxa"/>
            <w:tcBorders>
              <w:top w:val="nil"/>
              <w:left w:val="single" w:sz="4" w:space="0" w:color="auto"/>
              <w:bottom w:val="single" w:sz="4" w:space="0" w:color="auto"/>
              <w:right w:val="single" w:sz="4" w:space="0" w:color="auto"/>
            </w:tcBorders>
          </w:tcPr>
          <w:p w14:paraId="34D4EC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33333</w:t>
            </w:r>
          </w:p>
        </w:tc>
        <w:tc>
          <w:tcPr>
            <w:tcW w:w="1168" w:type="dxa"/>
            <w:tcBorders>
              <w:top w:val="nil"/>
              <w:left w:val="nil"/>
              <w:bottom w:val="single" w:sz="4" w:space="0" w:color="auto"/>
              <w:right w:val="single" w:sz="4" w:space="0" w:color="auto"/>
            </w:tcBorders>
          </w:tcPr>
          <w:p w14:paraId="6790BB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649B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AE0C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1C17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Tantow</w:t>
            </w:r>
          </w:p>
        </w:tc>
      </w:tr>
      <w:tr w:rsidR="009D534D" w:rsidRPr="00880E60" w14:paraId="6B0265E1" w14:textId="77777777" w:rsidTr="00295A50">
        <w:trPr>
          <w:trHeight w:val="20"/>
        </w:trPr>
        <w:tc>
          <w:tcPr>
            <w:tcW w:w="1559" w:type="dxa"/>
            <w:tcBorders>
              <w:top w:val="nil"/>
              <w:left w:val="single" w:sz="4" w:space="0" w:color="auto"/>
              <w:bottom w:val="single" w:sz="4" w:space="0" w:color="auto"/>
              <w:right w:val="single" w:sz="4" w:space="0" w:color="auto"/>
            </w:tcBorders>
          </w:tcPr>
          <w:p w14:paraId="35204D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33334</w:t>
            </w:r>
          </w:p>
        </w:tc>
        <w:tc>
          <w:tcPr>
            <w:tcW w:w="1168" w:type="dxa"/>
            <w:tcBorders>
              <w:top w:val="nil"/>
              <w:left w:val="nil"/>
              <w:bottom w:val="single" w:sz="4" w:space="0" w:color="auto"/>
              <w:right w:val="single" w:sz="4" w:space="0" w:color="auto"/>
            </w:tcBorders>
          </w:tcPr>
          <w:p w14:paraId="33437D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2FF7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264F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B258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Greiffenberg</w:t>
            </w:r>
          </w:p>
        </w:tc>
      </w:tr>
      <w:tr w:rsidR="009D534D" w:rsidRPr="00880E60" w14:paraId="1255BE8C" w14:textId="77777777" w:rsidTr="00295A50">
        <w:trPr>
          <w:trHeight w:val="20"/>
        </w:trPr>
        <w:tc>
          <w:tcPr>
            <w:tcW w:w="1559" w:type="dxa"/>
            <w:tcBorders>
              <w:top w:val="nil"/>
              <w:left w:val="single" w:sz="4" w:space="0" w:color="auto"/>
              <w:bottom w:val="single" w:sz="4" w:space="0" w:color="auto"/>
              <w:right w:val="single" w:sz="4" w:space="0" w:color="auto"/>
            </w:tcBorders>
          </w:tcPr>
          <w:p w14:paraId="560B5D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33335</w:t>
            </w:r>
          </w:p>
        </w:tc>
        <w:tc>
          <w:tcPr>
            <w:tcW w:w="1168" w:type="dxa"/>
            <w:tcBorders>
              <w:top w:val="nil"/>
              <w:left w:val="nil"/>
              <w:bottom w:val="single" w:sz="4" w:space="0" w:color="auto"/>
              <w:right w:val="single" w:sz="4" w:space="0" w:color="auto"/>
            </w:tcBorders>
          </w:tcPr>
          <w:p w14:paraId="0D026B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E9AE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534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727D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Pinnow Kreis Uckermark</w:t>
            </w:r>
          </w:p>
        </w:tc>
      </w:tr>
      <w:tr w:rsidR="009D534D" w:rsidRPr="00880E60" w14:paraId="5B07FE59" w14:textId="77777777" w:rsidTr="00295A50">
        <w:trPr>
          <w:trHeight w:val="20"/>
        </w:trPr>
        <w:tc>
          <w:tcPr>
            <w:tcW w:w="1559" w:type="dxa"/>
            <w:tcBorders>
              <w:top w:val="nil"/>
              <w:left w:val="single" w:sz="4" w:space="0" w:color="auto"/>
              <w:bottom w:val="single" w:sz="4" w:space="0" w:color="auto"/>
              <w:right w:val="single" w:sz="4" w:space="0" w:color="auto"/>
            </w:tcBorders>
          </w:tcPr>
          <w:p w14:paraId="7E7BC5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33336</w:t>
            </w:r>
          </w:p>
        </w:tc>
        <w:tc>
          <w:tcPr>
            <w:tcW w:w="1168" w:type="dxa"/>
            <w:tcBorders>
              <w:top w:val="nil"/>
              <w:left w:val="nil"/>
              <w:bottom w:val="single" w:sz="4" w:space="0" w:color="auto"/>
              <w:right w:val="single" w:sz="4" w:space="0" w:color="auto"/>
            </w:tcBorders>
          </w:tcPr>
          <w:p w14:paraId="6D4E9B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B287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0AEF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8965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Passow Kreis Uckermark</w:t>
            </w:r>
          </w:p>
        </w:tc>
      </w:tr>
      <w:tr w:rsidR="009D534D" w:rsidRPr="00880E60" w14:paraId="42051FFF" w14:textId="77777777" w:rsidTr="00295A50">
        <w:trPr>
          <w:trHeight w:val="20"/>
        </w:trPr>
        <w:tc>
          <w:tcPr>
            <w:tcW w:w="1559" w:type="dxa"/>
            <w:tcBorders>
              <w:top w:val="nil"/>
              <w:left w:val="single" w:sz="4" w:space="0" w:color="auto"/>
              <w:bottom w:val="single" w:sz="4" w:space="0" w:color="auto"/>
              <w:right w:val="single" w:sz="4" w:space="0" w:color="auto"/>
            </w:tcBorders>
          </w:tcPr>
          <w:p w14:paraId="5CB579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33337</w:t>
            </w:r>
          </w:p>
        </w:tc>
        <w:tc>
          <w:tcPr>
            <w:tcW w:w="1168" w:type="dxa"/>
            <w:tcBorders>
              <w:top w:val="nil"/>
              <w:left w:val="nil"/>
              <w:bottom w:val="single" w:sz="4" w:space="0" w:color="auto"/>
              <w:right w:val="single" w:sz="4" w:space="0" w:color="auto"/>
            </w:tcBorders>
          </w:tcPr>
          <w:p w14:paraId="38F642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615D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3B72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A723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Altkünkendorf</w:t>
            </w:r>
          </w:p>
        </w:tc>
      </w:tr>
      <w:tr w:rsidR="009D534D" w:rsidRPr="00880E60" w14:paraId="3B4E2067" w14:textId="77777777" w:rsidTr="00295A50">
        <w:trPr>
          <w:trHeight w:val="20"/>
        </w:trPr>
        <w:tc>
          <w:tcPr>
            <w:tcW w:w="1559" w:type="dxa"/>
            <w:tcBorders>
              <w:top w:val="nil"/>
              <w:left w:val="single" w:sz="4" w:space="0" w:color="auto"/>
              <w:bottom w:val="single" w:sz="4" w:space="0" w:color="auto"/>
              <w:right w:val="single" w:sz="4" w:space="0" w:color="auto"/>
            </w:tcBorders>
          </w:tcPr>
          <w:p w14:paraId="59A958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33338</w:t>
            </w:r>
          </w:p>
        </w:tc>
        <w:tc>
          <w:tcPr>
            <w:tcW w:w="1168" w:type="dxa"/>
            <w:tcBorders>
              <w:top w:val="nil"/>
              <w:left w:val="nil"/>
              <w:bottom w:val="single" w:sz="4" w:space="0" w:color="auto"/>
              <w:right w:val="single" w:sz="4" w:space="0" w:color="auto"/>
            </w:tcBorders>
          </w:tcPr>
          <w:p w14:paraId="50BD77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AF1E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1F1B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626F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Stolpe/Oder</w:t>
            </w:r>
          </w:p>
        </w:tc>
      </w:tr>
      <w:tr w:rsidR="009D534D" w:rsidRPr="00880E60" w14:paraId="7C580E30" w14:textId="77777777" w:rsidTr="00295A50">
        <w:trPr>
          <w:trHeight w:val="20"/>
        </w:trPr>
        <w:tc>
          <w:tcPr>
            <w:tcW w:w="1559" w:type="dxa"/>
            <w:tcBorders>
              <w:top w:val="nil"/>
              <w:left w:val="single" w:sz="4" w:space="0" w:color="auto"/>
              <w:bottom w:val="single" w:sz="4" w:space="0" w:color="auto"/>
              <w:right w:val="single" w:sz="4" w:space="0" w:color="auto"/>
            </w:tcBorders>
          </w:tcPr>
          <w:p w14:paraId="3F3DD9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3334</w:t>
            </w:r>
          </w:p>
        </w:tc>
        <w:tc>
          <w:tcPr>
            <w:tcW w:w="1168" w:type="dxa"/>
            <w:tcBorders>
              <w:top w:val="nil"/>
              <w:left w:val="nil"/>
              <w:bottom w:val="single" w:sz="4" w:space="0" w:color="auto"/>
              <w:right w:val="single" w:sz="4" w:space="0" w:color="auto"/>
            </w:tcBorders>
          </w:tcPr>
          <w:p w14:paraId="42DFF5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C80A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3470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DAC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Eberswalde</w:t>
            </w:r>
          </w:p>
        </w:tc>
      </w:tr>
      <w:tr w:rsidR="009D534D" w:rsidRPr="00880E60" w14:paraId="5F1E5A89" w14:textId="77777777" w:rsidTr="00295A50">
        <w:trPr>
          <w:trHeight w:val="20"/>
        </w:trPr>
        <w:tc>
          <w:tcPr>
            <w:tcW w:w="1559" w:type="dxa"/>
            <w:tcBorders>
              <w:top w:val="nil"/>
              <w:left w:val="single" w:sz="4" w:space="0" w:color="auto"/>
              <w:bottom w:val="single" w:sz="4" w:space="0" w:color="auto"/>
              <w:right w:val="single" w:sz="4" w:space="0" w:color="auto"/>
            </w:tcBorders>
          </w:tcPr>
          <w:p w14:paraId="592550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3335</w:t>
            </w:r>
          </w:p>
        </w:tc>
        <w:tc>
          <w:tcPr>
            <w:tcW w:w="1168" w:type="dxa"/>
            <w:tcBorders>
              <w:top w:val="nil"/>
              <w:left w:val="nil"/>
              <w:bottom w:val="single" w:sz="4" w:space="0" w:color="auto"/>
              <w:right w:val="single" w:sz="4" w:space="0" w:color="auto"/>
            </w:tcBorders>
          </w:tcPr>
          <w:p w14:paraId="0781E1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B7E8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4DE2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2FF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Finowfurt</w:t>
            </w:r>
          </w:p>
        </w:tc>
      </w:tr>
      <w:tr w:rsidR="009D534D" w:rsidRPr="00880E60" w14:paraId="7B9B293A" w14:textId="77777777" w:rsidTr="00295A50">
        <w:trPr>
          <w:trHeight w:val="20"/>
        </w:trPr>
        <w:tc>
          <w:tcPr>
            <w:tcW w:w="1559" w:type="dxa"/>
            <w:tcBorders>
              <w:top w:val="nil"/>
              <w:left w:val="single" w:sz="4" w:space="0" w:color="auto"/>
              <w:bottom w:val="single" w:sz="4" w:space="0" w:color="auto"/>
              <w:right w:val="single" w:sz="4" w:space="0" w:color="auto"/>
            </w:tcBorders>
          </w:tcPr>
          <w:p w14:paraId="2A841B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33361</w:t>
            </w:r>
          </w:p>
        </w:tc>
        <w:tc>
          <w:tcPr>
            <w:tcW w:w="1168" w:type="dxa"/>
            <w:tcBorders>
              <w:top w:val="nil"/>
              <w:left w:val="nil"/>
              <w:bottom w:val="single" w:sz="4" w:space="0" w:color="auto"/>
              <w:right w:val="single" w:sz="4" w:space="0" w:color="auto"/>
            </w:tcBorders>
          </w:tcPr>
          <w:p w14:paraId="292A6B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6134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25A3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07C8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Joachimsthal</w:t>
            </w:r>
          </w:p>
        </w:tc>
      </w:tr>
      <w:tr w:rsidR="009D534D" w:rsidRPr="00880E60" w14:paraId="12DD0B39" w14:textId="77777777" w:rsidTr="00295A50">
        <w:trPr>
          <w:trHeight w:val="20"/>
        </w:trPr>
        <w:tc>
          <w:tcPr>
            <w:tcW w:w="1559" w:type="dxa"/>
            <w:tcBorders>
              <w:top w:val="nil"/>
              <w:left w:val="single" w:sz="4" w:space="0" w:color="auto"/>
              <w:bottom w:val="single" w:sz="4" w:space="0" w:color="auto"/>
              <w:right w:val="single" w:sz="4" w:space="0" w:color="auto"/>
            </w:tcBorders>
          </w:tcPr>
          <w:p w14:paraId="0A8983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33362</w:t>
            </w:r>
          </w:p>
        </w:tc>
        <w:tc>
          <w:tcPr>
            <w:tcW w:w="1168" w:type="dxa"/>
            <w:tcBorders>
              <w:top w:val="nil"/>
              <w:left w:val="nil"/>
              <w:bottom w:val="single" w:sz="4" w:space="0" w:color="auto"/>
              <w:right w:val="single" w:sz="4" w:space="0" w:color="auto"/>
            </w:tcBorders>
          </w:tcPr>
          <w:p w14:paraId="587F8D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7651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176B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81EF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Liepe Kreis Barnim</w:t>
            </w:r>
          </w:p>
        </w:tc>
      </w:tr>
      <w:tr w:rsidR="009D534D" w:rsidRPr="00880E60" w14:paraId="0A3A7237" w14:textId="77777777" w:rsidTr="00295A50">
        <w:trPr>
          <w:trHeight w:val="20"/>
        </w:trPr>
        <w:tc>
          <w:tcPr>
            <w:tcW w:w="1559" w:type="dxa"/>
            <w:tcBorders>
              <w:top w:val="nil"/>
              <w:left w:val="single" w:sz="4" w:space="0" w:color="auto"/>
              <w:bottom w:val="single" w:sz="4" w:space="0" w:color="auto"/>
              <w:right w:val="single" w:sz="4" w:space="0" w:color="auto"/>
            </w:tcBorders>
          </w:tcPr>
          <w:p w14:paraId="450433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33363</w:t>
            </w:r>
          </w:p>
        </w:tc>
        <w:tc>
          <w:tcPr>
            <w:tcW w:w="1168" w:type="dxa"/>
            <w:tcBorders>
              <w:top w:val="nil"/>
              <w:left w:val="nil"/>
              <w:bottom w:val="single" w:sz="4" w:space="0" w:color="auto"/>
              <w:right w:val="single" w:sz="4" w:space="0" w:color="auto"/>
            </w:tcBorders>
          </w:tcPr>
          <w:p w14:paraId="4D44B5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0395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88FC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3F01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Altenhof Kreis Barnim</w:t>
            </w:r>
          </w:p>
        </w:tc>
      </w:tr>
      <w:tr w:rsidR="009D534D" w:rsidRPr="00880E60" w14:paraId="759F536D" w14:textId="77777777" w:rsidTr="00295A50">
        <w:trPr>
          <w:trHeight w:val="20"/>
        </w:trPr>
        <w:tc>
          <w:tcPr>
            <w:tcW w:w="1559" w:type="dxa"/>
            <w:tcBorders>
              <w:top w:val="nil"/>
              <w:left w:val="single" w:sz="4" w:space="0" w:color="auto"/>
              <w:bottom w:val="single" w:sz="4" w:space="0" w:color="auto"/>
              <w:right w:val="single" w:sz="4" w:space="0" w:color="auto"/>
            </w:tcBorders>
          </w:tcPr>
          <w:p w14:paraId="7F3C5E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33364</w:t>
            </w:r>
          </w:p>
        </w:tc>
        <w:tc>
          <w:tcPr>
            <w:tcW w:w="1168" w:type="dxa"/>
            <w:tcBorders>
              <w:top w:val="nil"/>
              <w:left w:val="nil"/>
              <w:bottom w:val="single" w:sz="4" w:space="0" w:color="auto"/>
              <w:right w:val="single" w:sz="4" w:space="0" w:color="auto"/>
            </w:tcBorders>
          </w:tcPr>
          <w:p w14:paraId="4A0343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4FB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7925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8FF4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Ziethen Kreis Barnim</w:t>
            </w:r>
          </w:p>
        </w:tc>
      </w:tr>
      <w:tr w:rsidR="009D534D" w:rsidRPr="00880E60" w14:paraId="7104FE29" w14:textId="77777777" w:rsidTr="00295A50">
        <w:trPr>
          <w:trHeight w:val="20"/>
        </w:trPr>
        <w:tc>
          <w:tcPr>
            <w:tcW w:w="1559" w:type="dxa"/>
            <w:tcBorders>
              <w:top w:val="nil"/>
              <w:left w:val="single" w:sz="4" w:space="0" w:color="auto"/>
              <w:bottom w:val="single" w:sz="4" w:space="0" w:color="auto"/>
              <w:right w:val="single" w:sz="4" w:space="0" w:color="auto"/>
            </w:tcBorders>
          </w:tcPr>
          <w:p w14:paraId="7C5078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33365</w:t>
            </w:r>
          </w:p>
        </w:tc>
        <w:tc>
          <w:tcPr>
            <w:tcW w:w="1168" w:type="dxa"/>
            <w:tcBorders>
              <w:top w:val="nil"/>
              <w:left w:val="nil"/>
              <w:bottom w:val="single" w:sz="4" w:space="0" w:color="auto"/>
              <w:right w:val="single" w:sz="4" w:space="0" w:color="auto"/>
            </w:tcBorders>
          </w:tcPr>
          <w:p w14:paraId="361E5E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121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04B0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FF3E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Lüdersdorf Kreis Barnim</w:t>
            </w:r>
          </w:p>
        </w:tc>
      </w:tr>
      <w:tr w:rsidR="009D534D" w:rsidRPr="00880E60" w14:paraId="31240F29" w14:textId="77777777" w:rsidTr="00295A50">
        <w:trPr>
          <w:trHeight w:val="20"/>
        </w:trPr>
        <w:tc>
          <w:tcPr>
            <w:tcW w:w="1559" w:type="dxa"/>
            <w:tcBorders>
              <w:top w:val="nil"/>
              <w:left w:val="single" w:sz="4" w:space="0" w:color="auto"/>
              <w:bottom w:val="single" w:sz="4" w:space="0" w:color="auto"/>
              <w:right w:val="single" w:sz="4" w:space="0" w:color="auto"/>
            </w:tcBorders>
          </w:tcPr>
          <w:p w14:paraId="679758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33366</w:t>
            </w:r>
          </w:p>
        </w:tc>
        <w:tc>
          <w:tcPr>
            <w:tcW w:w="1168" w:type="dxa"/>
            <w:tcBorders>
              <w:top w:val="nil"/>
              <w:left w:val="nil"/>
              <w:bottom w:val="single" w:sz="4" w:space="0" w:color="auto"/>
              <w:right w:val="single" w:sz="4" w:space="0" w:color="auto"/>
            </w:tcBorders>
          </w:tcPr>
          <w:p w14:paraId="343CCF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E2DE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8B73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EA86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Chorin</w:t>
            </w:r>
          </w:p>
        </w:tc>
      </w:tr>
      <w:tr w:rsidR="009D534D" w:rsidRPr="00880E60" w14:paraId="09C09332" w14:textId="77777777" w:rsidTr="00295A50">
        <w:trPr>
          <w:trHeight w:val="20"/>
        </w:trPr>
        <w:tc>
          <w:tcPr>
            <w:tcW w:w="1559" w:type="dxa"/>
            <w:tcBorders>
              <w:top w:val="nil"/>
              <w:left w:val="single" w:sz="4" w:space="0" w:color="auto"/>
              <w:bottom w:val="single" w:sz="4" w:space="0" w:color="auto"/>
              <w:right w:val="single" w:sz="4" w:space="0" w:color="auto"/>
            </w:tcBorders>
          </w:tcPr>
          <w:p w14:paraId="4F666B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33367</w:t>
            </w:r>
          </w:p>
        </w:tc>
        <w:tc>
          <w:tcPr>
            <w:tcW w:w="1168" w:type="dxa"/>
            <w:tcBorders>
              <w:top w:val="nil"/>
              <w:left w:val="nil"/>
              <w:bottom w:val="single" w:sz="4" w:space="0" w:color="auto"/>
              <w:right w:val="single" w:sz="4" w:space="0" w:color="auto"/>
            </w:tcBorders>
          </w:tcPr>
          <w:p w14:paraId="272BF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91A8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0D12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909C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Friedrichswalde Brandenburg</w:t>
            </w:r>
          </w:p>
        </w:tc>
      </w:tr>
      <w:tr w:rsidR="009D534D" w:rsidRPr="00880E60" w14:paraId="1A0A14EC" w14:textId="77777777" w:rsidTr="00295A50">
        <w:trPr>
          <w:trHeight w:val="20"/>
        </w:trPr>
        <w:tc>
          <w:tcPr>
            <w:tcW w:w="1559" w:type="dxa"/>
            <w:tcBorders>
              <w:top w:val="nil"/>
              <w:left w:val="single" w:sz="4" w:space="0" w:color="auto"/>
              <w:bottom w:val="single" w:sz="4" w:space="0" w:color="auto"/>
              <w:right w:val="single" w:sz="4" w:space="0" w:color="auto"/>
            </w:tcBorders>
          </w:tcPr>
          <w:p w14:paraId="3BDB96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33368</w:t>
            </w:r>
          </w:p>
        </w:tc>
        <w:tc>
          <w:tcPr>
            <w:tcW w:w="1168" w:type="dxa"/>
            <w:tcBorders>
              <w:top w:val="nil"/>
              <w:left w:val="nil"/>
              <w:bottom w:val="single" w:sz="4" w:space="0" w:color="auto"/>
              <w:right w:val="single" w:sz="4" w:space="0" w:color="auto"/>
            </w:tcBorders>
          </w:tcPr>
          <w:p w14:paraId="721CC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38D3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0D00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CA25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Hohensaaten</w:t>
            </w:r>
          </w:p>
        </w:tc>
      </w:tr>
      <w:tr w:rsidR="009D534D" w:rsidRPr="00880E60" w14:paraId="1706E75E" w14:textId="77777777" w:rsidTr="00295A50">
        <w:trPr>
          <w:trHeight w:val="20"/>
        </w:trPr>
        <w:tc>
          <w:tcPr>
            <w:tcW w:w="1559" w:type="dxa"/>
            <w:tcBorders>
              <w:top w:val="nil"/>
              <w:left w:val="single" w:sz="4" w:space="0" w:color="auto"/>
              <w:bottom w:val="single" w:sz="4" w:space="0" w:color="auto"/>
              <w:right w:val="single" w:sz="4" w:space="0" w:color="auto"/>
            </w:tcBorders>
          </w:tcPr>
          <w:p w14:paraId="0FD16B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33369</w:t>
            </w:r>
          </w:p>
        </w:tc>
        <w:tc>
          <w:tcPr>
            <w:tcW w:w="1168" w:type="dxa"/>
            <w:tcBorders>
              <w:top w:val="nil"/>
              <w:left w:val="nil"/>
              <w:bottom w:val="single" w:sz="4" w:space="0" w:color="auto"/>
              <w:right w:val="single" w:sz="4" w:space="0" w:color="auto"/>
            </w:tcBorders>
          </w:tcPr>
          <w:p w14:paraId="700904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FA84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FE1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5FD8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Oderberg</w:t>
            </w:r>
          </w:p>
        </w:tc>
      </w:tr>
      <w:tr w:rsidR="009D534D" w:rsidRPr="00880E60" w14:paraId="6C2B9DCD" w14:textId="77777777" w:rsidTr="00295A50">
        <w:trPr>
          <w:trHeight w:val="20"/>
        </w:trPr>
        <w:tc>
          <w:tcPr>
            <w:tcW w:w="1559" w:type="dxa"/>
            <w:tcBorders>
              <w:top w:val="nil"/>
              <w:left w:val="single" w:sz="4" w:space="0" w:color="auto"/>
              <w:bottom w:val="single" w:sz="4" w:space="0" w:color="auto"/>
              <w:right w:val="single" w:sz="4" w:space="0" w:color="auto"/>
            </w:tcBorders>
          </w:tcPr>
          <w:p w14:paraId="7EE6C8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3337</w:t>
            </w:r>
          </w:p>
        </w:tc>
        <w:tc>
          <w:tcPr>
            <w:tcW w:w="1168" w:type="dxa"/>
            <w:tcBorders>
              <w:top w:val="nil"/>
              <w:left w:val="nil"/>
              <w:bottom w:val="single" w:sz="4" w:space="0" w:color="auto"/>
              <w:right w:val="single" w:sz="4" w:space="0" w:color="auto"/>
            </w:tcBorders>
          </w:tcPr>
          <w:p w14:paraId="769A6E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7C74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7C67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9F02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Biesenthal Brandenburg</w:t>
            </w:r>
          </w:p>
        </w:tc>
      </w:tr>
      <w:tr w:rsidR="009D534D" w:rsidRPr="00880E60" w14:paraId="4C4EA88E" w14:textId="77777777" w:rsidTr="00295A50">
        <w:trPr>
          <w:trHeight w:val="20"/>
        </w:trPr>
        <w:tc>
          <w:tcPr>
            <w:tcW w:w="1559" w:type="dxa"/>
            <w:tcBorders>
              <w:top w:val="nil"/>
              <w:left w:val="single" w:sz="4" w:space="0" w:color="auto"/>
              <w:bottom w:val="single" w:sz="4" w:space="0" w:color="auto"/>
              <w:right w:val="single" w:sz="4" w:space="0" w:color="auto"/>
            </w:tcBorders>
          </w:tcPr>
          <w:p w14:paraId="6051BB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3338</w:t>
            </w:r>
          </w:p>
        </w:tc>
        <w:tc>
          <w:tcPr>
            <w:tcW w:w="1168" w:type="dxa"/>
            <w:tcBorders>
              <w:top w:val="nil"/>
              <w:left w:val="nil"/>
              <w:bottom w:val="single" w:sz="4" w:space="0" w:color="auto"/>
              <w:right w:val="single" w:sz="4" w:space="0" w:color="auto"/>
            </w:tcBorders>
          </w:tcPr>
          <w:p w14:paraId="3A9CC5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5AA9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1F6B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7D91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Bernau Brandenburg</w:t>
            </w:r>
          </w:p>
        </w:tc>
      </w:tr>
      <w:tr w:rsidR="009D534D" w:rsidRPr="00880E60" w14:paraId="38904990" w14:textId="77777777" w:rsidTr="00295A50">
        <w:trPr>
          <w:trHeight w:val="20"/>
        </w:trPr>
        <w:tc>
          <w:tcPr>
            <w:tcW w:w="1559" w:type="dxa"/>
            <w:tcBorders>
              <w:top w:val="nil"/>
              <w:left w:val="single" w:sz="4" w:space="0" w:color="auto"/>
              <w:bottom w:val="single" w:sz="4" w:space="0" w:color="auto"/>
              <w:right w:val="single" w:sz="4" w:space="0" w:color="auto"/>
            </w:tcBorders>
          </w:tcPr>
          <w:p w14:paraId="00A535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33393</w:t>
            </w:r>
          </w:p>
        </w:tc>
        <w:tc>
          <w:tcPr>
            <w:tcW w:w="1168" w:type="dxa"/>
            <w:tcBorders>
              <w:top w:val="nil"/>
              <w:left w:val="nil"/>
              <w:bottom w:val="single" w:sz="4" w:space="0" w:color="auto"/>
              <w:right w:val="single" w:sz="4" w:space="0" w:color="auto"/>
            </w:tcBorders>
          </w:tcPr>
          <w:p w14:paraId="5D1316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9A0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6390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9A46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Schönebeck Kreis Barnim</w:t>
            </w:r>
          </w:p>
        </w:tc>
      </w:tr>
      <w:tr w:rsidR="009D534D" w:rsidRPr="00880E60" w14:paraId="54F883EB" w14:textId="77777777" w:rsidTr="00295A50">
        <w:trPr>
          <w:trHeight w:val="20"/>
        </w:trPr>
        <w:tc>
          <w:tcPr>
            <w:tcW w:w="1559" w:type="dxa"/>
            <w:tcBorders>
              <w:top w:val="nil"/>
              <w:left w:val="single" w:sz="4" w:space="0" w:color="auto"/>
              <w:bottom w:val="single" w:sz="4" w:space="0" w:color="auto"/>
              <w:right w:val="single" w:sz="4" w:space="0" w:color="auto"/>
            </w:tcBorders>
          </w:tcPr>
          <w:p w14:paraId="1262EC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33394</w:t>
            </w:r>
          </w:p>
        </w:tc>
        <w:tc>
          <w:tcPr>
            <w:tcW w:w="1168" w:type="dxa"/>
            <w:tcBorders>
              <w:top w:val="nil"/>
              <w:left w:val="nil"/>
              <w:bottom w:val="single" w:sz="4" w:space="0" w:color="auto"/>
              <w:right w:val="single" w:sz="4" w:space="0" w:color="auto"/>
            </w:tcBorders>
          </w:tcPr>
          <w:p w14:paraId="781FBB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7AAE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9482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4C08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Blumberg Kreis Barnim</w:t>
            </w:r>
          </w:p>
        </w:tc>
      </w:tr>
      <w:tr w:rsidR="009D534D" w:rsidRPr="00880E60" w14:paraId="1CBD2E6D" w14:textId="77777777" w:rsidTr="00295A50">
        <w:trPr>
          <w:trHeight w:val="20"/>
        </w:trPr>
        <w:tc>
          <w:tcPr>
            <w:tcW w:w="1559" w:type="dxa"/>
            <w:tcBorders>
              <w:top w:val="nil"/>
              <w:left w:val="single" w:sz="4" w:space="0" w:color="auto"/>
              <w:bottom w:val="single" w:sz="4" w:space="0" w:color="auto"/>
              <w:right w:val="single" w:sz="4" w:space="0" w:color="auto"/>
            </w:tcBorders>
          </w:tcPr>
          <w:p w14:paraId="5CE9A3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33395</w:t>
            </w:r>
          </w:p>
        </w:tc>
        <w:tc>
          <w:tcPr>
            <w:tcW w:w="1168" w:type="dxa"/>
            <w:tcBorders>
              <w:top w:val="nil"/>
              <w:left w:val="nil"/>
              <w:bottom w:val="single" w:sz="4" w:space="0" w:color="auto"/>
              <w:right w:val="single" w:sz="4" w:space="0" w:color="auto"/>
            </w:tcBorders>
          </w:tcPr>
          <w:p w14:paraId="0A4038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CF7F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5F88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1391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Zerpenschleuse</w:t>
            </w:r>
          </w:p>
        </w:tc>
      </w:tr>
      <w:tr w:rsidR="009D534D" w:rsidRPr="00880E60" w14:paraId="1991EFC2" w14:textId="77777777" w:rsidTr="00295A50">
        <w:trPr>
          <w:trHeight w:val="20"/>
        </w:trPr>
        <w:tc>
          <w:tcPr>
            <w:tcW w:w="1559" w:type="dxa"/>
            <w:tcBorders>
              <w:top w:val="nil"/>
              <w:left w:val="single" w:sz="4" w:space="0" w:color="auto"/>
              <w:bottom w:val="single" w:sz="4" w:space="0" w:color="auto"/>
              <w:right w:val="single" w:sz="4" w:space="0" w:color="auto"/>
            </w:tcBorders>
          </w:tcPr>
          <w:p w14:paraId="20AACC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33396</w:t>
            </w:r>
          </w:p>
        </w:tc>
        <w:tc>
          <w:tcPr>
            <w:tcW w:w="1168" w:type="dxa"/>
            <w:tcBorders>
              <w:top w:val="nil"/>
              <w:left w:val="nil"/>
              <w:bottom w:val="single" w:sz="4" w:space="0" w:color="auto"/>
              <w:right w:val="single" w:sz="4" w:space="0" w:color="auto"/>
            </w:tcBorders>
          </w:tcPr>
          <w:p w14:paraId="537676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A50E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1B33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9260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Klosterfelde</w:t>
            </w:r>
          </w:p>
        </w:tc>
      </w:tr>
      <w:tr w:rsidR="009D534D" w:rsidRPr="00880E60" w14:paraId="0B4846A1" w14:textId="77777777" w:rsidTr="00295A50">
        <w:trPr>
          <w:trHeight w:val="20"/>
        </w:trPr>
        <w:tc>
          <w:tcPr>
            <w:tcW w:w="1559" w:type="dxa"/>
            <w:tcBorders>
              <w:top w:val="nil"/>
              <w:left w:val="single" w:sz="4" w:space="0" w:color="auto"/>
              <w:bottom w:val="single" w:sz="4" w:space="0" w:color="auto"/>
              <w:right w:val="single" w:sz="4" w:space="0" w:color="auto"/>
            </w:tcBorders>
          </w:tcPr>
          <w:p w14:paraId="0EA7B5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33397</w:t>
            </w:r>
          </w:p>
        </w:tc>
        <w:tc>
          <w:tcPr>
            <w:tcW w:w="1168" w:type="dxa"/>
            <w:tcBorders>
              <w:top w:val="nil"/>
              <w:left w:val="nil"/>
              <w:bottom w:val="single" w:sz="4" w:space="0" w:color="auto"/>
              <w:right w:val="single" w:sz="4" w:space="0" w:color="auto"/>
            </w:tcBorders>
          </w:tcPr>
          <w:p w14:paraId="52DF49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5B9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6FF4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0F84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Wandlitz</w:t>
            </w:r>
          </w:p>
        </w:tc>
      </w:tr>
      <w:tr w:rsidR="009D534D" w:rsidRPr="00880E60" w14:paraId="6BBE1B6D" w14:textId="77777777" w:rsidTr="00295A50">
        <w:trPr>
          <w:trHeight w:val="20"/>
        </w:trPr>
        <w:tc>
          <w:tcPr>
            <w:tcW w:w="1559" w:type="dxa"/>
            <w:tcBorders>
              <w:top w:val="nil"/>
              <w:left w:val="single" w:sz="4" w:space="0" w:color="auto"/>
              <w:bottom w:val="single" w:sz="4" w:space="0" w:color="auto"/>
              <w:right w:val="single" w:sz="4" w:space="0" w:color="auto"/>
            </w:tcBorders>
          </w:tcPr>
          <w:p w14:paraId="6ECA32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33398</w:t>
            </w:r>
          </w:p>
        </w:tc>
        <w:tc>
          <w:tcPr>
            <w:tcW w:w="1168" w:type="dxa"/>
            <w:tcBorders>
              <w:top w:val="nil"/>
              <w:left w:val="nil"/>
              <w:bottom w:val="single" w:sz="4" w:space="0" w:color="auto"/>
              <w:right w:val="single" w:sz="4" w:space="0" w:color="auto"/>
            </w:tcBorders>
          </w:tcPr>
          <w:p w14:paraId="5DF8AD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223F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F3E2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5520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Werneuchen</w:t>
            </w:r>
          </w:p>
        </w:tc>
      </w:tr>
      <w:tr w:rsidR="009D534D" w:rsidRPr="00880E60" w14:paraId="061F91CB" w14:textId="77777777" w:rsidTr="00295A50">
        <w:trPr>
          <w:trHeight w:val="20"/>
        </w:trPr>
        <w:tc>
          <w:tcPr>
            <w:tcW w:w="1559" w:type="dxa"/>
            <w:tcBorders>
              <w:top w:val="nil"/>
              <w:left w:val="single" w:sz="4" w:space="0" w:color="auto"/>
              <w:bottom w:val="single" w:sz="4" w:space="0" w:color="auto"/>
              <w:right w:val="single" w:sz="4" w:space="0" w:color="auto"/>
            </w:tcBorders>
          </w:tcPr>
          <w:p w14:paraId="772F2073"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3341</w:t>
            </w:r>
          </w:p>
        </w:tc>
        <w:tc>
          <w:tcPr>
            <w:tcW w:w="1168" w:type="dxa"/>
            <w:tcBorders>
              <w:top w:val="nil"/>
              <w:left w:val="nil"/>
              <w:bottom w:val="single" w:sz="4" w:space="0" w:color="auto"/>
              <w:right w:val="single" w:sz="4" w:space="0" w:color="auto"/>
            </w:tcBorders>
          </w:tcPr>
          <w:p w14:paraId="65FCE5B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05AD1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CF399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E1C3C2"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Strausberg</w:t>
            </w:r>
          </w:p>
        </w:tc>
      </w:tr>
      <w:tr w:rsidR="009D534D" w:rsidRPr="00880E60" w14:paraId="4C1FC522" w14:textId="77777777" w:rsidTr="00295A50">
        <w:trPr>
          <w:trHeight w:val="20"/>
        </w:trPr>
        <w:tc>
          <w:tcPr>
            <w:tcW w:w="1559" w:type="dxa"/>
            <w:tcBorders>
              <w:top w:val="nil"/>
              <w:left w:val="single" w:sz="4" w:space="0" w:color="auto"/>
              <w:bottom w:val="single" w:sz="4" w:space="0" w:color="auto"/>
              <w:right w:val="single" w:sz="4" w:space="0" w:color="auto"/>
            </w:tcBorders>
          </w:tcPr>
          <w:p w14:paraId="0428C1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3342</w:t>
            </w:r>
          </w:p>
        </w:tc>
        <w:tc>
          <w:tcPr>
            <w:tcW w:w="1168" w:type="dxa"/>
            <w:tcBorders>
              <w:top w:val="nil"/>
              <w:left w:val="nil"/>
              <w:bottom w:val="single" w:sz="4" w:space="0" w:color="auto"/>
              <w:right w:val="single" w:sz="4" w:space="0" w:color="auto"/>
            </w:tcBorders>
          </w:tcPr>
          <w:p w14:paraId="2A974A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1B3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2C43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3681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Neuenhagen bei Berlin</w:t>
            </w:r>
          </w:p>
        </w:tc>
      </w:tr>
      <w:tr w:rsidR="009D534D" w:rsidRPr="00880E60" w14:paraId="44E177E5" w14:textId="77777777" w:rsidTr="00295A50">
        <w:trPr>
          <w:trHeight w:val="20"/>
        </w:trPr>
        <w:tc>
          <w:tcPr>
            <w:tcW w:w="1559" w:type="dxa"/>
            <w:tcBorders>
              <w:top w:val="nil"/>
              <w:left w:val="single" w:sz="4" w:space="0" w:color="auto"/>
              <w:bottom w:val="single" w:sz="4" w:space="0" w:color="auto"/>
              <w:right w:val="single" w:sz="4" w:space="0" w:color="auto"/>
            </w:tcBorders>
          </w:tcPr>
          <w:p w14:paraId="79DA93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33432</w:t>
            </w:r>
          </w:p>
        </w:tc>
        <w:tc>
          <w:tcPr>
            <w:tcW w:w="1168" w:type="dxa"/>
            <w:tcBorders>
              <w:top w:val="nil"/>
              <w:left w:val="nil"/>
              <w:bottom w:val="single" w:sz="4" w:space="0" w:color="auto"/>
              <w:right w:val="single" w:sz="4" w:space="0" w:color="auto"/>
            </w:tcBorders>
          </w:tcPr>
          <w:p w14:paraId="516303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9925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3730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4277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Müncheberg</w:t>
            </w:r>
          </w:p>
        </w:tc>
      </w:tr>
      <w:tr w:rsidR="009D534D" w:rsidRPr="00880E60" w14:paraId="38CD9C06" w14:textId="77777777" w:rsidTr="00295A50">
        <w:trPr>
          <w:trHeight w:val="20"/>
        </w:trPr>
        <w:tc>
          <w:tcPr>
            <w:tcW w:w="1559" w:type="dxa"/>
            <w:tcBorders>
              <w:top w:val="nil"/>
              <w:left w:val="single" w:sz="4" w:space="0" w:color="auto"/>
              <w:bottom w:val="single" w:sz="4" w:space="0" w:color="auto"/>
              <w:right w:val="single" w:sz="4" w:space="0" w:color="auto"/>
            </w:tcBorders>
          </w:tcPr>
          <w:p w14:paraId="18C161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33433</w:t>
            </w:r>
          </w:p>
        </w:tc>
        <w:tc>
          <w:tcPr>
            <w:tcW w:w="1168" w:type="dxa"/>
            <w:tcBorders>
              <w:top w:val="nil"/>
              <w:left w:val="nil"/>
              <w:bottom w:val="single" w:sz="4" w:space="0" w:color="auto"/>
              <w:right w:val="single" w:sz="4" w:space="0" w:color="auto"/>
            </w:tcBorders>
          </w:tcPr>
          <w:p w14:paraId="4DC79A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78BF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5FAD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9359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Buckow Märkische Schweiz</w:t>
            </w:r>
          </w:p>
        </w:tc>
      </w:tr>
      <w:tr w:rsidR="009D534D" w:rsidRPr="00880E60" w14:paraId="35429B79" w14:textId="77777777" w:rsidTr="00295A50">
        <w:trPr>
          <w:trHeight w:val="20"/>
        </w:trPr>
        <w:tc>
          <w:tcPr>
            <w:tcW w:w="1559" w:type="dxa"/>
            <w:tcBorders>
              <w:top w:val="nil"/>
              <w:left w:val="single" w:sz="4" w:space="0" w:color="auto"/>
              <w:bottom w:val="single" w:sz="4" w:space="0" w:color="auto"/>
              <w:right w:val="single" w:sz="4" w:space="0" w:color="auto"/>
            </w:tcBorders>
          </w:tcPr>
          <w:p w14:paraId="42E775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33434</w:t>
            </w:r>
          </w:p>
        </w:tc>
        <w:tc>
          <w:tcPr>
            <w:tcW w:w="1168" w:type="dxa"/>
            <w:tcBorders>
              <w:top w:val="nil"/>
              <w:left w:val="nil"/>
              <w:bottom w:val="single" w:sz="4" w:space="0" w:color="auto"/>
              <w:right w:val="single" w:sz="4" w:space="0" w:color="auto"/>
            </w:tcBorders>
          </w:tcPr>
          <w:p w14:paraId="449D7C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C4D3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F5FA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86DF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Herzfelde bei Strausberg</w:t>
            </w:r>
          </w:p>
        </w:tc>
      </w:tr>
      <w:tr w:rsidR="009D534D" w:rsidRPr="00880E60" w14:paraId="232F4A52" w14:textId="77777777" w:rsidTr="00295A50">
        <w:trPr>
          <w:trHeight w:val="20"/>
        </w:trPr>
        <w:tc>
          <w:tcPr>
            <w:tcW w:w="1559" w:type="dxa"/>
            <w:tcBorders>
              <w:top w:val="nil"/>
              <w:left w:val="single" w:sz="4" w:space="0" w:color="auto"/>
              <w:bottom w:val="single" w:sz="4" w:space="0" w:color="auto"/>
              <w:right w:val="single" w:sz="4" w:space="0" w:color="auto"/>
            </w:tcBorders>
          </w:tcPr>
          <w:p w14:paraId="575338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33435</w:t>
            </w:r>
          </w:p>
        </w:tc>
        <w:tc>
          <w:tcPr>
            <w:tcW w:w="1168" w:type="dxa"/>
            <w:tcBorders>
              <w:top w:val="nil"/>
              <w:left w:val="nil"/>
              <w:bottom w:val="single" w:sz="4" w:space="0" w:color="auto"/>
              <w:right w:val="single" w:sz="4" w:space="0" w:color="auto"/>
            </w:tcBorders>
          </w:tcPr>
          <w:p w14:paraId="2EB764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A39D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D5E0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228A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Rehfelde</w:t>
            </w:r>
          </w:p>
        </w:tc>
      </w:tr>
      <w:tr w:rsidR="009D534D" w:rsidRPr="00880E60" w14:paraId="40CE1474" w14:textId="77777777" w:rsidTr="00295A50">
        <w:trPr>
          <w:trHeight w:val="20"/>
        </w:trPr>
        <w:tc>
          <w:tcPr>
            <w:tcW w:w="1559" w:type="dxa"/>
            <w:tcBorders>
              <w:top w:val="nil"/>
              <w:left w:val="single" w:sz="4" w:space="0" w:color="auto"/>
              <w:bottom w:val="single" w:sz="4" w:space="0" w:color="auto"/>
              <w:right w:val="single" w:sz="4" w:space="0" w:color="auto"/>
            </w:tcBorders>
          </w:tcPr>
          <w:p w14:paraId="6842F1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33436</w:t>
            </w:r>
          </w:p>
        </w:tc>
        <w:tc>
          <w:tcPr>
            <w:tcW w:w="1168" w:type="dxa"/>
            <w:tcBorders>
              <w:top w:val="nil"/>
              <w:left w:val="nil"/>
              <w:bottom w:val="single" w:sz="4" w:space="0" w:color="auto"/>
              <w:right w:val="single" w:sz="4" w:space="0" w:color="auto"/>
            </w:tcBorders>
          </w:tcPr>
          <w:p w14:paraId="6B2826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5D7F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748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CC0A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Prötzel</w:t>
            </w:r>
          </w:p>
        </w:tc>
      </w:tr>
      <w:tr w:rsidR="009D534D" w:rsidRPr="00880E60" w14:paraId="68749068" w14:textId="77777777" w:rsidTr="00295A50">
        <w:trPr>
          <w:trHeight w:val="20"/>
        </w:trPr>
        <w:tc>
          <w:tcPr>
            <w:tcW w:w="1559" w:type="dxa"/>
            <w:tcBorders>
              <w:top w:val="nil"/>
              <w:left w:val="single" w:sz="4" w:space="0" w:color="auto"/>
              <w:bottom w:val="single" w:sz="4" w:space="0" w:color="auto"/>
              <w:right w:val="single" w:sz="4" w:space="0" w:color="auto"/>
            </w:tcBorders>
          </w:tcPr>
          <w:p w14:paraId="3CF374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33437</w:t>
            </w:r>
          </w:p>
        </w:tc>
        <w:tc>
          <w:tcPr>
            <w:tcW w:w="1168" w:type="dxa"/>
            <w:tcBorders>
              <w:top w:val="nil"/>
              <w:left w:val="nil"/>
              <w:bottom w:val="single" w:sz="4" w:space="0" w:color="auto"/>
              <w:right w:val="single" w:sz="4" w:space="0" w:color="auto"/>
            </w:tcBorders>
          </w:tcPr>
          <w:p w14:paraId="62D265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834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14D5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3F96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Reichenberg bei Strausberg</w:t>
            </w:r>
          </w:p>
        </w:tc>
      </w:tr>
      <w:tr w:rsidR="009D534D" w:rsidRPr="00880E60" w14:paraId="3DDF1E0A" w14:textId="77777777" w:rsidTr="00295A50">
        <w:trPr>
          <w:trHeight w:val="20"/>
        </w:trPr>
        <w:tc>
          <w:tcPr>
            <w:tcW w:w="1559" w:type="dxa"/>
            <w:tcBorders>
              <w:top w:val="nil"/>
              <w:left w:val="single" w:sz="4" w:space="0" w:color="auto"/>
              <w:bottom w:val="single" w:sz="4" w:space="0" w:color="auto"/>
              <w:right w:val="single" w:sz="4" w:space="0" w:color="auto"/>
            </w:tcBorders>
          </w:tcPr>
          <w:p w14:paraId="5AD4E0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33438</w:t>
            </w:r>
          </w:p>
        </w:tc>
        <w:tc>
          <w:tcPr>
            <w:tcW w:w="1168" w:type="dxa"/>
            <w:tcBorders>
              <w:top w:val="nil"/>
              <w:left w:val="nil"/>
              <w:bottom w:val="single" w:sz="4" w:space="0" w:color="auto"/>
              <w:right w:val="single" w:sz="4" w:space="0" w:color="auto"/>
            </w:tcBorders>
          </w:tcPr>
          <w:p w14:paraId="33B8CF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FE63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400A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EFE2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Altlandsberg</w:t>
            </w:r>
          </w:p>
        </w:tc>
      </w:tr>
      <w:tr w:rsidR="009D534D" w:rsidRPr="00880E60" w14:paraId="62A5ABBE" w14:textId="77777777" w:rsidTr="00295A50">
        <w:trPr>
          <w:trHeight w:val="20"/>
        </w:trPr>
        <w:tc>
          <w:tcPr>
            <w:tcW w:w="1559" w:type="dxa"/>
            <w:tcBorders>
              <w:top w:val="nil"/>
              <w:left w:val="single" w:sz="4" w:space="0" w:color="auto"/>
              <w:bottom w:val="single" w:sz="4" w:space="0" w:color="auto"/>
              <w:right w:val="single" w:sz="4" w:space="0" w:color="auto"/>
            </w:tcBorders>
          </w:tcPr>
          <w:p w14:paraId="339032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33439</w:t>
            </w:r>
          </w:p>
        </w:tc>
        <w:tc>
          <w:tcPr>
            <w:tcW w:w="1168" w:type="dxa"/>
            <w:tcBorders>
              <w:top w:val="nil"/>
              <w:left w:val="nil"/>
              <w:bottom w:val="single" w:sz="4" w:space="0" w:color="auto"/>
              <w:right w:val="single" w:sz="4" w:space="0" w:color="auto"/>
            </w:tcBorders>
          </w:tcPr>
          <w:p w14:paraId="3DFCEC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043A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3B5E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B479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Fredersdorf-Vogelsdorf</w:t>
            </w:r>
          </w:p>
        </w:tc>
      </w:tr>
      <w:tr w:rsidR="009D534D" w:rsidRPr="00880E60" w14:paraId="09DFFD3F" w14:textId="77777777" w:rsidTr="00295A50">
        <w:trPr>
          <w:trHeight w:val="20"/>
        </w:trPr>
        <w:tc>
          <w:tcPr>
            <w:tcW w:w="1559" w:type="dxa"/>
            <w:tcBorders>
              <w:top w:val="nil"/>
              <w:left w:val="single" w:sz="4" w:space="0" w:color="auto"/>
              <w:bottom w:val="single" w:sz="4" w:space="0" w:color="auto"/>
              <w:right w:val="single" w:sz="4" w:space="0" w:color="auto"/>
            </w:tcBorders>
          </w:tcPr>
          <w:p w14:paraId="08BA71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3344</w:t>
            </w:r>
          </w:p>
        </w:tc>
        <w:tc>
          <w:tcPr>
            <w:tcW w:w="1168" w:type="dxa"/>
            <w:tcBorders>
              <w:top w:val="nil"/>
              <w:left w:val="nil"/>
              <w:bottom w:val="single" w:sz="4" w:space="0" w:color="auto"/>
              <w:right w:val="single" w:sz="4" w:space="0" w:color="auto"/>
            </w:tcBorders>
          </w:tcPr>
          <w:p w14:paraId="7397FD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F7CD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8A9B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7754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Freienwalde</w:t>
            </w:r>
          </w:p>
        </w:tc>
      </w:tr>
      <w:tr w:rsidR="009D534D" w:rsidRPr="00880E60" w14:paraId="2BDC1DDE" w14:textId="77777777" w:rsidTr="00295A50">
        <w:trPr>
          <w:trHeight w:val="20"/>
        </w:trPr>
        <w:tc>
          <w:tcPr>
            <w:tcW w:w="1559" w:type="dxa"/>
            <w:tcBorders>
              <w:top w:val="nil"/>
              <w:left w:val="single" w:sz="4" w:space="0" w:color="auto"/>
              <w:bottom w:val="single" w:sz="4" w:space="0" w:color="auto"/>
              <w:right w:val="single" w:sz="4" w:space="0" w:color="auto"/>
            </w:tcBorders>
          </w:tcPr>
          <w:p w14:paraId="710305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33451</w:t>
            </w:r>
          </w:p>
        </w:tc>
        <w:tc>
          <w:tcPr>
            <w:tcW w:w="1168" w:type="dxa"/>
            <w:tcBorders>
              <w:top w:val="nil"/>
              <w:left w:val="nil"/>
              <w:bottom w:val="single" w:sz="4" w:space="0" w:color="auto"/>
              <w:right w:val="single" w:sz="4" w:space="0" w:color="auto"/>
            </w:tcBorders>
          </w:tcPr>
          <w:p w14:paraId="1C0507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F956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8A91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0B55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Heckelberg</w:t>
            </w:r>
          </w:p>
        </w:tc>
      </w:tr>
      <w:tr w:rsidR="009D534D" w:rsidRPr="00880E60" w14:paraId="37E8AE04" w14:textId="77777777" w:rsidTr="00295A50">
        <w:trPr>
          <w:trHeight w:val="20"/>
        </w:trPr>
        <w:tc>
          <w:tcPr>
            <w:tcW w:w="1559" w:type="dxa"/>
            <w:tcBorders>
              <w:top w:val="nil"/>
              <w:left w:val="single" w:sz="4" w:space="0" w:color="auto"/>
              <w:bottom w:val="single" w:sz="4" w:space="0" w:color="auto"/>
              <w:right w:val="single" w:sz="4" w:space="0" w:color="auto"/>
            </w:tcBorders>
          </w:tcPr>
          <w:p w14:paraId="367285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33452</w:t>
            </w:r>
          </w:p>
        </w:tc>
        <w:tc>
          <w:tcPr>
            <w:tcW w:w="1168" w:type="dxa"/>
            <w:tcBorders>
              <w:top w:val="nil"/>
              <w:left w:val="nil"/>
              <w:bottom w:val="single" w:sz="4" w:space="0" w:color="auto"/>
              <w:right w:val="single" w:sz="4" w:space="0" w:color="auto"/>
            </w:tcBorders>
          </w:tcPr>
          <w:p w14:paraId="627CF2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7160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8D8D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7613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Neulewin</w:t>
            </w:r>
          </w:p>
        </w:tc>
      </w:tr>
      <w:tr w:rsidR="009D534D" w:rsidRPr="00880E60" w14:paraId="6FFF55E6" w14:textId="77777777" w:rsidTr="00295A50">
        <w:trPr>
          <w:trHeight w:val="20"/>
        </w:trPr>
        <w:tc>
          <w:tcPr>
            <w:tcW w:w="1559" w:type="dxa"/>
            <w:tcBorders>
              <w:top w:val="nil"/>
              <w:left w:val="single" w:sz="4" w:space="0" w:color="auto"/>
              <w:bottom w:val="single" w:sz="4" w:space="0" w:color="auto"/>
              <w:right w:val="single" w:sz="4" w:space="0" w:color="auto"/>
            </w:tcBorders>
          </w:tcPr>
          <w:p w14:paraId="7468AD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33454</w:t>
            </w:r>
          </w:p>
        </w:tc>
        <w:tc>
          <w:tcPr>
            <w:tcW w:w="1168" w:type="dxa"/>
            <w:tcBorders>
              <w:top w:val="nil"/>
              <w:left w:val="nil"/>
              <w:bottom w:val="single" w:sz="4" w:space="0" w:color="auto"/>
              <w:right w:val="single" w:sz="4" w:space="0" w:color="auto"/>
            </w:tcBorders>
          </w:tcPr>
          <w:p w14:paraId="6EDA2C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E6D5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964D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375D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Wölsickendorf/Wollenberg</w:t>
            </w:r>
          </w:p>
        </w:tc>
      </w:tr>
      <w:tr w:rsidR="009D534D" w:rsidRPr="00880E60" w14:paraId="474CFE64" w14:textId="77777777" w:rsidTr="00295A50">
        <w:trPr>
          <w:trHeight w:val="20"/>
        </w:trPr>
        <w:tc>
          <w:tcPr>
            <w:tcW w:w="1559" w:type="dxa"/>
            <w:tcBorders>
              <w:top w:val="nil"/>
              <w:left w:val="single" w:sz="4" w:space="0" w:color="auto"/>
              <w:bottom w:val="single" w:sz="4" w:space="0" w:color="auto"/>
              <w:right w:val="single" w:sz="4" w:space="0" w:color="auto"/>
            </w:tcBorders>
          </w:tcPr>
          <w:p w14:paraId="318F59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33456</w:t>
            </w:r>
          </w:p>
        </w:tc>
        <w:tc>
          <w:tcPr>
            <w:tcW w:w="1168" w:type="dxa"/>
            <w:tcBorders>
              <w:top w:val="nil"/>
              <w:left w:val="nil"/>
              <w:bottom w:val="single" w:sz="4" w:space="0" w:color="auto"/>
              <w:right w:val="single" w:sz="4" w:space="0" w:color="auto"/>
            </w:tcBorders>
          </w:tcPr>
          <w:p w14:paraId="63723A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39D7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179A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7CC2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Wriezen</w:t>
            </w:r>
          </w:p>
        </w:tc>
      </w:tr>
      <w:tr w:rsidR="009D534D" w:rsidRPr="00880E60" w14:paraId="14AD9EB8" w14:textId="77777777" w:rsidTr="00295A50">
        <w:trPr>
          <w:trHeight w:val="20"/>
        </w:trPr>
        <w:tc>
          <w:tcPr>
            <w:tcW w:w="1559" w:type="dxa"/>
            <w:tcBorders>
              <w:top w:val="nil"/>
              <w:left w:val="single" w:sz="4" w:space="0" w:color="auto"/>
              <w:bottom w:val="single" w:sz="4" w:space="0" w:color="auto"/>
              <w:right w:val="single" w:sz="4" w:space="0" w:color="auto"/>
            </w:tcBorders>
          </w:tcPr>
          <w:p w14:paraId="6FC815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33457</w:t>
            </w:r>
          </w:p>
        </w:tc>
        <w:tc>
          <w:tcPr>
            <w:tcW w:w="1168" w:type="dxa"/>
            <w:tcBorders>
              <w:top w:val="nil"/>
              <w:left w:val="nil"/>
              <w:bottom w:val="single" w:sz="4" w:space="0" w:color="auto"/>
              <w:right w:val="single" w:sz="4" w:space="0" w:color="auto"/>
            </w:tcBorders>
          </w:tcPr>
          <w:p w14:paraId="69E21B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3EF1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D21D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C0C7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Altreetz</w:t>
            </w:r>
          </w:p>
        </w:tc>
      </w:tr>
      <w:tr w:rsidR="009D534D" w:rsidRPr="00880E60" w14:paraId="1EFF688A" w14:textId="77777777" w:rsidTr="00295A50">
        <w:trPr>
          <w:trHeight w:val="20"/>
        </w:trPr>
        <w:tc>
          <w:tcPr>
            <w:tcW w:w="1559" w:type="dxa"/>
            <w:tcBorders>
              <w:top w:val="nil"/>
              <w:left w:val="single" w:sz="4" w:space="0" w:color="auto"/>
              <w:bottom w:val="single" w:sz="4" w:space="0" w:color="auto"/>
              <w:right w:val="single" w:sz="4" w:space="0" w:color="auto"/>
            </w:tcBorders>
          </w:tcPr>
          <w:p w14:paraId="63AEC1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33458</w:t>
            </w:r>
          </w:p>
        </w:tc>
        <w:tc>
          <w:tcPr>
            <w:tcW w:w="1168" w:type="dxa"/>
            <w:tcBorders>
              <w:top w:val="nil"/>
              <w:left w:val="nil"/>
              <w:bottom w:val="single" w:sz="4" w:space="0" w:color="auto"/>
              <w:right w:val="single" w:sz="4" w:space="0" w:color="auto"/>
            </w:tcBorders>
          </w:tcPr>
          <w:p w14:paraId="424032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F108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DD02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B139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Falkenberg Mark</w:t>
            </w:r>
          </w:p>
        </w:tc>
      </w:tr>
      <w:tr w:rsidR="009D534D" w:rsidRPr="00880E60" w14:paraId="3CD4C4BF" w14:textId="77777777" w:rsidTr="00295A50">
        <w:trPr>
          <w:trHeight w:val="20"/>
        </w:trPr>
        <w:tc>
          <w:tcPr>
            <w:tcW w:w="1559" w:type="dxa"/>
            <w:tcBorders>
              <w:top w:val="nil"/>
              <w:left w:val="single" w:sz="4" w:space="0" w:color="auto"/>
              <w:bottom w:val="single" w:sz="4" w:space="0" w:color="auto"/>
              <w:right w:val="single" w:sz="4" w:space="0" w:color="auto"/>
            </w:tcBorders>
          </w:tcPr>
          <w:p w14:paraId="475A27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3346</w:t>
            </w:r>
          </w:p>
        </w:tc>
        <w:tc>
          <w:tcPr>
            <w:tcW w:w="1168" w:type="dxa"/>
            <w:tcBorders>
              <w:top w:val="nil"/>
              <w:left w:val="nil"/>
              <w:bottom w:val="single" w:sz="4" w:space="0" w:color="auto"/>
              <w:right w:val="single" w:sz="4" w:space="0" w:color="auto"/>
            </w:tcBorders>
          </w:tcPr>
          <w:p w14:paraId="68B61A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2176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DE66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19DA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Seelow</w:t>
            </w:r>
          </w:p>
        </w:tc>
      </w:tr>
      <w:tr w:rsidR="009D534D" w:rsidRPr="00880E60" w14:paraId="3AC9AB62" w14:textId="77777777" w:rsidTr="00295A50">
        <w:trPr>
          <w:trHeight w:val="20"/>
        </w:trPr>
        <w:tc>
          <w:tcPr>
            <w:tcW w:w="1559" w:type="dxa"/>
            <w:tcBorders>
              <w:top w:val="nil"/>
              <w:left w:val="single" w:sz="4" w:space="0" w:color="auto"/>
              <w:bottom w:val="single" w:sz="4" w:space="0" w:color="auto"/>
              <w:right w:val="single" w:sz="4" w:space="0" w:color="auto"/>
            </w:tcBorders>
          </w:tcPr>
          <w:p w14:paraId="498CB4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33470</w:t>
            </w:r>
          </w:p>
        </w:tc>
        <w:tc>
          <w:tcPr>
            <w:tcW w:w="1168" w:type="dxa"/>
            <w:tcBorders>
              <w:top w:val="nil"/>
              <w:left w:val="nil"/>
              <w:bottom w:val="single" w:sz="4" w:space="0" w:color="auto"/>
              <w:right w:val="single" w:sz="4" w:space="0" w:color="auto"/>
            </w:tcBorders>
          </w:tcPr>
          <w:p w14:paraId="35FAEE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AD54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92F1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535A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Lietzen</w:t>
            </w:r>
          </w:p>
        </w:tc>
      </w:tr>
      <w:tr w:rsidR="009D534D" w:rsidRPr="00880E60" w14:paraId="04FF2A39" w14:textId="77777777" w:rsidTr="00295A50">
        <w:trPr>
          <w:trHeight w:val="20"/>
        </w:trPr>
        <w:tc>
          <w:tcPr>
            <w:tcW w:w="1559" w:type="dxa"/>
            <w:tcBorders>
              <w:top w:val="nil"/>
              <w:left w:val="single" w:sz="4" w:space="0" w:color="auto"/>
              <w:bottom w:val="single" w:sz="4" w:space="0" w:color="auto"/>
              <w:right w:val="single" w:sz="4" w:space="0" w:color="auto"/>
            </w:tcBorders>
          </w:tcPr>
          <w:p w14:paraId="65C0AB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33472</w:t>
            </w:r>
          </w:p>
        </w:tc>
        <w:tc>
          <w:tcPr>
            <w:tcW w:w="1168" w:type="dxa"/>
            <w:tcBorders>
              <w:top w:val="nil"/>
              <w:left w:val="nil"/>
              <w:bottom w:val="single" w:sz="4" w:space="0" w:color="auto"/>
              <w:right w:val="single" w:sz="4" w:space="0" w:color="auto"/>
            </w:tcBorders>
          </w:tcPr>
          <w:p w14:paraId="2B91E2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B0AB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AE87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8AD4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Golzow bei Seelow</w:t>
            </w:r>
          </w:p>
        </w:tc>
      </w:tr>
      <w:tr w:rsidR="009D534D" w:rsidRPr="00880E60" w14:paraId="278C2C99" w14:textId="77777777" w:rsidTr="00295A50">
        <w:trPr>
          <w:trHeight w:val="20"/>
        </w:trPr>
        <w:tc>
          <w:tcPr>
            <w:tcW w:w="1559" w:type="dxa"/>
            <w:tcBorders>
              <w:top w:val="nil"/>
              <w:left w:val="single" w:sz="4" w:space="0" w:color="auto"/>
              <w:bottom w:val="single" w:sz="4" w:space="0" w:color="auto"/>
              <w:right w:val="single" w:sz="4" w:space="0" w:color="auto"/>
            </w:tcBorders>
          </w:tcPr>
          <w:p w14:paraId="4C0392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33473</w:t>
            </w:r>
          </w:p>
        </w:tc>
        <w:tc>
          <w:tcPr>
            <w:tcW w:w="1168" w:type="dxa"/>
            <w:tcBorders>
              <w:top w:val="nil"/>
              <w:left w:val="nil"/>
              <w:bottom w:val="single" w:sz="4" w:space="0" w:color="auto"/>
              <w:right w:val="single" w:sz="4" w:space="0" w:color="auto"/>
            </w:tcBorders>
          </w:tcPr>
          <w:p w14:paraId="40199D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AB3B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2936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0FB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Zechin</w:t>
            </w:r>
          </w:p>
        </w:tc>
      </w:tr>
      <w:tr w:rsidR="009D534D" w:rsidRPr="00880E60" w14:paraId="099D3CC9" w14:textId="77777777" w:rsidTr="00295A50">
        <w:trPr>
          <w:trHeight w:val="20"/>
        </w:trPr>
        <w:tc>
          <w:tcPr>
            <w:tcW w:w="1559" w:type="dxa"/>
            <w:tcBorders>
              <w:top w:val="nil"/>
              <w:left w:val="single" w:sz="4" w:space="0" w:color="auto"/>
              <w:bottom w:val="single" w:sz="4" w:space="0" w:color="auto"/>
              <w:right w:val="single" w:sz="4" w:space="0" w:color="auto"/>
            </w:tcBorders>
          </w:tcPr>
          <w:p w14:paraId="4797A2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33474</w:t>
            </w:r>
          </w:p>
        </w:tc>
        <w:tc>
          <w:tcPr>
            <w:tcW w:w="1168" w:type="dxa"/>
            <w:tcBorders>
              <w:top w:val="nil"/>
              <w:left w:val="nil"/>
              <w:bottom w:val="single" w:sz="4" w:space="0" w:color="auto"/>
              <w:right w:val="single" w:sz="4" w:space="0" w:color="auto"/>
            </w:tcBorders>
          </w:tcPr>
          <w:p w14:paraId="1F4B90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EB60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DBD4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6C80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Neutrebbin</w:t>
            </w:r>
          </w:p>
        </w:tc>
      </w:tr>
      <w:tr w:rsidR="009D534D" w:rsidRPr="00880E60" w14:paraId="5F70D7A1" w14:textId="77777777" w:rsidTr="00295A50">
        <w:trPr>
          <w:trHeight w:val="20"/>
        </w:trPr>
        <w:tc>
          <w:tcPr>
            <w:tcW w:w="1559" w:type="dxa"/>
            <w:tcBorders>
              <w:top w:val="nil"/>
              <w:left w:val="single" w:sz="4" w:space="0" w:color="auto"/>
              <w:bottom w:val="single" w:sz="4" w:space="0" w:color="auto"/>
              <w:right w:val="single" w:sz="4" w:space="0" w:color="auto"/>
            </w:tcBorders>
          </w:tcPr>
          <w:p w14:paraId="70319A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33475</w:t>
            </w:r>
          </w:p>
        </w:tc>
        <w:tc>
          <w:tcPr>
            <w:tcW w:w="1168" w:type="dxa"/>
            <w:tcBorders>
              <w:top w:val="nil"/>
              <w:left w:val="nil"/>
              <w:bottom w:val="single" w:sz="4" w:space="0" w:color="auto"/>
              <w:right w:val="single" w:sz="4" w:space="0" w:color="auto"/>
            </w:tcBorders>
          </w:tcPr>
          <w:p w14:paraId="39FF06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B46B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CA1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0E5F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Letschin</w:t>
            </w:r>
          </w:p>
        </w:tc>
      </w:tr>
      <w:tr w:rsidR="009D534D" w:rsidRPr="00880E60" w14:paraId="03139194" w14:textId="77777777" w:rsidTr="00295A50">
        <w:trPr>
          <w:trHeight w:val="20"/>
        </w:trPr>
        <w:tc>
          <w:tcPr>
            <w:tcW w:w="1559" w:type="dxa"/>
            <w:tcBorders>
              <w:top w:val="nil"/>
              <w:left w:val="single" w:sz="4" w:space="0" w:color="auto"/>
              <w:bottom w:val="single" w:sz="4" w:space="0" w:color="auto"/>
              <w:right w:val="single" w:sz="4" w:space="0" w:color="auto"/>
            </w:tcBorders>
          </w:tcPr>
          <w:p w14:paraId="070D2A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33476</w:t>
            </w:r>
          </w:p>
        </w:tc>
        <w:tc>
          <w:tcPr>
            <w:tcW w:w="1168" w:type="dxa"/>
            <w:tcBorders>
              <w:top w:val="nil"/>
              <w:left w:val="nil"/>
              <w:bottom w:val="single" w:sz="4" w:space="0" w:color="auto"/>
              <w:right w:val="single" w:sz="4" w:space="0" w:color="auto"/>
            </w:tcBorders>
          </w:tcPr>
          <w:p w14:paraId="1F1CE4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8921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CBFF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0313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Neuhardenberg</w:t>
            </w:r>
          </w:p>
        </w:tc>
      </w:tr>
      <w:tr w:rsidR="009D534D" w:rsidRPr="00880E60" w14:paraId="7EE20392" w14:textId="77777777" w:rsidTr="00295A50">
        <w:trPr>
          <w:trHeight w:val="20"/>
        </w:trPr>
        <w:tc>
          <w:tcPr>
            <w:tcW w:w="1559" w:type="dxa"/>
            <w:tcBorders>
              <w:top w:val="nil"/>
              <w:left w:val="single" w:sz="4" w:space="0" w:color="auto"/>
              <w:bottom w:val="single" w:sz="4" w:space="0" w:color="auto"/>
              <w:right w:val="single" w:sz="4" w:space="0" w:color="auto"/>
            </w:tcBorders>
          </w:tcPr>
          <w:p w14:paraId="20C488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33477</w:t>
            </w:r>
          </w:p>
        </w:tc>
        <w:tc>
          <w:tcPr>
            <w:tcW w:w="1168" w:type="dxa"/>
            <w:tcBorders>
              <w:top w:val="nil"/>
              <w:left w:val="nil"/>
              <w:bottom w:val="single" w:sz="4" w:space="0" w:color="auto"/>
              <w:right w:val="single" w:sz="4" w:space="0" w:color="auto"/>
            </w:tcBorders>
          </w:tcPr>
          <w:p w14:paraId="2EBCF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137C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A1BC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BA1C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Trebnitz bei Müncheberg</w:t>
            </w:r>
          </w:p>
        </w:tc>
      </w:tr>
      <w:tr w:rsidR="009D534D" w:rsidRPr="00880E60" w14:paraId="49F5DF9C" w14:textId="77777777" w:rsidTr="00295A50">
        <w:trPr>
          <w:trHeight w:val="20"/>
        </w:trPr>
        <w:tc>
          <w:tcPr>
            <w:tcW w:w="1559" w:type="dxa"/>
            <w:tcBorders>
              <w:top w:val="nil"/>
              <w:left w:val="single" w:sz="4" w:space="0" w:color="auto"/>
              <w:bottom w:val="single" w:sz="4" w:space="0" w:color="auto"/>
              <w:right w:val="single" w:sz="4" w:space="0" w:color="auto"/>
            </w:tcBorders>
          </w:tcPr>
          <w:p w14:paraId="3FB007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33478</w:t>
            </w:r>
          </w:p>
        </w:tc>
        <w:tc>
          <w:tcPr>
            <w:tcW w:w="1168" w:type="dxa"/>
            <w:tcBorders>
              <w:top w:val="nil"/>
              <w:left w:val="nil"/>
              <w:bottom w:val="single" w:sz="4" w:space="0" w:color="auto"/>
              <w:right w:val="single" w:sz="4" w:space="0" w:color="auto"/>
            </w:tcBorders>
          </w:tcPr>
          <w:p w14:paraId="5F0F45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FD3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5590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8E94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Neuendorf</w:t>
            </w:r>
          </w:p>
        </w:tc>
      </w:tr>
      <w:tr w:rsidR="009D534D" w:rsidRPr="00880E60" w14:paraId="5B5A3FAC" w14:textId="77777777" w:rsidTr="00295A50">
        <w:trPr>
          <w:trHeight w:val="20"/>
        </w:trPr>
        <w:tc>
          <w:tcPr>
            <w:tcW w:w="1559" w:type="dxa"/>
            <w:tcBorders>
              <w:top w:val="nil"/>
              <w:left w:val="single" w:sz="4" w:space="0" w:color="auto"/>
              <w:bottom w:val="single" w:sz="4" w:space="0" w:color="auto"/>
              <w:right w:val="single" w:sz="4" w:space="0" w:color="auto"/>
            </w:tcBorders>
          </w:tcPr>
          <w:p w14:paraId="789044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33479</w:t>
            </w:r>
          </w:p>
        </w:tc>
        <w:tc>
          <w:tcPr>
            <w:tcW w:w="1168" w:type="dxa"/>
            <w:tcBorders>
              <w:top w:val="nil"/>
              <w:left w:val="nil"/>
              <w:bottom w:val="single" w:sz="4" w:space="0" w:color="auto"/>
              <w:right w:val="single" w:sz="4" w:space="0" w:color="auto"/>
            </w:tcBorders>
          </w:tcPr>
          <w:p w14:paraId="51A5AF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5CDB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5A6A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AC91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Küstrin-Kietz</w:t>
            </w:r>
          </w:p>
        </w:tc>
      </w:tr>
      <w:tr w:rsidR="009D534D" w:rsidRPr="00880E60" w14:paraId="294BBA0E" w14:textId="77777777" w:rsidTr="00295A50">
        <w:trPr>
          <w:trHeight w:val="20"/>
        </w:trPr>
        <w:tc>
          <w:tcPr>
            <w:tcW w:w="1559" w:type="dxa"/>
            <w:tcBorders>
              <w:top w:val="nil"/>
              <w:left w:val="single" w:sz="4" w:space="0" w:color="auto"/>
              <w:bottom w:val="single" w:sz="4" w:space="0" w:color="auto"/>
              <w:right w:val="single" w:sz="4" w:space="0" w:color="auto"/>
            </w:tcBorders>
          </w:tcPr>
          <w:p w14:paraId="30497F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335</w:t>
            </w:r>
          </w:p>
        </w:tc>
        <w:tc>
          <w:tcPr>
            <w:tcW w:w="1168" w:type="dxa"/>
            <w:tcBorders>
              <w:top w:val="nil"/>
              <w:left w:val="nil"/>
              <w:bottom w:val="single" w:sz="4" w:space="0" w:color="auto"/>
              <w:right w:val="single" w:sz="4" w:space="0" w:color="auto"/>
            </w:tcBorders>
          </w:tcPr>
          <w:p w14:paraId="0EBE7E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0D52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348B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C90E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Frankfurt (Oder)</w:t>
            </w:r>
          </w:p>
        </w:tc>
      </w:tr>
      <w:tr w:rsidR="009D534D" w:rsidRPr="00880E60" w14:paraId="65683C11" w14:textId="77777777" w:rsidTr="00295A50">
        <w:trPr>
          <w:trHeight w:val="20"/>
        </w:trPr>
        <w:tc>
          <w:tcPr>
            <w:tcW w:w="1559" w:type="dxa"/>
            <w:tcBorders>
              <w:top w:val="nil"/>
              <w:left w:val="single" w:sz="4" w:space="0" w:color="auto"/>
              <w:bottom w:val="single" w:sz="4" w:space="0" w:color="auto"/>
              <w:right w:val="single" w:sz="4" w:space="0" w:color="auto"/>
            </w:tcBorders>
          </w:tcPr>
          <w:p w14:paraId="592D84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33601</w:t>
            </w:r>
          </w:p>
        </w:tc>
        <w:tc>
          <w:tcPr>
            <w:tcW w:w="1168" w:type="dxa"/>
            <w:tcBorders>
              <w:top w:val="nil"/>
              <w:left w:val="nil"/>
              <w:bottom w:val="single" w:sz="4" w:space="0" w:color="auto"/>
              <w:right w:val="single" w:sz="4" w:space="0" w:color="auto"/>
            </w:tcBorders>
          </w:tcPr>
          <w:p w14:paraId="423D2A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AFE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2ACA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B34B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Podelzig</w:t>
            </w:r>
          </w:p>
        </w:tc>
      </w:tr>
      <w:tr w:rsidR="009D534D" w:rsidRPr="00880E60" w14:paraId="3FA527A9" w14:textId="77777777" w:rsidTr="00295A50">
        <w:trPr>
          <w:trHeight w:val="20"/>
        </w:trPr>
        <w:tc>
          <w:tcPr>
            <w:tcW w:w="1559" w:type="dxa"/>
            <w:tcBorders>
              <w:top w:val="nil"/>
              <w:left w:val="single" w:sz="4" w:space="0" w:color="auto"/>
              <w:bottom w:val="single" w:sz="4" w:space="0" w:color="auto"/>
              <w:right w:val="single" w:sz="4" w:space="0" w:color="auto"/>
            </w:tcBorders>
          </w:tcPr>
          <w:p w14:paraId="6AD552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33602</w:t>
            </w:r>
          </w:p>
        </w:tc>
        <w:tc>
          <w:tcPr>
            <w:tcW w:w="1168" w:type="dxa"/>
            <w:tcBorders>
              <w:top w:val="nil"/>
              <w:left w:val="nil"/>
              <w:bottom w:val="single" w:sz="4" w:space="0" w:color="auto"/>
              <w:right w:val="single" w:sz="4" w:space="0" w:color="auto"/>
            </w:tcBorders>
          </w:tcPr>
          <w:p w14:paraId="14C37D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E0C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343C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12C1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 Zeschdorf</w:t>
            </w:r>
          </w:p>
        </w:tc>
      </w:tr>
      <w:tr w:rsidR="009D534D" w:rsidRPr="00880E60" w14:paraId="46A14E4D" w14:textId="77777777" w:rsidTr="00295A50">
        <w:trPr>
          <w:trHeight w:val="20"/>
        </w:trPr>
        <w:tc>
          <w:tcPr>
            <w:tcW w:w="1559" w:type="dxa"/>
            <w:tcBorders>
              <w:top w:val="nil"/>
              <w:left w:val="single" w:sz="4" w:space="0" w:color="auto"/>
              <w:bottom w:val="single" w:sz="4" w:space="0" w:color="auto"/>
              <w:right w:val="single" w:sz="4" w:space="0" w:color="auto"/>
            </w:tcBorders>
          </w:tcPr>
          <w:p w14:paraId="3DEF64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33603</w:t>
            </w:r>
          </w:p>
        </w:tc>
        <w:tc>
          <w:tcPr>
            <w:tcW w:w="1168" w:type="dxa"/>
            <w:tcBorders>
              <w:top w:val="nil"/>
              <w:left w:val="nil"/>
              <w:bottom w:val="single" w:sz="4" w:space="0" w:color="auto"/>
              <w:right w:val="single" w:sz="4" w:space="0" w:color="auto"/>
            </w:tcBorders>
          </w:tcPr>
          <w:p w14:paraId="23ED52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7E8C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D3E5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249C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Falkenhagen bei Seelow</w:t>
            </w:r>
          </w:p>
        </w:tc>
      </w:tr>
      <w:tr w:rsidR="009D534D" w:rsidRPr="00880E60" w14:paraId="6C4D11A4" w14:textId="77777777" w:rsidTr="00295A50">
        <w:trPr>
          <w:trHeight w:val="20"/>
        </w:trPr>
        <w:tc>
          <w:tcPr>
            <w:tcW w:w="1559" w:type="dxa"/>
            <w:tcBorders>
              <w:top w:val="nil"/>
              <w:left w:val="single" w:sz="4" w:space="0" w:color="auto"/>
              <w:bottom w:val="single" w:sz="4" w:space="0" w:color="auto"/>
              <w:right w:val="single" w:sz="4" w:space="0" w:color="auto"/>
            </w:tcBorders>
          </w:tcPr>
          <w:p w14:paraId="3545BF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33604</w:t>
            </w:r>
          </w:p>
        </w:tc>
        <w:tc>
          <w:tcPr>
            <w:tcW w:w="1168" w:type="dxa"/>
            <w:tcBorders>
              <w:top w:val="nil"/>
              <w:left w:val="nil"/>
              <w:bottom w:val="single" w:sz="4" w:space="0" w:color="auto"/>
              <w:right w:val="single" w:sz="4" w:space="0" w:color="auto"/>
            </w:tcBorders>
          </w:tcPr>
          <w:p w14:paraId="4FCAE8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C9D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338B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81F2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Lebus</w:t>
            </w:r>
          </w:p>
        </w:tc>
      </w:tr>
      <w:tr w:rsidR="009D534D" w:rsidRPr="00880E60" w14:paraId="7508F742" w14:textId="77777777" w:rsidTr="00295A50">
        <w:trPr>
          <w:trHeight w:val="20"/>
        </w:trPr>
        <w:tc>
          <w:tcPr>
            <w:tcW w:w="1559" w:type="dxa"/>
            <w:tcBorders>
              <w:top w:val="nil"/>
              <w:left w:val="single" w:sz="4" w:space="0" w:color="auto"/>
              <w:bottom w:val="single" w:sz="4" w:space="0" w:color="auto"/>
              <w:right w:val="single" w:sz="4" w:space="0" w:color="auto"/>
            </w:tcBorders>
          </w:tcPr>
          <w:p w14:paraId="63AAB8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33605</w:t>
            </w:r>
          </w:p>
        </w:tc>
        <w:tc>
          <w:tcPr>
            <w:tcW w:w="1168" w:type="dxa"/>
            <w:tcBorders>
              <w:top w:val="nil"/>
              <w:left w:val="nil"/>
              <w:bottom w:val="single" w:sz="4" w:space="0" w:color="auto"/>
              <w:right w:val="single" w:sz="4" w:space="0" w:color="auto"/>
            </w:tcBorders>
          </w:tcPr>
          <w:p w14:paraId="278797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D96D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3D14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0FB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Boossen</w:t>
            </w:r>
          </w:p>
        </w:tc>
      </w:tr>
      <w:tr w:rsidR="009D534D" w:rsidRPr="00880E60" w14:paraId="20395736" w14:textId="77777777" w:rsidTr="00295A50">
        <w:trPr>
          <w:trHeight w:val="20"/>
        </w:trPr>
        <w:tc>
          <w:tcPr>
            <w:tcW w:w="1559" w:type="dxa"/>
            <w:tcBorders>
              <w:top w:val="nil"/>
              <w:left w:val="single" w:sz="4" w:space="0" w:color="auto"/>
              <w:bottom w:val="single" w:sz="4" w:space="0" w:color="auto"/>
              <w:right w:val="single" w:sz="4" w:space="0" w:color="auto"/>
            </w:tcBorders>
          </w:tcPr>
          <w:p w14:paraId="74028E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33606</w:t>
            </w:r>
          </w:p>
        </w:tc>
        <w:tc>
          <w:tcPr>
            <w:tcW w:w="1168" w:type="dxa"/>
            <w:tcBorders>
              <w:top w:val="nil"/>
              <w:left w:val="nil"/>
              <w:bottom w:val="single" w:sz="4" w:space="0" w:color="auto"/>
              <w:right w:val="single" w:sz="4" w:space="0" w:color="auto"/>
            </w:tcBorders>
          </w:tcPr>
          <w:p w14:paraId="212636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F6D3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2EBE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48E3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Müllrose</w:t>
            </w:r>
          </w:p>
        </w:tc>
      </w:tr>
      <w:tr w:rsidR="009D534D" w:rsidRPr="00880E60" w14:paraId="14B16A60" w14:textId="77777777" w:rsidTr="00295A50">
        <w:trPr>
          <w:trHeight w:val="20"/>
        </w:trPr>
        <w:tc>
          <w:tcPr>
            <w:tcW w:w="1559" w:type="dxa"/>
            <w:tcBorders>
              <w:top w:val="nil"/>
              <w:left w:val="single" w:sz="4" w:space="0" w:color="auto"/>
              <w:bottom w:val="single" w:sz="4" w:space="0" w:color="auto"/>
              <w:right w:val="single" w:sz="4" w:space="0" w:color="auto"/>
            </w:tcBorders>
          </w:tcPr>
          <w:p w14:paraId="52D36E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33607</w:t>
            </w:r>
          </w:p>
        </w:tc>
        <w:tc>
          <w:tcPr>
            <w:tcW w:w="1168" w:type="dxa"/>
            <w:tcBorders>
              <w:top w:val="nil"/>
              <w:left w:val="nil"/>
              <w:bottom w:val="single" w:sz="4" w:space="0" w:color="auto"/>
              <w:right w:val="single" w:sz="4" w:space="0" w:color="auto"/>
            </w:tcBorders>
          </w:tcPr>
          <w:p w14:paraId="144DE9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FF69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6D51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DFE7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Briesen Mark</w:t>
            </w:r>
          </w:p>
        </w:tc>
      </w:tr>
      <w:tr w:rsidR="009D534D" w:rsidRPr="00880E60" w14:paraId="1350B5A0" w14:textId="77777777" w:rsidTr="00295A50">
        <w:trPr>
          <w:trHeight w:val="20"/>
        </w:trPr>
        <w:tc>
          <w:tcPr>
            <w:tcW w:w="1559" w:type="dxa"/>
            <w:tcBorders>
              <w:top w:val="nil"/>
              <w:left w:val="single" w:sz="4" w:space="0" w:color="auto"/>
              <w:bottom w:val="single" w:sz="4" w:space="0" w:color="auto"/>
              <w:right w:val="single" w:sz="4" w:space="0" w:color="auto"/>
            </w:tcBorders>
          </w:tcPr>
          <w:p w14:paraId="754A92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33608</w:t>
            </w:r>
          </w:p>
        </w:tc>
        <w:tc>
          <w:tcPr>
            <w:tcW w:w="1168" w:type="dxa"/>
            <w:tcBorders>
              <w:top w:val="nil"/>
              <w:left w:val="nil"/>
              <w:bottom w:val="single" w:sz="4" w:space="0" w:color="auto"/>
              <w:right w:val="single" w:sz="4" w:space="0" w:color="auto"/>
            </w:tcBorders>
          </w:tcPr>
          <w:p w14:paraId="48E350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925A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9615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C547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Jacobsdorf Mark</w:t>
            </w:r>
          </w:p>
        </w:tc>
      </w:tr>
      <w:tr w:rsidR="009D534D" w:rsidRPr="00880E60" w14:paraId="521D9F9C" w14:textId="77777777" w:rsidTr="00295A50">
        <w:trPr>
          <w:trHeight w:val="20"/>
        </w:trPr>
        <w:tc>
          <w:tcPr>
            <w:tcW w:w="1559" w:type="dxa"/>
            <w:tcBorders>
              <w:top w:val="nil"/>
              <w:left w:val="single" w:sz="4" w:space="0" w:color="auto"/>
              <w:bottom w:val="single" w:sz="4" w:space="0" w:color="auto"/>
              <w:right w:val="single" w:sz="4" w:space="0" w:color="auto"/>
            </w:tcBorders>
          </w:tcPr>
          <w:p w14:paraId="1A547C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33609</w:t>
            </w:r>
          </w:p>
        </w:tc>
        <w:tc>
          <w:tcPr>
            <w:tcW w:w="1168" w:type="dxa"/>
            <w:tcBorders>
              <w:top w:val="nil"/>
              <w:left w:val="nil"/>
              <w:bottom w:val="single" w:sz="4" w:space="0" w:color="auto"/>
              <w:right w:val="single" w:sz="4" w:space="0" w:color="auto"/>
            </w:tcBorders>
          </w:tcPr>
          <w:p w14:paraId="364BC2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7C80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65DB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A417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Brieskow-Finkenheerd</w:t>
            </w:r>
          </w:p>
        </w:tc>
      </w:tr>
      <w:tr w:rsidR="009D534D" w:rsidRPr="00880E60" w14:paraId="343B9A86" w14:textId="77777777" w:rsidTr="00295A50">
        <w:trPr>
          <w:trHeight w:val="20"/>
        </w:trPr>
        <w:tc>
          <w:tcPr>
            <w:tcW w:w="1559" w:type="dxa"/>
            <w:tcBorders>
              <w:top w:val="nil"/>
              <w:left w:val="single" w:sz="4" w:space="0" w:color="auto"/>
              <w:bottom w:val="single" w:sz="4" w:space="0" w:color="auto"/>
              <w:right w:val="single" w:sz="4" w:space="0" w:color="auto"/>
            </w:tcBorders>
          </w:tcPr>
          <w:p w14:paraId="558112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3361</w:t>
            </w:r>
          </w:p>
        </w:tc>
        <w:tc>
          <w:tcPr>
            <w:tcW w:w="1168" w:type="dxa"/>
            <w:tcBorders>
              <w:top w:val="nil"/>
              <w:left w:val="nil"/>
              <w:bottom w:val="single" w:sz="4" w:space="0" w:color="auto"/>
              <w:right w:val="single" w:sz="4" w:space="0" w:color="auto"/>
            </w:tcBorders>
          </w:tcPr>
          <w:p w14:paraId="53C077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AC9C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FB21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3397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Fürstenwalde Spree</w:t>
            </w:r>
          </w:p>
        </w:tc>
      </w:tr>
      <w:tr w:rsidR="009D534D" w:rsidRPr="00880E60" w14:paraId="1B4EF96E" w14:textId="77777777" w:rsidTr="00295A50">
        <w:trPr>
          <w:trHeight w:val="20"/>
        </w:trPr>
        <w:tc>
          <w:tcPr>
            <w:tcW w:w="1559" w:type="dxa"/>
            <w:tcBorders>
              <w:top w:val="nil"/>
              <w:left w:val="single" w:sz="4" w:space="0" w:color="auto"/>
              <w:bottom w:val="single" w:sz="4" w:space="0" w:color="auto"/>
              <w:right w:val="single" w:sz="4" w:space="0" w:color="auto"/>
            </w:tcBorders>
          </w:tcPr>
          <w:p w14:paraId="6DA3E6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3362</w:t>
            </w:r>
          </w:p>
        </w:tc>
        <w:tc>
          <w:tcPr>
            <w:tcW w:w="1168" w:type="dxa"/>
            <w:tcBorders>
              <w:top w:val="nil"/>
              <w:left w:val="nil"/>
              <w:bottom w:val="single" w:sz="4" w:space="0" w:color="auto"/>
              <w:right w:val="single" w:sz="4" w:space="0" w:color="auto"/>
            </w:tcBorders>
          </w:tcPr>
          <w:p w14:paraId="43C396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6476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1515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E0E2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Erkner</w:t>
            </w:r>
          </w:p>
        </w:tc>
      </w:tr>
      <w:tr w:rsidR="009D534D" w:rsidRPr="00880E60" w14:paraId="37C4A9A4" w14:textId="77777777" w:rsidTr="00295A50">
        <w:trPr>
          <w:trHeight w:val="20"/>
        </w:trPr>
        <w:tc>
          <w:tcPr>
            <w:tcW w:w="1559" w:type="dxa"/>
            <w:tcBorders>
              <w:top w:val="nil"/>
              <w:left w:val="single" w:sz="4" w:space="0" w:color="auto"/>
              <w:bottom w:val="single" w:sz="4" w:space="0" w:color="auto"/>
              <w:right w:val="single" w:sz="4" w:space="0" w:color="auto"/>
            </w:tcBorders>
          </w:tcPr>
          <w:p w14:paraId="3FC3BF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33631</w:t>
            </w:r>
          </w:p>
        </w:tc>
        <w:tc>
          <w:tcPr>
            <w:tcW w:w="1168" w:type="dxa"/>
            <w:tcBorders>
              <w:top w:val="nil"/>
              <w:left w:val="nil"/>
              <w:bottom w:val="single" w:sz="4" w:space="0" w:color="auto"/>
              <w:right w:val="single" w:sz="4" w:space="0" w:color="auto"/>
            </w:tcBorders>
          </w:tcPr>
          <w:p w14:paraId="539E7F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85E9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48FB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E8D8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Saarow-Pieskow</w:t>
            </w:r>
          </w:p>
        </w:tc>
      </w:tr>
      <w:tr w:rsidR="009D534D" w:rsidRPr="00880E60" w14:paraId="1C7ED651" w14:textId="77777777" w:rsidTr="00295A50">
        <w:trPr>
          <w:trHeight w:val="20"/>
        </w:trPr>
        <w:tc>
          <w:tcPr>
            <w:tcW w:w="1559" w:type="dxa"/>
            <w:tcBorders>
              <w:top w:val="nil"/>
              <w:left w:val="single" w:sz="4" w:space="0" w:color="auto"/>
              <w:bottom w:val="single" w:sz="4" w:space="0" w:color="auto"/>
              <w:right w:val="single" w:sz="4" w:space="0" w:color="auto"/>
            </w:tcBorders>
          </w:tcPr>
          <w:p w14:paraId="0EACC7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33632</w:t>
            </w:r>
          </w:p>
        </w:tc>
        <w:tc>
          <w:tcPr>
            <w:tcW w:w="1168" w:type="dxa"/>
            <w:tcBorders>
              <w:top w:val="nil"/>
              <w:left w:val="nil"/>
              <w:bottom w:val="single" w:sz="4" w:space="0" w:color="auto"/>
              <w:right w:val="single" w:sz="4" w:space="0" w:color="auto"/>
            </w:tcBorders>
          </w:tcPr>
          <w:p w14:paraId="157617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5E9B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8122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CD7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Hangelsberg</w:t>
            </w:r>
          </w:p>
        </w:tc>
      </w:tr>
      <w:tr w:rsidR="009D534D" w:rsidRPr="00880E60" w14:paraId="009E09D6" w14:textId="77777777" w:rsidTr="00295A50">
        <w:trPr>
          <w:trHeight w:val="20"/>
        </w:trPr>
        <w:tc>
          <w:tcPr>
            <w:tcW w:w="1559" w:type="dxa"/>
            <w:tcBorders>
              <w:top w:val="nil"/>
              <w:left w:val="single" w:sz="4" w:space="0" w:color="auto"/>
              <w:bottom w:val="single" w:sz="4" w:space="0" w:color="auto"/>
              <w:right w:val="single" w:sz="4" w:space="0" w:color="auto"/>
            </w:tcBorders>
          </w:tcPr>
          <w:p w14:paraId="48F098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33633</w:t>
            </w:r>
          </w:p>
        </w:tc>
        <w:tc>
          <w:tcPr>
            <w:tcW w:w="1168" w:type="dxa"/>
            <w:tcBorders>
              <w:top w:val="nil"/>
              <w:left w:val="nil"/>
              <w:bottom w:val="single" w:sz="4" w:space="0" w:color="auto"/>
              <w:right w:val="single" w:sz="4" w:space="0" w:color="auto"/>
            </w:tcBorders>
          </w:tcPr>
          <w:p w14:paraId="51172D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34DC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8A5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2F32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Spreenhagen</w:t>
            </w:r>
          </w:p>
        </w:tc>
      </w:tr>
      <w:tr w:rsidR="009D534D" w:rsidRPr="00880E60" w14:paraId="2A4A7BB6" w14:textId="77777777" w:rsidTr="00295A50">
        <w:trPr>
          <w:trHeight w:val="20"/>
        </w:trPr>
        <w:tc>
          <w:tcPr>
            <w:tcW w:w="1559" w:type="dxa"/>
            <w:tcBorders>
              <w:top w:val="nil"/>
              <w:left w:val="single" w:sz="4" w:space="0" w:color="auto"/>
              <w:bottom w:val="single" w:sz="4" w:space="0" w:color="auto"/>
              <w:right w:val="single" w:sz="4" w:space="0" w:color="auto"/>
            </w:tcBorders>
          </w:tcPr>
          <w:p w14:paraId="49EC16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33634</w:t>
            </w:r>
          </w:p>
        </w:tc>
        <w:tc>
          <w:tcPr>
            <w:tcW w:w="1168" w:type="dxa"/>
            <w:tcBorders>
              <w:top w:val="nil"/>
              <w:left w:val="nil"/>
              <w:bottom w:val="single" w:sz="4" w:space="0" w:color="auto"/>
              <w:right w:val="single" w:sz="4" w:space="0" w:color="auto"/>
            </w:tcBorders>
          </w:tcPr>
          <w:p w14:paraId="012842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97CC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885C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447B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Berkenbrück Kreis Oder-Spree</w:t>
            </w:r>
          </w:p>
        </w:tc>
      </w:tr>
      <w:tr w:rsidR="009D534D" w:rsidRPr="00880E60" w14:paraId="2F836292" w14:textId="77777777" w:rsidTr="00295A50">
        <w:trPr>
          <w:trHeight w:val="20"/>
        </w:trPr>
        <w:tc>
          <w:tcPr>
            <w:tcW w:w="1559" w:type="dxa"/>
            <w:tcBorders>
              <w:top w:val="nil"/>
              <w:left w:val="single" w:sz="4" w:space="0" w:color="auto"/>
              <w:bottom w:val="single" w:sz="4" w:space="0" w:color="auto"/>
              <w:right w:val="single" w:sz="4" w:space="0" w:color="auto"/>
            </w:tcBorders>
          </w:tcPr>
          <w:p w14:paraId="0678CE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33635</w:t>
            </w:r>
          </w:p>
        </w:tc>
        <w:tc>
          <w:tcPr>
            <w:tcW w:w="1168" w:type="dxa"/>
            <w:tcBorders>
              <w:top w:val="nil"/>
              <w:left w:val="nil"/>
              <w:bottom w:val="single" w:sz="4" w:space="0" w:color="auto"/>
              <w:right w:val="single" w:sz="4" w:space="0" w:color="auto"/>
            </w:tcBorders>
          </w:tcPr>
          <w:p w14:paraId="63915F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19D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C52C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531C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Arensdorf Kreis Oder-Spree</w:t>
            </w:r>
          </w:p>
        </w:tc>
      </w:tr>
      <w:tr w:rsidR="009D534D" w:rsidRPr="00880E60" w14:paraId="76CB1138" w14:textId="77777777" w:rsidTr="00295A50">
        <w:trPr>
          <w:trHeight w:val="20"/>
        </w:trPr>
        <w:tc>
          <w:tcPr>
            <w:tcW w:w="1559" w:type="dxa"/>
            <w:tcBorders>
              <w:top w:val="nil"/>
              <w:left w:val="single" w:sz="4" w:space="0" w:color="auto"/>
              <w:bottom w:val="single" w:sz="4" w:space="0" w:color="auto"/>
              <w:right w:val="single" w:sz="4" w:space="0" w:color="auto"/>
            </w:tcBorders>
          </w:tcPr>
          <w:p w14:paraId="5E694C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33636</w:t>
            </w:r>
          </w:p>
        </w:tc>
        <w:tc>
          <w:tcPr>
            <w:tcW w:w="1168" w:type="dxa"/>
            <w:tcBorders>
              <w:top w:val="nil"/>
              <w:left w:val="nil"/>
              <w:bottom w:val="single" w:sz="4" w:space="0" w:color="auto"/>
              <w:right w:val="single" w:sz="4" w:space="0" w:color="auto"/>
            </w:tcBorders>
          </w:tcPr>
          <w:p w14:paraId="08B95B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E976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6576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7FF4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Steinhöfel Kreis Oder-Spree</w:t>
            </w:r>
          </w:p>
        </w:tc>
      </w:tr>
      <w:tr w:rsidR="009D534D" w:rsidRPr="00880E60" w14:paraId="7A943A63" w14:textId="77777777" w:rsidTr="00295A50">
        <w:trPr>
          <w:trHeight w:val="20"/>
        </w:trPr>
        <w:tc>
          <w:tcPr>
            <w:tcW w:w="1559" w:type="dxa"/>
            <w:tcBorders>
              <w:top w:val="nil"/>
              <w:left w:val="single" w:sz="4" w:space="0" w:color="auto"/>
              <w:bottom w:val="single" w:sz="4" w:space="0" w:color="auto"/>
              <w:right w:val="single" w:sz="4" w:space="0" w:color="auto"/>
            </w:tcBorders>
          </w:tcPr>
          <w:p w14:paraId="676091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33637</w:t>
            </w:r>
          </w:p>
        </w:tc>
        <w:tc>
          <w:tcPr>
            <w:tcW w:w="1168" w:type="dxa"/>
            <w:tcBorders>
              <w:top w:val="nil"/>
              <w:left w:val="nil"/>
              <w:bottom w:val="single" w:sz="4" w:space="0" w:color="auto"/>
              <w:right w:val="single" w:sz="4" w:space="0" w:color="auto"/>
            </w:tcBorders>
          </w:tcPr>
          <w:p w14:paraId="7EC7F9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ABB7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A11E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0FE3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Beerfelde</w:t>
            </w:r>
          </w:p>
        </w:tc>
      </w:tr>
      <w:tr w:rsidR="009D534D" w:rsidRPr="00880E60" w14:paraId="58DFEA74" w14:textId="77777777" w:rsidTr="00295A50">
        <w:trPr>
          <w:trHeight w:val="20"/>
        </w:trPr>
        <w:tc>
          <w:tcPr>
            <w:tcW w:w="1559" w:type="dxa"/>
            <w:tcBorders>
              <w:top w:val="nil"/>
              <w:left w:val="single" w:sz="4" w:space="0" w:color="auto"/>
              <w:bottom w:val="single" w:sz="4" w:space="0" w:color="auto"/>
              <w:right w:val="single" w:sz="4" w:space="0" w:color="auto"/>
            </w:tcBorders>
          </w:tcPr>
          <w:p w14:paraId="2390E2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33638</w:t>
            </w:r>
          </w:p>
        </w:tc>
        <w:tc>
          <w:tcPr>
            <w:tcW w:w="1168" w:type="dxa"/>
            <w:tcBorders>
              <w:top w:val="nil"/>
              <w:left w:val="nil"/>
              <w:bottom w:val="single" w:sz="4" w:space="0" w:color="auto"/>
              <w:right w:val="single" w:sz="4" w:space="0" w:color="auto"/>
            </w:tcBorders>
          </w:tcPr>
          <w:p w14:paraId="085B74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9037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AA1E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4F6B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Rüdersdorf bei Berlin</w:t>
            </w:r>
          </w:p>
        </w:tc>
      </w:tr>
      <w:tr w:rsidR="009D534D" w:rsidRPr="00880E60" w14:paraId="2497950B" w14:textId="77777777" w:rsidTr="00295A50">
        <w:trPr>
          <w:trHeight w:val="20"/>
        </w:trPr>
        <w:tc>
          <w:tcPr>
            <w:tcW w:w="1559" w:type="dxa"/>
            <w:tcBorders>
              <w:top w:val="nil"/>
              <w:left w:val="single" w:sz="4" w:space="0" w:color="auto"/>
              <w:bottom w:val="single" w:sz="4" w:space="0" w:color="auto"/>
              <w:right w:val="single" w:sz="4" w:space="0" w:color="auto"/>
            </w:tcBorders>
          </w:tcPr>
          <w:p w14:paraId="213259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3364</w:t>
            </w:r>
          </w:p>
        </w:tc>
        <w:tc>
          <w:tcPr>
            <w:tcW w:w="1168" w:type="dxa"/>
            <w:tcBorders>
              <w:top w:val="nil"/>
              <w:left w:val="nil"/>
              <w:bottom w:val="single" w:sz="4" w:space="0" w:color="auto"/>
              <w:right w:val="single" w:sz="4" w:space="0" w:color="auto"/>
            </w:tcBorders>
          </w:tcPr>
          <w:p w14:paraId="239F88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405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DC83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DA6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Eisenhüttenstadt</w:t>
            </w:r>
          </w:p>
        </w:tc>
      </w:tr>
      <w:tr w:rsidR="009D534D" w:rsidRPr="00880E60" w14:paraId="1EA10D11" w14:textId="77777777" w:rsidTr="00295A50">
        <w:trPr>
          <w:trHeight w:val="20"/>
        </w:trPr>
        <w:tc>
          <w:tcPr>
            <w:tcW w:w="1559" w:type="dxa"/>
            <w:tcBorders>
              <w:top w:val="nil"/>
              <w:left w:val="single" w:sz="4" w:space="0" w:color="auto"/>
              <w:bottom w:val="single" w:sz="4" w:space="0" w:color="auto"/>
              <w:right w:val="single" w:sz="4" w:space="0" w:color="auto"/>
            </w:tcBorders>
          </w:tcPr>
          <w:p w14:paraId="663D7E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33652</w:t>
            </w:r>
          </w:p>
        </w:tc>
        <w:tc>
          <w:tcPr>
            <w:tcW w:w="1168" w:type="dxa"/>
            <w:tcBorders>
              <w:top w:val="nil"/>
              <w:left w:val="nil"/>
              <w:bottom w:val="single" w:sz="4" w:space="0" w:color="auto"/>
              <w:right w:val="single" w:sz="4" w:space="0" w:color="auto"/>
            </w:tcBorders>
          </w:tcPr>
          <w:p w14:paraId="60289E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5FF7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96C2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B891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Neuzelle</w:t>
            </w:r>
          </w:p>
        </w:tc>
      </w:tr>
      <w:tr w:rsidR="009D534D" w:rsidRPr="00880E60" w14:paraId="16CE07A8" w14:textId="77777777" w:rsidTr="00295A50">
        <w:trPr>
          <w:trHeight w:val="20"/>
        </w:trPr>
        <w:tc>
          <w:tcPr>
            <w:tcW w:w="1559" w:type="dxa"/>
            <w:tcBorders>
              <w:top w:val="nil"/>
              <w:left w:val="single" w:sz="4" w:space="0" w:color="auto"/>
              <w:bottom w:val="single" w:sz="4" w:space="0" w:color="auto"/>
              <w:right w:val="single" w:sz="4" w:space="0" w:color="auto"/>
            </w:tcBorders>
          </w:tcPr>
          <w:p w14:paraId="237F16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33653</w:t>
            </w:r>
          </w:p>
        </w:tc>
        <w:tc>
          <w:tcPr>
            <w:tcW w:w="1168" w:type="dxa"/>
            <w:tcBorders>
              <w:top w:val="nil"/>
              <w:left w:val="nil"/>
              <w:bottom w:val="single" w:sz="4" w:space="0" w:color="auto"/>
              <w:right w:val="single" w:sz="4" w:space="0" w:color="auto"/>
            </w:tcBorders>
          </w:tcPr>
          <w:p w14:paraId="5D855D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5775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4F4E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94CE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Ziltendorf</w:t>
            </w:r>
          </w:p>
        </w:tc>
      </w:tr>
      <w:tr w:rsidR="009D534D" w:rsidRPr="00880E60" w14:paraId="1E2233B8" w14:textId="77777777" w:rsidTr="00295A50">
        <w:trPr>
          <w:trHeight w:val="20"/>
        </w:trPr>
        <w:tc>
          <w:tcPr>
            <w:tcW w:w="1559" w:type="dxa"/>
            <w:tcBorders>
              <w:top w:val="nil"/>
              <w:left w:val="single" w:sz="4" w:space="0" w:color="auto"/>
              <w:bottom w:val="single" w:sz="4" w:space="0" w:color="auto"/>
              <w:right w:val="single" w:sz="4" w:space="0" w:color="auto"/>
            </w:tcBorders>
          </w:tcPr>
          <w:p w14:paraId="79087D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33654</w:t>
            </w:r>
          </w:p>
        </w:tc>
        <w:tc>
          <w:tcPr>
            <w:tcW w:w="1168" w:type="dxa"/>
            <w:tcBorders>
              <w:top w:val="nil"/>
              <w:left w:val="nil"/>
              <w:bottom w:val="single" w:sz="4" w:space="0" w:color="auto"/>
              <w:right w:val="single" w:sz="4" w:space="0" w:color="auto"/>
            </w:tcBorders>
          </w:tcPr>
          <w:p w14:paraId="55C8CC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5E09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9EB6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C0F9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Fünfeichen</w:t>
            </w:r>
          </w:p>
        </w:tc>
      </w:tr>
      <w:tr w:rsidR="009D534D" w:rsidRPr="00880E60" w14:paraId="6CCC41EB" w14:textId="77777777" w:rsidTr="00295A50">
        <w:trPr>
          <w:trHeight w:val="20"/>
        </w:trPr>
        <w:tc>
          <w:tcPr>
            <w:tcW w:w="1559" w:type="dxa"/>
            <w:tcBorders>
              <w:top w:val="nil"/>
              <w:left w:val="single" w:sz="4" w:space="0" w:color="auto"/>
              <w:bottom w:val="single" w:sz="4" w:space="0" w:color="auto"/>
              <w:right w:val="single" w:sz="4" w:space="0" w:color="auto"/>
            </w:tcBorders>
          </w:tcPr>
          <w:p w14:paraId="2126CD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33655</w:t>
            </w:r>
          </w:p>
        </w:tc>
        <w:tc>
          <w:tcPr>
            <w:tcW w:w="1168" w:type="dxa"/>
            <w:tcBorders>
              <w:top w:val="nil"/>
              <w:left w:val="nil"/>
              <w:bottom w:val="single" w:sz="4" w:space="0" w:color="auto"/>
              <w:right w:val="single" w:sz="4" w:space="0" w:color="auto"/>
            </w:tcBorders>
          </w:tcPr>
          <w:p w14:paraId="689F94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0F4C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ED4E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DDEC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Grunow Kreis Oder-Spree</w:t>
            </w:r>
          </w:p>
        </w:tc>
      </w:tr>
      <w:tr w:rsidR="009D534D" w:rsidRPr="00880E60" w14:paraId="376F9DC6" w14:textId="77777777" w:rsidTr="00295A50">
        <w:trPr>
          <w:trHeight w:val="20"/>
        </w:trPr>
        <w:tc>
          <w:tcPr>
            <w:tcW w:w="1559" w:type="dxa"/>
            <w:tcBorders>
              <w:top w:val="nil"/>
              <w:left w:val="single" w:sz="4" w:space="0" w:color="auto"/>
              <w:bottom w:val="single" w:sz="4" w:space="0" w:color="auto"/>
              <w:right w:val="single" w:sz="4" w:space="0" w:color="auto"/>
            </w:tcBorders>
          </w:tcPr>
          <w:p w14:paraId="7309B5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33656</w:t>
            </w:r>
          </w:p>
        </w:tc>
        <w:tc>
          <w:tcPr>
            <w:tcW w:w="1168" w:type="dxa"/>
            <w:tcBorders>
              <w:top w:val="nil"/>
              <w:left w:val="nil"/>
              <w:bottom w:val="single" w:sz="4" w:space="0" w:color="auto"/>
              <w:right w:val="single" w:sz="4" w:space="0" w:color="auto"/>
            </w:tcBorders>
          </w:tcPr>
          <w:p w14:paraId="567B53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33F4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88F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511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Bahro</w:t>
            </w:r>
          </w:p>
        </w:tc>
      </w:tr>
      <w:tr w:rsidR="009D534D" w:rsidRPr="00880E60" w14:paraId="46E22476" w14:textId="77777777" w:rsidTr="00295A50">
        <w:trPr>
          <w:trHeight w:val="20"/>
        </w:trPr>
        <w:tc>
          <w:tcPr>
            <w:tcW w:w="1559" w:type="dxa"/>
            <w:tcBorders>
              <w:top w:val="nil"/>
              <w:left w:val="single" w:sz="4" w:space="0" w:color="auto"/>
              <w:bottom w:val="single" w:sz="4" w:space="0" w:color="auto"/>
              <w:right w:val="single" w:sz="4" w:space="0" w:color="auto"/>
            </w:tcBorders>
          </w:tcPr>
          <w:p w14:paraId="500494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33657</w:t>
            </w:r>
          </w:p>
        </w:tc>
        <w:tc>
          <w:tcPr>
            <w:tcW w:w="1168" w:type="dxa"/>
            <w:tcBorders>
              <w:top w:val="nil"/>
              <w:left w:val="nil"/>
              <w:bottom w:val="single" w:sz="4" w:space="0" w:color="auto"/>
              <w:right w:val="single" w:sz="4" w:space="0" w:color="auto"/>
            </w:tcBorders>
          </w:tcPr>
          <w:p w14:paraId="5ABAA3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25B2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3C1C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1C61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Steinsdorf Brandenburg</w:t>
            </w:r>
          </w:p>
        </w:tc>
      </w:tr>
      <w:tr w:rsidR="009D534D" w:rsidRPr="00880E60" w14:paraId="2DB4D099" w14:textId="77777777" w:rsidTr="00295A50">
        <w:trPr>
          <w:trHeight w:val="20"/>
        </w:trPr>
        <w:tc>
          <w:tcPr>
            <w:tcW w:w="1559" w:type="dxa"/>
            <w:tcBorders>
              <w:top w:val="nil"/>
              <w:left w:val="single" w:sz="4" w:space="0" w:color="auto"/>
              <w:bottom w:val="single" w:sz="4" w:space="0" w:color="auto"/>
              <w:right w:val="single" w:sz="4" w:space="0" w:color="auto"/>
            </w:tcBorders>
          </w:tcPr>
          <w:p w14:paraId="6C9D94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3366</w:t>
            </w:r>
          </w:p>
        </w:tc>
        <w:tc>
          <w:tcPr>
            <w:tcW w:w="1168" w:type="dxa"/>
            <w:tcBorders>
              <w:top w:val="nil"/>
              <w:left w:val="nil"/>
              <w:bottom w:val="single" w:sz="4" w:space="0" w:color="auto"/>
              <w:right w:val="single" w:sz="4" w:space="0" w:color="auto"/>
            </w:tcBorders>
          </w:tcPr>
          <w:p w14:paraId="7466AA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B633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2DD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6646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Beeskow</w:t>
            </w:r>
          </w:p>
        </w:tc>
      </w:tr>
      <w:tr w:rsidR="009D534D" w:rsidRPr="00880E60" w14:paraId="4506EE22" w14:textId="77777777" w:rsidTr="00295A50">
        <w:trPr>
          <w:trHeight w:val="20"/>
        </w:trPr>
        <w:tc>
          <w:tcPr>
            <w:tcW w:w="1559" w:type="dxa"/>
            <w:tcBorders>
              <w:top w:val="nil"/>
              <w:left w:val="single" w:sz="4" w:space="0" w:color="auto"/>
              <w:bottom w:val="single" w:sz="4" w:space="0" w:color="auto"/>
              <w:right w:val="single" w:sz="4" w:space="0" w:color="auto"/>
            </w:tcBorders>
          </w:tcPr>
          <w:p w14:paraId="0CB354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33671</w:t>
            </w:r>
          </w:p>
        </w:tc>
        <w:tc>
          <w:tcPr>
            <w:tcW w:w="1168" w:type="dxa"/>
            <w:tcBorders>
              <w:top w:val="nil"/>
              <w:left w:val="nil"/>
              <w:bottom w:val="single" w:sz="4" w:space="0" w:color="auto"/>
              <w:right w:val="single" w:sz="4" w:space="0" w:color="auto"/>
            </w:tcBorders>
          </w:tcPr>
          <w:p w14:paraId="56C900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2272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8F59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6DB0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Lieberose</w:t>
            </w:r>
          </w:p>
        </w:tc>
      </w:tr>
      <w:tr w:rsidR="009D534D" w:rsidRPr="00880E60" w14:paraId="4C2BCF0F" w14:textId="77777777" w:rsidTr="00295A50">
        <w:trPr>
          <w:trHeight w:val="20"/>
        </w:trPr>
        <w:tc>
          <w:tcPr>
            <w:tcW w:w="1559" w:type="dxa"/>
            <w:tcBorders>
              <w:top w:val="nil"/>
              <w:left w:val="single" w:sz="4" w:space="0" w:color="auto"/>
              <w:bottom w:val="single" w:sz="4" w:space="0" w:color="auto"/>
              <w:right w:val="single" w:sz="4" w:space="0" w:color="auto"/>
            </w:tcBorders>
          </w:tcPr>
          <w:p w14:paraId="35EA7648"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33672</w:t>
            </w:r>
          </w:p>
        </w:tc>
        <w:tc>
          <w:tcPr>
            <w:tcW w:w="1168" w:type="dxa"/>
            <w:tcBorders>
              <w:top w:val="nil"/>
              <w:left w:val="nil"/>
              <w:bottom w:val="single" w:sz="4" w:space="0" w:color="auto"/>
              <w:right w:val="single" w:sz="4" w:space="0" w:color="auto"/>
            </w:tcBorders>
          </w:tcPr>
          <w:p w14:paraId="7EC8702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83C41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066F1C"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E16D52"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Pfaffendorfb Beeskow</w:t>
            </w:r>
          </w:p>
        </w:tc>
      </w:tr>
      <w:tr w:rsidR="009D534D" w:rsidRPr="00880E60" w14:paraId="7F572CDE" w14:textId="77777777" w:rsidTr="00295A50">
        <w:trPr>
          <w:trHeight w:val="20"/>
        </w:trPr>
        <w:tc>
          <w:tcPr>
            <w:tcW w:w="1559" w:type="dxa"/>
            <w:tcBorders>
              <w:top w:val="nil"/>
              <w:left w:val="single" w:sz="4" w:space="0" w:color="auto"/>
              <w:bottom w:val="single" w:sz="4" w:space="0" w:color="auto"/>
              <w:right w:val="single" w:sz="4" w:space="0" w:color="auto"/>
            </w:tcBorders>
          </w:tcPr>
          <w:p w14:paraId="47B35E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33673</w:t>
            </w:r>
          </w:p>
        </w:tc>
        <w:tc>
          <w:tcPr>
            <w:tcW w:w="1168" w:type="dxa"/>
            <w:tcBorders>
              <w:top w:val="nil"/>
              <w:left w:val="nil"/>
              <w:bottom w:val="single" w:sz="4" w:space="0" w:color="auto"/>
              <w:right w:val="single" w:sz="4" w:space="0" w:color="auto"/>
            </w:tcBorders>
          </w:tcPr>
          <w:p w14:paraId="473A25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B42E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695A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B2F4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Weichensdorf</w:t>
            </w:r>
          </w:p>
        </w:tc>
      </w:tr>
      <w:tr w:rsidR="009D534D" w:rsidRPr="00880E60" w14:paraId="4DD1EE32" w14:textId="77777777" w:rsidTr="00295A50">
        <w:trPr>
          <w:trHeight w:val="20"/>
        </w:trPr>
        <w:tc>
          <w:tcPr>
            <w:tcW w:w="1559" w:type="dxa"/>
            <w:tcBorders>
              <w:top w:val="nil"/>
              <w:left w:val="single" w:sz="4" w:space="0" w:color="auto"/>
              <w:bottom w:val="single" w:sz="4" w:space="0" w:color="auto"/>
              <w:right w:val="single" w:sz="4" w:space="0" w:color="auto"/>
            </w:tcBorders>
          </w:tcPr>
          <w:p w14:paraId="4E6140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33674</w:t>
            </w:r>
          </w:p>
        </w:tc>
        <w:tc>
          <w:tcPr>
            <w:tcW w:w="1168" w:type="dxa"/>
            <w:tcBorders>
              <w:top w:val="nil"/>
              <w:left w:val="nil"/>
              <w:bottom w:val="single" w:sz="4" w:space="0" w:color="auto"/>
              <w:right w:val="single" w:sz="4" w:space="0" w:color="auto"/>
            </w:tcBorders>
          </w:tcPr>
          <w:p w14:paraId="0401BC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BA4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B239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5E46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Trebatsch</w:t>
            </w:r>
          </w:p>
        </w:tc>
      </w:tr>
      <w:tr w:rsidR="009D534D" w:rsidRPr="00880E60" w14:paraId="121319DE" w14:textId="77777777" w:rsidTr="00295A50">
        <w:trPr>
          <w:trHeight w:val="20"/>
        </w:trPr>
        <w:tc>
          <w:tcPr>
            <w:tcW w:w="1559" w:type="dxa"/>
            <w:tcBorders>
              <w:top w:val="nil"/>
              <w:left w:val="single" w:sz="4" w:space="0" w:color="auto"/>
              <w:bottom w:val="single" w:sz="4" w:space="0" w:color="auto"/>
              <w:right w:val="single" w:sz="4" w:space="0" w:color="auto"/>
            </w:tcBorders>
          </w:tcPr>
          <w:p w14:paraId="09ABC0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33675</w:t>
            </w:r>
          </w:p>
        </w:tc>
        <w:tc>
          <w:tcPr>
            <w:tcW w:w="1168" w:type="dxa"/>
            <w:tcBorders>
              <w:top w:val="nil"/>
              <w:left w:val="nil"/>
              <w:bottom w:val="single" w:sz="4" w:space="0" w:color="auto"/>
              <w:right w:val="single" w:sz="4" w:space="0" w:color="auto"/>
            </w:tcBorders>
          </w:tcPr>
          <w:p w14:paraId="1D0285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C62A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5754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619E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Tauche</w:t>
            </w:r>
          </w:p>
        </w:tc>
      </w:tr>
      <w:tr w:rsidR="009D534D" w:rsidRPr="00880E60" w14:paraId="2134DA81" w14:textId="77777777" w:rsidTr="00295A50">
        <w:trPr>
          <w:trHeight w:val="20"/>
        </w:trPr>
        <w:tc>
          <w:tcPr>
            <w:tcW w:w="1559" w:type="dxa"/>
            <w:tcBorders>
              <w:top w:val="nil"/>
              <w:left w:val="single" w:sz="4" w:space="0" w:color="auto"/>
              <w:bottom w:val="single" w:sz="4" w:space="0" w:color="auto"/>
              <w:right w:val="single" w:sz="4" w:space="0" w:color="auto"/>
            </w:tcBorders>
          </w:tcPr>
          <w:p w14:paraId="01D41A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33676</w:t>
            </w:r>
          </w:p>
        </w:tc>
        <w:tc>
          <w:tcPr>
            <w:tcW w:w="1168" w:type="dxa"/>
            <w:tcBorders>
              <w:top w:val="nil"/>
              <w:left w:val="nil"/>
              <w:bottom w:val="single" w:sz="4" w:space="0" w:color="auto"/>
              <w:right w:val="single" w:sz="4" w:space="0" w:color="auto"/>
            </w:tcBorders>
          </w:tcPr>
          <w:p w14:paraId="41051F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92B1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B608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6246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Friedland bei Beeskow</w:t>
            </w:r>
          </w:p>
        </w:tc>
      </w:tr>
      <w:tr w:rsidR="009D534D" w:rsidRPr="00880E60" w14:paraId="7A678FF4" w14:textId="77777777" w:rsidTr="00295A50">
        <w:trPr>
          <w:trHeight w:val="20"/>
        </w:trPr>
        <w:tc>
          <w:tcPr>
            <w:tcW w:w="1559" w:type="dxa"/>
            <w:tcBorders>
              <w:top w:val="nil"/>
              <w:left w:val="single" w:sz="4" w:space="0" w:color="auto"/>
              <w:bottom w:val="single" w:sz="4" w:space="0" w:color="auto"/>
              <w:right w:val="single" w:sz="4" w:space="0" w:color="auto"/>
            </w:tcBorders>
          </w:tcPr>
          <w:p w14:paraId="03AF59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33677</w:t>
            </w:r>
          </w:p>
        </w:tc>
        <w:tc>
          <w:tcPr>
            <w:tcW w:w="1168" w:type="dxa"/>
            <w:tcBorders>
              <w:top w:val="nil"/>
              <w:left w:val="nil"/>
              <w:bottom w:val="single" w:sz="4" w:space="0" w:color="auto"/>
              <w:right w:val="single" w:sz="4" w:space="0" w:color="auto"/>
            </w:tcBorders>
          </w:tcPr>
          <w:p w14:paraId="791AF6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7724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AE8C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61D6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Glienicke bei Beeskow</w:t>
            </w:r>
          </w:p>
        </w:tc>
      </w:tr>
      <w:tr w:rsidR="009D534D" w:rsidRPr="00880E60" w14:paraId="00E208D1" w14:textId="77777777" w:rsidTr="00295A50">
        <w:trPr>
          <w:trHeight w:val="20"/>
        </w:trPr>
        <w:tc>
          <w:tcPr>
            <w:tcW w:w="1559" w:type="dxa"/>
            <w:tcBorders>
              <w:top w:val="nil"/>
              <w:left w:val="single" w:sz="4" w:space="0" w:color="auto"/>
              <w:bottom w:val="single" w:sz="4" w:space="0" w:color="auto"/>
              <w:right w:val="single" w:sz="4" w:space="0" w:color="auto"/>
            </w:tcBorders>
          </w:tcPr>
          <w:p w14:paraId="720A7C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33678</w:t>
            </w:r>
          </w:p>
        </w:tc>
        <w:tc>
          <w:tcPr>
            <w:tcW w:w="1168" w:type="dxa"/>
            <w:tcBorders>
              <w:top w:val="nil"/>
              <w:left w:val="nil"/>
              <w:bottom w:val="single" w:sz="4" w:space="0" w:color="auto"/>
              <w:right w:val="single" w:sz="4" w:space="0" w:color="auto"/>
            </w:tcBorders>
          </w:tcPr>
          <w:p w14:paraId="1748B4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3FEE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B929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859C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Storkow Mark</w:t>
            </w:r>
          </w:p>
        </w:tc>
      </w:tr>
      <w:tr w:rsidR="009D534D" w:rsidRPr="00880E60" w14:paraId="1959FD98" w14:textId="77777777" w:rsidTr="00295A50">
        <w:trPr>
          <w:trHeight w:val="20"/>
        </w:trPr>
        <w:tc>
          <w:tcPr>
            <w:tcW w:w="1559" w:type="dxa"/>
            <w:tcBorders>
              <w:top w:val="nil"/>
              <w:left w:val="single" w:sz="4" w:space="0" w:color="auto"/>
              <w:bottom w:val="single" w:sz="4" w:space="0" w:color="auto"/>
              <w:right w:val="single" w:sz="4" w:space="0" w:color="auto"/>
            </w:tcBorders>
          </w:tcPr>
          <w:p w14:paraId="7A78EF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33679</w:t>
            </w:r>
          </w:p>
        </w:tc>
        <w:tc>
          <w:tcPr>
            <w:tcW w:w="1168" w:type="dxa"/>
            <w:tcBorders>
              <w:top w:val="nil"/>
              <w:left w:val="nil"/>
              <w:bottom w:val="single" w:sz="4" w:space="0" w:color="auto"/>
              <w:right w:val="single" w:sz="4" w:space="0" w:color="auto"/>
            </w:tcBorders>
          </w:tcPr>
          <w:p w14:paraId="0C9455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B245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2C09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692F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Wendisch Rietz</w:t>
            </w:r>
          </w:p>
        </w:tc>
      </w:tr>
      <w:tr w:rsidR="009D534D" w:rsidRPr="00880E60" w14:paraId="6746839A" w14:textId="77777777" w:rsidTr="00295A50">
        <w:trPr>
          <w:trHeight w:val="20"/>
        </w:trPr>
        <w:tc>
          <w:tcPr>
            <w:tcW w:w="1559" w:type="dxa"/>
            <w:tcBorders>
              <w:top w:val="nil"/>
              <w:left w:val="single" w:sz="4" w:space="0" w:color="auto"/>
              <w:bottom w:val="single" w:sz="4" w:space="0" w:color="auto"/>
              <w:right w:val="single" w:sz="4" w:space="0" w:color="auto"/>
            </w:tcBorders>
          </w:tcPr>
          <w:p w14:paraId="2C627B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33701</w:t>
            </w:r>
          </w:p>
        </w:tc>
        <w:tc>
          <w:tcPr>
            <w:tcW w:w="1168" w:type="dxa"/>
            <w:tcBorders>
              <w:top w:val="nil"/>
              <w:left w:val="nil"/>
              <w:bottom w:val="single" w:sz="4" w:space="0" w:color="auto"/>
              <w:right w:val="single" w:sz="4" w:space="0" w:color="auto"/>
            </w:tcBorders>
          </w:tcPr>
          <w:p w14:paraId="59184C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4E4B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B3FD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0ACC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Grossbeeren</w:t>
            </w:r>
          </w:p>
        </w:tc>
      </w:tr>
      <w:tr w:rsidR="009D534D" w:rsidRPr="00880E60" w14:paraId="7CAB6D10" w14:textId="77777777" w:rsidTr="00295A50">
        <w:trPr>
          <w:trHeight w:val="20"/>
        </w:trPr>
        <w:tc>
          <w:tcPr>
            <w:tcW w:w="1559" w:type="dxa"/>
            <w:tcBorders>
              <w:top w:val="nil"/>
              <w:left w:val="single" w:sz="4" w:space="0" w:color="auto"/>
              <w:bottom w:val="single" w:sz="4" w:space="0" w:color="auto"/>
              <w:right w:val="single" w:sz="4" w:space="0" w:color="auto"/>
            </w:tcBorders>
          </w:tcPr>
          <w:p w14:paraId="173394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33702</w:t>
            </w:r>
          </w:p>
        </w:tc>
        <w:tc>
          <w:tcPr>
            <w:tcW w:w="1168" w:type="dxa"/>
            <w:tcBorders>
              <w:top w:val="nil"/>
              <w:left w:val="nil"/>
              <w:bottom w:val="single" w:sz="4" w:space="0" w:color="auto"/>
              <w:right w:val="single" w:sz="4" w:space="0" w:color="auto"/>
            </w:tcBorders>
          </w:tcPr>
          <w:p w14:paraId="30E109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23B8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61E6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E49E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Wünsdorf</w:t>
            </w:r>
          </w:p>
        </w:tc>
      </w:tr>
      <w:tr w:rsidR="009D534D" w:rsidRPr="00880E60" w14:paraId="62A28472" w14:textId="77777777" w:rsidTr="00295A50">
        <w:trPr>
          <w:trHeight w:val="20"/>
        </w:trPr>
        <w:tc>
          <w:tcPr>
            <w:tcW w:w="1559" w:type="dxa"/>
            <w:tcBorders>
              <w:top w:val="nil"/>
              <w:left w:val="single" w:sz="4" w:space="0" w:color="auto"/>
              <w:bottom w:val="single" w:sz="4" w:space="0" w:color="auto"/>
              <w:right w:val="single" w:sz="4" w:space="0" w:color="auto"/>
            </w:tcBorders>
          </w:tcPr>
          <w:p w14:paraId="5783F0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33703</w:t>
            </w:r>
          </w:p>
        </w:tc>
        <w:tc>
          <w:tcPr>
            <w:tcW w:w="1168" w:type="dxa"/>
            <w:tcBorders>
              <w:top w:val="nil"/>
              <w:left w:val="nil"/>
              <w:bottom w:val="single" w:sz="4" w:space="0" w:color="auto"/>
              <w:right w:val="single" w:sz="4" w:space="0" w:color="auto"/>
            </w:tcBorders>
          </w:tcPr>
          <w:p w14:paraId="7BBEA6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06D7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83DA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6603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Sperenberg</w:t>
            </w:r>
          </w:p>
        </w:tc>
      </w:tr>
      <w:tr w:rsidR="009D534D" w:rsidRPr="00880E60" w14:paraId="3F8D07C1" w14:textId="77777777" w:rsidTr="00295A50">
        <w:trPr>
          <w:trHeight w:val="20"/>
        </w:trPr>
        <w:tc>
          <w:tcPr>
            <w:tcW w:w="1559" w:type="dxa"/>
            <w:tcBorders>
              <w:top w:val="nil"/>
              <w:left w:val="single" w:sz="4" w:space="0" w:color="auto"/>
              <w:bottom w:val="single" w:sz="4" w:space="0" w:color="auto"/>
              <w:right w:val="single" w:sz="4" w:space="0" w:color="auto"/>
            </w:tcBorders>
          </w:tcPr>
          <w:p w14:paraId="0FBFF5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33704</w:t>
            </w:r>
          </w:p>
        </w:tc>
        <w:tc>
          <w:tcPr>
            <w:tcW w:w="1168" w:type="dxa"/>
            <w:tcBorders>
              <w:top w:val="nil"/>
              <w:left w:val="nil"/>
              <w:bottom w:val="single" w:sz="4" w:space="0" w:color="auto"/>
              <w:right w:val="single" w:sz="4" w:space="0" w:color="auto"/>
            </w:tcBorders>
          </w:tcPr>
          <w:p w14:paraId="5249C6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40F6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4476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7D78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Baruth Mark</w:t>
            </w:r>
          </w:p>
        </w:tc>
      </w:tr>
      <w:tr w:rsidR="009D534D" w:rsidRPr="00880E60" w14:paraId="7BEADD8E" w14:textId="77777777" w:rsidTr="00295A50">
        <w:trPr>
          <w:trHeight w:val="20"/>
        </w:trPr>
        <w:tc>
          <w:tcPr>
            <w:tcW w:w="1559" w:type="dxa"/>
            <w:tcBorders>
              <w:top w:val="nil"/>
              <w:left w:val="single" w:sz="4" w:space="0" w:color="auto"/>
              <w:bottom w:val="single" w:sz="4" w:space="0" w:color="auto"/>
              <w:right w:val="single" w:sz="4" w:space="0" w:color="auto"/>
            </w:tcBorders>
          </w:tcPr>
          <w:p w14:paraId="206F59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33708</w:t>
            </w:r>
          </w:p>
        </w:tc>
        <w:tc>
          <w:tcPr>
            <w:tcW w:w="1168" w:type="dxa"/>
            <w:tcBorders>
              <w:top w:val="nil"/>
              <w:left w:val="nil"/>
              <w:bottom w:val="single" w:sz="4" w:space="0" w:color="auto"/>
              <w:right w:val="single" w:sz="4" w:space="0" w:color="auto"/>
            </w:tcBorders>
          </w:tcPr>
          <w:p w14:paraId="6ADA62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0CE3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7A08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AF66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Rangsdorf</w:t>
            </w:r>
          </w:p>
        </w:tc>
      </w:tr>
      <w:tr w:rsidR="009D534D" w:rsidRPr="00880E60" w14:paraId="71B8D0F6" w14:textId="77777777" w:rsidTr="00295A50">
        <w:trPr>
          <w:trHeight w:val="20"/>
        </w:trPr>
        <w:tc>
          <w:tcPr>
            <w:tcW w:w="1559" w:type="dxa"/>
            <w:tcBorders>
              <w:top w:val="nil"/>
              <w:left w:val="single" w:sz="4" w:space="0" w:color="auto"/>
              <w:bottom w:val="single" w:sz="4" w:space="0" w:color="auto"/>
              <w:right w:val="single" w:sz="4" w:space="0" w:color="auto"/>
            </w:tcBorders>
          </w:tcPr>
          <w:p w14:paraId="7C4292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3371</w:t>
            </w:r>
          </w:p>
        </w:tc>
        <w:tc>
          <w:tcPr>
            <w:tcW w:w="1168" w:type="dxa"/>
            <w:tcBorders>
              <w:top w:val="nil"/>
              <w:left w:val="nil"/>
              <w:bottom w:val="single" w:sz="4" w:space="0" w:color="auto"/>
              <w:right w:val="single" w:sz="4" w:space="0" w:color="auto"/>
            </w:tcBorders>
          </w:tcPr>
          <w:p w14:paraId="2109E3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69D2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B7EE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5812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Luckenwalde</w:t>
            </w:r>
          </w:p>
        </w:tc>
      </w:tr>
      <w:tr w:rsidR="009D534D" w:rsidRPr="00880E60" w14:paraId="5F2EE026" w14:textId="77777777" w:rsidTr="00295A50">
        <w:trPr>
          <w:trHeight w:val="20"/>
        </w:trPr>
        <w:tc>
          <w:tcPr>
            <w:tcW w:w="1559" w:type="dxa"/>
            <w:tcBorders>
              <w:top w:val="nil"/>
              <w:left w:val="single" w:sz="4" w:space="0" w:color="auto"/>
              <w:bottom w:val="single" w:sz="4" w:space="0" w:color="auto"/>
              <w:right w:val="single" w:sz="4" w:space="0" w:color="auto"/>
            </w:tcBorders>
          </w:tcPr>
          <w:p w14:paraId="5A356A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3372</w:t>
            </w:r>
          </w:p>
        </w:tc>
        <w:tc>
          <w:tcPr>
            <w:tcW w:w="1168" w:type="dxa"/>
            <w:tcBorders>
              <w:top w:val="nil"/>
              <w:left w:val="nil"/>
              <w:bottom w:val="single" w:sz="4" w:space="0" w:color="auto"/>
              <w:right w:val="single" w:sz="4" w:space="0" w:color="auto"/>
            </w:tcBorders>
          </w:tcPr>
          <w:p w14:paraId="4E4650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9CB2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8251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732A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Jüterbog</w:t>
            </w:r>
          </w:p>
        </w:tc>
      </w:tr>
      <w:tr w:rsidR="009D534D" w:rsidRPr="00880E60" w14:paraId="74A4B0B0" w14:textId="77777777" w:rsidTr="00295A50">
        <w:trPr>
          <w:trHeight w:val="20"/>
        </w:trPr>
        <w:tc>
          <w:tcPr>
            <w:tcW w:w="1559" w:type="dxa"/>
            <w:tcBorders>
              <w:top w:val="nil"/>
              <w:left w:val="single" w:sz="4" w:space="0" w:color="auto"/>
              <w:bottom w:val="single" w:sz="4" w:space="0" w:color="auto"/>
              <w:right w:val="single" w:sz="4" w:space="0" w:color="auto"/>
            </w:tcBorders>
          </w:tcPr>
          <w:p w14:paraId="245A02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33731</w:t>
            </w:r>
          </w:p>
        </w:tc>
        <w:tc>
          <w:tcPr>
            <w:tcW w:w="1168" w:type="dxa"/>
            <w:tcBorders>
              <w:top w:val="nil"/>
              <w:left w:val="nil"/>
              <w:bottom w:val="single" w:sz="4" w:space="0" w:color="auto"/>
              <w:right w:val="single" w:sz="4" w:space="0" w:color="auto"/>
            </w:tcBorders>
          </w:tcPr>
          <w:p w14:paraId="2C1043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0679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74BA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976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Trebbin</w:t>
            </w:r>
          </w:p>
        </w:tc>
      </w:tr>
      <w:tr w:rsidR="009D534D" w:rsidRPr="00880E60" w14:paraId="535C8981" w14:textId="77777777" w:rsidTr="00295A50">
        <w:trPr>
          <w:trHeight w:val="20"/>
        </w:trPr>
        <w:tc>
          <w:tcPr>
            <w:tcW w:w="1559" w:type="dxa"/>
            <w:tcBorders>
              <w:top w:val="nil"/>
              <w:left w:val="single" w:sz="4" w:space="0" w:color="auto"/>
              <w:bottom w:val="single" w:sz="4" w:space="0" w:color="auto"/>
              <w:right w:val="single" w:sz="4" w:space="0" w:color="auto"/>
            </w:tcBorders>
          </w:tcPr>
          <w:p w14:paraId="6D1B49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33732</w:t>
            </w:r>
          </w:p>
        </w:tc>
        <w:tc>
          <w:tcPr>
            <w:tcW w:w="1168" w:type="dxa"/>
            <w:tcBorders>
              <w:top w:val="nil"/>
              <w:left w:val="nil"/>
              <w:bottom w:val="single" w:sz="4" w:space="0" w:color="auto"/>
              <w:right w:val="single" w:sz="4" w:space="0" w:color="auto"/>
            </w:tcBorders>
          </w:tcPr>
          <w:p w14:paraId="4AECD1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352E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3CE5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2B47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Hennickendorf bei Luckenwalde</w:t>
            </w:r>
          </w:p>
        </w:tc>
      </w:tr>
      <w:tr w:rsidR="009D534D" w:rsidRPr="00880E60" w14:paraId="20AD420D" w14:textId="77777777" w:rsidTr="00295A50">
        <w:trPr>
          <w:trHeight w:val="20"/>
        </w:trPr>
        <w:tc>
          <w:tcPr>
            <w:tcW w:w="1559" w:type="dxa"/>
            <w:tcBorders>
              <w:top w:val="nil"/>
              <w:left w:val="single" w:sz="4" w:space="0" w:color="auto"/>
              <w:bottom w:val="single" w:sz="4" w:space="0" w:color="auto"/>
              <w:right w:val="single" w:sz="4" w:space="0" w:color="auto"/>
            </w:tcBorders>
          </w:tcPr>
          <w:p w14:paraId="2013FC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33733</w:t>
            </w:r>
          </w:p>
        </w:tc>
        <w:tc>
          <w:tcPr>
            <w:tcW w:w="1168" w:type="dxa"/>
            <w:tcBorders>
              <w:top w:val="nil"/>
              <w:left w:val="nil"/>
              <w:bottom w:val="single" w:sz="4" w:space="0" w:color="auto"/>
              <w:right w:val="single" w:sz="4" w:space="0" w:color="auto"/>
            </w:tcBorders>
          </w:tcPr>
          <w:p w14:paraId="39DD82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D213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4877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1402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Stülpe</w:t>
            </w:r>
          </w:p>
        </w:tc>
      </w:tr>
      <w:tr w:rsidR="009D534D" w:rsidRPr="00880E60" w14:paraId="7B21CEE7" w14:textId="77777777" w:rsidTr="00295A50">
        <w:trPr>
          <w:trHeight w:val="20"/>
        </w:trPr>
        <w:tc>
          <w:tcPr>
            <w:tcW w:w="1559" w:type="dxa"/>
            <w:tcBorders>
              <w:top w:val="nil"/>
              <w:left w:val="single" w:sz="4" w:space="0" w:color="auto"/>
              <w:bottom w:val="single" w:sz="4" w:space="0" w:color="auto"/>
              <w:right w:val="single" w:sz="4" w:space="0" w:color="auto"/>
            </w:tcBorders>
          </w:tcPr>
          <w:p w14:paraId="31CBA0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33734</w:t>
            </w:r>
          </w:p>
        </w:tc>
        <w:tc>
          <w:tcPr>
            <w:tcW w:w="1168" w:type="dxa"/>
            <w:tcBorders>
              <w:top w:val="nil"/>
              <w:left w:val="nil"/>
              <w:bottom w:val="single" w:sz="4" w:space="0" w:color="auto"/>
              <w:right w:val="single" w:sz="4" w:space="0" w:color="auto"/>
            </w:tcBorders>
          </w:tcPr>
          <w:p w14:paraId="6BD076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4E65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A484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8D34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Felgentreu</w:t>
            </w:r>
          </w:p>
        </w:tc>
      </w:tr>
      <w:tr w:rsidR="009D534D" w:rsidRPr="00880E60" w14:paraId="57D6F0A2" w14:textId="77777777" w:rsidTr="00295A50">
        <w:trPr>
          <w:trHeight w:val="20"/>
        </w:trPr>
        <w:tc>
          <w:tcPr>
            <w:tcW w:w="1559" w:type="dxa"/>
            <w:tcBorders>
              <w:top w:val="nil"/>
              <w:left w:val="single" w:sz="4" w:space="0" w:color="auto"/>
              <w:bottom w:val="single" w:sz="4" w:space="0" w:color="auto"/>
              <w:right w:val="single" w:sz="4" w:space="0" w:color="auto"/>
            </w:tcBorders>
          </w:tcPr>
          <w:p w14:paraId="5B0B7D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33741</w:t>
            </w:r>
          </w:p>
        </w:tc>
        <w:tc>
          <w:tcPr>
            <w:tcW w:w="1168" w:type="dxa"/>
            <w:tcBorders>
              <w:top w:val="nil"/>
              <w:left w:val="nil"/>
              <w:bottom w:val="single" w:sz="4" w:space="0" w:color="auto"/>
              <w:right w:val="single" w:sz="4" w:space="0" w:color="auto"/>
            </w:tcBorders>
          </w:tcPr>
          <w:p w14:paraId="62E56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29F8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2022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D31B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Niedergörsdorf</w:t>
            </w:r>
          </w:p>
        </w:tc>
      </w:tr>
      <w:tr w:rsidR="009D534D" w:rsidRPr="00880E60" w14:paraId="30FF830A" w14:textId="77777777" w:rsidTr="00295A50">
        <w:trPr>
          <w:trHeight w:val="20"/>
        </w:trPr>
        <w:tc>
          <w:tcPr>
            <w:tcW w:w="1559" w:type="dxa"/>
            <w:tcBorders>
              <w:top w:val="nil"/>
              <w:left w:val="single" w:sz="4" w:space="0" w:color="auto"/>
              <w:bottom w:val="single" w:sz="4" w:space="0" w:color="auto"/>
              <w:right w:val="single" w:sz="4" w:space="0" w:color="auto"/>
            </w:tcBorders>
          </w:tcPr>
          <w:p w14:paraId="6BDA63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33742</w:t>
            </w:r>
          </w:p>
        </w:tc>
        <w:tc>
          <w:tcPr>
            <w:tcW w:w="1168" w:type="dxa"/>
            <w:tcBorders>
              <w:top w:val="nil"/>
              <w:left w:val="nil"/>
              <w:bottom w:val="single" w:sz="4" w:space="0" w:color="auto"/>
              <w:right w:val="single" w:sz="4" w:space="0" w:color="auto"/>
            </w:tcBorders>
          </w:tcPr>
          <w:p w14:paraId="341C68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CFBF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0259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1D9C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Oehna Brandenburg</w:t>
            </w:r>
          </w:p>
        </w:tc>
      </w:tr>
      <w:tr w:rsidR="009D534D" w:rsidRPr="00880E60" w14:paraId="7EC731CC" w14:textId="77777777" w:rsidTr="00295A50">
        <w:trPr>
          <w:trHeight w:val="20"/>
        </w:trPr>
        <w:tc>
          <w:tcPr>
            <w:tcW w:w="1559" w:type="dxa"/>
            <w:tcBorders>
              <w:top w:val="nil"/>
              <w:left w:val="single" w:sz="4" w:space="0" w:color="auto"/>
              <w:bottom w:val="single" w:sz="4" w:space="0" w:color="auto"/>
              <w:right w:val="single" w:sz="4" w:space="0" w:color="auto"/>
            </w:tcBorders>
          </w:tcPr>
          <w:p w14:paraId="5552D6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33743</w:t>
            </w:r>
          </w:p>
        </w:tc>
        <w:tc>
          <w:tcPr>
            <w:tcW w:w="1168" w:type="dxa"/>
            <w:tcBorders>
              <w:top w:val="nil"/>
              <w:left w:val="nil"/>
              <w:bottom w:val="single" w:sz="4" w:space="0" w:color="auto"/>
              <w:right w:val="single" w:sz="4" w:space="0" w:color="auto"/>
            </w:tcBorders>
          </w:tcPr>
          <w:p w14:paraId="660BEF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F8A4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BEA0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2C6F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Blönsdorf</w:t>
            </w:r>
          </w:p>
        </w:tc>
      </w:tr>
      <w:tr w:rsidR="009D534D" w:rsidRPr="00880E60" w14:paraId="66C578C1" w14:textId="77777777" w:rsidTr="00295A50">
        <w:trPr>
          <w:trHeight w:val="20"/>
        </w:trPr>
        <w:tc>
          <w:tcPr>
            <w:tcW w:w="1559" w:type="dxa"/>
            <w:tcBorders>
              <w:top w:val="nil"/>
              <w:left w:val="single" w:sz="4" w:space="0" w:color="auto"/>
              <w:bottom w:val="single" w:sz="4" w:space="0" w:color="auto"/>
              <w:right w:val="single" w:sz="4" w:space="0" w:color="auto"/>
            </w:tcBorders>
          </w:tcPr>
          <w:p w14:paraId="3ACE49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33744</w:t>
            </w:r>
          </w:p>
        </w:tc>
        <w:tc>
          <w:tcPr>
            <w:tcW w:w="1168" w:type="dxa"/>
            <w:tcBorders>
              <w:top w:val="nil"/>
              <w:left w:val="nil"/>
              <w:bottom w:val="single" w:sz="4" w:space="0" w:color="auto"/>
              <w:right w:val="single" w:sz="4" w:space="0" w:color="auto"/>
            </w:tcBorders>
          </w:tcPr>
          <w:p w14:paraId="16E3F7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9D8A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D686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FFF7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Hohenseefeld</w:t>
            </w:r>
          </w:p>
        </w:tc>
      </w:tr>
      <w:tr w:rsidR="009D534D" w:rsidRPr="00880E60" w14:paraId="4A862247" w14:textId="77777777" w:rsidTr="00295A50">
        <w:trPr>
          <w:trHeight w:val="20"/>
        </w:trPr>
        <w:tc>
          <w:tcPr>
            <w:tcW w:w="1559" w:type="dxa"/>
            <w:tcBorders>
              <w:top w:val="nil"/>
              <w:left w:val="single" w:sz="4" w:space="0" w:color="auto"/>
              <w:bottom w:val="single" w:sz="4" w:space="0" w:color="auto"/>
              <w:right w:val="single" w:sz="4" w:space="0" w:color="auto"/>
            </w:tcBorders>
          </w:tcPr>
          <w:p w14:paraId="40B66C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33745</w:t>
            </w:r>
          </w:p>
        </w:tc>
        <w:tc>
          <w:tcPr>
            <w:tcW w:w="1168" w:type="dxa"/>
            <w:tcBorders>
              <w:top w:val="nil"/>
              <w:left w:val="nil"/>
              <w:bottom w:val="single" w:sz="4" w:space="0" w:color="auto"/>
              <w:right w:val="single" w:sz="4" w:space="0" w:color="auto"/>
            </w:tcBorders>
          </w:tcPr>
          <w:p w14:paraId="317B31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29C5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9209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8B99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Petkus</w:t>
            </w:r>
          </w:p>
        </w:tc>
      </w:tr>
      <w:tr w:rsidR="009D534D" w:rsidRPr="00880E60" w14:paraId="38D439C1" w14:textId="77777777" w:rsidTr="00295A50">
        <w:trPr>
          <w:trHeight w:val="20"/>
        </w:trPr>
        <w:tc>
          <w:tcPr>
            <w:tcW w:w="1559" w:type="dxa"/>
            <w:tcBorders>
              <w:top w:val="nil"/>
              <w:left w:val="single" w:sz="4" w:space="0" w:color="auto"/>
              <w:bottom w:val="single" w:sz="4" w:space="0" w:color="auto"/>
              <w:right w:val="single" w:sz="4" w:space="0" w:color="auto"/>
            </w:tcBorders>
          </w:tcPr>
          <w:p w14:paraId="16DDD3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33746</w:t>
            </w:r>
          </w:p>
        </w:tc>
        <w:tc>
          <w:tcPr>
            <w:tcW w:w="1168" w:type="dxa"/>
            <w:tcBorders>
              <w:top w:val="nil"/>
              <w:left w:val="nil"/>
              <w:bottom w:val="single" w:sz="4" w:space="0" w:color="auto"/>
              <w:right w:val="single" w:sz="4" w:space="0" w:color="auto"/>
            </w:tcBorders>
          </w:tcPr>
          <w:p w14:paraId="57139A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0C5C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4B07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68A0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Werbig bei Jüterbog</w:t>
            </w:r>
          </w:p>
        </w:tc>
      </w:tr>
      <w:tr w:rsidR="009D534D" w:rsidRPr="00880E60" w14:paraId="6191F0BB" w14:textId="77777777" w:rsidTr="00295A50">
        <w:trPr>
          <w:trHeight w:val="20"/>
        </w:trPr>
        <w:tc>
          <w:tcPr>
            <w:tcW w:w="1559" w:type="dxa"/>
            <w:tcBorders>
              <w:top w:val="nil"/>
              <w:left w:val="single" w:sz="4" w:space="0" w:color="auto"/>
              <w:bottom w:val="single" w:sz="4" w:space="0" w:color="auto"/>
              <w:right w:val="single" w:sz="4" w:space="0" w:color="auto"/>
            </w:tcBorders>
          </w:tcPr>
          <w:p w14:paraId="40B86F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33747</w:t>
            </w:r>
          </w:p>
        </w:tc>
        <w:tc>
          <w:tcPr>
            <w:tcW w:w="1168" w:type="dxa"/>
            <w:tcBorders>
              <w:top w:val="nil"/>
              <w:left w:val="nil"/>
              <w:bottom w:val="single" w:sz="4" w:space="0" w:color="auto"/>
              <w:right w:val="single" w:sz="4" w:space="0" w:color="auto"/>
            </w:tcBorders>
          </w:tcPr>
          <w:p w14:paraId="7E8E68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5049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2512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44C6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Marzahna</w:t>
            </w:r>
          </w:p>
        </w:tc>
      </w:tr>
      <w:tr w:rsidR="009D534D" w:rsidRPr="00880E60" w14:paraId="3B84D61D" w14:textId="77777777" w:rsidTr="00295A50">
        <w:trPr>
          <w:trHeight w:val="20"/>
        </w:trPr>
        <w:tc>
          <w:tcPr>
            <w:tcW w:w="1559" w:type="dxa"/>
            <w:tcBorders>
              <w:top w:val="nil"/>
              <w:left w:val="single" w:sz="4" w:space="0" w:color="auto"/>
              <w:bottom w:val="single" w:sz="4" w:space="0" w:color="auto"/>
              <w:right w:val="single" w:sz="4" w:space="0" w:color="auto"/>
            </w:tcBorders>
          </w:tcPr>
          <w:p w14:paraId="36CD31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33748</w:t>
            </w:r>
          </w:p>
        </w:tc>
        <w:tc>
          <w:tcPr>
            <w:tcW w:w="1168" w:type="dxa"/>
            <w:tcBorders>
              <w:top w:val="nil"/>
              <w:left w:val="nil"/>
              <w:bottom w:val="single" w:sz="4" w:space="0" w:color="auto"/>
              <w:right w:val="single" w:sz="4" w:space="0" w:color="auto"/>
            </w:tcBorders>
          </w:tcPr>
          <w:p w14:paraId="78F356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41AA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2485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3244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Treuenbrietzen</w:t>
            </w:r>
          </w:p>
        </w:tc>
      </w:tr>
      <w:tr w:rsidR="009D534D" w:rsidRPr="00880E60" w14:paraId="7EFD1C00" w14:textId="77777777" w:rsidTr="00295A50">
        <w:trPr>
          <w:trHeight w:val="20"/>
        </w:trPr>
        <w:tc>
          <w:tcPr>
            <w:tcW w:w="1559" w:type="dxa"/>
            <w:tcBorders>
              <w:top w:val="nil"/>
              <w:left w:val="single" w:sz="4" w:space="0" w:color="auto"/>
              <w:bottom w:val="single" w:sz="4" w:space="0" w:color="auto"/>
              <w:right w:val="single" w:sz="4" w:space="0" w:color="auto"/>
            </w:tcBorders>
          </w:tcPr>
          <w:p w14:paraId="7216F8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3375</w:t>
            </w:r>
          </w:p>
        </w:tc>
        <w:tc>
          <w:tcPr>
            <w:tcW w:w="1168" w:type="dxa"/>
            <w:tcBorders>
              <w:top w:val="nil"/>
              <w:left w:val="nil"/>
              <w:bottom w:val="single" w:sz="4" w:space="0" w:color="auto"/>
              <w:right w:val="single" w:sz="4" w:space="0" w:color="auto"/>
            </w:tcBorders>
          </w:tcPr>
          <w:p w14:paraId="764116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1600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2423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613A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 Wusterhausen</w:t>
            </w:r>
          </w:p>
        </w:tc>
      </w:tr>
      <w:tr w:rsidR="009D534D" w:rsidRPr="00880E60" w14:paraId="75A85D3C" w14:textId="77777777" w:rsidTr="00295A50">
        <w:trPr>
          <w:trHeight w:val="20"/>
        </w:trPr>
        <w:tc>
          <w:tcPr>
            <w:tcW w:w="1559" w:type="dxa"/>
            <w:tcBorders>
              <w:top w:val="nil"/>
              <w:left w:val="single" w:sz="4" w:space="0" w:color="auto"/>
              <w:bottom w:val="single" w:sz="4" w:space="0" w:color="auto"/>
              <w:right w:val="single" w:sz="4" w:space="0" w:color="auto"/>
            </w:tcBorders>
          </w:tcPr>
          <w:p w14:paraId="4F2822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33760</w:t>
            </w:r>
          </w:p>
        </w:tc>
        <w:tc>
          <w:tcPr>
            <w:tcW w:w="1168" w:type="dxa"/>
            <w:tcBorders>
              <w:top w:val="nil"/>
              <w:left w:val="nil"/>
              <w:bottom w:val="single" w:sz="4" w:space="0" w:color="auto"/>
              <w:right w:val="single" w:sz="4" w:space="0" w:color="auto"/>
            </w:tcBorders>
          </w:tcPr>
          <w:p w14:paraId="51ADAA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6844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1686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4337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Münchehofe Kreis Dahme-Spreewald</w:t>
            </w:r>
          </w:p>
        </w:tc>
      </w:tr>
      <w:tr w:rsidR="009D534D" w:rsidRPr="00880E60" w14:paraId="3BB5A776" w14:textId="77777777" w:rsidTr="00295A50">
        <w:trPr>
          <w:trHeight w:val="20"/>
        </w:trPr>
        <w:tc>
          <w:tcPr>
            <w:tcW w:w="1559" w:type="dxa"/>
            <w:tcBorders>
              <w:top w:val="nil"/>
              <w:left w:val="single" w:sz="4" w:space="0" w:color="auto"/>
              <w:bottom w:val="single" w:sz="4" w:space="0" w:color="auto"/>
              <w:right w:val="single" w:sz="4" w:space="0" w:color="auto"/>
            </w:tcBorders>
          </w:tcPr>
          <w:p w14:paraId="570DC7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33762</w:t>
            </w:r>
          </w:p>
        </w:tc>
        <w:tc>
          <w:tcPr>
            <w:tcW w:w="1168" w:type="dxa"/>
            <w:tcBorders>
              <w:top w:val="nil"/>
              <w:left w:val="nil"/>
              <w:bottom w:val="single" w:sz="4" w:space="0" w:color="auto"/>
              <w:right w:val="single" w:sz="4" w:space="0" w:color="auto"/>
            </w:tcBorders>
          </w:tcPr>
          <w:p w14:paraId="46A0BC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69C9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BE2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1FEC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Zeuthen</w:t>
            </w:r>
          </w:p>
        </w:tc>
      </w:tr>
      <w:tr w:rsidR="009D534D" w:rsidRPr="00880E60" w14:paraId="00CCFC52" w14:textId="77777777" w:rsidTr="00295A50">
        <w:trPr>
          <w:trHeight w:val="20"/>
        </w:trPr>
        <w:tc>
          <w:tcPr>
            <w:tcW w:w="1559" w:type="dxa"/>
            <w:tcBorders>
              <w:top w:val="nil"/>
              <w:left w:val="single" w:sz="4" w:space="0" w:color="auto"/>
              <w:bottom w:val="single" w:sz="4" w:space="0" w:color="auto"/>
              <w:right w:val="single" w:sz="4" w:space="0" w:color="auto"/>
            </w:tcBorders>
          </w:tcPr>
          <w:p w14:paraId="42E63D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33763</w:t>
            </w:r>
          </w:p>
        </w:tc>
        <w:tc>
          <w:tcPr>
            <w:tcW w:w="1168" w:type="dxa"/>
            <w:tcBorders>
              <w:top w:val="nil"/>
              <w:left w:val="nil"/>
              <w:bottom w:val="single" w:sz="4" w:space="0" w:color="auto"/>
              <w:right w:val="single" w:sz="4" w:space="0" w:color="auto"/>
            </w:tcBorders>
          </w:tcPr>
          <w:p w14:paraId="15D307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D2F6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DB0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808D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Bestensee</w:t>
            </w:r>
          </w:p>
        </w:tc>
      </w:tr>
      <w:tr w:rsidR="009D534D" w:rsidRPr="00880E60" w14:paraId="6D32B718" w14:textId="77777777" w:rsidTr="00295A50">
        <w:trPr>
          <w:trHeight w:val="20"/>
        </w:trPr>
        <w:tc>
          <w:tcPr>
            <w:tcW w:w="1559" w:type="dxa"/>
            <w:tcBorders>
              <w:top w:val="nil"/>
              <w:left w:val="single" w:sz="4" w:space="0" w:color="auto"/>
              <w:bottom w:val="single" w:sz="4" w:space="0" w:color="auto"/>
              <w:right w:val="single" w:sz="4" w:space="0" w:color="auto"/>
            </w:tcBorders>
          </w:tcPr>
          <w:p w14:paraId="52F879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33764</w:t>
            </w:r>
          </w:p>
        </w:tc>
        <w:tc>
          <w:tcPr>
            <w:tcW w:w="1168" w:type="dxa"/>
            <w:tcBorders>
              <w:top w:val="nil"/>
              <w:left w:val="nil"/>
              <w:bottom w:val="single" w:sz="4" w:space="0" w:color="auto"/>
              <w:right w:val="single" w:sz="4" w:space="0" w:color="auto"/>
            </w:tcBorders>
          </w:tcPr>
          <w:p w14:paraId="214CC3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E8A4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17A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F724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Mittenwalde Mark</w:t>
            </w:r>
          </w:p>
        </w:tc>
      </w:tr>
      <w:tr w:rsidR="009D534D" w:rsidRPr="00880E60" w14:paraId="67337712" w14:textId="77777777" w:rsidTr="00295A50">
        <w:trPr>
          <w:trHeight w:val="20"/>
        </w:trPr>
        <w:tc>
          <w:tcPr>
            <w:tcW w:w="1559" w:type="dxa"/>
            <w:tcBorders>
              <w:top w:val="nil"/>
              <w:left w:val="single" w:sz="4" w:space="0" w:color="auto"/>
              <w:bottom w:val="single" w:sz="4" w:space="0" w:color="auto"/>
              <w:right w:val="single" w:sz="4" w:space="0" w:color="auto"/>
            </w:tcBorders>
          </w:tcPr>
          <w:p w14:paraId="4DA706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33765</w:t>
            </w:r>
          </w:p>
        </w:tc>
        <w:tc>
          <w:tcPr>
            <w:tcW w:w="1168" w:type="dxa"/>
            <w:tcBorders>
              <w:top w:val="nil"/>
              <w:left w:val="nil"/>
              <w:bottom w:val="single" w:sz="4" w:space="0" w:color="auto"/>
              <w:right w:val="single" w:sz="4" w:space="0" w:color="auto"/>
            </w:tcBorders>
          </w:tcPr>
          <w:p w14:paraId="1BA32E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3331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F1C3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F10A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Märkisch Buchholz</w:t>
            </w:r>
          </w:p>
        </w:tc>
      </w:tr>
      <w:tr w:rsidR="009D534D" w:rsidRPr="00880E60" w14:paraId="77E75F3C" w14:textId="77777777" w:rsidTr="00295A50">
        <w:trPr>
          <w:trHeight w:val="20"/>
        </w:trPr>
        <w:tc>
          <w:tcPr>
            <w:tcW w:w="1559" w:type="dxa"/>
            <w:tcBorders>
              <w:top w:val="nil"/>
              <w:left w:val="single" w:sz="4" w:space="0" w:color="auto"/>
              <w:bottom w:val="single" w:sz="4" w:space="0" w:color="auto"/>
              <w:right w:val="single" w:sz="4" w:space="0" w:color="auto"/>
            </w:tcBorders>
          </w:tcPr>
          <w:p w14:paraId="3C6BE0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33766</w:t>
            </w:r>
          </w:p>
        </w:tc>
        <w:tc>
          <w:tcPr>
            <w:tcW w:w="1168" w:type="dxa"/>
            <w:tcBorders>
              <w:top w:val="nil"/>
              <w:left w:val="nil"/>
              <w:bottom w:val="single" w:sz="4" w:space="0" w:color="auto"/>
              <w:right w:val="single" w:sz="4" w:space="0" w:color="auto"/>
            </w:tcBorders>
          </w:tcPr>
          <w:p w14:paraId="119B1A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43ED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D1D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274D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Teupitz</w:t>
            </w:r>
          </w:p>
        </w:tc>
      </w:tr>
      <w:tr w:rsidR="009D534D" w:rsidRPr="00880E60" w14:paraId="73508037" w14:textId="77777777" w:rsidTr="00295A50">
        <w:trPr>
          <w:trHeight w:val="20"/>
        </w:trPr>
        <w:tc>
          <w:tcPr>
            <w:tcW w:w="1559" w:type="dxa"/>
            <w:tcBorders>
              <w:top w:val="nil"/>
              <w:left w:val="single" w:sz="4" w:space="0" w:color="auto"/>
              <w:bottom w:val="single" w:sz="4" w:space="0" w:color="auto"/>
              <w:right w:val="single" w:sz="4" w:space="0" w:color="auto"/>
            </w:tcBorders>
          </w:tcPr>
          <w:p w14:paraId="023D84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33767</w:t>
            </w:r>
          </w:p>
        </w:tc>
        <w:tc>
          <w:tcPr>
            <w:tcW w:w="1168" w:type="dxa"/>
            <w:tcBorders>
              <w:top w:val="nil"/>
              <w:left w:val="nil"/>
              <w:bottom w:val="single" w:sz="4" w:space="0" w:color="auto"/>
              <w:right w:val="single" w:sz="4" w:space="0" w:color="auto"/>
            </w:tcBorders>
          </w:tcPr>
          <w:p w14:paraId="0D1D48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68AE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E9A5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8744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Friedersdorf bei Berlin</w:t>
            </w:r>
          </w:p>
        </w:tc>
      </w:tr>
      <w:tr w:rsidR="009D534D" w:rsidRPr="00880E60" w14:paraId="3D8F5B7A" w14:textId="77777777" w:rsidTr="00295A50">
        <w:trPr>
          <w:trHeight w:val="20"/>
        </w:trPr>
        <w:tc>
          <w:tcPr>
            <w:tcW w:w="1559" w:type="dxa"/>
            <w:tcBorders>
              <w:top w:val="nil"/>
              <w:left w:val="single" w:sz="4" w:space="0" w:color="auto"/>
              <w:bottom w:val="single" w:sz="4" w:space="0" w:color="auto"/>
              <w:right w:val="single" w:sz="4" w:space="0" w:color="auto"/>
            </w:tcBorders>
          </w:tcPr>
          <w:p w14:paraId="7253AB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33768</w:t>
            </w:r>
          </w:p>
        </w:tc>
        <w:tc>
          <w:tcPr>
            <w:tcW w:w="1168" w:type="dxa"/>
            <w:tcBorders>
              <w:top w:val="nil"/>
              <w:left w:val="nil"/>
              <w:bottom w:val="single" w:sz="4" w:space="0" w:color="auto"/>
              <w:right w:val="single" w:sz="4" w:space="0" w:color="auto"/>
            </w:tcBorders>
          </w:tcPr>
          <w:p w14:paraId="0EE543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4E0A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E4A1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17E3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Prieros</w:t>
            </w:r>
          </w:p>
        </w:tc>
      </w:tr>
      <w:tr w:rsidR="009D534D" w:rsidRPr="00880E60" w14:paraId="122D1950" w14:textId="77777777" w:rsidTr="00295A50">
        <w:trPr>
          <w:trHeight w:val="20"/>
        </w:trPr>
        <w:tc>
          <w:tcPr>
            <w:tcW w:w="1559" w:type="dxa"/>
            <w:tcBorders>
              <w:top w:val="nil"/>
              <w:left w:val="single" w:sz="4" w:space="0" w:color="auto"/>
              <w:bottom w:val="single" w:sz="4" w:space="0" w:color="auto"/>
              <w:right w:val="single" w:sz="4" w:space="0" w:color="auto"/>
            </w:tcBorders>
          </w:tcPr>
          <w:p w14:paraId="3FB53E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33769</w:t>
            </w:r>
          </w:p>
        </w:tc>
        <w:tc>
          <w:tcPr>
            <w:tcW w:w="1168" w:type="dxa"/>
            <w:tcBorders>
              <w:top w:val="nil"/>
              <w:left w:val="nil"/>
              <w:bottom w:val="single" w:sz="4" w:space="0" w:color="auto"/>
              <w:right w:val="single" w:sz="4" w:space="0" w:color="auto"/>
            </w:tcBorders>
          </w:tcPr>
          <w:p w14:paraId="272B6C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F00B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F9FD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7EAF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Töpchin</w:t>
            </w:r>
          </w:p>
        </w:tc>
      </w:tr>
      <w:tr w:rsidR="009D534D" w:rsidRPr="00880E60" w14:paraId="6ACF73BF" w14:textId="77777777" w:rsidTr="00295A50">
        <w:trPr>
          <w:trHeight w:val="20"/>
        </w:trPr>
        <w:tc>
          <w:tcPr>
            <w:tcW w:w="1559" w:type="dxa"/>
            <w:tcBorders>
              <w:top w:val="nil"/>
              <w:left w:val="single" w:sz="4" w:space="0" w:color="auto"/>
              <w:bottom w:val="single" w:sz="4" w:space="0" w:color="auto"/>
              <w:right w:val="single" w:sz="4" w:space="0" w:color="auto"/>
            </w:tcBorders>
          </w:tcPr>
          <w:p w14:paraId="6730C0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3377</w:t>
            </w:r>
          </w:p>
        </w:tc>
        <w:tc>
          <w:tcPr>
            <w:tcW w:w="1168" w:type="dxa"/>
            <w:tcBorders>
              <w:top w:val="nil"/>
              <w:left w:val="nil"/>
              <w:bottom w:val="single" w:sz="4" w:space="0" w:color="auto"/>
              <w:right w:val="single" w:sz="4" w:space="0" w:color="auto"/>
            </w:tcBorders>
          </w:tcPr>
          <w:p w14:paraId="545F19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520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1EDA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A42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Zossen Brandenburg</w:t>
            </w:r>
          </w:p>
        </w:tc>
      </w:tr>
      <w:tr w:rsidR="009D534D" w:rsidRPr="00880E60" w14:paraId="2108815D" w14:textId="77777777" w:rsidTr="00295A50">
        <w:trPr>
          <w:trHeight w:val="20"/>
        </w:trPr>
        <w:tc>
          <w:tcPr>
            <w:tcW w:w="1559" w:type="dxa"/>
            <w:tcBorders>
              <w:top w:val="nil"/>
              <w:left w:val="single" w:sz="4" w:space="0" w:color="auto"/>
              <w:bottom w:val="single" w:sz="4" w:space="0" w:color="auto"/>
              <w:right w:val="single" w:sz="4" w:space="0" w:color="auto"/>
            </w:tcBorders>
          </w:tcPr>
          <w:p w14:paraId="339868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3378</w:t>
            </w:r>
          </w:p>
        </w:tc>
        <w:tc>
          <w:tcPr>
            <w:tcW w:w="1168" w:type="dxa"/>
            <w:tcBorders>
              <w:top w:val="nil"/>
              <w:left w:val="nil"/>
              <w:bottom w:val="single" w:sz="4" w:space="0" w:color="auto"/>
              <w:right w:val="single" w:sz="4" w:space="0" w:color="auto"/>
            </w:tcBorders>
          </w:tcPr>
          <w:p w14:paraId="78FABC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26DD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FA04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8C5E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Ludwigsfelde</w:t>
            </w:r>
          </w:p>
        </w:tc>
      </w:tr>
      <w:tr w:rsidR="009D534D" w:rsidRPr="00880E60" w14:paraId="45DDCCB3" w14:textId="77777777" w:rsidTr="00295A50">
        <w:trPr>
          <w:trHeight w:val="20"/>
        </w:trPr>
        <w:tc>
          <w:tcPr>
            <w:tcW w:w="1559" w:type="dxa"/>
            <w:tcBorders>
              <w:top w:val="nil"/>
              <w:left w:val="single" w:sz="4" w:space="0" w:color="auto"/>
              <w:bottom w:val="single" w:sz="4" w:space="0" w:color="auto"/>
              <w:right w:val="single" w:sz="4" w:space="0" w:color="auto"/>
            </w:tcBorders>
          </w:tcPr>
          <w:p w14:paraId="5E5784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3379</w:t>
            </w:r>
          </w:p>
        </w:tc>
        <w:tc>
          <w:tcPr>
            <w:tcW w:w="1168" w:type="dxa"/>
            <w:tcBorders>
              <w:top w:val="nil"/>
              <w:left w:val="nil"/>
              <w:bottom w:val="single" w:sz="4" w:space="0" w:color="auto"/>
              <w:right w:val="single" w:sz="4" w:space="0" w:color="auto"/>
            </w:tcBorders>
          </w:tcPr>
          <w:p w14:paraId="5E8434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E44C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4DF0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0EEE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Mahlow</w:t>
            </w:r>
          </w:p>
        </w:tc>
      </w:tr>
      <w:tr w:rsidR="009D534D" w:rsidRPr="00880E60" w14:paraId="368C811F" w14:textId="77777777" w:rsidTr="00295A50">
        <w:trPr>
          <w:trHeight w:val="20"/>
        </w:trPr>
        <w:tc>
          <w:tcPr>
            <w:tcW w:w="1559" w:type="dxa"/>
            <w:tcBorders>
              <w:top w:val="nil"/>
              <w:left w:val="single" w:sz="4" w:space="0" w:color="auto"/>
              <w:bottom w:val="single" w:sz="4" w:space="0" w:color="auto"/>
              <w:right w:val="single" w:sz="4" w:space="0" w:color="auto"/>
            </w:tcBorders>
          </w:tcPr>
          <w:p w14:paraId="6902C7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3381</w:t>
            </w:r>
          </w:p>
        </w:tc>
        <w:tc>
          <w:tcPr>
            <w:tcW w:w="1168" w:type="dxa"/>
            <w:tcBorders>
              <w:top w:val="nil"/>
              <w:left w:val="nil"/>
              <w:bottom w:val="single" w:sz="4" w:space="0" w:color="auto"/>
              <w:right w:val="single" w:sz="4" w:space="0" w:color="auto"/>
            </w:tcBorders>
          </w:tcPr>
          <w:p w14:paraId="2AAFE0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521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1144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7D50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Brandenburg an der Havel</w:t>
            </w:r>
          </w:p>
        </w:tc>
      </w:tr>
      <w:tr w:rsidR="009D534D" w:rsidRPr="00880E60" w14:paraId="28E4AEFE" w14:textId="77777777" w:rsidTr="00295A50">
        <w:trPr>
          <w:trHeight w:val="20"/>
        </w:trPr>
        <w:tc>
          <w:tcPr>
            <w:tcW w:w="1559" w:type="dxa"/>
            <w:tcBorders>
              <w:top w:val="nil"/>
              <w:left w:val="single" w:sz="4" w:space="0" w:color="auto"/>
              <w:bottom w:val="single" w:sz="4" w:space="0" w:color="auto"/>
              <w:right w:val="single" w:sz="4" w:space="0" w:color="auto"/>
            </w:tcBorders>
          </w:tcPr>
          <w:p w14:paraId="474243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3382</w:t>
            </w:r>
          </w:p>
        </w:tc>
        <w:tc>
          <w:tcPr>
            <w:tcW w:w="1168" w:type="dxa"/>
            <w:tcBorders>
              <w:top w:val="nil"/>
              <w:left w:val="nil"/>
              <w:bottom w:val="single" w:sz="4" w:space="0" w:color="auto"/>
              <w:right w:val="single" w:sz="4" w:space="0" w:color="auto"/>
            </w:tcBorders>
          </w:tcPr>
          <w:p w14:paraId="541CAD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4925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2FA4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97E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Lehnin</w:t>
            </w:r>
          </w:p>
        </w:tc>
      </w:tr>
      <w:tr w:rsidR="009D534D" w:rsidRPr="00880E60" w14:paraId="754A3D13" w14:textId="77777777" w:rsidTr="00295A50">
        <w:trPr>
          <w:trHeight w:val="20"/>
        </w:trPr>
        <w:tc>
          <w:tcPr>
            <w:tcW w:w="1559" w:type="dxa"/>
            <w:tcBorders>
              <w:top w:val="nil"/>
              <w:left w:val="single" w:sz="4" w:space="0" w:color="auto"/>
              <w:bottom w:val="single" w:sz="4" w:space="0" w:color="auto"/>
              <w:right w:val="single" w:sz="4" w:space="0" w:color="auto"/>
            </w:tcBorders>
          </w:tcPr>
          <w:p w14:paraId="6819FD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33830</w:t>
            </w:r>
          </w:p>
        </w:tc>
        <w:tc>
          <w:tcPr>
            <w:tcW w:w="1168" w:type="dxa"/>
            <w:tcBorders>
              <w:top w:val="nil"/>
              <w:left w:val="nil"/>
              <w:bottom w:val="single" w:sz="4" w:space="0" w:color="auto"/>
              <w:right w:val="single" w:sz="4" w:space="0" w:color="auto"/>
            </w:tcBorders>
          </w:tcPr>
          <w:p w14:paraId="481EC5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9D13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F4C6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6F84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Ziesar</w:t>
            </w:r>
          </w:p>
        </w:tc>
      </w:tr>
      <w:tr w:rsidR="009D534D" w:rsidRPr="00880E60" w14:paraId="2A906556" w14:textId="77777777" w:rsidTr="00295A50">
        <w:trPr>
          <w:trHeight w:val="20"/>
        </w:trPr>
        <w:tc>
          <w:tcPr>
            <w:tcW w:w="1559" w:type="dxa"/>
            <w:tcBorders>
              <w:top w:val="nil"/>
              <w:left w:val="single" w:sz="4" w:space="0" w:color="auto"/>
              <w:bottom w:val="single" w:sz="4" w:space="0" w:color="auto"/>
              <w:right w:val="single" w:sz="4" w:space="0" w:color="auto"/>
            </w:tcBorders>
          </w:tcPr>
          <w:p w14:paraId="3C15F3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33831</w:t>
            </w:r>
          </w:p>
        </w:tc>
        <w:tc>
          <w:tcPr>
            <w:tcW w:w="1168" w:type="dxa"/>
            <w:tcBorders>
              <w:top w:val="nil"/>
              <w:left w:val="nil"/>
              <w:bottom w:val="single" w:sz="4" w:space="0" w:color="auto"/>
              <w:right w:val="single" w:sz="4" w:space="0" w:color="auto"/>
            </w:tcBorders>
          </w:tcPr>
          <w:p w14:paraId="3133B0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0297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8BA1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AFAD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Weseram</w:t>
            </w:r>
          </w:p>
        </w:tc>
      </w:tr>
      <w:tr w:rsidR="009D534D" w:rsidRPr="00880E60" w14:paraId="12191FAF" w14:textId="77777777" w:rsidTr="00295A50">
        <w:trPr>
          <w:trHeight w:val="20"/>
        </w:trPr>
        <w:tc>
          <w:tcPr>
            <w:tcW w:w="1559" w:type="dxa"/>
            <w:tcBorders>
              <w:top w:val="nil"/>
              <w:left w:val="single" w:sz="4" w:space="0" w:color="auto"/>
              <w:bottom w:val="single" w:sz="4" w:space="0" w:color="auto"/>
              <w:right w:val="single" w:sz="4" w:space="0" w:color="auto"/>
            </w:tcBorders>
          </w:tcPr>
          <w:p w14:paraId="008C52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33832</w:t>
            </w:r>
          </w:p>
        </w:tc>
        <w:tc>
          <w:tcPr>
            <w:tcW w:w="1168" w:type="dxa"/>
            <w:tcBorders>
              <w:top w:val="nil"/>
              <w:left w:val="nil"/>
              <w:bottom w:val="single" w:sz="4" w:space="0" w:color="auto"/>
              <w:right w:val="single" w:sz="4" w:space="0" w:color="auto"/>
            </w:tcBorders>
          </w:tcPr>
          <w:p w14:paraId="223A9D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B59D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564A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64E7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Rogäsen</w:t>
            </w:r>
          </w:p>
        </w:tc>
      </w:tr>
      <w:tr w:rsidR="009D534D" w:rsidRPr="00880E60" w14:paraId="5C09452D" w14:textId="77777777" w:rsidTr="00295A50">
        <w:trPr>
          <w:trHeight w:val="20"/>
        </w:trPr>
        <w:tc>
          <w:tcPr>
            <w:tcW w:w="1559" w:type="dxa"/>
            <w:tcBorders>
              <w:top w:val="nil"/>
              <w:left w:val="single" w:sz="4" w:space="0" w:color="auto"/>
              <w:bottom w:val="single" w:sz="4" w:space="0" w:color="auto"/>
              <w:right w:val="single" w:sz="4" w:space="0" w:color="auto"/>
            </w:tcBorders>
          </w:tcPr>
          <w:p w14:paraId="68E140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33833</w:t>
            </w:r>
          </w:p>
        </w:tc>
        <w:tc>
          <w:tcPr>
            <w:tcW w:w="1168" w:type="dxa"/>
            <w:tcBorders>
              <w:top w:val="nil"/>
              <w:left w:val="nil"/>
              <w:bottom w:val="single" w:sz="4" w:space="0" w:color="auto"/>
              <w:right w:val="single" w:sz="4" w:space="0" w:color="auto"/>
            </w:tcBorders>
          </w:tcPr>
          <w:p w14:paraId="247E37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261D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4E31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BD5F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Wollin bei Brandenburg</w:t>
            </w:r>
          </w:p>
        </w:tc>
      </w:tr>
      <w:tr w:rsidR="009D534D" w:rsidRPr="00880E60" w14:paraId="242F55C4" w14:textId="77777777" w:rsidTr="00295A50">
        <w:trPr>
          <w:trHeight w:val="20"/>
        </w:trPr>
        <w:tc>
          <w:tcPr>
            <w:tcW w:w="1559" w:type="dxa"/>
            <w:tcBorders>
              <w:top w:val="nil"/>
              <w:left w:val="single" w:sz="4" w:space="0" w:color="auto"/>
              <w:bottom w:val="single" w:sz="4" w:space="0" w:color="auto"/>
              <w:right w:val="single" w:sz="4" w:space="0" w:color="auto"/>
            </w:tcBorders>
          </w:tcPr>
          <w:p w14:paraId="6AAFAB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33834</w:t>
            </w:r>
          </w:p>
        </w:tc>
        <w:tc>
          <w:tcPr>
            <w:tcW w:w="1168" w:type="dxa"/>
            <w:tcBorders>
              <w:top w:val="nil"/>
              <w:left w:val="nil"/>
              <w:bottom w:val="single" w:sz="4" w:space="0" w:color="auto"/>
              <w:right w:val="single" w:sz="4" w:space="0" w:color="auto"/>
            </w:tcBorders>
          </w:tcPr>
          <w:p w14:paraId="7064C3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A62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0A1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149F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Pritzerbe</w:t>
            </w:r>
          </w:p>
        </w:tc>
      </w:tr>
      <w:tr w:rsidR="009D534D" w:rsidRPr="00880E60" w14:paraId="36895747" w14:textId="77777777" w:rsidTr="00295A50">
        <w:trPr>
          <w:trHeight w:val="20"/>
        </w:trPr>
        <w:tc>
          <w:tcPr>
            <w:tcW w:w="1559" w:type="dxa"/>
            <w:tcBorders>
              <w:top w:val="nil"/>
              <w:left w:val="single" w:sz="4" w:space="0" w:color="auto"/>
              <w:bottom w:val="single" w:sz="4" w:space="0" w:color="auto"/>
              <w:right w:val="single" w:sz="4" w:space="0" w:color="auto"/>
            </w:tcBorders>
          </w:tcPr>
          <w:p w14:paraId="46F9F4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33835</w:t>
            </w:r>
          </w:p>
        </w:tc>
        <w:tc>
          <w:tcPr>
            <w:tcW w:w="1168" w:type="dxa"/>
            <w:tcBorders>
              <w:top w:val="nil"/>
              <w:left w:val="nil"/>
              <w:bottom w:val="single" w:sz="4" w:space="0" w:color="auto"/>
              <w:right w:val="single" w:sz="4" w:space="0" w:color="auto"/>
            </w:tcBorders>
          </w:tcPr>
          <w:p w14:paraId="7E148B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2E67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567F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5936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Golzow bei Brandenburg</w:t>
            </w:r>
          </w:p>
        </w:tc>
      </w:tr>
      <w:tr w:rsidR="009D534D" w:rsidRPr="00880E60" w14:paraId="3E8F649B" w14:textId="77777777" w:rsidTr="00295A50">
        <w:trPr>
          <w:trHeight w:val="20"/>
        </w:trPr>
        <w:tc>
          <w:tcPr>
            <w:tcW w:w="1559" w:type="dxa"/>
            <w:tcBorders>
              <w:top w:val="nil"/>
              <w:left w:val="single" w:sz="4" w:space="0" w:color="auto"/>
              <w:bottom w:val="single" w:sz="4" w:space="0" w:color="auto"/>
              <w:right w:val="single" w:sz="4" w:space="0" w:color="auto"/>
            </w:tcBorders>
          </w:tcPr>
          <w:p w14:paraId="4DE5FF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33836</w:t>
            </w:r>
          </w:p>
        </w:tc>
        <w:tc>
          <w:tcPr>
            <w:tcW w:w="1168" w:type="dxa"/>
            <w:tcBorders>
              <w:top w:val="nil"/>
              <w:left w:val="nil"/>
              <w:bottom w:val="single" w:sz="4" w:space="0" w:color="auto"/>
              <w:right w:val="single" w:sz="4" w:space="0" w:color="auto"/>
            </w:tcBorders>
          </w:tcPr>
          <w:p w14:paraId="0B803C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93AF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AE62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FB3E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Butzow bei Brandenburg</w:t>
            </w:r>
          </w:p>
        </w:tc>
      </w:tr>
      <w:tr w:rsidR="009D534D" w:rsidRPr="00880E60" w14:paraId="04206B88" w14:textId="77777777" w:rsidTr="00295A50">
        <w:trPr>
          <w:trHeight w:val="20"/>
        </w:trPr>
        <w:tc>
          <w:tcPr>
            <w:tcW w:w="1559" w:type="dxa"/>
            <w:tcBorders>
              <w:top w:val="nil"/>
              <w:left w:val="single" w:sz="4" w:space="0" w:color="auto"/>
              <w:bottom w:val="single" w:sz="4" w:space="0" w:color="auto"/>
              <w:right w:val="single" w:sz="4" w:space="0" w:color="auto"/>
            </w:tcBorders>
          </w:tcPr>
          <w:p w14:paraId="1E135B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33837</w:t>
            </w:r>
          </w:p>
        </w:tc>
        <w:tc>
          <w:tcPr>
            <w:tcW w:w="1168" w:type="dxa"/>
            <w:tcBorders>
              <w:top w:val="nil"/>
              <w:left w:val="nil"/>
              <w:bottom w:val="single" w:sz="4" w:space="0" w:color="auto"/>
              <w:right w:val="single" w:sz="4" w:space="0" w:color="auto"/>
            </w:tcBorders>
          </w:tcPr>
          <w:p w14:paraId="67B7E0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338A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5A93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C9A7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Brielow</w:t>
            </w:r>
          </w:p>
        </w:tc>
      </w:tr>
      <w:tr w:rsidR="009D534D" w:rsidRPr="00880E60" w14:paraId="2301FAA1" w14:textId="77777777" w:rsidTr="00295A50">
        <w:trPr>
          <w:trHeight w:val="20"/>
        </w:trPr>
        <w:tc>
          <w:tcPr>
            <w:tcW w:w="1559" w:type="dxa"/>
            <w:tcBorders>
              <w:top w:val="nil"/>
              <w:left w:val="single" w:sz="4" w:space="0" w:color="auto"/>
              <w:bottom w:val="single" w:sz="4" w:space="0" w:color="auto"/>
              <w:right w:val="single" w:sz="4" w:space="0" w:color="auto"/>
            </w:tcBorders>
          </w:tcPr>
          <w:p w14:paraId="6AC9FA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33838</w:t>
            </w:r>
          </w:p>
        </w:tc>
        <w:tc>
          <w:tcPr>
            <w:tcW w:w="1168" w:type="dxa"/>
            <w:tcBorders>
              <w:top w:val="nil"/>
              <w:left w:val="nil"/>
              <w:bottom w:val="single" w:sz="4" w:space="0" w:color="auto"/>
              <w:right w:val="single" w:sz="4" w:space="0" w:color="auto"/>
            </w:tcBorders>
          </w:tcPr>
          <w:p w14:paraId="61A0AB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D21D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C1C1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200F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Päwesin</w:t>
            </w:r>
          </w:p>
        </w:tc>
      </w:tr>
      <w:tr w:rsidR="009D534D" w:rsidRPr="00880E60" w14:paraId="15A62FDB" w14:textId="77777777" w:rsidTr="00295A50">
        <w:trPr>
          <w:trHeight w:val="20"/>
        </w:trPr>
        <w:tc>
          <w:tcPr>
            <w:tcW w:w="1559" w:type="dxa"/>
            <w:tcBorders>
              <w:top w:val="nil"/>
              <w:left w:val="single" w:sz="4" w:space="0" w:color="auto"/>
              <w:bottom w:val="single" w:sz="4" w:space="0" w:color="auto"/>
              <w:right w:val="single" w:sz="4" w:space="0" w:color="auto"/>
            </w:tcBorders>
          </w:tcPr>
          <w:p w14:paraId="1DF8BA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33839</w:t>
            </w:r>
          </w:p>
        </w:tc>
        <w:tc>
          <w:tcPr>
            <w:tcW w:w="1168" w:type="dxa"/>
            <w:tcBorders>
              <w:top w:val="nil"/>
              <w:left w:val="nil"/>
              <w:bottom w:val="single" w:sz="4" w:space="0" w:color="auto"/>
              <w:right w:val="single" w:sz="4" w:space="0" w:color="auto"/>
            </w:tcBorders>
          </w:tcPr>
          <w:p w14:paraId="6A25D9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0F16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E2D6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4914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Wusterwitz</w:t>
            </w:r>
          </w:p>
        </w:tc>
      </w:tr>
      <w:tr w:rsidR="009D534D" w:rsidRPr="00880E60" w14:paraId="346E3B58" w14:textId="77777777" w:rsidTr="00295A50">
        <w:trPr>
          <w:trHeight w:val="20"/>
        </w:trPr>
        <w:tc>
          <w:tcPr>
            <w:tcW w:w="1559" w:type="dxa"/>
            <w:tcBorders>
              <w:top w:val="nil"/>
              <w:left w:val="single" w:sz="4" w:space="0" w:color="auto"/>
              <w:bottom w:val="single" w:sz="4" w:space="0" w:color="auto"/>
              <w:right w:val="single" w:sz="4" w:space="0" w:color="auto"/>
            </w:tcBorders>
          </w:tcPr>
          <w:p w14:paraId="238694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33841</w:t>
            </w:r>
          </w:p>
        </w:tc>
        <w:tc>
          <w:tcPr>
            <w:tcW w:w="1168" w:type="dxa"/>
            <w:tcBorders>
              <w:top w:val="nil"/>
              <w:left w:val="nil"/>
              <w:bottom w:val="single" w:sz="4" w:space="0" w:color="auto"/>
              <w:right w:val="single" w:sz="4" w:space="0" w:color="auto"/>
            </w:tcBorders>
          </w:tcPr>
          <w:p w14:paraId="7D04E8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D5D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E272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5FE8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Belzig</w:t>
            </w:r>
          </w:p>
        </w:tc>
      </w:tr>
      <w:tr w:rsidR="009D534D" w:rsidRPr="00880E60" w14:paraId="172319C6" w14:textId="77777777" w:rsidTr="00295A50">
        <w:trPr>
          <w:trHeight w:val="20"/>
        </w:trPr>
        <w:tc>
          <w:tcPr>
            <w:tcW w:w="1559" w:type="dxa"/>
            <w:tcBorders>
              <w:top w:val="nil"/>
              <w:left w:val="single" w:sz="4" w:space="0" w:color="auto"/>
              <w:bottom w:val="single" w:sz="4" w:space="0" w:color="auto"/>
              <w:right w:val="single" w:sz="4" w:space="0" w:color="auto"/>
            </w:tcBorders>
          </w:tcPr>
          <w:p w14:paraId="03E77A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33843</w:t>
            </w:r>
          </w:p>
        </w:tc>
        <w:tc>
          <w:tcPr>
            <w:tcW w:w="1168" w:type="dxa"/>
            <w:tcBorders>
              <w:top w:val="nil"/>
              <w:left w:val="nil"/>
              <w:bottom w:val="single" w:sz="4" w:space="0" w:color="auto"/>
              <w:right w:val="single" w:sz="4" w:space="0" w:color="auto"/>
            </w:tcBorders>
          </w:tcPr>
          <w:p w14:paraId="6254A2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FA36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FD80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40C0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Niemegk</w:t>
            </w:r>
          </w:p>
        </w:tc>
      </w:tr>
      <w:tr w:rsidR="009D534D" w:rsidRPr="00880E60" w14:paraId="1C7E2D8A" w14:textId="77777777" w:rsidTr="00295A50">
        <w:trPr>
          <w:trHeight w:val="20"/>
        </w:trPr>
        <w:tc>
          <w:tcPr>
            <w:tcW w:w="1559" w:type="dxa"/>
            <w:tcBorders>
              <w:top w:val="nil"/>
              <w:left w:val="single" w:sz="4" w:space="0" w:color="auto"/>
              <w:bottom w:val="single" w:sz="4" w:space="0" w:color="auto"/>
              <w:right w:val="single" w:sz="4" w:space="0" w:color="auto"/>
            </w:tcBorders>
          </w:tcPr>
          <w:p w14:paraId="38A084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33844</w:t>
            </w:r>
          </w:p>
        </w:tc>
        <w:tc>
          <w:tcPr>
            <w:tcW w:w="1168" w:type="dxa"/>
            <w:tcBorders>
              <w:top w:val="nil"/>
              <w:left w:val="nil"/>
              <w:bottom w:val="single" w:sz="4" w:space="0" w:color="auto"/>
              <w:right w:val="single" w:sz="4" w:space="0" w:color="auto"/>
            </w:tcBorders>
          </w:tcPr>
          <w:p w14:paraId="00FFF0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A86B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2B2C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5B95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Brück Brandenburg</w:t>
            </w:r>
          </w:p>
        </w:tc>
      </w:tr>
      <w:tr w:rsidR="009D534D" w:rsidRPr="00880E60" w14:paraId="7F433BCC" w14:textId="77777777" w:rsidTr="00295A50">
        <w:trPr>
          <w:trHeight w:val="20"/>
        </w:trPr>
        <w:tc>
          <w:tcPr>
            <w:tcW w:w="1559" w:type="dxa"/>
            <w:tcBorders>
              <w:top w:val="nil"/>
              <w:left w:val="single" w:sz="4" w:space="0" w:color="auto"/>
              <w:bottom w:val="single" w:sz="4" w:space="0" w:color="auto"/>
              <w:right w:val="single" w:sz="4" w:space="0" w:color="auto"/>
            </w:tcBorders>
          </w:tcPr>
          <w:p w14:paraId="2FA5BA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33845</w:t>
            </w:r>
          </w:p>
        </w:tc>
        <w:tc>
          <w:tcPr>
            <w:tcW w:w="1168" w:type="dxa"/>
            <w:tcBorders>
              <w:top w:val="nil"/>
              <w:left w:val="nil"/>
              <w:bottom w:val="single" w:sz="4" w:space="0" w:color="auto"/>
              <w:right w:val="single" w:sz="4" w:space="0" w:color="auto"/>
            </w:tcBorders>
          </w:tcPr>
          <w:p w14:paraId="03E944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0395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967F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B30E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Borkheide</w:t>
            </w:r>
          </w:p>
        </w:tc>
      </w:tr>
      <w:tr w:rsidR="009D534D" w:rsidRPr="00880E60" w14:paraId="4F413226" w14:textId="77777777" w:rsidTr="00295A50">
        <w:trPr>
          <w:trHeight w:val="20"/>
        </w:trPr>
        <w:tc>
          <w:tcPr>
            <w:tcW w:w="1559" w:type="dxa"/>
            <w:tcBorders>
              <w:top w:val="nil"/>
              <w:left w:val="single" w:sz="4" w:space="0" w:color="auto"/>
              <w:bottom w:val="single" w:sz="4" w:space="0" w:color="auto"/>
              <w:right w:val="single" w:sz="4" w:space="0" w:color="auto"/>
            </w:tcBorders>
          </w:tcPr>
          <w:p w14:paraId="515A00DD"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33846</w:t>
            </w:r>
          </w:p>
        </w:tc>
        <w:tc>
          <w:tcPr>
            <w:tcW w:w="1168" w:type="dxa"/>
            <w:tcBorders>
              <w:top w:val="nil"/>
              <w:left w:val="nil"/>
              <w:bottom w:val="single" w:sz="4" w:space="0" w:color="auto"/>
              <w:right w:val="single" w:sz="4" w:space="0" w:color="auto"/>
            </w:tcBorders>
          </w:tcPr>
          <w:p w14:paraId="04DFEC9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84093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624AD6"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DD4FF"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Dippmannsdorf</w:t>
            </w:r>
          </w:p>
        </w:tc>
      </w:tr>
      <w:tr w:rsidR="009D534D" w:rsidRPr="00880E60" w14:paraId="51B2A83B" w14:textId="77777777" w:rsidTr="00295A50">
        <w:trPr>
          <w:trHeight w:val="20"/>
        </w:trPr>
        <w:tc>
          <w:tcPr>
            <w:tcW w:w="1559" w:type="dxa"/>
            <w:tcBorders>
              <w:top w:val="nil"/>
              <w:left w:val="single" w:sz="4" w:space="0" w:color="auto"/>
              <w:bottom w:val="single" w:sz="4" w:space="0" w:color="auto"/>
              <w:right w:val="single" w:sz="4" w:space="0" w:color="auto"/>
            </w:tcBorders>
          </w:tcPr>
          <w:p w14:paraId="132DAA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33847</w:t>
            </w:r>
          </w:p>
        </w:tc>
        <w:tc>
          <w:tcPr>
            <w:tcW w:w="1168" w:type="dxa"/>
            <w:tcBorders>
              <w:top w:val="nil"/>
              <w:left w:val="nil"/>
              <w:bottom w:val="single" w:sz="4" w:space="0" w:color="auto"/>
              <w:right w:val="single" w:sz="4" w:space="0" w:color="auto"/>
            </w:tcBorders>
          </w:tcPr>
          <w:p w14:paraId="5A005F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526C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0C92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61D8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Görzke</w:t>
            </w:r>
          </w:p>
        </w:tc>
      </w:tr>
      <w:tr w:rsidR="009D534D" w:rsidRPr="00880E60" w14:paraId="2D1BCB53" w14:textId="77777777" w:rsidTr="00295A50">
        <w:trPr>
          <w:trHeight w:val="20"/>
        </w:trPr>
        <w:tc>
          <w:tcPr>
            <w:tcW w:w="1559" w:type="dxa"/>
            <w:tcBorders>
              <w:top w:val="nil"/>
              <w:left w:val="single" w:sz="4" w:space="0" w:color="auto"/>
              <w:bottom w:val="single" w:sz="4" w:space="0" w:color="auto"/>
              <w:right w:val="single" w:sz="4" w:space="0" w:color="auto"/>
            </w:tcBorders>
          </w:tcPr>
          <w:p w14:paraId="4DECBF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33848</w:t>
            </w:r>
          </w:p>
        </w:tc>
        <w:tc>
          <w:tcPr>
            <w:tcW w:w="1168" w:type="dxa"/>
            <w:tcBorders>
              <w:top w:val="nil"/>
              <w:left w:val="nil"/>
              <w:bottom w:val="single" w:sz="4" w:space="0" w:color="auto"/>
              <w:right w:val="single" w:sz="4" w:space="0" w:color="auto"/>
            </w:tcBorders>
          </w:tcPr>
          <w:p w14:paraId="0E7279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B5C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169A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2608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Raben</w:t>
            </w:r>
          </w:p>
        </w:tc>
      </w:tr>
      <w:tr w:rsidR="009D534D" w:rsidRPr="00880E60" w14:paraId="55935BA9" w14:textId="77777777" w:rsidTr="00295A50">
        <w:trPr>
          <w:trHeight w:val="20"/>
        </w:trPr>
        <w:tc>
          <w:tcPr>
            <w:tcW w:w="1559" w:type="dxa"/>
            <w:tcBorders>
              <w:top w:val="nil"/>
              <w:left w:val="single" w:sz="4" w:space="0" w:color="auto"/>
              <w:bottom w:val="single" w:sz="4" w:space="0" w:color="auto"/>
              <w:right w:val="single" w:sz="4" w:space="0" w:color="auto"/>
            </w:tcBorders>
          </w:tcPr>
          <w:p w14:paraId="1E540C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33849</w:t>
            </w:r>
          </w:p>
        </w:tc>
        <w:tc>
          <w:tcPr>
            <w:tcW w:w="1168" w:type="dxa"/>
            <w:tcBorders>
              <w:top w:val="nil"/>
              <w:left w:val="nil"/>
              <w:bottom w:val="single" w:sz="4" w:space="0" w:color="auto"/>
              <w:right w:val="single" w:sz="4" w:space="0" w:color="auto"/>
            </w:tcBorders>
          </w:tcPr>
          <w:p w14:paraId="1973C3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28FD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80E2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7639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Wiesenburg Mark</w:t>
            </w:r>
          </w:p>
        </w:tc>
      </w:tr>
      <w:tr w:rsidR="009D534D" w:rsidRPr="00880E60" w14:paraId="3BE2594B" w14:textId="77777777" w:rsidTr="00295A50">
        <w:trPr>
          <w:trHeight w:val="20"/>
        </w:trPr>
        <w:tc>
          <w:tcPr>
            <w:tcW w:w="1559" w:type="dxa"/>
            <w:tcBorders>
              <w:top w:val="nil"/>
              <w:left w:val="single" w:sz="4" w:space="0" w:color="auto"/>
              <w:bottom w:val="single" w:sz="4" w:space="0" w:color="auto"/>
              <w:right w:val="single" w:sz="4" w:space="0" w:color="auto"/>
            </w:tcBorders>
          </w:tcPr>
          <w:p w14:paraId="113050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3385</w:t>
            </w:r>
          </w:p>
        </w:tc>
        <w:tc>
          <w:tcPr>
            <w:tcW w:w="1168" w:type="dxa"/>
            <w:tcBorders>
              <w:top w:val="nil"/>
              <w:left w:val="nil"/>
              <w:bottom w:val="single" w:sz="4" w:space="0" w:color="auto"/>
              <w:right w:val="single" w:sz="4" w:space="0" w:color="auto"/>
            </w:tcBorders>
          </w:tcPr>
          <w:p w14:paraId="058BB8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33D2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1DDF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14C5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Rathenow</w:t>
            </w:r>
          </w:p>
        </w:tc>
      </w:tr>
      <w:tr w:rsidR="009D534D" w:rsidRPr="00880E60" w14:paraId="4E282017" w14:textId="77777777" w:rsidTr="00295A50">
        <w:trPr>
          <w:trHeight w:val="20"/>
        </w:trPr>
        <w:tc>
          <w:tcPr>
            <w:tcW w:w="1559" w:type="dxa"/>
            <w:tcBorders>
              <w:top w:val="nil"/>
              <w:left w:val="single" w:sz="4" w:space="0" w:color="auto"/>
              <w:bottom w:val="single" w:sz="4" w:space="0" w:color="auto"/>
              <w:right w:val="single" w:sz="4" w:space="0" w:color="auto"/>
            </w:tcBorders>
          </w:tcPr>
          <w:p w14:paraId="758853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3386</w:t>
            </w:r>
          </w:p>
        </w:tc>
        <w:tc>
          <w:tcPr>
            <w:tcW w:w="1168" w:type="dxa"/>
            <w:tcBorders>
              <w:top w:val="nil"/>
              <w:left w:val="nil"/>
              <w:bottom w:val="single" w:sz="4" w:space="0" w:color="auto"/>
              <w:right w:val="single" w:sz="4" w:space="0" w:color="auto"/>
            </w:tcBorders>
          </w:tcPr>
          <w:p w14:paraId="0A0403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09A3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DAC6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EDA6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Premnitz</w:t>
            </w:r>
          </w:p>
        </w:tc>
      </w:tr>
      <w:tr w:rsidR="009D534D" w:rsidRPr="00880E60" w14:paraId="46A70317" w14:textId="77777777" w:rsidTr="00295A50">
        <w:trPr>
          <w:trHeight w:val="20"/>
        </w:trPr>
        <w:tc>
          <w:tcPr>
            <w:tcW w:w="1559" w:type="dxa"/>
            <w:tcBorders>
              <w:top w:val="nil"/>
              <w:left w:val="single" w:sz="4" w:space="0" w:color="auto"/>
              <w:bottom w:val="single" w:sz="4" w:space="0" w:color="auto"/>
              <w:right w:val="single" w:sz="4" w:space="0" w:color="auto"/>
            </w:tcBorders>
          </w:tcPr>
          <w:p w14:paraId="7463F3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33870</w:t>
            </w:r>
          </w:p>
        </w:tc>
        <w:tc>
          <w:tcPr>
            <w:tcW w:w="1168" w:type="dxa"/>
            <w:tcBorders>
              <w:top w:val="nil"/>
              <w:left w:val="nil"/>
              <w:bottom w:val="single" w:sz="4" w:space="0" w:color="auto"/>
              <w:right w:val="single" w:sz="4" w:space="0" w:color="auto"/>
            </w:tcBorders>
          </w:tcPr>
          <w:p w14:paraId="39717F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5F8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507A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8A7B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Zollchow bei Rathenow</w:t>
            </w:r>
          </w:p>
        </w:tc>
      </w:tr>
      <w:tr w:rsidR="009D534D" w:rsidRPr="00880E60" w14:paraId="4BCC5EB7" w14:textId="77777777" w:rsidTr="00295A50">
        <w:trPr>
          <w:trHeight w:val="20"/>
        </w:trPr>
        <w:tc>
          <w:tcPr>
            <w:tcW w:w="1559" w:type="dxa"/>
            <w:tcBorders>
              <w:top w:val="nil"/>
              <w:left w:val="single" w:sz="4" w:space="0" w:color="auto"/>
              <w:bottom w:val="single" w:sz="4" w:space="0" w:color="auto"/>
              <w:right w:val="single" w:sz="4" w:space="0" w:color="auto"/>
            </w:tcBorders>
          </w:tcPr>
          <w:p w14:paraId="102E76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33872</w:t>
            </w:r>
          </w:p>
        </w:tc>
        <w:tc>
          <w:tcPr>
            <w:tcW w:w="1168" w:type="dxa"/>
            <w:tcBorders>
              <w:top w:val="nil"/>
              <w:left w:val="nil"/>
              <w:bottom w:val="single" w:sz="4" w:space="0" w:color="auto"/>
              <w:right w:val="single" w:sz="4" w:space="0" w:color="auto"/>
            </w:tcBorders>
          </w:tcPr>
          <w:p w14:paraId="6174A6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1A95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E92E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069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Hohennauen</w:t>
            </w:r>
          </w:p>
        </w:tc>
      </w:tr>
      <w:tr w:rsidR="009D534D" w:rsidRPr="00880E60" w14:paraId="1E7E356C" w14:textId="77777777" w:rsidTr="00295A50">
        <w:trPr>
          <w:trHeight w:val="20"/>
        </w:trPr>
        <w:tc>
          <w:tcPr>
            <w:tcW w:w="1559" w:type="dxa"/>
            <w:tcBorders>
              <w:top w:val="nil"/>
              <w:left w:val="single" w:sz="4" w:space="0" w:color="auto"/>
              <w:bottom w:val="single" w:sz="4" w:space="0" w:color="auto"/>
              <w:right w:val="single" w:sz="4" w:space="0" w:color="auto"/>
            </w:tcBorders>
          </w:tcPr>
          <w:p w14:paraId="7A5A7F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33873</w:t>
            </w:r>
          </w:p>
        </w:tc>
        <w:tc>
          <w:tcPr>
            <w:tcW w:w="1168" w:type="dxa"/>
            <w:tcBorders>
              <w:top w:val="nil"/>
              <w:left w:val="nil"/>
              <w:bottom w:val="single" w:sz="4" w:space="0" w:color="auto"/>
              <w:right w:val="single" w:sz="4" w:space="0" w:color="auto"/>
            </w:tcBorders>
          </w:tcPr>
          <w:p w14:paraId="7CC8F7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BD8B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DBB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10ED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Grosswudicke</w:t>
            </w:r>
          </w:p>
        </w:tc>
      </w:tr>
      <w:tr w:rsidR="009D534D" w:rsidRPr="00880E60" w14:paraId="06DE9086" w14:textId="77777777" w:rsidTr="00295A50">
        <w:trPr>
          <w:trHeight w:val="20"/>
        </w:trPr>
        <w:tc>
          <w:tcPr>
            <w:tcW w:w="1559" w:type="dxa"/>
            <w:tcBorders>
              <w:top w:val="nil"/>
              <w:left w:val="single" w:sz="4" w:space="0" w:color="auto"/>
              <w:bottom w:val="single" w:sz="4" w:space="0" w:color="auto"/>
              <w:right w:val="single" w:sz="4" w:space="0" w:color="auto"/>
            </w:tcBorders>
          </w:tcPr>
          <w:p w14:paraId="6AD433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33874</w:t>
            </w:r>
          </w:p>
        </w:tc>
        <w:tc>
          <w:tcPr>
            <w:tcW w:w="1168" w:type="dxa"/>
            <w:tcBorders>
              <w:top w:val="nil"/>
              <w:left w:val="nil"/>
              <w:bottom w:val="single" w:sz="4" w:space="0" w:color="auto"/>
              <w:right w:val="single" w:sz="4" w:space="0" w:color="auto"/>
            </w:tcBorders>
          </w:tcPr>
          <w:p w14:paraId="69B814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EEC0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5937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B690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Stechow Brandenburg</w:t>
            </w:r>
          </w:p>
        </w:tc>
      </w:tr>
      <w:tr w:rsidR="009D534D" w:rsidRPr="00880E60" w14:paraId="34AAB310" w14:textId="77777777" w:rsidTr="00295A50">
        <w:trPr>
          <w:trHeight w:val="20"/>
        </w:trPr>
        <w:tc>
          <w:tcPr>
            <w:tcW w:w="1559" w:type="dxa"/>
            <w:tcBorders>
              <w:top w:val="nil"/>
              <w:left w:val="single" w:sz="4" w:space="0" w:color="auto"/>
              <w:bottom w:val="single" w:sz="4" w:space="0" w:color="auto"/>
              <w:right w:val="single" w:sz="4" w:space="0" w:color="auto"/>
            </w:tcBorders>
          </w:tcPr>
          <w:p w14:paraId="235B1C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33875</w:t>
            </w:r>
          </w:p>
        </w:tc>
        <w:tc>
          <w:tcPr>
            <w:tcW w:w="1168" w:type="dxa"/>
            <w:tcBorders>
              <w:top w:val="nil"/>
              <w:left w:val="nil"/>
              <w:bottom w:val="single" w:sz="4" w:space="0" w:color="auto"/>
              <w:right w:val="single" w:sz="4" w:space="0" w:color="auto"/>
            </w:tcBorders>
          </w:tcPr>
          <w:p w14:paraId="795001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558E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4C3F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19BE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Rhinow</w:t>
            </w:r>
          </w:p>
        </w:tc>
      </w:tr>
      <w:tr w:rsidR="009D534D" w:rsidRPr="00880E60" w14:paraId="5E1F134C" w14:textId="77777777" w:rsidTr="00295A50">
        <w:trPr>
          <w:trHeight w:val="20"/>
        </w:trPr>
        <w:tc>
          <w:tcPr>
            <w:tcW w:w="1559" w:type="dxa"/>
            <w:tcBorders>
              <w:top w:val="nil"/>
              <w:left w:val="single" w:sz="4" w:space="0" w:color="auto"/>
              <w:bottom w:val="single" w:sz="4" w:space="0" w:color="auto"/>
              <w:right w:val="single" w:sz="4" w:space="0" w:color="auto"/>
            </w:tcBorders>
          </w:tcPr>
          <w:p w14:paraId="13A43C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33876</w:t>
            </w:r>
          </w:p>
        </w:tc>
        <w:tc>
          <w:tcPr>
            <w:tcW w:w="1168" w:type="dxa"/>
            <w:tcBorders>
              <w:top w:val="nil"/>
              <w:left w:val="nil"/>
              <w:bottom w:val="single" w:sz="4" w:space="0" w:color="auto"/>
              <w:right w:val="single" w:sz="4" w:space="0" w:color="auto"/>
            </w:tcBorders>
          </w:tcPr>
          <w:p w14:paraId="1EAD78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E3A5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6329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2BEC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Buschow</w:t>
            </w:r>
          </w:p>
        </w:tc>
      </w:tr>
      <w:tr w:rsidR="009D534D" w:rsidRPr="00880E60" w14:paraId="05A7E6F3" w14:textId="77777777" w:rsidTr="00295A50">
        <w:trPr>
          <w:trHeight w:val="20"/>
        </w:trPr>
        <w:tc>
          <w:tcPr>
            <w:tcW w:w="1559" w:type="dxa"/>
            <w:tcBorders>
              <w:top w:val="nil"/>
              <w:left w:val="single" w:sz="4" w:space="0" w:color="auto"/>
              <w:bottom w:val="single" w:sz="4" w:space="0" w:color="auto"/>
              <w:right w:val="single" w:sz="4" w:space="0" w:color="auto"/>
            </w:tcBorders>
          </w:tcPr>
          <w:p w14:paraId="693433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33877</w:t>
            </w:r>
          </w:p>
        </w:tc>
        <w:tc>
          <w:tcPr>
            <w:tcW w:w="1168" w:type="dxa"/>
            <w:tcBorders>
              <w:top w:val="nil"/>
              <w:left w:val="nil"/>
              <w:bottom w:val="single" w:sz="4" w:space="0" w:color="auto"/>
              <w:right w:val="single" w:sz="4" w:space="0" w:color="auto"/>
            </w:tcBorders>
          </w:tcPr>
          <w:p w14:paraId="12A047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F0F8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7AD1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D6E8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Nitzahn</w:t>
            </w:r>
          </w:p>
        </w:tc>
      </w:tr>
      <w:tr w:rsidR="009D534D" w:rsidRPr="00880E60" w14:paraId="4DC5D5CA" w14:textId="77777777" w:rsidTr="00295A50">
        <w:trPr>
          <w:trHeight w:val="20"/>
        </w:trPr>
        <w:tc>
          <w:tcPr>
            <w:tcW w:w="1559" w:type="dxa"/>
            <w:tcBorders>
              <w:top w:val="nil"/>
              <w:left w:val="single" w:sz="4" w:space="0" w:color="auto"/>
              <w:bottom w:val="single" w:sz="4" w:space="0" w:color="auto"/>
              <w:right w:val="single" w:sz="4" w:space="0" w:color="auto"/>
            </w:tcBorders>
          </w:tcPr>
          <w:p w14:paraId="1553A6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33878</w:t>
            </w:r>
          </w:p>
        </w:tc>
        <w:tc>
          <w:tcPr>
            <w:tcW w:w="1168" w:type="dxa"/>
            <w:tcBorders>
              <w:top w:val="nil"/>
              <w:left w:val="nil"/>
              <w:bottom w:val="single" w:sz="4" w:space="0" w:color="auto"/>
              <w:right w:val="single" w:sz="4" w:space="0" w:color="auto"/>
            </w:tcBorders>
          </w:tcPr>
          <w:p w14:paraId="451666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6B74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698E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9E3E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Nennhausen</w:t>
            </w:r>
          </w:p>
        </w:tc>
      </w:tr>
      <w:tr w:rsidR="009D534D" w:rsidRPr="00880E60" w14:paraId="3E472F06" w14:textId="77777777" w:rsidTr="00295A50">
        <w:trPr>
          <w:trHeight w:val="20"/>
        </w:trPr>
        <w:tc>
          <w:tcPr>
            <w:tcW w:w="1559" w:type="dxa"/>
            <w:tcBorders>
              <w:top w:val="nil"/>
              <w:left w:val="single" w:sz="4" w:space="0" w:color="auto"/>
              <w:bottom w:val="single" w:sz="4" w:space="0" w:color="auto"/>
              <w:right w:val="single" w:sz="4" w:space="0" w:color="auto"/>
            </w:tcBorders>
          </w:tcPr>
          <w:p w14:paraId="39A792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3391</w:t>
            </w:r>
          </w:p>
        </w:tc>
        <w:tc>
          <w:tcPr>
            <w:tcW w:w="1168" w:type="dxa"/>
            <w:tcBorders>
              <w:top w:val="nil"/>
              <w:left w:val="nil"/>
              <w:bottom w:val="single" w:sz="4" w:space="0" w:color="auto"/>
              <w:right w:val="single" w:sz="4" w:space="0" w:color="auto"/>
            </w:tcBorders>
          </w:tcPr>
          <w:p w14:paraId="6CA67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1968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BE15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5963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Neuruppin</w:t>
            </w:r>
          </w:p>
        </w:tc>
      </w:tr>
      <w:tr w:rsidR="009D534D" w:rsidRPr="00880E60" w14:paraId="67301EF2" w14:textId="77777777" w:rsidTr="00295A50">
        <w:trPr>
          <w:trHeight w:val="20"/>
        </w:trPr>
        <w:tc>
          <w:tcPr>
            <w:tcW w:w="1559" w:type="dxa"/>
            <w:tcBorders>
              <w:top w:val="nil"/>
              <w:left w:val="single" w:sz="4" w:space="0" w:color="auto"/>
              <w:bottom w:val="single" w:sz="4" w:space="0" w:color="auto"/>
              <w:right w:val="single" w:sz="4" w:space="0" w:color="auto"/>
            </w:tcBorders>
          </w:tcPr>
          <w:p w14:paraId="4BE3D3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33920</w:t>
            </w:r>
          </w:p>
        </w:tc>
        <w:tc>
          <w:tcPr>
            <w:tcW w:w="1168" w:type="dxa"/>
            <w:tcBorders>
              <w:top w:val="nil"/>
              <w:left w:val="nil"/>
              <w:bottom w:val="single" w:sz="4" w:space="0" w:color="auto"/>
              <w:right w:val="single" w:sz="4" w:space="0" w:color="auto"/>
            </w:tcBorders>
          </w:tcPr>
          <w:p w14:paraId="7E3197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9AFE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18D3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848D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Walsleben bei Neuruppin</w:t>
            </w:r>
          </w:p>
        </w:tc>
      </w:tr>
      <w:tr w:rsidR="009D534D" w:rsidRPr="00880E60" w14:paraId="5B690441" w14:textId="77777777" w:rsidTr="00295A50">
        <w:trPr>
          <w:trHeight w:val="20"/>
        </w:trPr>
        <w:tc>
          <w:tcPr>
            <w:tcW w:w="1559" w:type="dxa"/>
            <w:tcBorders>
              <w:top w:val="nil"/>
              <w:left w:val="single" w:sz="4" w:space="0" w:color="auto"/>
              <w:bottom w:val="single" w:sz="4" w:space="0" w:color="auto"/>
              <w:right w:val="single" w:sz="4" w:space="0" w:color="auto"/>
            </w:tcBorders>
          </w:tcPr>
          <w:p w14:paraId="3C2014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33921</w:t>
            </w:r>
          </w:p>
        </w:tc>
        <w:tc>
          <w:tcPr>
            <w:tcW w:w="1168" w:type="dxa"/>
            <w:tcBorders>
              <w:top w:val="nil"/>
              <w:left w:val="nil"/>
              <w:bottom w:val="single" w:sz="4" w:space="0" w:color="auto"/>
              <w:right w:val="single" w:sz="4" w:space="0" w:color="auto"/>
            </w:tcBorders>
          </w:tcPr>
          <w:p w14:paraId="35CF17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B8B5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12D4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7AAD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Zechlinerhütte</w:t>
            </w:r>
          </w:p>
        </w:tc>
      </w:tr>
      <w:tr w:rsidR="009D534D" w:rsidRPr="00880E60" w14:paraId="6CF1E1CE" w14:textId="77777777" w:rsidTr="00295A50">
        <w:trPr>
          <w:trHeight w:val="20"/>
        </w:trPr>
        <w:tc>
          <w:tcPr>
            <w:tcW w:w="1559" w:type="dxa"/>
            <w:tcBorders>
              <w:top w:val="nil"/>
              <w:left w:val="single" w:sz="4" w:space="0" w:color="auto"/>
              <w:bottom w:val="single" w:sz="4" w:space="0" w:color="auto"/>
              <w:right w:val="single" w:sz="4" w:space="0" w:color="auto"/>
            </w:tcBorders>
          </w:tcPr>
          <w:p w14:paraId="66D519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33922</w:t>
            </w:r>
          </w:p>
        </w:tc>
        <w:tc>
          <w:tcPr>
            <w:tcW w:w="1168" w:type="dxa"/>
            <w:tcBorders>
              <w:top w:val="nil"/>
              <w:left w:val="nil"/>
              <w:bottom w:val="single" w:sz="4" w:space="0" w:color="auto"/>
              <w:right w:val="single" w:sz="4" w:space="0" w:color="auto"/>
            </w:tcBorders>
          </w:tcPr>
          <w:p w14:paraId="18419A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D0F2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EFFA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7C7D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Karwesee</w:t>
            </w:r>
          </w:p>
        </w:tc>
      </w:tr>
      <w:tr w:rsidR="009D534D" w:rsidRPr="00880E60" w14:paraId="43676622" w14:textId="77777777" w:rsidTr="00295A50">
        <w:trPr>
          <w:trHeight w:val="20"/>
        </w:trPr>
        <w:tc>
          <w:tcPr>
            <w:tcW w:w="1559" w:type="dxa"/>
            <w:tcBorders>
              <w:top w:val="nil"/>
              <w:left w:val="single" w:sz="4" w:space="0" w:color="auto"/>
              <w:bottom w:val="single" w:sz="4" w:space="0" w:color="auto"/>
              <w:right w:val="single" w:sz="4" w:space="0" w:color="auto"/>
            </w:tcBorders>
          </w:tcPr>
          <w:p w14:paraId="167083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33923</w:t>
            </w:r>
          </w:p>
        </w:tc>
        <w:tc>
          <w:tcPr>
            <w:tcW w:w="1168" w:type="dxa"/>
            <w:tcBorders>
              <w:top w:val="nil"/>
              <w:left w:val="nil"/>
              <w:bottom w:val="single" w:sz="4" w:space="0" w:color="auto"/>
              <w:right w:val="single" w:sz="4" w:space="0" w:color="auto"/>
            </w:tcBorders>
          </w:tcPr>
          <w:p w14:paraId="7575E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407A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E5F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C5C6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Flecken Zechlin</w:t>
            </w:r>
          </w:p>
        </w:tc>
      </w:tr>
      <w:tr w:rsidR="009D534D" w:rsidRPr="00880E60" w14:paraId="61288477" w14:textId="77777777" w:rsidTr="00295A50">
        <w:trPr>
          <w:trHeight w:val="20"/>
        </w:trPr>
        <w:tc>
          <w:tcPr>
            <w:tcW w:w="1559" w:type="dxa"/>
            <w:tcBorders>
              <w:top w:val="nil"/>
              <w:left w:val="single" w:sz="4" w:space="0" w:color="auto"/>
              <w:bottom w:val="single" w:sz="4" w:space="0" w:color="auto"/>
              <w:right w:val="single" w:sz="4" w:space="0" w:color="auto"/>
            </w:tcBorders>
          </w:tcPr>
          <w:p w14:paraId="70C5F5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33924</w:t>
            </w:r>
          </w:p>
        </w:tc>
        <w:tc>
          <w:tcPr>
            <w:tcW w:w="1168" w:type="dxa"/>
            <w:tcBorders>
              <w:top w:val="nil"/>
              <w:left w:val="nil"/>
              <w:bottom w:val="single" w:sz="4" w:space="0" w:color="auto"/>
              <w:right w:val="single" w:sz="4" w:space="0" w:color="auto"/>
            </w:tcBorders>
          </w:tcPr>
          <w:p w14:paraId="75729B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C261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27D8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A287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Rägelin</w:t>
            </w:r>
          </w:p>
        </w:tc>
      </w:tr>
      <w:tr w:rsidR="009D534D" w:rsidRPr="00880E60" w14:paraId="1619187B" w14:textId="77777777" w:rsidTr="00295A50">
        <w:trPr>
          <w:trHeight w:val="20"/>
        </w:trPr>
        <w:tc>
          <w:tcPr>
            <w:tcW w:w="1559" w:type="dxa"/>
            <w:tcBorders>
              <w:top w:val="nil"/>
              <w:left w:val="single" w:sz="4" w:space="0" w:color="auto"/>
              <w:bottom w:val="single" w:sz="4" w:space="0" w:color="auto"/>
              <w:right w:val="single" w:sz="4" w:space="0" w:color="auto"/>
            </w:tcBorders>
          </w:tcPr>
          <w:p w14:paraId="6A6EAF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33925</w:t>
            </w:r>
          </w:p>
        </w:tc>
        <w:tc>
          <w:tcPr>
            <w:tcW w:w="1168" w:type="dxa"/>
            <w:tcBorders>
              <w:top w:val="nil"/>
              <w:left w:val="nil"/>
              <w:bottom w:val="single" w:sz="4" w:space="0" w:color="auto"/>
              <w:right w:val="single" w:sz="4" w:space="0" w:color="auto"/>
            </w:tcBorders>
          </w:tcPr>
          <w:p w14:paraId="334186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CD78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90EB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AB20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Wustrau-Altfriesack</w:t>
            </w:r>
          </w:p>
        </w:tc>
      </w:tr>
      <w:tr w:rsidR="009D534D" w:rsidRPr="00880E60" w14:paraId="6E4DAC07" w14:textId="77777777" w:rsidTr="00295A50">
        <w:trPr>
          <w:trHeight w:val="20"/>
        </w:trPr>
        <w:tc>
          <w:tcPr>
            <w:tcW w:w="1559" w:type="dxa"/>
            <w:tcBorders>
              <w:top w:val="nil"/>
              <w:left w:val="single" w:sz="4" w:space="0" w:color="auto"/>
              <w:bottom w:val="single" w:sz="4" w:space="0" w:color="auto"/>
              <w:right w:val="single" w:sz="4" w:space="0" w:color="auto"/>
            </w:tcBorders>
          </w:tcPr>
          <w:p w14:paraId="5BCCD7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33926</w:t>
            </w:r>
          </w:p>
        </w:tc>
        <w:tc>
          <w:tcPr>
            <w:tcW w:w="1168" w:type="dxa"/>
            <w:tcBorders>
              <w:top w:val="nil"/>
              <w:left w:val="nil"/>
              <w:bottom w:val="single" w:sz="4" w:space="0" w:color="auto"/>
              <w:right w:val="single" w:sz="4" w:space="0" w:color="auto"/>
            </w:tcBorders>
          </w:tcPr>
          <w:p w14:paraId="5C7E2C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85DF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DE7F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DDFD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Herzberg Mark</w:t>
            </w:r>
          </w:p>
        </w:tc>
      </w:tr>
      <w:tr w:rsidR="009D534D" w:rsidRPr="00880E60" w14:paraId="1DCB1B05" w14:textId="77777777" w:rsidTr="00295A50">
        <w:trPr>
          <w:trHeight w:val="20"/>
        </w:trPr>
        <w:tc>
          <w:tcPr>
            <w:tcW w:w="1559" w:type="dxa"/>
            <w:tcBorders>
              <w:top w:val="nil"/>
              <w:left w:val="single" w:sz="4" w:space="0" w:color="auto"/>
              <w:bottom w:val="single" w:sz="4" w:space="0" w:color="auto"/>
              <w:right w:val="single" w:sz="4" w:space="0" w:color="auto"/>
            </w:tcBorders>
          </w:tcPr>
          <w:p w14:paraId="34CD81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33927</w:t>
            </w:r>
          </w:p>
        </w:tc>
        <w:tc>
          <w:tcPr>
            <w:tcW w:w="1168" w:type="dxa"/>
            <w:tcBorders>
              <w:top w:val="nil"/>
              <w:left w:val="nil"/>
              <w:bottom w:val="single" w:sz="4" w:space="0" w:color="auto"/>
              <w:right w:val="single" w:sz="4" w:space="0" w:color="auto"/>
            </w:tcBorders>
          </w:tcPr>
          <w:p w14:paraId="4AE186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E8E6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E44E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A973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Linum</w:t>
            </w:r>
          </w:p>
        </w:tc>
      </w:tr>
      <w:tr w:rsidR="009D534D" w:rsidRPr="00880E60" w14:paraId="639430EC" w14:textId="77777777" w:rsidTr="00295A50">
        <w:trPr>
          <w:trHeight w:val="20"/>
        </w:trPr>
        <w:tc>
          <w:tcPr>
            <w:tcW w:w="1559" w:type="dxa"/>
            <w:tcBorders>
              <w:top w:val="nil"/>
              <w:left w:val="single" w:sz="4" w:space="0" w:color="auto"/>
              <w:bottom w:val="single" w:sz="4" w:space="0" w:color="auto"/>
              <w:right w:val="single" w:sz="4" w:space="0" w:color="auto"/>
            </w:tcBorders>
          </w:tcPr>
          <w:p w14:paraId="13D849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33928</w:t>
            </w:r>
          </w:p>
        </w:tc>
        <w:tc>
          <w:tcPr>
            <w:tcW w:w="1168" w:type="dxa"/>
            <w:tcBorders>
              <w:top w:val="nil"/>
              <w:left w:val="nil"/>
              <w:bottom w:val="single" w:sz="4" w:space="0" w:color="auto"/>
              <w:right w:val="single" w:sz="4" w:space="0" w:color="auto"/>
            </w:tcBorders>
          </w:tcPr>
          <w:p w14:paraId="6B799D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8E9C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22A1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9B29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Wildberg Brandenburg</w:t>
            </w:r>
          </w:p>
        </w:tc>
      </w:tr>
      <w:tr w:rsidR="009D534D" w:rsidRPr="00880E60" w14:paraId="496CA384" w14:textId="77777777" w:rsidTr="00295A50">
        <w:trPr>
          <w:trHeight w:val="20"/>
        </w:trPr>
        <w:tc>
          <w:tcPr>
            <w:tcW w:w="1559" w:type="dxa"/>
            <w:tcBorders>
              <w:top w:val="nil"/>
              <w:left w:val="single" w:sz="4" w:space="0" w:color="auto"/>
              <w:bottom w:val="single" w:sz="4" w:space="0" w:color="auto"/>
              <w:right w:val="single" w:sz="4" w:space="0" w:color="auto"/>
            </w:tcBorders>
          </w:tcPr>
          <w:p w14:paraId="4725CB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33929</w:t>
            </w:r>
          </w:p>
        </w:tc>
        <w:tc>
          <w:tcPr>
            <w:tcW w:w="1168" w:type="dxa"/>
            <w:tcBorders>
              <w:top w:val="nil"/>
              <w:left w:val="nil"/>
              <w:bottom w:val="single" w:sz="4" w:space="0" w:color="auto"/>
              <w:right w:val="single" w:sz="4" w:space="0" w:color="auto"/>
            </w:tcBorders>
          </w:tcPr>
          <w:p w14:paraId="0FEE7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4B7B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CCCC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D74B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Gühlen-Glienicke</w:t>
            </w:r>
          </w:p>
        </w:tc>
      </w:tr>
      <w:tr w:rsidR="009D534D" w:rsidRPr="00880E60" w14:paraId="1C2CF124" w14:textId="77777777" w:rsidTr="00295A50">
        <w:trPr>
          <w:trHeight w:val="20"/>
        </w:trPr>
        <w:tc>
          <w:tcPr>
            <w:tcW w:w="1559" w:type="dxa"/>
            <w:tcBorders>
              <w:top w:val="nil"/>
              <w:left w:val="single" w:sz="4" w:space="0" w:color="auto"/>
              <w:bottom w:val="single" w:sz="4" w:space="0" w:color="auto"/>
              <w:right w:val="single" w:sz="4" w:space="0" w:color="auto"/>
            </w:tcBorders>
          </w:tcPr>
          <w:p w14:paraId="67C9DD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33931</w:t>
            </w:r>
          </w:p>
        </w:tc>
        <w:tc>
          <w:tcPr>
            <w:tcW w:w="1168" w:type="dxa"/>
            <w:tcBorders>
              <w:top w:val="nil"/>
              <w:left w:val="nil"/>
              <w:bottom w:val="single" w:sz="4" w:space="0" w:color="auto"/>
              <w:right w:val="single" w:sz="4" w:space="0" w:color="auto"/>
            </w:tcBorders>
          </w:tcPr>
          <w:p w14:paraId="4640ED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E048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497C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2C22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Rheinsberg Mark</w:t>
            </w:r>
          </w:p>
        </w:tc>
      </w:tr>
      <w:tr w:rsidR="009D534D" w:rsidRPr="00880E60" w14:paraId="3871B7F2" w14:textId="77777777" w:rsidTr="00295A50">
        <w:trPr>
          <w:trHeight w:val="20"/>
        </w:trPr>
        <w:tc>
          <w:tcPr>
            <w:tcW w:w="1559" w:type="dxa"/>
            <w:tcBorders>
              <w:top w:val="nil"/>
              <w:left w:val="single" w:sz="4" w:space="0" w:color="auto"/>
              <w:bottom w:val="single" w:sz="4" w:space="0" w:color="auto"/>
              <w:right w:val="single" w:sz="4" w:space="0" w:color="auto"/>
            </w:tcBorders>
          </w:tcPr>
          <w:p w14:paraId="032BAD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33932</w:t>
            </w:r>
          </w:p>
        </w:tc>
        <w:tc>
          <w:tcPr>
            <w:tcW w:w="1168" w:type="dxa"/>
            <w:tcBorders>
              <w:top w:val="nil"/>
              <w:left w:val="nil"/>
              <w:bottom w:val="single" w:sz="4" w:space="0" w:color="auto"/>
              <w:right w:val="single" w:sz="4" w:space="0" w:color="auto"/>
            </w:tcBorders>
          </w:tcPr>
          <w:p w14:paraId="3DB17C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FA0B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9A54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9FED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Fehrbellin</w:t>
            </w:r>
          </w:p>
        </w:tc>
      </w:tr>
      <w:tr w:rsidR="009D534D" w:rsidRPr="00880E60" w14:paraId="06CD1D97" w14:textId="77777777" w:rsidTr="00295A50">
        <w:trPr>
          <w:trHeight w:val="20"/>
        </w:trPr>
        <w:tc>
          <w:tcPr>
            <w:tcW w:w="1559" w:type="dxa"/>
            <w:tcBorders>
              <w:top w:val="nil"/>
              <w:left w:val="single" w:sz="4" w:space="0" w:color="auto"/>
              <w:bottom w:val="single" w:sz="4" w:space="0" w:color="auto"/>
              <w:right w:val="single" w:sz="4" w:space="0" w:color="auto"/>
            </w:tcBorders>
          </w:tcPr>
          <w:p w14:paraId="7DAA91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33933</w:t>
            </w:r>
          </w:p>
        </w:tc>
        <w:tc>
          <w:tcPr>
            <w:tcW w:w="1168" w:type="dxa"/>
            <w:tcBorders>
              <w:top w:val="nil"/>
              <w:left w:val="nil"/>
              <w:bottom w:val="single" w:sz="4" w:space="0" w:color="auto"/>
              <w:right w:val="single" w:sz="4" w:space="0" w:color="auto"/>
            </w:tcBorders>
          </w:tcPr>
          <w:p w14:paraId="13A7A1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F781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35BC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88D7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Lindow Mark</w:t>
            </w:r>
          </w:p>
        </w:tc>
      </w:tr>
      <w:tr w:rsidR="009D534D" w:rsidRPr="00880E60" w14:paraId="3D49B207" w14:textId="77777777" w:rsidTr="00295A50">
        <w:trPr>
          <w:trHeight w:val="20"/>
        </w:trPr>
        <w:tc>
          <w:tcPr>
            <w:tcW w:w="1559" w:type="dxa"/>
            <w:tcBorders>
              <w:top w:val="nil"/>
              <w:left w:val="single" w:sz="4" w:space="0" w:color="auto"/>
              <w:bottom w:val="single" w:sz="4" w:space="0" w:color="auto"/>
              <w:right w:val="single" w:sz="4" w:space="0" w:color="auto"/>
            </w:tcBorders>
          </w:tcPr>
          <w:p w14:paraId="05F4CC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3394</w:t>
            </w:r>
          </w:p>
        </w:tc>
        <w:tc>
          <w:tcPr>
            <w:tcW w:w="1168" w:type="dxa"/>
            <w:tcBorders>
              <w:top w:val="nil"/>
              <w:left w:val="nil"/>
              <w:bottom w:val="single" w:sz="4" w:space="0" w:color="auto"/>
              <w:right w:val="single" w:sz="4" w:space="0" w:color="auto"/>
            </w:tcBorders>
          </w:tcPr>
          <w:p w14:paraId="1B4C75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32C6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F788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2A63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Wittstock Dosse</w:t>
            </w:r>
          </w:p>
        </w:tc>
      </w:tr>
      <w:tr w:rsidR="009D534D" w:rsidRPr="00880E60" w14:paraId="483B6360" w14:textId="77777777" w:rsidTr="00295A50">
        <w:trPr>
          <w:trHeight w:val="20"/>
        </w:trPr>
        <w:tc>
          <w:tcPr>
            <w:tcW w:w="1559" w:type="dxa"/>
            <w:tcBorders>
              <w:top w:val="nil"/>
              <w:left w:val="single" w:sz="4" w:space="0" w:color="auto"/>
              <w:bottom w:val="single" w:sz="4" w:space="0" w:color="auto"/>
              <w:right w:val="single" w:sz="4" w:space="0" w:color="auto"/>
            </w:tcBorders>
          </w:tcPr>
          <w:p w14:paraId="4F3F92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3395</w:t>
            </w:r>
          </w:p>
        </w:tc>
        <w:tc>
          <w:tcPr>
            <w:tcW w:w="1168" w:type="dxa"/>
            <w:tcBorders>
              <w:top w:val="nil"/>
              <w:left w:val="nil"/>
              <w:bottom w:val="single" w:sz="4" w:space="0" w:color="auto"/>
              <w:right w:val="single" w:sz="4" w:space="0" w:color="auto"/>
            </w:tcBorders>
          </w:tcPr>
          <w:p w14:paraId="54DD8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9A04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BDC2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E67C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Pritzwalk</w:t>
            </w:r>
          </w:p>
        </w:tc>
      </w:tr>
      <w:tr w:rsidR="009D534D" w:rsidRPr="00880E60" w14:paraId="547B9CD3" w14:textId="77777777" w:rsidTr="00295A50">
        <w:trPr>
          <w:trHeight w:val="20"/>
        </w:trPr>
        <w:tc>
          <w:tcPr>
            <w:tcW w:w="1559" w:type="dxa"/>
            <w:tcBorders>
              <w:top w:val="nil"/>
              <w:left w:val="single" w:sz="4" w:space="0" w:color="auto"/>
              <w:bottom w:val="single" w:sz="4" w:space="0" w:color="auto"/>
              <w:right w:val="single" w:sz="4" w:space="0" w:color="auto"/>
            </w:tcBorders>
          </w:tcPr>
          <w:p w14:paraId="296025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33962</w:t>
            </w:r>
          </w:p>
        </w:tc>
        <w:tc>
          <w:tcPr>
            <w:tcW w:w="1168" w:type="dxa"/>
            <w:tcBorders>
              <w:top w:val="nil"/>
              <w:left w:val="nil"/>
              <w:bottom w:val="single" w:sz="4" w:space="0" w:color="auto"/>
              <w:right w:val="single" w:sz="4" w:space="0" w:color="auto"/>
            </w:tcBorders>
          </w:tcPr>
          <w:p w14:paraId="68961D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EB52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D7F0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30AD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Heiligengrabe</w:t>
            </w:r>
          </w:p>
        </w:tc>
      </w:tr>
      <w:tr w:rsidR="009D534D" w:rsidRPr="00880E60" w14:paraId="013FDCCB" w14:textId="77777777" w:rsidTr="00295A50">
        <w:trPr>
          <w:trHeight w:val="20"/>
        </w:trPr>
        <w:tc>
          <w:tcPr>
            <w:tcW w:w="1559" w:type="dxa"/>
            <w:tcBorders>
              <w:top w:val="nil"/>
              <w:left w:val="single" w:sz="4" w:space="0" w:color="auto"/>
              <w:bottom w:val="single" w:sz="4" w:space="0" w:color="auto"/>
              <w:right w:val="single" w:sz="4" w:space="0" w:color="auto"/>
            </w:tcBorders>
          </w:tcPr>
          <w:p w14:paraId="253C28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33963</w:t>
            </w:r>
          </w:p>
        </w:tc>
        <w:tc>
          <w:tcPr>
            <w:tcW w:w="1168" w:type="dxa"/>
            <w:tcBorders>
              <w:top w:val="nil"/>
              <w:left w:val="nil"/>
              <w:bottom w:val="single" w:sz="4" w:space="0" w:color="auto"/>
              <w:right w:val="single" w:sz="4" w:space="0" w:color="auto"/>
            </w:tcBorders>
          </w:tcPr>
          <w:p w14:paraId="0FE640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4DBC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36AC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888A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Wulfersdorf bei Wittstock</w:t>
            </w:r>
          </w:p>
        </w:tc>
      </w:tr>
      <w:tr w:rsidR="009D534D" w:rsidRPr="00880E60" w14:paraId="407A9F1F" w14:textId="77777777" w:rsidTr="00295A50">
        <w:trPr>
          <w:trHeight w:val="20"/>
        </w:trPr>
        <w:tc>
          <w:tcPr>
            <w:tcW w:w="1559" w:type="dxa"/>
            <w:tcBorders>
              <w:top w:val="nil"/>
              <w:left w:val="single" w:sz="4" w:space="0" w:color="auto"/>
              <w:bottom w:val="single" w:sz="4" w:space="0" w:color="auto"/>
              <w:right w:val="single" w:sz="4" w:space="0" w:color="auto"/>
            </w:tcBorders>
          </w:tcPr>
          <w:p w14:paraId="0A0600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33964</w:t>
            </w:r>
          </w:p>
        </w:tc>
        <w:tc>
          <w:tcPr>
            <w:tcW w:w="1168" w:type="dxa"/>
            <w:tcBorders>
              <w:top w:val="nil"/>
              <w:left w:val="nil"/>
              <w:bottom w:val="single" w:sz="4" w:space="0" w:color="auto"/>
              <w:right w:val="single" w:sz="4" w:space="0" w:color="auto"/>
            </w:tcBorders>
          </w:tcPr>
          <w:p w14:paraId="23512D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54C0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6FBB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686F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Fretzdorf</w:t>
            </w:r>
          </w:p>
        </w:tc>
      </w:tr>
      <w:tr w:rsidR="009D534D" w:rsidRPr="00880E60" w14:paraId="2B1033B8" w14:textId="77777777" w:rsidTr="00295A50">
        <w:trPr>
          <w:trHeight w:val="20"/>
        </w:trPr>
        <w:tc>
          <w:tcPr>
            <w:tcW w:w="1559" w:type="dxa"/>
            <w:tcBorders>
              <w:top w:val="nil"/>
              <w:left w:val="single" w:sz="4" w:space="0" w:color="auto"/>
              <w:bottom w:val="single" w:sz="4" w:space="0" w:color="auto"/>
              <w:right w:val="single" w:sz="4" w:space="0" w:color="auto"/>
            </w:tcBorders>
          </w:tcPr>
          <w:p w14:paraId="3B3732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33965</w:t>
            </w:r>
          </w:p>
        </w:tc>
        <w:tc>
          <w:tcPr>
            <w:tcW w:w="1168" w:type="dxa"/>
            <w:tcBorders>
              <w:top w:val="nil"/>
              <w:left w:val="nil"/>
              <w:bottom w:val="single" w:sz="4" w:space="0" w:color="auto"/>
              <w:right w:val="single" w:sz="4" w:space="0" w:color="auto"/>
            </w:tcBorders>
          </w:tcPr>
          <w:p w14:paraId="4FAB0B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DB17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1C8D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5FCB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Herzsprung bei Wittstock</w:t>
            </w:r>
          </w:p>
        </w:tc>
      </w:tr>
      <w:tr w:rsidR="009D534D" w:rsidRPr="00880E60" w14:paraId="559C5EDE" w14:textId="77777777" w:rsidTr="00295A50">
        <w:trPr>
          <w:trHeight w:val="20"/>
        </w:trPr>
        <w:tc>
          <w:tcPr>
            <w:tcW w:w="1559" w:type="dxa"/>
            <w:tcBorders>
              <w:top w:val="nil"/>
              <w:left w:val="single" w:sz="4" w:space="0" w:color="auto"/>
              <w:bottom w:val="single" w:sz="4" w:space="0" w:color="auto"/>
              <w:right w:val="single" w:sz="4" w:space="0" w:color="auto"/>
            </w:tcBorders>
          </w:tcPr>
          <w:p w14:paraId="279CD1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33966</w:t>
            </w:r>
          </w:p>
        </w:tc>
        <w:tc>
          <w:tcPr>
            <w:tcW w:w="1168" w:type="dxa"/>
            <w:tcBorders>
              <w:top w:val="nil"/>
              <w:left w:val="nil"/>
              <w:bottom w:val="single" w:sz="4" w:space="0" w:color="auto"/>
              <w:right w:val="single" w:sz="4" w:space="0" w:color="auto"/>
            </w:tcBorders>
          </w:tcPr>
          <w:p w14:paraId="4618CD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8FA2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5439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215A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Dranse</w:t>
            </w:r>
          </w:p>
        </w:tc>
      </w:tr>
      <w:tr w:rsidR="009D534D" w:rsidRPr="00880E60" w14:paraId="1BE5BDBE" w14:textId="77777777" w:rsidTr="00295A50">
        <w:trPr>
          <w:trHeight w:val="20"/>
        </w:trPr>
        <w:tc>
          <w:tcPr>
            <w:tcW w:w="1559" w:type="dxa"/>
            <w:tcBorders>
              <w:top w:val="nil"/>
              <w:left w:val="single" w:sz="4" w:space="0" w:color="auto"/>
              <w:bottom w:val="single" w:sz="4" w:space="0" w:color="auto"/>
              <w:right w:val="single" w:sz="4" w:space="0" w:color="auto"/>
            </w:tcBorders>
          </w:tcPr>
          <w:p w14:paraId="6AF03D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33967</w:t>
            </w:r>
          </w:p>
        </w:tc>
        <w:tc>
          <w:tcPr>
            <w:tcW w:w="1168" w:type="dxa"/>
            <w:tcBorders>
              <w:top w:val="nil"/>
              <w:left w:val="nil"/>
              <w:bottom w:val="single" w:sz="4" w:space="0" w:color="auto"/>
              <w:right w:val="single" w:sz="4" w:space="0" w:color="auto"/>
            </w:tcBorders>
          </w:tcPr>
          <w:p w14:paraId="1D77CC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FF8E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0027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E9F1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Freyenstein</w:t>
            </w:r>
          </w:p>
        </w:tc>
      </w:tr>
      <w:tr w:rsidR="009D534D" w:rsidRPr="00880E60" w14:paraId="1A03902F" w14:textId="77777777" w:rsidTr="00295A50">
        <w:trPr>
          <w:trHeight w:val="20"/>
        </w:trPr>
        <w:tc>
          <w:tcPr>
            <w:tcW w:w="1559" w:type="dxa"/>
            <w:tcBorders>
              <w:top w:val="nil"/>
              <w:left w:val="single" w:sz="4" w:space="0" w:color="auto"/>
              <w:bottom w:val="single" w:sz="4" w:space="0" w:color="auto"/>
              <w:right w:val="single" w:sz="4" w:space="0" w:color="auto"/>
            </w:tcBorders>
          </w:tcPr>
          <w:p w14:paraId="57ACE8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33968</w:t>
            </w:r>
          </w:p>
        </w:tc>
        <w:tc>
          <w:tcPr>
            <w:tcW w:w="1168" w:type="dxa"/>
            <w:tcBorders>
              <w:top w:val="nil"/>
              <w:left w:val="nil"/>
              <w:bottom w:val="single" w:sz="4" w:space="0" w:color="auto"/>
              <w:right w:val="single" w:sz="4" w:space="0" w:color="auto"/>
            </w:tcBorders>
          </w:tcPr>
          <w:p w14:paraId="1F72BF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2B39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5ADB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AFD8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Meyenburg Kreis Prignitz</w:t>
            </w:r>
          </w:p>
        </w:tc>
      </w:tr>
      <w:tr w:rsidR="009D534D" w:rsidRPr="00880E60" w14:paraId="75FDC556" w14:textId="77777777" w:rsidTr="00295A50">
        <w:trPr>
          <w:trHeight w:val="20"/>
        </w:trPr>
        <w:tc>
          <w:tcPr>
            <w:tcW w:w="1559" w:type="dxa"/>
            <w:tcBorders>
              <w:top w:val="nil"/>
              <w:left w:val="single" w:sz="4" w:space="0" w:color="auto"/>
              <w:bottom w:val="single" w:sz="4" w:space="0" w:color="auto"/>
              <w:right w:val="single" w:sz="4" w:space="0" w:color="auto"/>
            </w:tcBorders>
          </w:tcPr>
          <w:p w14:paraId="15BF09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33969</w:t>
            </w:r>
          </w:p>
        </w:tc>
        <w:tc>
          <w:tcPr>
            <w:tcW w:w="1168" w:type="dxa"/>
            <w:tcBorders>
              <w:top w:val="nil"/>
              <w:left w:val="nil"/>
              <w:bottom w:val="single" w:sz="4" w:space="0" w:color="auto"/>
              <w:right w:val="single" w:sz="4" w:space="0" w:color="auto"/>
            </w:tcBorders>
          </w:tcPr>
          <w:p w14:paraId="5CEBD0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A6D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023F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55C1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Stepenitz</w:t>
            </w:r>
          </w:p>
        </w:tc>
      </w:tr>
      <w:tr w:rsidR="009D534D" w:rsidRPr="00880E60" w14:paraId="36453A6E" w14:textId="77777777" w:rsidTr="00295A50">
        <w:trPr>
          <w:trHeight w:val="20"/>
        </w:trPr>
        <w:tc>
          <w:tcPr>
            <w:tcW w:w="1559" w:type="dxa"/>
            <w:tcBorders>
              <w:top w:val="nil"/>
              <w:left w:val="single" w:sz="4" w:space="0" w:color="auto"/>
              <w:bottom w:val="single" w:sz="4" w:space="0" w:color="auto"/>
              <w:right w:val="single" w:sz="4" w:space="0" w:color="auto"/>
            </w:tcBorders>
          </w:tcPr>
          <w:p w14:paraId="23887A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33970</w:t>
            </w:r>
          </w:p>
        </w:tc>
        <w:tc>
          <w:tcPr>
            <w:tcW w:w="1168" w:type="dxa"/>
            <w:tcBorders>
              <w:top w:val="nil"/>
              <w:left w:val="nil"/>
              <w:bottom w:val="single" w:sz="4" w:space="0" w:color="auto"/>
              <w:right w:val="single" w:sz="4" w:space="0" w:color="auto"/>
            </w:tcBorders>
          </w:tcPr>
          <w:p w14:paraId="45CE00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021B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E60B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64DB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Dosse</w:t>
            </w:r>
          </w:p>
        </w:tc>
      </w:tr>
      <w:tr w:rsidR="009D534D" w:rsidRPr="00880E60" w14:paraId="4B45C037" w14:textId="77777777" w:rsidTr="00295A50">
        <w:trPr>
          <w:trHeight w:val="20"/>
        </w:trPr>
        <w:tc>
          <w:tcPr>
            <w:tcW w:w="1559" w:type="dxa"/>
            <w:tcBorders>
              <w:top w:val="nil"/>
              <w:left w:val="single" w:sz="4" w:space="0" w:color="auto"/>
              <w:bottom w:val="single" w:sz="4" w:space="0" w:color="auto"/>
              <w:right w:val="single" w:sz="4" w:space="0" w:color="auto"/>
            </w:tcBorders>
          </w:tcPr>
          <w:p w14:paraId="18DF56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33971</w:t>
            </w:r>
          </w:p>
        </w:tc>
        <w:tc>
          <w:tcPr>
            <w:tcW w:w="1168" w:type="dxa"/>
            <w:tcBorders>
              <w:top w:val="nil"/>
              <w:left w:val="nil"/>
              <w:bottom w:val="single" w:sz="4" w:space="0" w:color="auto"/>
              <w:right w:val="single" w:sz="4" w:space="0" w:color="auto"/>
            </w:tcBorders>
          </w:tcPr>
          <w:p w14:paraId="4B0BB2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D5AC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55AC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BAE0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Kyritz Brandenburg</w:t>
            </w:r>
          </w:p>
        </w:tc>
      </w:tr>
      <w:tr w:rsidR="009D534D" w:rsidRPr="00880E60" w14:paraId="34FFEA20" w14:textId="77777777" w:rsidTr="00295A50">
        <w:trPr>
          <w:trHeight w:val="20"/>
        </w:trPr>
        <w:tc>
          <w:tcPr>
            <w:tcW w:w="1559" w:type="dxa"/>
            <w:tcBorders>
              <w:top w:val="nil"/>
              <w:left w:val="single" w:sz="4" w:space="0" w:color="auto"/>
              <w:bottom w:val="single" w:sz="4" w:space="0" w:color="auto"/>
              <w:right w:val="single" w:sz="4" w:space="0" w:color="auto"/>
            </w:tcBorders>
          </w:tcPr>
          <w:p w14:paraId="4DEBD7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33972</w:t>
            </w:r>
          </w:p>
        </w:tc>
        <w:tc>
          <w:tcPr>
            <w:tcW w:w="1168" w:type="dxa"/>
            <w:tcBorders>
              <w:top w:val="nil"/>
              <w:left w:val="nil"/>
              <w:bottom w:val="single" w:sz="4" w:space="0" w:color="auto"/>
              <w:right w:val="single" w:sz="4" w:space="0" w:color="auto"/>
            </w:tcBorders>
          </w:tcPr>
          <w:p w14:paraId="6BC924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91DE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1323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398D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Breddin</w:t>
            </w:r>
          </w:p>
        </w:tc>
      </w:tr>
      <w:tr w:rsidR="009D534D" w:rsidRPr="00880E60" w14:paraId="14348323" w14:textId="77777777" w:rsidTr="00295A50">
        <w:trPr>
          <w:trHeight w:val="20"/>
        </w:trPr>
        <w:tc>
          <w:tcPr>
            <w:tcW w:w="1559" w:type="dxa"/>
            <w:tcBorders>
              <w:top w:val="nil"/>
              <w:left w:val="single" w:sz="4" w:space="0" w:color="auto"/>
              <w:bottom w:val="single" w:sz="4" w:space="0" w:color="auto"/>
              <w:right w:val="single" w:sz="4" w:space="0" w:color="auto"/>
            </w:tcBorders>
          </w:tcPr>
          <w:p w14:paraId="58C58C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33973</w:t>
            </w:r>
          </w:p>
        </w:tc>
        <w:tc>
          <w:tcPr>
            <w:tcW w:w="1168" w:type="dxa"/>
            <w:tcBorders>
              <w:top w:val="nil"/>
              <w:left w:val="nil"/>
              <w:bottom w:val="single" w:sz="4" w:space="0" w:color="auto"/>
              <w:right w:val="single" w:sz="4" w:space="0" w:color="auto"/>
            </w:tcBorders>
          </w:tcPr>
          <w:p w14:paraId="2DA2E0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98BD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BDBF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6184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Zernitz bei Neustadt Dosse</w:t>
            </w:r>
          </w:p>
        </w:tc>
      </w:tr>
      <w:tr w:rsidR="009D534D" w:rsidRPr="00880E60" w14:paraId="51935E61" w14:textId="77777777" w:rsidTr="00295A50">
        <w:trPr>
          <w:trHeight w:val="20"/>
        </w:trPr>
        <w:tc>
          <w:tcPr>
            <w:tcW w:w="1559" w:type="dxa"/>
            <w:tcBorders>
              <w:top w:val="nil"/>
              <w:left w:val="single" w:sz="4" w:space="0" w:color="auto"/>
              <w:bottom w:val="single" w:sz="4" w:space="0" w:color="auto"/>
              <w:right w:val="single" w:sz="4" w:space="0" w:color="auto"/>
            </w:tcBorders>
          </w:tcPr>
          <w:p w14:paraId="3D979A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33974</w:t>
            </w:r>
          </w:p>
        </w:tc>
        <w:tc>
          <w:tcPr>
            <w:tcW w:w="1168" w:type="dxa"/>
            <w:tcBorders>
              <w:top w:val="nil"/>
              <w:left w:val="nil"/>
              <w:bottom w:val="single" w:sz="4" w:space="0" w:color="auto"/>
              <w:right w:val="single" w:sz="4" w:space="0" w:color="auto"/>
            </w:tcBorders>
          </w:tcPr>
          <w:p w14:paraId="7C1A7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4AA5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C1D1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83BA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Dessow</w:t>
            </w:r>
          </w:p>
        </w:tc>
      </w:tr>
      <w:tr w:rsidR="009D534D" w:rsidRPr="00880E60" w14:paraId="56739FFD" w14:textId="77777777" w:rsidTr="00295A50">
        <w:trPr>
          <w:trHeight w:val="20"/>
        </w:trPr>
        <w:tc>
          <w:tcPr>
            <w:tcW w:w="1559" w:type="dxa"/>
            <w:tcBorders>
              <w:top w:val="nil"/>
              <w:left w:val="single" w:sz="4" w:space="0" w:color="auto"/>
              <w:bottom w:val="single" w:sz="4" w:space="0" w:color="auto"/>
              <w:right w:val="single" w:sz="4" w:space="0" w:color="auto"/>
            </w:tcBorders>
          </w:tcPr>
          <w:p w14:paraId="1D98A2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33975</w:t>
            </w:r>
          </w:p>
        </w:tc>
        <w:tc>
          <w:tcPr>
            <w:tcW w:w="1168" w:type="dxa"/>
            <w:tcBorders>
              <w:top w:val="nil"/>
              <w:left w:val="nil"/>
              <w:bottom w:val="single" w:sz="4" w:space="0" w:color="auto"/>
              <w:right w:val="single" w:sz="4" w:space="0" w:color="auto"/>
            </w:tcBorders>
          </w:tcPr>
          <w:p w14:paraId="03984A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6956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311D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3EC7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Dannenwalde Kreis Prignitz</w:t>
            </w:r>
          </w:p>
        </w:tc>
      </w:tr>
      <w:tr w:rsidR="009D534D" w:rsidRPr="00880E60" w14:paraId="601C6E11" w14:textId="77777777" w:rsidTr="00295A50">
        <w:trPr>
          <w:trHeight w:val="20"/>
        </w:trPr>
        <w:tc>
          <w:tcPr>
            <w:tcW w:w="1559" w:type="dxa"/>
            <w:tcBorders>
              <w:top w:val="nil"/>
              <w:left w:val="single" w:sz="4" w:space="0" w:color="auto"/>
              <w:bottom w:val="single" w:sz="4" w:space="0" w:color="auto"/>
              <w:right w:val="single" w:sz="4" w:space="0" w:color="auto"/>
            </w:tcBorders>
          </w:tcPr>
          <w:p w14:paraId="2CCD9F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33976</w:t>
            </w:r>
          </w:p>
        </w:tc>
        <w:tc>
          <w:tcPr>
            <w:tcW w:w="1168" w:type="dxa"/>
            <w:tcBorders>
              <w:top w:val="nil"/>
              <w:left w:val="nil"/>
              <w:bottom w:val="single" w:sz="4" w:space="0" w:color="auto"/>
              <w:right w:val="single" w:sz="4" w:space="0" w:color="auto"/>
            </w:tcBorders>
          </w:tcPr>
          <w:p w14:paraId="67661B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6C5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7D9F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6A82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Wutike</w:t>
            </w:r>
          </w:p>
        </w:tc>
      </w:tr>
      <w:tr w:rsidR="009D534D" w:rsidRPr="00880E60" w14:paraId="0F25BD2B" w14:textId="77777777" w:rsidTr="00295A50">
        <w:trPr>
          <w:trHeight w:val="20"/>
        </w:trPr>
        <w:tc>
          <w:tcPr>
            <w:tcW w:w="1559" w:type="dxa"/>
            <w:tcBorders>
              <w:top w:val="nil"/>
              <w:left w:val="single" w:sz="4" w:space="0" w:color="auto"/>
              <w:bottom w:val="single" w:sz="4" w:space="0" w:color="auto"/>
              <w:right w:val="single" w:sz="4" w:space="0" w:color="auto"/>
            </w:tcBorders>
          </w:tcPr>
          <w:p w14:paraId="3DB763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33977</w:t>
            </w:r>
          </w:p>
        </w:tc>
        <w:tc>
          <w:tcPr>
            <w:tcW w:w="1168" w:type="dxa"/>
            <w:tcBorders>
              <w:top w:val="nil"/>
              <w:left w:val="nil"/>
              <w:bottom w:val="single" w:sz="4" w:space="0" w:color="auto"/>
              <w:right w:val="single" w:sz="4" w:space="0" w:color="auto"/>
            </w:tcBorders>
          </w:tcPr>
          <w:p w14:paraId="3F7709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4F0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591C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A1D9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Gumtow</w:t>
            </w:r>
          </w:p>
        </w:tc>
      </w:tr>
      <w:tr w:rsidR="009D534D" w:rsidRPr="00880E60" w14:paraId="241F124B" w14:textId="77777777" w:rsidTr="00295A50">
        <w:trPr>
          <w:trHeight w:val="20"/>
        </w:trPr>
        <w:tc>
          <w:tcPr>
            <w:tcW w:w="1559" w:type="dxa"/>
            <w:tcBorders>
              <w:top w:val="nil"/>
              <w:left w:val="single" w:sz="4" w:space="0" w:color="auto"/>
              <w:bottom w:val="single" w:sz="4" w:space="0" w:color="auto"/>
              <w:right w:val="single" w:sz="4" w:space="0" w:color="auto"/>
            </w:tcBorders>
          </w:tcPr>
          <w:p w14:paraId="35D6D4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33978</w:t>
            </w:r>
          </w:p>
        </w:tc>
        <w:tc>
          <w:tcPr>
            <w:tcW w:w="1168" w:type="dxa"/>
            <w:tcBorders>
              <w:top w:val="nil"/>
              <w:left w:val="nil"/>
              <w:bottom w:val="single" w:sz="4" w:space="0" w:color="auto"/>
              <w:right w:val="single" w:sz="4" w:space="0" w:color="auto"/>
            </w:tcBorders>
          </w:tcPr>
          <w:p w14:paraId="0D9EDB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6692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081B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54B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Segeletz</w:t>
            </w:r>
          </w:p>
        </w:tc>
      </w:tr>
      <w:tr w:rsidR="009D534D" w:rsidRPr="00880E60" w14:paraId="0806969E" w14:textId="77777777" w:rsidTr="00295A50">
        <w:trPr>
          <w:trHeight w:val="20"/>
        </w:trPr>
        <w:tc>
          <w:tcPr>
            <w:tcW w:w="1559" w:type="dxa"/>
            <w:tcBorders>
              <w:top w:val="nil"/>
              <w:left w:val="single" w:sz="4" w:space="0" w:color="auto"/>
              <w:bottom w:val="single" w:sz="4" w:space="0" w:color="auto"/>
              <w:right w:val="single" w:sz="4" w:space="0" w:color="auto"/>
            </w:tcBorders>
          </w:tcPr>
          <w:p w14:paraId="570D85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33979</w:t>
            </w:r>
          </w:p>
        </w:tc>
        <w:tc>
          <w:tcPr>
            <w:tcW w:w="1168" w:type="dxa"/>
            <w:tcBorders>
              <w:top w:val="nil"/>
              <w:left w:val="nil"/>
              <w:bottom w:val="single" w:sz="4" w:space="0" w:color="auto"/>
              <w:right w:val="single" w:sz="4" w:space="0" w:color="auto"/>
            </w:tcBorders>
          </w:tcPr>
          <w:p w14:paraId="3CCD89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33E1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51E6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10C2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Wusterhausen Dosse</w:t>
            </w:r>
          </w:p>
        </w:tc>
      </w:tr>
      <w:tr w:rsidR="009D534D" w:rsidRPr="00880E60" w14:paraId="32BBA5B5" w14:textId="77777777" w:rsidTr="00295A50">
        <w:trPr>
          <w:trHeight w:val="20"/>
        </w:trPr>
        <w:tc>
          <w:tcPr>
            <w:tcW w:w="1559" w:type="dxa"/>
            <w:tcBorders>
              <w:top w:val="nil"/>
              <w:left w:val="single" w:sz="4" w:space="0" w:color="auto"/>
              <w:bottom w:val="single" w:sz="4" w:space="0" w:color="auto"/>
              <w:right w:val="single" w:sz="4" w:space="0" w:color="auto"/>
            </w:tcBorders>
          </w:tcPr>
          <w:p w14:paraId="7FCCEA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33981</w:t>
            </w:r>
          </w:p>
        </w:tc>
        <w:tc>
          <w:tcPr>
            <w:tcW w:w="1168" w:type="dxa"/>
            <w:tcBorders>
              <w:top w:val="nil"/>
              <w:left w:val="nil"/>
              <w:bottom w:val="single" w:sz="4" w:space="0" w:color="auto"/>
              <w:right w:val="single" w:sz="4" w:space="0" w:color="auto"/>
            </w:tcBorders>
          </w:tcPr>
          <w:p w14:paraId="735AF4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5D19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A476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58B2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Putlitz</w:t>
            </w:r>
          </w:p>
        </w:tc>
      </w:tr>
      <w:tr w:rsidR="009D534D" w:rsidRPr="00880E60" w14:paraId="0102FB3E" w14:textId="77777777" w:rsidTr="00295A50">
        <w:trPr>
          <w:trHeight w:val="20"/>
        </w:trPr>
        <w:tc>
          <w:tcPr>
            <w:tcW w:w="1559" w:type="dxa"/>
            <w:tcBorders>
              <w:top w:val="nil"/>
              <w:left w:val="single" w:sz="4" w:space="0" w:color="auto"/>
              <w:bottom w:val="single" w:sz="4" w:space="0" w:color="auto"/>
              <w:right w:val="single" w:sz="4" w:space="0" w:color="auto"/>
            </w:tcBorders>
          </w:tcPr>
          <w:p w14:paraId="63D0E3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33982</w:t>
            </w:r>
          </w:p>
        </w:tc>
        <w:tc>
          <w:tcPr>
            <w:tcW w:w="1168" w:type="dxa"/>
            <w:tcBorders>
              <w:top w:val="nil"/>
              <w:left w:val="nil"/>
              <w:bottom w:val="single" w:sz="4" w:space="0" w:color="auto"/>
              <w:right w:val="single" w:sz="4" w:space="0" w:color="auto"/>
            </w:tcBorders>
          </w:tcPr>
          <w:p w14:paraId="5FBF06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6F52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B00E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1A6E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Hoppenrade Kreis Prignitz</w:t>
            </w:r>
          </w:p>
        </w:tc>
      </w:tr>
      <w:tr w:rsidR="009D534D" w:rsidRPr="00880E60" w14:paraId="713C345C" w14:textId="77777777" w:rsidTr="00295A50">
        <w:trPr>
          <w:trHeight w:val="20"/>
        </w:trPr>
        <w:tc>
          <w:tcPr>
            <w:tcW w:w="1559" w:type="dxa"/>
            <w:tcBorders>
              <w:top w:val="nil"/>
              <w:left w:val="single" w:sz="4" w:space="0" w:color="auto"/>
              <w:bottom w:val="single" w:sz="4" w:space="0" w:color="auto"/>
              <w:right w:val="single" w:sz="4" w:space="0" w:color="auto"/>
            </w:tcBorders>
          </w:tcPr>
          <w:p w14:paraId="6A6D23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33983</w:t>
            </w:r>
          </w:p>
        </w:tc>
        <w:tc>
          <w:tcPr>
            <w:tcW w:w="1168" w:type="dxa"/>
            <w:tcBorders>
              <w:top w:val="nil"/>
              <w:left w:val="nil"/>
              <w:bottom w:val="single" w:sz="4" w:space="0" w:color="auto"/>
              <w:right w:val="single" w:sz="4" w:space="0" w:color="auto"/>
            </w:tcBorders>
          </w:tcPr>
          <w:p w14:paraId="77E5DB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30E9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893D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1950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Pankow Kreis Prignitz</w:t>
            </w:r>
          </w:p>
        </w:tc>
      </w:tr>
      <w:tr w:rsidR="009D534D" w:rsidRPr="00880E60" w14:paraId="47A89E6D" w14:textId="77777777" w:rsidTr="00295A50">
        <w:trPr>
          <w:trHeight w:val="20"/>
        </w:trPr>
        <w:tc>
          <w:tcPr>
            <w:tcW w:w="1559" w:type="dxa"/>
            <w:tcBorders>
              <w:top w:val="nil"/>
              <w:left w:val="single" w:sz="4" w:space="0" w:color="auto"/>
              <w:bottom w:val="single" w:sz="4" w:space="0" w:color="auto"/>
              <w:right w:val="single" w:sz="4" w:space="0" w:color="auto"/>
            </w:tcBorders>
          </w:tcPr>
          <w:p w14:paraId="2DB1A0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33984</w:t>
            </w:r>
          </w:p>
        </w:tc>
        <w:tc>
          <w:tcPr>
            <w:tcW w:w="1168" w:type="dxa"/>
            <w:tcBorders>
              <w:top w:val="nil"/>
              <w:left w:val="nil"/>
              <w:bottom w:val="single" w:sz="4" w:space="0" w:color="auto"/>
              <w:right w:val="single" w:sz="4" w:space="0" w:color="auto"/>
            </w:tcBorders>
          </w:tcPr>
          <w:p w14:paraId="1261DB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3B88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F3FF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A226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Blumenthal bei Pritzwalk</w:t>
            </w:r>
          </w:p>
        </w:tc>
      </w:tr>
      <w:tr w:rsidR="009D534D" w:rsidRPr="00880E60" w14:paraId="41A70455" w14:textId="77777777" w:rsidTr="00295A50">
        <w:trPr>
          <w:trHeight w:val="20"/>
        </w:trPr>
        <w:tc>
          <w:tcPr>
            <w:tcW w:w="1559" w:type="dxa"/>
            <w:tcBorders>
              <w:top w:val="nil"/>
              <w:left w:val="single" w:sz="4" w:space="0" w:color="auto"/>
              <w:bottom w:val="single" w:sz="4" w:space="0" w:color="auto"/>
              <w:right w:val="single" w:sz="4" w:space="0" w:color="auto"/>
            </w:tcBorders>
          </w:tcPr>
          <w:p w14:paraId="2AD2A7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33986</w:t>
            </w:r>
          </w:p>
        </w:tc>
        <w:tc>
          <w:tcPr>
            <w:tcW w:w="1168" w:type="dxa"/>
            <w:tcBorders>
              <w:top w:val="nil"/>
              <w:left w:val="nil"/>
              <w:bottom w:val="single" w:sz="4" w:space="0" w:color="auto"/>
              <w:right w:val="single" w:sz="4" w:space="0" w:color="auto"/>
            </w:tcBorders>
          </w:tcPr>
          <w:p w14:paraId="6E6ABC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CC6D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9887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8970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Falkenhagen Kreis Prignitz</w:t>
            </w:r>
          </w:p>
        </w:tc>
      </w:tr>
      <w:tr w:rsidR="009D534D" w:rsidRPr="00880E60" w14:paraId="6265675D" w14:textId="77777777" w:rsidTr="00295A50">
        <w:trPr>
          <w:trHeight w:val="20"/>
        </w:trPr>
        <w:tc>
          <w:tcPr>
            <w:tcW w:w="1559" w:type="dxa"/>
            <w:tcBorders>
              <w:top w:val="nil"/>
              <w:left w:val="single" w:sz="4" w:space="0" w:color="auto"/>
              <w:bottom w:val="single" w:sz="4" w:space="0" w:color="auto"/>
              <w:right w:val="single" w:sz="4" w:space="0" w:color="auto"/>
            </w:tcBorders>
          </w:tcPr>
          <w:p w14:paraId="3F5E05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33989</w:t>
            </w:r>
          </w:p>
        </w:tc>
        <w:tc>
          <w:tcPr>
            <w:tcW w:w="1168" w:type="dxa"/>
            <w:tcBorders>
              <w:top w:val="nil"/>
              <w:left w:val="nil"/>
              <w:bottom w:val="single" w:sz="4" w:space="0" w:color="auto"/>
              <w:right w:val="single" w:sz="4" w:space="0" w:color="auto"/>
            </w:tcBorders>
          </w:tcPr>
          <w:p w14:paraId="14F670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3BC9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AFB1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4BFE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Sadenbeck</w:t>
            </w:r>
          </w:p>
        </w:tc>
      </w:tr>
      <w:tr w:rsidR="009D534D" w:rsidRPr="00880E60" w14:paraId="513BD518" w14:textId="77777777" w:rsidTr="00295A50">
        <w:trPr>
          <w:trHeight w:val="20"/>
        </w:trPr>
        <w:tc>
          <w:tcPr>
            <w:tcW w:w="1559" w:type="dxa"/>
            <w:tcBorders>
              <w:top w:val="nil"/>
              <w:left w:val="single" w:sz="4" w:space="0" w:color="auto"/>
              <w:bottom w:val="single" w:sz="4" w:space="0" w:color="auto"/>
              <w:right w:val="single" w:sz="4" w:space="0" w:color="auto"/>
            </w:tcBorders>
          </w:tcPr>
          <w:p w14:paraId="673B48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340</w:t>
            </w:r>
          </w:p>
        </w:tc>
        <w:tc>
          <w:tcPr>
            <w:tcW w:w="1168" w:type="dxa"/>
            <w:tcBorders>
              <w:top w:val="nil"/>
              <w:left w:val="nil"/>
              <w:bottom w:val="single" w:sz="4" w:space="0" w:color="auto"/>
              <w:right w:val="single" w:sz="4" w:space="0" w:color="auto"/>
            </w:tcBorders>
          </w:tcPr>
          <w:p w14:paraId="685E2D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FB6F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E9E8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9744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Dessau Anh</w:t>
            </w:r>
          </w:p>
        </w:tc>
      </w:tr>
      <w:tr w:rsidR="009D534D" w:rsidRPr="00880E60" w14:paraId="186E9B78" w14:textId="77777777" w:rsidTr="00295A50">
        <w:trPr>
          <w:trHeight w:val="20"/>
        </w:trPr>
        <w:tc>
          <w:tcPr>
            <w:tcW w:w="1559" w:type="dxa"/>
            <w:tcBorders>
              <w:top w:val="nil"/>
              <w:left w:val="single" w:sz="4" w:space="0" w:color="auto"/>
              <w:bottom w:val="single" w:sz="4" w:space="0" w:color="auto"/>
              <w:right w:val="single" w:sz="4" w:space="0" w:color="auto"/>
            </w:tcBorders>
          </w:tcPr>
          <w:p w14:paraId="7F6ADE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341</w:t>
            </w:r>
          </w:p>
        </w:tc>
        <w:tc>
          <w:tcPr>
            <w:tcW w:w="1168" w:type="dxa"/>
            <w:tcBorders>
              <w:top w:val="nil"/>
              <w:left w:val="nil"/>
              <w:bottom w:val="single" w:sz="4" w:space="0" w:color="auto"/>
              <w:right w:val="single" w:sz="4" w:space="0" w:color="auto"/>
            </w:tcBorders>
          </w:tcPr>
          <w:p w14:paraId="41F4F3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1EB0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6E43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2F02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Leipzig</w:t>
            </w:r>
          </w:p>
        </w:tc>
      </w:tr>
      <w:tr w:rsidR="009D534D" w:rsidRPr="00880E60" w14:paraId="2BD30FB3" w14:textId="77777777" w:rsidTr="00295A50">
        <w:trPr>
          <w:trHeight w:val="20"/>
        </w:trPr>
        <w:tc>
          <w:tcPr>
            <w:tcW w:w="1559" w:type="dxa"/>
            <w:tcBorders>
              <w:top w:val="nil"/>
              <w:left w:val="single" w:sz="4" w:space="0" w:color="auto"/>
              <w:bottom w:val="single" w:sz="4" w:space="0" w:color="auto"/>
              <w:right w:val="single" w:sz="4" w:space="0" w:color="auto"/>
            </w:tcBorders>
          </w:tcPr>
          <w:p w14:paraId="664F0FE7"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34202</w:t>
            </w:r>
          </w:p>
        </w:tc>
        <w:tc>
          <w:tcPr>
            <w:tcW w:w="1168" w:type="dxa"/>
            <w:tcBorders>
              <w:top w:val="nil"/>
              <w:left w:val="nil"/>
              <w:bottom w:val="single" w:sz="4" w:space="0" w:color="auto"/>
              <w:right w:val="single" w:sz="4" w:space="0" w:color="auto"/>
            </w:tcBorders>
          </w:tcPr>
          <w:p w14:paraId="0221EB6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51C4F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FED236"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D34A38"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Delitzsch</w:t>
            </w:r>
          </w:p>
        </w:tc>
      </w:tr>
      <w:tr w:rsidR="009D534D" w:rsidRPr="00880E60" w14:paraId="642D3ADA" w14:textId="77777777" w:rsidTr="00295A50">
        <w:trPr>
          <w:trHeight w:val="20"/>
        </w:trPr>
        <w:tc>
          <w:tcPr>
            <w:tcW w:w="1559" w:type="dxa"/>
            <w:tcBorders>
              <w:top w:val="nil"/>
              <w:left w:val="single" w:sz="4" w:space="0" w:color="auto"/>
              <w:bottom w:val="single" w:sz="4" w:space="0" w:color="auto"/>
              <w:right w:val="single" w:sz="4" w:space="0" w:color="auto"/>
            </w:tcBorders>
          </w:tcPr>
          <w:p w14:paraId="5B0E19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34203</w:t>
            </w:r>
          </w:p>
        </w:tc>
        <w:tc>
          <w:tcPr>
            <w:tcW w:w="1168" w:type="dxa"/>
            <w:tcBorders>
              <w:top w:val="nil"/>
              <w:left w:val="nil"/>
              <w:bottom w:val="single" w:sz="4" w:space="0" w:color="auto"/>
              <w:right w:val="single" w:sz="4" w:space="0" w:color="auto"/>
            </w:tcBorders>
          </w:tcPr>
          <w:p w14:paraId="46E984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99A7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CB68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3C5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Zwenkau</w:t>
            </w:r>
          </w:p>
        </w:tc>
      </w:tr>
      <w:tr w:rsidR="009D534D" w:rsidRPr="00880E60" w14:paraId="26398334" w14:textId="77777777" w:rsidTr="00295A50">
        <w:trPr>
          <w:trHeight w:val="20"/>
        </w:trPr>
        <w:tc>
          <w:tcPr>
            <w:tcW w:w="1559" w:type="dxa"/>
            <w:tcBorders>
              <w:top w:val="nil"/>
              <w:left w:val="single" w:sz="4" w:space="0" w:color="auto"/>
              <w:bottom w:val="single" w:sz="4" w:space="0" w:color="auto"/>
              <w:right w:val="single" w:sz="4" w:space="0" w:color="auto"/>
            </w:tcBorders>
          </w:tcPr>
          <w:p w14:paraId="3637B7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34204</w:t>
            </w:r>
          </w:p>
        </w:tc>
        <w:tc>
          <w:tcPr>
            <w:tcW w:w="1168" w:type="dxa"/>
            <w:tcBorders>
              <w:top w:val="nil"/>
              <w:left w:val="nil"/>
              <w:bottom w:val="single" w:sz="4" w:space="0" w:color="auto"/>
              <w:right w:val="single" w:sz="4" w:space="0" w:color="auto"/>
            </w:tcBorders>
          </w:tcPr>
          <w:p w14:paraId="127B2E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B23B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8F9D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A425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Schkeuditz</w:t>
            </w:r>
          </w:p>
        </w:tc>
      </w:tr>
      <w:tr w:rsidR="009D534D" w:rsidRPr="00880E60" w14:paraId="35D747C3" w14:textId="77777777" w:rsidTr="00295A50">
        <w:trPr>
          <w:trHeight w:val="20"/>
        </w:trPr>
        <w:tc>
          <w:tcPr>
            <w:tcW w:w="1559" w:type="dxa"/>
            <w:tcBorders>
              <w:top w:val="nil"/>
              <w:left w:val="single" w:sz="4" w:space="0" w:color="auto"/>
              <w:bottom w:val="single" w:sz="4" w:space="0" w:color="auto"/>
              <w:right w:val="single" w:sz="4" w:space="0" w:color="auto"/>
            </w:tcBorders>
          </w:tcPr>
          <w:p w14:paraId="076B1A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34205</w:t>
            </w:r>
          </w:p>
        </w:tc>
        <w:tc>
          <w:tcPr>
            <w:tcW w:w="1168" w:type="dxa"/>
            <w:tcBorders>
              <w:top w:val="nil"/>
              <w:left w:val="nil"/>
              <w:bottom w:val="single" w:sz="4" w:space="0" w:color="auto"/>
              <w:right w:val="single" w:sz="4" w:space="0" w:color="auto"/>
            </w:tcBorders>
          </w:tcPr>
          <w:p w14:paraId="32E020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3E70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6914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31F0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Markranstädt</w:t>
            </w:r>
          </w:p>
        </w:tc>
      </w:tr>
      <w:tr w:rsidR="009D534D" w:rsidRPr="00880E60" w14:paraId="708E0C31" w14:textId="77777777" w:rsidTr="00295A50">
        <w:trPr>
          <w:trHeight w:val="20"/>
        </w:trPr>
        <w:tc>
          <w:tcPr>
            <w:tcW w:w="1559" w:type="dxa"/>
            <w:tcBorders>
              <w:top w:val="nil"/>
              <w:left w:val="single" w:sz="4" w:space="0" w:color="auto"/>
              <w:bottom w:val="single" w:sz="4" w:space="0" w:color="auto"/>
              <w:right w:val="single" w:sz="4" w:space="0" w:color="auto"/>
            </w:tcBorders>
          </w:tcPr>
          <w:p w14:paraId="1EE8C8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34206</w:t>
            </w:r>
          </w:p>
        </w:tc>
        <w:tc>
          <w:tcPr>
            <w:tcW w:w="1168" w:type="dxa"/>
            <w:tcBorders>
              <w:top w:val="nil"/>
              <w:left w:val="nil"/>
              <w:bottom w:val="single" w:sz="4" w:space="0" w:color="auto"/>
              <w:right w:val="single" w:sz="4" w:space="0" w:color="auto"/>
            </w:tcBorders>
          </w:tcPr>
          <w:p w14:paraId="636B31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68A9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817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1793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Rötha</w:t>
            </w:r>
          </w:p>
        </w:tc>
      </w:tr>
      <w:tr w:rsidR="009D534D" w:rsidRPr="00880E60" w14:paraId="00831698" w14:textId="77777777" w:rsidTr="00295A50">
        <w:trPr>
          <w:trHeight w:val="20"/>
        </w:trPr>
        <w:tc>
          <w:tcPr>
            <w:tcW w:w="1559" w:type="dxa"/>
            <w:tcBorders>
              <w:top w:val="nil"/>
              <w:left w:val="single" w:sz="4" w:space="0" w:color="auto"/>
              <w:bottom w:val="single" w:sz="4" w:space="0" w:color="auto"/>
              <w:right w:val="single" w:sz="4" w:space="0" w:color="auto"/>
            </w:tcBorders>
          </w:tcPr>
          <w:p w14:paraId="1476A3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34207</w:t>
            </w:r>
          </w:p>
        </w:tc>
        <w:tc>
          <w:tcPr>
            <w:tcW w:w="1168" w:type="dxa"/>
            <w:tcBorders>
              <w:top w:val="nil"/>
              <w:left w:val="nil"/>
              <w:bottom w:val="single" w:sz="4" w:space="0" w:color="auto"/>
              <w:right w:val="single" w:sz="4" w:space="0" w:color="auto"/>
            </w:tcBorders>
          </w:tcPr>
          <w:p w14:paraId="265D99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CE4D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6CDD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8500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Zwochau</w:t>
            </w:r>
          </w:p>
        </w:tc>
      </w:tr>
      <w:tr w:rsidR="009D534D" w:rsidRPr="00880E60" w14:paraId="5AC67011" w14:textId="77777777" w:rsidTr="00295A50">
        <w:trPr>
          <w:trHeight w:val="20"/>
        </w:trPr>
        <w:tc>
          <w:tcPr>
            <w:tcW w:w="1559" w:type="dxa"/>
            <w:tcBorders>
              <w:top w:val="nil"/>
              <w:left w:val="single" w:sz="4" w:space="0" w:color="auto"/>
              <w:bottom w:val="single" w:sz="4" w:space="0" w:color="auto"/>
              <w:right w:val="single" w:sz="4" w:space="0" w:color="auto"/>
            </w:tcBorders>
          </w:tcPr>
          <w:p w14:paraId="400679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34208</w:t>
            </w:r>
          </w:p>
        </w:tc>
        <w:tc>
          <w:tcPr>
            <w:tcW w:w="1168" w:type="dxa"/>
            <w:tcBorders>
              <w:top w:val="nil"/>
              <w:left w:val="nil"/>
              <w:bottom w:val="single" w:sz="4" w:space="0" w:color="auto"/>
              <w:right w:val="single" w:sz="4" w:space="0" w:color="auto"/>
            </w:tcBorders>
          </w:tcPr>
          <w:p w14:paraId="536815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0615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68F4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887A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Löbnitz bei Delitzsch</w:t>
            </w:r>
          </w:p>
        </w:tc>
      </w:tr>
      <w:tr w:rsidR="009D534D" w:rsidRPr="00880E60" w14:paraId="00E4FA3A" w14:textId="77777777" w:rsidTr="00295A50">
        <w:trPr>
          <w:trHeight w:val="20"/>
        </w:trPr>
        <w:tc>
          <w:tcPr>
            <w:tcW w:w="1559" w:type="dxa"/>
            <w:tcBorders>
              <w:top w:val="nil"/>
              <w:left w:val="single" w:sz="4" w:space="0" w:color="auto"/>
              <w:bottom w:val="single" w:sz="4" w:space="0" w:color="auto"/>
              <w:right w:val="single" w:sz="4" w:space="0" w:color="auto"/>
            </w:tcBorders>
          </w:tcPr>
          <w:p w14:paraId="09C62A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3421</w:t>
            </w:r>
          </w:p>
        </w:tc>
        <w:tc>
          <w:tcPr>
            <w:tcW w:w="1168" w:type="dxa"/>
            <w:tcBorders>
              <w:top w:val="nil"/>
              <w:left w:val="nil"/>
              <w:bottom w:val="single" w:sz="4" w:space="0" w:color="auto"/>
              <w:right w:val="single" w:sz="4" w:space="0" w:color="auto"/>
            </w:tcBorders>
          </w:tcPr>
          <w:p w14:paraId="125266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22E2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53B0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ABE1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Torgau</w:t>
            </w:r>
          </w:p>
        </w:tc>
      </w:tr>
      <w:tr w:rsidR="009D534D" w:rsidRPr="00880E60" w14:paraId="487754DF" w14:textId="77777777" w:rsidTr="00295A50">
        <w:trPr>
          <w:trHeight w:val="20"/>
        </w:trPr>
        <w:tc>
          <w:tcPr>
            <w:tcW w:w="1559" w:type="dxa"/>
            <w:tcBorders>
              <w:top w:val="nil"/>
              <w:left w:val="single" w:sz="4" w:space="0" w:color="auto"/>
              <w:bottom w:val="single" w:sz="4" w:space="0" w:color="auto"/>
              <w:right w:val="single" w:sz="4" w:space="0" w:color="auto"/>
            </w:tcBorders>
          </w:tcPr>
          <w:p w14:paraId="6B6042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34221</w:t>
            </w:r>
          </w:p>
        </w:tc>
        <w:tc>
          <w:tcPr>
            <w:tcW w:w="1168" w:type="dxa"/>
            <w:tcBorders>
              <w:top w:val="nil"/>
              <w:left w:val="nil"/>
              <w:bottom w:val="single" w:sz="4" w:space="0" w:color="auto"/>
              <w:right w:val="single" w:sz="4" w:space="0" w:color="auto"/>
            </w:tcBorders>
          </w:tcPr>
          <w:p w14:paraId="66E555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1AF6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7C78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3579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Schildau Gneisenaustadt</w:t>
            </w:r>
          </w:p>
        </w:tc>
      </w:tr>
      <w:tr w:rsidR="009D534D" w:rsidRPr="00880E60" w14:paraId="7A84A5DB" w14:textId="77777777" w:rsidTr="00295A50">
        <w:trPr>
          <w:trHeight w:val="20"/>
        </w:trPr>
        <w:tc>
          <w:tcPr>
            <w:tcW w:w="1559" w:type="dxa"/>
            <w:tcBorders>
              <w:top w:val="nil"/>
              <w:left w:val="single" w:sz="4" w:space="0" w:color="auto"/>
              <w:bottom w:val="single" w:sz="4" w:space="0" w:color="auto"/>
              <w:right w:val="single" w:sz="4" w:space="0" w:color="auto"/>
            </w:tcBorders>
          </w:tcPr>
          <w:p w14:paraId="24FFC3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34222</w:t>
            </w:r>
          </w:p>
        </w:tc>
        <w:tc>
          <w:tcPr>
            <w:tcW w:w="1168" w:type="dxa"/>
            <w:tcBorders>
              <w:top w:val="nil"/>
              <w:left w:val="nil"/>
              <w:bottom w:val="single" w:sz="4" w:space="0" w:color="auto"/>
              <w:right w:val="single" w:sz="4" w:space="0" w:color="auto"/>
            </w:tcBorders>
          </w:tcPr>
          <w:p w14:paraId="02FA2E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A69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4DE9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FA83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Arzberg bei Torgau</w:t>
            </w:r>
          </w:p>
        </w:tc>
      </w:tr>
      <w:tr w:rsidR="009D534D" w:rsidRPr="00880E60" w14:paraId="4294B59F" w14:textId="77777777" w:rsidTr="00295A50">
        <w:trPr>
          <w:trHeight w:val="20"/>
        </w:trPr>
        <w:tc>
          <w:tcPr>
            <w:tcW w:w="1559" w:type="dxa"/>
            <w:tcBorders>
              <w:top w:val="nil"/>
              <w:left w:val="single" w:sz="4" w:space="0" w:color="auto"/>
              <w:bottom w:val="single" w:sz="4" w:space="0" w:color="auto"/>
              <w:right w:val="single" w:sz="4" w:space="0" w:color="auto"/>
            </w:tcBorders>
          </w:tcPr>
          <w:p w14:paraId="4DDBB6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34223</w:t>
            </w:r>
          </w:p>
        </w:tc>
        <w:tc>
          <w:tcPr>
            <w:tcW w:w="1168" w:type="dxa"/>
            <w:tcBorders>
              <w:top w:val="nil"/>
              <w:left w:val="nil"/>
              <w:bottom w:val="single" w:sz="4" w:space="0" w:color="auto"/>
              <w:right w:val="single" w:sz="4" w:space="0" w:color="auto"/>
            </w:tcBorders>
          </w:tcPr>
          <w:p w14:paraId="010279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EBAA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F391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150C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Dommitzsch</w:t>
            </w:r>
          </w:p>
        </w:tc>
      </w:tr>
      <w:tr w:rsidR="009D534D" w:rsidRPr="00880E60" w14:paraId="563C374C" w14:textId="77777777" w:rsidTr="00295A50">
        <w:trPr>
          <w:trHeight w:val="20"/>
        </w:trPr>
        <w:tc>
          <w:tcPr>
            <w:tcW w:w="1559" w:type="dxa"/>
            <w:tcBorders>
              <w:top w:val="nil"/>
              <w:left w:val="single" w:sz="4" w:space="0" w:color="auto"/>
              <w:bottom w:val="single" w:sz="4" w:space="0" w:color="auto"/>
              <w:right w:val="single" w:sz="4" w:space="0" w:color="auto"/>
            </w:tcBorders>
          </w:tcPr>
          <w:p w14:paraId="5E086E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34224</w:t>
            </w:r>
          </w:p>
        </w:tc>
        <w:tc>
          <w:tcPr>
            <w:tcW w:w="1168" w:type="dxa"/>
            <w:tcBorders>
              <w:top w:val="nil"/>
              <w:left w:val="nil"/>
              <w:bottom w:val="single" w:sz="4" w:space="0" w:color="auto"/>
              <w:right w:val="single" w:sz="4" w:space="0" w:color="auto"/>
            </w:tcBorders>
          </w:tcPr>
          <w:p w14:paraId="0470EA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D8EF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5A7B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30DA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Belgern Sachsen</w:t>
            </w:r>
          </w:p>
        </w:tc>
      </w:tr>
      <w:tr w:rsidR="009D534D" w:rsidRPr="00880E60" w14:paraId="4441B718" w14:textId="77777777" w:rsidTr="00295A50">
        <w:trPr>
          <w:trHeight w:val="20"/>
        </w:trPr>
        <w:tc>
          <w:tcPr>
            <w:tcW w:w="1559" w:type="dxa"/>
            <w:tcBorders>
              <w:top w:val="nil"/>
              <w:left w:val="single" w:sz="4" w:space="0" w:color="auto"/>
              <w:bottom w:val="single" w:sz="4" w:space="0" w:color="auto"/>
              <w:right w:val="single" w:sz="4" w:space="0" w:color="auto"/>
            </w:tcBorders>
          </w:tcPr>
          <w:p w14:paraId="5F2238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3423</w:t>
            </w:r>
          </w:p>
        </w:tc>
        <w:tc>
          <w:tcPr>
            <w:tcW w:w="1168" w:type="dxa"/>
            <w:tcBorders>
              <w:top w:val="nil"/>
              <w:left w:val="nil"/>
              <w:bottom w:val="single" w:sz="4" w:space="0" w:color="auto"/>
              <w:right w:val="single" w:sz="4" w:space="0" w:color="auto"/>
            </w:tcBorders>
          </w:tcPr>
          <w:p w14:paraId="3EE7E4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466D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C6E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5E07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Eilenburg</w:t>
            </w:r>
          </w:p>
        </w:tc>
      </w:tr>
      <w:tr w:rsidR="009D534D" w:rsidRPr="00880E60" w14:paraId="2B829A3E" w14:textId="77777777" w:rsidTr="00295A50">
        <w:trPr>
          <w:trHeight w:val="20"/>
        </w:trPr>
        <w:tc>
          <w:tcPr>
            <w:tcW w:w="1559" w:type="dxa"/>
            <w:tcBorders>
              <w:top w:val="nil"/>
              <w:left w:val="single" w:sz="4" w:space="0" w:color="auto"/>
              <w:bottom w:val="single" w:sz="4" w:space="0" w:color="auto"/>
              <w:right w:val="single" w:sz="4" w:space="0" w:color="auto"/>
            </w:tcBorders>
          </w:tcPr>
          <w:p w14:paraId="2819FC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34241</w:t>
            </w:r>
          </w:p>
        </w:tc>
        <w:tc>
          <w:tcPr>
            <w:tcW w:w="1168" w:type="dxa"/>
            <w:tcBorders>
              <w:top w:val="nil"/>
              <w:left w:val="nil"/>
              <w:bottom w:val="single" w:sz="4" w:space="0" w:color="auto"/>
              <w:right w:val="single" w:sz="4" w:space="0" w:color="auto"/>
            </w:tcBorders>
          </w:tcPr>
          <w:p w14:paraId="07E8FF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9FE3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85E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56FF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Jesewitz</w:t>
            </w:r>
          </w:p>
        </w:tc>
      </w:tr>
      <w:tr w:rsidR="009D534D" w:rsidRPr="00880E60" w14:paraId="2058F592" w14:textId="77777777" w:rsidTr="00295A50">
        <w:trPr>
          <w:trHeight w:val="20"/>
        </w:trPr>
        <w:tc>
          <w:tcPr>
            <w:tcW w:w="1559" w:type="dxa"/>
            <w:tcBorders>
              <w:top w:val="nil"/>
              <w:left w:val="single" w:sz="4" w:space="0" w:color="auto"/>
              <w:bottom w:val="single" w:sz="4" w:space="0" w:color="auto"/>
              <w:right w:val="single" w:sz="4" w:space="0" w:color="auto"/>
            </w:tcBorders>
          </w:tcPr>
          <w:p w14:paraId="4C6409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34242</w:t>
            </w:r>
          </w:p>
        </w:tc>
        <w:tc>
          <w:tcPr>
            <w:tcW w:w="1168" w:type="dxa"/>
            <w:tcBorders>
              <w:top w:val="nil"/>
              <w:left w:val="nil"/>
              <w:bottom w:val="single" w:sz="4" w:space="0" w:color="auto"/>
              <w:right w:val="single" w:sz="4" w:space="0" w:color="auto"/>
            </w:tcBorders>
          </w:tcPr>
          <w:p w14:paraId="34C0D6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E6F8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CA2F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95EA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Hohenpriessnitz</w:t>
            </w:r>
          </w:p>
        </w:tc>
      </w:tr>
      <w:tr w:rsidR="009D534D" w:rsidRPr="00880E60" w14:paraId="66D1A7D7" w14:textId="77777777" w:rsidTr="00295A50">
        <w:trPr>
          <w:trHeight w:val="20"/>
        </w:trPr>
        <w:tc>
          <w:tcPr>
            <w:tcW w:w="1559" w:type="dxa"/>
            <w:tcBorders>
              <w:top w:val="nil"/>
              <w:left w:val="single" w:sz="4" w:space="0" w:color="auto"/>
              <w:bottom w:val="single" w:sz="4" w:space="0" w:color="auto"/>
              <w:right w:val="single" w:sz="4" w:space="0" w:color="auto"/>
            </w:tcBorders>
          </w:tcPr>
          <w:p w14:paraId="0FD1AC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34243</w:t>
            </w:r>
          </w:p>
        </w:tc>
        <w:tc>
          <w:tcPr>
            <w:tcW w:w="1168" w:type="dxa"/>
            <w:tcBorders>
              <w:top w:val="nil"/>
              <w:left w:val="nil"/>
              <w:bottom w:val="single" w:sz="4" w:space="0" w:color="auto"/>
              <w:right w:val="single" w:sz="4" w:space="0" w:color="auto"/>
            </w:tcBorders>
          </w:tcPr>
          <w:p w14:paraId="79C5D3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5250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E6E4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D86C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Düben</w:t>
            </w:r>
          </w:p>
        </w:tc>
      </w:tr>
      <w:tr w:rsidR="009D534D" w:rsidRPr="00880E60" w14:paraId="63EE9552" w14:textId="77777777" w:rsidTr="00295A50">
        <w:trPr>
          <w:trHeight w:val="20"/>
        </w:trPr>
        <w:tc>
          <w:tcPr>
            <w:tcW w:w="1559" w:type="dxa"/>
            <w:tcBorders>
              <w:top w:val="nil"/>
              <w:left w:val="single" w:sz="4" w:space="0" w:color="auto"/>
              <w:bottom w:val="single" w:sz="4" w:space="0" w:color="auto"/>
              <w:right w:val="single" w:sz="4" w:space="0" w:color="auto"/>
            </w:tcBorders>
          </w:tcPr>
          <w:p w14:paraId="1420E0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34244</w:t>
            </w:r>
          </w:p>
        </w:tc>
        <w:tc>
          <w:tcPr>
            <w:tcW w:w="1168" w:type="dxa"/>
            <w:tcBorders>
              <w:top w:val="nil"/>
              <w:left w:val="nil"/>
              <w:bottom w:val="single" w:sz="4" w:space="0" w:color="auto"/>
              <w:right w:val="single" w:sz="4" w:space="0" w:color="auto"/>
            </w:tcBorders>
          </w:tcPr>
          <w:p w14:paraId="4C641A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54FE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B7AA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0CC5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Mockrehna</w:t>
            </w:r>
          </w:p>
        </w:tc>
      </w:tr>
      <w:tr w:rsidR="009D534D" w:rsidRPr="00880E60" w14:paraId="14A5AE86" w14:textId="77777777" w:rsidTr="00295A50">
        <w:trPr>
          <w:trHeight w:val="20"/>
        </w:trPr>
        <w:tc>
          <w:tcPr>
            <w:tcW w:w="1559" w:type="dxa"/>
            <w:tcBorders>
              <w:top w:val="nil"/>
              <w:left w:val="single" w:sz="4" w:space="0" w:color="auto"/>
              <w:bottom w:val="single" w:sz="4" w:space="0" w:color="auto"/>
              <w:right w:val="single" w:sz="4" w:space="0" w:color="auto"/>
            </w:tcBorders>
          </w:tcPr>
          <w:p w14:paraId="52E362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3425</w:t>
            </w:r>
          </w:p>
        </w:tc>
        <w:tc>
          <w:tcPr>
            <w:tcW w:w="1168" w:type="dxa"/>
            <w:tcBorders>
              <w:top w:val="nil"/>
              <w:left w:val="nil"/>
              <w:bottom w:val="single" w:sz="4" w:space="0" w:color="auto"/>
              <w:right w:val="single" w:sz="4" w:space="0" w:color="auto"/>
            </w:tcBorders>
          </w:tcPr>
          <w:p w14:paraId="784A72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4C0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2BAB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6F80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Wurzen</w:t>
            </w:r>
          </w:p>
        </w:tc>
      </w:tr>
      <w:tr w:rsidR="009D534D" w:rsidRPr="00880E60" w14:paraId="34A39654" w14:textId="77777777" w:rsidTr="00295A50">
        <w:trPr>
          <w:trHeight w:val="20"/>
        </w:trPr>
        <w:tc>
          <w:tcPr>
            <w:tcW w:w="1559" w:type="dxa"/>
            <w:tcBorders>
              <w:top w:val="nil"/>
              <w:left w:val="single" w:sz="4" w:space="0" w:color="auto"/>
              <w:bottom w:val="single" w:sz="4" w:space="0" w:color="auto"/>
              <w:right w:val="single" w:sz="4" w:space="0" w:color="auto"/>
            </w:tcBorders>
          </w:tcPr>
          <w:p w14:paraId="332519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34261</w:t>
            </w:r>
          </w:p>
        </w:tc>
        <w:tc>
          <w:tcPr>
            <w:tcW w:w="1168" w:type="dxa"/>
            <w:tcBorders>
              <w:top w:val="nil"/>
              <w:left w:val="nil"/>
              <w:bottom w:val="single" w:sz="4" w:space="0" w:color="auto"/>
              <w:right w:val="single" w:sz="4" w:space="0" w:color="auto"/>
            </w:tcBorders>
          </w:tcPr>
          <w:p w14:paraId="31618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6717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05AD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E203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Kühren bei Wurzen</w:t>
            </w:r>
          </w:p>
        </w:tc>
      </w:tr>
      <w:tr w:rsidR="009D534D" w:rsidRPr="00880E60" w14:paraId="168EDF2E" w14:textId="77777777" w:rsidTr="00295A50">
        <w:trPr>
          <w:trHeight w:val="20"/>
        </w:trPr>
        <w:tc>
          <w:tcPr>
            <w:tcW w:w="1559" w:type="dxa"/>
            <w:tcBorders>
              <w:top w:val="nil"/>
              <w:left w:val="single" w:sz="4" w:space="0" w:color="auto"/>
              <w:bottom w:val="single" w:sz="4" w:space="0" w:color="auto"/>
              <w:right w:val="single" w:sz="4" w:space="0" w:color="auto"/>
            </w:tcBorders>
          </w:tcPr>
          <w:p w14:paraId="02CAD3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34262</w:t>
            </w:r>
          </w:p>
        </w:tc>
        <w:tc>
          <w:tcPr>
            <w:tcW w:w="1168" w:type="dxa"/>
            <w:tcBorders>
              <w:top w:val="nil"/>
              <w:left w:val="nil"/>
              <w:bottom w:val="single" w:sz="4" w:space="0" w:color="auto"/>
              <w:right w:val="single" w:sz="4" w:space="0" w:color="auto"/>
            </w:tcBorders>
          </w:tcPr>
          <w:p w14:paraId="3A21D9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8FCC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A3E9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4CCE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Falkenhain bei Wurzen</w:t>
            </w:r>
          </w:p>
        </w:tc>
      </w:tr>
      <w:tr w:rsidR="009D534D" w:rsidRPr="00880E60" w14:paraId="4B261A2E" w14:textId="77777777" w:rsidTr="00295A50">
        <w:trPr>
          <w:trHeight w:val="20"/>
        </w:trPr>
        <w:tc>
          <w:tcPr>
            <w:tcW w:w="1559" w:type="dxa"/>
            <w:tcBorders>
              <w:top w:val="nil"/>
              <w:left w:val="single" w:sz="4" w:space="0" w:color="auto"/>
              <w:bottom w:val="single" w:sz="4" w:space="0" w:color="auto"/>
              <w:right w:val="single" w:sz="4" w:space="0" w:color="auto"/>
            </w:tcBorders>
          </w:tcPr>
          <w:p w14:paraId="0214B6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34263</w:t>
            </w:r>
          </w:p>
        </w:tc>
        <w:tc>
          <w:tcPr>
            <w:tcW w:w="1168" w:type="dxa"/>
            <w:tcBorders>
              <w:top w:val="nil"/>
              <w:left w:val="nil"/>
              <w:bottom w:val="single" w:sz="4" w:space="0" w:color="auto"/>
              <w:right w:val="single" w:sz="4" w:space="0" w:color="auto"/>
            </w:tcBorders>
          </w:tcPr>
          <w:p w14:paraId="6F9A43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2354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6653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9AAE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Hohburg</w:t>
            </w:r>
          </w:p>
        </w:tc>
      </w:tr>
      <w:tr w:rsidR="009D534D" w:rsidRPr="00880E60" w14:paraId="1C2213EC" w14:textId="77777777" w:rsidTr="00295A50">
        <w:trPr>
          <w:trHeight w:val="20"/>
        </w:trPr>
        <w:tc>
          <w:tcPr>
            <w:tcW w:w="1559" w:type="dxa"/>
            <w:tcBorders>
              <w:top w:val="nil"/>
              <w:left w:val="single" w:sz="4" w:space="0" w:color="auto"/>
              <w:bottom w:val="single" w:sz="4" w:space="0" w:color="auto"/>
              <w:right w:val="single" w:sz="4" w:space="0" w:color="auto"/>
            </w:tcBorders>
          </w:tcPr>
          <w:p w14:paraId="0FC725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34291</w:t>
            </w:r>
          </w:p>
        </w:tc>
        <w:tc>
          <w:tcPr>
            <w:tcW w:w="1168" w:type="dxa"/>
            <w:tcBorders>
              <w:top w:val="nil"/>
              <w:left w:val="nil"/>
              <w:bottom w:val="single" w:sz="4" w:space="0" w:color="auto"/>
              <w:right w:val="single" w:sz="4" w:space="0" w:color="auto"/>
            </w:tcBorders>
          </w:tcPr>
          <w:p w14:paraId="660355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EF9E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9589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C35F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Borsdorf</w:t>
            </w:r>
          </w:p>
        </w:tc>
      </w:tr>
      <w:tr w:rsidR="009D534D" w:rsidRPr="00880E60" w14:paraId="1FFE98A5" w14:textId="77777777" w:rsidTr="00295A50">
        <w:trPr>
          <w:trHeight w:val="20"/>
        </w:trPr>
        <w:tc>
          <w:tcPr>
            <w:tcW w:w="1559" w:type="dxa"/>
            <w:tcBorders>
              <w:top w:val="nil"/>
              <w:left w:val="single" w:sz="4" w:space="0" w:color="auto"/>
              <w:bottom w:val="single" w:sz="4" w:space="0" w:color="auto"/>
              <w:right w:val="single" w:sz="4" w:space="0" w:color="auto"/>
            </w:tcBorders>
          </w:tcPr>
          <w:p w14:paraId="6262FF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34292</w:t>
            </w:r>
          </w:p>
        </w:tc>
        <w:tc>
          <w:tcPr>
            <w:tcW w:w="1168" w:type="dxa"/>
            <w:tcBorders>
              <w:top w:val="nil"/>
              <w:left w:val="nil"/>
              <w:bottom w:val="single" w:sz="4" w:space="0" w:color="auto"/>
              <w:right w:val="single" w:sz="4" w:space="0" w:color="auto"/>
            </w:tcBorders>
          </w:tcPr>
          <w:p w14:paraId="0B012A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DA60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D85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F982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Brandis bei Wurzen</w:t>
            </w:r>
          </w:p>
        </w:tc>
      </w:tr>
      <w:tr w:rsidR="009D534D" w:rsidRPr="00880E60" w14:paraId="59F689CB" w14:textId="77777777" w:rsidTr="00295A50">
        <w:trPr>
          <w:trHeight w:val="20"/>
        </w:trPr>
        <w:tc>
          <w:tcPr>
            <w:tcW w:w="1559" w:type="dxa"/>
            <w:tcBorders>
              <w:top w:val="nil"/>
              <w:left w:val="single" w:sz="4" w:space="0" w:color="auto"/>
              <w:bottom w:val="single" w:sz="4" w:space="0" w:color="auto"/>
              <w:right w:val="single" w:sz="4" w:space="0" w:color="auto"/>
            </w:tcBorders>
          </w:tcPr>
          <w:p w14:paraId="0532B1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34293</w:t>
            </w:r>
          </w:p>
        </w:tc>
        <w:tc>
          <w:tcPr>
            <w:tcW w:w="1168" w:type="dxa"/>
            <w:tcBorders>
              <w:top w:val="nil"/>
              <w:left w:val="nil"/>
              <w:bottom w:val="single" w:sz="4" w:space="0" w:color="auto"/>
              <w:right w:val="single" w:sz="4" w:space="0" w:color="auto"/>
            </w:tcBorders>
          </w:tcPr>
          <w:p w14:paraId="04D836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A942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7A6F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2560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Naunhof bei Grimma</w:t>
            </w:r>
          </w:p>
        </w:tc>
      </w:tr>
      <w:tr w:rsidR="009D534D" w:rsidRPr="00880E60" w14:paraId="7728D500" w14:textId="77777777" w:rsidTr="00295A50">
        <w:trPr>
          <w:trHeight w:val="20"/>
        </w:trPr>
        <w:tc>
          <w:tcPr>
            <w:tcW w:w="1559" w:type="dxa"/>
            <w:tcBorders>
              <w:top w:val="nil"/>
              <w:left w:val="single" w:sz="4" w:space="0" w:color="auto"/>
              <w:bottom w:val="single" w:sz="4" w:space="0" w:color="auto"/>
              <w:right w:val="single" w:sz="4" w:space="0" w:color="auto"/>
            </w:tcBorders>
          </w:tcPr>
          <w:p w14:paraId="621118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34294</w:t>
            </w:r>
          </w:p>
        </w:tc>
        <w:tc>
          <w:tcPr>
            <w:tcW w:w="1168" w:type="dxa"/>
            <w:tcBorders>
              <w:top w:val="nil"/>
              <w:left w:val="nil"/>
              <w:bottom w:val="single" w:sz="4" w:space="0" w:color="auto"/>
              <w:right w:val="single" w:sz="4" w:space="0" w:color="auto"/>
            </w:tcBorders>
          </w:tcPr>
          <w:p w14:paraId="44F4F5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799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5977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40FC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Rackwitz</w:t>
            </w:r>
          </w:p>
        </w:tc>
      </w:tr>
      <w:tr w:rsidR="009D534D" w:rsidRPr="00880E60" w14:paraId="3A3F4E30" w14:textId="77777777" w:rsidTr="00295A50">
        <w:trPr>
          <w:trHeight w:val="20"/>
        </w:trPr>
        <w:tc>
          <w:tcPr>
            <w:tcW w:w="1559" w:type="dxa"/>
            <w:tcBorders>
              <w:top w:val="nil"/>
              <w:left w:val="single" w:sz="4" w:space="0" w:color="auto"/>
              <w:bottom w:val="single" w:sz="4" w:space="0" w:color="auto"/>
              <w:right w:val="single" w:sz="4" w:space="0" w:color="auto"/>
            </w:tcBorders>
          </w:tcPr>
          <w:p w14:paraId="74804E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34295</w:t>
            </w:r>
          </w:p>
        </w:tc>
        <w:tc>
          <w:tcPr>
            <w:tcW w:w="1168" w:type="dxa"/>
            <w:tcBorders>
              <w:top w:val="nil"/>
              <w:left w:val="nil"/>
              <w:bottom w:val="single" w:sz="4" w:space="0" w:color="auto"/>
              <w:right w:val="single" w:sz="4" w:space="0" w:color="auto"/>
            </w:tcBorders>
          </w:tcPr>
          <w:p w14:paraId="794C5A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2670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ABFE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5B6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Krensitz</w:t>
            </w:r>
          </w:p>
        </w:tc>
      </w:tr>
      <w:tr w:rsidR="009D534D" w:rsidRPr="00880E60" w14:paraId="748310F2" w14:textId="77777777" w:rsidTr="00295A50">
        <w:trPr>
          <w:trHeight w:val="20"/>
        </w:trPr>
        <w:tc>
          <w:tcPr>
            <w:tcW w:w="1559" w:type="dxa"/>
            <w:tcBorders>
              <w:top w:val="nil"/>
              <w:left w:val="single" w:sz="4" w:space="0" w:color="auto"/>
              <w:bottom w:val="single" w:sz="4" w:space="0" w:color="auto"/>
              <w:right w:val="single" w:sz="4" w:space="0" w:color="auto"/>
            </w:tcBorders>
          </w:tcPr>
          <w:p w14:paraId="29A753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34296</w:t>
            </w:r>
          </w:p>
        </w:tc>
        <w:tc>
          <w:tcPr>
            <w:tcW w:w="1168" w:type="dxa"/>
            <w:tcBorders>
              <w:top w:val="nil"/>
              <w:left w:val="nil"/>
              <w:bottom w:val="single" w:sz="4" w:space="0" w:color="auto"/>
              <w:right w:val="single" w:sz="4" w:space="0" w:color="auto"/>
            </w:tcBorders>
          </w:tcPr>
          <w:p w14:paraId="133ACA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6E3C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1CF4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E37E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Groitzsch bei Pegau</w:t>
            </w:r>
          </w:p>
        </w:tc>
      </w:tr>
      <w:tr w:rsidR="009D534D" w:rsidRPr="00880E60" w14:paraId="2F8E1C9B" w14:textId="77777777" w:rsidTr="00295A50">
        <w:trPr>
          <w:trHeight w:val="20"/>
        </w:trPr>
        <w:tc>
          <w:tcPr>
            <w:tcW w:w="1559" w:type="dxa"/>
            <w:tcBorders>
              <w:top w:val="nil"/>
              <w:left w:val="single" w:sz="4" w:space="0" w:color="auto"/>
              <w:bottom w:val="single" w:sz="4" w:space="0" w:color="auto"/>
              <w:right w:val="single" w:sz="4" w:space="0" w:color="auto"/>
            </w:tcBorders>
          </w:tcPr>
          <w:p w14:paraId="632E1B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34297</w:t>
            </w:r>
          </w:p>
        </w:tc>
        <w:tc>
          <w:tcPr>
            <w:tcW w:w="1168" w:type="dxa"/>
            <w:tcBorders>
              <w:top w:val="nil"/>
              <w:left w:val="nil"/>
              <w:bottom w:val="single" w:sz="4" w:space="0" w:color="auto"/>
              <w:right w:val="single" w:sz="4" w:space="0" w:color="auto"/>
            </w:tcBorders>
          </w:tcPr>
          <w:p w14:paraId="7AEBC7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4F8F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336E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2CED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Liebertwolkwitz</w:t>
            </w:r>
          </w:p>
        </w:tc>
      </w:tr>
      <w:tr w:rsidR="009D534D" w:rsidRPr="00880E60" w14:paraId="14443543" w14:textId="77777777" w:rsidTr="00295A50">
        <w:trPr>
          <w:trHeight w:val="20"/>
        </w:trPr>
        <w:tc>
          <w:tcPr>
            <w:tcW w:w="1559" w:type="dxa"/>
            <w:tcBorders>
              <w:top w:val="nil"/>
              <w:left w:val="single" w:sz="4" w:space="0" w:color="auto"/>
              <w:bottom w:val="single" w:sz="4" w:space="0" w:color="auto"/>
              <w:right w:val="single" w:sz="4" w:space="0" w:color="auto"/>
            </w:tcBorders>
          </w:tcPr>
          <w:p w14:paraId="79EC3D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34298</w:t>
            </w:r>
          </w:p>
        </w:tc>
        <w:tc>
          <w:tcPr>
            <w:tcW w:w="1168" w:type="dxa"/>
            <w:tcBorders>
              <w:top w:val="nil"/>
              <w:left w:val="nil"/>
              <w:bottom w:val="single" w:sz="4" w:space="0" w:color="auto"/>
              <w:right w:val="single" w:sz="4" w:space="0" w:color="auto"/>
            </w:tcBorders>
          </w:tcPr>
          <w:p w14:paraId="76F9F8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B875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90BC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A0EA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Taucha bei Leipzig</w:t>
            </w:r>
          </w:p>
        </w:tc>
      </w:tr>
      <w:tr w:rsidR="009D534D" w:rsidRPr="00880E60" w14:paraId="208E06E2" w14:textId="77777777" w:rsidTr="00295A50">
        <w:trPr>
          <w:trHeight w:val="20"/>
        </w:trPr>
        <w:tc>
          <w:tcPr>
            <w:tcW w:w="1559" w:type="dxa"/>
            <w:tcBorders>
              <w:top w:val="nil"/>
              <w:left w:val="single" w:sz="4" w:space="0" w:color="auto"/>
              <w:bottom w:val="single" w:sz="4" w:space="0" w:color="auto"/>
              <w:right w:val="single" w:sz="4" w:space="0" w:color="auto"/>
            </w:tcBorders>
          </w:tcPr>
          <w:p w14:paraId="17BC03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34299</w:t>
            </w:r>
          </w:p>
        </w:tc>
        <w:tc>
          <w:tcPr>
            <w:tcW w:w="1168" w:type="dxa"/>
            <w:tcBorders>
              <w:top w:val="nil"/>
              <w:left w:val="nil"/>
              <w:bottom w:val="single" w:sz="4" w:space="0" w:color="auto"/>
              <w:right w:val="single" w:sz="4" w:space="0" w:color="auto"/>
            </w:tcBorders>
          </w:tcPr>
          <w:p w14:paraId="22D7E1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FFBD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1249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A7E8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Gaschwitz</w:t>
            </w:r>
          </w:p>
        </w:tc>
      </w:tr>
      <w:tr w:rsidR="009D534D" w:rsidRPr="00880E60" w14:paraId="58E32998" w14:textId="77777777" w:rsidTr="00295A50">
        <w:trPr>
          <w:trHeight w:val="20"/>
        </w:trPr>
        <w:tc>
          <w:tcPr>
            <w:tcW w:w="1559" w:type="dxa"/>
            <w:tcBorders>
              <w:top w:val="nil"/>
              <w:left w:val="single" w:sz="4" w:space="0" w:color="auto"/>
              <w:bottom w:val="single" w:sz="4" w:space="0" w:color="auto"/>
              <w:right w:val="single" w:sz="4" w:space="0" w:color="auto"/>
            </w:tcBorders>
          </w:tcPr>
          <w:p w14:paraId="03AAC3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3431</w:t>
            </w:r>
          </w:p>
        </w:tc>
        <w:tc>
          <w:tcPr>
            <w:tcW w:w="1168" w:type="dxa"/>
            <w:tcBorders>
              <w:top w:val="nil"/>
              <w:left w:val="nil"/>
              <w:bottom w:val="single" w:sz="4" w:space="0" w:color="auto"/>
              <w:right w:val="single" w:sz="4" w:space="0" w:color="auto"/>
            </w:tcBorders>
          </w:tcPr>
          <w:p w14:paraId="492B1A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B539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74C5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C00D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Döbeln</w:t>
            </w:r>
          </w:p>
        </w:tc>
      </w:tr>
      <w:tr w:rsidR="009D534D" w:rsidRPr="00880E60" w14:paraId="3E822C25" w14:textId="77777777" w:rsidTr="00295A50">
        <w:trPr>
          <w:trHeight w:val="20"/>
        </w:trPr>
        <w:tc>
          <w:tcPr>
            <w:tcW w:w="1559" w:type="dxa"/>
            <w:tcBorders>
              <w:top w:val="nil"/>
              <w:left w:val="single" w:sz="4" w:space="0" w:color="auto"/>
              <w:bottom w:val="single" w:sz="4" w:space="0" w:color="auto"/>
              <w:right w:val="single" w:sz="4" w:space="0" w:color="auto"/>
            </w:tcBorders>
          </w:tcPr>
          <w:p w14:paraId="1DBF86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34321</w:t>
            </w:r>
          </w:p>
        </w:tc>
        <w:tc>
          <w:tcPr>
            <w:tcW w:w="1168" w:type="dxa"/>
            <w:tcBorders>
              <w:top w:val="nil"/>
              <w:left w:val="nil"/>
              <w:bottom w:val="single" w:sz="4" w:space="0" w:color="auto"/>
              <w:right w:val="single" w:sz="4" w:space="0" w:color="auto"/>
            </w:tcBorders>
          </w:tcPr>
          <w:p w14:paraId="579DBE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9230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6613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0784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Leisnig</w:t>
            </w:r>
          </w:p>
        </w:tc>
      </w:tr>
      <w:tr w:rsidR="009D534D" w:rsidRPr="00880E60" w14:paraId="221BAACD" w14:textId="77777777" w:rsidTr="00295A50">
        <w:trPr>
          <w:trHeight w:val="20"/>
        </w:trPr>
        <w:tc>
          <w:tcPr>
            <w:tcW w:w="1559" w:type="dxa"/>
            <w:tcBorders>
              <w:top w:val="nil"/>
              <w:left w:val="single" w:sz="4" w:space="0" w:color="auto"/>
              <w:bottom w:val="single" w:sz="4" w:space="0" w:color="auto"/>
              <w:right w:val="single" w:sz="4" w:space="0" w:color="auto"/>
            </w:tcBorders>
          </w:tcPr>
          <w:p w14:paraId="22E450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34322</w:t>
            </w:r>
          </w:p>
        </w:tc>
        <w:tc>
          <w:tcPr>
            <w:tcW w:w="1168" w:type="dxa"/>
            <w:tcBorders>
              <w:top w:val="nil"/>
              <w:left w:val="nil"/>
              <w:bottom w:val="single" w:sz="4" w:space="0" w:color="auto"/>
              <w:right w:val="single" w:sz="4" w:space="0" w:color="auto"/>
            </w:tcBorders>
          </w:tcPr>
          <w:p w14:paraId="2C0235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B8EA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F15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44C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Rosswein</w:t>
            </w:r>
          </w:p>
        </w:tc>
      </w:tr>
      <w:tr w:rsidR="009D534D" w:rsidRPr="00880E60" w14:paraId="7B68BF53" w14:textId="77777777" w:rsidTr="00295A50">
        <w:trPr>
          <w:trHeight w:val="20"/>
        </w:trPr>
        <w:tc>
          <w:tcPr>
            <w:tcW w:w="1559" w:type="dxa"/>
            <w:tcBorders>
              <w:top w:val="nil"/>
              <w:left w:val="single" w:sz="4" w:space="0" w:color="auto"/>
              <w:bottom w:val="single" w:sz="4" w:space="0" w:color="auto"/>
              <w:right w:val="single" w:sz="4" w:space="0" w:color="auto"/>
            </w:tcBorders>
          </w:tcPr>
          <w:p w14:paraId="1A743A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34324</w:t>
            </w:r>
          </w:p>
        </w:tc>
        <w:tc>
          <w:tcPr>
            <w:tcW w:w="1168" w:type="dxa"/>
            <w:tcBorders>
              <w:top w:val="nil"/>
              <w:left w:val="nil"/>
              <w:bottom w:val="single" w:sz="4" w:space="0" w:color="auto"/>
              <w:right w:val="single" w:sz="4" w:space="0" w:color="auto"/>
            </w:tcBorders>
          </w:tcPr>
          <w:p w14:paraId="77F0BF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EEB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1CFB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D91E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Ostrau Sachsen</w:t>
            </w:r>
          </w:p>
        </w:tc>
      </w:tr>
      <w:tr w:rsidR="009D534D" w:rsidRPr="00880E60" w14:paraId="35612B08" w14:textId="77777777" w:rsidTr="00295A50">
        <w:trPr>
          <w:trHeight w:val="20"/>
        </w:trPr>
        <w:tc>
          <w:tcPr>
            <w:tcW w:w="1559" w:type="dxa"/>
            <w:tcBorders>
              <w:top w:val="nil"/>
              <w:left w:val="single" w:sz="4" w:space="0" w:color="auto"/>
              <w:bottom w:val="single" w:sz="4" w:space="0" w:color="auto"/>
              <w:right w:val="single" w:sz="4" w:space="0" w:color="auto"/>
            </w:tcBorders>
          </w:tcPr>
          <w:p w14:paraId="7C80DE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34325</w:t>
            </w:r>
          </w:p>
        </w:tc>
        <w:tc>
          <w:tcPr>
            <w:tcW w:w="1168" w:type="dxa"/>
            <w:tcBorders>
              <w:top w:val="nil"/>
              <w:left w:val="nil"/>
              <w:bottom w:val="single" w:sz="4" w:space="0" w:color="auto"/>
              <w:right w:val="single" w:sz="4" w:space="0" w:color="auto"/>
            </w:tcBorders>
          </w:tcPr>
          <w:p w14:paraId="76F0E7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FEF7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7043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D47A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Mochau-Lüttewitz</w:t>
            </w:r>
          </w:p>
        </w:tc>
      </w:tr>
      <w:tr w:rsidR="009D534D" w:rsidRPr="00880E60" w14:paraId="77CA4C85" w14:textId="77777777" w:rsidTr="00295A50">
        <w:trPr>
          <w:trHeight w:val="20"/>
        </w:trPr>
        <w:tc>
          <w:tcPr>
            <w:tcW w:w="1559" w:type="dxa"/>
            <w:tcBorders>
              <w:top w:val="nil"/>
              <w:left w:val="single" w:sz="4" w:space="0" w:color="auto"/>
              <w:bottom w:val="single" w:sz="4" w:space="0" w:color="auto"/>
              <w:right w:val="single" w:sz="4" w:space="0" w:color="auto"/>
            </w:tcBorders>
          </w:tcPr>
          <w:p w14:paraId="6BBC9B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34327</w:t>
            </w:r>
          </w:p>
        </w:tc>
        <w:tc>
          <w:tcPr>
            <w:tcW w:w="1168" w:type="dxa"/>
            <w:tcBorders>
              <w:top w:val="nil"/>
              <w:left w:val="nil"/>
              <w:bottom w:val="single" w:sz="4" w:space="0" w:color="auto"/>
              <w:right w:val="single" w:sz="4" w:space="0" w:color="auto"/>
            </w:tcBorders>
          </w:tcPr>
          <w:p w14:paraId="3DA00C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07D2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3111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848A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Waldheim Sachsen</w:t>
            </w:r>
          </w:p>
        </w:tc>
      </w:tr>
      <w:tr w:rsidR="009D534D" w:rsidRPr="00880E60" w14:paraId="0243C526" w14:textId="77777777" w:rsidTr="00295A50">
        <w:trPr>
          <w:trHeight w:val="20"/>
        </w:trPr>
        <w:tc>
          <w:tcPr>
            <w:tcW w:w="1559" w:type="dxa"/>
            <w:tcBorders>
              <w:top w:val="nil"/>
              <w:left w:val="single" w:sz="4" w:space="0" w:color="auto"/>
              <w:bottom w:val="single" w:sz="4" w:space="0" w:color="auto"/>
              <w:right w:val="single" w:sz="4" w:space="0" w:color="auto"/>
            </w:tcBorders>
          </w:tcPr>
          <w:p w14:paraId="26E673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34328</w:t>
            </w:r>
          </w:p>
        </w:tc>
        <w:tc>
          <w:tcPr>
            <w:tcW w:w="1168" w:type="dxa"/>
            <w:tcBorders>
              <w:top w:val="nil"/>
              <w:left w:val="nil"/>
              <w:bottom w:val="single" w:sz="4" w:space="0" w:color="auto"/>
              <w:right w:val="single" w:sz="4" w:space="0" w:color="auto"/>
            </w:tcBorders>
          </w:tcPr>
          <w:p w14:paraId="71E795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5CA5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5676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185A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Hartha bei Döbeln</w:t>
            </w:r>
          </w:p>
        </w:tc>
      </w:tr>
      <w:tr w:rsidR="009D534D" w:rsidRPr="00880E60" w14:paraId="05350DF3" w14:textId="77777777" w:rsidTr="00295A50">
        <w:trPr>
          <w:trHeight w:val="20"/>
        </w:trPr>
        <w:tc>
          <w:tcPr>
            <w:tcW w:w="1559" w:type="dxa"/>
            <w:tcBorders>
              <w:top w:val="nil"/>
              <w:left w:val="single" w:sz="4" w:space="0" w:color="auto"/>
              <w:bottom w:val="single" w:sz="4" w:space="0" w:color="auto"/>
              <w:right w:val="single" w:sz="4" w:space="0" w:color="auto"/>
            </w:tcBorders>
          </w:tcPr>
          <w:p w14:paraId="7CEEF2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3433</w:t>
            </w:r>
          </w:p>
        </w:tc>
        <w:tc>
          <w:tcPr>
            <w:tcW w:w="1168" w:type="dxa"/>
            <w:tcBorders>
              <w:top w:val="nil"/>
              <w:left w:val="nil"/>
              <w:bottom w:val="single" w:sz="4" w:space="0" w:color="auto"/>
              <w:right w:val="single" w:sz="4" w:space="0" w:color="auto"/>
            </w:tcBorders>
          </w:tcPr>
          <w:p w14:paraId="75CCE0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DE6A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A588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67EE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Borna Stadt</w:t>
            </w:r>
          </w:p>
        </w:tc>
      </w:tr>
      <w:tr w:rsidR="009D534D" w:rsidRPr="00880E60" w14:paraId="6E50270E" w14:textId="77777777" w:rsidTr="00295A50">
        <w:trPr>
          <w:trHeight w:val="20"/>
        </w:trPr>
        <w:tc>
          <w:tcPr>
            <w:tcW w:w="1559" w:type="dxa"/>
            <w:tcBorders>
              <w:top w:val="nil"/>
              <w:left w:val="single" w:sz="4" w:space="0" w:color="auto"/>
              <w:bottom w:val="single" w:sz="4" w:space="0" w:color="auto"/>
              <w:right w:val="single" w:sz="4" w:space="0" w:color="auto"/>
            </w:tcBorders>
          </w:tcPr>
          <w:p w14:paraId="5F64E3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34341</w:t>
            </w:r>
          </w:p>
        </w:tc>
        <w:tc>
          <w:tcPr>
            <w:tcW w:w="1168" w:type="dxa"/>
            <w:tcBorders>
              <w:top w:val="nil"/>
              <w:left w:val="nil"/>
              <w:bottom w:val="single" w:sz="4" w:space="0" w:color="auto"/>
              <w:right w:val="single" w:sz="4" w:space="0" w:color="auto"/>
            </w:tcBorders>
          </w:tcPr>
          <w:p w14:paraId="3C6F86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7BBB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C787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9BC7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Geithain</w:t>
            </w:r>
          </w:p>
        </w:tc>
      </w:tr>
      <w:tr w:rsidR="009D534D" w:rsidRPr="00880E60" w14:paraId="4450CC1A" w14:textId="77777777" w:rsidTr="00295A50">
        <w:trPr>
          <w:trHeight w:val="20"/>
        </w:trPr>
        <w:tc>
          <w:tcPr>
            <w:tcW w:w="1559" w:type="dxa"/>
            <w:tcBorders>
              <w:top w:val="nil"/>
              <w:left w:val="single" w:sz="4" w:space="0" w:color="auto"/>
              <w:bottom w:val="single" w:sz="4" w:space="0" w:color="auto"/>
              <w:right w:val="single" w:sz="4" w:space="0" w:color="auto"/>
            </w:tcBorders>
          </w:tcPr>
          <w:p w14:paraId="13F72A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34342</w:t>
            </w:r>
          </w:p>
        </w:tc>
        <w:tc>
          <w:tcPr>
            <w:tcW w:w="1168" w:type="dxa"/>
            <w:tcBorders>
              <w:top w:val="nil"/>
              <w:left w:val="nil"/>
              <w:bottom w:val="single" w:sz="4" w:space="0" w:color="auto"/>
              <w:right w:val="single" w:sz="4" w:space="0" w:color="auto"/>
            </w:tcBorders>
          </w:tcPr>
          <w:p w14:paraId="0C3528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5B94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4B2C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EFA3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Neukieritzsch</w:t>
            </w:r>
          </w:p>
        </w:tc>
      </w:tr>
      <w:tr w:rsidR="009D534D" w:rsidRPr="00880E60" w14:paraId="1120CE6B" w14:textId="77777777" w:rsidTr="00295A50">
        <w:trPr>
          <w:trHeight w:val="20"/>
        </w:trPr>
        <w:tc>
          <w:tcPr>
            <w:tcW w:w="1559" w:type="dxa"/>
            <w:tcBorders>
              <w:top w:val="nil"/>
              <w:left w:val="single" w:sz="4" w:space="0" w:color="auto"/>
              <w:bottom w:val="single" w:sz="4" w:space="0" w:color="auto"/>
              <w:right w:val="single" w:sz="4" w:space="0" w:color="auto"/>
            </w:tcBorders>
          </w:tcPr>
          <w:p w14:paraId="6AB2C9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34343</w:t>
            </w:r>
          </w:p>
        </w:tc>
        <w:tc>
          <w:tcPr>
            <w:tcW w:w="1168" w:type="dxa"/>
            <w:tcBorders>
              <w:top w:val="nil"/>
              <w:left w:val="nil"/>
              <w:bottom w:val="single" w:sz="4" w:space="0" w:color="auto"/>
              <w:right w:val="single" w:sz="4" w:space="0" w:color="auto"/>
            </w:tcBorders>
          </w:tcPr>
          <w:p w14:paraId="67D5F0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81B0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6B1A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E66E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Regis-Breitingen</w:t>
            </w:r>
          </w:p>
        </w:tc>
      </w:tr>
      <w:tr w:rsidR="009D534D" w:rsidRPr="00880E60" w14:paraId="0F79DE91" w14:textId="77777777" w:rsidTr="00295A50">
        <w:trPr>
          <w:trHeight w:val="20"/>
        </w:trPr>
        <w:tc>
          <w:tcPr>
            <w:tcW w:w="1559" w:type="dxa"/>
            <w:tcBorders>
              <w:top w:val="nil"/>
              <w:left w:val="single" w:sz="4" w:space="0" w:color="auto"/>
              <w:bottom w:val="single" w:sz="4" w:space="0" w:color="auto"/>
              <w:right w:val="single" w:sz="4" w:space="0" w:color="auto"/>
            </w:tcBorders>
          </w:tcPr>
          <w:p w14:paraId="329B9C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34344</w:t>
            </w:r>
          </w:p>
        </w:tc>
        <w:tc>
          <w:tcPr>
            <w:tcW w:w="1168" w:type="dxa"/>
            <w:tcBorders>
              <w:top w:val="nil"/>
              <w:left w:val="nil"/>
              <w:bottom w:val="single" w:sz="4" w:space="0" w:color="auto"/>
              <w:right w:val="single" w:sz="4" w:space="0" w:color="auto"/>
            </w:tcBorders>
          </w:tcPr>
          <w:p w14:paraId="16D6E0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623E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0ADB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8CB1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Kohren-Sahlis</w:t>
            </w:r>
          </w:p>
        </w:tc>
      </w:tr>
      <w:tr w:rsidR="009D534D" w:rsidRPr="00880E60" w14:paraId="2D7B5E22" w14:textId="77777777" w:rsidTr="00295A50">
        <w:trPr>
          <w:trHeight w:val="20"/>
        </w:trPr>
        <w:tc>
          <w:tcPr>
            <w:tcW w:w="1559" w:type="dxa"/>
            <w:tcBorders>
              <w:top w:val="nil"/>
              <w:left w:val="single" w:sz="4" w:space="0" w:color="auto"/>
              <w:bottom w:val="single" w:sz="4" w:space="0" w:color="auto"/>
              <w:right w:val="single" w:sz="4" w:space="0" w:color="auto"/>
            </w:tcBorders>
          </w:tcPr>
          <w:p w14:paraId="515C18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34345</w:t>
            </w:r>
          </w:p>
        </w:tc>
        <w:tc>
          <w:tcPr>
            <w:tcW w:w="1168" w:type="dxa"/>
            <w:tcBorders>
              <w:top w:val="nil"/>
              <w:left w:val="nil"/>
              <w:bottom w:val="single" w:sz="4" w:space="0" w:color="auto"/>
              <w:right w:val="single" w:sz="4" w:space="0" w:color="auto"/>
            </w:tcBorders>
          </w:tcPr>
          <w:p w14:paraId="551926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F480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F603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E9E1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Lausick</w:t>
            </w:r>
          </w:p>
        </w:tc>
      </w:tr>
      <w:tr w:rsidR="009D534D" w:rsidRPr="00880E60" w14:paraId="7841E979" w14:textId="77777777" w:rsidTr="00295A50">
        <w:trPr>
          <w:trHeight w:val="20"/>
        </w:trPr>
        <w:tc>
          <w:tcPr>
            <w:tcW w:w="1559" w:type="dxa"/>
            <w:tcBorders>
              <w:top w:val="nil"/>
              <w:left w:val="single" w:sz="4" w:space="0" w:color="auto"/>
              <w:bottom w:val="single" w:sz="4" w:space="0" w:color="auto"/>
              <w:right w:val="single" w:sz="4" w:space="0" w:color="auto"/>
            </w:tcBorders>
          </w:tcPr>
          <w:p w14:paraId="70D718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34346</w:t>
            </w:r>
          </w:p>
        </w:tc>
        <w:tc>
          <w:tcPr>
            <w:tcW w:w="1168" w:type="dxa"/>
            <w:tcBorders>
              <w:top w:val="nil"/>
              <w:left w:val="nil"/>
              <w:bottom w:val="single" w:sz="4" w:space="0" w:color="auto"/>
              <w:right w:val="single" w:sz="4" w:space="0" w:color="auto"/>
            </w:tcBorders>
          </w:tcPr>
          <w:p w14:paraId="06CAC1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6822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F92C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3206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Narsdorf</w:t>
            </w:r>
          </w:p>
        </w:tc>
      </w:tr>
      <w:tr w:rsidR="009D534D" w:rsidRPr="00880E60" w14:paraId="34FDE6E2" w14:textId="77777777" w:rsidTr="00295A50">
        <w:trPr>
          <w:trHeight w:val="20"/>
        </w:trPr>
        <w:tc>
          <w:tcPr>
            <w:tcW w:w="1559" w:type="dxa"/>
            <w:tcBorders>
              <w:top w:val="nil"/>
              <w:left w:val="single" w:sz="4" w:space="0" w:color="auto"/>
              <w:bottom w:val="single" w:sz="4" w:space="0" w:color="auto"/>
              <w:right w:val="single" w:sz="4" w:space="0" w:color="auto"/>
            </w:tcBorders>
          </w:tcPr>
          <w:p w14:paraId="13A6CC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34347</w:t>
            </w:r>
          </w:p>
        </w:tc>
        <w:tc>
          <w:tcPr>
            <w:tcW w:w="1168" w:type="dxa"/>
            <w:tcBorders>
              <w:top w:val="nil"/>
              <w:left w:val="nil"/>
              <w:bottom w:val="single" w:sz="4" w:space="0" w:color="auto"/>
              <w:right w:val="single" w:sz="4" w:space="0" w:color="auto"/>
            </w:tcBorders>
          </w:tcPr>
          <w:p w14:paraId="010238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37D9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8F1F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C754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Oelzschau bei Borna</w:t>
            </w:r>
          </w:p>
        </w:tc>
      </w:tr>
      <w:tr w:rsidR="009D534D" w:rsidRPr="00880E60" w14:paraId="00CAAB6D" w14:textId="77777777" w:rsidTr="00295A50">
        <w:trPr>
          <w:trHeight w:val="20"/>
        </w:trPr>
        <w:tc>
          <w:tcPr>
            <w:tcW w:w="1559" w:type="dxa"/>
            <w:tcBorders>
              <w:top w:val="nil"/>
              <w:left w:val="single" w:sz="4" w:space="0" w:color="auto"/>
              <w:bottom w:val="single" w:sz="4" w:space="0" w:color="auto"/>
              <w:right w:val="single" w:sz="4" w:space="0" w:color="auto"/>
            </w:tcBorders>
          </w:tcPr>
          <w:p w14:paraId="0B8F42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34348</w:t>
            </w:r>
          </w:p>
        </w:tc>
        <w:tc>
          <w:tcPr>
            <w:tcW w:w="1168" w:type="dxa"/>
            <w:tcBorders>
              <w:top w:val="nil"/>
              <w:left w:val="nil"/>
              <w:bottom w:val="single" w:sz="4" w:space="0" w:color="auto"/>
              <w:right w:val="single" w:sz="4" w:space="0" w:color="auto"/>
            </w:tcBorders>
          </w:tcPr>
          <w:p w14:paraId="11F6C6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1D5D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8A77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29AC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Frohburg</w:t>
            </w:r>
          </w:p>
        </w:tc>
      </w:tr>
      <w:tr w:rsidR="009D534D" w:rsidRPr="00880E60" w14:paraId="4CABE4D0" w14:textId="77777777" w:rsidTr="00295A50">
        <w:trPr>
          <w:trHeight w:val="20"/>
        </w:trPr>
        <w:tc>
          <w:tcPr>
            <w:tcW w:w="1559" w:type="dxa"/>
            <w:tcBorders>
              <w:top w:val="nil"/>
              <w:left w:val="single" w:sz="4" w:space="0" w:color="auto"/>
              <w:bottom w:val="single" w:sz="4" w:space="0" w:color="auto"/>
              <w:right w:val="single" w:sz="4" w:space="0" w:color="auto"/>
            </w:tcBorders>
          </w:tcPr>
          <w:p w14:paraId="7A1F25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3435</w:t>
            </w:r>
          </w:p>
        </w:tc>
        <w:tc>
          <w:tcPr>
            <w:tcW w:w="1168" w:type="dxa"/>
            <w:tcBorders>
              <w:top w:val="nil"/>
              <w:left w:val="nil"/>
              <w:bottom w:val="single" w:sz="4" w:space="0" w:color="auto"/>
              <w:right w:val="single" w:sz="4" w:space="0" w:color="auto"/>
            </w:tcBorders>
          </w:tcPr>
          <w:p w14:paraId="17F536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40D9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F181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472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Oschatz</w:t>
            </w:r>
          </w:p>
        </w:tc>
      </w:tr>
      <w:tr w:rsidR="009D534D" w:rsidRPr="00880E60" w14:paraId="6FC94EA3" w14:textId="77777777" w:rsidTr="00295A50">
        <w:trPr>
          <w:trHeight w:val="20"/>
        </w:trPr>
        <w:tc>
          <w:tcPr>
            <w:tcW w:w="1559" w:type="dxa"/>
            <w:tcBorders>
              <w:top w:val="nil"/>
              <w:left w:val="single" w:sz="4" w:space="0" w:color="auto"/>
              <w:bottom w:val="single" w:sz="4" w:space="0" w:color="auto"/>
              <w:right w:val="single" w:sz="4" w:space="0" w:color="auto"/>
            </w:tcBorders>
          </w:tcPr>
          <w:p w14:paraId="7975EB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34361</w:t>
            </w:r>
          </w:p>
        </w:tc>
        <w:tc>
          <w:tcPr>
            <w:tcW w:w="1168" w:type="dxa"/>
            <w:tcBorders>
              <w:top w:val="nil"/>
              <w:left w:val="nil"/>
              <w:bottom w:val="single" w:sz="4" w:space="0" w:color="auto"/>
              <w:right w:val="single" w:sz="4" w:space="0" w:color="auto"/>
            </w:tcBorders>
          </w:tcPr>
          <w:p w14:paraId="3BEAF6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ECDE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2B64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C0B4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Dahlen Sachsen</w:t>
            </w:r>
          </w:p>
        </w:tc>
      </w:tr>
      <w:tr w:rsidR="009D534D" w:rsidRPr="00880E60" w14:paraId="5C1E9406" w14:textId="77777777" w:rsidTr="00295A50">
        <w:trPr>
          <w:trHeight w:val="20"/>
        </w:trPr>
        <w:tc>
          <w:tcPr>
            <w:tcW w:w="1559" w:type="dxa"/>
            <w:tcBorders>
              <w:top w:val="nil"/>
              <w:left w:val="single" w:sz="4" w:space="0" w:color="auto"/>
              <w:bottom w:val="single" w:sz="4" w:space="0" w:color="auto"/>
              <w:right w:val="single" w:sz="4" w:space="0" w:color="auto"/>
            </w:tcBorders>
          </w:tcPr>
          <w:p w14:paraId="18DAA8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34362</w:t>
            </w:r>
          </w:p>
        </w:tc>
        <w:tc>
          <w:tcPr>
            <w:tcW w:w="1168" w:type="dxa"/>
            <w:tcBorders>
              <w:top w:val="nil"/>
              <w:left w:val="nil"/>
              <w:bottom w:val="single" w:sz="4" w:space="0" w:color="auto"/>
              <w:right w:val="single" w:sz="4" w:space="0" w:color="auto"/>
            </w:tcBorders>
          </w:tcPr>
          <w:p w14:paraId="177440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DAD4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19EB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5C83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Mügeln bei Oschatz</w:t>
            </w:r>
          </w:p>
        </w:tc>
      </w:tr>
      <w:tr w:rsidR="009D534D" w:rsidRPr="00880E60" w14:paraId="7B9F2484" w14:textId="77777777" w:rsidTr="00295A50">
        <w:trPr>
          <w:trHeight w:val="20"/>
        </w:trPr>
        <w:tc>
          <w:tcPr>
            <w:tcW w:w="1559" w:type="dxa"/>
            <w:tcBorders>
              <w:top w:val="nil"/>
              <w:left w:val="single" w:sz="4" w:space="0" w:color="auto"/>
              <w:bottom w:val="single" w:sz="4" w:space="0" w:color="auto"/>
              <w:right w:val="single" w:sz="4" w:space="0" w:color="auto"/>
            </w:tcBorders>
          </w:tcPr>
          <w:p w14:paraId="1C2195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34363</w:t>
            </w:r>
          </w:p>
        </w:tc>
        <w:tc>
          <w:tcPr>
            <w:tcW w:w="1168" w:type="dxa"/>
            <w:tcBorders>
              <w:top w:val="nil"/>
              <w:left w:val="nil"/>
              <w:bottom w:val="single" w:sz="4" w:space="0" w:color="auto"/>
              <w:right w:val="single" w:sz="4" w:space="0" w:color="auto"/>
            </w:tcBorders>
          </w:tcPr>
          <w:p w14:paraId="4F7607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FB1A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2557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94CD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Cavertitz</w:t>
            </w:r>
          </w:p>
        </w:tc>
      </w:tr>
      <w:tr w:rsidR="009D534D" w:rsidRPr="00880E60" w14:paraId="4F6DE0EC" w14:textId="77777777" w:rsidTr="00295A50">
        <w:trPr>
          <w:trHeight w:val="20"/>
        </w:trPr>
        <w:tc>
          <w:tcPr>
            <w:tcW w:w="1559" w:type="dxa"/>
            <w:tcBorders>
              <w:top w:val="nil"/>
              <w:left w:val="single" w:sz="4" w:space="0" w:color="auto"/>
              <w:bottom w:val="single" w:sz="4" w:space="0" w:color="auto"/>
              <w:right w:val="single" w:sz="4" w:space="0" w:color="auto"/>
            </w:tcBorders>
          </w:tcPr>
          <w:p w14:paraId="2348CA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34364</w:t>
            </w:r>
          </w:p>
        </w:tc>
        <w:tc>
          <w:tcPr>
            <w:tcW w:w="1168" w:type="dxa"/>
            <w:tcBorders>
              <w:top w:val="nil"/>
              <w:left w:val="nil"/>
              <w:bottom w:val="single" w:sz="4" w:space="0" w:color="auto"/>
              <w:right w:val="single" w:sz="4" w:space="0" w:color="auto"/>
            </w:tcBorders>
          </w:tcPr>
          <w:p w14:paraId="3A9D9A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2AAD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4723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2EF4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Wermsdorf</w:t>
            </w:r>
          </w:p>
        </w:tc>
      </w:tr>
      <w:tr w:rsidR="009D534D" w:rsidRPr="00880E60" w14:paraId="2F89E72B" w14:textId="77777777" w:rsidTr="00295A50">
        <w:trPr>
          <w:trHeight w:val="20"/>
        </w:trPr>
        <w:tc>
          <w:tcPr>
            <w:tcW w:w="1559" w:type="dxa"/>
            <w:tcBorders>
              <w:top w:val="nil"/>
              <w:left w:val="single" w:sz="4" w:space="0" w:color="auto"/>
              <w:bottom w:val="single" w:sz="4" w:space="0" w:color="auto"/>
              <w:right w:val="single" w:sz="4" w:space="0" w:color="auto"/>
            </w:tcBorders>
          </w:tcPr>
          <w:p w14:paraId="455AA7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3437</w:t>
            </w:r>
          </w:p>
        </w:tc>
        <w:tc>
          <w:tcPr>
            <w:tcW w:w="1168" w:type="dxa"/>
            <w:tcBorders>
              <w:top w:val="nil"/>
              <w:left w:val="nil"/>
              <w:bottom w:val="single" w:sz="4" w:space="0" w:color="auto"/>
              <w:right w:val="single" w:sz="4" w:space="0" w:color="auto"/>
            </w:tcBorders>
          </w:tcPr>
          <w:p w14:paraId="41D9F8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2031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04C4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F964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Grimma</w:t>
            </w:r>
          </w:p>
        </w:tc>
      </w:tr>
      <w:tr w:rsidR="009D534D" w:rsidRPr="00880E60" w14:paraId="4FE95D2D" w14:textId="77777777" w:rsidTr="00295A50">
        <w:trPr>
          <w:trHeight w:val="20"/>
        </w:trPr>
        <w:tc>
          <w:tcPr>
            <w:tcW w:w="1559" w:type="dxa"/>
            <w:tcBorders>
              <w:top w:val="nil"/>
              <w:left w:val="single" w:sz="4" w:space="0" w:color="auto"/>
              <w:bottom w:val="single" w:sz="4" w:space="0" w:color="auto"/>
              <w:right w:val="single" w:sz="4" w:space="0" w:color="auto"/>
            </w:tcBorders>
          </w:tcPr>
          <w:p w14:paraId="587626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34381</w:t>
            </w:r>
          </w:p>
        </w:tc>
        <w:tc>
          <w:tcPr>
            <w:tcW w:w="1168" w:type="dxa"/>
            <w:tcBorders>
              <w:top w:val="nil"/>
              <w:left w:val="nil"/>
              <w:bottom w:val="single" w:sz="4" w:space="0" w:color="auto"/>
              <w:right w:val="single" w:sz="4" w:space="0" w:color="auto"/>
            </w:tcBorders>
          </w:tcPr>
          <w:p w14:paraId="47AFD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4E52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CBC0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AD0D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Colditz</w:t>
            </w:r>
          </w:p>
        </w:tc>
      </w:tr>
      <w:tr w:rsidR="009D534D" w:rsidRPr="00880E60" w14:paraId="114C6EBD" w14:textId="77777777" w:rsidTr="00295A50">
        <w:trPr>
          <w:trHeight w:val="20"/>
        </w:trPr>
        <w:tc>
          <w:tcPr>
            <w:tcW w:w="1559" w:type="dxa"/>
            <w:tcBorders>
              <w:top w:val="nil"/>
              <w:left w:val="single" w:sz="4" w:space="0" w:color="auto"/>
              <w:bottom w:val="single" w:sz="4" w:space="0" w:color="auto"/>
              <w:right w:val="single" w:sz="4" w:space="0" w:color="auto"/>
            </w:tcBorders>
          </w:tcPr>
          <w:p w14:paraId="46A858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34382</w:t>
            </w:r>
          </w:p>
        </w:tc>
        <w:tc>
          <w:tcPr>
            <w:tcW w:w="1168" w:type="dxa"/>
            <w:tcBorders>
              <w:top w:val="nil"/>
              <w:left w:val="nil"/>
              <w:bottom w:val="single" w:sz="4" w:space="0" w:color="auto"/>
              <w:right w:val="single" w:sz="4" w:space="0" w:color="auto"/>
            </w:tcBorders>
          </w:tcPr>
          <w:p w14:paraId="43690E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57CB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2A2B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C96C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Nerchau</w:t>
            </w:r>
          </w:p>
        </w:tc>
      </w:tr>
      <w:tr w:rsidR="009D534D" w:rsidRPr="00880E60" w14:paraId="7B1FFE63" w14:textId="77777777" w:rsidTr="00295A50">
        <w:trPr>
          <w:trHeight w:val="20"/>
        </w:trPr>
        <w:tc>
          <w:tcPr>
            <w:tcW w:w="1559" w:type="dxa"/>
            <w:tcBorders>
              <w:top w:val="nil"/>
              <w:left w:val="single" w:sz="4" w:space="0" w:color="auto"/>
              <w:bottom w:val="single" w:sz="4" w:space="0" w:color="auto"/>
              <w:right w:val="single" w:sz="4" w:space="0" w:color="auto"/>
            </w:tcBorders>
          </w:tcPr>
          <w:p w14:paraId="3C40F4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34383</w:t>
            </w:r>
          </w:p>
        </w:tc>
        <w:tc>
          <w:tcPr>
            <w:tcW w:w="1168" w:type="dxa"/>
            <w:tcBorders>
              <w:top w:val="nil"/>
              <w:left w:val="nil"/>
              <w:bottom w:val="single" w:sz="4" w:space="0" w:color="auto"/>
              <w:right w:val="single" w:sz="4" w:space="0" w:color="auto"/>
            </w:tcBorders>
          </w:tcPr>
          <w:p w14:paraId="2301A8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B5A5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A86C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6378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Trebsen Mulde</w:t>
            </w:r>
          </w:p>
        </w:tc>
      </w:tr>
      <w:tr w:rsidR="009D534D" w:rsidRPr="00880E60" w14:paraId="3972DA60" w14:textId="77777777" w:rsidTr="00295A50">
        <w:trPr>
          <w:trHeight w:val="20"/>
        </w:trPr>
        <w:tc>
          <w:tcPr>
            <w:tcW w:w="1559" w:type="dxa"/>
            <w:tcBorders>
              <w:top w:val="nil"/>
              <w:left w:val="single" w:sz="4" w:space="0" w:color="auto"/>
              <w:bottom w:val="single" w:sz="4" w:space="0" w:color="auto"/>
              <w:right w:val="single" w:sz="4" w:space="0" w:color="auto"/>
            </w:tcBorders>
          </w:tcPr>
          <w:p w14:paraId="156F14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34384</w:t>
            </w:r>
          </w:p>
        </w:tc>
        <w:tc>
          <w:tcPr>
            <w:tcW w:w="1168" w:type="dxa"/>
            <w:tcBorders>
              <w:top w:val="nil"/>
              <w:left w:val="nil"/>
              <w:bottom w:val="single" w:sz="4" w:space="0" w:color="auto"/>
              <w:right w:val="single" w:sz="4" w:space="0" w:color="auto"/>
            </w:tcBorders>
          </w:tcPr>
          <w:p w14:paraId="616A9D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16BA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0B4E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DFE5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Grossbothen</w:t>
            </w:r>
          </w:p>
        </w:tc>
      </w:tr>
      <w:tr w:rsidR="009D534D" w:rsidRPr="00880E60" w14:paraId="554A7E44" w14:textId="77777777" w:rsidTr="00295A50">
        <w:trPr>
          <w:trHeight w:val="20"/>
        </w:trPr>
        <w:tc>
          <w:tcPr>
            <w:tcW w:w="1559" w:type="dxa"/>
            <w:tcBorders>
              <w:top w:val="nil"/>
              <w:left w:val="single" w:sz="4" w:space="0" w:color="auto"/>
              <w:bottom w:val="single" w:sz="4" w:space="0" w:color="auto"/>
              <w:right w:val="single" w:sz="4" w:space="0" w:color="auto"/>
            </w:tcBorders>
          </w:tcPr>
          <w:p w14:paraId="06306E0B"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34385</w:t>
            </w:r>
          </w:p>
        </w:tc>
        <w:tc>
          <w:tcPr>
            <w:tcW w:w="1168" w:type="dxa"/>
            <w:tcBorders>
              <w:top w:val="nil"/>
              <w:left w:val="nil"/>
              <w:bottom w:val="single" w:sz="4" w:space="0" w:color="auto"/>
              <w:right w:val="single" w:sz="4" w:space="0" w:color="auto"/>
            </w:tcBorders>
          </w:tcPr>
          <w:p w14:paraId="0AFA555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A7DC8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C48B5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22C0C7"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Mutzschen</w:t>
            </w:r>
          </w:p>
        </w:tc>
      </w:tr>
      <w:tr w:rsidR="009D534D" w:rsidRPr="00880E60" w14:paraId="69DD1938" w14:textId="77777777" w:rsidTr="00295A50">
        <w:trPr>
          <w:trHeight w:val="20"/>
        </w:trPr>
        <w:tc>
          <w:tcPr>
            <w:tcW w:w="1559" w:type="dxa"/>
            <w:tcBorders>
              <w:top w:val="nil"/>
              <w:left w:val="single" w:sz="4" w:space="0" w:color="auto"/>
              <w:bottom w:val="single" w:sz="4" w:space="0" w:color="auto"/>
              <w:right w:val="single" w:sz="4" w:space="0" w:color="auto"/>
            </w:tcBorders>
          </w:tcPr>
          <w:p w14:paraId="25DADD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34386</w:t>
            </w:r>
          </w:p>
        </w:tc>
        <w:tc>
          <w:tcPr>
            <w:tcW w:w="1168" w:type="dxa"/>
            <w:tcBorders>
              <w:top w:val="nil"/>
              <w:left w:val="nil"/>
              <w:bottom w:val="single" w:sz="4" w:space="0" w:color="auto"/>
              <w:right w:val="single" w:sz="4" w:space="0" w:color="auto"/>
            </w:tcBorders>
          </w:tcPr>
          <w:p w14:paraId="58791F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B6B5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680A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548E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Dürrweitzschen bei Grimma</w:t>
            </w:r>
          </w:p>
        </w:tc>
      </w:tr>
      <w:tr w:rsidR="009D534D" w:rsidRPr="00880E60" w14:paraId="54530617" w14:textId="77777777" w:rsidTr="00295A50">
        <w:trPr>
          <w:trHeight w:val="20"/>
        </w:trPr>
        <w:tc>
          <w:tcPr>
            <w:tcW w:w="1559" w:type="dxa"/>
            <w:tcBorders>
              <w:top w:val="nil"/>
              <w:left w:val="single" w:sz="4" w:space="0" w:color="auto"/>
              <w:bottom w:val="single" w:sz="4" w:space="0" w:color="auto"/>
              <w:right w:val="single" w:sz="4" w:space="0" w:color="auto"/>
            </w:tcBorders>
          </w:tcPr>
          <w:p w14:paraId="621D71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3441</w:t>
            </w:r>
          </w:p>
        </w:tc>
        <w:tc>
          <w:tcPr>
            <w:tcW w:w="1168" w:type="dxa"/>
            <w:tcBorders>
              <w:top w:val="nil"/>
              <w:left w:val="nil"/>
              <w:bottom w:val="single" w:sz="4" w:space="0" w:color="auto"/>
              <w:right w:val="single" w:sz="4" w:space="0" w:color="auto"/>
            </w:tcBorders>
          </w:tcPr>
          <w:p w14:paraId="1E8AD0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5B04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B6E4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6DA4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Zeitz</w:t>
            </w:r>
          </w:p>
        </w:tc>
      </w:tr>
      <w:tr w:rsidR="009D534D" w:rsidRPr="00880E60" w14:paraId="30927521" w14:textId="77777777" w:rsidTr="00295A50">
        <w:trPr>
          <w:trHeight w:val="20"/>
        </w:trPr>
        <w:tc>
          <w:tcPr>
            <w:tcW w:w="1559" w:type="dxa"/>
            <w:tcBorders>
              <w:top w:val="nil"/>
              <w:left w:val="single" w:sz="4" w:space="0" w:color="auto"/>
              <w:bottom w:val="single" w:sz="4" w:space="0" w:color="auto"/>
              <w:right w:val="single" w:sz="4" w:space="0" w:color="auto"/>
            </w:tcBorders>
          </w:tcPr>
          <w:p w14:paraId="101D95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34422</w:t>
            </w:r>
          </w:p>
        </w:tc>
        <w:tc>
          <w:tcPr>
            <w:tcW w:w="1168" w:type="dxa"/>
            <w:tcBorders>
              <w:top w:val="nil"/>
              <w:left w:val="nil"/>
              <w:bottom w:val="single" w:sz="4" w:space="0" w:color="auto"/>
              <w:right w:val="single" w:sz="4" w:space="0" w:color="auto"/>
            </w:tcBorders>
          </w:tcPr>
          <w:p w14:paraId="5A01B2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29CC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8858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C318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Osterfeld</w:t>
            </w:r>
          </w:p>
        </w:tc>
      </w:tr>
      <w:tr w:rsidR="009D534D" w:rsidRPr="00880E60" w14:paraId="5216E50E" w14:textId="77777777" w:rsidTr="00295A50">
        <w:trPr>
          <w:trHeight w:val="20"/>
        </w:trPr>
        <w:tc>
          <w:tcPr>
            <w:tcW w:w="1559" w:type="dxa"/>
            <w:tcBorders>
              <w:top w:val="nil"/>
              <w:left w:val="single" w:sz="4" w:space="0" w:color="auto"/>
              <w:bottom w:val="single" w:sz="4" w:space="0" w:color="auto"/>
              <w:right w:val="single" w:sz="4" w:space="0" w:color="auto"/>
            </w:tcBorders>
          </w:tcPr>
          <w:p w14:paraId="7DA42F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34423</w:t>
            </w:r>
          </w:p>
        </w:tc>
        <w:tc>
          <w:tcPr>
            <w:tcW w:w="1168" w:type="dxa"/>
            <w:tcBorders>
              <w:top w:val="nil"/>
              <w:left w:val="nil"/>
              <w:bottom w:val="single" w:sz="4" w:space="0" w:color="auto"/>
              <w:right w:val="single" w:sz="4" w:space="0" w:color="auto"/>
            </w:tcBorders>
          </w:tcPr>
          <w:p w14:paraId="1EC045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2DA8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98BC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7DCC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Heuckewalde</w:t>
            </w:r>
          </w:p>
        </w:tc>
      </w:tr>
      <w:tr w:rsidR="009D534D" w:rsidRPr="00880E60" w14:paraId="3C1BFADF" w14:textId="77777777" w:rsidTr="00295A50">
        <w:trPr>
          <w:trHeight w:val="20"/>
        </w:trPr>
        <w:tc>
          <w:tcPr>
            <w:tcW w:w="1559" w:type="dxa"/>
            <w:tcBorders>
              <w:top w:val="nil"/>
              <w:left w:val="single" w:sz="4" w:space="0" w:color="auto"/>
              <w:bottom w:val="single" w:sz="4" w:space="0" w:color="auto"/>
              <w:right w:val="single" w:sz="4" w:space="0" w:color="auto"/>
            </w:tcBorders>
          </w:tcPr>
          <w:p w14:paraId="535E23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34424</w:t>
            </w:r>
          </w:p>
        </w:tc>
        <w:tc>
          <w:tcPr>
            <w:tcW w:w="1168" w:type="dxa"/>
            <w:tcBorders>
              <w:top w:val="nil"/>
              <w:left w:val="nil"/>
              <w:bottom w:val="single" w:sz="4" w:space="0" w:color="auto"/>
              <w:right w:val="single" w:sz="4" w:space="0" w:color="auto"/>
            </w:tcBorders>
          </w:tcPr>
          <w:p w14:paraId="5D9518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CF87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8160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FED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Reuden bei Zeitz</w:t>
            </w:r>
          </w:p>
        </w:tc>
      </w:tr>
      <w:tr w:rsidR="009D534D" w:rsidRPr="00880E60" w14:paraId="7CFBFD8A" w14:textId="77777777" w:rsidTr="00295A50">
        <w:trPr>
          <w:trHeight w:val="20"/>
        </w:trPr>
        <w:tc>
          <w:tcPr>
            <w:tcW w:w="1559" w:type="dxa"/>
            <w:tcBorders>
              <w:top w:val="nil"/>
              <w:left w:val="single" w:sz="4" w:space="0" w:color="auto"/>
              <w:bottom w:val="single" w:sz="4" w:space="0" w:color="auto"/>
              <w:right w:val="single" w:sz="4" w:space="0" w:color="auto"/>
            </w:tcBorders>
          </w:tcPr>
          <w:p w14:paraId="187417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34425</w:t>
            </w:r>
          </w:p>
        </w:tc>
        <w:tc>
          <w:tcPr>
            <w:tcW w:w="1168" w:type="dxa"/>
            <w:tcBorders>
              <w:top w:val="nil"/>
              <w:left w:val="nil"/>
              <w:bottom w:val="single" w:sz="4" w:space="0" w:color="auto"/>
              <w:right w:val="single" w:sz="4" w:space="0" w:color="auto"/>
            </w:tcBorders>
          </w:tcPr>
          <w:p w14:paraId="38A61A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52AD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DEEE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6F32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Droyssig</w:t>
            </w:r>
          </w:p>
        </w:tc>
      </w:tr>
      <w:tr w:rsidR="009D534D" w:rsidRPr="00880E60" w14:paraId="3AB362D0" w14:textId="77777777" w:rsidTr="00295A50">
        <w:trPr>
          <w:trHeight w:val="20"/>
        </w:trPr>
        <w:tc>
          <w:tcPr>
            <w:tcW w:w="1559" w:type="dxa"/>
            <w:tcBorders>
              <w:top w:val="nil"/>
              <w:left w:val="single" w:sz="4" w:space="0" w:color="auto"/>
              <w:bottom w:val="single" w:sz="4" w:space="0" w:color="auto"/>
              <w:right w:val="single" w:sz="4" w:space="0" w:color="auto"/>
            </w:tcBorders>
          </w:tcPr>
          <w:p w14:paraId="6A3AA3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34426</w:t>
            </w:r>
          </w:p>
        </w:tc>
        <w:tc>
          <w:tcPr>
            <w:tcW w:w="1168" w:type="dxa"/>
            <w:tcBorders>
              <w:top w:val="nil"/>
              <w:left w:val="nil"/>
              <w:bottom w:val="single" w:sz="4" w:space="0" w:color="auto"/>
              <w:right w:val="single" w:sz="4" w:space="0" w:color="auto"/>
            </w:tcBorders>
          </w:tcPr>
          <w:p w14:paraId="66B25A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35C4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D052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FBA3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Kayna</w:t>
            </w:r>
          </w:p>
        </w:tc>
      </w:tr>
      <w:tr w:rsidR="009D534D" w:rsidRPr="00880E60" w14:paraId="1E2FE64F" w14:textId="77777777" w:rsidTr="00295A50">
        <w:trPr>
          <w:trHeight w:val="20"/>
        </w:trPr>
        <w:tc>
          <w:tcPr>
            <w:tcW w:w="1559" w:type="dxa"/>
            <w:tcBorders>
              <w:top w:val="nil"/>
              <w:left w:val="single" w:sz="4" w:space="0" w:color="auto"/>
              <w:bottom w:val="single" w:sz="4" w:space="0" w:color="auto"/>
              <w:right w:val="single" w:sz="4" w:space="0" w:color="auto"/>
            </w:tcBorders>
          </w:tcPr>
          <w:p w14:paraId="0EE289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3443</w:t>
            </w:r>
          </w:p>
        </w:tc>
        <w:tc>
          <w:tcPr>
            <w:tcW w:w="1168" w:type="dxa"/>
            <w:tcBorders>
              <w:top w:val="nil"/>
              <w:left w:val="nil"/>
              <w:bottom w:val="single" w:sz="4" w:space="0" w:color="auto"/>
              <w:right w:val="single" w:sz="4" w:space="0" w:color="auto"/>
            </w:tcBorders>
          </w:tcPr>
          <w:p w14:paraId="23CE29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149F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D96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E898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Weissenfels Sachsen-Anhalt</w:t>
            </w:r>
          </w:p>
        </w:tc>
      </w:tr>
      <w:tr w:rsidR="009D534D" w:rsidRPr="00880E60" w14:paraId="347A56AE" w14:textId="77777777" w:rsidTr="00295A50">
        <w:trPr>
          <w:trHeight w:val="20"/>
        </w:trPr>
        <w:tc>
          <w:tcPr>
            <w:tcW w:w="1559" w:type="dxa"/>
            <w:tcBorders>
              <w:top w:val="nil"/>
              <w:left w:val="single" w:sz="4" w:space="0" w:color="auto"/>
              <w:bottom w:val="single" w:sz="4" w:space="0" w:color="auto"/>
              <w:right w:val="single" w:sz="4" w:space="0" w:color="auto"/>
            </w:tcBorders>
          </w:tcPr>
          <w:p w14:paraId="2EA31C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34441</w:t>
            </w:r>
          </w:p>
        </w:tc>
        <w:tc>
          <w:tcPr>
            <w:tcW w:w="1168" w:type="dxa"/>
            <w:tcBorders>
              <w:top w:val="nil"/>
              <w:left w:val="nil"/>
              <w:bottom w:val="single" w:sz="4" w:space="0" w:color="auto"/>
              <w:right w:val="single" w:sz="4" w:space="0" w:color="auto"/>
            </w:tcBorders>
          </w:tcPr>
          <w:p w14:paraId="429580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5C66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D249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94F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Hohenmölsen</w:t>
            </w:r>
          </w:p>
        </w:tc>
      </w:tr>
      <w:tr w:rsidR="009D534D" w:rsidRPr="00880E60" w14:paraId="727D2486" w14:textId="77777777" w:rsidTr="00295A50">
        <w:trPr>
          <w:trHeight w:val="20"/>
        </w:trPr>
        <w:tc>
          <w:tcPr>
            <w:tcW w:w="1559" w:type="dxa"/>
            <w:tcBorders>
              <w:top w:val="nil"/>
              <w:left w:val="single" w:sz="4" w:space="0" w:color="auto"/>
              <w:bottom w:val="single" w:sz="4" w:space="0" w:color="auto"/>
              <w:right w:val="single" w:sz="4" w:space="0" w:color="auto"/>
            </w:tcBorders>
          </w:tcPr>
          <w:p w14:paraId="545C31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34443</w:t>
            </w:r>
          </w:p>
        </w:tc>
        <w:tc>
          <w:tcPr>
            <w:tcW w:w="1168" w:type="dxa"/>
            <w:tcBorders>
              <w:top w:val="nil"/>
              <w:left w:val="nil"/>
              <w:bottom w:val="single" w:sz="4" w:space="0" w:color="auto"/>
              <w:right w:val="single" w:sz="4" w:space="0" w:color="auto"/>
            </w:tcBorders>
          </w:tcPr>
          <w:p w14:paraId="6FF1F7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B597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73BD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323D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Teuchern</w:t>
            </w:r>
          </w:p>
        </w:tc>
      </w:tr>
      <w:tr w:rsidR="009D534D" w:rsidRPr="00880E60" w14:paraId="66D8670E" w14:textId="77777777" w:rsidTr="00295A50">
        <w:trPr>
          <w:trHeight w:val="20"/>
        </w:trPr>
        <w:tc>
          <w:tcPr>
            <w:tcW w:w="1559" w:type="dxa"/>
            <w:tcBorders>
              <w:top w:val="nil"/>
              <w:left w:val="single" w:sz="4" w:space="0" w:color="auto"/>
              <w:bottom w:val="single" w:sz="4" w:space="0" w:color="auto"/>
              <w:right w:val="single" w:sz="4" w:space="0" w:color="auto"/>
            </w:tcBorders>
          </w:tcPr>
          <w:p w14:paraId="45EF1A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34444</w:t>
            </w:r>
          </w:p>
        </w:tc>
        <w:tc>
          <w:tcPr>
            <w:tcW w:w="1168" w:type="dxa"/>
            <w:tcBorders>
              <w:top w:val="nil"/>
              <w:left w:val="nil"/>
              <w:bottom w:val="single" w:sz="4" w:space="0" w:color="auto"/>
              <w:right w:val="single" w:sz="4" w:space="0" w:color="auto"/>
            </w:tcBorders>
          </w:tcPr>
          <w:p w14:paraId="00DB30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DF7F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1FC1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46F9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Lützen</w:t>
            </w:r>
          </w:p>
        </w:tc>
      </w:tr>
      <w:tr w:rsidR="009D534D" w:rsidRPr="00880E60" w14:paraId="0AD8A980" w14:textId="77777777" w:rsidTr="00295A50">
        <w:trPr>
          <w:trHeight w:val="20"/>
        </w:trPr>
        <w:tc>
          <w:tcPr>
            <w:tcW w:w="1559" w:type="dxa"/>
            <w:tcBorders>
              <w:top w:val="nil"/>
              <w:left w:val="single" w:sz="4" w:space="0" w:color="auto"/>
              <w:bottom w:val="single" w:sz="4" w:space="0" w:color="auto"/>
              <w:right w:val="single" w:sz="4" w:space="0" w:color="auto"/>
            </w:tcBorders>
          </w:tcPr>
          <w:p w14:paraId="16F665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34445</w:t>
            </w:r>
          </w:p>
        </w:tc>
        <w:tc>
          <w:tcPr>
            <w:tcW w:w="1168" w:type="dxa"/>
            <w:tcBorders>
              <w:top w:val="nil"/>
              <w:left w:val="nil"/>
              <w:bottom w:val="single" w:sz="4" w:space="0" w:color="auto"/>
              <w:right w:val="single" w:sz="4" w:space="0" w:color="auto"/>
            </w:tcBorders>
          </w:tcPr>
          <w:p w14:paraId="05AED1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971D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4E6E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FA85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Stößen</w:t>
            </w:r>
          </w:p>
        </w:tc>
      </w:tr>
      <w:tr w:rsidR="009D534D" w:rsidRPr="00880E60" w14:paraId="64B8593C" w14:textId="77777777" w:rsidTr="00295A50">
        <w:trPr>
          <w:trHeight w:val="20"/>
        </w:trPr>
        <w:tc>
          <w:tcPr>
            <w:tcW w:w="1559" w:type="dxa"/>
            <w:tcBorders>
              <w:top w:val="nil"/>
              <w:left w:val="single" w:sz="4" w:space="0" w:color="auto"/>
              <w:bottom w:val="single" w:sz="4" w:space="0" w:color="auto"/>
              <w:right w:val="single" w:sz="4" w:space="0" w:color="auto"/>
            </w:tcBorders>
          </w:tcPr>
          <w:p w14:paraId="34EB54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34446</w:t>
            </w:r>
          </w:p>
        </w:tc>
        <w:tc>
          <w:tcPr>
            <w:tcW w:w="1168" w:type="dxa"/>
            <w:tcBorders>
              <w:top w:val="nil"/>
              <w:left w:val="nil"/>
              <w:bottom w:val="single" w:sz="4" w:space="0" w:color="auto"/>
              <w:right w:val="single" w:sz="4" w:space="0" w:color="auto"/>
            </w:tcBorders>
          </w:tcPr>
          <w:p w14:paraId="431F9E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17F5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2093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D2A2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Grosskorbetha</w:t>
            </w:r>
          </w:p>
        </w:tc>
      </w:tr>
      <w:tr w:rsidR="009D534D" w:rsidRPr="00880E60" w14:paraId="1C6575F0" w14:textId="77777777" w:rsidTr="00295A50">
        <w:trPr>
          <w:trHeight w:val="20"/>
        </w:trPr>
        <w:tc>
          <w:tcPr>
            <w:tcW w:w="1559" w:type="dxa"/>
            <w:tcBorders>
              <w:top w:val="nil"/>
              <w:left w:val="single" w:sz="4" w:space="0" w:color="auto"/>
              <w:bottom w:val="single" w:sz="4" w:space="0" w:color="auto"/>
              <w:right w:val="single" w:sz="4" w:space="0" w:color="auto"/>
            </w:tcBorders>
          </w:tcPr>
          <w:p w14:paraId="0F4433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3445</w:t>
            </w:r>
          </w:p>
        </w:tc>
        <w:tc>
          <w:tcPr>
            <w:tcW w:w="1168" w:type="dxa"/>
            <w:tcBorders>
              <w:top w:val="nil"/>
              <w:left w:val="nil"/>
              <w:bottom w:val="single" w:sz="4" w:space="0" w:color="auto"/>
              <w:right w:val="single" w:sz="4" w:space="0" w:color="auto"/>
            </w:tcBorders>
          </w:tcPr>
          <w:p w14:paraId="46686F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9482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5D64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AAE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Naumburg Saale</w:t>
            </w:r>
          </w:p>
        </w:tc>
      </w:tr>
      <w:tr w:rsidR="009D534D" w:rsidRPr="00880E60" w14:paraId="7220C3FE" w14:textId="77777777" w:rsidTr="00295A50">
        <w:trPr>
          <w:trHeight w:val="20"/>
        </w:trPr>
        <w:tc>
          <w:tcPr>
            <w:tcW w:w="1559" w:type="dxa"/>
            <w:tcBorders>
              <w:top w:val="nil"/>
              <w:left w:val="single" w:sz="4" w:space="0" w:color="auto"/>
              <w:bottom w:val="single" w:sz="4" w:space="0" w:color="auto"/>
              <w:right w:val="single" w:sz="4" w:space="0" w:color="auto"/>
            </w:tcBorders>
          </w:tcPr>
          <w:p w14:paraId="7B6A41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34461</w:t>
            </w:r>
          </w:p>
        </w:tc>
        <w:tc>
          <w:tcPr>
            <w:tcW w:w="1168" w:type="dxa"/>
            <w:tcBorders>
              <w:top w:val="nil"/>
              <w:left w:val="nil"/>
              <w:bottom w:val="single" w:sz="4" w:space="0" w:color="auto"/>
              <w:right w:val="single" w:sz="4" w:space="0" w:color="auto"/>
            </w:tcBorders>
          </w:tcPr>
          <w:p w14:paraId="365B84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074B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EDC0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753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Nebra Unstrut</w:t>
            </w:r>
          </w:p>
        </w:tc>
      </w:tr>
      <w:tr w:rsidR="009D534D" w:rsidRPr="00880E60" w14:paraId="7F954058" w14:textId="77777777" w:rsidTr="00295A50">
        <w:trPr>
          <w:trHeight w:val="20"/>
        </w:trPr>
        <w:tc>
          <w:tcPr>
            <w:tcW w:w="1559" w:type="dxa"/>
            <w:tcBorders>
              <w:top w:val="nil"/>
              <w:left w:val="single" w:sz="4" w:space="0" w:color="auto"/>
              <w:bottom w:val="single" w:sz="4" w:space="0" w:color="auto"/>
              <w:right w:val="single" w:sz="4" w:space="0" w:color="auto"/>
            </w:tcBorders>
          </w:tcPr>
          <w:p w14:paraId="6E0BEC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34462</w:t>
            </w:r>
          </w:p>
        </w:tc>
        <w:tc>
          <w:tcPr>
            <w:tcW w:w="1168" w:type="dxa"/>
            <w:tcBorders>
              <w:top w:val="nil"/>
              <w:left w:val="nil"/>
              <w:bottom w:val="single" w:sz="4" w:space="0" w:color="auto"/>
              <w:right w:val="single" w:sz="4" w:space="0" w:color="auto"/>
            </w:tcBorders>
          </w:tcPr>
          <w:p w14:paraId="5A79BC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428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C408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789F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Laucha Unstrut</w:t>
            </w:r>
          </w:p>
        </w:tc>
      </w:tr>
      <w:tr w:rsidR="009D534D" w:rsidRPr="00880E60" w14:paraId="5C9009A5" w14:textId="77777777" w:rsidTr="00295A50">
        <w:trPr>
          <w:trHeight w:val="20"/>
        </w:trPr>
        <w:tc>
          <w:tcPr>
            <w:tcW w:w="1559" w:type="dxa"/>
            <w:tcBorders>
              <w:top w:val="nil"/>
              <w:left w:val="single" w:sz="4" w:space="0" w:color="auto"/>
              <w:bottom w:val="single" w:sz="4" w:space="0" w:color="auto"/>
              <w:right w:val="single" w:sz="4" w:space="0" w:color="auto"/>
            </w:tcBorders>
          </w:tcPr>
          <w:p w14:paraId="1BD267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34463</w:t>
            </w:r>
          </w:p>
        </w:tc>
        <w:tc>
          <w:tcPr>
            <w:tcW w:w="1168" w:type="dxa"/>
            <w:tcBorders>
              <w:top w:val="nil"/>
              <w:left w:val="nil"/>
              <w:bottom w:val="single" w:sz="4" w:space="0" w:color="auto"/>
              <w:right w:val="single" w:sz="4" w:space="0" w:color="auto"/>
            </w:tcBorders>
          </w:tcPr>
          <w:p w14:paraId="71DE68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5AD3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7A7F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6FFE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Kösen</w:t>
            </w:r>
          </w:p>
        </w:tc>
      </w:tr>
      <w:tr w:rsidR="009D534D" w:rsidRPr="00880E60" w14:paraId="1A65DD79" w14:textId="77777777" w:rsidTr="00295A50">
        <w:trPr>
          <w:trHeight w:val="20"/>
        </w:trPr>
        <w:tc>
          <w:tcPr>
            <w:tcW w:w="1559" w:type="dxa"/>
            <w:tcBorders>
              <w:top w:val="nil"/>
              <w:left w:val="single" w:sz="4" w:space="0" w:color="auto"/>
              <w:bottom w:val="single" w:sz="4" w:space="0" w:color="auto"/>
              <w:right w:val="single" w:sz="4" w:space="0" w:color="auto"/>
            </w:tcBorders>
          </w:tcPr>
          <w:p w14:paraId="1CCED7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34464</w:t>
            </w:r>
          </w:p>
        </w:tc>
        <w:tc>
          <w:tcPr>
            <w:tcW w:w="1168" w:type="dxa"/>
            <w:tcBorders>
              <w:top w:val="nil"/>
              <w:left w:val="nil"/>
              <w:bottom w:val="single" w:sz="4" w:space="0" w:color="auto"/>
              <w:right w:val="single" w:sz="4" w:space="0" w:color="auto"/>
            </w:tcBorders>
          </w:tcPr>
          <w:p w14:paraId="463704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A69F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3F54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9FFA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Freyburg Unstrut</w:t>
            </w:r>
          </w:p>
        </w:tc>
      </w:tr>
      <w:tr w:rsidR="009D534D" w:rsidRPr="00880E60" w14:paraId="6CDC8DD0" w14:textId="77777777" w:rsidTr="00295A50">
        <w:trPr>
          <w:trHeight w:val="20"/>
        </w:trPr>
        <w:tc>
          <w:tcPr>
            <w:tcW w:w="1559" w:type="dxa"/>
            <w:tcBorders>
              <w:top w:val="nil"/>
              <w:left w:val="single" w:sz="4" w:space="0" w:color="auto"/>
              <w:bottom w:val="single" w:sz="4" w:space="0" w:color="auto"/>
              <w:right w:val="single" w:sz="4" w:space="0" w:color="auto"/>
            </w:tcBorders>
          </w:tcPr>
          <w:p w14:paraId="50EE31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34465</w:t>
            </w:r>
          </w:p>
        </w:tc>
        <w:tc>
          <w:tcPr>
            <w:tcW w:w="1168" w:type="dxa"/>
            <w:tcBorders>
              <w:top w:val="nil"/>
              <w:left w:val="nil"/>
              <w:bottom w:val="single" w:sz="4" w:space="0" w:color="auto"/>
              <w:right w:val="single" w:sz="4" w:space="0" w:color="auto"/>
            </w:tcBorders>
          </w:tcPr>
          <w:p w14:paraId="5CF238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7D49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67BF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312E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Bibra</w:t>
            </w:r>
          </w:p>
        </w:tc>
      </w:tr>
      <w:tr w:rsidR="009D534D" w:rsidRPr="00880E60" w14:paraId="43A0AEFC" w14:textId="77777777" w:rsidTr="00295A50">
        <w:trPr>
          <w:trHeight w:val="20"/>
        </w:trPr>
        <w:tc>
          <w:tcPr>
            <w:tcW w:w="1559" w:type="dxa"/>
            <w:tcBorders>
              <w:top w:val="nil"/>
              <w:left w:val="single" w:sz="4" w:space="0" w:color="auto"/>
              <w:bottom w:val="single" w:sz="4" w:space="0" w:color="auto"/>
              <w:right w:val="single" w:sz="4" w:space="0" w:color="auto"/>
            </w:tcBorders>
          </w:tcPr>
          <w:p w14:paraId="643958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34466</w:t>
            </w:r>
          </w:p>
        </w:tc>
        <w:tc>
          <w:tcPr>
            <w:tcW w:w="1168" w:type="dxa"/>
            <w:tcBorders>
              <w:top w:val="nil"/>
              <w:left w:val="nil"/>
              <w:bottom w:val="single" w:sz="4" w:space="0" w:color="auto"/>
              <w:right w:val="single" w:sz="4" w:space="0" w:color="auto"/>
            </w:tcBorders>
          </w:tcPr>
          <w:p w14:paraId="0709D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F93C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8CFC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E75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Janisroda</w:t>
            </w:r>
          </w:p>
        </w:tc>
      </w:tr>
      <w:tr w:rsidR="009D534D" w:rsidRPr="00880E60" w14:paraId="333A134A" w14:textId="77777777" w:rsidTr="00295A50">
        <w:trPr>
          <w:trHeight w:val="20"/>
        </w:trPr>
        <w:tc>
          <w:tcPr>
            <w:tcW w:w="1559" w:type="dxa"/>
            <w:tcBorders>
              <w:top w:val="nil"/>
              <w:left w:val="single" w:sz="4" w:space="0" w:color="auto"/>
              <w:bottom w:val="single" w:sz="4" w:space="0" w:color="auto"/>
              <w:right w:val="single" w:sz="4" w:space="0" w:color="auto"/>
            </w:tcBorders>
          </w:tcPr>
          <w:p w14:paraId="0665C9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34467</w:t>
            </w:r>
          </w:p>
        </w:tc>
        <w:tc>
          <w:tcPr>
            <w:tcW w:w="1168" w:type="dxa"/>
            <w:tcBorders>
              <w:top w:val="nil"/>
              <w:left w:val="nil"/>
              <w:bottom w:val="single" w:sz="4" w:space="0" w:color="auto"/>
              <w:right w:val="single" w:sz="4" w:space="0" w:color="auto"/>
            </w:tcBorders>
          </w:tcPr>
          <w:p w14:paraId="09E740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92C5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AA69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9124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Eckartsberga</w:t>
            </w:r>
          </w:p>
        </w:tc>
      </w:tr>
      <w:tr w:rsidR="009D534D" w:rsidRPr="00880E60" w14:paraId="11ADC7B4" w14:textId="77777777" w:rsidTr="00295A50">
        <w:trPr>
          <w:trHeight w:val="20"/>
        </w:trPr>
        <w:tc>
          <w:tcPr>
            <w:tcW w:w="1559" w:type="dxa"/>
            <w:tcBorders>
              <w:top w:val="nil"/>
              <w:left w:val="single" w:sz="4" w:space="0" w:color="auto"/>
              <w:bottom w:val="single" w:sz="4" w:space="0" w:color="auto"/>
              <w:right w:val="single" w:sz="4" w:space="0" w:color="auto"/>
            </w:tcBorders>
          </w:tcPr>
          <w:p w14:paraId="5602C8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3447</w:t>
            </w:r>
          </w:p>
        </w:tc>
        <w:tc>
          <w:tcPr>
            <w:tcW w:w="1168" w:type="dxa"/>
            <w:tcBorders>
              <w:top w:val="nil"/>
              <w:left w:val="nil"/>
              <w:bottom w:val="single" w:sz="4" w:space="0" w:color="auto"/>
              <w:right w:val="single" w:sz="4" w:space="0" w:color="auto"/>
            </w:tcBorders>
          </w:tcPr>
          <w:p w14:paraId="43C1E0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DE0E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F17F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C207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Altenburg Thüringen</w:t>
            </w:r>
          </w:p>
        </w:tc>
      </w:tr>
      <w:tr w:rsidR="009D534D" w:rsidRPr="00880E60" w14:paraId="28AE8DDF" w14:textId="77777777" w:rsidTr="00295A50">
        <w:trPr>
          <w:trHeight w:val="20"/>
        </w:trPr>
        <w:tc>
          <w:tcPr>
            <w:tcW w:w="1559" w:type="dxa"/>
            <w:tcBorders>
              <w:top w:val="nil"/>
              <w:left w:val="single" w:sz="4" w:space="0" w:color="auto"/>
              <w:bottom w:val="single" w:sz="4" w:space="0" w:color="auto"/>
              <w:right w:val="single" w:sz="4" w:space="0" w:color="auto"/>
            </w:tcBorders>
          </w:tcPr>
          <w:p w14:paraId="52D2F2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3448</w:t>
            </w:r>
          </w:p>
        </w:tc>
        <w:tc>
          <w:tcPr>
            <w:tcW w:w="1168" w:type="dxa"/>
            <w:tcBorders>
              <w:top w:val="nil"/>
              <w:left w:val="nil"/>
              <w:bottom w:val="single" w:sz="4" w:space="0" w:color="auto"/>
              <w:right w:val="single" w:sz="4" w:space="0" w:color="auto"/>
            </w:tcBorders>
          </w:tcPr>
          <w:p w14:paraId="01BE19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F2C3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3ED5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938D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Meuselwitz Thüringen</w:t>
            </w:r>
          </w:p>
        </w:tc>
      </w:tr>
      <w:tr w:rsidR="009D534D" w:rsidRPr="00880E60" w14:paraId="1AF8D5D1" w14:textId="77777777" w:rsidTr="00295A50">
        <w:trPr>
          <w:trHeight w:val="20"/>
        </w:trPr>
        <w:tc>
          <w:tcPr>
            <w:tcW w:w="1559" w:type="dxa"/>
            <w:tcBorders>
              <w:top w:val="nil"/>
              <w:left w:val="single" w:sz="4" w:space="0" w:color="auto"/>
              <w:bottom w:val="single" w:sz="4" w:space="0" w:color="auto"/>
              <w:right w:val="single" w:sz="4" w:space="0" w:color="auto"/>
            </w:tcBorders>
          </w:tcPr>
          <w:p w14:paraId="4B8579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34491</w:t>
            </w:r>
          </w:p>
        </w:tc>
        <w:tc>
          <w:tcPr>
            <w:tcW w:w="1168" w:type="dxa"/>
            <w:tcBorders>
              <w:top w:val="nil"/>
              <w:left w:val="nil"/>
              <w:bottom w:val="single" w:sz="4" w:space="0" w:color="auto"/>
              <w:right w:val="single" w:sz="4" w:space="0" w:color="auto"/>
            </w:tcBorders>
          </w:tcPr>
          <w:p w14:paraId="5A81EE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99D6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B4F3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FCEC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Schmölln Thüringen</w:t>
            </w:r>
          </w:p>
        </w:tc>
      </w:tr>
      <w:tr w:rsidR="009D534D" w:rsidRPr="00880E60" w14:paraId="313BC35E" w14:textId="77777777" w:rsidTr="00295A50">
        <w:trPr>
          <w:trHeight w:val="20"/>
        </w:trPr>
        <w:tc>
          <w:tcPr>
            <w:tcW w:w="1559" w:type="dxa"/>
            <w:tcBorders>
              <w:top w:val="nil"/>
              <w:left w:val="single" w:sz="4" w:space="0" w:color="auto"/>
              <w:bottom w:val="single" w:sz="4" w:space="0" w:color="auto"/>
              <w:right w:val="single" w:sz="4" w:space="0" w:color="auto"/>
            </w:tcBorders>
          </w:tcPr>
          <w:p w14:paraId="572F68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34492</w:t>
            </w:r>
          </w:p>
        </w:tc>
        <w:tc>
          <w:tcPr>
            <w:tcW w:w="1168" w:type="dxa"/>
            <w:tcBorders>
              <w:top w:val="nil"/>
              <w:left w:val="nil"/>
              <w:bottom w:val="single" w:sz="4" w:space="0" w:color="auto"/>
              <w:right w:val="single" w:sz="4" w:space="0" w:color="auto"/>
            </w:tcBorders>
          </w:tcPr>
          <w:p w14:paraId="50D44A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4C3B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89BA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B545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Lucka</w:t>
            </w:r>
          </w:p>
        </w:tc>
      </w:tr>
      <w:tr w:rsidR="009D534D" w:rsidRPr="00880E60" w14:paraId="00D7FF66" w14:textId="77777777" w:rsidTr="00295A50">
        <w:trPr>
          <w:trHeight w:val="20"/>
        </w:trPr>
        <w:tc>
          <w:tcPr>
            <w:tcW w:w="1559" w:type="dxa"/>
            <w:tcBorders>
              <w:top w:val="nil"/>
              <w:left w:val="single" w:sz="4" w:space="0" w:color="auto"/>
              <w:bottom w:val="single" w:sz="4" w:space="0" w:color="auto"/>
              <w:right w:val="single" w:sz="4" w:space="0" w:color="auto"/>
            </w:tcBorders>
          </w:tcPr>
          <w:p w14:paraId="5CC2BD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34493</w:t>
            </w:r>
          </w:p>
        </w:tc>
        <w:tc>
          <w:tcPr>
            <w:tcW w:w="1168" w:type="dxa"/>
            <w:tcBorders>
              <w:top w:val="nil"/>
              <w:left w:val="nil"/>
              <w:bottom w:val="single" w:sz="4" w:space="0" w:color="auto"/>
              <w:right w:val="single" w:sz="4" w:space="0" w:color="auto"/>
            </w:tcBorders>
          </w:tcPr>
          <w:p w14:paraId="35E2F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ACCC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70C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DB30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Gößnitz Thüringen</w:t>
            </w:r>
          </w:p>
        </w:tc>
      </w:tr>
      <w:tr w:rsidR="009D534D" w:rsidRPr="00880E60" w14:paraId="3693E9FA" w14:textId="77777777" w:rsidTr="00295A50">
        <w:trPr>
          <w:trHeight w:val="20"/>
        </w:trPr>
        <w:tc>
          <w:tcPr>
            <w:tcW w:w="1559" w:type="dxa"/>
            <w:tcBorders>
              <w:top w:val="nil"/>
              <w:left w:val="single" w:sz="4" w:space="0" w:color="auto"/>
              <w:bottom w:val="single" w:sz="4" w:space="0" w:color="auto"/>
              <w:right w:val="single" w:sz="4" w:space="0" w:color="auto"/>
            </w:tcBorders>
          </w:tcPr>
          <w:p w14:paraId="796D89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34494</w:t>
            </w:r>
          </w:p>
        </w:tc>
        <w:tc>
          <w:tcPr>
            <w:tcW w:w="1168" w:type="dxa"/>
            <w:tcBorders>
              <w:top w:val="nil"/>
              <w:left w:val="nil"/>
              <w:bottom w:val="single" w:sz="4" w:space="0" w:color="auto"/>
              <w:right w:val="single" w:sz="4" w:space="0" w:color="auto"/>
            </w:tcBorders>
          </w:tcPr>
          <w:p w14:paraId="7A521B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EF21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EC0B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6F8D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Ehrenhain</w:t>
            </w:r>
          </w:p>
        </w:tc>
      </w:tr>
      <w:tr w:rsidR="009D534D" w:rsidRPr="00880E60" w14:paraId="75B621EB" w14:textId="77777777" w:rsidTr="00295A50">
        <w:trPr>
          <w:trHeight w:val="20"/>
        </w:trPr>
        <w:tc>
          <w:tcPr>
            <w:tcW w:w="1559" w:type="dxa"/>
            <w:tcBorders>
              <w:top w:val="nil"/>
              <w:left w:val="single" w:sz="4" w:space="0" w:color="auto"/>
              <w:bottom w:val="single" w:sz="4" w:space="0" w:color="auto"/>
              <w:right w:val="single" w:sz="4" w:space="0" w:color="auto"/>
            </w:tcBorders>
          </w:tcPr>
          <w:p w14:paraId="6383E6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34495</w:t>
            </w:r>
          </w:p>
        </w:tc>
        <w:tc>
          <w:tcPr>
            <w:tcW w:w="1168" w:type="dxa"/>
            <w:tcBorders>
              <w:top w:val="nil"/>
              <w:left w:val="nil"/>
              <w:bottom w:val="single" w:sz="4" w:space="0" w:color="auto"/>
              <w:right w:val="single" w:sz="4" w:space="0" w:color="auto"/>
            </w:tcBorders>
          </w:tcPr>
          <w:p w14:paraId="561E40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AF2A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F6E5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D7DF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Dobitschen</w:t>
            </w:r>
          </w:p>
        </w:tc>
      </w:tr>
      <w:tr w:rsidR="009D534D" w:rsidRPr="00880E60" w14:paraId="36579AF8" w14:textId="77777777" w:rsidTr="00295A50">
        <w:trPr>
          <w:trHeight w:val="20"/>
        </w:trPr>
        <w:tc>
          <w:tcPr>
            <w:tcW w:w="1559" w:type="dxa"/>
            <w:tcBorders>
              <w:top w:val="nil"/>
              <w:left w:val="single" w:sz="4" w:space="0" w:color="auto"/>
              <w:bottom w:val="single" w:sz="4" w:space="0" w:color="auto"/>
              <w:right w:val="single" w:sz="4" w:space="0" w:color="auto"/>
            </w:tcBorders>
          </w:tcPr>
          <w:p w14:paraId="674035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34496</w:t>
            </w:r>
          </w:p>
        </w:tc>
        <w:tc>
          <w:tcPr>
            <w:tcW w:w="1168" w:type="dxa"/>
            <w:tcBorders>
              <w:top w:val="nil"/>
              <w:left w:val="nil"/>
              <w:bottom w:val="single" w:sz="4" w:space="0" w:color="auto"/>
              <w:right w:val="single" w:sz="4" w:space="0" w:color="auto"/>
            </w:tcBorders>
          </w:tcPr>
          <w:p w14:paraId="255BBB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24D9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B587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2025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Nöbdenitz</w:t>
            </w:r>
          </w:p>
        </w:tc>
      </w:tr>
      <w:tr w:rsidR="009D534D" w:rsidRPr="00880E60" w14:paraId="41A573A0" w14:textId="77777777" w:rsidTr="00295A50">
        <w:trPr>
          <w:trHeight w:val="20"/>
        </w:trPr>
        <w:tc>
          <w:tcPr>
            <w:tcW w:w="1559" w:type="dxa"/>
            <w:tcBorders>
              <w:top w:val="nil"/>
              <w:left w:val="single" w:sz="4" w:space="0" w:color="auto"/>
              <w:bottom w:val="single" w:sz="4" w:space="0" w:color="auto"/>
              <w:right w:val="single" w:sz="4" w:space="0" w:color="auto"/>
            </w:tcBorders>
          </w:tcPr>
          <w:p w14:paraId="59E0DF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34497</w:t>
            </w:r>
          </w:p>
        </w:tc>
        <w:tc>
          <w:tcPr>
            <w:tcW w:w="1168" w:type="dxa"/>
            <w:tcBorders>
              <w:top w:val="nil"/>
              <w:left w:val="nil"/>
              <w:bottom w:val="single" w:sz="4" w:space="0" w:color="auto"/>
              <w:right w:val="single" w:sz="4" w:space="0" w:color="auto"/>
            </w:tcBorders>
          </w:tcPr>
          <w:p w14:paraId="22FD69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C0E6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59F5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39C0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Langenleuba-Niederhain</w:t>
            </w:r>
          </w:p>
        </w:tc>
      </w:tr>
      <w:tr w:rsidR="009D534D" w:rsidRPr="00880E60" w14:paraId="0352AD57" w14:textId="77777777" w:rsidTr="00295A50">
        <w:trPr>
          <w:trHeight w:val="20"/>
        </w:trPr>
        <w:tc>
          <w:tcPr>
            <w:tcW w:w="1559" w:type="dxa"/>
            <w:tcBorders>
              <w:top w:val="nil"/>
              <w:left w:val="single" w:sz="4" w:space="0" w:color="auto"/>
              <w:bottom w:val="single" w:sz="4" w:space="0" w:color="auto"/>
              <w:right w:val="single" w:sz="4" w:space="0" w:color="auto"/>
            </w:tcBorders>
          </w:tcPr>
          <w:p w14:paraId="035199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34498</w:t>
            </w:r>
          </w:p>
        </w:tc>
        <w:tc>
          <w:tcPr>
            <w:tcW w:w="1168" w:type="dxa"/>
            <w:tcBorders>
              <w:top w:val="nil"/>
              <w:left w:val="nil"/>
              <w:bottom w:val="single" w:sz="4" w:space="0" w:color="auto"/>
              <w:right w:val="single" w:sz="4" w:space="0" w:color="auto"/>
            </w:tcBorders>
          </w:tcPr>
          <w:p w14:paraId="6C6AEA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B83C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F77C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6D83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Rositz</w:t>
            </w:r>
          </w:p>
        </w:tc>
      </w:tr>
      <w:tr w:rsidR="009D534D" w:rsidRPr="00880E60" w14:paraId="39C0FEFD" w14:textId="77777777" w:rsidTr="00295A50">
        <w:trPr>
          <w:trHeight w:val="20"/>
        </w:trPr>
        <w:tc>
          <w:tcPr>
            <w:tcW w:w="1559" w:type="dxa"/>
            <w:tcBorders>
              <w:top w:val="nil"/>
              <w:left w:val="single" w:sz="4" w:space="0" w:color="auto"/>
              <w:bottom w:val="single" w:sz="4" w:space="0" w:color="auto"/>
              <w:right w:val="single" w:sz="4" w:space="0" w:color="auto"/>
            </w:tcBorders>
          </w:tcPr>
          <w:p w14:paraId="15D094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345</w:t>
            </w:r>
          </w:p>
        </w:tc>
        <w:tc>
          <w:tcPr>
            <w:tcW w:w="1168" w:type="dxa"/>
            <w:tcBorders>
              <w:top w:val="nil"/>
              <w:left w:val="nil"/>
              <w:bottom w:val="single" w:sz="4" w:space="0" w:color="auto"/>
              <w:right w:val="single" w:sz="4" w:space="0" w:color="auto"/>
            </w:tcBorders>
          </w:tcPr>
          <w:p w14:paraId="7DEF57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F2C7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C957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2886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Halle Saale</w:t>
            </w:r>
          </w:p>
        </w:tc>
      </w:tr>
      <w:tr w:rsidR="009D534D" w:rsidRPr="00880E60" w14:paraId="415A9E48" w14:textId="77777777" w:rsidTr="00295A50">
        <w:trPr>
          <w:trHeight w:val="20"/>
        </w:trPr>
        <w:tc>
          <w:tcPr>
            <w:tcW w:w="1559" w:type="dxa"/>
            <w:tcBorders>
              <w:top w:val="nil"/>
              <w:left w:val="single" w:sz="4" w:space="0" w:color="auto"/>
              <w:bottom w:val="single" w:sz="4" w:space="0" w:color="auto"/>
              <w:right w:val="single" w:sz="4" w:space="0" w:color="auto"/>
            </w:tcBorders>
          </w:tcPr>
          <w:p w14:paraId="3C0314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34600</w:t>
            </w:r>
          </w:p>
        </w:tc>
        <w:tc>
          <w:tcPr>
            <w:tcW w:w="1168" w:type="dxa"/>
            <w:tcBorders>
              <w:top w:val="nil"/>
              <w:left w:val="nil"/>
              <w:bottom w:val="single" w:sz="4" w:space="0" w:color="auto"/>
              <w:right w:val="single" w:sz="4" w:space="0" w:color="auto"/>
            </w:tcBorders>
          </w:tcPr>
          <w:p w14:paraId="5D37C9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4584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0789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34A9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Ostrau Saalkreis</w:t>
            </w:r>
          </w:p>
        </w:tc>
      </w:tr>
      <w:tr w:rsidR="009D534D" w:rsidRPr="00880E60" w14:paraId="392A39DD" w14:textId="77777777" w:rsidTr="00295A50">
        <w:trPr>
          <w:trHeight w:val="20"/>
        </w:trPr>
        <w:tc>
          <w:tcPr>
            <w:tcW w:w="1559" w:type="dxa"/>
            <w:tcBorders>
              <w:top w:val="nil"/>
              <w:left w:val="single" w:sz="4" w:space="0" w:color="auto"/>
              <w:bottom w:val="single" w:sz="4" w:space="0" w:color="auto"/>
              <w:right w:val="single" w:sz="4" w:space="0" w:color="auto"/>
            </w:tcBorders>
          </w:tcPr>
          <w:p w14:paraId="4C7712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34601</w:t>
            </w:r>
          </w:p>
        </w:tc>
        <w:tc>
          <w:tcPr>
            <w:tcW w:w="1168" w:type="dxa"/>
            <w:tcBorders>
              <w:top w:val="nil"/>
              <w:left w:val="nil"/>
              <w:bottom w:val="single" w:sz="4" w:space="0" w:color="auto"/>
              <w:right w:val="single" w:sz="4" w:space="0" w:color="auto"/>
            </w:tcBorders>
          </w:tcPr>
          <w:p w14:paraId="0F037F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2F29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471B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059B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Teutschenthal</w:t>
            </w:r>
          </w:p>
        </w:tc>
      </w:tr>
      <w:tr w:rsidR="009D534D" w:rsidRPr="00880E60" w14:paraId="29CAB62B" w14:textId="77777777" w:rsidTr="00295A50">
        <w:trPr>
          <w:trHeight w:val="20"/>
        </w:trPr>
        <w:tc>
          <w:tcPr>
            <w:tcW w:w="1559" w:type="dxa"/>
            <w:tcBorders>
              <w:top w:val="nil"/>
              <w:left w:val="single" w:sz="4" w:space="0" w:color="auto"/>
              <w:bottom w:val="single" w:sz="4" w:space="0" w:color="auto"/>
              <w:right w:val="single" w:sz="4" w:space="0" w:color="auto"/>
            </w:tcBorders>
          </w:tcPr>
          <w:p w14:paraId="23FAA3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34602</w:t>
            </w:r>
          </w:p>
        </w:tc>
        <w:tc>
          <w:tcPr>
            <w:tcW w:w="1168" w:type="dxa"/>
            <w:tcBorders>
              <w:top w:val="nil"/>
              <w:left w:val="nil"/>
              <w:bottom w:val="single" w:sz="4" w:space="0" w:color="auto"/>
              <w:right w:val="single" w:sz="4" w:space="0" w:color="auto"/>
            </w:tcBorders>
          </w:tcPr>
          <w:p w14:paraId="614F47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7BAD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C1A2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72CA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Landsberg Sachsen-Anhalt</w:t>
            </w:r>
          </w:p>
        </w:tc>
      </w:tr>
      <w:tr w:rsidR="009D534D" w:rsidRPr="00880E60" w14:paraId="27032877" w14:textId="77777777" w:rsidTr="00295A50">
        <w:trPr>
          <w:trHeight w:val="20"/>
        </w:trPr>
        <w:tc>
          <w:tcPr>
            <w:tcW w:w="1559" w:type="dxa"/>
            <w:tcBorders>
              <w:top w:val="nil"/>
              <w:left w:val="single" w:sz="4" w:space="0" w:color="auto"/>
              <w:bottom w:val="single" w:sz="4" w:space="0" w:color="auto"/>
              <w:right w:val="single" w:sz="4" w:space="0" w:color="auto"/>
            </w:tcBorders>
          </w:tcPr>
          <w:p w14:paraId="60BB5B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34603</w:t>
            </w:r>
          </w:p>
        </w:tc>
        <w:tc>
          <w:tcPr>
            <w:tcW w:w="1168" w:type="dxa"/>
            <w:tcBorders>
              <w:top w:val="nil"/>
              <w:left w:val="nil"/>
              <w:bottom w:val="single" w:sz="4" w:space="0" w:color="auto"/>
              <w:right w:val="single" w:sz="4" w:space="0" w:color="auto"/>
            </w:tcBorders>
          </w:tcPr>
          <w:p w14:paraId="0EB8BD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445C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2D5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E916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Nauendorf Sachsen-Anhalt</w:t>
            </w:r>
          </w:p>
        </w:tc>
      </w:tr>
      <w:tr w:rsidR="009D534D" w:rsidRPr="00880E60" w14:paraId="45990107" w14:textId="77777777" w:rsidTr="00295A50">
        <w:trPr>
          <w:trHeight w:val="20"/>
        </w:trPr>
        <w:tc>
          <w:tcPr>
            <w:tcW w:w="1559" w:type="dxa"/>
            <w:tcBorders>
              <w:top w:val="nil"/>
              <w:left w:val="single" w:sz="4" w:space="0" w:color="auto"/>
              <w:bottom w:val="single" w:sz="4" w:space="0" w:color="auto"/>
              <w:right w:val="single" w:sz="4" w:space="0" w:color="auto"/>
            </w:tcBorders>
          </w:tcPr>
          <w:p w14:paraId="3F3418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34604</w:t>
            </w:r>
          </w:p>
        </w:tc>
        <w:tc>
          <w:tcPr>
            <w:tcW w:w="1168" w:type="dxa"/>
            <w:tcBorders>
              <w:top w:val="nil"/>
              <w:left w:val="nil"/>
              <w:bottom w:val="single" w:sz="4" w:space="0" w:color="auto"/>
              <w:right w:val="single" w:sz="4" w:space="0" w:color="auto"/>
            </w:tcBorders>
          </w:tcPr>
          <w:p w14:paraId="4C96F4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247C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D5EB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C495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Niemberg</w:t>
            </w:r>
          </w:p>
        </w:tc>
      </w:tr>
      <w:tr w:rsidR="009D534D" w:rsidRPr="00880E60" w14:paraId="7A5542DE" w14:textId="77777777" w:rsidTr="00295A50">
        <w:trPr>
          <w:trHeight w:val="20"/>
        </w:trPr>
        <w:tc>
          <w:tcPr>
            <w:tcW w:w="1559" w:type="dxa"/>
            <w:tcBorders>
              <w:top w:val="nil"/>
              <w:left w:val="single" w:sz="4" w:space="0" w:color="auto"/>
              <w:bottom w:val="single" w:sz="4" w:space="0" w:color="auto"/>
              <w:right w:val="single" w:sz="4" w:space="0" w:color="auto"/>
            </w:tcBorders>
          </w:tcPr>
          <w:p w14:paraId="19C949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34605</w:t>
            </w:r>
          </w:p>
        </w:tc>
        <w:tc>
          <w:tcPr>
            <w:tcW w:w="1168" w:type="dxa"/>
            <w:tcBorders>
              <w:top w:val="nil"/>
              <w:left w:val="nil"/>
              <w:bottom w:val="single" w:sz="4" w:space="0" w:color="auto"/>
              <w:right w:val="single" w:sz="4" w:space="0" w:color="auto"/>
            </w:tcBorders>
          </w:tcPr>
          <w:p w14:paraId="5A1C4D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D28D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906D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C76A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Gröbers</w:t>
            </w:r>
          </w:p>
        </w:tc>
      </w:tr>
      <w:tr w:rsidR="009D534D" w:rsidRPr="00880E60" w14:paraId="7AD43C88" w14:textId="77777777" w:rsidTr="00295A50">
        <w:trPr>
          <w:trHeight w:val="20"/>
        </w:trPr>
        <w:tc>
          <w:tcPr>
            <w:tcW w:w="1559" w:type="dxa"/>
            <w:tcBorders>
              <w:top w:val="nil"/>
              <w:left w:val="single" w:sz="4" w:space="0" w:color="auto"/>
              <w:bottom w:val="single" w:sz="4" w:space="0" w:color="auto"/>
              <w:right w:val="single" w:sz="4" w:space="0" w:color="auto"/>
            </w:tcBorders>
          </w:tcPr>
          <w:p w14:paraId="33F349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34606</w:t>
            </w:r>
          </w:p>
        </w:tc>
        <w:tc>
          <w:tcPr>
            <w:tcW w:w="1168" w:type="dxa"/>
            <w:tcBorders>
              <w:top w:val="nil"/>
              <w:left w:val="nil"/>
              <w:bottom w:val="single" w:sz="4" w:space="0" w:color="auto"/>
              <w:right w:val="single" w:sz="4" w:space="0" w:color="auto"/>
            </w:tcBorders>
          </w:tcPr>
          <w:p w14:paraId="1762B0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091B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81ED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7B78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Teicha Sachsen-Anhalt</w:t>
            </w:r>
          </w:p>
        </w:tc>
      </w:tr>
      <w:tr w:rsidR="009D534D" w:rsidRPr="00880E60" w14:paraId="578ACA76" w14:textId="77777777" w:rsidTr="00295A50">
        <w:trPr>
          <w:trHeight w:val="20"/>
        </w:trPr>
        <w:tc>
          <w:tcPr>
            <w:tcW w:w="1559" w:type="dxa"/>
            <w:tcBorders>
              <w:top w:val="nil"/>
              <w:left w:val="single" w:sz="4" w:space="0" w:color="auto"/>
              <w:bottom w:val="single" w:sz="4" w:space="0" w:color="auto"/>
              <w:right w:val="single" w:sz="4" w:space="0" w:color="auto"/>
            </w:tcBorders>
          </w:tcPr>
          <w:p w14:paraId="3B2325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34607</w:t>
            </w:r>
          </w:p>
        </w:tc>
        <w:tc>
          <w:tcPr>
            <w:tcW w:w="1168" w:type="dxa"/>
            <w:tcBorders>
              <w:top w:val="nil"/>
              <w:left w:val="nil"/>
              <w:bottom w:val="single" w:sz="4" w:space="0" w:color="auto"/>
              <w:right w:val="single" w:sz="4" w:space="0" w:color="auto"/>
            </w:tcBorders>
          </w:tcPr>
          <w:p w14:paraId="4E51DA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2B40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5DB2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92B7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Wettin</w:t>
            </w:r>
          </w:p>
        </w:tc>
      </w:tr>
      <w:tr w:rsidR="009D534D" w:rsidRPr="00880E60" w14:paraId="5E8ADE3E" w14:textId="77777777" w:rsidTr="00295A50">
        <w:trPr>
          <w:trHeight w:val="20"/>
        </w:trPr>
        <w:tc>
          <w:tcPr>
            <w:tcW w:w="1559" w:type="dxa"/>
            <w:tcBorders>
              <w:top w:val="nil"/>
              <w:left w:val="single" w:sz="4" w:space="0" w:color="auto"/>
              <w:bottom w:val="single" w:sz="4" w:space="0" w:color="auto"/>
              <w:right w:val="single" w:sz="4" w:space="0" w:color="auto"/>
            </w:tcBorders>
          </w:tcPr>
          <w:p w14:paraId="0285ED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34609</w:t>
            </w:r>
          </w:p>
        </w:tc>
        <w:tc>
          <w:tcPr>
            <w:tcW w:w="1168" w:type="dxa"/>
            <w:tcBorders>
              <w:top w:val="nil"/>
              <w:left w:val="nil"/>
              <w:bottom w:val="single" w:sz="4" w:space="0" w:color="auto"/>
              <w:right w:val="single" w:sz="4" w:space="0" w:color="auto"/>
            </w:tcBorders>
          </w:tcPr>
          <w:p w14:paraId="66FFC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936B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9028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6CB5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Salzmünde</w:t>
            </w:r>
          </w:p>
        </w:tc>
      </w:tr>
      <w:tr w:rsidR="009D534D" w:rsidRPr="00880E60" w14:paraId="5068789B" w14:textId="77777777" w:rsidTr="00295A50">
        <w:trPr>
          <w:trHeight w:val="20"/>
        </w:trPr>
        <w:tc>
          <w:tcPr>
            <w:tcW w:w="1559" w:type="dxa"/>
            <w:tcBorders>
              <w:top w:val="nil"/>
              <w:left w:val="single" w:sz="4" w:space="0" w:color="auto"/>
              <w:bottom w:val="single" w:sz="4" w:space="0" w:color="auto"/>
              <w:right w:val="single" w:sz="4" w:space="0" w:color="auto"/>
            </w:tcBorders>
          </w:tcPr>
          <w:p w14:paraId="107CD8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3461</w:t>
            </w:r>
          </w:p>
        </w:tc>
        <w:tc>
          <w:tcPr>
            <w:tcW w:w="1168" w:type="dxa"/>
            <w:tcBorders>
              <w:top w:val="nil"/>
              <w:left w:val="nil"/>
              <w:bottom w:val="single" w:sz="4" w:space="0" w:color="auto"/>
              <w:right w:val="single" w:sz="4" w:space="0" w:color="auto"/>
            </w:tcBorders>
          </w:tcPr>
          <w:p w14:paraId="2085AB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0872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1B6D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3E41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Merseburg Saale</w:t>
            </w:r>
          </w:p>
        </w:tc>
      </w:tr>
      <w:tr w:rsidR="009D534D" w:rsidRPr="00880E60" w14:paraId="70665B9F" w14:textId="77777777" w:rsidTr="00295A50">
        <w:trPr>
          <w:trHeight w:val="20"/>
        </w:trPr>
        <w:tc>
          <w:tcPr>
            <w:tcW w:w="1559" w:type="dxa"/>
            <w:tcBorders>
              <w:top w:val="nil"/>
              <w:left w:val="single" w:sz="4" w:space="0" w:color="auto"/>
              <w:bottom w:val="single" w:sz="4" w:space="0" w:color="auto"/>
              <w:right w:val="single" w:sz="4" w:space="0" w:color="auto"/>
            </w:tcBorders>
          </w:tcPr>
          <w:p w14:paraId="52E7B8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3462</w:t>
            </w:r>
          </w:p>
        </w:tc>
        <w:tc>
          <w:tcPr>
            <w:tcW w:w="1168" w:type="dxa"/>
            <w:tcBorders>
              <w:top w:val="nil"/>
              <w:left w:val="nil"/>
              <w:bottom w:val="single" w:sz="4" w:space="0" w:color="auto"/>
              <w:right w:val="single" w:sz="4" w:space="0" w:color="auto"/>
            </w:tcBorders>
          </w:tcPr>
          <w:p w14:paraId="1E92CA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755D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81B8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A296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Dürrenberg</w:t>
            </w:r>
          </w:p>
        </w:tc>
      </w:tr>
      <w:tr w:rsidR="009D534D" w:rsidRPr="00880E60" w14:paraId="6E2592D2" w14:textId="77777777" w:rsidTr="00295A50">
        <w:trPr>
          <w:trHeight w:val="20"/>
        </w:trPr>
        <w:tc>
          <w:tcPr>
            <w:tcW w:w="1559" w:type="dxa"/>
            <w:tcBorders>
              <w:top w:val="nil"/>
              <w:left w:val="single" w:sz="4" w:space="0" w:color="auto"/>
              <w:bottom w:val="single" w:sz="4" w:space="0" w:color="auto"/>
              <w:right w:val="single" w:sz="4" w:space="0" w:color="auto"/>
            </w:tcBorders>
          </w:tcPr>
          <w:p w14:paraId="21D5CD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34632</w:t>
            </w:r>
          </w:p>
        </w:tc>
        <w:tc>
          <w:tcPr>
            <w:tcW w:w="1168" w:type="dxa"/>
            <w:tcBorders>
              <w:top w:val="nil"/>
              <w:left w:val="nil"/>
              <w:bottom w:val="single" w:sz="4" w:space="0" w:color="auto"/>
              <w:right w:val="single" w:sz="4" w:space="0" w:color="auto"/>
            </w:tcBorders>
          </w:tcPr>
          <w:p w14:paraId="2226B5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0BA9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75AA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261C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Mücheln Geiseltal</w:t>
            </w:r>
          </w:p>
        </w:tc>
      </w:tr>
      <w:tr w:rsidR="009D534D" w:rsidRPr="00880E60" w14:paraId="30DC94D8" w14:textId="77777777" w:rsidTr="00295A50">
        <w:trPr>
          <w:trHeight w:val="20"/>
        </w:trPr>
        <w:tc>
          <w:tcPr>
            <w:tcW w:w="1559" w:type="dxa"/>
            <w:tcBorders>
              <w:top w:val="nil"/>
              <w:left w:val="single" w:sz="4" w:space="0" w:color="auto"/>
              <w:bottom w:val="single" w:sz="4" w:space="0" w:color="auto"/>
              <w:right w:val="single" w:sz="4" w:space="0" w:color="auto"/>
            </w:tcBorders>
          </w:tcPr>
          <w:p w14:paraId="327E7A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34633</w:t>
            </w:r>
          </w:p>
        </w:tc>
        <w:tc>
          <w:tcPr>
            <w:tcW w:w="1168" w:type="dxa"/>
            <w:tcBorders>
              <w:top w:val="nil"/>
              <w:left w:val="nil"/>
              <w:bottom w:val="single" w:sz="4" w:space="0" w:color="auto"/>
              <w:right w:val="single" w:sz="4" w:space="0" w:color="auto"/>
            </w:tcBorders>
          </w:tcPr>
          <w:p w14:paraId="393E9A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000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E367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0131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Braunsbedra</w:t>
            </w:r>
          </w:p>
        </w:tc>
      </w:tr>
      <w:tr w:rsidR="009D534D" w:rsidRPr="00880E60" w14:paraId="61E38687" w14:textId="77777777" w:rsidTr="00295A50">
        <w:trPr>
          <w:trHeight w:val="20"/>
        </w:trPr>
        <w:tc>
          <w:tcPr>
            <w:tcW w:w="1559" w:type="dxa"/>
            <w:tcBorders>
              <w:top w:val="nil"/>
              <w:left w:val="single" w:sz="4" w:space="0" w:color="auto"/>
              <w:bottom w:val="single" w:sz="4" w:space="0" w:color="auto"/>
              <w:right w:val="single" w:sz="4" w:space="0" w:color="auto"/>
            </w:tcBorders>
          </w:tcPr>
          <w:p w14:paraId="1946DC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34635</w:t>
            </w:r>
          </w:p>
        </w:tc>
        <w:tc>
          <w:tcPr>
            <w:tcW w:w="1168" w:type="dxa"/>
            <w:tcBorders>
              <w:top w:val="nil"/>
              <w:left w:val="nil"/>
              <w:bottom w:val="single" w:sz="4" w:space="0" w:color="auto"/>
              <w:right w:val="single" w:sz="4" w:space="0" w:color="auto"/>
            </w:tcBorders>
          </w:tcPr>
          <w:p w14:paraId="4E900A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FBD5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4AFB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A9E5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Lauchstädt</w:t>
            </w:r>
          </w:p>
        </w:tc>
      </w:tr>
      <w:tr w:rsidR="009D534D" w:rsidRPr="00880E60" w14:paraId="2F924D25" w14:textId="77777777" w:rsidTr="00295A50">
        <w:trPr>
          <w:trHeight w:val="20"/>
        </w:trPr>
        <w:tc>
          <w:tcPr>
            <w:tcW w:w="1559" w:type="dxa"/>
            <w:tcBorders>
              <w:top w:val="nil"/>
              <w:left w:val="single" w:sz="4" w:space="0" w:color="auto"/>
              <w:bottom w:val="single" w:sz="4" w:space="0" w:color="auto"/>
              <w:right w:val="single" w:sz="4" w:space="0" w:color="auto"/>
            </w:tcBorders>
          </w:tcPr>
          <w:p w14:paraId="70ACDA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34636</w:t>
            </w:r>
          </w:p>
        </w:tc>
        <w:tc>
          <w:tcPr>
            <w:tcW w:w="1168" w:type="dxa"/>
            <w:tcBorders>
              <w:top w:val="nil"/>
              <w:left w:val="nil"/>
              <w:bottom w:val="single" w:sz="4" w:space="0" w:color="auto"/>
              <w:right w:val="single" w:sz="4" w:space="0" w:color="auto"/>
            </w:tcBorders>
          </w:tcPr>
          <w:p w14:paraId="3257E0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4331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C70A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FCCE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Schafstädt</w:t>
            </w:r>
          </w:p>
        </w:tc>
      </w:tr>
      <w:tr w:rsidR="009D534D" w:rsidRPr="00880E60" w14:paraId="75F46B38" w14:textId="77777777" w:rsidTr="00295A50">
        <w:trPr>
          <w:trHeight w:val="20"/>
        </w:trPr>
        <w:tc>
          <w:tcPr>
            <w:tcW w:w="1559" w:type="dxa"/>
            <w:tcBorders>
              <w:top w:val="nil"/>
              <w:left w:val="single" w:sz="4" w:space="0" w:color="auto"/>
              <w:bottom w:val="single" w:sz="4" w:space="0" w:color="auto"/>
              <w:right w:val="single" w:sz="4" w:space="0" w:color="auto"/>
            </w:tcBorders>
          </w:tcPr>
          <w:p w14:paraId="1AA64D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34637</w:t>
            </w:r>
          </w:p>
        </w:tc>
        <w:tc>
          <w:tcPr>
            <w:tcW w:w="1168" w:type="dxa"/>
            <w:tcBorders>
              <w:top w:val="nil"/>
              <w:left w:val="nil"/>
              <w:bottom w:val="single" w:sz="4" w:space="0" w:color="auto"/>
              <w:right w:val="single" w:sz="4" w:space="0" w:color="auto"/>
            </w:tcBorders>
          </w:tcPr>
          <w:p w14:paraId="78E69F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8498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DD44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97A0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Frankleben</w:t>
            </w:r>
          </w:p>
        </w:tc>
      </w:tr>
      <w:tr w:rsidR="009D534D" w:rsidRPr="00880E60" w14:paraId="13F8855C" w14:textId="77777777" w:rsidTr="00295A50">
        <w:trPr>
          <w:trHeight w:val="20"/>
        </w:trPr>
        <w:tc>
          <w:tcPr>
            <w:tcW w:w="1559" w:type="dxa"/>
            <w:tcBorders>
              <w:top w:val="nil"/>
              <w:left w:val="single" w:sz="4" w:space="0" w:color="auto"/>
              <w:bottom w:val="single" w:sz="4" w:space="0" w:color="auto"/>
              <w:right w:val="single" w:sz="4" w:space="0" w:color="auto"/>
            </w:tcBorders>
          </w:tcPr>
          <w:p w14:paraId="3CC229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34638</w:t>
            </w:r>
          </w:p>
        </w:tc>
        <w:tc>
          <w:tcPr>
            <w:tcW w:w="1168" w:type="dxa"/>
            <w:tcBorders>
              <w:top w:val="nil"/>
              <w:left w:val="nil"/>
              <w:bottom w:val="single" w:sz="4" w:space="0" w:color="auto"/>
              <w:right w:val="single" w:sz="4" w:space="0" w:color="auto"/>
            </w:tcBorders>
          </w:tcPr>
          <w:p w14:paraId="7FC670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CEFD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D6AB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76E9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Zöschen</w:t>
            </w:r>
          </w:p>
        </w:tc>
      </w:tr>
      <w:tr w:rsidR="009D534D" w:rsidRPr="00880E60" w14:paraId="6C5D4ED0" w14:textId="77777777" w:rsidTr="00295A50">
        <w:trPr>
          <w:trHeight w:val="20"/>
        </w:trPr>
        <w:tc>
          <w:tcPr>
            <w:tcW w:w="1559" w:type="dxa"/>
            <w:tcBorders>
              <w:top w:val="nil"/>
              <w:left w:val="single" w:sz="4" w:space="0" w:color="auto"/>
              <w:bottom w:val="single" w:sz="4" w:space="0" w:color="auto"/>
              <w:right w:val="single" w:sz="4" w:space="0" w:color="auto"/>
            </w:tcBorders>
          </w:tcPr>
          <w:p w14:paraId="4020DB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34639</w:t>
            </w:r>
          </w:p>
        </w:tc>
        <w:tc>
          <w:tcPr>
            <w:tcW w:w="1168" w:type="dxa"/>
            <w:tcBorders>
              <w:top w:val="nil"/>
              <w:left w:val="nil"/>
              <w:bottom w:val="single" w:sz="4" w:space="0" w:color="auto"/>
              <w:right w:val="single" w:sz="4" w:space="0" w:color="auto"/>
            </w:tcBorders>
          </w:tcPr>
          <w:p w14:paraId="4795CA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88B6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C46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ADE6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Wallendorf Luppe</w:t>
            </w:r>
          </w:p>
        </w:tc>
      </w:tr>
      <w:tr w:rsidR="009D534D" w:rsidRPr="00880E60" w14:paraId="56F128A7" w14:textId="77777777" w:rsidTr="00295A50">
        <w:trPr>
          <w:trHeight w:val="20"/>
        </w:trPr>
        <w:tc>
          <w:tcPr>
            <w:tcW w:w="1559" w:type="dxa"/>
            <w:tcBorders>
              <w:top w:val="nil"/>
              <w:left w:val="single" w:sz="4" w:space="0" w:color="auto"/>
              <w:bottom w:val="single" w:sz="4" w:space="0" w:color="auto"/>
              <w:right w:val="single" w:sz="4" w:space="0" w:color="auto"/>
            </w:tcBorders>
          </w:tcPr>
          <w:p w14:paraId="52A55F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3464</w:t>
            </w:r>
          </w:p>
        </w:tc>
        <w:tc>
          <w:tcPr>
            <w:tcW w:w="1168" w:type="dxa"/>
            <w:tcBorders>
              <w:top w:val="nil"/>
              <w:left w:val="nil"/>
              <w:bottom w:val="single" w:sz="4" w:space="0" w:color="auto"/>
              <w:right w:val="single" w:sz="4" w:space="0" w:color="auto"/>
            </w:tcBorders>
          </w:tcPr>
          <w:p w14:paraId="2D5FA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497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E498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CDB0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Sangerhausen</w:t>
            </w:r>
          </w:p>
        </w:tc>
      </w:tr>
      <w:tr w:rsidR="009D534D" w:rsidRPr="00880E60" w14:paraId="68DBC1E7" w14:textId="77777777" w:rsidTr="00295A50">
        <w:trPr>
          <w:trHeight w:val="20"/>
        </w:trPr>
        <w:tc>
          <w:tcPr>
            <w:tcW w:w="1559" w:type="dxa"/>
            <w:tcBorders>
              <w:top w:val="nil"/>
              <w:left w:val="single" w:sz="4" w:space="0" w:color="auto"/>
              <w:bottom w:val="single" w:sz="4" w:space="0" w:color="auto"/>
              <w:right w:val="single" w:sz="4" w:space="0" w:color="auto"/>
            </w:tcBorders>
          </w:tcPr>
          <w:p w14:paraId="7CB16E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34651</w:t>
            </w:r>
          </w:p>
        </w:tc>
        <w:tc>
          <w:tcPr>
            <w:tcW w:w="1168" w:type="dxa"/>
            <w:tcBorders>
              <w:top w:val="nil"/>
              <w:left w:val="nil"/>
              <w:bottom w:val="single" w:sz="4" w:space="0" w:color="auto"/>
              <w:right w:val="single" w:sz="4" w:space="0" w:color="auto"/>
            </w:tcBorders>
          </w:tcPr>
          <w:p w14:paraId="3DF48A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6053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7FE6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CA6D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Rossla</w:t>
            </w:r>
          </w:p>
        </w:tc>
      </w:tr>
      <w:tr w:rsidR="009D534D" w:rsidRPr="00880E60" w14:paraId="5027BBBE" w14:textId="77777777" w:rsidTr="00295A50">
        <w:trPr>
          <w:trHeight w:val="20"/>
        </w:trPr>
        <w:tc>
          <w:tcPr>
            <w:tcW w:w="1559" w:type="dxa"/>
            <w:tcBorders>
              <w:top w:val="nil"/>
              <w:left w:val="single" w:sz="4" w:space="0" w:color="auto"/>
              <w:bottom w:val="single" w:sz="4" w:space="0" w:color="auto"/>
              <w:right w:val="single" w:sz="4" w:space="0" w:color="auto"/>
            </w:tcBorders>
          </w:tcPr>
          <w:p w14:paraId="51AA98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34652</w:t>
            </w:r>
          </w:p>
        </w:tc>
        <w:tc>
          <w:tcPr>
            <w:tcW w:w="1168" w:type="dxa"/>
            <w:tcBorders>
              <w:top w:val="nil"/>
              <w:left w:val="nil"/>
              <w:bottom w:val="single" w:sz="4" w:space="0" w:color="auto"/>
              <w:right w:val="single" w:sz="4" w:space="0" w:color="auto"/>
            </w:tcBorders>
          </w:tcPr>
          <w:p w14:paraId="18AF21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A215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1FFD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5D8E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Allstedt</w:t>
            </w:r>
          </w:p>
        </w:tc>
      </w:tr>
      <w:tr w:rsidR="009D534D" w:rsidRPr="00880E60" w14:paraId="7592A3B3" w14:textId="77777777" w:rsidTr="00295A50">
        <w:trPr>
          <w:trHeight w:val="20"/>
        </w:trPr>
        <w:tc>
          <w:tcPr>
            <w:tcW w:w="1559" w:type="dxa"/>
            <w:tcBorders>
              <w:top w:val="nil"/>
              <w:left w:val="single" w:sz="4" w:space="0" w:color="auto"/>
              <w:bottom w:val="single" w:sz="4" w:space="0" w:color="auto"/>
              <w:right w:val="single" w:sz="4" w:space="0" w:color="auto"/>
            </w:tcBorders>
          </w:tcPr>
          <w:p w14:paraId="1F5A37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34653</w:t>
            </w:r>
          </w:p>
        </w:tc>
        <w:tc>
          <w:tcPr>
            <w:tcW w:w="1168" w:type="dxa"/>
            <w:tcBorders>
              <w:top w:val="nil"/>
              <w:left w:val="nil"/>
              <w:bottom w:val="single" w:sz="4" w:space="0" w:color="auto"/>
              <w:right w:val="single" w:sz="4" w:space="0" w:color="auto"/>
            </w:tcBorders>
          </w:tcPr>
          <w:p w14:paraId="630B1F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B383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050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AE37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Rottleberode</w:t>
            </w:r>
          </w:p>
        </w:tc>
      </w:tr>
      <w:tr w:rsidR="009D534D" w:rsidRPr="00880E60" w14:paraId="2D6B4E3F" w14:textId="77777777" w:rsidTr="00295A50">
        <w:trPr>
          <w:trHeight w:val="20"/>
        </w:trPr>
        <w:tc>
          <w:tcPr>
            <w:tcW w:w="1559" w:type="dxa"/>
            <w:tcBorders>
              <w:top w:val="nil"/>
              <w:left w:val="single" w:sz="4" w:space="0" w:color="auto"/>
              <w:bottom w:val="single" w:sz="4" w:space="0" w:color="auto"/>
              <w:right w:val="single" w:sz="4" w:space="0" w:color="auto"/>
            </w:tcBorders>
          </w:tcPr>
          <w:p w14:paraId="159EF1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34654</w:t>
            </w:r>
          </w:p>
        </w:tc>
        <w:tc>
          <w:tcPr>
            <w:tcW w:w="1168" w:type="dxa"/>
            <w:tcBorders>
              <w:top w:val="nil"/>
              <w:left w:val="nil"/>
              <w:bottom w:val="single" w:sz="4" w:space="0" w:color="auto"/>
              <w:right w:val="single" w:sz="4" w:space="0" w:color="auto"/>
            </w:tcBorders>
          </w:tcPr>
          <w:p w14:paraId="0D9836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ADC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9D4C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9CB8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Stolberg Harz</w:t>
            </w:r>
          </w:p>
        </w:tc>
      </w:tr>
      <w:tr w:rsidR="009D534D" w:rsidRPr="00880E60" w14:paraId="19BE9FCA" w14:textId="77777777" w:rsidTr="00295A50">
        <w:trPr>
          <w:trHeight w:val="20"/>
        </w:trPr>
        <w:tc>
          <w:tcPr>
            <w:tcW w:w="1559" w:type="dxa"/>
            <w:tcBorders>
              <w:top w:val="nil"/>
              <w:left w:val="single" w:sz="4" w:space="0" w:color="auto"/>
              <w:bottom w:val="single" w:sz="4" w:space="0" w:color="auto"/>
              <w:right w:val="single" w:sz="4" w:space="0" w:color="auto"/>
            </w:tcBorders>
          </w:tcPr>
          <w:p w14:paraId="08A58754"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34656</w:t>
            </w:r>
          </w:p>
        </w:tc>
        <w:tc>
          <w:tcPr>
            <w:tcW w:w="1168" w:type="dxa"/>
            <w:tcBorders>
              <w:top w:val="nil"/>
              <w:left w:val="nil"/>
              <w:bottom w:val="single" w:sz="4" w:space="0" w:color="auto"/>
              <w:right w:val="single" w:sz="4" w:space="0" w:color="auto"/>
            </w:tcBorders>
          </w:tcPr>
          <w:p w14:paraId="51455D1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10D7F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3A7A7F"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7A2A88"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Wallhausen Sachsen-Anhalt</w:t>
            </w:r>
          </w:p>
        </w:tc>
      </w:tr>
      <w:tr w:rsidR="009D534D" w:rsidRPr="00880E60" w14:paraId="4D8FE47E" w14:textId="77777777" w:rsidTr="00295A50">
        <w:trPr>
          <w:trHeight w:val="20"/>
        </w:trPr>
        <w:tc>
          <w:tcPr>
            <w:tcW w:w="1559" w:type="dxa"/>
            <w:tcBorders>
              <w:top w:val="nil"/>
              <w:left w:val="single" w:sz="4" w:space="0" w:color="auto"/>
              <w:bottom w:val="single" w:sz="4" w:space="0" w:color="auto"/>
              <w:right w:val="single" w:sz="4" w:space="0" w:color="auto"/>
            </w:tcBorders>
          </w:tcPr>
          <w:p w14:paraId="4104CF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34658</w:t>
            </w:r>
          </w:p>
        </w:tc>
        <w:tc>
          <w:tcPr>
            <w:tcW w:w="1168" w:type="dxa"/>
            <w:tcBorders>
              <w:top w:val="nil"/>
              <w:left w:val="nil"/>
              <w:bottom w:val="single" w:sz="4" w:space="0" w:color="auto"/>
              <w:right w:val="single" w:sz="4" w:space="0" w:color="auto"/>
            </w:tcBorders>
          </w:tcPr>
          <w:p w14:paraId="70AA15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1853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0BD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AB88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Hayn Harz</w:t>
            </w:r>
          </w:p>
        </w:tc>
      </w:tr>
      <w:tr w:rsidR="009D534D" w:rsidRPr="00880E60" w14:paraId="0AA694FA" w14:textId="77777777" w:rsidTr="00295A50">
        <w:trPr>
          <w:trHeight w:val="20"/>
        </w:trPr>
        <w:tc>
          <w:tcPr>
            <w:tcW w:w="1559" w:type="dxa"/>
            <w:tcBorders>
              <w:top w:val="nil"/>
              <w:left w:val="single" w:sz="4" w:space="0" w:color="auto"/>
              <w:bottom w:val="single" w:sz="4" w:space="0" w:color="auto"/>
              <w:right w:val="single" w:sz="4" w:space="0" w:color="auto"/>
            </w:tcBorders>
          </w:tcPr>
          <w:p w14:paraId="243D9A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34659</w:t>
            </w:r>
          </w:p>
        </w:tc>
        <w:tc>
          <w:tcPr>
            <w:tcW w:w="1168" w:type="dxa"/>
            <w:tcBorders>
              <w:top w:val="nil"/>
              <w:left w:val="nil"/>
              <w:bottom w:val="single" w:sz="4" w:space="0" w:color="auto"/>
              <w:right w:val="single" w:sz="4" w:space="0" w:color="auto"/>
            </w:tcBorders>
          </w:tcPr>
          <w:p w14:paraId="6A5659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A95E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9B7E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5706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Blankenheim bei Sangerhausen</w:t>
            </w:r>
          </w:p>
        </w:tc>
      </w:tr>
      <w:tr w:rsidR="009D534D" w:rsidRPr="00880E60" w14:paraId="3DFD9869" w14:textId="77777777" w:rsidTr="00295A50">
        <w:trPr>
          <w:trHeight w:val="20"/>
        </w:trPr>
        <w:tc>
          <w:tcPr>
            <w:tcW w:w="1559" w:type="dxa"/>
            <w:tcBorders>
              <w:top w:val="nil"/>
              <w:left w:val="single" w:sz="4" w:space="0" w:color="auto"/>
              <w:bottom w:val="single" w:sz="4" w:space="0" w:color="auto"/>
              <w:right w:val="single" w:sz="4" w:space="0" w:color="auto"/>
            </w:tcBorders>
          </w:tcPr>
          <w:p w14:paraId="33ADF4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3466</w:t>
            </w:r>
          </w:p>
        </w:tc>
        <w:tc>
          <w:tcPr>
            <w:tcW w:w="1168" w:type="dxa"/>
            <w:tcBorders>
              <w:top w:val="nil"/>
              <w:left w:val="nil"/>
              <w:bottom w:val="single" w:sz="4" w:space="0" w:color="auto"/>
              <w:right w:val="single" w:sz="4" w:space="0" w:color="auto"/>
            </w:tcBorders>
          </w:tcPr>
          <w:p w14:paraId="339000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67EB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B8E4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1BF1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Artern Unstrut</w:t>
            </w:r>
          </w:p>
        </w:tc>
      </w:tr>
      <w:tr w:rsidR="009D534D" w:rsidRPr="00880E60" w14:paraId="5344E0AD" w14:textId="77777777" w:rsidTr="00295A50">
        <w:trPr>
          <w:trHeight w:val="20"/>
        </w:trPr>
        <w:tc>
          <w:tcPr>
            <w:tcW w:w="1559" w:type="dxa"/>
            <w:tcBorders>
              <w:top w:val="nil"/>
              <w:left w:val="single" w:sz="4" w:space="0" w:color="auto"/>
              <w:bottom w:val="single" w:sz="4" w:space="0" w:color="auto"/>
              <w:right w:val="single" w:sz="4" w:space="0" w:color="auto"/>
            </w:tcBorders>
          </w:tcPr>
          <w:p w14:paraId="44CCDA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34671</w:t>
            </w:r>
          </w:p>
        </w:tc>
        <w:tc>
          <w:tcPr>
            <w:tcW w:w="1168" w:type="dxa"/>
            <w:tcBorders>
              <w:top w:val="nil"/>
              <w:left w:val="nil"/>
              <w:bottom w:val="single" w:sz="4" w:space="0" w:color="auto"/>
              <w:right w:val="single" w:sz="4" w:space="0" w:color="auto"/>
            </w:tcBorders>
          </w:tcPr>
          <w:p w14:paraId="01F298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20F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C7B4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58D0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Frankenhausen Kyffhäuser</w:t>
            </w:r>
          </w:p>
        </w:tc>
      </w:tr>
      <w:tr w:rsidR="009D534D" w:rsidRPr="00880E60" w14:paraId="47FE007B" w14:textId="77777777" w:rsidTr="00295A50">
        <w:trPr>
          <w:trHeight w:val="20"/>
        </w:trPr>
        <w:tc>
          <w:tcPr>
            <w:tcW w:w="1559" w:type="dxa"/>
            <w:tcBorders>
              <w:top w:val="nil"/>
              <w:left w:val="single" w:sz="4" w:space="0" w:color="auto"/>
              <w:bottom w:val="single" w:sz="4" w:space="0" w:color="auto"/>
              <w:right w:val="single" w:sz="4" w:space="0" w:color="auto"/>
            </w:tcBorders>
          </w:tcPr>
          <w:p w14:paraId="146C1C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34672</w:t>
            </w:r>
          </w:p>
        </w:tc>
        <w:tc>
          <w:tcPr>
            <w:tcW w:w="1168" w:type="dxa"/>
            <w:tcBorders>
              <w:top w:val="nil"/>
              <w:left w:val="nil"/>
              <w:bottom w:val="single" w:sz="4" w:space="0" w:color="auto"/>
              <w:right w:val="single" w:sz="4" w:space="0" w:color="auto"/>
            </w:tcBorders>
          </w:tcPr>
          <w:p w14:paraId="1293D0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C36F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A181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FFF8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Rossleben</w:t>
            </w:r>
          </w:p>
        </w:tc>
      </w:tr>
      <w:tr w:rsidR="009D534D" w:rsidRPr="00880E60" w14:paraId="288F0AC2" w14:textId="77777777" w:rsidTr="00295A50">
        <w:trPr>
          <w:trHeight w:val="20"/>
        </w:trPr>
        <w:tc>
          <w:tcPr>
            <w:tcW w:w="1559" w:type="dxa"/>
            <w:tcBorders>
              <w:top w:val="nil"/>
              <w:left w:val="single" w:sz="4" w:space="0" w:color="auto"/>
              <w:bottom w:val="single" w:sz="4" w:space="0" w:color="auto"/>
              <w:right w:val="single" w:sz="4" w:space="0" w:color="auto"/>
            </w:tcBorders>
          </w:tcPr>
          <w:p w14:paraId="76653A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34673</w:t>
            </w:r>
          </w:p>
        </w:tc>
        <w:tc>
          <w:tcPr>
            <w:tcW w:w="1168" w:type="dxa"/>
            <w:tcBorders>
              <w:top w:val="nil"/>
              <w:left w:val="nil"/>
              <w:bottom w:val="single" w:sz="4" w:space="0" w:color="auto"/>
              <w:right w:val="single" w:sz="4" w:space="0" w:color="auto"/>
            </w:tcBorders>
          </w:tcPr>
          <w:p w14:paraId="248B26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4350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6E70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E475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Heldrungen</w:t>
            </w:r>
          </w:p>
        </w:tc>
      </w:tr>
      <w:tr w:rsidR="009D534D" w:rsidRPr="00880E60" w14:paraId="20AFC773" w14:textId="77777777" w:rsidTr="00295A50">
        <w:trPr>
          <w:trHeight w:val="20"/>
        </w:trPr>
        <w:tc>
          <w:tcPr>
            <w:tcW w:w="1559" w:type="dxa"/>
            <w:tcBorders>
              <w:top w:val="nil"/>
              <w:left w:val="single" w:sz="4" w:space="0" w:color="auto"/>
              <w:bottom w:val="single" w:sz="4" w:space="0" w:color="auto"/>
              <w:right w:val="single" w:sz="4" w:space="0" w:color="auto"/>
            </w:tcBorders>
          </w:tcPr>
          <w:p w14:paraId="129C6F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34691</w:t>
            </w:r>
          </w:p>
        </w:tc>
        <w:tc>
          <w:tcPr>
            <w:tcW w:w="1168" w:type="dxa"/>
            <w:tcBorders>
              <w:top w:val="nil"/>
              <w:left w:val="nil"/>
              <w:bottom w:val="single" w:sz="4" w:space="0" w:color="auto"/>
              <w:right w:val="single" w:sz="4" w:space="0" w:color="auto"/>
            </w:tcBorders>
          </w:tcPr>
          <w:p w14:paraId="166F20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3516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A987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CD51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Könnern</w:t>
            </w:r>
          </w:p>
        </w:tc>
      </w:tr>
      <w:tr w:rsidR="009D534D" w:rsidRPr="00880E60" w14:paraId="28600AAA" w14:textId="77777777" w:rsidTr="00295A50">
        <w:trPr>
          <w:trHeight w:val="20"/>
        </w:trPr>
        <w:tc>
          <w:tcPr>
            <w:tcW w:w="1559" w:type="dxa"/>
            <w:tcBorders>
              <w:top w:val="nil"/>
              <w:left w:val="single" w:sz="4" w:space="0" w:color="auto"/>
              <w:bottom w:val="single" w:sz="4" w:space="0" w:color="auto"/>
              <w:right w:val="single" w:sz="4" w:space="0" w:color="auto"/>
            </w:tcBorders>
          </w:tcPr>
          <w:p w14:paraId="12833E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34692</w:t>
            </w:r>
          </w:p>
        </w:tc>
        <w:tc>
          <w:tcPr>
            <w:tcW w:w="1168" w:type="dxa"/>
            <w:tcBorders>
              <w:top w:val="nil"/>
              <w:left w:val="nil"/>
              <w:bottom w:val="single" w:sz="4" w:space="0" w:color="auto"/>
              <w:right w:val="single" w:sz="4" w:space="0" w:color="auto"/>
            </w:tcBorders>
          </w:tcPr>
          <w:p w14:paraId="500839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98AE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69A2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98A7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Alsleben Saale</w:t>
            </w:r>
          </w:p>
        </w:tc>
      </w:tr>
      <w:tr w:rsidR="009D534D" w:rsidRPr="00880E60" w14:paraId="04637F78" w14:textId="77777777" w:rsidTr="00295A50">
        <w:trPr>
          <w:trHeight w:val="20"/>
        </w:trPr>
        <w:tc>
          <w:tcPr>
            <w:tcW w:w="1559" w:type="dxa"/>
            <w:tcBorders>
              <w:top w:val="nil"/>
              <w:left w:val="single" w:sz="4" w:space="0" w:color="auto"/>
              <w:bottom w:val="single" w:sz="4" w:space="0" w:color="auto"/>
              <w:right w:val="single" w:sz="4" w:space="0" w:color="auto"/>
            </w:tcBorders>
          </w:tcPr>
          <w:p w14:paraId="0785D1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3471</w:t>
            </w:r>
          </w:p>
        </w:tc>
        <w:tc>
          <w:tcPr>
            <w:tcW w:w="1168" w:type="dxa"/>
            <w:tcBorders>
              <w:top w:val="nil"/>
              <w:left w:val="nil"/>
              <w:bottom w:val="single" w:sz="4" w:space="0" w:color="auto"/>
              <w:right w:val="single" w:sz="4" w:space="0" w:color="auto"/>
            </w:tcBorders>
          </w:tcPr>
          <w:p w14:paraId="33CADE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BB35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FB7E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2F65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Bernburg Saale</w:t>
            </w:r>
          </w:p>
        </w:tc>
      </w:tr>
      <w:tr w:rsidR="009D534D" w:rsidRPr="00880E60" w14:paraId="22D386B3" w14:textId="77777777" w:rsidTr="00295A50">
        <w:trPr>
          <w:trHeight w:val="20"/>
        </w:trPr>
        <w:tc>
          <w:tcPr>
            <w:tcW w:w="1559" w:type="dxa"/>
            <w:tcBorders>
              <w:top w:val="nil"/>
              <w:left w:val="single" w:sz="4" w:space="0" w:color="auto"/>
              <w:bottom w:val="single" w:sz="4" w:space="0" w:color="auto"/>
              <w:right w:val="single" w:sz="4" w:space="0" w:color="auto"/>
            </w:tcBorders>
          </w:tcPr>
          <w:p w14:paraId="781DCA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34721</w:t>
            </w:r>
          </w:p>
        </w:tc>
        <w:tc>
          <w:tcPr>
            <w:tcW w:w="1168" w:type="dxa"/>
            <w:tcBorders>
              <w:top w:val="nil"/>
              <w:left w:val="nil"/>
              <w:bottom w:val="single" w:sz="4" w:space="0" w:color="auto"/>
              <w:right w:val="single" w:sz="4" w:space="0" w:color="auto"/>
            </w:tcBorders>
          </w:tcPr>
          <w:p w14:paraId="29E2FB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258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6C60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C021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Nienburg Saale</w:t>
            </w:r>
          </w:p>
        </w:tc>
      </w:tr>
      <w:tr w:rsidR="009D534D" w:rsidRPr="00880E60" w14:paraId="7EBF981C" w14:textId="77777777" w:rsidTr="00295A50">
        <w:trPr>
          <w:trHeight w:val="20"/>
        </w:trPr>
        <w:tc>
          <w:tcPr>
            <w:tcW w:w="1559" w:type="dxa"/>
            <w:tcBorders>
              <w:top w:val="nil"/>
              <w:left w:val="single" w:sz="4" w:space="0" w:color="auto"/>
              <w:bottom w:val="single" w:sz="4" w:space="0" w:color="auto"/>
              <w:right w:val="single" w:sz="4" w:space="0" w:color="auto"/>
            </w:tcBorders>
          </w:tcPr>
          <w:p w14:paraId="27E333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34722</w:t>
            </w:r>
          </w:p>
        </w:tc>
        <w:tc>
          <w:tcPr>
            <w:tcW w:w="1168" w:type="dxa"/>
            <w:tcBorders>
              <w:top w:val="nil"/>
              <w:left w:val="nil"/>
              <w:bottom w:val="single" w:sz="4" w:space="0" w:color="auto"/>
              <w:right w:val="single" w:sz="4" w:space="0" w:color="auto"/>
            </w:tcBorders>
          </w:tcPr>
          <w:p w14:paraId="522E4C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4791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9766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42EE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Preusslitz</w:t>
            </w:r>
          </w:p>
        </w:tc>
      </w:tr>
      <w:tr w:rsidR="009D534D" w:rsidRPr="00880E60" w14:paraId="53AD8CA7" w14:textId="77777777" w:rsidTr="00295A50">
        <w:trPr>
          <w:trHeight w:val="20"/>
        </w:trPr>
        <w:tc>
          <w:tcPr>
            <w:tcW w:w="1559" w:type="dxa"/>
            <w:tcBorders>
              <w:top w:val="nil"/>
              <w:left w:val="single" w:sz="4" w:space="0" w:color="auto"/>
              <w:bottom w:val="single" w:sz="4" w:space="0" w:color="auto"/>
              <w:right w:val="single" w:sz="4" w:space="0" w:color="auto"/>
            </w:tcBorders>
          </w:tcPr>
          <w:p w14:paraId="173B76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3473</w:t>
            </w:r>
          </w:p>
        </w:tc>
        <w:tc>
          <w:tcPr>
            <w:tcW w:w="1168" w:type="dxa"/>
            <w:tcBorders>
              <w:top w:val="nil"/>
              <w:left w:val="nil"/>
              <w:bottom w:val="single" w:sz="4" w:space="0" w:color="auto"/>
              <w:right w:val="single" w:sz="4" w:space="0" w:color="auto"/>
            </w:tcBorders>
          </w:tcPr>
          <w:p w14:paraId="5F2D22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8F59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5898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F254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Aschersleben Sachsen-Anhalt</w:t>
            </w:r>
          </w:p>
        </w:tc>
      </w:tr>
      <w:tr w:rsidR="009D534D" w:rsidRPr="00880E60" w14:paraId="024B19AD" w14:textId="77777777" w:rsidTr="00295A50">
        <w:trPr>
          <w:trHeight w:val="20"/>
        </w:trPr>
        <w:tc>
          <w:tcPr>
            <w:tcW w:w="1559" w:type="dxa"/>
            <w:tcBorders>
              <w:top w:val="nil"/>
              <w:left w:val="single" w:sz="4" w:space="0" w:color="auto"/>
              <w:bottom w:val="single" w:sz="4" w:space="0" w:color="auto"/>
              <w:right w:val="single" w:sz="4" w:space="0" w:color="auto"/>
            </w:tcBorders>
          </w:tcPr>
          <w:p w14:paraId="43F9C6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34741</w:t>
            </w:r>
          </w:p>
        </w:tc>
        <w:tc>
          <w:tcPr>
            <w:tcW w:w="1168" w:type="dxa"/>
            <w:tcBorders>
              <w:top w:val="nil"/>
              <w:left w:val="nil"/>
              <w:bottom w:val="single" w:sz="4" w:space="0" w:color="auto"/>
              <w:right w:val="single" w:sz="4" w:space="0" w:color="auto"/>
            </w:tcBorders>
          </w:tcPr>
          <w:p w14:paraId="6045A7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3560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B7C5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2115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Frose</w:t>
            </w:r>
          </w:p>
        </w:tc>
      </w:tr>
      <w:tr w:rsidR="009D534D" w:rsidRPr="00880E60" w14:paraId="51ACD54C" w14:textId="77777777" w:rsidTr="00295A50">
        <w:trPr>
          <w:trHeight w:val="20"/>
        </w:trPr>
        <w:tc>
          <w:tcPr>
            <w:tcW w:w="1559" w:type="dxa"/>
            <w:tcBorders>
              <w:top w:val="nil"/>
              <w:left w:val="single" w:sz="4" w:space="0" w:color="auto"/>
              <w:bottom w:val="single" w:sz="4" w:space="0" w:color="auto"/>
              <w:right w:val="single" w:sz="4" w:space="0" w:color="auto"/>
            </w:tcBorders>
          </w:tcPr>
          <w:p w14:paraId="1624AF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34742</w:t>
            </w:r>
          </w:p>
        </w:tc>
        <w:tc>
          <w:tcPr>
            <w:tcW w:w="1168" w:type="dxa"/>
            <w:tcBorders>
              <w:top w:val="nil"/>
              <w:left w:val="nil"/>
              <w:bottom w:val="single" w:sz="4" w:space="0" w:color="auto"/>
              <w:right w:val="single" w:sz="4" w:space="0" w:color="auto"/>
            </w:tcBorders>
          </w:tcPr>
          <w:p w14:paraId="186FAC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446F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74F6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30F1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Sylda</w:t>
            </w:r>
          </w:p>
        </w:tc>
      </w:tr>
      <w:tr w:rsidR="009D534D" w:rsidRPr="00880E60" w14:paraId="5F292246" w14:textId="77777777" w:rsidTr="00295A50">
        <w:trPr>
          <w:trHeight w:val="20"/>
        </w:trPr>
        <w:tc>
          <w:tcPr>
            <w:tcW w:w="1559" w:type="dxa"/>
            <w:tcBorders>
              <w:top w:val="nil"/>
              <w:left w:val="single" w:sz="4" w:space="0" w:color="auto"/>
              <w:bottom w:val="single" w:sz="4" w:space="0" w:color="auto"/>
              <w:right w:val="single" w:sz="4" w:space="0" w:color="auto"/>
            </w:tcBorders>
          </w:tcPr>
          <w:p w14:paraId="6E7FA7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34743</w:t>
            </w:r>
          </w:p>
        </w:tc>
        <w:tc>
          <w:tcPr>
            <w:tcW w:w="1168" w:type="dxa"/>
            <w:tcBorders>
              <w:top w:val="nil"/>
              <w:left w:val="nil"/>
              <w:bottom w:val="single" w:sz="4" w:space="0" w:color="auto"/>
              <w:right w:val="single" w:sz="4" w:space="0" w:color="auto"/>
            </w:tcBorders>
          </w:tcPr>
          <w:p w14:paraId="3252E3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EB26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3AC4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9A15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Ermsleben</w:t>
            </w:r>
          </w:p>
        </w:tc>
      </w:tr>
      <w:tr w:rsidR="009D534D" w:rsidRPr="00880E60" w14:paraId="37C80F44" w14:textId="77777777" w:rsidTr="00295A50">
        <w:trPr>
          <w:trHeight w:val="20"/>
        </w:trPr>
        <w:tc>
          <w:tcPr>
            <w:tcW w:w="1559" w:type="dxa"/>
            <w:tcBorders>
              <w:top w:val="nil"/>
              <w:left w:val="single" w:sz="4" w:space="0" w:color="auto"/>
              <w:bottom w:val="single" w:sz="4" w:space="0" w:color="auto"/>
              <w:right w:val="single" w:sz="4" w:space="0" w:color="auto"/>
            </w:tcBorders>
          </w:tcPr>
          <w:p w14:paraId="4814B3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34745</w:t>
            </w:r>
          </w:p>
        </w:tc>
        <w:tc>
          <w:tcPr>
            <w:tcW w:w="1168" w:type="dxa"/>
            <w:tcBorders>
              <w:top w:val="nil"/>
              <w:left w:val="nil"/>
              <w:bottom w:val="single" w:sz="4" w:space="0" w:color="auto"/>
              <w:right w:val="single" w:sz="4" w:space="0" w:color="auto"/>
            </w:tcBorders>
          </w:tcPr>
          <w:p w14:paraId="5D31F2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2241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4A5F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4359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Winningen Sachsen-Anhalt</w:t>
            </w:r>
          </w:p>
        </w:tc>
      </w:tr>
      <w:tr w:rsidR="009D534D" w:rsidRPr="00880E60" w14:paraId="10C22636" w14:textId="77777777" w:rsidTr="00295A50">
        <w:trPr>
          <w:trHeight w:val="20"/>
        </w:trPr>
        <w:tc>
          <w:tcPr>
            <w:tcW w:w="1559" w:type="dxa"/>
            <w:tcBorders>
              <w:top w:val="nil"/>
              <w:left w:val="single" w:sz="4" w:space="0" w:color="auto"/>
              <w:bottom w:val="single" w:sz="4" w:space="0" w:color="auto"/>
              <w:right w:val="single" w:sz="4" w:space="0" w:color="auto"/>
            </w:tcBorders>
          </w:tcPr>
          <w:p w14:paraId="10FE6C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34746</w:t>
            </w:r>
          </w:p>
        </w:tc>
        <w:tc>
          <w:tcPr>
            <w:tcW w:w="1168" w:type="dxa"/>
            <w:tcBorders>
              <w:top w:val="nil"/>
              <w:left w:val="nil"/>
              <w:bottom w:val="single" w:sz="4" w:space="0" w:color="auto"/>
              <w:right w:val="single" w:sz="4" w:space="0" w:color="auto"/>
            </w:tcBorders>
          </w:tcPr>
          <w:p w14:paraId="0B8DEC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C69B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3B38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FA3B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Giersleben</w:t>
            </w:r>
          </w:p>
        </w:tc>
      </w:tr>
      <w:tr w:rsidR="009D534D" w:rsidRPr="00880E60" w14:paraId="6BC4E6C5" w14:textId="77777777" w:rsidTr="00295A50">
        <w:trPr>
          <w:trHeight w:val="20"/>
        </w:trPr>
        <w:tc>
          <w:tcPr>
            <w:tcW w:w="1559" w:type="dxa"/>
            <w:tcBorders>
              <w:top w:val="nil"/>
              <w:left w:val="single" w:sz="4" w:space="0" w:color="auto"/>
              <w:bottom w:val="single" w:sz="4" w:space="0" w:color="auto"/>
              <w:right w:val="single" w:sz="4" w:space="0" w:color="auto"/>
            </w:tcBorders>
          </w:tcPr>
          <w:p w14:paraId="034097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3475</w:t>
            </w:r>
          </w:p>
        </w:tc>
        <w:tc>
          <w:tcPr>
            <w:tcW w:w="1168" w:type="dxa"/>
            <w:tcBorders>
              <w:top w:val="nil"/>
              <w:left w:val="nil"/>
              <w:bottom w:val="single" w:sz="4" w:space="0" w:color="auto"/>
              <w:right w:val="single" w:sz="4" w:space="0" w:color="auto"/>
            </w:tcBorders>
          </w:tcPr>
          <w:p w14:paraId="5FF902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E18B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AB8B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083A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Lutherstadt Eisleben</w:t>
            </w:r>
          </w:p>
        </w:tc>
      </w:tr>
      <w:tr w:rsidR="009D534D" w:rsidRPr="00880E60" w14:paraId="13EB04A3" w14:textId="77777777" w:rsidTr="00295A50">
        <w:trPr>
          <w:trHeight w:val="20"/>
        </w:trPr>
        <w:tc>
          <w:tcPr>
            <w:tcW w:w="1559" w:type="dxa"/>
            <w:tcBorders>
              <w:top w:val="nil"/>
              <w:left w:val="single" w:sz="4" w:space="0" w:color="auto"/>
              <w:bottom w:val="single" w:sz="4" w:space="0" w:color="auto"/>
              <w:right w:val="single" w:sz="4" w:space="0" w:color="auto"/>
            </w:tcBorders>
          </w:tcPr>
          <w:p w14:paraId="7BD610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3476</w:t>
            </w:r>
          </w:p>
        </w:tc>
        <w:tc>
          <w:tcPr>
            <w:tcW w:w="1168" w:type="dxa"/>
            <w:tcBorders>
              <w:top w:val="nil"/>
              <w:left w:val="nil"/>
              <w:bottom w:val="single" w:sz="4" w:space="0" w:color="auto"/>
              <w:right w:val="single" w:sz="4" w:space="0" w:color="auto"/>
            </w:tcBorders>
          </w:tcPr>
          <w:p w14:paraId="5E3184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FB4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8E26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575F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Hettstedt Sachsen-Anhalt</w:t>
            </w:r>
          </w:p>
        </w:tc>
      </w:tr>
      <w:tr w:rsidR="009D534D" w:rsidRPr="00880E60" w14:paraId="4C69C171" w14:textId="77777777" w:rsidTr="00295A50">
        <w:trPr>
          <w:trHeight w:val="20"/>
        </w:trPr>
        <w:tc>
          <w:tcPr>
            <w:tcW w:w="1559" w:type="dxa"/>
            <w:tcBorders>
              <w:top w:val="nil"/>
              <w:left w:val="single" w:sz="4" w:space="0" w:color="auto"/>
              <w:bottom w:val="single" w:sz="4" w:space="0" w:color="auto"/>
              <w:right w:val="single" w:sz="4" w:space="0" w:color="auto"/>
            </w:tcBorders>
          </w:tcPr>
          <w:p w14:paraId="3A1D99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34771</w:t>
            </w:r>
          </w:p>
        </w:tc>
        <w:tc>
          <w:tcPr>
            <w:tcW w:w="1168" w:type="dxa"/>
            <w:tcBorders>
              <w:top w:val="nil"/>
              <w:left w:val="nil"/>
              <w:bottom w:val="single" w:sz="4" w:space="0" w:color="auto"/>
              <w:right w:val="single" w:sz="4" w:space="0" w:color="auto"/>
            </w:tcBorders>
          </w:tcPr>
          <w:p w14:paraId="1C84D4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D7F6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1896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5EB5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Querfurt</w:t>
            </w:r>
          </w:p>
        </w:tc>
      </w:tr>
      <w:tr w:rsidR="009D534D" w:rsidRPr="00880E60" w14:paraId="18AC4113" w14:textId="77777777" w:rsidTr="00295A50">
        <w:trPr>
          <w:trHeight w:val="20"/>
        </w:trPr>
        <w:tc>
          <w:tcPr>
            <w:tcW w:w="1559" w:type="dxa"/>
            <w:tcBorders>
              <w:top w:val="nil"/>
              <w:left w:val="single" w:sz="4" w:space="0" w:color="auto"/>
              <w:bottom w:val="single" w:sz="4" w:space="0" w:color="auto"/>
              <w:right w:val="single" w:sz="4" w:space="0" w:color="auto"/>
            </w:tcBorders>
          </w:tcPr>
          <w:p w14:paraId="102EE6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34772</w:t>
            </w:r>
          </w:p>
        </w:tc>
        <w:tc>
          <w:tcPr>
            <w:tcW w:w="1168" w:type="dxa"/>
            <w:tcBorders>
              <w:top w:val="nil"/>
              <w:left w:val="nil"/>
              <w:bottom w:val="single" w:sz="4" w:space="0" w:color="auto"/>
              <w:right w:val="single" w:sz="4" w:space="0" w:color="auto"/>
            </w:tcBorders>
          </w:tcPr>
          <w:p w14:paraId="724D3A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D797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CFC5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E27B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Helbra</w:t>
            </w:r>
          </w:p>
        </w:tc>
      </w:tr>
      <w:tr w:rsidR="009D534D" w:rsidRPr="00880E60" w14:paraId="41AE2DBA" w14:textId="77777777" w:rsidTr="00295A50">
        <w:trPr>
          <w:trHeight w:val="20"/>
        </w:trPr>
        <w:tc>
          <w:tcPr>
            <w:tcW w:w="1559" w:type="dxa"/>
            <w:tcBorders>
              <w:top w:val="nil"/>
              <w:left w:val="single" w:sz="4" w:space="0" w:color="auto"/>
              <w:bottom w:val="single" w:sz="4" w:space="0" w:color="auto"/>
              <w:right w:val="single" w:sz="4" w:space="0" w:color="auto"/>
            </w:tcBorders>
          </w:tcPr>
          <w:p w14:paraId="23493B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34773</w:t>
            </w:r>
          </w:p>
        </w:tc>
        <w:tc>
          <w:tcPr>
            <w:tcW w:w="1168" w:type="dxa"/>
            <w:tcBorders>
              <w:top w:val="nil"/>
              <w:left w:val="nil"/>
              <w:bottom w:val="single" w:sz="4" w:space="0" w:color="auto"/>
              <w:right w:val="single" w:sz="4" w:space="0" w:color="auto"/>
            </w:tcBorders>
          </w:tcPr>
          <w:p w14:paraId="4B6BA1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1B45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3BC2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9BA8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Schwittersdorf</w:t>
            </w:r>
          </w:p>
        </w:tc>
      </w:tr>
      <w:tr w:rsidR="009D534D" w:rsidRPr="00880E60" w14:paraId="0D0A6E10" w14:textId="77777777" w:rsidTr="00295A50">
        <w:trPr>
          <w:trHeight w:val="20"/>
        </w:trPr>
        <w:tc>
          <w:tcPr>
            <w:tcW w:w="1559" w:type="dxa"/>
            <w:tcBorders>
              <w:top w:val="nil"/>
              <w:left w:val="single" w:sz="4" w:space="0" w:color="auto"/>
              <w:bottom w:val="single" w:sz="4" w:space="0" w:color="auto"/>
              <w:right w:val="single" w:sz="4" w:space="0" w:color="auto"/>
            </w:tcBorders>
          </w:tcPr>
          <w:p w14:paraId="521D07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34774</w:t>
            </w:r>
          </w:p>
        </w:tc>
        <w:tc>
          <w:tcPr>
            <w:tcW w:w="1168" w:type="dxa"/>
            <w:tcBorders>
              <w:top w:val="nil"/>
              <w:left w:val="nil"/>
              <w:bottom w:val="single" w:sz="4" w:space="0" w:color="auto"/>
              <w:right w:val="single" w:sz="4" w:space="0" w:color="auto"/>
            </w:tcBorders>
          </w:tcPr>
          <w:p w14:paraId="3EAEAA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E14E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8D41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1C12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Röblingen am See</w:t>
            </w:r>
          </w:p>
        </w:tc>
      </w:tr>
      <w:tr w:rsidR="009D534D" w:rsidRPr="00880E60" w14:paraId="27CFB493" w14:textId="77777777" w:rsidTr="00295A50">
        <w:trPr>
          <w:trHeight w:val="20"/>
        </w:trPr>
        <w:tc>
          <w:tcPr>
            <w:tcW w:w="1559" w:type="dxa"/>
            <w:tcBorders>
              <w:top w:val="nil"/>
              <w:left w:val="single" w:sz="4" w:space="0" w:color="auto"/>
              <w:bottom w:val="single" w:sz="4" w:space="0" w:color="auto"/>
              <w:right w:val="single" w:sz="4" w:space="0" w:color="auto"/>
            </w:tcBorders>
          </w:tcPr>
          <w:p w14:paraId="642D0D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34775</w:t>
            </w:r>
          </w:p>
        </w:tc>
        <w:tc>
          <w:tcPr>
            <w:tcW w:w="1168" w:type="dxa"/>
            <w:tcBorders>
              <w:top w:val="nil"/>
              <w:left w:val="nil"/>
              <w:bottom w:val="single" w:sz="4" w:space="0" w:color="auto"/>
              <w:right w:val="single" w:sz="4" w:space="0" w:color="auto"/>
            </w:tcBorders>
          </w:tcPr>
          <w:p w14:paraId="2F711E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A816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F73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B20D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Wippra</w:t>
            </w:r>
          </w:p>
        </w:tc>
      </w:tr>
      <w:tr w:rsidR="009D534D" w:rsidRPr="00880E60" w14:paraId="23956A11" w14:textId="77777777" w:rsidTr="00295A50">
        <w:trPr>
          <w:trHeight w:val="20"/>
        </w:trPr>
        <w:tc>
          <w:tcPr>
            <w:tcW w:w="1559" w:type="dxa"/>
            <w:tcBorders>
              <w:top w:val="nil"/>
              <w:left w:val="single" w:sz="4" w:space="0" w:color="auto"/>
              <w:bottom w:val="single" w:sz="4" w:space="0" w:color="auto"/>
              <w:right w:val="single" w:sz="4" w:space="0" w:color="auto"/>
            </w:tcBorders>
          </w:tcPr>
          <w:p w14:paraId="664F23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34776</w:t>
            </w:r>
          </w:p>
        </w:tc>
        <w:tc>
          <w:tcPr>
            <w:tcW w:w="1168" w:type="dxa"/>
            <w:tcBorders>
              <w:top w:val="nil"/>
              <w:left w:val="nil"/>
              <w:bottom w:val="single" w:sz="4" w:space="0" w:color="auto"/>
              <w:right w:val="single" w:sz="4" w:space="0" w:color="auto"/>
            </w:tcBorders>
          </w:tcPr>
          <w:p w14:paraId="050168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0612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FD29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2828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Rothenschirmbach</w:t>
            </w:r>
          </w:p>
        </w:tc>
      </w:tr>
      <w:tr w:rsidR="009D534D" w:rsidRPr="00880E60" w14:paraId="2530B6A4" w14:textId="77777777" w:rsidTr="00295A50">
        <w:trPr>
          <w:trHeight w:val="20"/>
        </w:trPr>
        <w:tc>
          <w:tcPr>
            <w:tcW w:w="1559" w:type="dxa"/>
            <w:tcBorders>
              <w:top w:val="nil"/>
              <w:left w:val="single" w:sz="4" w:space="0" w:color="auto"/>
              <w:bottom w:val="single" w:sz="4" w:space="0" w:color="auto"/>
              <w:right w:val="single" w:sz="4" w:space="0" w:color="auto"/>
            </w:tcBorders>
          </w:tcPr>
          <w:p w14:paraId="3612E4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34779</w:t>
            </w:r>
          </w:p>
        </w:tc>
        <w:tc>
          <w:tcPr>
            <w:tcW w:w="1168" w:type="dxa"/>
            <w:tcBorders>
              <w:top w:val="nil"/>
              <w:left w:val="nil"/>
              <w:bottom w:val="single" w:sz="4" w:space="0" w:color="auto"/>
              <w:right w:val="single" w:sz="4" w:space="0" w:color="auto"/>
            </w:tcBorders>
          </w:tcPr>
          <w:p w14:paraId="0DE2F8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664C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95BB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3A00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Abberode</w:t>
            </w:r>
          </w:p>
        </w:tc>
      </w:tr>
      <w:tr w:rsidR="009D534D" w:rsidRPr="00880E60" w14:paraId="25A2FA7F" w14:textId="77777777" w:rsidTr="00295A50">
        <w:trPr>
          <w:trHeight w:val="20"/>
        </w:trPr>
        <w:tc>
          <w:tcPr>
            <w:tcW w:w="1559" w:type="dxa"/>
            <w:tcBorders>
              <w:top w:val="nil"/>
              <w:left w:val="single" w:sz="4" w:space="0" w:color="auto"/>
              <w:bottom w:val="single" w:sz="4" w:space="0" w:color="auto"/>
              <w:right w:val="single" w:sz="4" w:space="0" w:color="auto"/>
            </w:tcBorders>
          </w:tcPr>
          <w:p w14:paraId="58DB6A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34781</w:t>
            </w:r>
          </w:p>
        </w:tc>
        <w:tc>
          <w:tcPr>
            <w:tcW w:w="1168" w:type="dxa"/>
            <w:tcBorders>
              <w:top w:val="nil"/>
              <w:left w:val="nil"/>
              <w:bottom w:val="single" w:sz="4" w:space="0" w:color="auto"/>
              <w:right w:val="single" w:sz="4" w:space="0" w:color="auto"/>
            </w:tcBorders>
          </w:tcPr>
          <w:p w14:paraId="748412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D85B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3872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9686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Greifenhagen</w:t>
            </w:r>
          </w:p>
        </w:tc>
      </w:tr>
      <w:tr w:rsidR="009D534D" w:rsidRPr="00880E60" w14:paraId="079F7EF5" w14:textId="77777777" w:rsidTr="00295A50">
        <w:trPr>
          <w:trHeight w:val="20"/>
        </w:trPr>
        <w:tc>
          <w:tcPr>
            <w:tcW w:w="1559" w:type="dxa"/>
            <w:tcBorders>
              <w:top w:val="nil"/>
              <w:left w:val="single" w:sz="4" w:space="0" w:color="auto"/>
              <w:bottom w:val="single" w:sz="4" w:space="0" w:color="auto"/>
              <w:right w:val="single" w:sz="4" w:space="0" w:color="auto"/>
            </w:tcBorders>
          </w:tcPr>
          <w:p w14:paraId="7870A1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34782</w:t>
            </w:r>
          </w:p>
        </w:tc>
        <w:tc>
          <w:tcPr>
            <w:tcW w:w="1168" w:type="dxa"/>
            <w:tcBorders>
              <w:top w:val="nil"/>
              <w:left w:val="nil"/>
              <w:bottom w:val="single" w:sz="4" w:space="0" w:color="auto"/>
              <w:right w:val="single" w:sz="4" w:space="0" w:color="auto"/>
            </w:tcBorders>
          </w:tcPr>
          <w:p w14:paraId="13E98F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3A6F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D2EC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D5C2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Mansfeld Südharz</w:t>
            </w:r>
          </w:p>
        </w:tc>
      </w:tr>
      <w:tr w:rsidR="009D534D" w:rsidRPr="00880E60" w14:paraId="63F0A860" w14:textId="77777777" w:rsidTr="00295A50">
        <w:trPr>
          <w:trHeight w:val="20"/>
        </w:trPr>
        <w:tc>
          <w:tcPr>
            <w:tcW w:w="1559" w:type="dxa"/>
            <w:tcBorders>
              <w:top w:val="nil"/>
              <w:left w:val="single" w:sz="4" w:space="0" w:color="auto"/>
              <w:bottom w:val="single" w:sz="4" w:space="0" w:color="auto"/>
              <w:right w:val="single" w:sz="4" w:space="0" w:color="auto"/>
            </w:tcBorders>
          </w:tcPr>
          <w:p w14:paraId="0CD624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34783</w:t>
            </w:r>
          </w:p>
        </w:tc>
        <w:tc>
          <w:tcPr>
            <w:tcW w:w="1168" w:type="dxa"/>
            <w:tcBorders>
              <w:top w:val="nil"/>
              <w:left w:val="nil"/>
              <w:bottom w:val="single" w:sz="4" w:space="0" w:color="auto"/>
              <w:right w:val="single" w:sz="4" w:space="0" w:color="auto"/>
            </w:tcBorders>
          </w:tcPr>
          <w:p w14:paraId="0E5124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EE4F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68B6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30F9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Gerbstedt</w:t>
            </w:r>
          </w:p>
        </w:tc>
      </w:tr>
      <w:tr w:rsidR="009D534D" w:rsidRPr="00880E60" w14:paraId="5A6049F3" w14:textId="77777777" w:rsidTr="00295A50">
        <w:trPr>
          <w:trHeight w:val="20"/>
        </w:trPr>
        <w:tc>
          <w:tcPr>
            <w:tcW w:w="1559" w:type="dxa"/>
            <w:tcBorders>
              <w:top w:val="nil"/>
              <w:left w:val="single" w:sz="4" w:space="0" w:color="auto"/>
              <w:bottom w:val="single" w:sz="4" w:space="0" w:color="auto"/>
              <w:right w:val="single" w:sz="4" w:space="0" w:color="auto"/>
            </w:tcBorders>
          </w:tcPr>
          <w:p w14:paraId="22785C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34785</w:t>
            </w:r>
          </w:p>
        </w:tc>
        <w:tc>
          <w:tcPr>
            <w:tcW w:w="1168" w:type="dxa"/>
            <w:tcBorders>
              <w:top w:val="nil"/>
              <w:left w:val="nil"/>
              <w:bottom w:val="single" w:sz="4" w:space="0" w:color="auto"/>
              <w:right w:val="single" w:sz="4" w:space="0" w:color="auto"/>
            </w:tcBorders>
          </w:tcPr>
          <w:p w14:paraId="7E7A69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2AE7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F13B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730A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Sandersleben</w:t>
            </w:r>
          </w:p>
        </w:tc>
      </w:tr>
      <w:tr w:rsidR="009D534D" w:rsidRPr="00880E60" w14:paraId="598AB5BD" w14:textId="77777777" w:rsidTr="00295A50">
        <w:trPr>
          <w:trHeight w:val="20"/>
        </w:trPr>
        <w:tc>
          <w:tcPr>
            <w:tcW w:w="1559" w:type="dxa"/>
            <w:tcBorders>
              <w:top w:val="nil"/>
              <w:left w:val="single" w:sz="4" w:space="0" w:color="auto"/>
              <w:bottom w:val="single" w:sz="4" w:space="0" w:color="auto"/>
              <w:right w:val="single" w:sz="4" w:space="0" w:color="auto"/>
            </w:tcBorders>
          </w:tcPr>
          <w:p w14:paraId="3B01DE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34901</w:t>
            </w:r>
          </w:p>
        </w:tc>
        <w:tc>
          <w:tcPr>
            <w:tcW w:w="1168" w:type="dxa"/>
            <w:tcBorders>
              <w:top w:val="nil"/>
              <w:left w:val="nil"/>
              <w:bottom w:val="single" w:sz="4" w:space="0" w:color="auto"/>
              <w:right w:val="single" w:sz="4" w:space="0" w:color="auto"/>
            </w:tcBorders>
          </w:tcPr>
          <w:p w14:paraId="51CC10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9625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3623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07B3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Roßlau Elbe</w:t>
            </w:r>
          </w:p>
        </w:tc>
      </w:tr>
      <w:tr w:rsidR="009D534D" w:rsidRPr="00880E60" w14:paraId="1FF791BC" w14:textId="77777777" w:rsidTr="00295A50">
        <w:trPr>
          <w:trHeight w:val="20"/>
        </w:trPr>
        <w:tc>
          <w:tcPr>
            <w:tcW w:w="1559" w:type="dxa"/>
            <w:tcBorders>
              <w:top w:val="nil"/>
              <w:left w:val="single" w:sz="4" w:space="0" w:color="auto"/>
              <w:bottom w:val="single" w:sz="4" w:space="0" w:color="auto"/>
              <w:right w:val="single" w:sz="4" w:space="0" w:color="auto"/>
            </w:tcBorders>
          </w:tcPr>
          <w:p w14:paraId="396AF8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34903</w:t>
            </w:r>
          </w:p>
        </w:tc>
        <w:tc>
          <w:tcPr>
            <w:tcW w:w="1168" w:type="dxa"/>
            <w:tcBorders>
              <w:top w:val="nil"/>
              <w:left w:val="nil"/>
              <w:bottom w:val="single" w:sz="4" w:space="0" w:color="auto"/>
              <w:right w:val="single" w:sz="4" w:space="0" w:color="auto"/>
            </w:tcBorders>
          </w:tcPr>
          <w:p w14:paraId="57D83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9B74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C42A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91EB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Coswig Anhalt</w:t>
            </w:r>
          </w:p>
        </w:tc>
      </w:tr>
      <w:tr w:rsidR="009D534D" w:rsidRPr="00880E60" w14:paraId="775D2B13" w14:textId="77777777" w:rsidTr="00295A50">
        <w:trPr>
          <w:trHeight w:val="20"/>
        </w:trPr>
        <w:tc>
          <w:tcPr>
            <w:tcW w:w="1559" w:type="dxa"/>
            <w:tcBorders>
              <w:top w:val="nil"/>
              <w:left w:val="single" w:sz="4" w:space="0" w:color="auto"/>
              <w:bottom w:val="single" w:sz="4" w:space="0" w:color="auto"/>
              <w:right w:val="single" w:sz="4" w:space="0" w:color="auto"/>
            </w:tcBorders>
          </w:tcPr>
          <w:p w14:paraId="779EAD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34904</w:t>
            </w:r>
          </w:p>
        </w:tc>
        <w:tc>
          <w:tcPr>
            <w:tcW w:w="1168" w:type="dxa"/>
            <w:tcBorders>
              <w:top w:val="nil"/>
              <w:left w:val="nil"/>
              <w:bottom w:val="single" w:sz="4" w:space="0" w:color="auto"/>
              <w:right w:val="single" w:sz="4" w:space="0" w:color="auto"/>
            </w:tcBorders>
          </w:tcPr>
          <w:p w14:paraId="1D6801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125D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8933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7B97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Oranienbaum</w:t>
            </w:r>
          </w:p>
        </w:tc>
      </w:tr>
      <w:tr w:rsidR="009D534D" w:rsidRPr="00880E60" w14:paraId="1C6AD4FA" w14:textId="77777777" w:rsidTr="00295A50">
        <w:trPr>
          <w:trHeight w:val="20"/>
        </w:trPr>
        <w:tc>
          <w:tcPr>
            <w:tcW w:w="1559" w:type="dxa"/>
            <w:tcBorders>
              <w:top w:val="nil"/>
              <w:left w:val="single" w:sz="4" w:space="0" w:color="auto"/>
              <w:bottom w:val="single" w:sz="4" w:space="0" w:color="auto"/>
              <w:right w:val="single" w:sz="4" w:space="0" w:color="auto"/>
            </w:tcBorders>
          </w:tcPr>
          <w:p w14:paraId="4C4A61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34905</w:t>
            </w:r>
          </w:p>
        </w:tc>
        <w:tc>
          <w:tcPr>
            <w:tcW w:w="1168" w:type="dxa"/>
            <w:tcBorders>
              <w:top w:val="nil"/>
              <w:left w:val="nil"/>
              <w:bottom w:val="single" w:sz="4" w:space="0" w:color="auto"/>
              <w:right w:val="single" w:sz="4" w:space="0" w:color="auto"/>
            </w:tcBorders>
          </w:tcPr>
          <w:p w14:paraId="5C92F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E01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95FF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77AE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Wörlitz</w:t>
            </w:r>
          </w:p>
        </w:tc>
      </w:tr>
      <w:tr w:rsidR="009D534D" w:rsidRPr="00880E60" w14:paraId="33A3C664" w14:textId="77777777" w:rsidTr="00295A50">
        <w:trPr>
          <w:trHeight w:val="20"/>
        </w:trPr>
        <w:tc>
          <w:tcPr>
            <w:tcW w:w="1559" w:type="dxa"/>
            <w:tcBorders>
              <w:top w:val="nil"/>
              <w:left w:val="single" w:sz="4" w:space="0" w:color="auto"/>
              <w:bottom w:val="single" w:sz="4" w:space="0" w:color="auto"/>
              <w:right w:val="single" w:sz="4" w:space="0" w:color="auto"/>
            </w:tcBorders>
          </w:tcPr>
          <w:p w14:paraId="497944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34906</w:t>
            </w:r>
          </w:p>
        </w:tc>
        <w:tc>
          <w:tcPr>
            <w:tcW w:w="1168" w:type="dxa"/>
            <w:tcBorders>
              <w:top w:val="nil"/>
              <w:left w:val="nil"/>
              <w:bottom w:val="single" w:sz="4" w:space="0" w:color="auto"/>
              <w:right w:val="single" w:sz="4" w:space="0" w:color="auto"/>
            </w:tcBorders>
          </w:tcPr>
          <w:p w14:paraId="4C4D64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19AF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7C2F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3F3A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Raguhn</w:t>
            </w:r>
          </w:p>
        </w:tc>
      </w:tr>
      <w:tr w:rsidR="009D534D" w:rsidRPr="00880E60" w14:paraId="792A2232" w14:textId="77777777" w:rsidTr="00295A50">
        <w:trPr>
          <w:trHeight w:val="20"/>
        </w:trPr>
        <w:tc>
          <w:tcPr>
            <w:tcW w:w="1559" w:type="dxa"/>
            <w:tcBorders>
              <w:top w:val="nil"/>
              <w:left w:val="single" w:sz="4" w:space="0" w:color="auto"/>
              <w:bottom w:val="single" w:sz="4" w:space="0" w:color="auto"/>
              <w:right w:val="single" w:sz="4" w:space="0" w:color="auto"/>
            </w:tcBorders>
          </w:tcPr>
          <w:p w14:paraId="2CFEBB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34907</w:t>
            </w:r>
          </w:p>
        </w:tc>
        <w:tc>
          <w:tcPr>
            <w:tcW w:w="1168" w:type="dxa"/>
            <w:tcBorders>
              <w:top w:val="nil"/>
              <w:left w:val="nil"/>
              <w:bottom w:val="single" w:sz="4" w:space="0" w:color="auto"/>
              <w:right w:val="single" w:sz="4" w:space="0" w:color="auto"/>
            </w:tcBorders>
          </w:tcPr>
          <w:p w14:paraId="437965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3D67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C2E1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6260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Jeber-Bergfrieden</w:t>
            </w:r>
          </w:p>
        </w:tc>
      </w:tr>
      <w:tr w:rsidR="009D534D" w:rsidRPr="00880E60" w14:paraId="4DAF5B16" w14:textId="77777777" w:rsidTr="00295A50">
        <w:trPr>
          <w:trHeight w:val="20"/>
        </w:trPr>
        <w:tc>
          <w:tcPr>
            <w:tcW w:w="1559" w:type="dxa"/>
            <w:tcBorders>
              <w:top w:val="nil"/>
              <w:left w:val="single" w:sz="4" w:space="0" w:color="auto"/>
              <w:bottom w:val="single" w:sz="4" w:space="0" w:color="auto"/>
              <w:right w:val="single" w:sz="4" w:space="0" w:color="auto"/>
            </w:tcBorders>
          </w:tcPr>
          <w:p w14:paraId="606ECF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34909</w:t>
            </w:r>
          </w:p>
        </w:tc>
        <w:tc>
          <w:tcPr>
            <w:tcW w:w="1168" w:type="dxa"/>
            <w:tcBorders>
              <w:top w:val="nil"/>
              <w:left w:val="nil"/>
              <w:bottom w:val="single" w:sz="4" w:space="0" w:color="auto"/>
              <w:right w:val="single" w:sz="4" w:space="0" w:color="auto"/>
            </w:tcBorders>
          </w:tcPr>
          <w:p w14:paraId="16138F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987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55D0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339A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Aken Elbe</w:t>
            </w:r>
          </w:p>
        </w:tc>
      </w:tr>
      <w:tr w:rsidR="009D534D" w:rsidRPr="00880E60" w14:paraId="0B123590" w14:textId="77777777" w:rsidTr="00295A50">
        <w:trPr>
          <w:trHeight w:val="20"/>
        </w:trPr>
        <w:tc>
          <w:tcPr>
            <w:tcW w:w="1559" w:type="dxa"/>
            <w:tcBorders>
              <w:top w:val="nil"/>
              <w:left w:val="single" w:sz="4" w:space="0" w:color="auto"/>
              <w:bottom w:val="single" w:sz="4" w:space="0" w:color="auto"/>
              <w:right w:val="single" w:sz="4" w:space="0" w:color="auto"/>
            </w:tcBorders>
          </w:tcPr>
          <w:p w14:paraId="5B463C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3491</w:t>
            </w:r>
          </w:p>
        </w:tc>
        <w:tc>
          <w:tcPr>
            <w:tcW w:w="1168" w:type="dxa"/>
            <w:tcBorders>
              <w:top w:val="nil"/>
              <w:left w:val="nil"/>
              <w:bottom w:val="single" w:sz="4" w:space="0" w:color="auto"/>
              <w:right w:val="single" w:sz="4" w:space="0" w:color="auto"/>
            </w:tcBorders>
          </w:tcPr>
          <w:p w14:paraId="308DB3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34E3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15F0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BDCA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Lutherstadt Wittenberg</w:t>
            </w:r>
          </w:p>
        </w:tc>
      </w:tr>
      <w:tr w:rsidR="009D534D" w:rsidRPr="00880E60" w14:paraId="7A7E6CD0" w14:textId="77777777" w:rsidTr="00295A50">
        <w:trPr>
          <w:trHeight w:val="20"/>
        </w:trPr>
        <w:tc>
          <w:tcPr>
            <w:tcW w:w="1559" w:type="dxa"/>
            <w:tcBorders>
              <w:top w:val="nil"/>
              <w:left w:val="single" w:sz="4" w:space="0" w:color="auto"/>
              <w:bottom w:val="single" w:sz="4" w:space="0" w:color="auto"/>
              <w:right w:val="single" w:sz="4" w:space="0" w:color="auto"/>
            </w:tcBorders>
          </w:tcPr>
          <w:p w14:paraId="549D90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34920</w:t>
            </w:r>
          </w:p>
        </w:tc>
        <w:tc>
          <w:tcPr>
            <w:tcW w:w="1168" w:type="dxa"/>
            <w:tcBorders>
              <w:top w:val="nil"/>
              <w:left w:val="nil"/>
              <w:bottom w:val="single" w:sz="4" w:space="0" w:color="auto"/>
              <w:right w:val="single" w:sz="4" w:space="0" w:color="auto"/>
            </w:tcBorders>
          </w:tcPr>
          <w:p w14:paraId="3BCED0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332B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1ADD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B5F4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Kropstädt</w:t>
            </w:r>
          </w:p>
        </w:tc>
      </w:tr>
      <w:tr w:rsidR="009D534D" w:rsidRPr="00880E60" w14:paraId="42E964BD" w14:textId="77777777" w:rsidTr="00295A50">
        <w:trPr>
          <w:trHeight w:val="20"/>
        </w:trPr>
        <w:tc>
          <w:tcPr>
            <w:tcW w:w="1559" w:type="dxa"/>
            <w:tcBorders>
              <w:top w:val="nil"/>
              <w:left w:val="single" w:sz="4" w:space="0" w:color="auto"/>
              <w:bottom w:val="single" w:sz="4" w:space="0" w:color="auto"/>
              <w:right w:val="single" w:sz="4" w:space="0" w:color="auto"/>
            </w:tcBorders>
          </w:tcPr>
          <w:p w14:paraId="5F2154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34921</w:t>
            </w:r>
          </w:p>
        </w:tc>
        <w:tc>
          <w:tcPr>
            <w:tcW w:w="1168" w:type="dxa"/>
            <w:tcBorders>
              <w:top w:val="nil"/>
              <w:left w:val="nil"/>
              <w:bottom w:val="single" w:sz="4" w:space="0" w:color="auto"/>
              <w:right w:val="single" w:sz="4" w:space="0" w:color="auto"/>
            </w:tcBorders>
          </w:tcPr>
          <w:p w14:paraId="1CBF5C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55D3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92F2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7DA9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Kemberg</w:t>
            </w:r>
          </w:p>
        </w:tc>
      </w:tr>
      <w:tr w:rsidR="009D534D" w:rsidRPr="00880E60" w14:paraId="344BE06C" w14:textId="77777777" w:rsidTr="00295A50">
        <w:trPr>
          <w:trHeight w:val="20"/>
        </w:trPr>
        <w:tc>
          <w:tcPr>
            <w:tcW w:w="1559" w:type="dxa"/>
            <w:tcBorders>
              <w:top w:val="nil"/>
              <w:left w:val="single" w:sz="4" w:space="0" w:color="auto"/>
              <w:bottom w:val="single" w:sz="4" w:space="0" w:color="auto"/>
              <w:right w:val="single" w:sz="4" w:space="0" w:color="auto"/>
            </w:tcBorders>
          </w:tcPr>
          <w:p w14:paraId="0ECA73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34922</w:t>
            </w:r>
          </w:p>
        </w:tc>
        <w:tc>
          <w:tcPr>
            <w:tcW w:w="1168" w:type="dxa"/>
            <w:tcBorders>
              <w:top w:val="nil"/>
              <w:left w:val="nil"/>
              <w:bottom w:val="single" w:sz="4" w:space="0" w:color="auto"/>
              <w:right w:val="single" w:sz="4" w:space="0" w:color="auto"/>
            </w:tcBorders>
          </w:tcPr>
          <w:p w14:paraId="07AB17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AF7D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5D59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4348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Mühlanger</w:t>
            </w:r>
          </w:p>
        </w:tc>
      </w:tr>
      <w:tr w:rsidR="009D534D" w:rsidRPr="00880E60" w14:paraId="0A8B78E7" w14:textId="77777777" w:rsidTr="00295A50">
        <w:trPr>
          <w:trHeight w:val="20"/>
        </w:trPr>
        <w:tc>
          <w:tcPr>
            <w:tcW w:w="1559" w:type="dxa"/>
            <w:tcBorders>
              <w:top w:val="nil"/>
              <w:left w:val="single" w:sz="4" w:space="0" w:color="auto"/>
              <w:bottom w:val="single" w:sz="4" w:space="0" w:color="auto"/>
              <w:right w:val="single" w:sz="4" w:space="0" w:color="auto"/>
            </w:tcBorders>
          </w:tcPr>
          <w:p w14:paraId="5DED58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34923</w:t>
            </w:r>
          </w:p>
        </w:tc>
        <w:tc>
          <w:tcPr>
            <w:tcW w:w="1168" w:type="dxa"/>
            <w:tcBorders>
              <w:top w:val="nil"/>
              <w:left w:val="nil"/>
              <w:bottom w:val="single" w:sz="4" w:space="0" w:color="auto"/>
              <w:right w:val="single" w:sz="4" w:space="0" w:color="auto"/>
            </w:tcBorders>
          </w:tcPr>
          <w:p w14:paraId="75750B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4C51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E024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F72D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Cobbelsdorf</w:t>
            </w:r>
          </w:p>
        </w:tc>
      </w:tr>
      <w:tr w:rsidR="009D534D" w:rsidRPr="00880E60" w14:paraId="446EEE1F" w14:textId="77777777" w:rsidTr="00295A50">
        <w:trPr>
          <w:trHeight w:val="20"/>
        </w:trPr>
        <w:tc>
          <w:tcPr>
            <w:tcW w:w="1559" w:type="dxa"/>
            <w:tcBorders>
              <w:top w:val="nil"/>
              <w:left w:val="single" w:sz="4" w:space="0" w:color="auto"/>
              <w:bottom w:val="single" w:sz="4" w:space="0" w:color="auto"/>
              <w:right w:val="single" w:sz="4" w:space="0" w:color="auto"/>
            </w:tcBorders>
          </w:tcPr>
          <w:p w14:paraId="23A9D9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34924</w:t>
            </w:r>
          </w:p>
        </w:tc>
        <w:tc>
          <w:tcPr>
            <w:tcW w:w="1168" w:type="dxa"/>
            <w:tcBorders>
              <w:top w:val="nil"/>
              <w:left w:val="nil"/>
              <w:bottom w:val="single" w:sz="4" w:space="0" w:color="auto"/>
              <w:right w:val="single" w:sz="4" w:space="0" w:color="auto"/>
            </w:tcBorders>
          </w:tcPr>
          <w:p w14:paraId="460D14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DE17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2E97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81FA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Zahna</w:t>
            </w:r>
          </w:p>
        </w:tc>
      </w:tr>
      <w:tr w:rsidR="009D534D" w:rsidRPr="00880E60" w14:paraId="72094555" w14:textId="77777777" w:rsidTr="00295A50">
        <w:trPr>
          <w:trHeight w:val="20"/>
        </w:trPr>
        <w:tc>
          <w:tcPr>
            <w:tcW w:w="1559" w:type="dxa"/>
            <w:tcBorders>
              <w:top w:val="nil"/>
              <w:left w:val="single" w:sz="4" w:space="0" w:color="auto"/>
              <w:bottom w:val="single" w:sz="4" w:space="0" w:color="auto"/>
              <w:right w:val="single" w:sz="4" w:space="0" w:color="auto"/>
            </w:tcBorders>
          </w:tcPr>
          <w:p w14:paraId="6EB1EC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34925</w:t>
            </w:r>
          </w:p>
        </w:tc>
        <w:tc>
          <w:tcPr>
            <w:tcW w:w="1168" w:type="dxa"/>
            <w:tcBorders>
              <w:top w:val="nil"/>
              <w:left w:val="nil"/>
              <w:bottom w:val="single" w:sz="4" w:space="0" w:color="auto"/>
              <w:right w:val="single" w:sz="4" w:space="0" w:color="auto"/>
            </w:tcBorders>
          </w:tcPr>
          <w:p w14:paraId="3AC747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0035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02BD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261B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Schmiedeberg</w:t>
            </w:r>
          </w:p>
        </w:tc>
      </w:tr>
      <w:tr w:rsidR="009D534D" w:rsidRPr="00880E60" w14:paraId="171C0580" w14:textId="77777777" w:rsidTr="00295A50">
        <w:trPr>
          <w:trHeight w:val="20"/>
        </w:trPr>
        <w:tc>
          <w:tcPr>
            <w:tcW w:w="1559" w:type="dxa"/>
            <w:tcBorders>
              <w:top w:val="nil"/>
              <w:left w:val="single" w:sz="4" w:space="0" w:color="auto"/>
              <w:bottom w:val="single" w:sz="4" w:space="0" w:color="auto"/>
              <w:right w:val="single" w:sz="4" w:space="0" w:color="auto"/>
            </w:tcBorders>
          </w:tcPr>
          <w:p w14:paraId="68B5B4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34926</w:t>
            </w:r>
          </w:p>
        </w:tc>
        <w:tc>
          <w:tcPr>
            <w:tcW w:w="1168" w:type="dxa"/>
            <w:tcBorders>
              <w:top w:val="nil"/>
              <w:left w:val="nil"/>
              <w:bottom w:val="single" w:sz="4" w:space="0" w:color="auto"/>
              <w:right w:val="single" w:sz="4" w:space="0" w:color="auto"/>
            </w:tcBorders>
          </w:tcPr>
          <w:p w14:paraId="1DDE79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E219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F58E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7A47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Pretzsch Elbe</w:t>
            </w:r>
          </w:p>
        </w:tc>
      </w:tr>
      <w:tr w:rsidR="009D534D" w:rsidRPr="00880E60" w14:paraId="07C3E173" w14:textId="77777777" w:rsidTr="00295A50">
        <w:trPr>
          <w:trHeight w:val="20"/>
        </w:trPr>
        <w:tc>
          <w:tcPr>
            <w:tcW w:w="1559" w:type="dxa"/>
            <w:tcBorders>
              <w:top w:val="nil"/>
              <w:left w:val="single" w:sz="4" w:space="0" w:color="auto"/>
              <w:bottom w:val="single" w:sz="4" w:space="0" w:color="auto"/>
              <w:right w:val="single" w:sz="4" w:space="0" w:color="auto"/>
            </w:tcBorders>
          </w:tcPr>
          <w:p w14:paraId="290BB0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34927</w:t>
            </w:r>
          </w:p>
        </w:tc>
        <w:tc>
          <w:tcPr>
            <w:tcW w:w="1168" w:type="dxa"/>
            <w:tcBorders>
              <w:top w:val="nil"/>
              <w:left w:val="nil"/>
              <w:bottom w:val="single" w:sz="4" w:space="0" w:color="auto"/>
              <w:right w:val="single" w:sz="4" w:space="0" w:color="auto"/>
            </w:tcBorders>
          </w:tcPr>
          <w:p w14:paraId="4081F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DF68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BF03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0916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Globig-Bleddin</w:t>
            </w:r>
          </w:p>
        </w:tc>
      </w:tr>
      <w:tr w:rsidR="009D534D" w:rsidRPr="00880E60" w14:paraId="48089262" w14:textId="77777777" w:rsidTr="00295A50">
        <w:trPr>
          <w:trHeight w:val="20"/>
        </w:trPr>
        <w:tc>
          <w:tcPr>
            <w:tcW w:w="1559" w:type="dxa"/>
            <w:tcBorders>
              <w:top w:val="nil"/>
              <w:left w:val="single" w:sz="4" w:space="0" w:color="auto"/>
              <w:bottom w:val="single" w:sz="4" w:space="0" w:color="auto"/>
              <w:right w:val="single" w:sz="4" w:space="0" w:color="auto"/>
            </w:tcBorders>
          </w:tcPr>
          <w:p w14:paraId="00AC9D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34928</w:t>
            </w:r>
          </w:p>
        </w:tc>
        <w:tc>
          <w:tcPr>
            <w:tcW w:w="1168" w:type="dxa"/>
            <w:tcBorders>
              <w:top w:val="nil"/>
              <w:left w:val="nil"/>
              <w:bottom w:val="single" w:sz="4" w:space="0" w:color="auto"/>
              <w:right w:val="single" w:sz="4" w:space="0" w:color="auto"/>
            </w:tcBorders>
          </w:tcPr>
          <w:p w14:paraId="792B64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B68A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DDA5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156D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Seegrehna</w:t>
            </w:r>
          </w:p>
        </w:tc>
      </w:tr>
      <w:tr w:rsidR="009D534D" w:rsidRPr="00880E60" w14:paraId="29FD7F03" w14:textId="77777777" w:rsidTr="00295A50">
        <w:trPr>
          <w:trHeight w:val="20"/>
        </w:trPr>
        <w:tc>
          <w:tcPr>
            <w:tcW w:w="1559" w:type="dxa"/>
            <w:tcBorders>
              <w:top w:val="nil"/>
              <w:left w:val="single" w:sz="4" w:space="0" w:color="auto"/>
              <w:bottom w:val="single" w:sz="4" w:space="0" w:color="auto"/>
              <w:right w:val="single" w:sz="4" w:space="0" w:color="auto"/>
            </w:tcBorders>
          </w:tcPr>
          <w:p w14:paraId="0BE49C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34929</w:t>
            </w:r>
          </w:p>
        </w:tc>
        <w:tc>
          <w:tcPr>
            <w:tcW w:w="1168" w:type="dxa"/>
            <w:tcBorders>
              <w:top w:val="nil"/>
              <w:left w:val="nil"/>
              <w:bottom w:val="single" w:sz="4" w:space="0" w:color="auto"/>
              <w:right w:val="single" w:sz="4" w:space="0" w:color="auto"/>
            </w:tcBorders>
          </w:tcPr>
          <w:p w14:paraId="5C43B8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174F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3F6C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23E4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Straach</w:t>
            </w:r>
          </w:p>
        </w:tc>
      </w:tr>
      <w:tr w:rsidR="009D534D" w:rsidRPr="00880E60" w14:paraId="20CE8DC2" w14:textId="77777777" w:rsidTr="00295A50">
        <w:trPr>
          <w:trHeight w:val="20"/>
        </w:trPr>
        <w:tc>
          <w:tcPr>
            <w:tcW w:w="1559" w:type="dxa"/>
            <w:tcBorders>
              <w:top w:val="nil"/>
              <w:left w:val="single" w:sz="4" w:space="0" w:color="auto"/>
              <w:bottom w:val="single" w:sz="4" w:space="0" w:color="auto"/>
              <w:right w:val="single" w:sz="4" w:space="0" w:color="auto"/>
            </w:tcBorders>
          </w:tcPr>
          <w:p w14:paraId="7CFE4F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3493</w:t>
            </w:r>
          </w:p>
        </w:tc>
        <w:tc>
          <w:tcPr>
            <w:tcW w:w="1168" w:type="dxa"/>
            <w:tcBorders>
              <w:top w:val="nil"/>
              <w:left w:val="nil"/>
              <w:bottom w:val="single" w:sz="4" w:space="0" w:color="auto"/>
              <w:right w:val="single" w:sz="4" w:space="0" w:color="auto"/>
            </w:tcBorders>
          </w:tcPr>
          <w:p w14:paraId="4347A6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CFB1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E1D4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93F2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Bitterfeld</w:t>
            </w:r>
          </w:p>
        </w:tc>
      </w:tr>
      <w:tr w:rsidR="009D534D" w:rsidRPr="00880E60" w14:paraId="32B0D246" w14:textId="77777777" w:rsidTr="00295A50">
        <w:trPr>
          <w:trHeight w:val="20"/>
        </w:trPr>
        <w:tc>
          <w:tcPr>
            <w:tcW w:w="1559" w:type="dxa"/>
            <w:tcBorders>
              <w:top w:val="nil"/>
              <w:left w:val="single" w:sz="4" w:space="0" w:color="auto"/>
              <w:bottom w:val="single" w:sz="4" w:space="0" w:color="auto"/>
              <w:right w:val="single" w:sz="4" w:space="0" w:color="auto"/>
            </w:tcBorders>
          </w:tcPr>
          <w:p w14:paraId="2F210B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3494</w:t>
            </w:r>
          </w:p>
        </w:tc>
        <w:tc>
          <w:tcPr>
            <w:tcW w:w="1168" w:type="dxa"/>
            <w:tcBorders>
              <w:top w:val="nil"/>
              <w:left w:val="nil"/>
              <w:bottom w:val="single" w:sz="4" w:space="0" w:color="auto"/>
              <w:right w:val="single" w:sz="4" w:space="0" w:color="auto"/>
            </w:tcBorders>
          </w:tcPr>
          <w:p w14:paraId="21C1B2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F1F2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E528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451E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Wolfen</w:t>
            </w:r>
          </w:p>
        </w:tc>
      </w:tr>
      <w:tr w:rsidR="009D534D" w:rsidRPr="00880E60" w14:paraId="7B1B0165" w14:textId="77777777" w:rsidTr="00295A50">
        <w:trPr>
          <w:trHeight w:val="20"/>
        </w:trPr>
        <w:tc>
          <w:tcPr>
            <w:tcW w:w="1559" w:type="dxa"/>
            <w:tcBorders>
              <w:top w:val="nil"/>
              <w:left w:val="single" w:sz="4" w:space="0" w:color="auto"/>
              <w:bottom w:val="single" w:sz="4" w:space="0" w:color="auto"/>
              <w:right w:val="single" w:sz="4" w:space="0" w:color="auto"/>
            </w:tcBorders>
          </w:tcPr>
          <w:p w14:paraId="447F87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34953</w:t>
            </w:r>
          </w:p>
        </w:tc>
        <w:tc>
          <w:tcPr>
            <w:tcW w:w="1168" w:type="dxa"/>
            <w:tcBorders>
              <w:top w:val="nil"/>
              <w:left w:val="nil"/>
              <w:bottom w:val="single" w:sz="4" w:space="0" w:color="auto"/>
              <w:right w:val="single" w:sz="4" w:space="0" w:color="auto"/>
            </w:tcBorders>
          </w:tcPr>
          <w:p w14:paraId="6B8F11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9D4E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C665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3040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Gräfenhainichen</w:t>
            </w:r>
          </w:p>
        </w:tc>
      </w:tr>
      <w:tr w:rsidR="009D534D" w:rsidRPr="00880E60" w14:paraId="5D2ACDAA" w14:textId="77777777" w:rsidTr="00295A50">
        <w:trPr>
          <w:trHeight w:val="20"/>
        </w:trPr>
        <w:tc>
          <w:tcPr>
            <w:tcW w:w="1559" w:type="dxa"/>
            <w:tcBorders>
              <w:top w:val="nil"/>
              <w:left w:val="single" w:sz="4" w:space="0" w:color="auto"/>
              <w:bottom w:val="single" w:sz="4" w:space="0" w:color="auto"/>
              <w:right w:val="single" w:sz="4" w:space="0" w:color="auto"/>
            </w:tcBorders>
          </w:tcPr>
          <w:p w14:paraId="561173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34954</w:t>
            </w:r>
          </w:p>
        </w:tc>
        <w:tc>
          <w:tcPr>
            <w:tcW w:w="1168" w:type="dxa"/>
            <w:tcBorders>
              <w:top w:val="nil"/>
              <w:left w:val="nil"/>
              <w:bottom w:val="single" w:sz="4" w:space="0" w:color="auto"/>
              <w:right w:val="single" w:sz="4" w:space="0" w:color="auto"/>
            </w:tcBorders>
          </w:tcPr>
          <w:p w14:paraId="769B3A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1D44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C8D2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52D7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Roitzsch bei Bitterfeld</w:t>
            </w:r>
          </w:p>
        </w:tc>
      </w:tr>
      <w:tr w:rsidR="009D534D" w:rsidRPr="00880E60" w14:paraId="52DB6878" w14:textId="77777777" w:rsidTr="00295A50">
        <w:trPr>
          <w:trHeight w:val="20"/>
        </w:trPr>
        <w:tc>
          <w:tcPr>
            <w:tcW w:w="1559" w:type="dxa"/>
            <w:tcBorders>
              <w:top w:val="nil"/>
              <w:left w:val="single" w:sz="4" w:space="0" w:color="auto"/>
              <w:bottom w:val="single" w:sz="4" w:space="0" w:color="auto"/>
              <w:right w:val="single" w:sz="4" w:space="0" w:color="auto"/>
            </w:tcBorders>
          </w:tcPr>
          <w:p w14:paraId="4E20DD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34955</w:t>
            </w:r>
          </w:p>
        </w:tc>
        <w:tc>
          <w:tcPr>
            <w:tcW w:w="1168" w:type="dxa"/>
            <w:tcBorders>
              <w:top w:val="nil"/>
              <w:left w:val="nil"/>
              <w:bottom w:val="single" w:sz="4" w:space="0" w:color="auto"/>
              <w:right w:val="single" w:sz="4" w:space="0" w:color="auto"/>
            </w:tcBorders>
          </w:tcPr>
          <w:p w14:paraId="5DDC9E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AC37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D640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6A30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Gossa</w:t>
            </w:r>
          </w:p>
        </w:tc>
      </w:tr>
      <w:tr w:rsidR="009D534D" w:rsidRPr="00880E60" w14:paraId="4ECC95C6" w14:textId="77777777" w:rsidTr="00295A50">
        <w:trPr>
          <w:trHeight w:val="20"/>
        </w:trPr>
        <w:tc>
          <w:tcPr>
            <w:tcW w:w="1559" w:type="dxa"/>
            <w:tcBorders>
              <w:top w:val="nil"/>
              <w:left w:val="single" w:sz="4" w:space="0" w:color="auto"/>
              <w:bottom w:val="single" w:sz="4" w:space="0" w:color="auto"/>
              <w:right w:val="single" w:sz="4" w:space="0" w:color="auto"/>
            </w:tcBorders>
          </w:tcPr>
          <w:p w14:paraId="46439F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34956</w:t>
            </w:r>
          </w:p>
        </w:tc>
        <w:tc>
          <w:tcPr>
            <w:tcW w:w="1168" w:type="dxa"/>
            <w:tcBorders>
              <w:top w:val="nil"/>
              <w:left w:val="nil"/>
              <w:bottom w:val="single" w:sz="4" w:space="0" w:color="auto"/>
              <w:right w:val="single" w:sz="4" w:space="0" w:color="auto"/>
            </w:tcBorders>
          </w:tcPr>
          <w:p w14:paraId="2B5778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C458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850D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5A6B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Zörbig</w:t>
            </w:r>
          </w:p>
        </w:tc>
      </w:tr>
      <w:tr w:rsidR="009D534D" w:rsidRPr="00880E60" w14:paraId="3EF90B8C" w14:textId="77777777" w:rsidTr="00295A50">
        <w:trPr>
          <w:trHeight w:val="20"/>
        </w:trPr>
        <w:tc>
          <w:tcPr>
            <w:tcW w:w="1559" w:type="dxa"/>
            <w:tcBorders>
              <w:top w:val="nil"/>
              <w:left w:val="single" w:sz="4" w:space="0" w:color="auto"/>
              <w:bottom w:val="single" w:sz="4" w:space="0" w:color="auto"/>
              <w:right w:val="single" w:sz="4" w:space="0" w:color="auto"/>
            </w:tcBorders>
          </w:tcPr>
          <w:p w14:paraId="199A9D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3496</w:t>
            </w:r>
          </w:p>
        </w:tc>
        <w:tc>
          <w:tcPr>
            <w:tcW w:w="1168" w:type="dxa"/>
            <w:tcBorders>
              <w:top w:val="nil"/>
              <w:left w:val="nil"/>
              <w:bottom w:val="single" w:sz="4" w:space="0" w:color="auto"/>
              <w:right w:val="single" w:sz="4" w:space="0" w:color="auto"/>
            </w:tcBorders>
          </w:tcPr>
          <w:p w14:paraId="5B86F6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9A28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1AAB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225A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Köthen Anhalt</w:t>
            </w:r>
          </w:p>
        </w:tc>
      </w:tr>
      <w:tr w:rsidR="009D534D" w:rsidRPr="00880E60" w14:paraId="42215BBF" w14:textId="77777777" w:rsidTr="00295A50">
        <w:trPr>
          <w:trHeight w:val="20"/>
        </w:trPr>
        <w:tc>
          <w:tcPr>
            <w:tcW w:w="1559" w:type="dxa"/>
            <w:tcBorders>
              <w:top w:val="nil"/>
              <w:left w:val="single" w:sz="4" w:space="0" w:color="auto"/>
              <w:bottom w:val="single" w:sz="4" w:space="0" w:color="auto"/>
              <w:right w:val="single" w:sz="4" w:space="0" w:color="auto"/>
            </w:tcBorders>
          </w:tcPr>
          <w:p w14:paraId="733CCD67"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34973</w:t>
            </w:r>
          </w:p>
        </w:tc>
        <w:tc>
          <w:tcPr>
            <w:tcW w:w="1168" w:type="dxa"/>
            <w:tcBorders>
              <w:top w:val="nil"/>
              <w:left w:val="nil"/>
              <w:bottom w:val="single" w:sz="4" w:space="0" w:color="auto"/>
              <w:right w:val="single" w:sz="4" w:space="0" w:color="auto"/>
            </w:tcBorders>
          </w:tcPr>
          <w:p w14:paraId="7EA0D68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542CB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45A4E1"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D3319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Osternienburg</w:t>
            </w:r>
          </w:p>
        </w:tc>
      </w:tr>
      <w:tr w:rsidR="009D534D" w:rsidRPr="00880E60" w14:paraId="2573880F" w14:textId="77777777" w:rsidTr="00295A50">
        <w:trPr>
          <w:trHeight w:val="20"/>
        </w:trPr>
        <w:tc>
          <w:tcPr>
            <w:tcW w:w="1559" w:type="dxa"/>
            <w:tcBorders>
              <w:top w:val="nil"/>
              <w:left w:val="single" w:sz="4" w:space="0" w:color="auto"/>
              <w:bottom w:val="single" w:sz="4" w:space="0" w:color="auto"/>
              <w:right w:val="single" w:sz="4" w:space="0" w:color="auto"/>
            </w:tcBorders>
          </w:tcPr>
          <w:p w14:paraId="14C980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34975</w:t>
            </w:r>
          </w:p>
        </w:tc>
        <w:tc>
          <w:tcPr>
            <w:tcW w:w="1168" w:type="dxa"/>
            <w:tcBorders>
              <w:top w:val="nil"/>
              <w:left w:val="nil"/>
              <w:bottom w:val="single" w:sz="4" w:space="0" w:color="auto"/>
              <w:right w:val="single" w:sz="4" w:space="0" w:color="auto"/>
            </w:tcBorders>
          </w:tcPr>
          <w:p w14:paraId="115C77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7F7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88E0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17BB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Görzig Kreis Köthen</w:t>
            </w:r>
          </w:p>
        </w:tc>
      </w:tr>
      <w:tr w:rsidR="009D534D" w:rsidRPr="00880E60" w14:paraId="6AFB6E14" w14:textId="77777777" w:rsidTr="00295A50">
        <w:trPr>
          <w:trHeight w:val="20"/>
        </w:trPr>
        <w:tc>
          <w:tcPr>
            <w:tcW w:w="1559" w:type="dxa"/>
            <w:tcBorders>
              <w:top w:val="nil"/>
              <w:left w:val="single" w:sz="4" w:space="0" w:color="auto"/>
              <w:bottom w:val="single" w:sz="4" w:space="0" w:color="auto"/>
              <w:right w:val="single" w:sz="4" w:space="0" w:color="auto"/>
            </w:tcBorders>
          </w:tcPr>
          <w:p w14:paraId="5C3766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34976</w:t>
            </w:r>
          </w:p>
        </w:tc>
        <w:tc>
          <w:tcPr>
            <w:tcW w:w="1168" w:type="dxa"/>
            <w:tcBorders>
              <w:top w:val="nil"/>
              <w:left w:val="nil"/>
              <w:bottom w:val="single" w:sz="4" w:space="0" w:color="auto"/>
              <w:right w:val="single" w:sz="4" w:space="0" w:color="auto"/>
            </w:tcBorders>
          </w:tcPr>
          <w:p w14:paraId="5462B3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9A9D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8A69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FC74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Gröbzig</w:t>
            </w:r>
          </w:p>
        </w:tc>
      </w:tr>
      <w:tr w:rsidR="009D534D" w:rsidRPr="00880E60" w14:paraId="7A6D25C3" w14:textId="77777777" w:rsidTr="00295A50">
        <w:trPr>
          <w:trHeight w:val="20"/>
        </w:trPr>
        <w:tc>
          <w:tcPr>
            <w:tcW w:w="1559" w:type="dxa"/>
            <w:tcBorders>
              <w:top w:val="nil"/>
              <w:left w:val="single" w:sz="4" w:space="0" w:color="auto"/>
              <w:bottom w:val="single" w:sz="4" w:space="0" w:color="auto"/>
              <w:right w:val="single" w:sz="4" w:space="0" w:color="auto"/>
            </w:tcBorders>
          </w:tcPr>
          <w:p w14:paraId="4ABAF1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34977</w:t>
            </w:r>
          </w:p>
        </w:tc>
        <w:tc>
          <w:tcPr>
            <w:tcW w:w="1168" w:type="dxa"/>
            <w:tcBorders>
              <w:top w:val="nil"/>
              <w:left w:val="nil"/>
              <w:bottom w:val="single" w:sz="4" w:space="0" w:color="auto"/>
              <w:right w:val="single" w:sz="4" w:space="0" w:color="auto"/>
            </w:tcBorders>
          </w:tcPr>
          <w:p w14:paraId="00BE35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2678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EB4A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A866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Quellendorf</w:t>
            </w:r>
          </w:p>
        </w:tc>
      </w:tr>
      <w:tr w:rsidR="009D534D" w:rsidRPr="00880E60" w14:paraId="48E0A367" w14:textId="77777777" w:rsidTr="00295A50">
        <w:trPr>
          <w:trHeight w:val="20"/>
        </w:trPr>
        <w:tc>
          <w:tcPr>
            <w:tcW w:w="1559" w:type="dxa"/>
            <w:tcBorders>
              <w:top w:val="nil"/>
              <w:left w:val="single" w:sz="4" w:space="0" w:color="auto"/>
              <w:bottom w:val="single" w:sz="4" w:space="0" w:color="auto"/>
              <w:right w:val="single" w:sz="4" w:space="0" w:color="auto"/>
            </w:tcBorders>
          </w:tcPr>
          <w:p w14:paraId="484EB6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34978</w:t>
            </w:r>
          </w:p>
        </w:tc>
        <w:tc>
          <w:tcPr>
            <w:tcW w:w="1168" w:type="dxa"/>
            <w:tcBorders>
              <w:top w:val="nil"/>
              <w:left w:val="nil"/>
              <w:bottom w:val="single" w:sz="4" w:space="0" w:color="auto"/>
              <w:right w:val="single" w:sz="4" w:space="0" w:color="auto"/>
            </w:tcBorders>
          </w:tcPr>
          <w:p w14:paraId="0EAFE4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E910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3150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EC28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Radegast Kreis Köthen</w:t>
            </w:r>
          </w:p>
        </w:tc>
      </w:tr>
      <w:tr w:rsidR="009D534D" w:rsidRPr="00880E60" w14:paraId="6B38E649" w14:textId="77777777" w:rsidTr="00295A50">
        <w:trPr>
          <w:trHeight w:val="20"/>
        </w:trPr>
        <w:tc>
          <w:tcPr>
            <w:tcW w:w="1559" w:type="dxa"/>
            <w:tcBorders>
              <w:top w:val="nil"/>
              <w:left w:val="single" w:sz="4" w:space="0" w:color="auto"/>
              <w:bottom w:val="single" w:sz="4" w:space="0" w:color="auto"/>
              <w:right w:val="single" w:sz="4" w:space="0" w:color="auto"/>
            </w:tcBorders>
          </w:tcPr>
          <w:p w14:paraId="6CE96F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34979</w:t>
            </w:r>
          </w:p>
        </w:tc>
        <w:tc>
          <w:tcPr>
            <w:tcW w:w="1168" w:type="dxa"/>
            <w:tcBorders>
              <w:top w:val="nil"/>
              <w:left w:val="nil"/>
              <w:bottom w:val="single" w:sz="4" w:space="0" w:color="auto"/>
              <w:right w:val="single" w:sz="4" w:space="0" w:color="auto"/>
            </w:tcBorders>
          </w:tcPr>
          <w:p w14:paraId="525DB3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A915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AE0E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7803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Wulfen Sachsen-Anhalt</w:t>
            </w:r>
          </w:p>
        </w:tc>
      </w:tr>
      <w:tr w:rsidR="009D534D" w:rsidRPr="00880E60" w14:paraId="43D88ED5" w14:textId="77777777" w:rsidTr="00295A50">
        <w:trPr>
          <w:trHeight w:val="20"/>
        </w:trPr>
        <w:tc>
          <w:tcPr>
            <w:tcW w:w="1559" w:type="dxa"/>
            <w:tcBorders>
              <w:top w:val="nil"/>
              <w:left w:val="single" w:sz="4" w:space="0" w:color="auto"/>
              <w:bottom w:val="single" w:sz="4" w:space="0" w:color="auto"/>
              <w:right w:val="single" w:sz="4" w:space="0" w:color="auto"/>
            </w:tcBorders>
          </w:tcPr>
          <w:p w14:paraId="00E776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3501</w:t>
            </w:r>
          </w:p>
        </w:tc>
        <w:tc>
          <w:tcPr>
            <w:tcW w:w="1168" w:type="dxa"/>
            <w:tcBorders>
              <w:top w:val="nil"/>
              <w:left w:val="nil"/>
              <w:bottom w:val="single" w:sz="4" w:space="0" w:color="auto"/>
              <w:right w:val="single" w:sz="4" w:space="0" w:color="auto"/>
            </w:tcBorders>
          </w:tcPr>
          <w:p w14:paraId="4AC49E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07A8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DB7D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5A22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Pirna</w:t>
            </w:r>
          </w:p>
        </w:tc>
      </w:tr>
      <w:tr w:rsidR="009D534D" w:rsidRPr="00880E60" w14:paraId="6D08D388" w14:textId="77777777" w:rsidTr="00295A50">
        <w:trPr>
          <w:trHeight w:val="20"/>
        </w:trPr>
        <w:tc>
          <w:tcPr>
            <w:tcW w:w="1559" w:type="dxa"/>
            <w:tcBorders>
              <w:top w:val="nil"/>
              <w:left w:val="single" w:sz="4" w:space="0" w:color="auto"/>
              <w:bottom w:val="single" w:sz="4" w:space="0" w:color="auto"/>
              <w:right w:val="single" w:sz="4" w:space="0" w:color="auto"/>
            </w:tcBorders>
          </w:tcPr>
          <w:p w14:paraId="65EC59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35020</w:t>
            </w:r>
          </w:p>
        </w:tc>
        <w:tc>
          <w:tcPr>
            <w:tcW w:w="1168" w:type="dxa"/>
            <w:tcBorders>
              <w:top w:val="nil"/>
              <w:left w:val="nil"/>
              <w:bottom w:val="single" w:sz="4" w:space="0" w:color="auto"/>
              <w:right w:val="single" w:sz="4" w:space="0" w:color="auto"/>
            </w:tcBorders>
          </w:tcPr>
          <w:p w14:paraId="374087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9511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D920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AF2A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Struppen</w:t>
            </w:r>
          </w:p>
        </w:tc>
      </w:tr>
      <w:tr w:rsidR="009D534D" w:rsidRPr="00880E60" w14:paraId="183F1E09" w14:textId="77777777" w:rsidTr="00295A50">
        <w:trPr>
          <w:trHeight w:val="20"/>
        </w:trPr>
        <w:tc>
          <w:tcPr>
            <w:tcW w:w="1559" w:type="dxa"/>
            <w:tcBorders>
              <w:top w:val="nil"/>
              <w:left w:val="single" w:sz="4" w:space="0" w:color="auto"/>
              <w:bottom w:val="single" w:sz="4" w:space="0" w:color="auto"/>
              <w:right w:val="single" w:sz="4" w:space="0" w:color="auto"/>
            </w:tcBorders>
          </w:tcPr>
          <w:p w14:paraId="06A7ED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35021</w:t>
            </w:r>
          </w:p>
        </w:tc>
        <w:tc>
          <w:tcPr>
            <w:tcW w:w="1168" w:type="dxa"/>
            <w:tcBorders>
              <w:top w:val="nil"/>
              <w:left w:val="nil"/>
              <w:bottom w:val="single" w:sz="4" w:space="0" w:color="auto"/>
              <w:right w:val="single" w:sz="4" w:space="0" w:color="auto"/>
            </w:tcBorders>
          </w:tcPr>
          <w:p w14:paraId="735FC8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9A1A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EA28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20AA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Königstein Sächsische Schweiz</w:t>
            </w:r>
          </w:p>
        </w:tc>
      </w:tr>
      <w:tr w:rsidR="009D534D" w:rsidRPr="00880E60" w14:paraId="04B4B8C5" w14:textId="77777777" w:rsidTr="00295A50">
        <w:trPr>
          <w:trHeight w:val="20"/>
        </w:trPr>
        <w:tc>
          <w:tcPr>
            <w:tcW w:w="1559" w:type="dxa"/>
            <w:tcBorders>
              <w:top w:val="nil"/>
              <w:left w:val="single" w:sz="4" w:space="0" w:color="auto"/>
              <w:bottom w:val="single" w:sz="4" w:space="0" w:color="auto"/>
              <w:right w:val="single" w:sz="4" w:space="0" w:color="auto"/>
            </w:tcBorders>
          </w:tcPr>
          <w:p w14:paraId="48700B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35022</w:t>
            </w:r>
          </w:p>
        </w:tc>
        <w:tc>
          <w:tcPr>
            <w:tcW w:w="1168" w:type="dxa"/>
            <w:tcBorders>
              <w:top w:val="nil"/>
              <w:left w:val="nil"/>
              <w:bottom w:val="single" w:sz="4" w:space="0" w:color="auto"/>
              <w:right w:val="single" w:sz="4" w:space="0" w:color="auto"/>
            </w:tcBorders>
          </w:tcPr>
          <w:p w14:paraId="0D7AB0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C37B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6734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5BA4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Schandau</w:t>
            </w:r>
          </w:p>
        </w:tc>
      </w:tr>
      <w:tr w:rsidR="009D534D" w:rsidRPr="00880E60" w14:paraId="19A79B4B" w14:textId="77777777" w:rsidTr="00295A50">
        <w:trPr>
          <w:trHeight w:val="20"/>
        </w:trPr>
        <w:tc>
          <w:tcPr>
            <w:tcW w:w="1559" w:type="dxa"/>
            <w:tcBorders>
              <w:top w:val="nil"/>
              <w:left w:val="single" w:sz="4" w:space="0" w:color="auto"/>
              <w:bottom w:val="single" w:sz="4" w:space="0" w:color="auto"/>
              <w:right w:val="single" w:sz="4" w:space="0" w:color="auto"/>
            </w:tcBorders>
          </w:tcPr>
          <w:p w14:paraId="242120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35023</w:t>
            </w:r>
          </w:p>
        </w:tc>
        <w:tc>
          <w:tcPr>
            <w:tcW w:w="1168" w:type="dxa"/>
            <w:tcBorders>
              <w:top w:val="nil"/>
              <w:left w:val="nil"/>
              <w:bottom w:val="single" w:sz="4" w:space="0" w:color="auto"/>
              <w:right w:val="single" w:sz="4" w:space="0" w:color="auto"/>
            </w:tcBorders>
          </w:tcPr>
          <w:p w14:paraId="25DC4A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249B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6B71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F896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Gottleuba</w:t>
            </w:r>
          </w:p>
        </w:tc>
      </w:tr>
      <w:tr w:rsidR="009D534D" w:rsidRPr="00880E60" w14:paraId="1DF01508" w14:textId="77777777" w:rsidTr="00295A50">
        <w:trPr>
          <w:trHeight w:val="20"/>
        </w:trPr>
        <w:tc>
          <w:tcPr>
            <w:tcW w:w="1559" w:type="dxa"/>
            <w:tcBorders>
              <w:top w:val="nil"/>
              <w:left w:val="single" w:sz="4" w:space="0" w:color="auto"/>
              <w:bottom w:val="single" w:sz="4" w:space="0" w:color="auto"/>
              <w:right w:val="single" w:sz="4" w:space="0" w:color="auto"/>
            </w:tcBorders>
          </w:tcPr>
          <w:p w14:paraId="4DFD41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35024</w:t>
            </w:r>
          </w:p>
        </w:tc>
        <w:tc>
          <w:tcPr>
            <w:tcW w:w="1168" w:type="dxa"/>
            <w:tcBorders>
              <w:top w:val="nil"/>
              <w:left w:val="nil"/>
              <w:bottom w:val="single" w:sz="4" w:space="0" w:color="auto"/>
              <w:right w:val="single" w:sz="4" w:space="0" w:color="auto"/>
            </w:tcBorders>
          </w:tcPr>
          <w:p w14:paraId="07C76A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5817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8A87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6CF4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 Wehlen</w:t>
            </w:r>
          </w:p>
        </w:tc>
      </w:tr>
      <w:tr w:rsidR="009D534D" w:rsidRPr="00880E60" w14:paraId="754EC367" w14:textId="77777777" w:rsidTr="00295A50">
        <w:trPr>
          <w:trHeight w:val="20"/>
        </w:trPr>
        <w:tc>
          <w:tcPr>
            <w:tcW w:w="1559" w:type="dxa"/>
            <w:tcBorders>
              <w:top w:val="nil"/>
              <w:left w:val="single" w:sz="4" w:space="0" w:color="auto"/>
              <w:bottom w:val="single" w:sz="4" w:space="0" w:color="auto"/>
              <w:right w:val="single" w:sz="4" w:space="0" w:color="auto"/>
            </w:tcBorders>
          </w:tcPr>
          <w:p w14:paraId="1E6395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35025</w:t>
            </w:r>
          </w:p>
        </w:tc>
        <w:tc>
          <w:tcPr>
            <w:tcW w:w="1168" w:type="dxa"/>
            <w:tcBorders>
              <w:top w:val="nil"/>
              <w:left w:val="nil"/>
              <w:bottom w:val="single" w:sz="4" w:space="0" w:color="auto"/>
              <w:right w:val="single" w:sz="4" w:space="0" w:color="auto"/>
            </w:tcBorders>
          </w:tcPr>
          <w:p w14:paraId="6D5E74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A74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8315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EBEF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Liebstadt</w:t>
            </w:r>
          </w:p>
        </w:tc>
      </w:tr>
      <w:tr w:rsidR="009D534D" w:rsidRPr="00880E60" w14:paraId="7E036535" w14:textId="77777777" w:rsidTr="00295A50">
        <w:trPr>
          <w:trHeight w:val="20"/>
        </w:trPr>
        <w:tc>
          <w:tcPr>
            <w:tcW w:w="1559" w:type="dxa"/>
            <w:tcBorders>
              <w:top w:val="nil"/>
              <w:left w:val="single" w:sz="4" w:space="0" w:color="auto"/>
              <w:bottom w:val="single" w:sz="4" w:space="0" w:color="auto"/>
              <w:right w:val="single" w:sz="4" w:space="0" w:color="auto"/>
            </w:tcBorders>
          </w:tcPr>
          <w:p w14:paraId="69AB4D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35026</w:t>
            </w:r>
          </w:p>
        </w:tc>
        <w:tc>
          <w:tcPr>
            <w:tcW w:w="1168" w:type="dxa"/>
            <w:tcBorders>
              <w:top w:val="nil"/>
              <w:left w:val="nil"/>
              <w:bottom w:val="single" w:sz="4" w:space="0" w:color="auto"/>
              <w:right w:val="single" w:sz="4" w:space="0" w:color="auto"/>
            </w:tcBorders>
          </w:tcPr>
          <w:p w14:paraId="6BC6A7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20C6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6C2B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BDDE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Dürrröhrsdorf-Dittersbach</w:t>
            </w:r>
          </w:p>
        </w:tc>
      </w:tr>
      <w:tr w:rsidR="009D534D" w:rsidRPr="00880E60" w14:paraId="3D810AD0" w14:textId="77777777" w:rsidTr="00295A50">
        <w:trPr>
          <w:trHeight w:val="20"/>
        </w:trPr>
        <w:tc>
          <w:tcPr>
            <w:tcW w:w="1559" w:type="dxa"/>
            <w:tcBorders>
              <w:top w:val="nil"/>
              <w:left w:val="single" w:sz="4" w:space="0" w:color="auto"/>
              <w:bottom w:val="single" w:sz="4" w:space="0" w:color="auto"/>
              <w:right w:val="single" w:sz="4" w:space="0" w:color="auto"/>
            </w:tcBorders>
          </w:tcPr>
          <w:p w14:paraId="634E92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35027</w:t>
            </w:r>
          </w:p>
        </w:tc>
        <w:tc>
          <w:tcPr>
            <w:tcW w:w="1168" w:type="dxa"/>
            <w:tcBorders>
              <w:top w:val="nil"/>
              <w:left w:val="nil"/>
              <w:bottom w:val="single" w:sz="4" w:space="0" w:color="auto"/>
              <w:right w:val="single" w:sz="4" w:space="0" w:color="auto"/>
            </w:tcBorders>
          </w:tcPr>
          <w:p w14:paraId="5845B0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90E5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C833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6BC5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Weesenstein</w:t>
            </w:r>
          </w:p>
        </w:tc>
      </w:tr>
      <w:tr w:rsidR="009D534D" w:rsidRPr="00880E60" w14:paraId="678E5CC7" w14:textId="77777777" w:rsidTr="00295A50">
        <w:trPr>
          <w:trHeight w:val="20"/>
        </w:trPr>
        <w:tc>
          <w:tcPr>
            <w:tcW w:w="1559" w:type="dxa"/>
            <w:tcBorders>
              <w:top w:val="nil"/>
              <w:left w:val="single" w:sz="4" w:space="0" w:color="auto"/>
              <w:bottom w:val="single" w:sz="4" w:space="0" w:color="auto"/>
              <w:right w:val="single" w:sz="4" w:space="0" w:color="auto"/>
            </w:tcBorders>
          </w:tcPr>
          <w:p w14:paraId="1A8893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35028</w:t>
            </w:r>
          </w:p>
        </w:tc>
        <w:tc>
          <w:tcPr>
            <w:tcW w:w="1168" w:type="dxa"/>
            <w:tcBorders>
              <w:top w:val="nil"/>
              <w:left w:val="nil"/>
              <w:bottom w:val="single" w:sz="4" w:space="0" w:color="auto"/>
              <w:right w:val="single" w:sz="4" w:space="0" w:color="auto"/>
            </w:tcBorders>
          </w:tcPr>
          <w:p w14:paraId="049CAD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C612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B833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A3D7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Krippen</w:t>
            </w:r>
          </w:p>
        </w:tc>
      </w:tr>
      <w:tr w:rsidR="009D534D" w:rsidRPr="00880E60" w14:paraId="30EA126E" w14:textId="77777777" w:rsidTr="00295A50">
        <w:trPr>
          <w:trHeight w:val="20"/>
        </w:trPr>
        <w:tc>
          <w:tcPr>
            <w:tcW w:w="1559" w:type="dxa"/>
            <w:tcBorders>
              <w:top w:val="nil"/>
              <w:left w:val="single" w:sz="4" w:space="0" w:color="auto"/>
              <w:bottom w:val="single" w:sz="4" w:space="0" w:color="auto"/>
              <w:right w:val="single" w:sz="4" w:space="0" w:color="auto"/>
            </w:tcBorders>
          </w:tcPr>
          <w:p w14:paraId="5B8A28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35032</w:t>
            </w:r>
          </w:p>
        </w:tc>
        <w:tc>
          <w:tcPr>
            <w:tcW w:w="1168" w:type="dxa"/>
            <w:tcBorders>
              <w:top w:val="nil"/>
              <w:left w:val="nil"/>
              <w:bottom w:val="single" w:sz="4" w:space="0" w:color="auto"/>
              <w:right w:val="single" w:sz="4" w:space="0" w:color="auto"/>
            </w:tcBorders>
          </w:tcPr>
          <w:p w14:paraId="5E5364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3AA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D2C1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64FA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Langenhennersdorf</w:t>
            </w:r>
          </w:p>
        </w:tc>
      </w:tr>
      <w:tr w:rsidR="009D534D" w:rsidRPr="00880E60" w14:paraId="4B1C4E85" w14:textId="77777777" w:rsidTr="00295A50">
        <w:trPr>
          <w:trHeight w:val="20"/>
        </w:trPr>
        <w:tc>
          <w:tcPr>
            <w:tcW w:w="1559" w:type="dxa"/>
            <w:tcBorders>
              <w:top w:val="nil"/>
              <w:left w:val="single" w:sz="4" w:space="0" w:color="auto"/>
              <w:bottom w:val="single" w:sz="4" w:space="0" w:color="auto"/>
              <w:right w:val="single" w:sz="4" w:space="0" w:color="auto"/>
            </w:tcBorders>
          </w:tcPr>
          <w:p w14:paraId="1ED1E6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35033</w:t>
            </w:r>
          </w:p>
        </w:tc>
        <w:tc>
          <w:tcPr>
            <w:tcW w:w="1168" w:type="dxa"/>
            <w:tcBorders>
              <w:top w:val="nil"/>
              <w:left w:val="nil"/>
              <w:bottom w:val="single" w:sz="4" w:space="0" w:color="auto"/>
              <w:right w:val="single" w:sz="4" w:space="0" w:color="auto"/>
            </w:tcBorders>
          </w:tcPr>
          <w:p w14:paraId="757DA1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B89A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0504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80B1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Rosenthal Sächsische Schweiz</w:t>
            </w:r>
          </w:p>
        </w:tc>
      </w:tr>
      <w:tr w:rsidR="009D534D" w:rsidRPr="00880E60" w14:paraId="0E55A295" w14:textId="77777777" w:rsidTr="00295A50">
        <w:trPr>
          <w:trHeight w:val="20"/>
        </w:trPr>
        <w:tc>
          <w:tcPr>
            <w:tcW w:w="1559" w:type="dxa"/>
            <w:tcBorders>
              <w:top w:val="nil"/>
              <w:left w:val="single" w:sz="4" w:space="0" w:color="auto"/>
              <w:bottom w:val="single" w:sz="4" w:space="0" w:color="auto"/>
              <w:right w:val="single" w:sz="4" w:space="0" w:color="auto"/>
            </w:tcBorders>
          </w:tcPr>
          <w:p w14:paraId="17FD2A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3504</w:t>
            </w:r>
          </w:p>
        </w:tc>
        <w:tc>
          <w:tcPr>
            <w:tcW w:w="1168" w:type="dxa"/>
            <w:tcBorders>
              <w:top w:val="nil"/>
              <w:left w:val="nil"/>
              <w:bottom w:val="single" w:sz="4" w:space="0" w:color="auto"/>
              <w:right w:val="single" w:sz="4" w:space="0" w:color="auto"/>
            </w:tcBorders>
          </w:tcPr>
          <w:p w14:paraId="6657E0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556C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2214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67AC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Dippoldiswalde</w:t>
            </w:r>
          </w:p>
        </w:tc>
      </w:tr>
      <w:tr w:rsidR="009D534D" w:rsidRPr="00880E60" w14:paraId="5161E4DC" w14:textId="77777777" w:rsidTr="00295A50">
        <w:trPr>
          <w:trHeight w:val="20"/>
        </w:trPr>
        <w:tc>
          <w:tcPr>
            <w:tcW w:w="1559" w:type="dxa"/>
            <w:tcBorders>
              <w:top w:val="nil"/>
              <w:left w:val="single" w:sz="4" w:space="0" w:color="auto"/>
              <w:bottom w:val="single" w:sz="4" w:space="0" w:color="auto"/>
              <w:right w:val="single" w:sz="4" w:space="0" w:color="auto"/>
            </w:tcBorders>
          </w:tcPr>
          <w:p w14:paraId="064AF3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35052</w:t>
            </w:r>
          </w:p>
        </w:tc>
        <w:tc>
          <w:tcPr>
            <w:tcW w:w="1168" w:type="dxa"/>
            <w:tcBorders>
              <w:top w:val="nil"/>
              <w:left w:val="nil"/>
              <w:bottom w:val="single" w:sz="4" w:space="0" w:color="auto"/>
              <w:right w:val="single" w:sz="4" w:space="0" w:color="auto"/>
            </w:tcBorders>
          </w:tcPr>
          <w:p w14:paraId="047569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6438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C98C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2772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Kipsdorf Kurort</w:t>
            </w:r>
          </w:p>
        </w:tc>
      </w:tr>
      <w:tr w:rsidR="009D534D" w:rsidRPr="00880E60" w14:paraId="322B9E88" w14:textId="77777777" w:rsidTr="00295A50">
        <w:trPr>
          <w:trHeight w:val="20"/>
        </w:trPr>
        <w:tc>
          <w:tcPr>
            <w:tcW w:w="1559" w:type="dxa"/>
            <w:tcBorders>
              <w:top w:val="nil"/>
              <w:left w:val="single" w:sz="4" w:space="0" w:color="auto"/>
              <w:bottom w:val="single" w:sz="4" w:space="0" w:color="auto"/>
              <w:right w:val="single" w:sz="4" w:space="0" w:color="auto"/>
            </w:tcBorders>
          </w:tcPr>
          <w:p w14:paraId="3395A5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35053</w:t>
            </w:r>
          </w:p>
        </w:tc>
        <w:tc>
          <w:tcPr>
            <w:tcW w:w="1168" w:type="dxa"/>
            <w:tcBorders>
              <w:top w:val="nil"/>
              <w:left w:val="nil"/>
              <w:bottom w:val="single" w:sz="4" w:space="0" w:color="auto"/>
              <w:right w:val="single" w:sz="4" w:space="0" w:color="auto"/>
            </w:tcBorders>
          </w:tcPr>
          <w:p w14:paraId="0F04FB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31A9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52D0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217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Glashütte Sachsen</w:t>
            </w:r>
          </w:p>
        </w:tc>
      </w:tr>
      <w:tr w:rsidR="009D534D" w:rsidRPr="00880E60" w14:paraId="28A31189" w14:textId="77777777" w:rsidTr="00295A50">
        <w:trPr>
          <w:trHeight w:val="20"/>
        </w:trPr>
        <w:tc>
          <w:tcPr>
            <w:tcW w:w="1559" w:type="dxa"/>
            <w:tcBorders>
              <w:top w:val="nil"/>
              <w:left w:val="single" w:sz="4" w:space="0" w:color="auto"/>
              <w:bottom w:val="single" w:sz="4" w:space="0" w:color="auto"/>
              <w:right w:val="single" w:sz="4" w:space="0" w:color="auto"/>
            </w:tcBorders>
          </w:tcPr>
          <w:p w14:paraId="4E6DA8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35054</w:t>
            </w:r>
          </w:p>
        </w:tc>
        <w:tc>
          <w:tcPr>
            <w:tcW w:w="1168" w:type="dxa"/>
            <w:tcBorders>
              <w:top w:val="nil"/>
              <w:left w:val="nil"/>
              <w:bottom w:val="single" w:sz="4" w:space="0" w:color="auto"/>
              <w:right w:val="single" w:sz="4" w:space="0" w:color="auto"/>
            </w:tcBorders>
          </w:tcPr>
          <w:p w14:paraId="5FDDF3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CF8C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3D0C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460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Lauenstein Sachsen</w:t>
            </w:r>
          </w:p>
        </w:tc>
      </w:tr>
      <w:tr w:rsidR="009D534D" w:rsidRPr="00880E60" w14:paraId="6F603A47" w14:textId="77777777" w:rsidTr="00295A50">
        <w:trPr>
          <w:trHeight w:val="20"/>
        </w:trPr>
        <w:tc>
          <w:tcPr>
            <w:tcW w:w="1559" w:type="dxa"/>
            <w:tcBorders>
              <w:top w:val="nil"/>
              <w:left w:val="single" w:sz="4" w:space="0" w:color="auto"/>
              <w:bottom w:val="single" w:sz="4" w:space="0" w:color="auto"/>
              <w:right w:val="single" w:sz="4" w:space="0" w:color="auto"/>
            </w:tcBorders>
          </w:tcPr>
          <w:p w14:paraId="12E485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35055</w:t>
            </w:r>
          </w:p>
        </w:tc>
        <w:tc>
          <w:tcPr>
            <w:tcW w:w="1168" w:type="dxa"/>
            <w:tcBorders>
              <w:top w:val="nil"/>
              <w:left w:val="nil"/>
              <w:bottom w:val="single" w:sz="4" w:space="0" w:color="auto"/>
              <w:right w:val="single" w:sz="4" w:space="0" w:color="auto"/>
            </w:tcBorders>
          </w:tcPr>
          <w:p w14:paraId="63F257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0DB6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0D8D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EBE9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Höckendorf bei Dippoldiswalde</w:t>
            </w:r>
          </w:p>
        </w:tc>
      </w:tr>
      <w:tr w:rsidR="009D534D" w:rsidRPr="00880E60" w14:paraId="2AE24277" w14:textId="77777777" w:rsidTr="00295A50">
        <w:trPr>
          <w:trHeight w:val="20"/>
        </w:trPr>
        <w:tc>
          <w:tcPr>
            <w:tcW w:w="1559" w:type="dxa"/>
            <w:tcBorders>
              <w:top w:val="nil"/>
              <w:left w:val="single" w:sz="4" w:space="0" w:color="auto"/>
              <w:bottom w:val="single" w:sz="4" w:space="0" w:color="auto"/>
              <w:right w:val="single" w:sz="4" w:space="0" w:color="auto"/>
            </w:tcBorders>
          </w:tcPr>
          <w:p w14:paraId="59A8A3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35056</w:t>
            </w:r>
          </w:p>
        </w:tc>
        <w:tc>
          <w:tcPr>
            <w:tcW w:w="1168" w:type="dxa"/>
            <w:tcBorders>
              <w:top w:val="nil"/>
              <w:left w:val="nil"/>
              <w:bottom w:val="single" w:sz="4" w:space="0" w:color="auto"/>
              <w:right w:val="single" w:sz="4" w:space="0" w:color="auto"/>
            </w:tcBorders>
          </w:tcPr>
          <w:p w14:paraId="3597A9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42D3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C659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7D8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Altenberg Sachsen</w:t>
            </w:r>
          </w:p>
        </w:tc>
      </w:tr>
      <w:tr w:rsidR="009D534D" w:rsidRPr="00880E60" w14:paraId="53C52DCB" w14:textId="77777777" w:rsidTr="00295A50">
        <w:trPr>
          <w:trHeight w:val="20"/>
        </w:trPr>
        <w:tc>
          <w:tcPr>
            <w:tcW w:w="1559" w:type="dxa"/>
            <w:tcBorders>
              <w:top w:val="nil"/>
              <w:left w:val="single" w:sz="4" w:space="0" w:color="auto"/>
              <w:bottom w:val="single" w:sz="4" w:space="0" w:color="auto"/>
              <w:right w:val="single" w:sz="4" w:space="0" w:color="auto"/>
            </w:tcBorders>
          </w:tcPr>
          <w:p w14:paraId="451C9B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35057</w:t>
            </w:r>
          </w:p>
        </w:tc>
        <w:tc>
          <w:tcPr>
            <w:tcW w:w="1168" w:type="dxa"/>
            <w:tcBorders>
              <w:top w:val="nil"/>
              <w:left w:val="nil"/>
              <w:bottom w:val="single" w:sz="4" w:space="0" w:color="auto"/>
              <w:right w:val="single" w:sz="4" w:space="0" w:color="auto"/>
            </w:tcBorders>
          </w:tcPr>
          <w:p w14:paraId="75756F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4E23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B96E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C529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Hermsdorf Erzgebirge</w:t>
            </w:r>
          </w:p>
        </w:tc>
      </w:tr>
      <w:tr w:rsidR="009D534D" w:rsidRPr="00880E60" w14:paraId="4E81DF66" w14:textId="77777777" w:rsidTr="00295A50">
        <w:trPr>
          <w:trHeight w:val="20"/>
        </w:trPr>
        <w:tc>
          <w:tcPr>
            <w:tcW w:w="1559" w:type="dxa"/>
            <w:tcBorders>
              <w:top w:val="nil"/>
              <w:left w:val="single" w:sz="4" w:space="0" w:color="auto"/>
              <w:bottom w:val="single" w:sz="4" w:space="0" w:color="auto"/>
              <w:right w:val="single" w:sz="4" w:space="0" w:color="auto"/>
            </w:tcBorders>
          </w:tcPr>
          <w:p w14:paraId="4E7A9C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35058</w:t>
            </w:r>
          </w:p>
        </w:tc>
        <w:tc>
          <w:tcPr>
            <w:tcW w:w="1168" w:type="dxa"/>
            <w:tcBorders>
              <w:top w:val="nil"/>
              <w:left w:val="nil"/>
              <w:bottom w:val="single" w:sz="4" w:space="0" w:color="auto"/>
              <w:right w:val="single" w:sz="4" w:space="0" w:color="auto"/>
            </w:tcBorders>
          </w:tcPr>
          <w:p w14:paraId="50D515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ACA3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0D0F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076A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Pretzschendorf</w:t>
            </w:r>
          </w:p>
        </w:tc>
      </w:tr>
      <w:tr w:rsidR="009D534D" w:rsidRPr="00880E60" w14:paraId="76E5338F" w14:textId="77777777" w:rsidTr="00295A50">
        <w:trPr>
          <w:trHeight w:val="20"/>
        </w:trPr>
        <w:tc>
          <w:tcPr>
            <w:tcW w:w="1559" w:type="dxa"/>
            <w:tcBorders>
              <w:top w:val="nil"/>
              <w:left w:val="single" w:sz="4" w:space="0" w:color="auto"/>
              <w:bottom w:val="single" w:sz="4" w:space="0" w:color="auto"/>
              <w:right w:val="single" w:sz="4" w:space="0" w:color="auto"/>
            </w:tcBorders>
          </w:tcPr>
          <w:p w14:paraId="676420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351</w:t>
            </w:r>
          </w:p>
        </w:tc>
        <w:tc>
          <w:tcPr>
            <w:tcW w:w="1168" w:type="dxa"/>
            <w:tcBorders>
              <w:top w:val="nil"/>
              <w:left w:val="nil"/>
              <w:bottom w:val="single" w:sz="4" w:space="0" w:color="auto"/>
              <w:right w:val="single" w:sz="4" w:space="0" w:color="auto"/>
            </w:tcBorders>
          </w:tcPr>
          <w:p w14:paraId="074853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C34C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5B3F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A083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Dresden</w:t>
            </w:r>
          </w:p>
        </w:tc>
      </w:tr>
      <w:tr w:rsidR="009D534D" w:rsidRPr="00880E60" w14:paraId="4DF1572E" w14:textId="77777777" w:rsidTr="00295A50">
        <w:trPr>
          <w:trHeight w:val="20"/>
        </w:trPr>
        <w:tc>
          <w:tcPr>
            <w:tcW w:w="1559" w:type="dxa"/>
            <w:tcBorders>
              <w:top w:val="nil"/>
              <w:left w:val="single" w:sz="4" w:space="0" w:color="auto"/>
              <w:bottom w:val="single" w:sz="4" w:space="0" w:color="auto"/>
              <w:right w:val="single" w:sz="4" w:space="0" w:color="auto"/>
            </w:tcBorders>
          </w:tcPr>
          <w:p w14:paraId="51F7F0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35200</w:t>
            </w:r>
          </w:p>
        </w:tc>
        <w:tc>
          <w:tcPr>
            <w:tcW w:w="1168" w:type="dxa"/>
            <w:tcBorders>
              <w:top w:val="nil"/>
              <w:left w:val="nil"/>
              <w:bottom w:val="single" w:sz="4" w:space="0" w:color="auto"/>
              <w:right w:val="single" w:sz="4" w:space="0" w:color="auto"/>
            </w:tcBorders>
          </w:tcPr>
          <w:p w14:paraId="2FE0D2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F2FF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3F75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8ED0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Arnsdorf bei Dresden</w:t>
            </w:r>
          </w:p>
        </w:tc>
      </w:tr>
      <w:tr w:rsidR="009D534D" w:rsidRPr="00880E60" w14:paraId="60600DEA" w14:textId="77777777" w:rsidTr="00295A50">
        <w:trPr>
          <w:trHeight w:val="20"/>
        </w:trPr>
        <w:tc>
          <w:tcPr>
            <w:tcW w:w="1559" w:type="dxa"/>
            <w:tcBorders>
              <w:top w:val="nil"/>
              <w:left w:val="single" w:sz="4" w:space="0" w:color="auto"/>
              <w:bottom w:val="single" w:sz="4" w:space="0" w:color="auto"/>
              <w:right w:val="single" w:sz="4" w:space="0" w:color="auto"/>
            </w:tcBorders>
          </w:tcPr>
          <w:p w14:paraId="3EAA66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35201</w:t>
            </w:r>
          </w:p>
        </w:tc>
        <w:tc>
          <w:tcPr>
            <w:tcW w:w="1168" w:type="dxa"/>
            <w:tcBorders>
              <w:top w:val="nil"/>
              <w:left w:val="nil"/>
              <w:bottom w:val="single" w:sz="4" w:space="0" w:color="auto"/>
              <w:right w:val="single" w:sz="4" w:space="0" w:color="auto"/>
            </w:tcBorders>
          </w:tcPr>
          <w:p w14:paraId="2A1A52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D409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7675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7BA4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Langebrück</w:t>
            </w:r>
          </w:p>
        </w:tc>
      </w:tr>
      <w:tr w:rsidR="009D534D" w:rsidRPr="00880E60" w14:paraId="13BA37B7" w14:textId="77777777" w:rsidTr="00295A50">
        <w:trPr>
          <w:trHeight w:val="20"/>
        </w:trPr>
        <w:tc>
          <w:tcPr>
            <w:tcW w:w="1559" w:type="dxa"/>
            <w:tcBorders>
              <w:top w:val="nil"/>
              <w:left w:val="single" w:sz="4" w:space="0" w:color="auto"/>
              <w:bottom w:val="single" w:sz="4" w:space="0" w:color="auto"/>
              <w:right w:val="single" w:sz="4" w:space="0" w:color="auto"/>
            </w:tcBorders>
          </w:tcPr>
          <w:p w14:paraId="6002B0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35202</w:t>
            </w:r>
          </w:p>
        </w:tc>
        <w:tc>
          <w:tcPr>
            <w:tcW w:w="1168" w:type="dxa"/>
            <w:tcBorders>
              <w:top w:val="nil"/>
              <w:left w:val="nil"/>
              <w:bottom w:val="single" w:sz="4" w:space="0" w:color="auto"/>
              <w:right w:val="single" w:sz="4" w:space="0" w:color="auto"/>
            </w:tcBorders>
          </w:tcPr>
          <w:p w14:paraId="6245D7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5AF6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A929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B9EC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Klingenberg Sachsen</w:t>
            </w:r>
          </w:p>
        </w:tc>
      </w:tr>
      <w:tr w:rsidR="009D534D" w:rsidRPr="00880E60" w14:paraId="0C65409B" w14:textId="77777777" w:rsidTr="00295A50">
        <w:trPr>
          <w:trHeight w:val="20"/>
        </w:trPr>
        <w:tc>
          <w:tcPr>
            <w:tcW w:w="1559" w:type="dxa"/>
            <w:tcBorders>
              <w:top w:val="nil"/>
              <w:left w:val="single" w:sz="4" w:space="0" w:color="auto"/>
              <w:bottom w:val="single" w:sz="4" w:space="0" w:color="auto"/>
              <w:right w:val="single" w:sz="4" w:space="0" w:color="auto"/>
            </w:tcBorders>
          </w:tcPr>
          <w:p w14:paraId="69F833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35203</w:t>
            </w:r>
          </w:p>
        </w:tc>
        <w:tc>
          <w:tcPr>
            <w:tcW w:w="1168" w:type="dxa"/>
            <w:tcBorders>
              <w:top w:val="nil"/>
              <w:left w:val="nil"/>
              <w:bottom w:val="single" w:sz="4" w:space="0" w:color="auto"/>
              <w:right w:val="single" w:sz="4" w:space="0" w:color="auto"/>
            </w:tcBorders>
          </w:tcPr>
          <w:p w14:paraId="71CF70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2B32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4D5B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CA9F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Tharandt</w:t>
            </w:r>
          </w:p>
        </w:tc>
      </w:tr>
      <w:tr w:rsidR="009D534D" w:rsidRPr="00880E60" w14:paraId="408FF13D" w14:textId="77777777" w:rsidTr="00295A50">
        <w:trPr>
          <w:trHeight w:val="20"/>
        </w:trPr>
        <w:tc>
          <w:tcPr>
            <w:tcW w:w="1559" w:type="dxa"/>
            <w:tcBorders>
              <w:top w:val="nil"/>
              <w:left w:val="single" w:sz="4" w:space="0" w:color="auto"/>
              <w:bottom w:val="single" w:sz="4" w:space="0" w:color="auto"/>
              <w:right w:val="single" w:sz="4" w:space="0" w:color="auto"/>
            </w:tcBorders>
          </w:tcPr>
          <w:p w14:paraId="236C2C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35204</w:t>
            </w:r>
          </w:p>
        </w:tc>
        <w:tc>
          <w:tcPr>
            <w:tcW w:w="1168" w:type="dxa"/>
            <w:tcBorders>
              <w:top w:val="nil"/>
              <w:left w:val="nil"/>
              <w:bottom w:val="single" w:sz="4" w:space="0" w:color="auto"/>
              <w:right w:val="single" w:sz="4" w:space="0" w:color="auto"/>
            </w:tcBorders>
          </w:tcPr>
          <w:p w14:paraId="07E32C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3561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EF3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3E35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Wilsdruff</w:t>
            </w:r>
          </w:p>
        </w:tc>
      </w:tr>
      <w:tr w:rsidR="009D534D" w:rsidRPr="00880E60" w14:paraId="33C8EB2E" w14:textId="77777777" w:rsidTr="00295A50">
        <w:trPr>
          <w:trHeight w:val="20"/>
        </w:trPr>
        <w:tc>
          <w:tcPr>
            <w:tcW w:w="1559" w:type="dxa"/>
            <w:tcBorders>
              <w:top w:val="nil"/>
              <w:left w:val="single" w:sz="4" w:space="0" w:color="auto"/>
              <w:bottom w:val="single" w:sz="4" w:space="0" w:color="auto"/>
              <w:right w:val="single" w:sz="4" w:space="0" w:color="auto"/>
            </w:tcBorders>
          </w:tcPr>
          <w:p w14:paraId="6D268D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35205</w:t>
            </w:r>
          </w:p>
        </w:tc>
        <w:tc>
          <w:tcPr>
            <w:tcW w:w="1168" w:type="dxa"/>
            <w:tcBorders>
              <w:top w:val="nil"/>
              <w:left w:val="nil"/>
              <w:bottom w:val="single" w:sz="4" w:space="0" w:color="auto"/>
              <w:right w:val="single" w:sz="4" w:space="0" w:color="auto"/>
            </w:tcBorders>
          </w:tcPr>
          <w:p w14:paraId="7B0B4C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83EC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15B8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6369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Ottendorf-Okrilla</w:t>
            </w:r>
          </w:p>
        </w:tc>
      </w:tr>
      <w:tr w:rsidR="009D534D" w:rsidRPr="00880E60" w14:paraId="2684402D" w14:textId="77777777" w:rsidTr="00295A50">
        <w:trPr>
          <w:trHeight w:val="20"/>
        </w:trPr>
        <w:tc>
          <w:tcPr>
            <w:tcW w:w="1559" w:type="dxa"/>
            <w:tcBorders>
              <w:top w:val="nil"/>
              <w:left w:val="single" w:sz="4" w:space="0" w:color="auto"/>
              <w:bottom w:val="single" w:sz="4" w:space="0" w:color="auto"/>
              <w:right w:val="single" w:sz="4" w:space="0" w:color="auto"/>
            </w:tcBorders>
          </w:tcPr>
          <w:p w14:paraId="3DF309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35206</w:t>
            </w:r>
          </w:p>
        </w:tc>
        <w:tc>
          <w:tcPr>
            <w:tcW w:w="1168" w:type="dxa"/>
            <w:tcBorders>
              <w:top w:val="nil"/>
              <w:left w:val="nil"/>
              <w:bottom w:val="single" w:sz="4" w:space="0" w:color="auto"/>
              <w:right w:val="single" w:sz="4" w:space="0" w:color="auto"/>
            </w:tcBorders>
          </w:tcPr>
          <w:p w14:paraId="2FADDF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5D83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8C1F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ACA6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Kreischa bei Dresden</w:t>
            </w:r>
          </w:p>
        </w:tc>
      </w:tr>
      <w:tr w:rsidR="009D534D" w:rsidRPr="00880E60" w14:paraId="1021A0B1" w14:textId="77777777" w:rsidTr="00295A50">
        <w:trPr>
          <w:trHeight w:val="20"/>
        </w:trPr>
        <w:tc>
          <w:tcPr>
            <w:tcW w:w="1559" w:type="dxa"/>
            <w:tcBorders>
              <w:top w:val="nil"/>
              <w:left w:val="single" w:sz="4" w:space="0" w:color="auto"/>
              <w:bottom w:val="single" w:sz="4" w:space="0" w:color="auto"/>
              <w:right w:val="single" w:sz="4" w:space="0" w:color="auto"/>
            </w:tcBorders>
          </w:tcPr>
          <w:p w14:paraId="3A9ED0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35207</w:t>
            </w:r>
          </w:p>
        </w:tc>
        <w:tc>
          <w:tcPr>
            <w:tcW w:w="1168" w:type="dxa"/>
            <w:tcBorders>
              <w:top w:val="nil"/>
              <w:left w:val="nil"/>
              <w:bottom w:val="single" w:sz="4" w:space="0" w:color="auto"/>
              <w:right w:val="single" w:sz="4" w:space="0" w:color="auto"/>
            </w:tcBorders>
          </w:tcPr>
          <w:p w14:paraId="79B908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765D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EDA0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2CDC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Moritzburg</w:t>
            </w:r>
          </w:p>
        </w:tc>
      </w:tr>
      <w:tr w:rsidR="009D534D" w:rsidRPr="00880E60" w14:paraId="672D6769" w14:textId="77777777" w:rsidTr="00295A50">
        <w:trPr>
          <w:trHeight w:val="20"/>
        </w:trPr>
        <w:tc>
          <w:tcPr>
            <w:tcW w:w="1559" w:type="dxa"/>
            <w:tcBorders>
              <w:top w:val="nil"/>
              <w:left w:val="single" w:sz="4" w:space="0" w:color="auto"/>
              <w:bottom w:val="single" w:sz="4" w:space="0" w:color="auto"/>
              <w:right w:val="single" w:sz="4" w:space="0" w:color="auto"/>
            </w:tcBorders>
          </w:tcPr>
          <w:p w14:paraId="751E65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35208</w:t>
            </w:r>
          </w:p>
        </w:tc>
        <w:tc>
          <w:tcPr>
            <w:tcW w:w="1168" w:type="dxa"/>
            <w:tcBorders>
              <w:top w:val="nil"/>
              <w:left w:val="nil"/>
              <w:bottom w:val="single" w:sz="4" w:space="0" w:color="auto"/>
              <w:right w:val="single" w:sz="4" w:space="0" w:color="auto"/>
            </w:tcBorders>
          </w:tcPr>
          <w:p w14:paraId="2A32E4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6C23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A554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AE1A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Radeburg</w:t>
            </w:r>
          </w:p>
        </w:tc>
      </w:tr>
      <w:tr w:rsidR="009D534D" w:rsidRPr="00880E60" w14:paraId="669AE7BF" w14:textId="77777777" w:rsidTr="00295A50">
        <w:trPr>
          <w:trHeight w:val="20"/>
        </w:trPr>
        <w:tc>
          <w:tcPr>
            <w:tcW w:w="1559" w:type="dxa"/>
            <w:tcBorders>
              <w:top w:val="nil"/>
              <w:left w:val="single" w:sz="4" w:space="0" w:color="auto"/>
              <w:bottom w:val="single" w:sz="4" w:space="0" w:color="auto"/>
              <w:right w:val="single" w:sz="4" w:space="0" w:color="auto"/>
            </w:tcBorders>
          </w:tcPr>
          <w:p w14:paraId="53E517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35209</w:t>
            </w:r>
          </w:p>
        </w:tc>
        <w:tc>
          <w:tcPr>
            <w:tcW w:w="1168" w:type="dxa"/>
            <w:tcBorders>
              <w:top w:val="nil"/>
              <w:left w:val="nil"/>
              <w:bottom w:val="single" w:sz="4" w:space="0" w:color="auto"/>
              <w:right w:val="single" w:sz="4" w:space="0" w:color="auto"/>
            </w:tcBorders>
          </w:tcPr>
          <w:p w14:paraId="16D32D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8AF1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56FE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70EF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Mohorn</w:t>
            </w:r>
          </w:p>
        </w:tc>
      </w:tr>
      <w:tr w:rsidR="009D534D" w:rsidRPr="00880E60" w14:paraId="2A21A1EB" w14:textId="77777777" w:rsidTr="00295A50">
        <w:trPr>
          <w:trHeight w:val="20"/>
        </w:trPr>
        <w:tc>
          <w:tcPr>
            <w:tcW w:w="1559" w:type="dxa"/>
            <w:tcBorders>
              <w:top w:val="nil"/>
              <w:left w:val="single" w:sz="4" w:space="0" w:color="auto"/>
              <w:bottom w:val="single" w:sz="4" w:space="0" w:color="auto"/>
              <w:right w:val="single" w:sz="4" w:space="0" w:color="auto"/>
            </w:tcBorders>
          </w:tcPr>
          <w:p w14:paraId="5FB970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3521</w:t>
            </w:r>
          </w:p>
        </w:tc>
        <w:tc>
          <w:tcPr>
            <w:tcW w:w="1168" w:type="dxa"/>
            <w:tcBorders>
              <w:top w:val="nil"/>
              <w:left w:val="nil"/>
              <w:bottom w:val="single" w:sz="4" w:space="0" w:color="auto"/>
              <w:right w:val="single" w:sz="4" w:space="0" w:color="auto"/>
            </w:tcBorders>
          </w:tcPr>
          <w:p w14:paraId="680D02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1E6B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0100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8764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Meissen</w:t>
            </w:r>
          </w:p>
        </w:tc>
      </w:tr>
      <w:tr w:rsidR="009D534D" w:rsidRPr="00880E60" w14:paraId="1E86ADDD" w14:textId="77777777" w:rsidTr="00295A50">
        <w:trPr>
          <w:trHeight w:val="20"/>
        </w:trPr>
        <w:tc>
          <w:tcPr>
            <w:tcW w:w="1559" w:type="dxa"/>
            <w:tcBorders>
              <w:top w:val="nil"/>
              <w:left w:val="single" w:sz="4" w:space="0" w:color="auto"/>
              <w:bottom w:val="single" w:sz="4" w:space="0" w:color="auto"/>
              <w:right w:val="single" w:sz="4" w:space="0" w:color="auto"/>
            </w:tcBorders>
          </w:tcPr>
          <w:p w14:paraId="674D8A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3522</w:t>
            </w:r>
          </w:p>
        </w:tc>
        <w:tc>
          <w:tcPr>
            <w:tcW w:w="1168" w:type="dxa"/>
            <w:tcBorders>
              <w:top w:val="nil"/>
              <w:left w:val="nil"/>
              <w:bottom w:val="single" w:sz="4" w:space="0" w:color="auto"/>
              <w:right w:val="single" w:sz="4" w:space="0" w:color="auto"/>
            </w:tcBorders>
          </w:tcPr>
          <w:p w14:paraId="24C006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B390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CCE8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F163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Grossenhain Sachsen</w:t>
            </w:r>
          </w:p>
        </w:tc>
      </w:tr>
      <w:tr w:rsidR="009D534D" w:rsidRPr="00880E60" w14:paraId="5EE57EA8" w14:textId="77777777" w:rsidTr="00295A50">
        <w:trPr>
          <w:trHeight w:val="20"/>
        </w:trPr>
        <w:tc>
          <w:tcPr>
            <w:tcW w:w="1559" w:type="dxa"/>
            <w:tcBorders>
              <w:top w:val="nil"/>
              <w:left w:val="single" w:sz="4" w:space="0" w:color="auto"/>
              <w:bottom w:val="single" w:sz="4" w:space="0" w:color="auto"/>
              <w:right w:val="single" w:sz="4" w:space="0" w:color="auto"/>
            </w:tcBorders>
          </w:tcPr>
          <w:p w14:paraId="2FC8C3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3523</w:t>
            </w:r>
          </w:p>
        </w:tc>
        <w:tc>
          <w:tcPr>
            <w:tcW w:w="1168" w:type="dxa"/>
            <w:tcBorders>
              <w:top w:val="nil"/>
              <w:left w:val="nil"/>
              <w:bottom w:val="single" w:sz="4" w:space="0" w:color="auto"/>
              <w:right w:val="single" w:sz="4" w:space="0" w:color="auto"/>
            </w:tcBorders>
          </w:tcPr>
          <w:p w14:paraId="440061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616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994C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11CC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Coswig bei Dresden</w:t>
            </w:r>
          </w:p>
        </w:tc>
      </w:tr>
      <w:tr w:rsidR="009D534D" w:rsidRPr="00880E60" w14:paraId="64AF1D3B" w14:textId="77777777" w:rsidTr="00295A50">
        <w:trPr>
          <w:trHeight w:val="20"/>
        </w:trPr>
        <w:tc>
          <w:tcPr>
            <w:tcW w:w="1559" w:type="dxa"/>
            <w:tcBorders>
              <w:top w:val="nil"/>
              <w:left w:val="single" w:sz="4" w:space="0" w:color="auto"/>
              <w:bottom w:val="single" w:sz="4" w:space="0" w:color="auto"/>
              <w:right w:val="single" w:sz="4" w:space="0" w:color="auto"/>
            </w:tcBorders>
          </w:tcPr>
          <w:p w14:paraId="2538D8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35240</w:t>
            </w:r>
          </w:p>
        </w:tc>
        <w:tc>
          <w:tcPr>
            <w:tcW w:w="1168" w:type="dxa"/>
            <w:tcBorders>
              <w:top w:val="nil"/>
              <w:left w:val="nil"/>
              <w:bottom w:val="single" w:sz="4" w:space="0" w:color="auto"/>
              <w:right w:val="single" w:sz="4" w:space="0" w:color="auto"/>
            </w:tcBorders>
          </w:tcPr>
          <w:p w14:paraId="10CD45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DDEA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7412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0129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Tauscha bei Großenhain</w:t>
            </w:r>
          </w:p>
        </w:tc>
      </w:tr>
      <w:tr w:rsidR="009D534D" w:rsidRPr="00880E60" w14:paraId="7BB9149E" w14:textId="77777777" w:rsidTr="00295A50">
        <w:trPr>
          <w:trHeight w:val="20"/>
        </w:trPr>
        <w:tc>
          <w:tcPr>
            <w:tcW w:w="1559" w:type="dxa"/>
            <w:tcBorders>
              <w:top w:val="nil"/>
              <w:left w:val="single" w:sz="4" w:space="0" w:color="auto"/>
              <w:bottom w:val="single" w:sz="4" w:space="0" w:color="auto"/>
              <w:right w:val="single" w:sz="4" w:space="0" w:color="auto"/>
            </w:tcBorders>
          </w:tcPr>
          <w:p w14:paraId="2D0151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35241</w:t>
            </w:r>
          </w:p>
        </w:tc>
        <w:tc>
          <w:tcPr>
            <w:tcW w:w="1168" w:type="dxa"/>
            <w:tcBorders>
              <w:top w:val="nil"/>
              <w:left w:val="nil"/>
              <w:bottom w:val="single" w:sz="4" w:space="0" w:color="auto"/>
              <w:right w:val="single" w:sz="4" w:space="0" w:color="auto"/>
            </w:tcBorders>
          </w:tcPr>
          <w:p w14:paraId="26A079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4F35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D52D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4BD8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Lommatzsch</w:t>
            </w:r>
          </w:p>
        </w:tc>
      </w:tr>
      <w:tr w:rsidR="009D534D" w:rsidRPr="00880E60" w14:paraId="7FC6D28E" w14:textId="77777777" w:rsidTr="00295A50">
        <w:trPr>
          <w:trHeight w:val="20"/>
        </w:trPr>
        <w:tc>
          <w:tcPr>
            <w:tcW w:w="1559" w:type="dxa"/>
            <w:tcBorders>
              <w:top w:val="nil"/>
              <w:left w:val="single" w:sz="4" w:space="0" w:color="auto"/>
              <w:bottom w:val="single" w:sz="4" w:space="0" w:color="auto"/>
              <w:right w:val="single" w:sz="4" w:space="0" w:color="auto"/>
            </w:tcBorders>
          </w:tcPr>
          <w:p w14:paraId="0658FC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35242</w:t>
            </w:r>
          </w:p>
        </w:tc>
        <w:tc>
          <w:tcPr>
            <w:tcW w:w="1168" w:type="dxa"/>
            <w:tcBorders>
              <w:top w:val="nil"/>
              <w:left w:val="nil"/>
              <w:bottom w:val="single" w:sz="4" w:space="0" w:color="auto"/>
              <w:right w:val="single" w:sz="4" w:space="0" w:color="auto"/>
            </w:tcBorders>
          </w:tcPr>
          <w:p w14:paraId="1EDFFF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637E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F725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5ACF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Nossen</w:t>
            </w:r>
          </w:p>
        </w:tc>
      </w:tr>
      <w:tr w:rsidR="009D534D" w:rsidRPr="00880E60" w14:paraId="7D215EFE" w14:textId="77777777" w:rsidTr="00295A50">
        <w:trPr>
          <w:trHeight w:val="20"/>
        </w:trPr>
        <w:tc>
          <w:tcPr>
            <w:tcW w:w="1559" w:type="dxa"/>
            <w:tcBorders>
              <w:top w:val="nil"/>
              <w:left w:val="single" w:sz="4" w:space="0" w:color="auto"/>
              <w:bottom w:val="single" w:sz="4" w:space="0" w:color="auto"/>
              <w:right w:val="single" w:sz="4" w:space="0" w:color="auto"/>
            </w:tcBorders>
          </w:tcPr>
          <w:p w14:paraId="09889C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35243</w:t>
            </w:r>
          </w:p>
        </w:tc>
        <w:tc>
          <w:tcPr>
            <w:tcW w:w="1168" w:type="dxa"/>
            <w:tcBorders>
              <w:top w:val="nil"/>
              <w:left w:val="nil"/>
              <w:bottom w:val="single" w:sz="4" w:space="0" w:color="auto"/>
              <w:right w:val="single" w:sz="4" w:space="0" w:color="auto"/>
            </w:tcBorders>
          </w:tcPr>
          <w:p w14:paraId="58F451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DBB4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9AC6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AFE6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Weinböhla</w:t>
            </w:r>
          </w:p>
        </w:tc>
      </w:tr>
      <w:tr w:rsidR="009D534D" w:rsidRPr="00880E60" w14:paraId="034415F0" w14:textId="77777777" w:rsidTr="00295A50">
        <w:trPr>
          <w:trHeight w:val="20"/>
        </w:trPr>
        <w:tc>
          <w:tcPr>
            <w:tcW w:w="1559" w:type="dxa"/>
            <w:tcBorders>
              <w:top w:val="nil"/>
              <w:left w:val="single" w:sz="4" w:space="0" w:color="auto"/>
              <w:bottom w:val="single" w:sz="4" w:space="0" w:color="auto"/>
              <w:right w:val="single" w:sz="4" w:space="0" w:color="auto"/>
            </w:tcBorders>
          </w:tcPr>
          <w:p w14:paraId="044641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35244</w:t>
            </w:r>
          </w:p>
        </w:tc>
        <w:tc>
          <w:tcPr>
            <w:tcW w:w="1168" w:type="dxa"/>
            <w:tcBorders>
              <w:top w:val="nil"/>
              <w:left w:val="nil"/>
              <w:bottom w:val="single" w:sz="4" w:space="0" w:color="auto"/>
              <w:right w:val="single" w:sz="4" w:space="0" w:color="auto"/>
            </w:tcBorders>
          </w:tcPr>
          <w:p w14:paraId="164B45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A7F2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087D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C629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Krögis</w:t>
            </w:r>
          </w:p>
        </w:tc>
      </w:tr>
      <w:tr w:rsidR="009D534D" w:rsidRPr="00880E60" w14:paraId="033D72E3" w14:textId="77777777" w:rsidTr="00295A50">
        <w:trPr>
          <w:trHeight w:val="20"/>
        </w:trPr>
        <w:tc>
          <w:tcPr>
            <w:tcW w:w="1559" w:type="dxa"/>
            <w:tcBorders>
              <w:top w:val="nil"/>
              <w:left w:val="single" w:sz="4" w:space="0" w:color="auto"/>
              <w:bottom w:val="single" w:sz="4" w:space="0" w:color="auto"/>
              <w:right w:val="single" w:sz="4" w:space="0" w:color="auto"/>
            </w:tcBorders>
          </w:tcPr>
          <w:p w14:paraId="660A56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35245</w:t>
            </w:r>
          </w:p>
        </w:tc>
        <w:tc>
          <w:tcPr>
            <w:tcW w:w="1168" w:type="dxa"/>
            <w:tcBorders>
              <w:top w:val="nil"/>
              <w:left w:val="nil"/>
              <w:bottom w:val="single" w:sz="4" w:space="0" w:color="auto"/>
              <w:right w:val="single" w:sz="4" w:space="0" w:color="auto"/>
            </w:tcBorders>
          </w:tcPr>
          <w:p w14:paraId="35AC17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0B5C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E00C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3A22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Burkhardswalde-Munzig</w:t>
            </w:r>
          </w:p>
        </w:tc>
      </w:tr>
      <w:tr w:rsidR="009D534D" w:rsidRPr="00880E60" w14:paraId="7E6396C2" w14:textId="77777777" w:rsidTr="00295A50">
        <w:trPr>
          <w:trHeight w:val="20"/>
        </w:trPr>
        <w:tc>
          <w:tcPr>
            <w:tcW w:w="1559" w:type="dxa"/>
            <w:tcBorders>
              <w:top w:val="nil"/>
              <w:left w:val="single" w:sz="4" w:space="0" w:color="auto"/>
              <w:bottom w:val="single" w:sz="4" w:space="0" w:color="auto"/>
              <w:right w:val="single" w:sz="4" w:space="0" w:color="auto"/>
            </w:tcBorders>
          </w:tcPr>
          <w:p w14:paraId="676D28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35246</w:t>
            </w:r>
          </w:p>
        </w:tc>
        <w:tc>
          <w:tcPr>
            <w:tcW w:w="1168" w:type="dxa"/>
            <w:tcBorders>
              <w:top w:val="nil"/>
              <w:left w:val="nil"/>
              <w:bottom w:val="single" w:sz="4" w:space="0" w:color="auto"/>
              <w:right w:val="single" w:sz="4" w:space="0" w:color="auto"/>
            </w:tcBorders>
          </w:tcPr>
          <w:p w14:paraId="61C460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B045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5578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35D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Ziegenhain Sachsen</w:t>
            </w:r>
          </w:p>
        </w:tc>
      </w:tr>
      <w:tr w:rsidR="009D534D" w:rsidRPr="00880E60" w14:paraId="396EFD53" w14:textId="77777777" w:rsidTr="00295A50">
        <w:trPr>
          <w:trHeight w:val="20"/>
        </w:trPr>
        <w:tc>
          <w:tcPr>
            <w:tcW w:w="1559" w:type="dxa"/>
            <w:tcBorders>
              <w:top w:val="nil"/>
              <w:left w:val="single" w:sz="4" w:space="0" w:color="auto"/>
              <w:bottom w:val="single" w:sz="4" w:space="0" w:color="auto"/>
              <w:right w:val="single" w:sz="4" w:space="0" w:color="auto"/>
            </w:tcBorders>
          </w:tcPr>
          <w:p w14:paraId="4D9B7D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35247</w:t>
            </w:r>
          </w:p>
        </w:tc>
        <w:tc>
          <w:tcPr>
            <w:tcW w:w="1168" w:type="dxa"/>
            <w:tcBorders>
              <w:top w:val="nil"/>
              <w:left w:val="nil"/>
              <w:bottom w:val="single" w:sz="4" w:space="0" w:color="auto"/>
              <w:right w:val="single" w:sz="4" w:space="0" w:color="auto"/>
            </w:tcBorders>
          </w:tcPr>
          <w:p w14:paraId="6121B6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5E79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73DA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918A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Zehren Sachsen</w:t>
            </w:r>
          </w:p>
        </w:tc>
      </w:tr>
      <w:tr w:rsidR="009D534D" w:rsidRPr="00880E60" w14:paraId="740D7B6B" w14:textId="77777777" w:rsidTr="00295A50">
        <w:trPr>
          <w:trHeight w:val="20"/>
        </w:trPr>
        <w:tc>
          <w:tcPr>
            <w:tcW w:w="1559" w:type="dxa"/>
            <w:tcBorders>
              <w:top w:val="nil"/>
              <w:left w:val="single" w:sz="4" w:space="0" w:color="auto"/>
              <w:bottom w:val="single" w:sz="4" w:space="0" w:color="auto"/>
              <w:right w:val="single" w:sz="4" w:space="0" w:color="auto"/>
            </w:tcBorders>
          </w:tcPr>
          <w:p w14:paraId="71F921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35248</w:t>
            </w:r>
          </w:p>
        </w:tc>
        <w:tc>
          <w:tcPr>
            <w:tcW w:w="1168" w:type="dxa"/>
            <w:tcBorders>
              <w:top w:val="nil"/>
              <w:left w:val="nil"/>
              <w:bottom w:val="single" w:sz="4" w:space="0" w:color="auto"/>
              <w:right w:val="single" w:sz="4" w:space="0" w:color="auto"/>
            </w:tcBorders>
          </w:tcPr>
          <w:p w14:paraId="7D7CCA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7514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984A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6D09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Schönfeld bei Großenhain</w:t>
            </w:r>
          </w:p>
        </w:tc>
      </w:tr>
      <w:tr w:rsidR="009D534D" w:rsidRPr="00880E60" w14:paraId="5D0F04E1" w14:textId="77777777" w:rsidTr="00295A50">
        <w:trPr>
          <w:trHeight w:val="20"/>
        </w:trPr>
        <w:tc>
          <w:tcPr>
            <w:tcW w:w="1559" w:type="dxa"/>
            <w:tcBorders>
              <w:top w:val="nil"/>
              <w:left w:val="single" w:sz="4" w:space="0" w:color="auto"/>
              <w:bottom w:val="single" w:sz="4" w:space="0" w:color="auto"/>
              <w:right w:val="single" w:sz="4" w:space="0" w:color="auto"/>
            </w:tcBorders>
          </w:tcPr>
          <w:p w14:paraId="4444A6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35249</w:t>
            </w:r>
          </w:p>
        </w:tc>
        <w:tc>
          <w:tcPr>
            <w:tcW w:w="1168" w:type="dxa"/>
            <w:tcBorders>
              <w:top w:val="nil"/>
              <w:left w:val="nil"/>
              <w:bottom w:val="single" w:sz="4" w:space="0" w:color="auto"/>
              <w:right w:val="single" w:sz="4" w:space="0" w:color="auto"/>
            </w:tcBorders>
          </w:tcPr>
          <w:p w14:paraId="18A1C1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982A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B1FE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8C1B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Basslitz</w:t>
            </w:r>
          </w:p>
        </w:tc>
      </w:tr>
      <w:tr w:rsidR="009D534D" w:rsidRPr="00880E60" w14:paraId="1C988BCD" w14:textId="77777777" w:rsidTr="00295A50">
        <w:trPr>
          <w:trHeight w:val="20"/>
        </w:trPr>
        <w:tc>
          <w:tcPr>
            <w:tcW w:w="1559" w:type="dxa"/>
            <w:tcBorders>
              <w:top w:val="nil"/>
              <w:left w:val="single" w:sz="4" w:space="0" w:color="auto"/>
              <w:bottom w:val="single" w:sz="4" w:space="0" w:color="auto"/>
              <w:right w:val="single" w:sz="4" w:space="0" w:color="auto"/>
            </w:tcBorders>
          </w:tcPr>
          <w:p w14:paraId="243B12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3525</w:t>
            </w:r>
          </w:p>
        </w:tc>
        <w:tc>
          <w:tcPr>
            <w:tcW w:w="1168" w:type="dxa"/>
            <w:tcBorders>
              <w:top w:val="nil"/>
              <w:left w:val="nil"/>
              <w:bottom w:val="single" w:sz="4" w:space="0" w:color="auto"/>
              <w:right w:val="single" w:sz="4" w:space="0" w:color="auto"/>
            </w:tcBorders>
          </w:tcPr>
          <w:p w14:paraId="0948D9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D894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D6CA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35A2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Riesa</w:t>
            </w:r>
          </w:p>
        </w:tc>
      </w:tr>
      <w:tr w:rsidR="009D534D" w:rsidRPr="00880E60" w14:paraId="379B3493" w14:textId="77777777" w:rsidTr="00295A50">
        <w:trPr>
          <w:trHeight w:val="20"/>
        </w:trPr>
        <w:tc>
          <w:tcPr>
            <w:tcW w:w="1559" w:type="dxa"/>
            <w:tcBorders>
              <w:top w:val="nil"/>
              <w:left w:val="single" w:sz="4" w:space="0" w:color="auto"/>
              <w:bottom w:val="single" w:sz="4" w:space="0" w:color="auto"/>
              <w:right w:val="single" w:sz="4" w:space="0" w:color="auto"/>
            </w:tcBorders>
          </w:tcPr>
          <w:p w14:paraId="2337EE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35263</w:t>
            </w:r>
          </w:p>
        </w:tc>
        <w:tc>
          <w:tcPr>
            <w:tcW w:w="1168" w:type="dxa"/>
            <w:tcBorders>
              <w:top w:val="nil"/>
              <w:left w:val="nil"/>
              <w:bottom w:val="single" w:sz="4" w:space="0" w:color="auto"/>
              <w:right w:val="single" w:sz="4" w:space="0" w:color="auto"/>
            </w:tcBorders>
          </w:tcPr>
          <w:p w14:paraId="33C457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6BDD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1E63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EA6E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Gröditz bei Riesa</w:t>
            </w:r>
          </w:p>
        </w:tc>
      </w:tr>
      <w:tr w:rsidR="009D534D" w:rsidRPr="00880E60" w14:paraId="79F44F61" w14:textId="77777777" w:rsidTr="00295A50">
        <w:trPr>
          <w:trHeight w:val="20"/>
        </w:trPr>
        <w:tc>
          <w:tcPr>
            <w:tcW w:w="1559" w:type="dxa"/>
            <w:tcBorders>
              <w:top w:val="nil"/>
              <w:left w:val="single" w:sz="4" w:space="0" w:color="auto"/>
              <w:bottom w:val="single" w:sz="4" w:space="0" w:color="auto"/>
              <w:right w:val="single" w:sz="4" w:space="0" w:color="auto"/>
            </w:tcBorders>
          </w:tcPr>
          <w:p w14:paraId="583CB1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35264</w:t>
            </w:r>
          </w:p>
        </w:tc>
        <w:tc>
          <w:tcPr>
            <w:tcW w:w="1168" w:type="dxa"/>
            <w:tcBorders>
              <w:top w:val="nil"/>
              <w:left w:val="nil"/>
              <w:bottom w:val="single" w:sz="4" w:space="0" w:color="auto"/>
              <w:right w:val="single" w:sz="4" w:space="0" w:color="auto"/>
            </w:tcBorders>
          </w:tcPr>
          <w:p w14:paraId="2B682F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FBBF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F7DF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4CA8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Strehla</w:t>
            </w:r>
          </w:p>
        </w:tc>
      </w:tr>
      <w:tr w:rsidR="009D534D" w:rsidRPr="00880E60" w14:paraId="01DA2E58" w14:textId="77777777" w:rsidTr="00295A50">
        <w:trPr>
          <w:trHeight w:val="20"/>
        </w:trPr>
        <w:tc>
          <w:tcPr>
            <w:tcW w:w="1559" w:type="dxa"/>
            <w:tcBorders>
              <w:top w:val="nil"/>
              <w:left w:val="single" w:sz="4" w:space="0" w:color="auto"/>
              <w:bottom w:val="single" w:sz="4" w:space="0" w:color="auto"/>
              <w:right w:val="single" w:sz="4" w:space="0" w:color="auto"/>
            </w:tcBorders>
          </w:tcPr>
          <w:p w14:paraId="2C9642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35265</w:t>
            </w:r>
          </w:p>
        </w:tc>
        <w:tc>
          <w:tcPr>
            <w:tcW w:w="1168" w:type="dxa"/>
            <w:tcBorders>
              <w:top w:val="nil"/>
              <w:left w:val="nil"/>
              <w:bottom w:val="single" w:sz="4" w:space="0" w:color="auto"/>
              <w:right w:val="single" w:sz="4" w:space="0" w:color="auto"/>
            </w:tcBorders>
          </w:tcPr>
          <w:p w14:paraId="1B7123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5F34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6004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A4D7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Glaubitz</w:t>
            </w:r>
          </w:p>
        </w:tc>
      </w:tr>
      <w:tr w:rsidR="009D534D" w:rsidRPr="00880E60" w14:paraId="384D55D1" w14:textId="77777777" w:rsidTr="00295A50">
        <w:trPr>
          <w:trHeight w:val="20"/>
        </w:trPr>
        <w:tc>
          <w:tcPr>
            <w:tcW w:w="1559" w:type="dxa"/>
            <w:tcBorders>
              <w:top w:val="nil"/>
              <w:left w:val="single" w:sz="4" w:space="0" w:color="auto"/>
              <w:bottom w:val="single" w:sz="4" w:space="0" w:color="auto"/>
              <w:right w:val="single" w:sz="4" w:space="0" w:color="auto"/>
            </w:tcBorders>
          </w:tcPr>
          <w:p w14:paraId="2A3090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35266</w:t>
            </w:r>
          </w:p>
        </w:tc>
        <w:tc>
          <w:tcPr>
            <w:tcW w:w="1168" w:type="dxa"/>
            <w:tcBorders>
              <w:top w:val="nil"/>
              <w:left w:val="nil"/>
              <w:bottom w:val="single" w:sz="4" w:space="0" w:color="auto"/>
              <w:right w:val="single" w:sz="4" w:space="0" w:color="auto"/>
            </w:tcBorders>
          </w:tcPr>
          <w:p w14:paraId="242B2B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25E3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891B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ED01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Heyda bei Riesa</w:t>
            </w:r>
          </w:p>
        </w:tc>
      </w:tr>
      <w:tr w:rsidR="009D534D" w:rsidRPr="00880E60" w14:paraId="1A5F25B9" w14:textId="77777777" w:rsidTr="00295A50">
        <w:trPr>
          <w:trHeight w:val="20"/>
        </w:trPr>
        <w:tc>
          <w:tcPr>
            <w:tcW w:w="1559" w:type="dxa"/>
            <w:tcBorders>
              <w:top w:val="nil"/>
              <w:left w:val="single" w:sz="4" w:space="0" w:color="auto"/>
              <w:bottom w:val="single" w:sz="4" w:space="0" w:color="auto"/>
              <w:right w:val="single" w:sz="4" w:space="0" w:color="auto"/>
            </w:tcBorders>
          </w:tcPr>
          <w:p w14:paraId="09E1F8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35267</w:t>
            </w:r>
          </w:p>
        </w:tc>
        <w:tc>
          <w:tcPr>
            <w:tcW w:w="1168" w:type="dxa"/>
            <w:tcBorders>
              <w:top w:val="nil"/>
              <w:left w:val="nil"/>
              <w:bottom w:val="single" w:sz="4" w:space="0" w:color="auto"/>
              <w:right w:val="single" w:sz="4" w:space="0" w:color="auto"/>
            </w:tcBorders>
          </w:tcPr>
          <w:p w14:paraId="3D086F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B598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A004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E071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Diesbar-Seusslitz</w:t>
            </w:r>
          </w:p>
        </w:tc>
      </w:tr>
      <w:tr w:rsidR="009D534D" w:rsidRPr="00880E60" w14:paraId="0CC7FA4D" w14:textId="77777777" w:rsidTr="00295A50">
        <w:trPr>
          <w:trHeight w:val="20"/>
        </w:trPr>
        <w:tc>
          <w:tcPr>
            <w:tcW w:w="1559" w:type="dxa"/>
            <w:tcBorders>
              <w:top w:val="nil"/>
              <w:left w:val="single" w:sz="4" w:space="0" w:color="auto"/>
              <w:bottom w:val="single" w:sz="4" w:space="0" w:color="auto"/>
              <w:right w:val="single" w:sz="4" w:space="0" w:color="auto"/>
            </w:tcBorders>
          </w:tcPr>
          <w:p w14:paraId="4F36DDAF"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35268</w:t>
            </w:r>
          </w:p>
        </w:tc>
        <w:tc>
          <w:tcPr>
            <w:tcW w:w="1168" w:type="dxa"/>
            <w:tcBorders>
              <w:top w:val="nil"/>
              <w:left w:val="nil"/>
              <w:bottom w:val="single" w:sz="4" w:space="0" w:color="auto"/>
              <w:right w:val="single" w:sz="4" w:space="0" w:color="auto"/>
            </w:tcBorders>
          </w:tcPr>
          <w:p w14:paraId="06E36B4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96469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1E447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34E1D1"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Stauchitz</w:t>
            </w:r>
          </w:p>
        </w:tc>
      </w:tr>
      <w:tr w:rsidR="009D534D" w:rsidRPr="00880E60" w14:paraId="7A8FF7BB" w14:textId="77777777" w:rsidTr="00295A50">
        <w:trPr>
          <w:trHeight w:val="20"/>
        </w:trPr>
        <w:tc>
          <w:tcPr>
            <w:tcW w:w="1559" w:type="dxa"/>
            <w:tcBorders>
              <w:top w:val="nil"/>
              <w:left w:val="single" w:sz="4" w:space="0" w:color="auto"/>
              <w:bottom w:val="single" w:sz="4" w:space="0" w:color="auto"/>
              <w:right w:val="single" w:sz="4" w:space="0" w:color="auto"/>
            </w:tcBorders>
          </w:tcPr>
          <w:p w14:paraId="6EDA1A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3528</w:t>
            </w:r>
          </w:p>
        </w:tc>
        <w:tc>
          <w:tcPr>
            <w:tcW w:w="1168" w:type="dxa"/>
            <w:tcBorders>
              <w:top w:val="nil"/>
              <w:left w:val="nil"/>
              <w:bottom w:val="single" w:sz="4" w:space="0" w:color="auto"/>
              <w:right w:val="single" w:sz="4" w:space="0" w:color="auto"/>
            </w:tcBorders>
          </w:tcPr>
          <w:p w14:paraId="403BCD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3B36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B7EE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55F4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Radeberg</w:t>
            </w:r>
          </w:p>
        </w:tc>
      </w:tr>
      <w:tr w:rsidR="009D534D" w:rsidRPr="00880E60" w14:paraId="0F650B1A" w14:textId="77777777" w:rsidTr="00295A50">
        <w:trPr>
          <w:trHeight w:val="20"/>
        </w:trPr>
        <w:tc>
          <w:tcPr>
            <w:tcW w:w="1559" w:type="dxa"/>
            <w:tcBorders>
              <w:top w:val="nil"/>
              <w:left w:val="single" w:sz="4" w:space="0" w:color="auto"/>
              <w:bottom w:val="single" w:sz="4" w:space="0" w:color="auto"/>
              <w:right w:val="single" w:sz="4" w:space="0" w:color="auto"/>
            </w:tcBorders>
          </w:tcPr>
          <w:p w14:paraId="001FA8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3529</w:t>
            </w:r>
          </w:p>
        </w:tc>
        <w:tc>
          <w:tcPr>
            <w:tcW w:w="1168" w:type="dxa"/>
            <w:tcBorders>
              <w:top w:val="nil"/>
              <w:left w:val="nil"/>
              <w:bottom w:val="single" w:sz="4" w:space="0" w:color="auto"/>
              <w:right w:val="single" w:sz="4" w:space="0" w:color="auto"/>
            </w:tcBorders>
          </w:tcPr>
          <w:p w14:paraId="599DD7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5BE3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394F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B9B5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Heidenau Sachsen</w:t>
            </w:r>
          </w:p>
        </w:tc>
      </w:tr>
      <w:tr w:rsidR="009D534D" w:rsidRPr="00880E60" w14:paraId="0421CDAE" w14:textId="77777777" w:rsidTr="00295A50">
        <w:trPr>
          <w:trHeight w:val="20"/>
        </w:trPr>
        <w:tc>
          <w:tcPr>
            <w:tcW w:w="1559" w:type="dxa"/>
            <w:tcBorders>
              <w:top w:val="nil"/>
              <w:left w:val="single" w:sz="4" w:space="0" w:color="auto"/>
              <w:bottom w:val="single" w:sz="4" w:space="0" w:color="auto"/>
              <w:right w:val="single" w:sz="4" w:space="0" w:color="auto"/>
            </w:tcBorders>
          </w:tcPr>
          <w:p w14:paraId="32678C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3531</w:t>
            </w:r>
          </w:p>
        </w:tc>
        <w:tc>
          <w:tcPr>
            <w:tcW w:w="1168" w:type="dxa"/>
            <w:tcBorders>
              <w:top w:val="nil"/>
              <w:left w:val="nil"/>
              <w:bottom w:val="single" w:sz="4" w:space="0" w:color="auto"/>
              <w:right w:val="single" w:sz="4" w:space="0" w:color="auto"/>
            </w:tcBorders>
          </w:tcPr>
          <w:p w14:paraId="49843E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52C7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BA4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6692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Finsterwalde</w:t>
            </w:r>
          </w:p>
        </w:tc>
      </w:tr>
      <w:tr w:rsidR="009D534D" w:rsidRPr="00880E60" w14:paraId="73F75FD7" w14:textId="77777777" w:rsidTr="00295A50">
        <w:trPr>
          <w:trHeight w:val="20"/>
        </w:trPr>
        <w:tc>
          <w:tcPr>
            <w:tcW w:w="1559" w:type="dxa"/>
            <w:tcBorders>
              <w:top w:val="nil"/>
              <w:left w:val="single" w:sz="4" w:space="0" w:color="auto"/>
              <w:bottom w:val="single" w:sz="4" w:space="0" w:color="auto"/>
              <w:right w:val="single" w:sz="4" w:space="0" w:color="auto"/>
            </w:tcBorders>
          </w:tcPr>
          <w:p w14:paraId="1FDC30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35322</w:t>
            </w:r>
          </w:p>
        </w:tc>
        <w:tc>
          <w:tcPr>
            <w:tcW w:w="1168" w:type="dxa"/>
            <w:tcBorders>
              <w:top w:val="nil"/>
              <w:left w:val="nil"/>
              <w:bottom w:val="single" w:sz="4" w:space="0" w:color="auto"/>
              <w:right w:val="single" w:sz="4" w:space="0" w:color="auto"/>
            </w:tcBorders>
          </w:tcPr>
          <w:p w14:paraId="5D3F6E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87F0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14B1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DA2C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Doberlug-Kirchhain</w:t>
            </w:r>
          </w:p>
        </w:tc>
      </w:tr>
      <w:tr w:rsidR="009D534D" w:rsidRPr="00880E60" w14:paraId="5A879545" w14:textId="77777777" w:rsidTr="00295A50">
        <w:trPr>
          <w:trHeight w:val="20"/>
        </w:trPr>
        <w:tc>
          <w:tcPr>
            <w:tcW w:w="1559" w:type="dxa"/>
            <w:tcBorders>
              <w:top w:val="nil"/>
              <w:left w:val="single" w:sz="4" w:space="0" w:color="auto"/>
              <w:bottom w:val="single" w:sz="4" w:space="0" w:color="auto"/>
              <w:right w:val="single" w:sz="4" w:space="0" w:color="auto"/>
            </w:tcBorders>
          </w:tcPr>
          <w:p w14:paraId="7424A1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35323</w:t>
            </w:r>
          </w:p>
        </w:tc>
        <w:tc>
          <w:tcPr>
            <w:tcW w:w="1168" w:type="dxa"/>
            <w:tcBorders>
              <w:top w:val="nil"/>
              <w:left w:val="nil"/>
              <w:bottom w:val="single" w:sz="4" w:space="0" w:color="auto"/>
              <w:right w:val="single" w:sz="4" w:space="0" w:color="auto"/>
            </w:tcBorders>
          </w:tcPr>
          <w:p w14:paraId="3C4A44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30DE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E3DF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FBF8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Sonnewalde</w:t>
            </w:r>
          </w:p>
        </w:tc>
      </w:tr>
      <w:tr w:rsidR="009D534D" w:rsidRPr="00880E60" w14:paraId="7BC76DEA" w14:textId="77777777" w:rsidTr="00295A50">
        <w:trPr>
          <w:trHeight w:val="20"/>
        </w:trPr>
        <w:tc>
          <w:tcPr>
            <w:tcW w:w="1559" w:type="dxa"/>
            <w:tcBorders>
              <w:top w:val="nil"/>
              <w:left w:val="single" w:sz="4" w:space="0" w:color="auto"/>
              <w:bottom w:val="single" w:sz="4" w:space="0" w:color="auto"/>
              <w:right w:val="single" w:sz="4" w:space="0" w:color="auto"/>
            </w:tcBorders>
          </w:tcPr>
          <w:p w14:paraId="1E7667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35324</w:t>
            </w:r>
          </w:p>
        </w:tc>
        <w:tc>
          <w:tcPr>
            <w:tcW w:w="1168" w:type="dxa"/>
            <w:tcBorders>
              <w:top w:val="nil"/>
              <w:left w:val="nil"/>
              <w:bottom w:val="single" w:sz="4" w:space="0" w:color="auto"/>
              <w:right w:val="single" w:sz="4" w:space="0" w:color="auto"/>
            </w:tcBorders>
          </w:tcPr>
          <w:p w14:paraId="3F6CDD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8244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8C4F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D3CF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Crinitz</w:t>
            </w:r>
          </w:p>
        </w:tc>
      </w:tr>
      <w:tr w:rsidR="009D534D" w:rsidRPr="00880E60" w14:paraId="7039B7AF" w14:textId="77777777" w:rsidTr="00295A50">
        <w:trPr>
          <w:trHeight w:val="20"/>
        </w:trPr>
        <w:tc>
          <w:tcPr>
            <w:tcW w:w="1559" w:type="dxa"/>
            <w:tcBorders>
              <w:top w:val="nil"/>
              <w:left w:val="single" w:sz="4" w:space="0" w:color="auto"/>
              <w:bottom w:val="single" w:sz="4" w:space="0" w:color="auto"/>
              <w:right w:val="single" w:sz="4" w:space="0" w:color="auto"/>
            </w:tcBorders>
          </w:tcPr>
          <w:p w14:paraId="2CD094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35325</w:t>
            </w:r>
          </w:p>
        </w:tc>
        <w:tc>
          <w:tcPr>
            <w:tcW w:w="1168" w:type="dxa"/>
            <w:tcBorders>
              <w:top w:val="nil"/>
              <w:left w:val="nil"/>
              <w:bottom w:val="single" w:sz="4" w:space="0" w:color="auto"/>
              <w:right w:val="single" w:sz="4" w:space="0" w:color="auto"/>
            </w:tcBorders>
          </w:tcPr>
          <w:p w14:paraId="58D751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5027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F7AD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C1A7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Rückersdorf bei Finsterwalde</w:t>
            </w:r>
          </w:p>
        </w:tc>
      </w:tr>
      <w:tr w:rsidR="009D534D" w:rsidRPr="00880E60" w14:paraId="1435A677" w14:textId="77777777" w:rsidTr="00295A50">
        <w:trPr>
          <w:trHeight w:val="20"/>
        </w:trPr>
        <w:tc>
          <w:tcPr>
            <w:tcW w:w="1559" w:type="dxa"/>
            <w:tcBorders>
              <w:top w:val="nil"/>
              <w:left w:val="single" w:sz="4" w:space="0" w:color="auto"/>
              <w:bottom w:val="single" w:sz="4" w:space="0" w:color="auto"/>
              <w:right w:val="single" w:sz="4" w:space="0" w:color="auto"/>
            </w:tcBorders>
          </w:tcPr>
          <w:p w14:paraId="71489D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35326</w:t>
            </w:r>
          </w:p>
        </w:tc>
        <w:tc>
          <w:tcPr>
            <w:tcW w:w="1168" w:type="dxa"/>
            <w:tcBorders>
              <w:top w:val="nil"/>
              <w:left w:val="nil"/>
              <w:bottom w:val="single" w:sz="4" w:space="0" w:color="auto"/>
              <w:right w:val="single" w:sz="4" w:space="0" w:color="auto"/>
            </w:tcBorders>
          </w:tcPr>
          <w:p w14:paraId="09C850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C8B0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1ADF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03AD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Schönborn Kreis Elbe-Elster</w:t>
            </w:r>
          </w:p>
        </w:tc>
      </w:tr>
      <w:tr w:rsidR="009D534D" w:rsidRPr="00880E60" w14:paraId="6F7A3784" w14:textId="77777777" w:rsidTr="00295A50">
        <w:trPr>
          <w:trHeight w:val="20"/>
        </w:trPr>
        <w:tc>
          <w:tcPr>
            <w:tcW w:w="1559" w:type="dxa"/>
            <w:tcBorders>
              <w:top w:val="nil"/>
              <w:left w:val="single" w:sz="4" w:space="0" w:color="auto"/>
              <w:bottom w:val="single" w:sz="4" w:space="0" w:color="auto"/>
              <w:right w:val="single" w:sz="4" w:space="0" w:color="auto"/>
            </w:tcBorders>
          </w:tcPr>
          <w:p w14:paraId="693FE3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35327</w:t>
            </w:r>
          </w:p>
        </w:tc>
        <w:tc>
          <w:tcPr>
            <w:tcW w:w="1168" w:type="dxa"/>
            <w:tcBorders>
              <w:top w:val="nil"/>
              <w:left w:val="nil"/>
              <w:bottom w:val="single" w:sz="4" w:space="0" w:color="auto"/>
              <w:right w:val="single" w:sz="4" w:space="0" w:color="auto"/>
            </w:tcBorders>
          </w:tcPr>
          <w:p w14:paraId="530839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8B7D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5267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6547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Priessen</w:t>
            </w:r>
          </w:p>
        </w:tc>
      </w:tr>
      <w:tr w:rsidR="009D534D" w:rsidRPr="00880E60" w14:paraId="38792795" w14:textId="77777777" w:rsidTr="00295A50">
        <w:trPr>
          <w:trHeight w:val="20"/>
        </w:trPr>
        <w:tc>
          <w:tcPr>
            <w:tcW w:w="1559" w:type="dxa"/>
            <w:tcBorders>
              <w:top w:val="nil"/>
              <w:left w:val="single" w:sz="4" w:space="0" w:color="auto"/>
              <w:bottom w:val="single" w:sz="4" w:space="0" w:color="auto"/>
              <w:right w:val="single" w:sz="4" w:space="0" w:color="auto"/>
            </w:tcBorders>
          </w:tcPr>
          <w:p w14:paraId="3EB0B4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35329</w:t>
            </w:r>
          </w:p>
        </w:tc>
        <w:tc>
          <w:tcPr>
            <w:tcW w:w="1168" w:type="dxa"/>
            <w:tcBorders>
              <w:top w:val="nil"/>
              <w:left w:val="nil"/>
              <w:bottom w:val="single" w:sz="4" w:space="0" w:color="auto"/>
              <w:right w:val="single" w:sz="4" w:space="0" w:color="auto"/>
            </w:tcBorders>
          </w:tcPr>
          <w:p w14:paraId="1BF9E1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46EA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B226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7841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Dollenchen</w:t>
            </w:r>
          </w:p>
        </w:tc>
      </w:tr>
      <w:tr w:rsidR="009D534D" w:rsidRPr="00880E60" w14:paraId="6FF65C5A" w14:textId="77777777" w:rsidTr="00295A50">
        <w:trPr>
          <w:trHeight w:val="20"/>
        </w:trPr>
        <w:tc>
          <w:tcPr>
            <w:tcW w:w="1559" w:type="dxa"/>
            <w:tcBorders>
              <w:top w:val="nil"/>
              <w:left w:val="single" w:sz="4" w:space="0" w:color="auto"/>
              <w:bottom w:val="single" w:sz="4" w:space="0" w:color="auto"/>
              <w:right w:val="single" w:sz="4" w:space="0" w:color="auto"/>
            </w:tcBorders>
          </w:tcPr>
          <w:p w14:paraId="1AF03D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3533</w:t>
            </w:r>
          </w:p>
        </w:tc>
        <w:tc>
          <w:tcPr>
            <w:tcW w:w="1168" w:type="dxa"/>
            <w:tcBorders>
              <w:top w:val="nil"/>
              <w:left w:val="nil"/>
              <w:bottom w:val="single" w:sz="4" w:space="0" w:color="auto"/>
              <w:right w:val="single" w:sz="4" w:space="0" w:color="auto"/>
            </w:tcBorders>
          </w:tcPr>
          <w:p w14:paraId="0D8722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3C96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77EF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29DC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Elsterwerda</w:t>
            </w:r>
          </w:p>
        </w:tc>
      </w:tr>
      <w:tr w:rsidR="009D534D" w:rsidRPr="00880E60" w14:paraId="5274ABDF" w14:textId="77777777" w:rsidTr="00295A50">
        <w:trPr>
          <w:trHeight w:val="20"/>
        </w:trPr>
        <w:tc>
          <w:tcPr>
            <w:tcW w:w="1559" w:type="dxa"/>
            <w:tcBorders>
              <w:top w:val="nil"/>
              <w:left w:val="single" w:sz="4" w:space="0" w:color="auto"/>
              <w:bottom w:val="single" w:sz="4" w:space="0" w:color="auto"/>
              <w:right w:val="single" w:sz="4" w:space="0" w:color="auto"/>
            </w:tcBorders>
          </w:tcPr>
          <w:p w14:paraId="5941E0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35341</w:t>
            </w:r>
          </w:p>
        </w:tc>
        <w:tc>
          <w:tcPr>
            <w:tcW w:w="1168" w:type="dxa"/>
            <w:tcBorders>
              <w:top w:val="nil"/>
              <w:left w:val="nil"/>
              <w:bottom w:val="single" w:sz="4" w:space="0" w:color="auto"/>
              <w:right w:val="single" w:sz="4" w:space="0" w:color="auto"/>
            </w:tcBorders>
          </w:tcPr>
          <w:p w14:paraId="4F573F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2AE1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0B25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B4E9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Liebenwerda</w:t>
            </w:r>
          </w:p>
        </w:tc>
      </w:tr>
      <w:tr w:rsidR="009D534D" w:rsidRPr="00880E60" w14:paraId="03B80107" w14:textId="77777777" w:rsidTr="00295A50">
        <w:trPr>
          <w:trHeight w:val="20"/>
        </w:trPr>
        <w:tc>
          <w:tcPr>
            <w:tcW w:w="1559" w:type="dxa"/>
            <w:tcBorders>
              <w:top w:val="nil"/>
              <w:left w:val="single" w:sz="4" w:space="0" w:color="auto"/>
              <w:bottom w:val="single" w:sz="4" w:space="0" w:color="auto"/>
              <w:right w:val="single" w:sz="4" w:space="0" w:color="auto"/>
            </w:tcBorders>
          </w:tcPr>
          <w:p w14:paraId="60F25B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35342</w:t>
            </w:r>
          </w:p>
        </w:tc>
        <w:tc>
          <w:tcPr>
            <w:tcW w:w="1168" w:type="dxa"/>
            <w:tcBorders>
              <w:top w:val="nil"/>
              <w:left w:val="nil"/>
              <w:bottom w:val="single" w:sz="4" w:space="0" w:color="auto"/>
              <w:right w:val="single" w:sz="4" w:space="0" w:color="auto"/>
            </w:tcBorders>
          </w:tcPr>
          <w:p w14:paraId="4CB421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87CE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1B58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28D6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Mühlberg Elbe</w:t>
            </w:r>
          </w:p>
        </w:tc>
      </w:tr>
      <w:tr w:rsidR="009D534D" w:rsidRPr="00880E60" w14:paraId="7578C40E" w14:textId="77777777" w:rsidTr="00295A50">
        <w:trPr>
          <w:trHeight w:val="20"/>
        </w:trPr>
        <w:tc>
          <w:tcPr>
            <w:tcW w:w="1559" w:type="dxa"/>
            <w:tcBorders>
              <w:top w:val="nil"/>
              <w:left w:val="single" w:sz="4" w:space="0" w:color="auto"/>
              <w:bottom w:val="single" w:sz="4" w:space="0" w:color="auto"/>
              <w:right w:val="single" w:sz="4" w:space="0" w:color="auto"/>
            </w:tcBorders>
          </w:tcPr>
          <w:p w14:paraId="450C17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35343</w:t>
            </w:r>
          </w:p>
        </w:tc>
        <w:tc>
          <w:tcPr>
            <w:tcW w:w="1168" w:type="dxa"/>
            <w:tcBorders>
              <w:top w:val="nil"/>
              <w:left w:val="nil"/>
              <w:bottom w:val="single" w:sz="4" w:space="0" w:color="auto"/>
              <w:right w:val="single" w:sz="4" w:space="0" w:color="auto"/>
            </w:tcBorders>
          </w:tcPr>
          <w:p w14:paraId="7BF603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F7A8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0A76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6F07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Hirschfeld bei Elsterwerda</w:t>
            </w:r>
          </w:p>
        </w:tc>
      </w:tr>
      <w:tr w:rsidR="009D534D" w:rsidRPr="00880E60" w14:paraId="39529225" w14:textId="77777777" w:rsidTr="00295A50">
        <w:trPr>
          <w:trHeight w:val="20"/>
        </w:trPr>
        <w:tc>
          <w:tcPr>
            <w:tcW w:w="1559" w:type="dxa"/>
            <w:tcBorders>
              <w:top w:val="nil"/>
              <w:left w:val="single" w:sz="4" w:space="0" w:color="auto"/>
              <w:bottom w:val="single" w:sz="4" w:space="0" w:color="auto"/>
              <w:right w:val="single" w:sz="4" w:space="0" w:color="auto"/>
            </w:tcBorders>
          </w:tcPr>
          <w:p w14:paraId="350643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3535</w:t>
            </w:r>
          </w:p>
        </w:tc>
        <w:tc>
          <w:tcPr>
            <w:tcW w:w="1168" w:type="dxa"/>
            <w:tcBorders>
              <w:top w:val="nil"/>
              <w:left w:val="nil"/>
              <w:bottom w:val="single" w:sz="4" w:space="0" w:color="auto"/>
              <w:right w:val="single" w:sz="4" w:space="0" w:color="auto"/>
            </w:tcBorders>
          </w:tcPr>
          <w:p w14:paraId="4C4BD3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EB06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6E42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09B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Herzberg Elster</w:t>
            </w:r>
          </w:p>
        </w:tc>
      </w:tr>
      <w:tr w:rsidR="009D534D" w:rsidRPr="00880E60" w14:paraId="7CE83B36" w14:textId="77777777" w:rsidTr="00295A50">
        <w:trPr>
          <w:trHeight w:val="20"/>
        </w:trPr>
        <w:tc>
          <w:tcPr>
            <w:tcW w:w="1559" w:type="dxa"/>
            <w:tcBorders>
              <w:top w:val="nil"/>
              <w:left w:val="single" w:sz="4" w:space="0" w:color="auto"/>
              <w:bottom w:val="single" w:sz="4" w:space="0" w:color="auto"/>
              <w:right w:val="single" w:sz="4" w:space="0" w:color="auto"/>
            </w:tcBorders>
          </w:tcPr>
          <w:p w14:paraId="2FBD5F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35361</w:t>
            </w:r>
          </w:p>
        </w:tc>
        <w:tc>
          <w:tcPr>
            <w:tcW w:w="1168" w:type="dxa"/>
            <w:tcBorders>
              <w:top w:val="nil"/>
              <w:left w:val="nil"/>
              <w:bottom w:val="single" w:sz="4" w:space="0" w:color="auto"/>
              <w:right w:val="single" w:sz="4" w:space="0" w:color="auto"/>
            </w:tcBorders>
          </w:tcPr>
          <w:p w14:paraId="0F0A29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F4A1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DB2D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724C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Schlieben</w:t>
            </w:r>
          </w:p>
        </w:tc>
      </w:tr>
      <w:tr w:rsidR="009D534D" w:rsidRPr="00880E60" w14:paraId="60A26DB9" w14:textId="77777777" w:rsidTr="00295A50">
        <w:trPr>
          <w:trHeight w:val="20"/>
        </w:trPr>
        <w:tc>
          <w:tcPr>
            <w:tcW w:w="1559" w:type="dxa"/>
            <w:tcBorders>
              <w:top w:val="nil"/>
              <w:left w:val="single" w:sz="4" w:space="0" w:color="auto"/>
              <w:bottom w:val="single" w:sz="4" w:space="0" w:color="auto"/>
              <w:right w:val="single" w:sz="4" w:space="0" w:color="auto"/>
            </w:tcBorders>
          </w:tcPr>
          <w:p w14:paraId="743485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35362</w:t>
            </w:r>
          </w:p>
        </w:tc>
        <w:tc>
          <w:tcPr>
            <w:tcW w:w="1168" w:type="dxa"/>
            <w:tcBorders>
              <w:top w:val="nil"/>
              <w:left w:val="nil"/>
              <w:bottom w:val="single" w:sz="4" w:space="0" w:color="auto"/>
              <w:right w:val="single" w:sz="4" w:space="0" w:color="auto"/>
            </w:tcBorders>
          </w:tcPr>
          <w:p w14:paraId="1E0559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42E5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595B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1206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Schönewalde bei Herzberg</w:t>
            </w:r>
          </w:p>
        </w:tc>
      </w:tr>
      <w:tr w:rsidR="009D534D" w:rsidRPr="00880E60" w14:paraId="741613D7" w14:textId="77777777" w:rsidTr="00295A50">
        <w:trPr>
          <w:trHeight w:val="20"/>
        </w:trPr>
        <w:tc>
          <w:tcPr>
            <w:tcW w:w="1559" w:type="dxa"/>
            <w:tcBorders>
              <w:top w:val="nil"/>
              <w:left w:val="single" w:sz="4" w:space="0" w:color="auto"/>
              <w:bottom w:val="single" w:sz="4" w:space="0" w:color="auto"/>
              <w:right w:val="single" w:sz="4" w:space="0" w:color="auto"/>
            </w:tcBorders>
          </w:tcPr>
          <w:p w14:paraId="525848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35363</w:t>
            </w:r>
          </w:p>
        </w:tc>
        <w:tc>
          <w:tcPr>
            <w:tcW w:w="1168" w:type="dxa"/>
            <w:tcBorders>
              <w:top w:val="nil"/>
              <w:left w:val="nil"/>
              <w:bottom w:val="single" w:sz="4" w:space="0" w:color="auto"/>
              <w:right w:val="single" w:sz="4" w:space="0" w:color="auto"/>
            </w:tcBorders>
          </w:tcPr>
          <w:p w14:paraId="1FDA49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39EF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9594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6642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Fermerswalde</w:t>
            </w:r>
          </w:p>
        </w:tc>
      </w:tr>
      <w:tr w:rsidR="009D534D" w:rsidRPr="00880E60" w14:paraId="26A20470" w14:textId="77777777" w:rsidTr="00295A50">
        <w:trPr>
          <w:trHeight w:val="20"/>
        </w:trPr>
        <w:tc>
          <w:tcPr>
            <w:tcW w:w="1559" w:type="dxa"/>
            <w:tcBorders>
              <w:top w:val="nil"/>
              <w:left w:val="single" w:sz="4" w:space="0" w:color="auto"/>
              <w:bottom w:val="single" w:sz="4" w:space="0" w:color="auto"/>
              <w:right w:val="single" w:sz="4" w:space="0" w:color="auto"/>
            </w:tcBorders>
          </w:tcPr>
          <w:p w14:paraId="0E040F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35364</w:t>
            </w:r>
          </w:p>
        </w:tc>
        <w:tc>
          <w:tcPr>
            <w:tcW w:w="1168" w:type="dxa"/>
            <w:tcBorders>
              <w:top w:val="nil"/>
              <w:left w:val="nil"/>
              <w:bottom w:val="single" w:sz="4" w:space="0" w:color="auto"/>
              <w:right w:val="single" w:sz="4" w:space="0" w:color="auto"/>
            </w:tcBorders>
          </w:tcPr>
          <w:p w14:paraId="4CD926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A8C1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13E9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F373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Lebusa</w:t>
            </w:r>
          </w:p>
        </w:tc>
      </w:tr>
      <w:tr w:rsidR="009D534D" w:rsidRPr="00880E60" w14:paraId="218491C0" w14:textId="77777777" w:rsidTr="00295A50">
        <w:trPr>
          <w:trHeight w:val="20"/>
        </w:trPr>
        <w:tc>
          <w:tcPr>
            <w:tcW w:w="1559" w:type="dxa"/>
            <w:tcBorders>
              <w:top w:val="nil"/>
              <w:left w:val="single" w:sz="4" w:space="0" w:color="auto"/>
              <w:bottom w:val="single" w:sz="4" w:space="0" w:color="auto"/>
              <w:right w:val="single" w:sz="4" w:space="0" w:color="auto"/>
            </w:tcBorders>
          </w:tcPr>
          <w:p w14:paraId="309103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35365</w:t>
            </w:r>
          </w:p>
        </w:tc>
        <w:tc>
          <w:tcPr>
            <w:tcW w:w="1168" w:type="dxa"/>
            <w:tcBorders>
              <w:top w:val="nil"/>
              <w:left w:val="nil"/>
              <w:bottom w:val="single" w:sz="4" w:space="0" w:color="auto"/>
              <w:right w:val="single" w:sz="4" w:space="0" w:color="auto"/>
            </w:tcBorders>
          </w:tcPr>
          <w:p w14:paraId="463FEB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3CD7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2990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A254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Falkenberg Elster</w:t>
            </w:r>
          </w:p>
        </w:tc>
      </w:tr>
      <w:tr w:rsidR="009D534D" w:rsidRPr="00880E60" w14:paraId="0E571BAF" w14:textId="77777777" w:rsidTr="00295A50">
        <w:trPr>
          <w:trHeight w:val="20"/>
        </w:trPr>
        <w:tc>
          <w:tcPr>
            <w:tcW w:w="1559" w:type="dxa"/>
            <w:tcBorders>
              <w:top w:val="nil"/>
              <w:left w:val="single" w:sz="4" w:space="0" w:color="auto"/>
              <w:bottom w:val="single" w:sz="4" w:space="0" w:color="auto"/>
              <w:right w:val="single" w:sz="4" w:space="0" w:color="auto"/>
            </w:tcBorders>
          </w:tcPr>
          <w:p w14:paraId="75D844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3537</w:t>
            </w:r>
          </w:p>
        </w:tc>
        <w:tc>
          <w:tcPr>
            <w:tcW w:w="1168" w:type="dxa"/>
            <w:tcBorders>
              <w:top w:val="nil"/>
              <w:left w:val="nil"/>
              <w:bottom w:val="single" w:sz="4" w:space="0" w:color="auto"/>
              <w:right w:val="single" w:sz="4" w:space="0" w:color="auto"/>
            </w:tcBorders>
          </w:tcPr>
          <w:p w14:paraId="04BD1D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0ED6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545B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4A31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Jessen Elster</w:t>
            </w:r>
          </w:p>
        </w:tc>
      </w:tr>
      <w:tr w:rsidR="009D534D" w:rsidRPr="00880E60" w14:paraId="10B0197C" w14:textId="77777777" w:rsidTr="00295A50">
        <w:trPr>
          <w:trHeight w:val="20"/>
        </w:trPr>
        <w:tc>
          <w:tcPr>
            <w:tcW w:w="1559" w:type="dxa"/>
            <w:tcBorders>
              <w:top w:val="nil"/>
              <w:left w:val="single" w:sz="4" w:space="0" w:color="auto"/>
              <w:bottom w:val="single" w:sz="4" w:space="0" w:color="auto"/>
              <w:right w:val="single" w:sz="4" w:space="0" w:color="auto"/>
            </w:tcBorders>
          </w:tcPr>
          <w:p w14:paraId="3ECDD0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35383</w:t>
            </w:r>
          </w:p>
        </w:tc>
        <w:tc>
          <w:tcPr>
            <w:tcW w:w="1168" w:type="dxa"/>
            <w:tcBorders>
              <w:top w:val="nil"/>
              <w:left w:val="nil"/>
              <w:bottom w:val="single" w:sz="4" w:space="0" w:color="auto"/>
              <w:right w:val="single" w:sz="4" w:space="0" w:color="auto"/>
            </w:tcBorders>
          </w:tcPr>
          <w:p w14:paraId="78C1ED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B64E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E847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FBC4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Elster Elbe</w:t>
            </w:r>
          </w:p>
        </w:tc>
      </w:tr>
      <w:tr w:rsidR="009D534D" w:rsidRPr="00880E60" w14:paraId="77A2B73A" w14:textId="77777777" w:rsidTr="00295A50">
        <w:trPr>
          <w:trHeight w:val="20"/>
        </w:trPr>
        <w:tc>
          <w:tcPr>
            <w:tcW w:w="1559" w:type="dxa"/>
            <w:tcBorders>
              <w:top w:val="nil"/>
              <w:left w:val="single" w:sz="4" w:space="0" w:color="auto"/>
              <w:bottom w:val="single" w:sz="4" w:space="0" w:color="auto"/>
              <w:right w:val="single" w:sz="4" w:space="0" w:color="auto"/>
            </w:tcBorders>
          </w:tcPr>
          <w:p w14:paraId="4ECE6F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35384</w:t>
            </w:r>
          </w:p>
        </w:tc>
        <w:tc>
          <w:tcPr>
            <w:tcW w:w="1168" w:type="dxa"/>
            <w:tcBorders>
              <w:top w:val="nil"/>
              <w:left w:val="nil"/>
              <w:bottom w:val="single" w:sz="4" w:space="0" w:color="auto"/>
              <w:right w:val="single" w:sz="4" w:space="0" w:color="auto"/>
            </w:tcBorders>
          </w:tcPr>
          <w:p w14:paraId="60A40F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FED6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7430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7CD9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Steinsdorf bei Jessen</w:t>
            </w:r>
          </w:p>
        </w:tc>
      </w:tr>
      <w:tr w:rsidR="009D534D" w:rsidRPr="00880E60" w14:paraId="43624280" w14:textId="77777777" w:rsidTr="00295A50">
        <w:trPr>
          <w:trHeight w:val="20"/>
        </w:trPr>
        <w:tc>
          <w:tcPr>
            <w:tcW w:w="1559" w:type="dxa"/>
            <w:tcBorders>
              <w:top w:val="nil"/>
              <w:left w:val="single" w:sz="4" w:space="0" w:color="auto"/>
              <w:bottom w:val="single" w:sz="4" w:space="0" w:color="auto"/>
              <w:right w:val="single" w:sz="4" w:space="0" w:color="auto"/>
            </w:tcBorders>
          </w:tcPr>
          <w:p w14:paraId="385C30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35385</w:t>
            </w:r>
          </w:p>
        </w:tc>
        <w:tc>
          <w:tcPr>
            <w:tcW w:w="1168" w:type="dxa"/>
            <w:tcBorders>
              <w:top w:val="nil"/>
              <w:left w:val="nil"/>
              <w:bottom w:val="single" w:sz="4" w:space="0" w:color="auto"/>
              <w:right w:val="single" w:sz="4" w:space="0" w:color="auto"/>
            </w:tcBorders>
          </w:tcPr>
          <w:p w14:paraId="43AB04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E08C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70DC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DAFE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Annaburg</w:t>
            </w:r>
          </w:p>
        </w:tc>
      </w:tr>
      <w:tr w:rsidR="009D534D" w:rsidRPr="00880E60" w14:paraId="3077C657" w14:textId="77777777" w:rsidTr="00295A50">
        <w:trPr>
          <w:trHeight w:val="20"/>
        </w:trPr>
        <w:tc>
          <w:tcPr>
            <w:tcW w:w="1559" w:type="dxa"/>
            <w:tcBorders>
              <w:top w:val="nil"/>
              <w:left w:val="single" w:sz="4" w:space="0" w:color="auto"/>
              <w:bottom w:val="single" w:sz="4" w:space="0" w:color="auto"/>
              <w:right w:val="single" w:sz="4" w:space="0" w:color="auto"/>
            </w:tcBorders>
          </w:tcPr>
          <w:p w14:paraId="2B9E05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35386</w:t>
            </w:r>
          </w:p>
        </w:tc>
        <w:tc>
          <w:tcPr>
            <w:tcW w:w="1168" w:type="dxa"/>
            <w:tcBorders>
              <w:top w:val="nil"/>
              <w:left w:val="nil"/>
              <w:bottom w:val="single" w:sz="4" w:space="0" w:color="auto"/>
              <w:right w:val="single" w:sz="4" w:space="0" w:color="auto"/>
            </w:tcBorders>
          </w:tcPr>
          <w:p w14:paraId="684DEF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E83B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3658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EB14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Prettin</w:t>
            </w:r>
          </w:p>
        </w:tc>
      </w:tr>
      <w:tr w:rsidR="009D534D" w:rsidRPr="00880E60" w14:paraId="365B744C" w14:textId="77777777" w:rsidTr="00295A50">
        <w:trPr>
          <w:trHeight w:val="20"/>
        </w:trPr>
        <w:tc>
          <w:tcPr>
            <w:tcW w:w="1559" w:type="dxa"/>
            <w:tcBorders>
              <w:top w:val="nil"/>
              <w:left w:val="single" w:sz="4" w:space="0" w:color="auto"/>
              <w:bottom w:val="single" w:sz="4" w:space="0" w:color="auto"/>
              <w:right w:val="single" w:sz="4" w:space="0" w:color="auto"/>
            </w:tcBorders>
          </w:tcPr>
          <w:p w14:paraId="7E00B9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35387</w:t>
            </w:r>
          </w:p>
        </w:tc>
        <w:tc>
          <w:tcPr>
            <w:tcW w:w="1168" w:type="dxa"/>
            <w:tcBorders>
              <w:top w:val="nil"/>
              <w:left w:val="nil"/>
              <w:bottom w:val="single" w:sz="4" w:space="0" w:color="auto"/>
              <w:right w:val="single" w:sz="4" w:space="0" w:color="auto"/>
            </w:tcBorders>
          </w:tcPr>
          <w:p w14:paraId="7CE09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F70A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4BF2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A2C4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Seyda</w:t>
            </w:r>
          </w:p>
        </w:tc>
      </w:tr>
      <w:tr w:rsidR="009D534D" w:rsidRPr="00880E60" w14:paraId="06797FBC" w14:textId="77777777" w:rsidTr="00295A50">
        <w:trPr>
          <w:trHeight w:val="20"/>
        </w:trPr>
        <w:tc>
          <w:tcPr>
            <w:tcW w:w="1559" w:type="dxa"/>
            <w:tcBorders>
              <w:top w:val="nil"/>
              <w:left w:val="single" w:sz="4" w:space="0" w:color="auto"/>
              <w:bottom w:val="single" w:sz="4" w:space="0" w:color="auto"/>
              <w:right w:val="single" w:sz="4" w:space="0" w:color="auto"/>
            </w:tcBorders>
          </w:tcPr>
          <w:p w14:paraId="6D8952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35388</w:t>
            </w:r>
          </w:p>
        </w:tc>
        <w:tc>
          <w:tcPr>
            <w:tcW w:w="1168" w:type="dxa"/>
            <w:tcBorders>
              <w:top w:val="nil"/>
              <w:left w:val="nil"/>
              <w:bottom w:val="single" w:sz="4" w:space="0" w:color="auto"/>
              <w:right w:val="single" w:sz="4" w:space="0" w:color="auto"/>
            </w:tcBorders>
          </w:tcPr>
          <w:p w14:paraId="484183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5B22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4163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962E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Klöden</w:t>
            </w:r>
          </w:p>
        </w:tc>
      </w:tr>
      <w:tr w:rsidR="009D534D" w:rsidRPr="00880E60" w14:paraId="3CA6BD70" w14:textId="77777777" w:rsidTr="00295A50">
        <w:trPr>
          <w:trHeight w:val="20"/>
        </w:trPr>
        <w:tc>
          <w:tcPr>
            <w:tcW w:w="1559" w:type="dxa"/>
            <w:tcBorders>
              <w:top w:val="nil"/>
              <w:left w:val="single" w:sz="4" w:space="0" w:color="auto"/>
              <w:bottom w:val="single" w:sz="4" w:space="0" w:color="auto"/>
              <w:right w:val="single" w:sz="4" w:space="0" w:color="auto"/>
            </w:tcBorders>
          </w:tcPr>
          <w:p w14:paraId="7E25F6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35389</w:t>
            </w:r>
          </w:p>
        </w:tc>
        <w:tc>
          <w:tcPr>
            <w:tcW w:w="1168" w:type="dxa"/>
            <w:tcBorders>
              <w:top w:val="nil"/>
              <w:left w:val="nil"/>
              <w:bottom w:val="single" w:sz="4" w:space="0" w:color="auto"/>
              <w:right w:val="single" w:sz="4" w:space="0" w:color="auto"/>
            </w:tcBorders>
          </w:tcPr>
          <w:p w14:paraId="11624D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3D6A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3917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39BA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Holzdorf Elster</w:t>
            </w:r>
          </w:p>
        </w:tc>
      </w:tr>
      <w:tr w:rsidR="009D534D" w:rsidRPr="00880E60" w14:paraId="6EE03709" w14:textId="77777777" w:rsidTr="00295A50">
        <w:trPr>
          <w:trHeight w:val="20"/>
        </w:trPr>
        <w:tc>
          <w:tcPr>
            <w:tcW w:w="1559" w:type="dxa"/>
            <w:tcBorders>
              <w:top w:val="nil"/>
              <w:left w:val="single" w:sz="4" w:space="0" w:color="auto"/>
              <w:bottom w:val="single" w:sz="4" w:space="0" w:color="auto"/>
              <w:right w:val="single" w:sz="4" w:space="0" w:color="auto"/>
            </w:tcBorders>
          </w:tcPr>
          <w:p w14:paraId="63BE3A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3541</w:t>
            </w:r>
          </w:p>
        </w:tc>
        <w:tc>
          <w:tcPr>
            <w:tcW w:w="1168" w:type="dxa"/>
            <w:tcBorders>
              <w:top w:val="nil"/>
              <w:left w:val="nil"/>
              <w:bottom w:val="single" w:sz="4" w:space="0" w:color="auto"/>
              <w:right w:val="single" w:sz="4" w:space="0" w:color="auto"/>
            </w:tcBorders>
          </w:tcPr>
          <w:p w14:paraId="13DD88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D673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18AF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15FE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Calau</w:t>
            </w:r>
          </w:p>
        </w:tc>
      </w:tr>
      <w:tr w:rsidR="009D534D" w:rsidRPr="00880E60" w14:paraId="53FF9A7A" w14:textId="77777777" w:rsidTr="00295A50">
        <w:trPr>
          <w:trHeight w:val="20"/>
        </w:trPr>
        <w:tc>
          <w:tcPr>
            <w:tcW w:w="1559" w:type="dxa"/>
            <w:tcBorders>
              <w:top w:val="nil"/>
              <w:left w:val="single" w:sz="4" w:space="0" w:color="auto"/>
              <w:bottom w:val="single" w:sz="4" w:space="0" w:color="auto"/>
              <w:right w:val="single" w:sz="4" w:space="0" w:color="auto"/>
            </w:tcBorders>
          </w:tcPr>
          <w:p w14:paraId="2AAC35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3542</w:t>
            </w:r>
          </w:p>
        </w:tc>
        <w:tc>
          <w:tcPr>
            <w:tcW w:w="1168" w:type="dxa"/>
            <w:tcBorders>
              <w:top w:val="nil"/>
              <w:left w:val="nil"/>
              <w:bottom w:val="single" w:sz="4" w:space="0" w:color="auto"/>
              <w:right w:val="single" w:sz="4" w:space="0" w:color="auto"/>
            </w:tcBorders>
          </w:tcPr>
          <w:p w14:paraId="2B940C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BB33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BFA6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682F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Lübbenau Spreewald</w:t>
            </w:r>
          </w:p>
        </w:tc>
      </w:tr>
      <w:tr w:rsidR="009D534D" w:rsidRPr="00880E60" w14:paraId="09CA2672" w14:textId="77777777" w:rsidTr="00295A50">
        <w:trPr>
          <w:trHeight w:val="20"/>
        </w:trPr>
        <w:tc>
          <w:tcPr>
            <w:tcW w:w="1559" w:type="dxa"/>
            <w:tcBorders>
              <w:top w:val="nil"/>
              <w:left w:val="single" w:sz="4" w:space="0" w:color="auto"/>
              <w:bottom w:val="single" w:sz="4" w:space="0" w:color="auto"/>
              <w:right w:val="single" w:sz="4" w:space="0" w:color="auto"/>
            </w:tcBorders>
          </w:tcPr>
          <w:p w14:paraId="0FD618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35433</w:t>
            </w:r>
          </w:p>
        </w:tc>
        <w:tc>
          <w:tcPr>
            <w:tcW w:w="1168" w:type="dxa"/>
            <w:tcBorders>
              <w:top w:val="nil"/>
              <w:left w:val="nil"/>
              <w:bottom w:val="single" w:sz="4" w:space="0" w:color="auto"/>
              <w:right w:val="single" w:sz="4" w:space="0" w:color="auto"/>
            </w:tcBorders>
          </w:tcPr>
          <w:p w14:paraId="2379D2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9E0D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7D24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E8E5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Vetschau</w:t>
            </w:r>
          </w:p>
        </w:tc>
      </w:tr>
      <w:tr w:rsidR="009D534D" w:rsidRPr="00880E60" w14:paraId="0D3AB600" w14:textId="77777777" w:rsidTr="00295A50">
        <w:trPr>
          <w:trHeight w:val="20"/>
        </w:trPr>
        <w:tc>
          <w:tcPr>
            <w:tcW w:w="1559" w:type="dxa"/>
            <w:tcBorders>
              <w:top w:val="nil"/>
              <w:left w:val="single" w:sz="4" w:space="0" w:color="auto"/>
              <w:bottom w:val="single" w:sz="4" w:space="0" w:color="auto"/>
              <w:right w:val="single" w:sz="4" w:space="0" w:color="auto"/>
            </w:tcBorders>
          </w:tcPr>
          <w:p w14:paraId="2B3199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35434</w:t>
            </w:r>
          </w:p>
        </w:tc>
        <w:tc>
          <w:tcPr>
            <w:tcW w:w="1168" w:type="dxa"/>
            <w:tcBorders>
              <w:top w:val="nil"/>
              <w:left w:val="nil"/>
              <w:bottom w:val="single" w:sz="4" w:space="0" w:color="auto"/>
              <w:right w:val="single" w:sz="4" w:space="0" w:color="auto"/>
            </w:tcBorders>
          </w:tcPr>
          <w:p w14:paraId="28D556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5A00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C9A4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C1FE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Altdöbern</w:t>
            </w:r>
          </w:p>
        </w:tc>
      </w:tr>
      <w:tr w:rsidR="009D534D" w:rsidRPr="00880E60" w14:paraId="0D8209C7" w14:textId="77777777" w:rsidTr="00295A50">
        <w:trPr>
          <w:trHeight w:val="20"/>
        </w:trPr>
        <w:tc>
          <w:tcPr>
            <w:tcW w:w="1559" w:type="dxa"/>
            <w:tcBorders>
              <w:top w:val="nil"/>
              <w:left w:val="single" w:sz="4" w:space="0" w:color="auto"/>
              <w:bottom w:val="single" w:sz="4" w:space="0" w:color="auto"/>
              <w:right w:val="single" w:sz="4" w:space="0" w:color="auto"/>
            </w:tcBorders>
          </w:tcPr>
          <w:p w14:paraId="2064C9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35435</w:t>
            </w:r>
          </w:p>
        </w:tc>
        <w:tc>
          <w:tcPr>
            <w:tcW w:w="1168" w:type="dxa"/>
            <w:tcBorders>
              <w:top w:val="nil"/>
              <w:left w:val="nil"/>
              <w:bottom w:val="single" w:sz="4" w:space="0" w:color="auto"/>
              <w:right w:val="single" w:sz="4" w:space="0" w:color="auto"/>
            </w:tcBorders>
          </w:tcPr>
          <w:p w14:paraId="55973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C8A9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0DBD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3313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Gollmitz bei Calau</w:t>
            </w:r>
          </w:p>
        </w:tc>
      </w:tr>
      <w:tr w:rsidR="009D534D" w:rsidRPr="00880E60" w14:paraId="0877CD9F" w14:textId="77777777" w:rsidTr="00295A50">
        <w:trPr>
          <w:trHeight w:val="20"/>
        </w:trPr>
        <w:tc>
          <w:tcPr>
            <w:tcW w:w="1559" w:type="dxa"/>
            <w:tcBorders>
              <w:top w:val="nil"/>
              <w:left w:val="single" w:sz="4" w:space="0" w:color="auto"/>
              <w:bottom w:val="single" w:sz="4" w:space="0" w:color="auto"/>
              <w:right w:val="single" w:sz="4" w:space="0" w:color="auto"/>
            </w:tcBorders>
          </w:tcPr>
          <w:p w14:paraId="50BDCC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35436</w:t>
            </w:r>
          </w:p>
        </w:tc>
        <w:tc>
          <w:tcPr>
            <w:tcW w:w="1168" w:type="dxa"/>
            <w:tcBorders>
              <w:top w:val="nil"/>
              <w:left w:val="nil"/>
              <w:bottom w:val="single" w:sz="4" w:space="0" w:color="auto"/>
              <w:right w:val="single" w:sz="4" w:space="0" w:color="auto"/>
            </w:tcBorders>
          </w:tcPr>
          <w:p w14:paraId="1C6C15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8131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502F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3482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Laasow bei Calau</w:t>
            </w:r>
          </w:p>
        </w:tc>
      </w:tr>
      <w:tr w:rsidR="009D534D" w:rsidRPr="00880E60" w14:paraId="1C16EE11" w14:textId="77777777" w:rsidTr="00295A50">
        <w:trPr>
          <w:trHeight w:val="20"/>
        </w:trPr>
        <w:tc>
          <w:tcPr>
            <w:tcW w:w="1559" w:type="dxa"/>
            <w:tcBorders>
              <w:top w:val="nil"/>
              <w:left w:val="single" w:sz="4" w:space="0" w:color="auto"/>
              <w:bottom w:val="single" w:sz="4" w:space="0" w:color="auto"/>
              <w:right w:val="single" w:sz="4" w:space="0" w:color="auto"/>
            </w:tcBorders>
          </w:tcPr>
          <w:p w14:paraId="7717F3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35439</w:t>
            </w:r>
          </w:p>
        </w:tc>
        <w:tc>
          <w:tcPr>
            <w:tcW w:w="1168" w:type="dxa"/>
            <w:tcBorders>
              <w:top w:val="nil"/>
              <w:left w:val="nil"/>
              <w:bottom w:val="single" w:sz="4" w:space="0" w:color="auto"/>
              <w:right w:val="single" w:sz="4" w:space="0" w:color="auto"/>
            </w:tcBorders>
          </w:tcPr>
          <w:p w14:paraId="6CEDEB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6DB2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5672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81D6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Zinnitz</w:t>
            </w:r>
          </w:p>
        </w:tc>
      </w:tr>
      <w:tr w:rsidR="009D534D" w:rsidRPr="00880E60" w14:paraId="79E8AC30" w14:textId="77777777" w:rsidTr="00295A50">
        <w:trPr>
          <w:trHeight w:val="20"/>
        </w:trPr>
        <w:tc>
          <w:tcPr>
            <w:tcW w:w="1559" w:type="dxa"/>
            <w:tcBorders>
              <w:top w:val="nil"/>
              <w:left w:val="single" w:sz="4" w:space="0" w:color="auto"/>
              <w:bottom w:val="single" w:sz="4" w:space="0" w:color="auto"/>
              <w:right w:val="single" w:sz="4" w:space="0" w:color="auto"/>
            </w:tcBorders>
          </w:tcPr>
          <w:p w14:paraId="36B7D6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3544</w:t>
            </w:r>
          </w:p>
        </w:tc>
        <w:tc>
          <w:tcPr>
            <w:tcW w:w="1168" w:type="dxa"/>
            <w:tcBorders>
              <w:top w:val="nil"/>
              <w:left w:val="nil"/>
              <w:bottom w:val="single" w:sz="4" w:space="0" w:color="auto"/>
              <w:right w:val="single" w:sz="4" w:space="0" w:color="auto"/>
            </w:tcBorders>
          </w:tcPr>
          <w:p w14:paraId="459A61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9A28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1A97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313C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Luckau Brandenburg</w:t>
            </w:r>
          </w:p>
        </w:tc>
      </w:tr>
      <w:tr w:rsidR="009D534D" w:rsidRPr="00880E60" w14:paraId="27196A1F" w14:textId="77777777" w:rsidTr="00295A50">
        <w:trPr>
          <w:trHeight w:val="20"/>
        </w:trPr>
        <w:tc>
          <w:tcPr>
            <w:tcW w:w="1559" w:type="dxa"/>
            <w:tcBorders>
              <w:top w:val="nil"/>
              <w:left w:val="single" w:sz="4" w:space="0" w:color="auto"/>
              <w:bottom w:val="single" w:sz="4" w:space="0" w:color="auto"/>
              <w:right w:val="single" w:sz="4" w:space="0" w:color="auto"/>
            </w:tcBorders>
          </w:tcPr>
          <w:p w14:paraId="6E22B8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35451</w:t>
            </w:r>
          </w:p>
        </w:tc>
        <w:tc>
          <w:tcPr>
            <w:tcW w:w="1168" w:type="dxa"/>
            <w:tcBorders>
              <w:top w:val="nil"/>
              <w:left w:val="nil"/>
              <w:bottom w:val="single" w:sz="4" w:space="0" w:color="auto"/>
              <w:right w:val="single" w:sz="4" w:space="0" w:color="auto"/>
            </w:tcBorders>
          </w:tcPr>
          <w:p w14:paraId="45046B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AE93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4C86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CB3E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Dahme Brandenburg</w:t>
            </w:r>
          </w:p>
        </w:tc>
      </w:tr>
      <w:tr w:rsidR="009D534D" w:rsidRPr="00880E60" w14:paraId="348A5854" w14:textId="77777777" w:rsidTr="00295A50">
        <w:trPr>
          <w:trHeight w:val="20"/>
        </w:trPr>
        <w:tc>
          <w:tcPr>
            <w:tcW w:w="1559" w:type="dxa"/>
            <w:tcBorders>
              <w:top w:val="nil"/>
              <w:left w:val="single" w:sz="4" w:space="0" w:color="auto"/>
              <w:bottom w:val="single" w:sz="4" w:space="0" w:color="auto"/>
              <w:right w:val="single" w:sz="4" w:space="0" w:color="auto"/>
            </w:tcBorders>
          </w:tcPr>
          <w:p w14:paraId="1508ED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35452</w:t>
            </w:r>
          </w:p>
        </w:tc>
        <w:tc>
          <w:tcPr>
            <w:tcW w:w="1168" w:type="dxa"/>
            <w:tcBorders>
              <w:top w:val="nil"/>
              <w:left w:val="nil"/>
              <w:bottom w:val="single" w:sz="4" w:space="0" w:color="auto"/>
              <w:right w:val="single" w:sz="4" w:space="0" w:color="auto"/>
            </w:tcBorders>
          </w:tcPr>
          <w:p w14:paraId="128AF6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C3C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8A7B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C340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Golssen</w:t>
            </w:r>
          </w:p>
        </w:tc>
      </w:tr>
      <w:tr w:rsidR="009D534D" w:rsidRPr="00880E60" w14:paraId="503BEAD4" w14:textId="77777777" w:rsidTr="00295A50">
        <w:trPr>
          <w:trHeight w:val="20"/>
        </w:trPr>
        <w:tc>
          <w:tcPr>
            <w:tcW w:w="1559" w:type="dxa"/>
            <w:tcBorders>
              <w:top w:val="nil"/>
              <w:left w:val="single" w:sz="4" w:space="0" w:color="auto"/>
              <w:bottom w:val="single" w:sz="4" w:space="0" w:color="auto"/>
              <w:right w:val="single" w:sz="4" w:space="0" w:color="auto"/>
            </w:tcBorders>
          </w:tcPr>
          <w:p w14:paraId="3A6B6F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35453</w:t>
            </w:r>
          </w:p>
        </w:tc>
        <w:tc>
          <w:tcPr>
            <w:tcW w:w="1168" w:type="dxa"/>
            <w:tcBorders>
              <w:top w:val="nil"/>
              <w:left w:val="nil"/>
              <w:bottom w:val="single" w:sz="4" w:space="0" w:color="auto"/>
              <w:right w:val="single" w:sz="4" w:space="0" w:color="auto"/>
            </w:tcBorders>
          </w:tcPr>
          <w:p w14:paraId="4691F1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DAE5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A28F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6CD5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Drahnsdorf</w:t>
            </w:r>
          </w:p>
        </w:tc>
      </w:tr>
      <w:tr w:rsidR="009D534D" w:rsidRPr="00880E60" w14:paraId="18AB79F3" w14:textId="77777777" w:rsidTr="00295A50">
        <w:trPr>
          <w:trHeight w:val="20"/>
        </w:trPr>
        <w:tc>
          <w:tcPr>
            <w:tcW w:w="1559" w:type="dxa"/>
            <w:tcBorders>
              <w:top w:val="nil"/>
              <w:left w:val="single" w:sz="4" w:space="0" w:color="auto"/>
              <w:bottom w:val="single" w:sz="4" w:space="0" w:color="auto"/>
              <w:right w:val="single" w:sz="4" w:space="0" w:color="auto"/>
            </w:tcBorders>
          </w:tcPr>
          <w:p w14:paraId="25ACB7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35454</w:t>
            </w:r>
          </w:p>
        </w:tc>
        <w:tc>
          <w:tcPr>
            <w:tcW w:w="1168" w:type="dxa"/>
            <w:tcBorders>
              <w:top w:val="nil"/>
              <w:left w:val="nil"/>
              <w:bottom w:val="single" w:sz="4" w:space="0" w:color="auto"/>
              <w:right w:val="single" w:sz="4" w:space="0" w:color="auto"/>
            </w:tcBorders>
          </w:tcPr>
          <w:p w14:paraId="6DF69C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EFF7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F533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D7A3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Uckro</w:t>
            </w:r>
          </w:p>
        </w:tc>
      </w:tr>
      <w:tr w:rsidR="009D534D" w:rsidRPr="00880E60" w14:paraId="0A238FB7" w14:textId="77777777" w:rsidTr="00295A50">
        <w:trPr>
          <w:trHeight w:val="20"/>
        </w:trPr>
        <w:tc>
          <w:tcPr>
            <w:tcW w:w="1559" w:type="dxa"/>
            <w:tcBorders>
              <w:top w:val="nil"/>
              <w:left w:val="single" w:sz="4" w:space="0" w:color="auto"/>
              <w:bottom w:val="single" w:sz="4" w:space="0" w:color="auto"/>
              <w:right w:val="single" w:sz="4" w:space="0" w:color="auto"/>
            </w:tcBorders>
          </w:tcPr>
          <w:p w14:paraId="05722B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35455</w:t>
            </w:r>
          </w:p>
        </w:tc>
        <w:tc>
          <w:tcPr>
            <w:tcW w:w="1168" w:type="dxa"/>
            <w:tcBorders>
              <w:top w:val="nil"/>
              <w:left w:val="nil"/>
              <w:bottom w:val="single" w:sz="4" w:space="0" w:color="auto"/>
              <w:right w:val="single" w:sz="4" w:space="0" w:color="auto"/>
            </w:tcBorders>
          </w:tcPr>
          <w:p w14:paraId="07FDBC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47A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CD14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97BC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Walddrehna</w:t>
            </w:r>
          </w:p>
        </w:tc>
      </w:tr>
      <w:tr w:rsidR="009D534D" w:rsidRPr="00880E60" w14:paraId="21DF9022" w14:textId="77777777" w:rsidTr="00295A50">
        <w:trPr>
          <w:trHeight w:val="20"/>
        </w:trPr>
        <w:tc>
          <w:tcPr>
            <w:tcW w:w="1559" w:type="dxa"/>
            <w:tcBorders>
              <w:top w:val="nil"/>
              <w:left w:val="single" w:sz="4" w:space="0" w:color="auto"/>
              <w:bottom w:val="single" w:sz="4" w:space="0" w:color="auto"/>
              <w:right w:val="single" w:sz="4" w:space="0" w:color="auto"/>
            </w:tcBorders>
          </w:tcPr>
          <w:p w14:paraId="114D20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35456</w:t>
            </w:r>
          </w:p>
        </w:tc>
        <w:tc>
          <w:tcPr>
            <w:tcW w:w="1168" w:type="dxa"/>
            <w:tcBorders>
              <w:top w:val="nil"/>
              <w:left w:val="nil"/>
              <w:bottom w:val="single" w:sz="4" w:space="0" w:color="auto"/>
              <w:right w:val="single" w:sz="4" w:space="0" w:color="auto"/>
            </w:tcBorders>
          </w:tcPr>
          <w:p w14:paraId="56D9DB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D186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3076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3644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Terpt</w:t>
            </w:r>
          </w:p>
        </w:tc>
      </w:tr>
      <w:tr w:rsidR="009D534D" w:rsidRPr="00880E60" w14:paraId="337295D7" w14:textId="77777777" w:rsidTr="00295A50">
        <w:trPr>
          <w:trHeight w:val="20"/>
        </w:trPr>
        <w:tc>
          <w:tcPr>
            <w:tcW w:w="1559" w:type="dxa"/>
            <w:tcBorders>
              <w:top w:val="nil"/>
              <w:left w:val="single" w:sz="4" w:space="0" w:color="auto"/>
              <w:bottom w:val="single" w:sz="4" w:space="0" w:color="auto"/>
              <w:right w:val="single" w:sz="4" w:space="0" w:color="auto"/>
            </w:tcBorders>
          </w:tcPr>
          <w:p w14:paraId="18A937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3546</w:t>
            </w:r>
          </w:p>
        </w:tc>
        <w:tc>
          <w:tcPr>
            <w:tcW w:w="1168" w:type="dxa"/>
            <w:tcBorders>
              <w:top w:val="nil"/>
              <w:left w:val="nil"/>
              <w:bottom w:val="single" w:sz="4" w:space="0" w:color="auto"/>
              <w:right w:val="single" w:sz="4" w:space="0" w:color="auto"/>
            </w:tcBorders>
          </w:tcPr>
          <w:p w14:paraId="2EBF36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8B22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A7B1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4BEA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Lübben Spreewald</w:t>
            </w:r>
          </w:p>
        </w:tc>
      </w:tr>
      <w:tr w:rsidR="009D534D" w:rsidRPr="00880E60" w14:paraId="5B2DF990" w14:textId="77777777" w:rsidTr="00295A50">
        <w:trPr>
          <w:trHeight w:val="20"/>
        </w:trPr>
        <w:tc>
          <w:tcPr>
            <w:tcW w:w="1559" w:type="dxa"/>
            <w:tcBorders>
              <w:top w:val="nil"/>
              <w:left w:val="single" w:sz="4" w:space="0" w:color="auto"/>
              <w:bottom w:val="single" w:sz="4" w:space="0" w:color="auto"/>
              <w:right w:val="single" w:sz="4" w:space="0" w:color="auto"/>
            </w:tcBorders>
          </w:tcPr>
          <w:p w14:paraId="4DEB38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35471</w:t>
            </w:r>
          </w:p>
        </w:tc>
        <w:tc>
          <w:tcPr>
            <w:tcW w:w="1168" w:type="dxa"/>
            <w:tcBorders>
              <w:top w:val="nil"/>
              <w:left w:val="nil"/>
              <w:bottom w:val="single" w:sz="4" w:space="0" w:color="auto"/>
              <w:right w:val="single" w:sz="4" w:space="0" w:color="auto"/>
            </w:tcBorders>
          </w:tcPr>
          <w:p w14:paraId="53EE75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1E7A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48BA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19E3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Birkenhainchen</w:t>
            </w:r>
          </w:p>
        </w:tc>
      </w:tr>
      <w:tr w:rsidR="009D534D" w:rsidRPr="00880E60" w14:paraId="0172A9FC" w14:textId="77777777" w:rsidTr="00295A50">
        <w:trPr>
          <w:trHeight w:val="20"/>
        </w:trPr>
        <w:tc>
          <w:tcPr>
            <w:tcW w:w="1559" w:type="dxa"/>
            <w:tcBorders>
              <w:top w:val="nil"/>
              <w:left w:val="single" w:sz="4" w:space="0" w:color="auto"/>
              <w:bottom w:val="single" w:sz="4" w:space="0" w:color="auto"/>
              <w:right w:val="single" w:sz="4" w:space="0" w:color="auto"/>
            </w:tcBorders>
          </w:tcPr>
          <w:p w14:paraId="0DCBE1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35472</w:t>
            </w:r>
          </w:p>
        </w:tc>
        <w:tc>
          <w:tcPr>
            <w:tcW w:w="1168" w:type="dxa"/>
            <w:tcBorders>
              <w:top w:val="nil"/>
              <w:left w:val="nil"/>
              <w:bottom w:val="single" w:sz="4" w:space="0" w:color="auto"/>
              <w:right w:val="single" w:sz="4" w:space="0" w:color="auto"/>
            </w:tcBorders>
          </w:tcPr>
          <w:p w14:paraId="619CA3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366B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CDDF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FC9F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Schlepzig</w:t>
            </w:r>
          </w:p>
        </w:tc>
      </w:tr>
      <w:tr w:rsidR="009D534D" w:rsidRPr="00880E60" w14:paraId="0CD5CE88" w14:textId="77777777" w:rsidTr="00295A50">
        <w:trPr>
          <w:trHeight w:val="20"/>
        </w:trPr>
        <w:tc>
          <w:tcPr>
            <w:tcW w:w="1559" w:type="dxa"/>
            <w:tcBorders>
              <w:top w:val="nil"/>
              <w:left w:val="single" w:sz="4" w:space="0" w:color="auto"/>
              <w:bottom w:val="single" w:sz="4" w:space="0" w:color="auto"/>
              <w:right w:val="single" w:sz="4" w:space="0" w:color="auto"/>
            </w:tcBorders>
          </w:tcPr>
          <w:p w14:paraId="26EFE3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35473</w:t>
            </w:r>
          </w:p>
        </w:tc>
        <w:tc>
          <w:tcPr>
            <w:tcW w:w="1168" w:type="dxa"/>
            <w:tcBorders>
              <w:top w:val="nil"/>
              <w:left w:val="nil"/>
              <w:bottom w:val="single" w:sz="4" w:space="0" w:color="auto"/>
              <w:right w:val="single" w:sz="4" w:space="0" w:color="auto"/>
            </w:tcBorders>
          </w:tcPr>
          <w:p w14:paraId="5C0956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3A9F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05A9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4075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 Lübbenau</w:t>
            </w:r>
          </w:p>
        </w:tc>
      </w:tr>
      <w:tr w:rsidR="009D534D" w:rsidRPr="00880E60" w14:paraId="77AD38E2" w14:textId="77777777" w:rsidTr="00295A50">
        <w:trPr>
          <w:trHeight w:val="20"/>
        </w:trPr>
        <w:tc>
          <w:tcPr>
            <w:tcW w:w="1559" w:type="dxa"/>
            <w:tcBorders>
              <w:top w:val="nil"/>
              <w:left w:val="single" w:sz="4" w:space="0" w:color="auto"/>
              <w:bottom w:val="single" w:sz="4" w:space="0" w:color="auto"/>
              <w:right w:val="single" w:sz="4" w:space="0" w:color="auto"/>
            </w:tcBorders>
          </w:tcPr>
          <w:p w14:paraId="0160F4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35474</w:t>
            </w:r>
          </w:p>
        </w:tc>
        <w:tc>
          <w:tcPr>
            <w:tcW w:w="1168" w:type="dxa"/>
            <w:tcBorders>
              <w:top w:val="nil"/>
              <w:left w:val="nil"/>
              <w:bottom w:val="single" w:sz="4" w:space="0" w:color="auto"/>
              <w:right w:val="single" w:sz="4" w:space="0" w:color="auto"/>
            </w:tcBorders>
          </w:tcPr>
          <w:p w14:paraId="7F8141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C8B2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82F6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3725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Schönwalde bei Lübben</w:t>
            </w:r>
          </w:p>
        </w:tc>
      </w:tr>
      <w:tr w:rsidR="009D534D" w:rsidRPr="00880E60" w14:paraId="47BF952E" w14:textId="77777777" w:rsidTr="00295A50">
        <w:trPr>
          <w:trHeight w:val="20"/>
        </w:trPr>
        <w:tc>
          <w:tcPr>
            <w:tcW w:w="1559" w:type="dxa"/>
            <w:tcBorders>
              <w:top w:val="nil"/>
              <w:left w:val="single" w:sz="4" w:space="0" w:color="auto"/>
              <w:bottom w:val="single" w:sz="4" w:space="0" w:color="auto"/>
              <w:right w:val="single" w:sz="4" w:space="0" w:color="auto"/>
            </w:tcBorders>
          </w:tcPr>
          <w:p w14:paraId="4B6C2A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35475</w:t>
            </w:r>
          </w:p>
        </w:tc>
        <w:tc>
          <w:tcPr>
            <w:tcW w:w="1168" w:type="dxa"/>
            <w:tcBorders>
              <w:top w:val="nil"/>
              <w:left w:val="nil"/>
              <w:bottom w:val="single" w:sz="4" w:space="0" w:color="auto"/>
              <w:right w:val="single" w:sz="4" w:space="0" w:color="auto"/>
            </w:tcBorders>
          </w:tcPr>
          <w:p w14:paraId="0FABB4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2F1F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C6C5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8F19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Straupitz</w:t>
            </w:r>
          </w:p>
        </w:tc>
      </w:tr>
      <w:tr w:rsidR="009D534D" w:rsidRPr="00880E60" w14:paraId="5992A51E" w14:textId="77777777" w:rsidTr="00295A50">
        <w:trPr>
          <w:trHeight w:val="20"/>
        </w:trPr>
        <w:tc>
          <w:tcPr>
            <w:tcW w:w="1559" w:type="dxa"/>
            <w:tcBorders>
              <w:top w:val="nil"/>
              <w:left w:val="single" w:sz="4" w:space="0" w:color="auto"/>
              <w:bottom w:val="single" w:sz="4" w:space="0" w:color="auto"/>
              <w:right w:val="single" w:sz="4" w:space="0" w:color="auto"/>
            </w:tcBorders>
          </w:tcPr>
          <w:p w14:paraId="1BCAE0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35476</w:t>
            </w:r>
          </w:p>
        </w:tc>
        <w:tc>
          <w:tcPr>
            <w:tcW w:w="1168" w:type="dxa"/>
            <w:tcBorders>
              <w:top w:val="nil"/>
              <w:left w:val="nil"/>
              <w:bottom w:val="single" w:sz="4" w:space="0" w:color="auto"/>
              <w:right w:val="single" w:sz="4" w:space="0" w:color="auto"/>
            </w:tcBorders>
          </w:tcPr>
          <w:p w14:paraId="511CF3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C2C9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C5C4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1401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Wittmannsdorf-Bückchen</w:t>
            </w:r>
          </w:p>
        </w:tc>
      </w:tr>
      <w:tr w:rsidR="009D534D" w:rsidRPr="00880E60" w14:paraId="4B639EF6" w14:textId="77777777" w:rsidTr="00295A50">
        <w:trPr>
          <w:trHeight w:val="20"/>
        </w:trPr>
        <w:tc>
          <w:tcPr>
            <w:tcW w:w="1559" w:type="dxa"/>
            <w:tcBorders>
              <w:top w:val="nil"/>
              <w:left w:val="single" w:sz="4" w:space="0" w:color="auto"/>
              <w:bottom w:val="single" w:sz="4" w:space="0" w:color="auto"/>
              <w:right w:val="single" w:sz="4" w:space="0" w:color="auto"/>
            </w:tcBorders>
          </w:tcPr>
          <w:p w14:paraId="69D54F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35477</w:t>
            </w:r>
          </w:p>
        </w:tc>
        <w:tc>
          <w:tcPr>
            <w:tcW w:w="1168" w:type="dxa"/>
            <w:tcBorders>
              <w:top w:val="nil"/>
              <w:left w:val="nil"/>
              <w:bottom w:val="single" w:sz="4" w:space="0" w:color="auto"/>
              <w:right w:val="single" w:sz="4" w:space="0" w:color="auto"/>
            </w:tcBorders>
          </w:tcPr>
          <w:p w14:paraId="37523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6001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15D3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5FA5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Rietzneuendorf-Friedrichshof</w:t>
            </w:r>
          </w:p>
        </w:tc>
      </w:tr>
      <w:tr w:rsidR="009D534D" w:rsidRPr="00880E60" w14:paraId="700C193E" w14:textId="77777777" w:rsidTr="00295A50">
        <w:trPr>
          <w:trHeight w:val="20"/>
        </w:trPr>
        <w:tc>
          <w:tcPr>
            <w:tcW w:w="1559" w:type="dxa"/>
            <w:tcBorders>
              <w:top w:val="nil"/>
              <w:left w:val="single" w:sz="4" w:space="0" w:color="auto"/>
              <w:bottom w:val="single" w:sz="4" w:space="0" w:color="auto"/>
              <w:right w:val="single" w:sz="4" w:space="0" w:color="auto"/>
            </w:tcBorders>
          </w:tcPr>
          <w:p w14:paraId="47D617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35478</w:t>
            </w:r>
          </w:p>
        </w:tc>
        <w:tc>
          <w:tcPr>
            <w:tcW w:w="1168" w:type="dxa"/>
            <w:tcBorders>
              <w:top w:val="nil"/>
              <w:left w:val="nil"/>
              <w:bottom w:val="single" w:sz="4" w:space="0" w:color="auto"/>
              <w:right w:val="single" w:sz="4" w:space="0" w:color="auto"/>
            </w:tcBorders>
          </w:tcPr>
          <w:p w14:paraId="7B4836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51EF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4F75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65C3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Goyatz</w:t>
            </w:r>
          </w:p>
        </w:tc>
      </w:tr>
      <w:tr w:rsidR="009D534D" w:rsidRPr="00880E60" w14:paraId="58F89E8B" w14:textId="77777777" w:rsidTr="00295A50">
        <w:trPr>
          <w:trHeight w:val="20"/>
        </w:trPr>
        <w:tc>
          <w:tcPr>
            <w:tcW w:w="1559" w:type="dxa"/>
            <w:tcBorders>
              <w:top w:val="nil"/>
              <w:left w:val="single" w:sz="4" w:space="0" w:color="auto"/>
              <w:bottom w:val="single" w:sz="4" w:space="0" w:color="auto"/>
              <w:right w:val="single" w:sz="4" w:space="0" w:color="auto"/>
            </w:tcBorders>
          </w:tcPr>
          <w:p w14:paraId="1B3146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355</w:t>
            </w:r>
          </w:p>
        </w:tc>
        <w:tc>
          <w:tcPr>
            <w:tcW w:w="1168" w:type="dxa"/>
            <w:tcBorders>
              <w:top w:val="nil"/>
              <w:left w:val="nil"/>
              <w:bottom w:val="single" w:sz="4" w:space="0" w:color="auto"/>
              <w:right w:val="single" w:sz="4" w:space="0" w:color="auto"/>
            </w:tcBorders>
          </w:tcPr>
          <w:p w14:paraId="4C6F3F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E676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5E76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ED76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Cottbus</w:t>
            </w:r>
          </w:p>
        </w:tc>
      </w:tr>
      <w:tr w:rsidR="009D534D" w:rsidRPr="00880E60" w14:paraId="271FADF3" w14:textId="77777777" w:rsidTr="00295A50">
        <w:trPr>
          <w:trHeight w:val="20"/>
        </w:trPr>
        <w:tc>
          <w:tcPr>
            <w:tcW w:w="1559" w:type="dxa"/>
            <w:tcBorders>
              <w:top w:val="nil"/>
              <w:left w:val="single" w:sz="4" w:space="0" w:color="auto"/>
              <w:bottom w:val="single" w:sz="4" w:space="0" w:color="auto"/>
              <w:right w:val="single" w:sz="4" w:space="0" w:color="auto"/>
            </w:tcBorders>
          </w:tcPr>
          <w:p w14:paraId="54E70D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35600</w:t>
            </w:r>
          </w:p>
        </w:tc>
        <w:tc>
          <w:tcPr>
            <w:tcW w:w="1168" w:type="dxa"/>
            <w:tcBorders>
              <w:top w:val="nil"/>
              <w:left w:val="nil"/>
              <w:bottom w:val="single" w:sz="4" w:space="0" w:color="auto"/>
              <w:right w:val="single" w:sz="4" w:space="0" w:color="auto"/>
            </w:tcBorders>
          </w:tcPr>
          <w:p w14:paraId="3F0424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F632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EDEF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FFA3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Döbern NL</w:t>
            </w:r>
          </w:p>
        </w:tc>
      </w:tr>
      <w:tr w:rsidR="009D534D" w:rsidRPr="00880E60" w14:paraId="756F1452" w14:textId="77777777" w:rsidTr="00295A50">
        <w:trPr>
          <w:trHeight w:val="20"/>
        </w:trPr>
        <w:tc>
          <w:tcPr>
            <w:tcW w:w="1559" w:type="dxa"/>
            <w:tcBorders>
              <w:top w:val="nil"/>
              <w:left w:val="single" w:sz="4" w:space="0" w:color="auto"/>
              <w:bottom w:val="single" w:sz="4" w:space="0" w:color="auto"/>
              <w:right w:val="single" w:sz="4" w:space="0" w:color="auto"/>
            </w:tcBorders>
          </w:tcPr>
          <w:p w14:paraId="056116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35601</w:t>
            </w:r>
          </w:p>
        </w:tc>
        <w:tc>
          <w:tcPr>
            <w:tcW w:w="1168" w:type="dxa"/>
            <w:tcBorders>
              <w:top w:val="nil"/>
              <w:left w:val="nil"/>
              <w:bottom w:val="single" w:sz="4" w:space="0" w:color="auto"/>
              <w:right w:val="single" w:sz="4" w:space="0" w:color="auto"/>
            </w:tcBorders>
          </w:tcPr>
          <w:p w14:paraId="78B844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213A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CE3C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F412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Peitz</w:t>
            </w:r>
          </w:p>
        </w:tc>
      </w:tr>
      <w:tr w:rsidR="009D534D" w:rsidRPr="00880E60" w14:paraId="00A22B3B" w14:textId="77777777" w:rsidTr="00295A50">
        <w:trPr>
          <w:trHeight w:val="20"/>
        </w:trPr>
        <w:tc>
          <w:tcPr>
            <w:tcW w:w="1559" w:type="dxa"/>
            <w:tcBorders>
              <w:top w:val="nil"/>
              <w:left w:val="single" w:sz="4" w:space="0" w:color="auto"/>
              <w:bottom w:val="single" w:sz="4" w:space="0" w:color="auto"/>
              <w:right w:val="single" w:sz="4" w:space="0" w:color="auto"/>
            </w:tcBorders>
          </w:tcPr>
          <w:p w14:paraId="416B93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35602</w:t>
            </w:r>
          </w:p>
        </w:tc>
        <w:tc>
          <w:tcPr>
            <w:tcW w:w="1168" w:type="dxa"/>
            <w:tcBorders>
              <w:top w:val="nil"/>
              <w:left w:val="nil"/>
              <w:bottom w:val="single" w:sz="4" w:space="0" w:color="auto"/>
              <w:right w:val="single" w:sz="4" w:space="0" w:color="auto"/>
            </w:tcBorders>
          </w:tcPr>
          <w:p w14:paraId="571350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14B2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164B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525C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Drebkau</w:t>
            </w:r>
          </w:p>
        </w:tc>
      </w:tr>
      <w:tr w:rsidR="009D534D" w:rsidRPr="00880E60" w14:paraId="7EE44BBA" w14:textId="77777777" w:rsidTr="00295A50">
        <w:trPr>
          <w:trHeight w:val="20"/>
        </w:trPr>
        <w:tc>
          <w:tcPr>
            <w:tcW w:w="1559" w:type="dxa"/>
            <w:tcBorders>
              <w:top w:val="nil"/>
              <w:left w:val="single" w:sz="4" w:space="0" w:color="auto"/>
              <w:bottom w:val="single" w:sz="4" w:space="0" w:color="auto"/>
              <w:right w:val="single" w:sz="4" w:space="0" w:color="auto"/>
            </w:tcBorders>
          </w:tcPr>
          <w:p w14:paraId="68611501"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35603</w:t>
            </w:r>
          </w:p>
        </w:tc>
        <w:tc>
          <w:tcPr>
            <w:tcW w:w="1168" w:type="dxa"/>
            <w:tcBorders>
              <w:top w:val="nil"/>
              <w:left w:val="nil"/>
              <w:bottom w:val="single" w:sz="4" w:space="0" w:color="auto"/>
              <w:right w:val="single" w:sz="4" w:space="0" w:color="auto"/>
            </w:tcBorders>
          </w:tcPr>
          <w:p w14:paraId="6F6FA56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291DC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6878DE"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F1B61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 Spreewald</w:t>
            </w:r>
          </w:p>
        </w:tc>
      </w:tr>
      <w:tr w:rsidR="009D534D" w:rsidRPr="00880E60" w14:paraId="0446580C" w14:textId="77777777" w:rsidTr="00295A50">
        <w:trPr>
          <w:trHeight w:val="20"/>
        </w:trPr>
        <w:tc>
          <w:tcPr>
            <w:tcW w:w="1559" w:type="dxa"/>
            <w:tcBorders>
              <w:top w:val="nil"/>
              <w:left w:val="single" w:sz="4" w:space="0" w:color="auto"/>
              <w:bottom w:val="single" w:sz="4" w:space="0" w:color="auto"/>
              <w:right w:val="single" w:sz="4" w:space="0" w:color="auto"/>
            </w:tcBorders>
          </w:tcPr>
          <w:p w14:paraId="173A0C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35604</w:t>
            </w:r>
          </w:p>
        </w:tc>
        <w:tc>
          <w:tcPr>
            <w:tcW w:w="1168" w:type="dxa"/>
            <w:tcBorders>
              <w:top w:val="nil"/>
              <w:left w:val="nil"/>
              <w:bottom w:val="single" w:sz="4" w:space="0" w:color="auto"/>
              <w:right w:val="single" w:sz="4" w:space="0" w:color="auto"/>
            </w:tcBorders>
          </w:tcPr>
          <w:p w14:paraId="2900E3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260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1C64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3CA9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Krieschow</w:t>
            </w:r>
          </w:p>
        </w:tc>
      </w:tr>
      <w:tr w:rsidR="009D534D" w:rsidRPr="00880E60" w14:paraId="74FEEADA" w14:textId="77777777" w:rsidTr="00295A50">
        <w:trPr>
          <w:trHeight w:val="20"/>
        </w:trPr>
        <w:tc>
          <w:tcPr>
            <w:tcW w:w="1559" w:type="dxa"/>
            <w:tcBorders>
              <w:top w:val="nil"/>
              <w:left w:val="single" w:sz="4" w:space="0" w:color="auto"/>
              <w:bottom w:val="single" w:sz="4" w:space="0" w:color="auto"/>
              <w:right w:val="single" w:sz="4" w:space="0" w:color="auto"/>
            </w:tcBorders>
          </w:tcPr>
          <w:p w14:paraId="19AC84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35605</w:t>
            </w:r>
          </w:p>
        </w:tc>
        <w:tc>
          <w:tcPr>
            <w:tcW w:w="1168" w:type="dxa"/>
            <w:tcBorders>
              <w:top w:val="nil"/>
              <w:left w:val="nil"/>
              <w:bottom w:val="single" w:sz="4" w:space="0" w:color="auto"/>
              <w:right w:val="single" w:sz="4" w:space="0" w:color="auto"/>
            </w:tcBorders>
          </w:tcPr>
          <w:p w14:paraId="0A5589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7D77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702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2336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Komptendorf</w:t>
            </w:r>
          </w:p>
        </w:tc>
      </w:tr>
      <w:tr w:rsidR="009D534D" w:rsidRPr="00880E60" w14:paraId="5B2F7E68" w14:textId="77777777" w:rsidTr="00295A50">
        <w:trPr>
          <w:trHeight w:val="20"/>
        </w:trPr>
        <w:tc>
          <w:tcPr>
            <w:tcW w:w="1559" w:type="dxa"/>
            <w:tcBorders>
              <w:top w:val="nil"/>
              <w:left w:val="single" w:sz="4" w:space="0" w:color="auto"/>
              <w:bottom w:val="single" w:sz="4" w:space="0" w:color="auto"/>
              <w:right w:val="single" w:sz="4" w:space="0" w:color="auto"/>
            </w:tcBorders>
          </w:tcPr>
          <w:p w14:paraId="728495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35606</w:t>
            </w:r>
          </w:p>
        </w:tc>
        <w:tc>
          <w:tcPr>
            <w:tcW w:w="1168" w:type="dxa"/>
            <w:tcBorders>
              <w:top w:val="nil"/>
              <w:left w:val="nil"/>
              <w:bottom w:val="single" w:sz="4" w:space="0" w:color="auto"/>
              <w:right w:val="single" w:sz="4" w:space="0" w:color="auto"/>
            </w:tcBorders>
          </w:tcPr>
          <w:p w14:paraId="63623D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D9F8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2D71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5AE5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Briesen bei Cottbus</w:t>
            </w:r>
          </w:p>
        </w:tc>
      </w:tr>
      <w:tr w:rsidR="009D534D" w:rsidRPr="00880E60" w14:paraId="500B5CBD" w14:textId="77777777" w:rsidTr="00295A50">
        <w:trPr>
          <w:trHeight w:val="20"/>
        </w:trPr>
        <w:tc>
          <w:tcPr>
            <w:tcW w:w="1559" w:type="dxa"/>
            <w:tcBorders>
              <w:top w:val="nil"/>
              <w:left w:val="single" w:sz="4" w:space="0" w:color="auto"/>
              <w:bottom w:val="single" w:sz="4" w:space="0" w:color="auto"/>
              <w:right w:val="single" w:sz="4" w:space="0" w:color="auto"/>
            </w:tcBorders>
          </w:tcPr>
          <w:p w14:paraId="481142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35607</w:t>
            </w:r>
          </w:p>
        </w:tc>
        <w:tc>
          <w:tcPr>
            <w:tcW w:w="1168" w:type="dxa"/>
            <w:tcBorders>
              <w:top w:val="nil"/>
              <w:left w:val="nil"/>
              <w:bottom w:val="single" w:sz="4" w:space="0" w:color="auto"/>
              <w:right w:val="single" w:sz="4" w:space="0" w:color="auto"/>
            </w:tcBorders>
          </w:tcPr>
          <w:p w14:paraId="593CCF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F7D6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EBA3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E81F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Jänschwalde</w:t>
            </w:r>
          </w:p>
        </w:tc>
      </w:tr>
      <w:tr w:rsidR="009D534D" w:rsidRPr="00880E60" w14:paraId="06C3A1EF" w14:textId="77777777" w:rsidTr="00295A50">
        <w:trPr>
          <w:trHeight w:val="20"/>
        </w:trPr>
        <w:tc>
          <w:tcPr>
            <w:tcW w:w="1559" w:type="dxa"/>
            <w:tcBorders>
              <w:top w:val="nil"/>
              <w:left w:val="single" w:sz="4" w:space="0" w:color="auto"/>
              <w:bottom w:val="single" w:sz="4" w:space="0" w:color="auto"/>
              <w:right w:val="single" w:sz="4" w:space="0" w:color="auto"/>
            </w:tcBorders>
          </w:tcPr>
          <w:p w14:paraId="5EF18F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35608</w:t>
            </w:r>
          </w:p>
        </w:tc>
        <w:tc>
          <w:tcPr>
            <w:tcW w:w="1168" w:type="dxa"/>
            <w:tcBorders>
              <w:top w:val="nil"/>
              <w:left w:val="nil"/>
              <w:bottom w:val="single" w:sz="4" w:space="0" w:color="auto"/>
              <w:right w:val="single" w:sz="4" w:space="0" w:color="auto"/>
            </w:tcBorders>
          </w:tcPr>
          <w:p w14:paraId="742C86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40A1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8D7F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5047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Ossnig</w:t>
            </w:r>
          </w:p>
        </w:tc>
      </w:tr>
      <w:tr w:rsidR="009D534D" w:rsidRPr="00880E60" w14:paraId="1EF6FA26" w14:textId="77777777" w:rsidTr="00295A50">
        <w:trPr>
          <w:trHeight w:val="20"/>
        </w:trPr>
        <w:tc>
          <w:tcPr>
            <w:tcW w:w="1559" w:type="dxa"/>
            <w:tcBorders>
              <w:top w:val="nil"/>
              <w:left w:val="single" w:sz="4" w:space="0" w:color="auto"/>
              <w:bottom w:val="single" w:sz="4" w:space="0" w:color="auto"/>
              <w:right w:val="single" w:sz="4" w:space="0" w:color="auto"/>
            </w:tcBorders>
          </w:tcPr>
          <w:p w14:paraId="1A2815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35609</w:t>
            </w:r>
          </w:p>
        </w:tc>
        <w:tc>
          <w:tcPr>
            <w:tcW w:w="1168" w:type="dxa"/>
            <w:tcBorders>
              <w:top w:val="nil"/>
              <w:left w:val="nil"/>
              <w:bottom w:val="single" w:sz="4" w:space="0" w:color="auto"/>
              <w:right w:val="single" w:sz="4" w:space="0" w:color="auto"/>
            </w:tcBorders>
          </w:tcPr>
          <w:p w14:paraId="0EC356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D072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BBC0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C321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Drachhausen</w:t>
            </w:r>
          </w:p>
        </w:tc>
      </w:tr>
      <w:tr w:rsidR="009D534D" w:rsidRPr="00880E60" w14:paraId="79F5C887" w14:textId="77777777" w:rsidTr="00295A50">
        <w:trPr>
          <w:trHeight w:val="20"/>
        </w:trPr>
        <w:tc>
          <w:tcPr>
            <w:tcW w:w="1559" w:type="dxa"/>
            <w:tcBorders>
              <w:top w:val="nil"/>
              <w:left w:val="single" w:sz="4" w:space="0" w:color="auto"/>
              <w:bottom w:val="single" w:sz="4" w:space="0" w:color="auto"/>
              <w:right w:val="single" w:sz="4" w:space="0" w:color="auto"/>
            </w:tcBorders>
          </w:tcPr>
          <w:p w14:paraId="03E735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3561</w:t>
            </w:r>
          </w:p>
        </w:tc>
        <w:tc>
          <w:tcPr>
            <w:tcW w:w="1168" w:type="dxa"/>
            <w:tcBorders>
              <w:top w:val="nil"/>
              <w:left w:val="nil"/>
              <w:bottom w:val="single" w:sz="4" w:space="0" w:color="auto"/>
              <w:right w:val="single" w:sz="4" w:space="0" w:color="auto"/>
            </w:tcBorders>
          </w:tcPr>
          <w:p w14:paraId="580719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6D6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434B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C595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Guben</w:t>
            </w:r>
          </w:p>
        </w:tc>
      </w:tr>
      <w:tr w:rsidR="009D534D" w:rsidRPr="00880E60" w14:paraId="2AED3CC9" w14:textId="77777777" w:rsidTr="00295A50">
        <w:trPr>
          <w:trHeight w:val="20"/>
        </w:trPr>
        <w:tc>
          <w:tcPr>
            <w:tcW w:w="1559" w:type="dxa"/>
            <w:tcBorders>
              <w:top w:val="nil"/>
              <w:left w:val="single" w:sz="4" w:space="0" w:color="auto"/>
              <w:bottom w:val="single" w:sz="4" w:space="0" w:color="auto"/>
              <w:right w:val="single" w:sz="4" w:space="0" w:color="auto"/>
            </w:tcBorders>
          </w:tcPr>
          <w:p w14:paraId="651AEB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3562</w:t>
            </w:r>
          </w:p>
        </w:tc>
        <w:tc>
          <w:tcPr>
            <w:tcW w:w="1168" w:type="dxa"/>
            <w:tcBorders>
              <w:top w:val="nil"/>
              <w:left w:val="nil"/>
              <w:bottom w:val="single" w:sz="4" w:space="0" w:color="auto"/>
              <w:right w:val="single" w:sz="4" w:space="0" w:color="auto"/>
            </w:tcBorders>
          </w:tcPr>
          <w:p w14:paraId="54BD6B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E234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0983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FBAB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Forst Lausitz</w:t>
            </w:r>
          </w:p>
        </w:tc>
      </w:tr>
      <w:tr w:rsidR="009D534D" w:rsidRPr="00880E60" w14:paraId="2BEFC667" w14:textId="77777777" w:rsidTr="00295A50">
        <w:trPr>
          <w:trHeight w:val="20"/>
        </w:trPr>
        <w:tc>
          <w:tcPr>
            <w:tcW w:w="1559" w:type="dxa"/>
            <w:tcBorders>
              <w:top w:val="nil"/>
              <w:left w:val="single" w:sz="4" w:space="0" w:color="auto"/>
              <w:bottom w:val="single" w:sz="4" w:space="0" w:color="auto"/>
              <w:right w:val="single" w:sz="4" w:space="0" w:color="auto"/>
            </w:tcBorders>
          </w:tcPr>
          <w:p w14:paraId="6A41B4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3563</w:t>
            </w:r>
          </w:p>
        </w:tc>
        <w:tc>
          <w:tcPr>
            <w:tcW w:w="1168" w:type="dxa"/>
            <w:tcBorders>
              <w:top w:val="nil"/>
              <w:left w:val="nil"/>
              <w:bottom w:val="single" w:sz="4" w:space="0" w:color="auto"/>
              <w:right w:val="single" w:sz="4" w:space="0" w:color="auto"/>
            </w:tcBorders>
          </w:tcPr>
          <w:p w14:paraId="75C899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A2D8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6388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8B0F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Spremberg</w:t>
            </w:r>
          </w:p>
        </w:tc>
      </w:tr>
      <w:tr w:rsidR="009D534D" w:rsidRPr="00880E60" w14:paraId="4D0B6FB5" w14:textId="77777777" w:rsidTr="00295A50">
        <w:trPr>
          <w:trHeight w:val="20"/>
        </w:trPr>
        <w:tc>
          <w:tcPr>
            <w:tcW w:w="1559" w:type="dxa"/>
            <w:tcBorders>
              <w:top w:val="nil"/>
              <w:left w:val="single" w:sz="4" w:space="0" w:color="auto"/>
              <w:bottom w:val="single" w:sz="4" w:space="0" w:color="auto"/>
              <w:right w:val="single" w:sz="4" w:space="0" w:color="auto"/>
            </w:tcBorders>
          </w:tcPr>
          <w:p w14:paraId="289B31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3564</w:t>
            </w:r>
          </w:p>
        </w:tc>
        <w:tc>
          <w:tcPr>
            <w:tcW w:w="1168" w:type="dxa"/>
            <w:tcBorders>
              <w:top w:val="nil"/>
              <w:left w:val="nil"/>
              <w:bottom w:val="single" w:sz="4" w:space="0" w:color="auto"/>
              <w:right w:val="single" w:sz="4" w:space="0" w:color="auto"/>
            </w:tcBorders>
          </w:tcPr>
          <w:p w14:paraId="64BAF2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E7A0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127B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2803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 Pumpe</w:t>
            </w:r>
          </w:p>
        </w:tc>
      </w:tr>
      <w:tr w:rsidR="009D534D" w:rsidRPr="00880E60" w14:paraId="1E1171AB" w14:textId="77777777" w:rsidTr="00295A50">
        <w:trPr>
          <w:trHeight w:val="20"/>
        </w:trPr>
        <w:tc>
          <w:tcPr>
            <w:tcW w:w="1559" w:type="dxa"/>
            <w:tcBorders>
              <w:top w:val="nil"/>
              <w:left w:val="single" w:sz="4" w:space="0" w:color="auto"/>
              <w:bottom w:val="single" w:sz="4" w:space="0" w:color="auto"/>
              <w:right w:val="single" w:sz="4" w:space="0" w:color="auto"/>
            </w:tcBorders>
          </w:tcPr>
          <w:p w14:paraId="4AC951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35691</w:t>
            </w:r>
          </w:p>
        </w:tc>
        <w:tc>
          <w:tcPr>
            <w:tcW w:w="1168" w:type="dxa"/>
            <w:tcBorders>
              <w:top w:val="nil"/>
              <w:left w:val="nil"/>
              <w:bottom w:val="single" w:sz="4" w:space="0" w:color="auto"/>
              <w:right w:val="single" w:sz="4" w:space="0" w:color="auto"/>
            </w:tcBorders>
          </w:tcPr>
          <w:p w14:paraId="283E6C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E38D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B5E7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7127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Bärenklau NL</w:t>
            </w:r>
          </w:p>
        </w:tc>
      </w:tr>
      <w:tr w:rsidR="009D534D" w:rsidRPr="00880E60" w14:paraId="7E37A2B9" w14:textId="77777777" w:rsidTr="00295A50">
        <w:trPr>
          <w:trHeight w:val="20"/>
        </w:trPr>
        <w:tc>
          <w:tcPr>
            <w:tcW w:w="1559" w:type="dxa"/>
            <w:tcBorders>
              <w:top w:val="nil"/>
              <w:left w:val="single" w:sz="4" w:space="0" w:color="auto"/>
              <w:bottom w:val="single" w:sz="4" w:space="0" w:color="auto"/>
              <w:right w:val="single" w:sz="4" w:space="0" w:color="auto"/>
            </w:tcBorders>
          </w:tcPr>
          <w:p w14:paraId="1E4260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35692</w:t>
            </w:r>
          </w:p>
        </w:tc>
        <w:tc>
          <w:tcPr>
            <w:tcW w:w="1168" w:type="dxa"/>
            <w:tcBorders>
              <w:top w:val="nil"/>
              <w:left w:val="nil"/>
              <w:bottom w:val="single" w:sz="4" w:space="0" w:color="auto"/>
              <w:right w:val="single" w:sz="4" w:space="0" w:color="auto"/>
            </w:tcBorders>
          </w:tcPr>
          <w:p w14:paraId="737ADF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DD8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7306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C3EB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Kerkwitz</w:t>
            </w:r>
          </w:p>
        </w:tc>
      </w:tr>
      <w:tr w:rsidR="009D534D" w:rsidRPr="00880E60" w14:paraId="253857A1" w14:textId="77777777" w:rsidTr="00295A50">
        <w:trPr>
          <w:trHeight w:val="20"/>
        </w:trPr>
        <w:tc>
          <w:tcPr>
            <w:tcW w:w="1559" w:type="dxa"/>
            <w:tcBorders>
              <w:top w:val="nil"/>
              <w:left w:val="single" w:sz="4" w:space="0" w:color="auto"/>
              <w:bottom w:val="single" w:sz="4" w:space="0" w:color="auto"/>
              <w:right w:val="single" w:sz="4" w:space="0" w:color="auto"/>
            </w:tcBorders>
          </w:tcPr>
          <w:p w14:paraId="376A97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35693</w:t>
            </w:r>
          </w:p>
        </w:tc>
        <w:tc>
          <w:tcPr>
            <w:tcW w:w="1168" w:type="dxa"/>
            <w:tcBorders>
              <w:top w:val="nil"/>
              <w:left w:val="nil"/>
              <w:bottom w:val="single" w:sz="4" w:space="0" w:color="auto"/>
              <w:right w:val="single" w:sz="4" w:space="0" w:color="auto"/>
            </w:tcBorders>
          </w:tcPr>
          <w:p w14:paraId="0F32CE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2813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927E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0F1F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Lauschütz</w:t>
            </w:r>
          </w:p>
        </w:tc>
      </w:tr>
      <w:tr w:rsidR="009D534D" w:rsidRPr="00880E60" w14:paraId="2C061063" w14:textId="77777777" w:rsidTr="00295A50">
        <w:trPr>
          <w:trHeight w:val="20"/>
        </w:trPr>
        <w:tc>
          <w:tcPr>
            <w:tcW w:w="1559" w:type="dxa"/>
            <w:tcBorders>
              <w:top w:val="nil"/>
              <w:left w:val="single" w:sz="4" w:space="0" w:color="auto"/>
              <w:bottom w:val="single" w:sz="4" w:space="0" w:color="auto"/>
              <w:right w:val="single" w:sz="4" w:space="0" w:color="auto"/>
            </w:tcBorders>
          </w:tcPr>
          <w:p w14:paraId="7D8685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35694</w:t>
            </w:r>
          </w:p>
        </w:tc>
        <w:tc>
          <w:tcPr>
            <w:tcW w:w="1168" w:type="dxa"/>
            <w:tcBorders>
              <w:top w:val="nil"/>
              <w:left w:val="nil"/>
              <w:bottom w:val="single" w:sz="4" w:space="0" w:color="auto"/>
              <w:right w:val="single" w:sz="4" w:space="0" w:color="auto"/>
            </w:tcBorders>
          </w:tcPr>
          <w:p w14:paraId="2CAEA5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0177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55DA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A020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Gosda bei Klinge</w:t>
            </w:r>
          </w:p>
        </w:tc>
      </w:tr>
      <w:tr w:rsidR="009D534D" w:rsidRPr="00880E60" w14:paraId="7779C10E" w14:textId="77777777" w:rsidTr="00295A50">
        <w:trPr>
          <w:trHeight w:val="20"/>
        </w:trPr>
        <w:tc>
          <w:tcPr>
            <w:tcW w:w="1559" w:type="dxa"/>
            <w:tcBorders>
              <w:top w:val="nil"/>
              <w:left w:val="single" w:sz="4" w:space="0" w:color="auto"/>
              <w:bottom w:val="single" w:sz="4" w:space="0" w:color="auto"/>
              <w:right w:val="single" w:sz="4" w:space="0" w:color="auto"/>
            </w:tcBorders>
          </w:tcPr>
          <w:p w14:paraId="7FAF6A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35695</w:t>
            </w:r>
          </w:p>
        </w:tc>
        <w:tc>
          <w:tcPr>
            <w:tcW w:w="1168" w:type="dxa"/>
            <w:tcBorders>
              <w:top w:val="nil"/>
              <w:left w:val="nil"/>
              <w:bottom w:val="single" w:sz="4" w:space="0" w:color="auto"/>
              <w:right w:val="single" w:sz="4" w:space="0" w:color="auto"/>
            </w:tcBorders>
          </w:tcPr>
          <w:p w14:paraId="07A1F7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A92A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CBB1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68CC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Simmersdorf</w:t>
            </w:r>
          </w:p>
        </w:tc>
      </w:tr>
      <w:tr w:rsidR="009D534D" w:rsidRPr="00880E60" w14:paraId="45B48F74" w14:textId="77777777" w:rsidTr="00295A50">
        <w:trPr>
          <w:trHeight w:val="20"/>
        </w:trPr>
        <w:tc>
          <w:tcPr>
            <w:tcW w:w="1559" w:type="dxa"/>
            <w:tcBorders>
              <w:top w:val="nil"/>
              <w:left w:val="single" w:sz="4" w:space="0" w:color="auto"/>
              <w:bottom w:val="single" w:sz="4" w:space="0" w:color="auto"/>
              <w:right w:val="single" w:sz="4" w:space="0" w:color="auto"/>
            </w:tcBorders>
          </w:tcPr>
          <w:p w14:paraId="14F03A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35696</w:t>
            </w:r>
          </w:p>
        </w:tc>
        <w:tc>
          <w:tcPr>
            <w:tcW w:w="1168" w:type="dxa"/>
            <w:tcBorders>
              <w:top w:val="nil"/>
              <w:left w:val="nil"/>
              <w:bottom w:val="single" w:sz="4" w:space="0" w:color="auto"/>
              <w:right w:val="single" w:sz="4" w:space="0" w:color="auto"/>
            </w:tcBorders>
          </w:tcPr>
          <w:p w14:paraId="5F063F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B0AC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6B0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4582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Briesnig</w:t>
            </w:r>
          </w:p>
        </w:tc>
      </w:tr>
      <w:tr w:rsidR="009D534D" w:rsidRPr="00880E60" w14:paraId="43B2AF53" w14:textId="77777777" w:rsidTr="00295A50">
        <w:trPr>
          <w:trHeight w:val="20"/>
        </w:trPr>
        <w:tc>
          <w:tcPr>
            <w:tcW w:w="1559" w:type="dxa"/>
            <w:tcBorders>
              <w:top w:val="nil"/>
              <w:left w:val="single" w:sz="4" w:space="0" w:color="auto"/>
              <w:bottom w:val="single" w:sz="4" w:space="0" w:color="auto"/>
              <w:right w:val="single" w:sz="4" w:space="0" w:color="auto"/>
            </w:tcBorders>
          </w:tcPr>
          <w:p w14:paraId="3AF041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35697</w:t>
            </w:r>
          </w:p>
        </w:tc>
        <w:tc>
          <w:tcPr>
            <w:tcW w:w="1168" w:type="dxa"/>
            <w:tcBorders>
              <w:top w:val="nil"/>
              <w:left w:val="nil"/>
              <w:bottom w:val="single" w:sz="4" w:space="0" w:color="auto"/>
              <w:right w:val="single" w:sz="4" w:space="0" w:color="auto"/>
            </w:tcBorders>
          </w:tcPr>
          <w:p w14:paraId="2E0765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C116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7C00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1FC4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Bagenz</w:t>
            </w:r>
          </w:p>
        </w:tc>
      </w:tr>
      <w:tr w:rsidR="009D534D" w:rsidRPr="00880E60" w14:paraId="2C604E49" w14:textId="77777777" w:rsidTr="00295A50">
        <w:trPr>
          <w:trHeight w:val="20"/>
        </w:trPr>
        <w:tc>
          <w:tcPr>
            <w:tcW w:w="1559" w:type="dxa"/>
            <w:tcBorders>
              <w:top w:val="nil"/>
              <w:left w:val="single" w:sz="4" w:space="0" w:color="auto"/>
              <w:bottom w:val="single" w:sz="4" w:space="0" w:color="auto"/>
              <w:right w:val="single" w:sz="4" w:space="0" w:color="auto"/>
            </w:tcBorders>
          </w:tcPr>
          <w:p w14:paraId="38FCDE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35698</w:t>
            </w:r>
          </w:p>
        </w:tc>
        <w:tc>
          <w:tcPr>
            <w:tcW w:w="1168" w:type="dxa"/>
            <w:tcBorders>
              <w:top w:val="nil"/>
              <w:left w:val="nil"/>
              <w:bottom w:val="single" w:sz="4" w:space="0" w:color="auto"/>
              <w:right w:val="single" w:sz="4" w:space="0" w:color="auto"/>
            </w:tcBorders>
          </w:tcPr>
          <w:p w14:paraId="57F04B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87DC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1440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FFBF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Hornow</w:t>
            </w:r>
          </w:p>
        </w:tc>
      </w:tr>
      <w:tr w:rsidR="009D534D" w:rsidRPr="00880E60" w14:paraId="50891868" w14:textId="77777777" w:rsidTr="00295A50">
        <w:trPr>
          <w:trHeight w:val="20"/>
        </w:trPr>
        <w:tc>
          <w:tcPr>
            <w:tcW w:w="1559" w:type="dxa"/>
            <w:tcBorders>
              <w:top w:val="nil"/>
              <w:left w:val="single" w:sz="4" w:space="0" w:color="auto"/>
              <w:bottom w:val="single" w:sz="4" w:space="0" w:color="auto"/>
              <w:right w:val="single" w:sz="4" w:space="0" w:color="auto"/>
            </w:tcBorders>
          </w:tcPr>
          <w:p w14:paraId="05A800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3571</w:t>
            </w:r>
          </w:p>
        </w:tc>
        <w:tc>
          <w:tcPr>
            <w:tcW w:w="1168" w:type="dxa"/>
            <w:tcBorders>
              <w:top w:val="nil"/>
              <w:left w:val="nil"/>
              <w:bottom w:val="single" w:sz="4" w:space="0" w:color="auto"/>
              <w:right w:val="single" w:sz="4" w:space="0" w:color="auto"/>
            </w:tcBorders>
          </w:tcPr>
          <w:p w14:paraId="191A32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1804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6306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F1FD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Hoyerswerda</w:t>
            </w:r>
          </w:p>
        </w:tc>
      </w:tr>
      <w:tr w:rsidR="009D534D" w:rsidRPr="00880E60" w14:paraId="74F67E38" w14:textId="77777777" w:rsidTr="00295A50">
        <w:trPr>
          <w:trHeight w:val="20"/>
        </w:trPr>
        <w:tc>
          <w:tcPr>
            <w:tcW w:w="1559" w:type="dxa"/>
            <w:tcBorders>
              <w:top w:val="nil"/>
              <w:left w:val="single" w:sz="4" w:space="0" w:color="auto"/>
              <w:bottom w:val="single" w:sz="4" w:space="0" w:color="auto"/>
              <w:right w:val="single" w:sz="4" w:space="0" w:color="auto"/>
            </w:tcBorders>
          </w:tcPr>
          <w:p w14:paraId="367A2E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35722</w:t>
            </w:r>
          </w:p>
        </w:tc>
        <w:tc>
          <w:tcPr>
            <w:tcW w:w="1168" w:type="dxa"/>
            <w:tcBorders>
              <w:top w:val="nil"/>
              <w:left w:val="nil"/>
              <w:bottom w:val="single" w:sz="4" w:space="0" w:color="auto"/>
              <w:right w:val="single" w:sz="4" w:space="0" w:color="auto"/>
            </w:tcBorders>
          </w:tcPr>
          <w:p w14:paraId="0862C4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06C1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2F4D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B063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Lauta bei Hoyerswerda</w:t>
            </w:r>
          </w:p>
        </w:tc>
      </w:tr>
      <w:tr w:rsidR="009D534D" w:rsidRPr="00880E60" w14:paraId="0DE1A009" w14:textId="77777777" w:rsidTr="00295A50">
        <w:trPr>
          <w:trHeight w:val="20"/>
        </w:trPr>
        <w:tc>
          <w:tcPr>
            <w:tcW w:w="1559" w:type="dxa"/>
            <w:tcBorders>
              <w:top w:val="nil"/>
              <w:left w:val="single" w:sz="4" w:space="0" w:color="auto"/>
              <w:bottom w:val="single" w:sz="4" w:space="0" w:color="auto"/>
              <w:right w:val="single" w:sz="4" w:space="0" w:color="auto"/>
            </w:tcBorders>
          </w:tcPr>
          <w:p w14:paraId="2F5525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35723</w:t>
            </w:r>
          </w:p>
        </w:tc>
        <w:tc>
          <w:tcPr>
            <w:tcW w:w="1168" w:type="dxa"/>
            <w:tcBorders>
              <w:top w:val="nil"/>
              <w:left w:val="nil"/>
              <w:bottom w:val="single" w:sz="4" w:space="0" w:color="auto"/>
              <w:right w:val="single" w:sz="4" w:space="0" w:color="auto"/>
            </w:tcBorders>
          </w:tcPr>
          <w:p w14:paraId="709057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6BE3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122C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4F28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Bernsdorf OL</w:t>
            </w:r>
          </w:p>
        </w:tc>
      </w:tr>
      <w:tr w:rsidR="009D534D" w:rsidRPr="00880E60" w14:paraId="076768DB" w14:textId="77777777" w:rsidTr="00295A50">
        <w:trPr>
          <w:trHeight w:val="20"/>
        </w:trPr>
        <w:tc>
          <w:tcPr>
            <w:tcW w:w="1559" w:type="dxa"/>
            <w:tcBorders>
              <w:top w:val="nil"/>
              <w:left w:val="single" w:sz="4" w:space="0" w:color="auto"/>
              <w:bottom w:val="single" w:sz="4" w:space="0" w:color="auto"/>
              <w:right w:val="single" w:sz="4" w:space="0" w:color="auto"/>
            </w:tcBorders>
          </w:tcPr>
          <w:p w14:paraId="23C529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35724</w:t>
            </w:r>
          </w:p>
        </w:tc>
        <w:tc>
          <w:tcPr>
            <w:tcW w:w="1168" w:type="dxa"/>
            <w:tcBorders>
              <w:top w:val="nil"/>
              <w:left w:val="nil"/>
              <w:bottom w:val="single" w:sz="4" w:space="0" w:color="auto"/>
              <w:right w:val="single" w:sz="4" w:space="0" w:color="auto"/>
            </w:tcBorders>
          </w:tcPr>
          <w:p w14:paraId="5DD6D2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5AE8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97DA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AA82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Lohsa</w:t>
            </w:r>
          </w:p>
        </w:tc>
      </w:tr>
      <w:tr w:rsidR="009D534D" w:rsidRPr="00880E60" w14:paraId="4EC3CC1C" w14:textId="77777777" w:rsidTr="00295A50">
        <w:trPr>
          <w:trHeight w:val="20"/>
        </w:trPr>
        <w:tc>
          <w:tcPr>
            <w:tcW w:w="1559" w:type="dxa"/>
            <w:tcBorders>
              <w:top w:val="nil"/>
              <w:left w:val="single" w:sz="4" w:space="0" w:color="auto"/>
              <w:bottom w:val="single" w:sz="4" w:space="0" w:color="auto"/>
              <w:right w:val="single" w:sz="4" w:space="0" w:color="auto"/>
            </w:tcBorders>
          </w:tcPr>
          <w:p w14:paraId="252E50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35725</w:t>
            </w:r>
          </w:p>
        </w:tc>
        <w:tc>
          <w:tcPr>
            <w:tcW w:w="1168" w:type="dxa"/>
            <w:tcBorders>
              <w:top w:val="nil"/>
              <w:left w:val="nil"/>
              <w:bottom w:val="single" w:sz="4" w:space="0" w:color="auto"/>
              <w:right w:val="single" w:sz="4" w:space="0" w:color="auto"/>
            </w:tcBorders>
          </w:tcPr>
          <w:p w14:paraId="7CCC9E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DFE1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CC8D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67B6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Wittichenau</w:t>
            </w:r>
          </w:p>
        </w:tc>
      </w:tr>
      <w:tr w:rsidR="009D534D" w:rsidRPr="00880E60" w14:paraId="1EC6F069" w14:textId="77777777" w:rsidTr="00295A50">
        <w:trPr>
          <w:trHeight w:val="20"/>
        </w:trPr>
        <w:tc>
          <w:tcPr>
            <w:tcW w:w="1559" w:type="dxa"/>
            <w:tcBorders>
              <w:top w:val="nil"/>
              <w:left w:val="single" w:sz="4" w:space="0" w:color="auto"/>
              <w:bottom w:val="single" w:sz="4" w:space="0" w:color="auto"/>
              <w:right w:val="single" w:sz="4" w:space="0" w:color="auto"/>
            </w:tcBorders>
          </w:tcPr>
          <w:p w14:paraId="487A35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35726</w:t>
            </w:r>
          </w:p>
        </w:tc>
        <w:tc>
          <w:tcPr>
            <w:tcW w:w="1168" w:type="dxa"/>
            <w:tcBorders>
              <w:top w:val="nil"/>
              <w:left w:val="nil"/>
              <w:bottom w:val="single" w:sz="4" w:space="0" w:color="auto"/>
              <w:right w:val="single" w:sz="4" w:space="0" w:color="auto"/>
            </w:tcBorders>
          </w:tcPr>
          <w:p w14:paraId="1354D6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A791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762F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FB67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 Särchen</w:t>
            </w:r>
          </w:p>
        </w:tc>
      </w:tr>
      <w:tr w:rsidR="009D534D" w:rsidRPr="00880E60" w14:paraId="6727124D" w14:textId="77777777" w:rsidTr="00295A50">
        <w:trPr>
          <w:trHeight w:val="20"/>
        </w:trPr>
        <w:tc>
          <w:tcPr>
            <w:tcW w:w="1559" w:type="dxa"/>
            <w:tcBorders>
              <w:top w:val="nil"/>
              <w:left w:val="single" w:sz="4" w:space="0" w:color="auto"/>
              <w:bottom w:val="single" w:sz="4" w:space="0" w:color="auto"/>
              <w:right w:val="single" w:sz="4" w:space="0" w:color="auto"/>
            </w:tcBorders>
          </w:tcPr>
          <w:p w14:paraId="5101BB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35727</w:t>
            </w:r>
          </w:p>
        </w:tc>
        <w:tc>
          <w:tcPr>
            <w:tcW w:w="1168" w:type="dxa"/>
            <w:tcBorders>
              <w:top w:val="nil"/>
              <w:left w:val="nil"/>
              <w:bottom w:val="single" w:sz="4" w:space="0" w:color="auto"/>
              <w:right w:val="single" w:sz="4" w:space="0" w:color="auto"/>
            </w:tcBorders>
          </w:tcPr>
          <w:p w14:paraId="4A8598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2C8C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76D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9A65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Burghammer</w:t>
            </w:r>
          </w:p>
        </w:tc>
      </w:tr>
      <w:tr w:rsidR="009D534D" w:rsidRPr="00880E60" w14:paraId="5396749C" w14:textId="77777777" w:rsidTr="00295A50">
        <w:trPr>
          <w:trHeight w:val="20"/>
        </w:trPr>
        <w:tc>
          <w:tcPr>
            <w:tcW w:w="1559" w:type="dxa"/>
            <w:tcBorders>
              <w:top w:val="nil"/>
              <w:left w:val="single" w:sz="4" w:space="0" w:color="auto"/>
              <w:bottom w:val="single" w:sz="4" w:space="0" w:color="auto"/>
              <w:right w:val="single" w:sz="4" w:space="0" w:color="auto"/>
            </w:tcBorders>
          </w:tcPr>
          <w:p w14:paraId="60F612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35728</w:t>
            </w:r>
          </w:p>
        </w:tc>
        <w:tc>
          <w:tcPr>
            <w:tcW w:w="1168" w:type="dxa"/>
            <w:tcBorders>
              <w:top w:val="nil"/>
              <w:left w:val="nil"/>
              <w:bottom w:val="single" w:sz="4" w:space="0" w:color="auto"/>
              <w:right w:val="single" w:sz="4" w:space="0" w:color="auto"/>
            </w:tcBorders>
          </w:tcPr>
          <w:p w14:paraId="5B3756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0257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DF84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E80F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Uhyst Spree</w:t>
            </w:r>
          </w:p>
        </w:tc>
      </w:tr>
      <w:tr w:rsidR="009D534D" w:rsidRPr="00880E60" w14:paraId="1457AAAB" w14:textId="77777777" w:rsidTr="00295A50">
        <w:trPr>
          <w:trHeight w:val="20"/>
        </w:trPr>
        <w:tc>
          <w:tcPr>
            <w:tcW w:w="1559" w:type="dxa"/>
            <w:tcBorders>
              <w:top w:val="nil"/>
              <w:left w:val="single" w:sz="4" w:space="0" w:color="auto"/>
              <w:bottom w:val="single" w:sz="4" w:space="0" w:color="auto"/>
              <w:right w:val="single" w:sz="4" w:space="0" w:color="auto"/>
            </w:tcBorders>
          </w:tcPr>
          <w:p w14:paraId="4E046D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3573</w:t>
            </w:r>
          </w:p>
        </w:tc>
        <w:tc>
          <w:tcPr>
            <w:tcW w:w="1168" w:type="dxa"/>
            <w:tcBorders>
              <w:top w:val="nil"/>
              <w:left w:val="nil"/>
              <w:bottom w:val="single" w:sz="4" w:space="0" w:color="auto"/>
              <w:right w:val="single" w:sz="4" w:space="0" w:color="auto"/>
            </w:tcBorders>
          </w:tcPr>
          <w:p w14:paraId="1AE69F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82C8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64C4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D397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Senftenberg</w:t>
            </w:r>
          </w:p>
        </w:tc>
      </w:tr>
      <w:tr w:rsidR="009D534D" w:rsidRPr="00880E60" w14:paraId="2AFAF7DB" w14:textId="77777777" w:rsidTr="00295A50">
        <w:trPr>
          <w:trHeight w:val="20"/>
        </w:trPr>
        <w:tc>
          <w:tcPr>
            <w:tcW w:w="1559" w:type="dxa"/>
            <w:tcBorders>
              <w:top w:val="nil"/>
              <w:left w:val="single" w:sz="4" w:space="0" w:color="auto"/>
              <w:bottom w:val="single" w:sz="4" w:space="0" w:color="auto"/>
              <w:right w:val="single" w:sz="4" w:space="0" w:color="auto"/>
            </w:tcBorders>
          </w:tcPr>
          <w:p w14:paraId="023B11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3574</w:t>
            </w:r>
          </w:p>
        </w:tc>
        <w:tc>
          <w:tcPr>
            <w:tcW w:w="1168" w:type="dxa"/>
            <w:tcBorders>
              <w:top w:val="nil"/>
              <w:left w:val="nil"/>
              <w:bottom w:val="single" w:sz="4" w:space="0" w:color="auto"/>
              <w:right w:val="single" w:sz="4" w:space="0" w:color="auto"/>
            </w:tcBorders>
          </w:tcPr>
          <w:p w14:paraId="2F25C6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4A5E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1B4C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910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Lauchhammer</w:t>
            </w:r>
          </w:p>
        </w:tc>
      </w:tr>
      <w:tr w:rsidR="009D534D" w:rsidRPr="00880E60" w14:paraId="34EB5E38" w14:textId="77777777" w:rsidTr="00295A50">
        <w:trPr>
          <w:trHeight w:val="20"/>
        </w:trPr>
        <w:tc>
          <w:tcPr>
            <w:tcW w:w="1559" w:type="dxa"/>
            <w:tcBorders>
              <w:top w:val="nil"/>
              <w:left w:val="single" w:sz="4" w:space="0" w:color="auto"/>
              <w:bottom w:val="single" w:sz="4" w:space="0" w:color="auto"/>
              <w:right w:val="single" w:sz="4" w:space="0" w:color="auto"/>
            </w:tcBorders>
          </w:tcPr>
          <w:p w14:paraId="79035A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35751</w:t>
            </w:r>
          </w:p>
        </w:tc>
        <w:tc>
          <w:tcPr>
            <w:tcW w:w="1168" w:type="dxa"/>
            <w:tcBorders>
              <w:top w:val="nil"/>
              <w:left w:val="nil"/>
              <w:bottom w:val="single" w:sz="4" w:space="0" w:color="auto"/>
              <w:right w:val="single" w:sz="4" w:space="0" w:color="auto"/>
            </w:tcBorders>
          </w:tcPr>
          <w:p w14:paraId="10B5FD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BDE6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366B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C905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Welzow</w:t>
            </w:r>
          </w:p>
        </w:tc>
      </w:tr>
      <w:tr w:rsidR="009D534D" w:rsidRPr="00880E60" w14:paraId="5A0A5000" w14:textId="77777777" w:rsidTr="00295A50">
        <w:trPr>
          <w:trHeight w:val="20"/>
        </w:trPr>
        <w:tc>
          <w:tcPr>
            <w:tcW w:w="1559" w:type="dxa"/>
            <w:tcBorders>
              <w:top w:val="nil"/>
              <w:left w:val="single" w:sz="4" w:space="0" w:color="auto"/>
              <w:bottom w:val="single" w:sz="4" w:space="0" w:color="auto"/>
              <w:right w:val="single" w:sz="4" w:space="0" w:color="auto"/>
            </w:tcBorders>
          </w:tcPr>
          <w:p w14:paraId="448A5E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35752</w:t>
            </w:r>
          </w:p>
        </w:tc>
        <w:tc>
          <w:tcPr>
            <w:tcW w:w="1168" w:type="dxa"/>
            <w:tcBorders>
              <w:top w:val="nil"/>
              <w:left w:val="nil"/>
              <w:bottom w:val="single" w:sz="4" w:space="0" w:color="auto"/>
              <w:right w:val="single" w:sz="4" w:space="0" w:color="auto"/>
            </w:tcBorders>
          </w:tcPr>
          <w:p w14:paraId="0B4C3B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83D1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9D8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BB4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Ruhland</w:t>
            </w:r>
          </w:p>
        </w:tc>
      </w:tr>
      <w:tr w:rsidR="009D534D" w:rsidRPr="00880E60" w14:paraId="641871C3" w14:textId="77777777" w:rsidTr="00295A50">
        <w:trPr>
          <w:trHeight w:val="20"/>
        </w:trPr>
        <w:tc>
          <w:tcPr>
            <w:tcW w:w="1559" w:type="dxa"/>
            <w:tcBorders>
              <w:top w:val="nil"/>
              <w:left w:val="single" w:sz="4" w:space="0" w:color="auto"/>
              <w:bottom w:val="single" w:sz="4" w:space="0" w:color="auto"/>
              <w:right w:val="single" w:sz="4" w:space="0" w:color="auto"/>
            </w:tcBorders>
          </w:tcPr>
          <w:p w14:paraId="58ABF4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35753</w:t>
            </w:r>
          </w:p>
        </w:tc>
        <w:tc>
          <w:tcPr>
            <w:tcW w:w="1168" w:type="dxa"/>
            <w:tcBorders>
              <w:top w:val="nil"/>
              <w:left w:val="nil"/>
              <w:bottom w:val="single" w:sz="4" w:space="0" w:color="auto"/>
              <w:right w:val="single" w:sz="4" w:space="0" w:color="auto"/>
            </w:tcBorders>
          </w:tcPr>
          <w:p w14:paraId="57CEDC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EA9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C241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5B2E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Großräschen</w:t>
            </w:r>
          </w:p>
        </w:tc>
      </w:tr>
      <w:tr w:rsidR="009D534D" w:rsidRPr="00880E60" w14:paraId="1875BF7B" w14:textId="77777777" w:rsidTr="00295A50">
        <w:trPr>
          <w:trHeight w:val="20"/>
        </w:trPr>
        <w:tc>
          <w:tcPr>
            <w:tcW w:w="1559" w:type="dxa"/>
            <w:tcBorders>
              <w:top w:val="nil"/>
              <w:left w:val="single" w:sz="4" w:space="0" w:color="auto"/>
              <w:bottom w:val="single" w:sz="4" w:space="0" w:color="auto"/>
              <w:right w:val="single" w:sz="4" w:space="0" w:color="auto"/>
            </w:tcBorders>
          </w:tcPr>
          <w:p w14:paraId="18D124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35754</w:t>
            </w:r>
          </w:p>
        </w:tc>
        <w:tc>
          <w:tcPr>
            <w:tcW w:w="1168" w:type="dxa"/>
            <w:tcBorders>
              <w:top w:val="nil"/>
              <w:left w:val="nil"/>
              <w:bottom w:val="single" w:sz="4" w:space="0" w:color="auto"/>
              <w:right w:val="single" w:sz="4" w:space="0" w:color="auto"/>
            </w:tcBorders>
          </w:tcPr>
          <w:p w14:paraId="2A65A0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BCB3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4F96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40A7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Klettwitz</w:t>
            </w:r>
          </w:p>
        </w:tc>
      </w:tr>
      <w:tr w:rsidR="009D534D" w:rsidRPr="00880E60" w14:paraId="27FD8089" w14:textId="77777777" w:rsidTr="00295A50">
        <w:trPr>
          <w:trHeight w:val="20"/>
        </w:trPr>
        <w:tc>
          <w:tcPr>
            <w:tcW w:w="1559" w:type="dxa"/>
            <w:tcBorders>
              <w:top w:val="nil"/>
              <w:left w:val="single" w:sz="4" w:space="0" w:color="auto"/>
              <w:bottom w:val="single" w:sz="4" w:space="0" w:color="auto"/>
              <w:right w:val="single" w:sz="4" w:space="0" w:color="auto"/>
            </w:tcBorders>
          </w:tcPr>
          <w:p w14:paraId="783F89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35755</w:t>
            </w:r>
          </w:p>
        </w:tc>
        <w:tc>
          <w:tcPr>
            <w:tcW w:w="1168" w:type="dxa"/>
            <w:tcBorders>
              <w:top w:val="nil"/>
              <w:left w:val="nil"/>
              <w:bottom w:val="single" w:sz="4" w:space="0" w:color="auto"/>
              <w:right w:val="single" w:sz="4" w:space="0" w:color="auto"/>
            </w:tcBorders>
          </w:tcPr>
          <w:p w14:paraId="388B00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8E5C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8809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44F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Ortrand</w:t>
            </w:r>
          </w:p>
        </w:tc>
      </w:tr>
      <w:tr w:rsidR="009D534D" w:rsidRPr="00880E60" w14:paraId="0436C385" w14:textId="77777777" w:rsidTr="00295A50">
        <w:trPr>
          <w:trHeight w:val="20"/>
        </w:trPr>
        <w:tc>
          <w:tcPr>
            <w:tcW w:w="1559" w:type="dxa"/>
            <w:tcBorders>
              <w:top w:val="nil"/>
              <w:left w:val="single" w:sz="4" w:space="0" w:color="auto"/>
              <w:bottom w:val="single" w:sz="4" w:space="0" w:color="auto"/>
              <w:right w:val="single" w:sz="4" w:space="0" w:color="auto"/>
            </w:tcBorders>
          </w:tcPr>
          <w:p w14:paraId="4338E2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35756</w:t>
            </w:r>
          </w:p>
        </w:tc>
        <w:tc>
          <w:tcPr>
            <w:tcW w:w="1168" w:type="dxa"/>
            <w:tcBorders>
              <w:top w:val="nil"/>
              <w:left w:val="nil"/>
              <w:bottom w:val="single" w:sz="4" w:space="0" w:color="auto"/>
              <w:right w:val="single" w:sz="4" w:space="0" w:color="auto"/>
            </w:tcBorders>
          </w:tcPr>
          <w:p w14:paraId="784AEE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A52B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8205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13DD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Hosena</w:t>
            </w:r>
          </w:p>
        </w:tc>
      </w:tr>
      <w:tr w:rsidR="009D534D" w:rsidRPr="00880E60" w14:paraId="2D3E2050" w14:textId="77777777" w:rsidTr="00295A50">
        <w:trPr>
          <w:trHeight w:val="20"/>
        </w:trPr>
        <w:tc>
          <w:tcPr>
            <w:tcW w:w="1559" w:type="dxa"/>
            <w:tcBorders>
              <w:top w:val="nil"/>
              <w:left w:val="single" w:sz="4" w:space="0" w:color="auto"/>
              <w:bottom w:val="single" w:sz="4" w:space="0" w:color="auto"/>
              <w:right w:val="single" w:sz="4" w:space="0" w:color="auto"/>
            </w:tcBorders>
          </w:tcPr>
          <w:p w14:paraId="43F76B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3576</w:t>
            </w:r>
          </w:p>
        </w:tc>
        <w:tc>
          <w:tcPr>
            <w:tcW w:w="1168" w:type="dxa"/>
            <w:tcBorders>
              <w:top w:val="nil"/>
              <w:left w:val="nil"/>
              <w:bottom w:val="single" w:sz="4" w:space="0" w:color="auto"/>
              <w:right w:val="single" w:sz="4" w:space="0" w:color="auto"/>
            </w:tcBorders>
          </w:tcPr>
          <w:p w14:paraId="05EACC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A2E0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875C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E45F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Weisswasser</w:t>
            </w:r>
          </w:p>
        </w:tc>
      </w:tr>
      <w:tr w:rsidR="009D534D" w:rsidRPr="00880E60" w14:paraId="1C59532C" w14:textId="77777777" w:rsidTr="00295A50">
        <w:trPr>
          <w:trHeight w:val="20"/>
        </w:trPr>
        <w:tc>
          <w:tcPr>
            <w:tcW w:w="1559" w:type="dxa"/>
            <w:tcBorders>
              <w:top w:val="nil"/>
              <w:left w:val="single" w:sz="4" w:space="0" w:color="auto"/>
              <w:bottom w:val="single" w:sz="4" w:space="0" w:color="auto"/>
              <w:right w:val="single" w:sz="4" w:space="0" w:color="auto"/>
            </w:tcBorders>
          </w:tcPr>
          <w:p w14:paraId="436A69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35771</w:t>
            </w:r>
          </w:p>
        </w:tc>
        <w:tc>
          <w:tcPr>
            <w:tcW w:w="1168" w:type="dxa"/>
            <w:tcBorders>
              <w:top w:val="nil"/>
              <w:left w:val="nil"/>
              <w:bottom w:val="single" w:sz="4" w:space="0" w:color="auto"/>
              <w:right w:val="single" w:sz="4" w:space="0" w:color="auto"/>
            </w:tcBorders>
          </w:tcPr>
          <w:p w14:paraId="644C85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AAED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6510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3AAF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Muskau</w:t>
            </w:r>
          </w:p>
        </w:tc>
      </w:tr>
      <w:tr w:rsidR="009D534D" w:rsidRPr="00880E60" w14:paraId="744F87D2" w14:textId="77777777" w:rsidTr="00295A50">
        <w:trPr>
          <w:trHeight w:val="20"/>
        </w:trPr>
        <w:tc>
          <w:tcPr>
            <w:tcW w:w="1559" w:type="dxa"/>
            <w:tcBorders>
              <w:top w:val="nil"/>
              <w:left w:val="single" w:sz="4" w:space="0" w:color="auto"/>
              <w:bottom w:val="single" w:sz="4" w:space="0" w:color="auto"/>
              <w:right w:val="single" w:sz="4" w:space="0" w:color="auto"/>
            </w:tcBorders>
          </w:tcPr>
          <w:p w14:paraId="29D878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35772</w:t>
            </w:r>
          </w:p>
        </w:tc>
        <w:tc>
          <w:tcPr>
            <w:tcW w:w="1168" w:type="dxa"/>
            <w:tcBorders>
              <w:top w:val="nil"/>
              <w:left w:val="nil"/>
              <w:bottom w:val="single" w:sz="4" w:space="0" w:color="auto"/>
              <w:right w:val="single" w:sz="4" w:space="0" w:color="auto"/>
            </w:tcBorders>
          </w:tcPr>
          <w:p w14:paraId="708940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7F63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09C7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3DC2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Rietschen</w:t>
            </w:r>
          </w:p>
        </w:tc>
      </w:tr>
      <w:tr w:rsidR="009D534D" w:rsidRPr="00880E60" w14:paraId="1D8C5BB5" w14:textId="77777777" w:rsidTr="00295A50">
        <w:trPr>
          <w:trHeight w:val="20"/>
        </w:trPr>
        <w:tc>
          <w:tcPr>
            <w:tcW w:w="1559" w:type="dxa"/>
            <w:tcBorders>
              <w:top w:val="nil"/>
              <w:left w:val="single" w:sz="4" w:space="0" w:color="auto"/>
              <w:bottom w:val="single" w:sz="4" w:space="0" w:color="auto"/>
              <w:right w:val="single" w:sz="4" w:space="0" w:color="auto"/>
            </w:tcBorders>
          </w:tcPr>
          <w:p w14:paraId="2A1A82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35773</w:t>
            </w:r>
          </w:p>
        </w:tc>
        <w:tc>
          <w:tcPr>
            <w:tcW w:w="1168" w:type="dxa"/>
            <w:tcBorders>
              <w:top w:val="nil"/>
              <w:left w:val="nil"/>
              <w:bottom w:val="single" w:sz="4" w:space="0" w:color="auto"/>
              <w:right w:val="single" w:sz="4" w:space="0" w:color="auto"/>
            </w:tcBorders>
          </w:tcPr>
          <w:p w14:paraId="55FF8C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CB3E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2F03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9E86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Schleife</w:t>
            </w:r>
          </w:p>
        </w:tc>
      </w:tr>
      <w:tr w:rsidR="009D534D" w:rsidRPr="00880E60" w14:paraId="26156FDC" w14:textId="77777777" w:rsidTr="00295A50">
        <w:trPr>
          <w:trHeight w:val="20"/>
        </w:trPr>
        <w:tc>
          <w:tcPr>
            <w:tcW w:w="1559" w:type="dxa"/>
            <w:tcBorders>
              <w:top w:val="nil"/>
              <w:left w:val="single" w:sz="4" w:space="0" w:color="auto"/>
              <w:bottom w:val="single" w:sz="4" w:space="0" w:color="auto"/>
              <w:right w:val="single" w:sz="4" w:space="0" w:color="auto"/>
            </w:tcBorders>
          </w:tcPr>
          <w:p w14:paraId="2CA6FF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35774</w:t>
            </w:r>
          </w:p>
        </w:tc>
        <w:tc>
          <w:tcPr>
            <w:tcW w:w="1168" w:type="dxa"/>
            <w:tcBorders>
              <w:top w:val="nil"/>
              <w:left w:val="nil"/>
              <w:bottom w:val="single" w:sz="4" w:space="0" w:color="auto"/>
              <w:right w:val="single" w:sz="4" w:space="0" w:color="auto"/>
            </w:tcBorders>
          </w:tcPr>
          <w:p w14:paraId="1DAB70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FF4B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5DE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635D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Boxberg Sachsen</w:t>
            </w:r>
          </w:p>
        </w:tc>
      </w:tr>
      <w:tr w:rsidR="009D534D" w:rsidRPr="00880E60" w14:paraId="476A4C90" w14:textId="77777777" w:rsidTr="00295A50">
        <w:trPr>
          <w:trHeight w:val="20"/>
        </w:trPr>
        <w:tc>
          <w:tcPr>
            <w:tcW w:w="1559" w:type="dxa"/>
            <w:tcBorders>
              <w:top w:val="nil"/>
              <w:left w:val="single" w:sz="4" w:space="0" w:color="auto"/>
              <w:bottom w:val="single" w:sz="4" w:space="0" w:color="auto"/>
              <w:right w:val="single" w:sz="4" w:space="0" w:color="auto"/>
            </w:tcBorders>
          </w:tcPr>
          <w:p w14:paraId="1F710C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35775</w:t>
            </w:r>
          </w:p>
        </w:tc>
        <w:tc>
          <w:tcPr>
            <w:tcW w:w="1168" w:type="dxa"/>
            <w:tcBorders>
              <w:top w:val="nil"/>
              <w:left w:val="nil"/>
              <w:bottom w:val="single" w:sz="4" w:space="0" w:color="auto"/>
              <w:right w:val="single" w:sz="4" w:space="0" w:color="auto"/>
            </w:tcBorders>
          </w:tcPr>
          <w:p w14:paraId="4F0168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009A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23BA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AFB9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Pechern</w:t>
            </w:r>
          </w:p>
        </w:tc>
      </w:tr>
      <w:tr w:rsidR="009D534D" w:rsidRPr="00880E60" w14:paraId="2E0635B1" w14:textId="77777777" w:rsidTr="00295A50">
        <w:trPr>
          <w:trHeight w:val="20"/>
        </w:trPr>
        <w:tc>
          <w:tcPr>
            <w:tcW w:w="1559" w:type="dxa"/>
            <w:tcBorders>
              <w:top w:val="nil"/>
              <w:left w:val="single" w:sz="4" w:space="0" w:color="auto"/>
              <w:bottom w:val="single" w:sz="4" w:space="0" w:color="auto"/>
              <w:right w:val="single" w:sz="4" w:space="0" w:color="auto"/>
            </w:tcBorders>
          </w:tcPr>
          <w:p w14:paraId="54081D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3578</w:t>
            </w:r>
          </w:p>
        </w:tc>
        <w:tc>
          <w:tcPr>
            <w:tcW w:w="1168" w:type="dxa"/>
            <w:tcBorders>
              <w:top w:val="nil"/>
              <w:left w:val="nil"/>
              <w:bottom w:val="single" w:sz="4" w:space="0" w:color="auto"/>
              <w:right w:val="single" w:sz="4" w:space="0" w:color="auto"/>
            </w:tcBorders>
          </w:tcPr>
          <w:p w14:paraId="56688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8645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36AB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55DC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Kamenz</w:t>
            </w:r>
          </w:p>
        </w:tc>
      </w:tr>
      <w:tr w:rsidR="009D534D" w:rsidRPr="00880E60" w14:paraId="03C5E7CC" w14:textId="77777777" w:rsidTr="00295A50">
        <w:trPr>
          <w:trHeight w:val="20"/>
        </w:trPr>
        <w:tc>
          <w:tcPr>
            <w:tcW w:w="1559" w:type="dxa"/>
            <w:tcBorders>
              <w:top w:val="nil"/>
              <w:left w:val="single" w:sz="4" w:space="0" w:color="auto"/>
              <w:bottom w:val="single" w:sz="4" w:space="0" w:color="auto"/>
              <w:right w:val="single" w:sz="4" w:space="0" w:color="auto"/>
            </w:tcBorders>
          </w:tcPr>
          <w:p w14:paraId="3F469E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35792</w:t>
            </w:r>
          </w:p>
        </w:tc>
        <w:tc>
          <w:tcPr>
            <w:tcW w:w="1168" w:type="dxa"/>
            <w:tcBorders>
              <w:top w:val="nil"/>
              <w:left w:val="nil"/>
              <w:bottom w:val="single" w:sz="4" w:space="0" w:color="auto"/>
              <w:right w:val="single" w:sz="4" w:space="0" w:color="auto"/>
            </w:tcBorders>
          </w:tcPr>
          <w:p w14:paraId="133658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EF58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16E9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438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Ossling</w:t>
            </w:r>
          </w:p>
        </w:tc>
      </w:tr>
      <w:tr w:rsidR="009D534D" w:rsidRPr="00880E60" w14:paraId="6F9588D0" w14:textId="77777777" w:rsidTr="00295A50">
        <w:trPr>
          <w:trHeight w:val="20"/>
        </w:trPr>
        <w:tc>
          <w:tcPr>
            <w:tcW w:w="1559" w:type="dxa"/>
            <w:tcBorders>
              <w:top w:val="nil"/>
              <w:left w:val="single" w:sz="4" w:space="0" w:color="auto"/>
              <w:bottom w:val="single" w:sz="4" w:space="0" w:color="auto"/>
              <w:right w:val="single" w:sz="4" w:space="0" w:color="auto"/>
            </w:tcBorders>
          </w:tcPr>
          <w:p w14:paraId="5A5A3F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35793</w:t>
            </w:r>
          </w:p>
        </w:tc>
        <w:tc>
          <w:tcPr>
            <w:tcW w:w="1168" w:type="dxa"/>
            <w:tcBorders>
              <w:top w:val="nil"/>
              <w:left w:val="nil"/>
              <w:bottom w:val="single" w:sz="4" w:space="0" w:color="auto"/>
              <w:right w:val="single" w:sz="4" w:space="0" w:color="auto"/>
            </w:tcBorders>
          </w:tcPr>
          <w:p w14:paraId="533183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8345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0FD5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84B1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Elstra</w:t>
            </w:r>
          </w:p>
        </w:tc>
      </w:tr>
      <w:tr w:rsidR="009D534D" w:rsidRPr="00880E60" w14:paraId="3BD5BF2C" w14:textId="77777777" w:rsidTr="00295A50">
        <w:trPr>
          <w:trHeight w:val="20"/>
        </w:trPr>
        <w:tc>
          <w:tcPr>
            <w:tcW w:w="1559" w:type="dxa"/>
            <w:tcBorders>
              <w:top w:val="nil"/>
              <w:left w:val="single" w:sz="4" w:space="0" w:color="auto"/>
              <w:bottom w:val="single" w:sz="4" w:space="0" w:color="auto"/>
              <w:right w:val="single" w:sz="4" w:space="0" w:color="auto"/>
            </w:tcBorders>
          </w:tcPr>
          <w:p w14:paraId="56AE84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35795</w:t>
            </w:r>
          </w:p>
        </w:tc>
        <w:tc>
          <w:tcPr>
            <w:tcW w:w="1168" w:type="dxa"/>
            <w:tcBorders>
              <w:top w:val="nil"/>
              <w:left w:val="nil"/>
              <w:bottom w:val="single" w:sz="4" w:space="0" w:color="auto"/>
              <w:right w:val="single" w:sz="4" w:space="0" w:color="auto"/>
            </w:tcBorders>
          </w:tcPr>
          <w:p w14:paraId="0025D2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F6E1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3519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1E63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Königsbrück</w:t>
            </w:r>
          </w:p>
        </w:tc>
      </w:tr>
      <w:tr w:rsidR="009D534D" w:rsidRPr="00880E60" w14:paraId="18EAC529" w14:textId="77777777" w:rsidTr="00295A50">
        <w:trPr>
          <w:trHeight w:val="20"/>
        </w:trPr>
        <w:tc>
          <w:tcPr>
            <w:tcW w:w="1559" w:type="dxa"/>
            <w:tcBorders>
              <w:top w:val="nil"/>
              <w:left w:val="single" w:sz="4" w:space="0" w:color="auto"/>
              <w:bottom w:val="single" w:sz="4" w:space="0" w:color="auto"/>
              <w:right w:val="single" w:sz="4" w:space="0" w:color="auto"/>
            </w:tcBorders>
          </w:tcPr>
          <w:p w14:paraId="1213C8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35796</w:t>
            </w:r>
          </w:p>
        </w:tc>
        <w:tc>
          <w:tcPr>
            <w:tcW w:w="1168" w:type="dxa"/>
            <w:tcBorders>
              <w:top w:val="nil"/>
              <w:left w:val="nil"/>
              <w:bottom w:val="single" w:sz="4" w:space="0" w:color="auto"/>
              <w:right w:val="single" w:sz="4" w:space="0" w:color="auto"/>
            </w:tcBorders>
          </w:tcPr>
          <w:p w14:paraId="1BF2AA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7786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5D49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D7C6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Panschwitz-Kuckau</w:t>
            </w:r>
          </w:p>
        </w:tc>
      </w:tr>
      <w:tr w:rsidR="009D534D" w:rsidRPr="00880E60" w14:paraId="3584EE41" w14:textId="77777777" w:rsidTr="00295A50">
        <w:trPr>
          <w:trHeight w:val="20"/>
        </w:trPr>
        <w:tc>
          <w:tcPr>
            <w:tcW w:w="1559" w:type="dxa"/>
            <w:tcBorders>
              <w:top w:val="nil"/>
              <w:left w:val="single" w:sz="4" w:space="0" w:color="auto"/>
              <w:bottom w:val="single" w:sz="4" w:space="0" w:color="auto"/>
              <w:right w:val="single" w:sz="4" w:space="0" w:color="auto"/>
            </w:tcBorders>
          </w:tcPr>
          <w:p w14:paraId="019A66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35797</w:t>
            </w:r>
          </w:p>
        </w:tc>
        <w:tc>
          <w:tcPr>
            <w:tcW w:w="1168" w:type="dxa"/>
            <w:tcBorders>
              <w:top w:val="nil"/>
              <w:left w:val="nil"/>
              <w:bottom w:val="single" w:sz="4" w:space="0" w:color="auto"/>
              <w:right w:val="single" w:sz="4" w:space="0" w:color="auto"/>
            </w:tcBorders>
          </w:tcPr>
          <w:p w14:paraId="1B6497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CF1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6196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E558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Schwepnitz</w:t>
            </w:r>
          </w:p>
        </w:tc>
      </w:tr>
      <w:tr w:rsidR="009D534D" w:rsidRPr="00880E60" w14:paraId="42169A54" w14:textId="77777777" w:rsidTr="00295A50">
        <w:trPr>
          <w:trHeight w:val="20"/>
        </w:trPr>
        <w:tc>
          <w:tcPr>
            <w:tcW w:w="1559" w:type="dxa"/>
            <w:tcBorders>
              <w:top w:val="nil"/>
              <w:left w:val="single" w:sz="4" w:space="0" w:color="auto"/>
              <w:bottom w:val="single" w:sz="4" w:space="0" w:color="auto"/>
              <w:right w:val="single" w:sz="4" w:space="0" w:color="auto"/>
            </w:tcBorders>
          </w:tcPr>
          <w:p w14:paraId="47B4F3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3581</w:t>
            </w:r>
          </w:p>
        </w:tc>
        <w:tc>
          <w:tcPr>
            <w:tcW w:w="1168" w:type="dxa"/>
            <w:tcBorders>
              <w:top w:val="nil"/>
              <w:left w:val="nil"/>
              <w:bottom w:val="single" w:sz="4" w:space="0" w:color="auto"/>
              <w:right w:val="single" w:sz="4" w:space="0" w:color="auto"/>
            </w:tcBorders>
          </w:tcPr>
          <w:p w14:paraId="03DE1A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A527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E6D7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E5D4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Görlitz</w:t>
            </w:r>
          </w:p>
        </w:tc>
      </w:tr>
      <w:tr w:rsidR="009D534D" w:rsidRPr="00880E60" w14:paraId="5DCE5170" w14:textId="77777777" w:rsidTr="00295A50">
        <w:trPr>
          <w:trHeight w:val="20"/>
        </w:trPr>
        <w:tc>
          <w:tcPr>
            <w:tcW w:w="1559" w:type="dxa"/>
            <w:tcBorders>
              <w:top w:val="nil"/>
              <w:left w:val="single" w:sz="4" w:space="0" w:color="auto"/>
              <w:bottom w:val="single" w:sz="4" w:space="0" w:color="auto"/>
              <w:right w:val="single" w:sz="4" w:space="0" w:color="auto"/>
            </w:tcBorders>
          </w:tcPr>
          <w:p w14:paraId="782B62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35820</w:t>
            </w:r>
          </w:p>
        </w:tc>
        <w:tc>
          <w:tcPr>
            <w:tcW w:w="1168" w:type="dxa"/>
            <w:tcBorders>
              <w:top w:val="nil"/>
              <w:left w:val="nil"/>
              <w:bottom w:val="single" w:sz="4" w:space="0" w:color="auto"/>
              <w:right w:val="single" w:sz="4" w:space="0" w:color="auto"/>
            </w:tcBorders>
          </w:tcPr>
          <w:p w14:paraId="33634E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DA21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459E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F089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Zodel</w:t>
            </w:r>
          </w:p>
        </w:tc>
      </w:tr>
      <w:tr w:rsidR="009D534D" w:rsidRPr="00880E60" w14:paraId="4B71F8DE" w14:textId="77777777" w:rsidTr="00295A50">
        <w:trPr>
          <w:trHeight w:val="20"/>
        </w:trPr>
        <w:tc>
          <w:tcPr>
            <w:tcW w:w="1559" w:type="dxa"/>
            <w:tcBorders>
              <w:top w:val="nil"/>
              <w:left w:val="single" w:sz="4" w:space="0" w:color="auto"/>
              <w:bottom w:val="single" w:sz="4" w:space="0" w:color="auto"/>
              <w:right w:val="single" w:sz="4" w:space="0" w:color="auto"/>
            </w:tcBorders>
          </w:tcPr>
          <w:p w14:paraId="4F1712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35822</w:t>
            </w:r>
          </w:p>
        </w:tc>
        <w:tc>
          <w:tcPr>
            <w:tcW w:w="1168" w:type="dxa"/>
            <w:tcBorders>
              <w:top w:val="nil"/>
              <w:left w:val="nil"/>
              <w:bottom w:val="single" w:sz="4" w:space="0" w:color="auto"/>
              <w:right w:val="single" w:sz="4" w:space="0" w:color="auto"/>
            </w:tcBorders>
          </w:tcPr>
          <w:p w14:paraId="4339FA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399C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24CA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6C51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Hagenwerder</w:t>
            </w:r>
          </w:p>
        </w:tc>
      </w:tr>
      <w:tr w:rsidR="009D534D" w:rsidRPr="00880E60" w14:paraId="565C86C8" w14:textId="77777777" w:rsidTr="00295A50">
        <w:trPr>
          <w:trHeight w:val="20"/>
        </w:trPr>
        <w:tc>
          <w:tcPr>
            <w:tcW w:w="1559" w:type="dxa"/>
            <w:tcBorders>
              <w:top w:val="nil"/>
              <w:left w:val="single" w:sz="4" w:space="0" w:color="auto"/>
              <w:bottom w:val="single" w:sz="4" w:space="0" w:color="auto"/>
              <w:right w:val="single" w:sz="4" w:space="0" w:color="auto"/>
            </w:tcBorders>
          </w:tcPr>
          <w:p w14:paraId="6E6543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35823</w:t>
            </w:r>
          </w:p>
        </w:tc>
        <w:tc>
          <w:tcPr>
            <w:tcW w:w="1168" w:type="dxa"/>
            <w:tcBorders>
              <w:top w:val="nil"/>
              <w:left w:val="nil"/>
              <w:bottom w:val="single" w:sz="4" w:space="0" w:color="auto"/>
              <w:right w:val="single" w:sz="4" w:space="0" w:color="auto"/>
            </w:tcBorders>
          </w:tcPr>
          <w:p w14:paraId="3DD694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18C3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0B96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9F9D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Ostritz</w:t>
            </w:r>
          </w:p>
        </w:tc>
      </w:tr>
      <w:tr w:rsidR="009D534D" w:rsidRPr="00880E60" w14:paraId="05A429D4" w14:textId="77777777" w:rsidTr="00295A50">
        <w:trPr>
          <w:trHeight w:val="20"/>
        </w:trPr>
        <w:tc>
          <w:tcPr>
            <w:tcW w:w="1559" w:type="dxa"/>
            <w:tcBorders>
              <w:top w:val="nil"/>
              <w:left w:val="single" w:sz="4" w:space="0" w:color="auto"/>
              <w:bottom w:val="single" w:sz="4" w:space="0" w:color="auto"/>
              <w:right w:val="single" w:sz="4" w:space="0" w:color="auto"/>
            </w:tcBorders>
          </w:tcPr>
          <w:p w14:paraId="36AB87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35825</w:t>
            </w:r>
          </w:p>
        </w:tc>
        <w:tc>
          <w:tcPr>
            <w:tcW w:w="1168" w:type="dxa"/>
            <w:tcBorders>
              <w:top w:val="nil"/>
              <w:left w:val="nil"/>
              <w:bottom w:val="single" w:sz="4" w:space="0" w:color="auto"/>
              <w:right w:val="single" w:sz="4" w:space="0" w:color="auto"/>
            </w:tcBorders>
          </w:tcPr>
          <w:p w14:paraId="6D7B8D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F615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9C69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7D43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Kodersdorf</w:t>
            </w:r>
          </w:p>
        </w:tc>
      </w:tr>
      <w:tr w:rsidR="009D534D" w:rsidRPr="00880E60" w14:paraId="02F5A4A4" w14:textId="77777777" w:rsidTr="00295A50">
        <w:trPr>
          <w:trHeight w:val="20"/>
        </w:trPr>
        <w:tc>
          <w:tcPr>
            <w:tcW w:w="1559" w:type="dxa"/>
            <w:tcBorders>
              <w:top w:val="nil"/>
              <w:left w:val="single" w:sz="4" w:space="0" w:color="auto"/>
              <w:bottom w:val="single" w:sz="4" w:space="0" w:color="auto"/>
              <w:right w:val="single" w:sz="4" w:space="0" w:color="auto"/>
            </w:tcBorders>
          </w:tcPr>
          <w:p w14:paraId="05E563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35826</w:t>
            </w:r>
          </w:p>
        </w:tc>
        <w:tc>
          <w:tcPr>
            <w:tcW w:w="1168" w:type="dxa"/>
            <w:tcBorders>
              <w:top w:val="nil"/>
              <w:left w:val="nil"/>
              <w:bottom w:val="single" w:sz="4" w:space="0" w:color="auto"/>
              <w:right w:val="single" w:sz="4" w:space="0" w:color="auto"/>
            </w:tcBorders>
          </w:tcPr>
          <w:p w14:paraId="4C1812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9400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E7FE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126D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Königshain bei Görlitz</w:t>
            </w:r>
          </w:p>
        </w:tc>
      </w:tr>
      <w:tr w:rsidR="009D534D" w:rsidRPr="00880E60" w14:paraId="68C391AE" w14:textId="77777777" w:rsidTr="00295A50">
        <w:trPr>
          <w:trHeight w:val="20"/>
        </w:trPr>
        <w:tc>
          <w:tcPr>
            <w:tcW w:w="1559" w:type="dxa"/>
            <w:tcBorders>
              <w:top w:val="nil"/>
              <w:left w:val="single" w:sz="4" w:space="0" w:color="auto"/>
              <w:bottom w:val="single" w:sz="4" w:space="0" w:color="auto"/>
              <w:right w:val="single" w:sz="4" w:space="0" w:color="auto"/>
            </w:tcBorders>
          </w:tcPr>
          <w:p w14:paraId="24B9D5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35827</w:t>
            </w:r>
          </w:p>
        </w:tc>
        <w:tc>
          <w:tcPr>
            <w:tcW w:w="1168" w:type="dxa"/>
            <w:tcBorders>
              <w:top w:val="nil"/>
              <w:left w:val="nil"/>
              <w:bottom w:val="single" w:sz="4" w:space="0" w:color="auto"/>
              <w:right w:val="single" w:sz="4" w:space="0" w:color="auto"/>
            </w:tcBorders>
          </w:tcPr>
          <w:p w14:paraId="083263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324A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612B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C14D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Nieder-Seifersdorf</w:t>
            </w:r>
          </w:p>
        </w:tc>
      </w:tr>
      <w:tr w:rsidR="009D534D" w:rsidRPr="00880E60" w14:paraId="32EFC46B" w14:textId="77777777" w:rsidTr="00295A50">
        <w:trPr>
          <w:trHeight w:val="20"/>
        </w:trPr>
        <w:tc>
          <w:tcPr>
            <w:tcW w:w="1559" w:type="dxa"/>
            <w:tcBorders>
              <w:top w:val="nil"/>
              <w:left w:val="single" w:sz="4" w:space="0" w:color="auto"/>
              <w:bottom w:val="single" w:sz="4" w:space="0" w:color="auto"/>
              <w:right w:val="single" w:sz="4" w:space="0" w:color="auto"/>
            </w:tcBorders>
          </w:tcPr>
          <w:p w14:paraId="31B8A6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35828</w:t>
            </w:r>
          </w:p>
        </w:tc>
        <w:tc>
          <w:tcPr>
            <w:tcW w:w="1168" w:type="dxa"/>
            <w:tcBorders>
              <w:top w:val="nil"/>
              <w:left w:val="nil"/>
              <w:bottom w:val="single" w:sz="4" w:space="0" w:color="auto"/>
              <w:right w:val="single" w:sz="4" w:space="0" w:color="auto"/>
            </w:tcBorders>
          </w:tcPr>
          <w:p w14:paraId="13DAC0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232D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1B7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11CC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Reichenbach OL</w:t>
            </w:r>
          </w:p>
        </w:tc>
      </w:tr>
      <w:tr w:rsidR="009D534D" w:rsidRPr="00880E60" w14:paraId="151ABDDF" w14:textId="77777777" w:rsidTr="00295A50">
        <w:trPr>
          <w:trHeight w:val="20"/>
        </w:trPr>
        <w:tc>
          <w:tcPr>
            <w:tcW w:w="1559" w:type="dxa"/>
            <w:tcBorders>
              <w:top w:val="nil"/>
              <w:left w:val="single" w:sz="4" w:space="0" w:color="auto"/>
              <w:bottom w:val="single" w:sz="4" w:space="0" w:color="auto"/>
              <w:right w:val="single" w:sz="4" w:space="0" w:color="auto"/>
            </w:tcBorders>
          </w:tcPr>
          <w:p w14:paraId="334EFD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35829</w:t>
            </w:r>
          </w:p>
        </w:tc>
        <w:tc>
          <w:tcPr>
            <w:tcW w:w="1168" w:type="dxa"/>
            <w:tcBorders>
              <w:top w:val="nil"/>
              <w:left w:val="nil"/>
              <w:bottom w:val="single" w:sz="4" w:space="0" w:color="auto"/>
              <w:right w:val="single" w:sz="4" w:space="0" w:color="auto"/>
            </w:tcBorders>
          </w:tcPr>
          <w:p w14:paraId="7858A1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3D86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6AA8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D1A1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Gersdorf bei Görlitz</w:t>
            </w:r>
          </w:p>
        </w:tc>
      </w:tr>
      <w:tr w:rsidR="009D534D" w:rsidRPr="00880E60" w14:paraId="7AC063D7" w14:textId="77777777" w:rsidTr="00295A50">
        <w:trPr>
          <w:trHeight w:val="20"/>
        </w:trPr>
        <w:tc>
          <w:tcPr>
            <w:tcW w:w="1559" w:type="dxa"/>
            <w:tcBorders>
              <w:top w:val="nil"/>
              <w:left w:val="single" w:sz="4" w:space="0" w:color="auto"/>
              <w:bottom w:val="single" w:sz="4" w:space="0" w:color="auto"/>
              <w:right w:val="single" w:sz="4" w:space="0" w:color="auto"/>
            </w:tcBorders>
          </w:tcPr>
          <w:p w14:paraId="3DF2CCF5"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3583</w:t>
            </w:r>
          </w:p>
        </w:tc>
        <w:tc>
          <w:tcPr>
            <w:tcW w:w="1168" w:type="dxa"/>
            <w:tcBorders>
              <w:top w:val="nil"/>
              <w:left w:val="nil"/>
              <w:bottom w:val="single" w:sz="4" w:space="0" w:color="auto"/>
              <w:right w:val="single" w:sz="4" w:space="0" w:color="auto"/>
            </w:tcBorders>
          </w:tcPr>
          <w:p w14:paraId="26ADAEA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11A90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8EA7D7"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C9E0C3"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Zittau</w:t>
            </w:r>
          </w:p>
        </w:tc>
      </w:tr>
      <w:tr w:rsidR="009D534D" w:rsidRPr="00880E60" w14:paraId="6CB1D06F" w14:textId="77777777" w:rsidTr="00295A50">
        <w:trPr>
          <w:trHeight w:val="20"/>
        </w:trPr>
        <w:tc>
          <w:tcPr>
            <w:tcW w:w="1559" w:type="dxa"/>
            <w:tcBorders>
              <w:top w:val="nil"/>
              <w:left w:val="single" w:sz="4" w:space="0" w:color="auto"/>
              <w:bottom w:val="single" w:sz="4" w:space="0" w:color="auto"/>
              <w:right w:val="single" w:sz="4" w:space="0" w:color="auto"/>
            </w:tcBorders>
          </w:tcPr>
          <w:p w14:paraId="41C328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35841</w:t>
            </w:r>
          </w:p>
        </w:tc>
        <w:tc>
          <w:tcPr>
            <w:tcW w:w="1168" w:type="dxa"/>
            <w:tcBorders>
              <w:top w:val="nil"/>
              <w:left w:val="nil"/>
              <w:bottom w:val="single" w:sz="4" w:space="0" w:color="auto"/>
              <w:right w:val="single" w:sz="4" w:space="0" w:color="auto"/>
            </w:tcBorders>
          </w:tcPr>
          <w:p w14:paraId="76F527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EB60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EF5D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EFE8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Großschönau Sachsen</w:t>
            </w:r>
          </w:p>
        </w:tc>
      </w:tr>
      <w:tr w:rsidR="009D534D" w:rsidRPr="00880E60" w14:paraId="2977250C" w14:textId="77777777" w:rsidTr="00295A50">
        <w:trPr>
          <w:trHeight w:val="20"/>
        </w:trPr>
        <w:tc>
          <w:tcPr>
            <w:tcW w:w="1559" w:type="dxa"/>
            <w:tcBorders>
              <w:top w:val="nil"/>
              <w:left w:val="single" w:sz="4" w:space="0" w:color="auto"/>
              <w:bottom w:val="single" w:sz="4" w:space="0" w:color="auto"/>
              <w:right w:val="single" w:sz="4" w:space="0" w:color="auto"/>
            </w:tcBorders>
          </w:tcPr>
          <w:p w14:paraId="7C9629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35842</w:t>
            </w:r>
          </w:p>
        </w:tc>
        <w:tc>
          <w:tcPr>
            <w:tcW w:w="1168" w:type="dxa"/>
            <w:tcBorders>
              <w:top w:val="nil"/>
              <w:left w:val="nil"/>
              <w:bottom w:val="single" w:sz="4" w:space="0" w:color="auto"/>
              <w:right w:val="single" w:sz="4" w:space="0" w:color="auto"/>
            </w:tcBorders>
          </w:tcPr>
          <w:p w14:paraId="27BE86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3D4D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C5C1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93F6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Oderwitz</w:t>
            </w:r>
          </w:p>
        </w:tc>
      </w:tr>
      <w:tr w:rsidR="009D534D" w:rsidRPr="00880E60" w14:paraId="34325ACB" w14:textId="77777777" w:rsidTr="00295A50">
        <w:trPr>
          <w:trHeight w:val="20"/>
        </w:trPr>
        <w:tc>
          <w:tcPr>
            <w:tcW w:w="1559" w:type="dxa"/>
            <w:tcBorders>
              <w:top w:val="nil"/>
              <w:left w:val="single" w:sz="4" w:space="0" w:color="auto"/>
              <w:bottom w:val="single" w:sz="4" w:space="0" w:color="auto"/>
              <w:right w:val="single" w:sz="4" w:space="0" w:color="auto"/>
            </w:tcBorders>
          </w:tcPr>
          <w:p w14:paraId="5AD50E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35843</w:t>
            </w:r>
          </w:p>
        </w:tc>
        <w:tc>
          <w:tcPr>
            <w:tcW w:w="1168" w:type="dxa"/>
            <w:tcBorders>
              <w:top w:val="nil"/>
              <w:left w:val="nil"/>
              <w:bottom w:val="single" w:sz="4" w:space="0" w:color="auto"/>
              <w:right w:val="single" w:sz="4" w:space="0" w:color="auto"/>
            </w:tcBorders>
          </w:tcPr>
          <w:p w14:paraId="3AA2FF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3CAD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D020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82B3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Hirschfelde bei Zittau</w:t>
            </w:r>
          </w:p>
        </w:tc>
      </w:tr>
      <w:tr w:rsidR="009D534D" w:rsidRPr="00880E60" w14:paraId="1535A1E0" w14:textId="77777777" w:rsidTr="00295A50">
        <w:trPr>
          <w:trHeight w:val="20"/>
        </w:trPr>
        <w:tc>
          <w:tcPr>
            <w:tcW w:w="1559" w:type="dxa"/>
            <w:tcBorders>
              <w:top w:val="nil"/>
              <w:left w:val="single" w:sz="4" w:space="0" w:color="auto"/>
              <w:bottom w:val="single" w:sz="4" w:space="0" w:color="auto"/>
              <w:right w:val="single" w:sz="4" w:space="0" w:color="auto"/>
            </w:tcBorders>
          </w:tcPr>
          <w:p w14:paraId="0AD1EA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35844</w:t>
            </w:r>
          </w:p>
        </w:tc>
        <w:tc>
          <w:tcPr>
            <w:tcW w:w="1168" w:type="dxa"/>
            <w:tcBorders>
              <w:top w:val="nil"/>
              <w:left w:val="nil"/>
              <w:bottom w:val="single" w:sz="4" w:space="0" w:color="auto"/>
              <w:right w:val="single" w:sz="4" w:space="0" w:color="auto"/>
            </w:tcBorders>
          </w:tcPr>
          <w:p w14:paraId="32287D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5AF4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CAE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ACEE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Oybin Kurort</w:t>
            </w:r>
          </w:p>
        </w:tc>
      </w:tr>
      <w:tr w:rsidR="009D534D" w:rsidRPr="00880E60" w14:paraId="68064CC6" w14:textId="77777777" w:rsidTr="00295A50">
        <w:trPr>
          <w:trHeight w:val="20"/>
        </w:trPr>
        <w:tc>
          <w:tcPr>
            <w:tcW w:w="1559" w:type="dxa"/>
            <w:tcBorders>
              <w:top w:val="nil"/>
              <w:left w:val="single" w:sz="4" w:space="0" w:color="auto"/>
              <w:bottom w:val="single" w:sz="4" w:space="0" w:color="auto"/>
              <w:right w:val="single" w:sz="4" w:space="0" w:color="auto"/>
            </w:tcBorders>
          </w:tcPr>
          <w:p w14:paraId="458FBB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3585</w:t>
            </w:r>
          </w:p>
        </w:tc>
        <w:tc>
          <w:tcPr>
            <w:tcW w:w="1168" w:type="dxa"/>
            <w:tcBorders>
              <w:top w:val="nil"/>
              <w:left w:val="nil"/>
              <w:bottom w:val="single" w:sz="4" w:space="0" w:color="auto"/>
              <w:right w:val="single" w:sz="4" w:space="0" w:color="auto"/>
            </w:tcBorders>
          </w:tcPr>
          <w:p w14:paraId="361844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168A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C5B3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88C5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Löbau</w:t>
            </w:r>
          </w:p>
        </w:tc>
      </w:tr>
      <w:tr w:rsidR="009D534D" w:rsidRPr="00880E60" w14:paraId="0C8A25E5" w14:textId="77777777" w:rsidTr="00295A50">
        <w:trPr>
          <w:trHeight w:val="20"/>
        </w:trPr>
        <w:tc>
          <w:tcPr>
            <w:tcW w:w="1559" w:type="dxa"/>
            <w:tcBorders>
              <w:top w:val="nil"/>
              <w:left w:val="single" w:sz="4" w:space="0" w:color="auto"/>
              <w:bottom w:val="single" w:sz="4" w:space="0" w:color="auto"/>
              <w:right w:val="single" w:sz="4" w:space="0" w:color="auto"/>
            </w:tcBorders>
          </w:tcPr>
          <w:p w14:paraId="54BC49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3586</w:t>
            </w:r>
          </w:p>
        </w:tc>
        <w:tc>
          <w:tcPr>
            <w:tcW w:w="1168" w:type="dxa"/>
            <w:tcBorders>
              <w:top w:val="nil"/>
              <w:left w:val="nil"/>
              <w:bottom w:val="single" w:sz="4" w:space="0" w:color="auto"/>
              <w:right w:val="single" w:sz="4" w:space="0" w:color="auto"/>
            </w:tcBorders>
          </w:tcPr>
          <w:p w14:paraId="5658EF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F551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4C87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FF2D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Neugersdorf Sachsen</w:t>
            </w:r>
          </w:p>
        </w:tc>
      </w:tr>
      <w:tr w:rsidR="009D534D" w:rsidRPr="00880E60" w14:paraId="51E44CCF" w14:textId="77777777" w:rsidTr="00295A50">
        <w:trPr>
          <w:trHeight w:val="20"/>
        </w:trPr>
        <w:tc>
          <w:tcPr>
            <w:tcW w:w="1559" w:type="dxa"/>
            <w:tcBorders>
              <w:top w:val="nil"/>
              <w:left w:val="single" w:sz="4" w:space="0" w:color="auto"/>
              <w:bottom w:val="single" w:sz="4" w:space="0" w:color="auto"/>
              <w:right w:val="single" w:sz="4" w:space="0" w:color="auto"/>
            </w:tcBorders>
          </w:tcPr>
          <w:p w14:paraId="2ADC76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35872</w:t>
            </w:r>
          </w:p>
        </w:tc>
        <w:tc>
          <w:tcPr>
            <w:tcW w:w="1168" w:type="dxa"/>
            <w:tcBorders>
              <w:top w:val="nil"/>
              <w:left w:val="nil"/>
              <w:bottom w:val="single" w:sz="4" w:space="0" w:color="auto"/>
              <w:right w:val="single" w:sz="4" w:space="0" w:color="auto"/>
            </w:tcBorders>
          </w:tcPr>
          <w:p w14:paraId="66AF11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4E1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7051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EE0F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Neusalza-Spremberg</w:t>
            </w:r>
          </w:p>
        </w:tc>
      </w:tr>
      <w:tr w:rsidR="009D534D" w:rsidRPr="00880E60" w14:paraId="39D74FBF" w14:textId="77777777" w:rsidTr="00295A50">
        <w:trPr>
          <w:trHeight w:val="20"/>
        </w:trPr>
        <w:tc>
          <w:tcPr>
            <w:tcW w:w="1559" w:type="dxa"/>
            <w:tcBorders>
              <w:top w:val="nil"/>
              <w:left w:val="single" w:sz="4" w:space="0" w:color="auto"/>
              <w:bottom w:val="single" w:sz="4" w:space="0" w:color="auto"/>
              <w:right w:val="single" w:sz="4" w:space="0" w:color="auto"/>
            </w:tcBorders>
          </w:tcPr>
          <w:p w14:paraId="3E6376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35873</w:t>
            </w:r>
          </w:p>
        </w:tc>
        <w:tc>
          <w:tcPr>
            <w:tcW w:w="1168" w:type="dxa"/>
            <w:tcBorders>
              <w:top w:val="nil"/>
              <w:left w:val="nil"/>
              <w:bottom w:val="single" w:sz="4" w:space="0" w:color="auto"/>
              <w:right w:val="single" w:sz="4" w:space="0" w:color="auto"/>
            </w:tcBorders>
          </w:tcPr>
          <w:p w14:paraId="08D027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8EF5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7E97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7CD3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Herrnhut</w:t>
            </w:r>
          </w:p>
        </w:tc>
      </w:tr>
      <w:tr w:rsidR="009D534D" w:rsidRPr="00880E60" w14:paraId="36C18BD2" w14:textId="77777777" w:rsidTr="00295A50">
        <w:trPr>
          <w:trHeight w:val="20"/>
        </w:trPr>
        <w:tc>
          <w:tcPr>
            <w:tcW w:w="1559" w:type="dxa"/>
            <w:tcBorders>
              <w:top w:val="nil"/>
              <w:left w:val="single" w:sz="4" w:space="0" w:color="auto"/>
              <w:bottom w:val="single" w:sz="4" w:space="0" w:color="auto"/>
              <w:right w:val="single" w:sz="4" w:space="0" w:color="auto"/>
            </w:tcBorders>
          </w:tcPr>
          <w:p w14:paraId="141B23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35874</w:t>
            </w:r>
          </w:p>
        </w:tc>
        <w:tc>
          <w:tcPr>
            <w:tcW w:w="1168" w:type="dxa"/>
            <w:tcBorders>
              <w:top w:val="nil"/>
              <w:left w:val="nil"/>
              <w:bottom w:val="single" w:sz="4" w:space="0" w:color="auto"/>
              <w:right w:val="single" w:sz="4" w:space="0" w:color="auto"/>
            </w:tcBorders>
          </w:tcPr>
          <w:p w14:paraId="70238E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1575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4AD0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2CAB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Bernstadt an der Eigen</w:t>
            </w:r>
          </w:p>
        </w:tc>
      </w:tr>
      <w:tr w:rsidR="009D534D" w:rsidRPr="00880E60" w14:paraId="6E27F05D" w14:textId="77777777" w:rsidTr="00295A50">
        <w:trPr>
          <w:trHeight w:val="20"/>
        </w:trPr>
        <w:tc>
          <w:tcPr>
            <w:tcW w:w="1559" w:type="dxa"/>
            <w:tcBorders>
              <w:top w:val="nil"/>
              <w:left w:val="single" w:sz="4" w:space="0" w:color="auto"/>
              <w:bottom w:val="single" w:sz="4" w:space="0" w:color="auto"/>
              <w:right w:val="single" w:sz="4" w:space="0" w:color="auto"/>
            </w:tcBorders>
          </w:tcPr>
          <w:p w14:paraId="3A1DB7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35875</w:t>
            </w:r>
          </w:p>
        </w:tc>
        <w:tc>
          <w:tcPr>
            <w:tcW w:w="1168" w:type="dxa"/>
            <w:tcBorders>
              <w:top w:val="nil"/>
              <w:left w:val="nil"/>
              <w:bottom w:val="single" w:sz="4" w:space="0" w:color="auto"/>
              <w:right w:val="single" w:sz="4" w:space="0" w:color="auto"/>
            </w:tcBorders>
          </w:tcPr>
          <w:p w14:paraId="211B5C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BD79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FC94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D248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Obercunnersdorf bei Löbau</w:t>
            </w:r>
          </w:p>
        </w:tc>
      </w:tr>
      <w:tr w:rsidR="009D534D" w:rsidRPr="00880E60" w14:paraId="7E8E277C" w14:textId="77777777" w:rsidTr="00295A50">
        <w:trPr>
          <w:trHeight w:val="20"/>
        </w:trPr>
        <w:tc>
          <w:tcPr>
            <w:tcW w:w="1559" w:type="dxa"/>
            <w:tcBorders>
              <w:top w:val="nil"/>
              <w:left w:val="single" w:sz="4" w:space="0" w:color="auto"/>
              <w:bottom w:val="single" w:sz="4" w:space="0" w:color="auto"/>
              <w:right w:val="single" w:sz="4" w:space="0" w:color="auto"/>
            </w:tcBorders>
          </w:tcPr>
          <w:p w14:paraId="0D3D0F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35876</w:t>
            </w:r>
          </w:p>
        </w:tc>
        <w:tc>
          <w:tcPr>
            <w:tcW w:w="1168" w:type="dxa"/>
            <w:tcBorders>
              <w:top w:val="nil"/>
              <w:left w:val="nil"/>
              <w:bottom w:val="single" w:sz="4" w:space="0" w:color="auto"/>
              <w:right w:val="single" w:sz="4" w:space="0" w:color="auto"/>
            </w:tcBorders>
          </w:tcPr>
          <w:p w14:paraId="7A99DA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59CE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5EE2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127E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Weissenberg Sachsen</w:t>
            </w:r>
          </w:p>
        </w:tc>
      </w:tr>
      <w:tr w:rsidR="009D534D" w:rsidRPr="00880E60" w14:paraId="0446CD79" w14:textId="77777777" w:rsidTr="00295A50">
        <w:trPr>
          <w:trHeight w:val="20"/>
        </w:trPr>
        <w:tc>
          <w:tcPr>
            <w:tcW w:w="1559" w:type="dxa"/>
            <w:tcBorders>
              <w:top w:val="nil"/>
              <w:left w:val="single" w:sz="4" w:space="0" w:color="auto"/>
              <w:bottom w:val="single" w:sz="4" w:space="0" w:color="auto"/>
              <w:right w:val="single" w:sz="4" w:space="0" w:color="auto"/>
            </w:tcBorders>
          </w:tcPr>
          <w:p w14:paraId="2E8DC3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35877</w:t>
            </w:r>
          </w:p>
        </w:tc>
        <w:tc>
          <w:tcPr>
            <w:tcW w:w="1168" w:type="dxa"/>
            <w:tcBorders>
              <w:top w:val="nil"/>
              <w:left w:val="nil"/>
              <w:bottom w:val="single" w:sz="4" w:space="0" w:color="auto"/>
              <w:right w:val="single" w:sz="4" w:space="0" w:color="auto"/>
            </w:tcBorders>
          </w:tcPr>
          <w:p w14:paraId="0F9963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79A5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E0D0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9B06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Cunewalde</w:t>
            </w:r>
          </w:p>
        </w:tc>
      </w:tr>
      <w:tr w:rsidR="009D534D" w:rsidRPr="00880E60" w14:paraId="5CE55282" w14:textId="77777777" w:rsidTr="00295A50">
        <w:trPr>
          <w:trHeight w:val="20"/>
        </w:trPr>
        <w:tc>
          <w:tcPr>
            <w:tcW w:w="1559" w:type="dxa"/>
            <w:tcBorders>
              <w:top w:val="nil"/>
              <w:left w:val="single" w:sz="4" w:space="0" w:color="auto"/>
              <w:bottom w:val="single" w:sz="4" w:space="0" w:color="auto"/>
              <w:right w:val="single" w:sz="4" w:space="0" w:color="auto"/>
            </w:tcBorders>
          </w:tcPr>
          <w:p w14:paraId="2B4558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3588</w:t>
            </w:r>
          </w:p>
        </w:tc>
        <w:tc>
          <w:tcPr>
            <w:tcW w:w="1168" w:type="dxa"/>
            <w:tcBorders>
              <w:top w:val="nil"/>
              <w:left w:val="nil"/>
              <w:bottom w:val="single" w:sz="4" w:space="0" w:color="auto"/>
              <w:right w:val="single" w:sz="4" w:space="0" w:color="auto"/>
            </w:tcBorders>
          </w:tcPr>
          <w:p w14:paraId="1E5759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0044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5886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2635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Niesky</w:t>
            </w:r>
          </w:p>
        </w:tc>
      </w:tr>
      <w:tr w:rsidR="009D534D" w:rsidRPr="00880E60" w14:paraId="58F9D2F4" w14:textId="77777777" w:rsidTr="00295A50">
        <w:trPr>
          <w:trHeight w:val="20"/>
        </w:trPr>
        <w:tc>
          <w:tcPr>
            <w:tcW w:w="1559" w:type="dxa"/>
            <w:tcBorders>
              <w:top w:val="nil"/>
              <w:left w:val="single" w:sz="4" w:space="0" w:color="auto"/>
              <w:bottom w:val="single" w:sz="4" w:space="0" w:color="auto"/>
              <w:right w:val="single" w:sz="4" w:space="0" w:color="auto"/>
            </w:tcBorders>
          </w:tcPr>
          <w:p w14:paraId="649B35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35891</w:t>
            </w:r>
          </w:p>
        </w:tc>
        <w:tc>
          <w:tcPr>
            <w:tcW w:w="1168" w:type="dxa"/>
            <w:tcBorders>
              <w:top w:val="nil"/>
              <w:left w:val="nil"/>
              <w:bottom w:val="single" w:sz="4" w:space="0" w:color="auto"/>
              <w:right w:val="single" w:sz="4" w:space="0" w:color="auto"/>
            </w:tcBorders>
          </w:tcPr>
          <w:p w14:paraId="31595A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EF57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062B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B25F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Rothenburg OL</w:t>
            </w:r>
          </w:p>
        </w:tc>
      </w:tr>
      <w:tr w:rsidR="009D534D" w:rsidRPr="00880E60" w14:paraId="3694178C" w14:textId="77777777" w:rsidTr="00295A50">
        <w:trPr>
          <w:trHeight w:val="20"/>
        </w:trPr>
        <w:tc>
          <w:tcPr>
            <w:tcW w:w="1559" w:type="dxa"/>
            <w:tcBorders>
              <w:top w:val="nil"/>
              <w:left w:val="single" w:sz="4" w:space="0" w:color="auto"/>
              <w:bottom w:val="single" w:sz="4" w:space="0" w:color="auto"/>
              <w:right w:val="single" w:sz="4" w:space="0" w:color="auto"/>
            </w:tcBorders>
          </w:tcPr>
          <w:p w14:paraId="031ECE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35892</w:t>
            </w:r>
          </w:p>
        </w:tc>
        <w:tc>
          <w:tcPr>
            <w:tcW w:w="1168" w:type="dxa"/>
            <w:tcBorders>
              <w:top w:val="nil"/>
              <w:left w:val="nil"/>
              <w:bottom w:val="single" w:sz="4" w:space="0" w:color="auto"/>
              <w:right w:val="single" w:sz="4" w:space="0" w:color="auto"/>
            </w:tcBorders>
          </w:tcPr>
          <w:p w14:paraId="4FEF96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7F4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C9E8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DCE6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Horka OL</w:t>
            </w:r>
          </w:p>
        </w:tc>
      </w:tr>
      <w:tr w:rsidR="009D534D" w:rsidRPr="00880E60" w14:paraId="1D3B2F7C" w14:textId="77777777" w:rsidTr="00295A50">
        <w:trPr>
          <w:trHeight w:val="20"/>
        </w:trPr>
        <w:tc>
          <w:tcPr>
            <w:tcW w:w="1559" w:type="dxa"/>
            <w:tcBorders>
              <w:top w:val="nil"/>
              <w:left w:val="single" w:sz="4" w:space="0" w:color="auto"/>
              <w:bottom w:val="single" w:sz="4" w:space="0" w:color="auto"/>
              <w:right w:val="single" w:sz="4" w:space="0" w:color="auto"/>
            </w:tcBorders>
          </w:tcPr>
          <w:p w14:paraId="6A581C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35893</w:t>
            </w:r>
          </w:p>
        </w:tc>
        <w:tc>
          <w:tcPr>
            <w:tcW w:w="1168" w:type="dxa"/>
            <w:tcBorders>
              <w:top w:val="nil"/>
              <w:left w:val="nil"/>
              <w:bottom w:val="single" w:sz="4" w:space="0" w:color="auto"/>
              <w:right w:val="single" w:sz="4" w:space="0" w:color="auto"/>
            </w:tcBorders>
          </w:tcPr>
          <w:p w14:paraId="515098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F917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FB6E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CE95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Mücka</w:t>
            </w:r>
          </w:p>
        </w:tc>
      </w:tr>
      <w:tr w:rsidR="009D534D" w:rsidRPr="00880E60" w14:paraId="7DD99F11" w14:textId="77777777" w:rsidTr="00295A50">
        <w:trPr>
          <w:trHeight w:val="20"/>
        </w:trPr>
        <w:tc>
          <w:tcPr>
            <w:tcW w:w="1559" w:type="dxa"/>
            <w:tcBorders>
              <w:top w:val="nil"/>
              <w:left w:val="single" w:sz="4" w:space="0" w:color="auto"/>
              <w:bottom w:val="single" w:sz="4" w:space="0" w:color="auto"/>
              <w:right w:val="single" w:sz="4" w:space="0" w:color="auto"/>
            </w:tcBorders>
          </w:tcPr>
          <w:p w14:paraId="029979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35894</w:t>
            </w:r>
          </w:p>
        </w:tc>
        <w:tc>
          <w:tcPr>
            <w:tcW w:w="1168" w:type="dxa"/>
            <w:tcBorders>
              <w:top w:val="nil"/>
              <w:left w:val="nil"/>
              <w:bottom w:val="single" w:sz="4" w:space="0" w:color="auto"/>
              <w:right w:val="single" w:sz="4" w:space="0" w:color="auto"/>
            </w:tcBorders>
          </w:tcPr>
          <w:p w14:paraId="54D6C1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CECB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5C1D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DDEC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Hähnichen</w:t>
            </w:r>
          </w:p>
        </w:tc>
      </w:tr>
      <w:tr w:rsidR="009D534D" w:rsidRPr="00880E60" w14:paraId="047E4290" w14:textId="77777777" w:rsidTr="00295A50">
        <w:trPr>
          <w:trHeight w:val="20"/>
        </w:trPr>
        <w:tc>
          <w:tcPr>
            <w:tcW w:w="1559" w:type="dxa"/>
            <w:tcBorders>
              <w:top w:val="nil"/>
              <w:left w:val="single" w:sz="4" w:space="0" w:color="auto"/>
              <w:bottom w:val="single" w:sz="4" w:space="0" w:color="auto"/>
              <w:right w:val="single" w:sz="4" w:space="0" w:color="auto"/>
            </w:tcBorders>
          </w:tcPr>
          <w:p w14:paraId="20B844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35895</w:t>
            </w:r>
          </w:p>
        </w:tc>
        <w:tc>
          <w:tcPr>
            <w:tcW w:w="1168" w:type="dxa"/>
            <w:tcBorders>
              <w:top w:val="nil"/>
              <w:left w:val="nil"/>
              <w:bottom w:val="single" w:sz="4" w:space="0" w:color="auto"/>
              <w:right w:val="single" w:sz="4" w:space="0" w:color="auto"/>
            </w:tcBorders>
          </w:tcPr>
          <w:p w14:paraId="582380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15AF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EB82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0178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Klitten</w:t>
            </w:r>
          </w:p>
        </w:tc>
      </w:tr>
      <w:tr w:rsidR="009D534D" w:rsidRPr="00880E60" w14:paraId="6A904DEF" w14:textId="77777777" w:rsidTr="00295A50">
        <w:trPr>
          <w:trHeight w:val="20"/>
        </w:trPr>
        <w:tc>
          <w:tcPr>
            <w:tcW w:w="1559" w:type="dxa"/>
            <w:tcBorders>
              <w:top w:val="nil"/>
              <w:left w:val="single" w:sz="4" w:space="0" w:color="auto"/>
              <w:bottom w:val="single" w:sz="4" w:space="0" w:color="auto"/>
              <w:right w:val="single" w:sz="4" w:space="0" w:color="auto"/>
            </w:tcBorders>
          </w:tcPr>
          <w:p w14:paraId="7ACC42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3591</w:t>
            </w:r>
          </w:p>
        </w:tc>
        <w:tc>
          <w:tcPr>
            <w:tcW w:w="1168" w:type="dxa"/>
            <w:tcBorders>
              <w:top w:val="nil"/>
              <w:left w:val="nil"/>
              <w:bottom w:val="single" w:sz="4" w:space="0" w:color="auto"/>
              <w:right w:val="single" w:sz="4" w:space="0" w:color="auto"/>
            </w:tcBorders>
          </w:tcPr>
          <w:p w14:paraId="090D53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4F94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F625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F73A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Bautzen</w:t>
            </w:r>
          </w:p>
        </w:tc>
      </w:tr>
      <w:tr w:rsidR="009D534D" w:rsidRPr="00880E60" w14:paraId="18AE33FA" w14:textId="77777777" w:rsidTr="00295A50">
        <w:trPr>
          <w:trHeight w:val="20"/>
        </w:trPr>
        <w:tc>
          <w:tcPr>
            <w:tcW w:w="1559" w:type="dxa"/>
            <w:tcBorders>
              <w:top w:val="nil"/>
              <w:left w:val="single" w:sz="4" w:space="0" w:color="auto"/>
              <w:bottom w:val="single" w:sz="4" w:space="0" w:color="auto"/>
              <w:right w:val="single" w:sz="4" w:space="0" w:color="auto"/>
            </w:tcBorders>
          </w:tcPr>
          <w:p w14:paraId="3D0AAC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3592</w:t>
            </w:r>
          </w:p>
        </w:tc>
        <w:tc>
          <w:tcPr>
            <w:tcW w:w="1168" w:type="dxa"/>
            <w:tcBorders>
              <w:top w:val="nil"/>
              <w:left w:val="nil"/>
              <w:bottom w:val="single" w:sz="4" w:space="0" w:color="auto"/>
              <w:right w:val="single" w:sz="4" w:space="0" w:color="auto"/>
            </w:tcBorders>
          </w:tcPr>
          <w:p w14:paraId="5D9432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6806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BB76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C3F5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Kirschau</w:t>
            </w:r>
          </w:p>
        </w:tc>
      </w:tr>
      <w:tr w:rsidR="009D534D" w:rsidRPr="00880E60" w14:paraId="3099C3ED" w14:textId="77777777" w:rsidTr="00295A50">
        <w:trPr>
          <w:trHeight w:val="20"/>
        </w:trPr>
        <w:tc>
          <w:tcPr>
            <w:tcW w:w="1559" w:type="dxa"/>
            <w:tcBorders>
              <w:top w:val="nil"/>
              <w:left w:val="single" w:sz="4" w:space="0" w:color="auto"/>
              <w:bottom w:val="single" w:sz="4" w:space="0" w:color="auto"/>
              <w:right w:val="single" w:sz="4" w:space="0" w:color="auto"/>
            </w:tcBorders>
          </w:tcPr>
          <w:p w14:paraId="6E0CB6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35930</w:t>
            </w:r>
          </w:p>
        </w:tc>
        <w:tc>
          <w:tcPr>
            <w:tcW w:w="1168" w:type="dxa"/>
            <w:tcBorders>
              <w:top w:val="nil"/>
              <w:left w:val="nil"/>
              <w:bottom w:val="single" w:sz="4" w:space="0" w:color="auto"/>
              <w:right w:val="single" w:sz="4" w:space="0" w:color="auto"/>
            </w:tcBorders>
          </w:tcPr>
          <w:p w14:paraId="78C978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32A5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1060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52E7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Seitschen</w:t>
            </w:r>
          </w:p>
        </w:tc>
      </w:tr>
      <w:tr w:rsidR="009D534D" w:rsidRPr="00880E60" w14:paraId="1AA1B4EE" w14:textId="77777777" w:rsidTr="00295A50">
        <w:trPr>
          <w:trHeight w:val="20"/>
        </w:trPr>
        <w:tc>
          <w:tcPr>
            <w:tcW w:w="1559" w:type="dxa"/>
            <w:tcBorders>
              <w:top w:val="nil"/>
              <w:left w:val="single" w:sz="4" w:space="0" w:color="auto"/>
              <w:bottom w:val="single" w:sz="4" w:space="0" w:color="auto"/>
              <w:right w:val="single" w:sz="4" w:space="0" w:color="auto"/>
            </w:tcBorders>
          </w:tcPr>
          <w:p w14:paraId="15FE22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35931</w:t>
            </w:r>
          </w:p>
        </w:tc>
        <w:tc>
          <w:tcPr>
            <w:tcW w:w="1168" w:type="dxa"/>
            <w:tcBorders>
              <w:top w:val="nil"/>
              <w:left w:val="nil"/>
              <w:bottom w:val="single" w:sz="4" w:space="0" w:color="auto"/>
              <w:right w:val="single" w:sz="4" w:space="0" w:color="auto"/>
            </w:tcBorders>
          </w:tcPr>
          <w:p w14:paraId="51872C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BAC9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DFA3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7DA7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Königswartha</w:t>
            </w:r>
          </w:p>
        </w:tc>
      </w:tr>
      <w:tr w:rsidR="009D534D" w:rsidRPr="00880E60" w14:paraId="706659F0" w14:textId="77777777" w:rsidTr="00295A50">
        <w:trPr>
          <w:trHeight w:val="20"/>
        </w:trPr>
        <w:tc>
          <w:tcPr>
            <w:tcW w:w="1559" w:type="dxa"/>
            <w:tcBorders>
              <w:top w:val="nil"/>
              <w:left w:val="single" w:sz="4" w:space="0" w:color="auto"/>
              <w:bottom w:val="single" w:sz="4" w:space="0" w:color="auto"/>
              <w:right w:val="single" w:sz="4" w:space="0" w:color="auto"/>
            </w:tcBorders>
          </w:tcPr>
          <w:p w14:paraId="48A6CE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35932</w:t>
            </w:r>
          </w:p>
        </w:tc>
        <w:tc>
          <w:tcPr>
            <w:tcW w:w="1168" w:type="dxa"/>
            <w:tcBorders>
              <w:top w:val="nil"/>
              <w:left w:val="nil"/>
              <w:bottom w:val="single" w:sz="4" w:space="0" w:color="auto"/>
              <w:right w:val="single" w:sz="4" w:space="0" w:color="auto"/>
            </w:tcBorders>
          </w:tcPr>
          <w:p w14:paraId="423F70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D66E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5996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E954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Guttau</w:t>
            </w:r>
          </w:p>
        </w:tc>
      </w:tr>
      <w:tr w:rsidR="009D534D" w:rsidRPr="00880E60" w14:paraId="5CD54C07" w14:textId="77777777" w:rsidTr="00295A50">
        <w:trPr>
          <w:trHeight w:val="20"/>
        </w:trPr>
        <w:tc>
          <w:tcPr>
            <w:tcW w:w="1559" w:type="dxa"/>
            <w:tcBorders>
              <w:top w:val="nil"/>
              <w:left w:val="single" w:sz="4" w:space="0" w:color="auto"/>
              <w:bottom w:val="single" w:sz="4" w:space="0" w:color="auto"/>
              <w:right w:val="single" w:sz="4" w:space="0" w:color="auto"/>
            </w:tcBorders>
          </w:tcPr>
          <w:p w14:paraId="219551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35933</w:t>
            </w:r>
          </w:p>
        </w:tc>
        <w:tc>
          <w:tcPr>
            <w:tcW w:w="1168" w:type="dxa"/>
            <w:tcBorders>
              <w:top w:val="nil"/>
              <w:left w:val="nil"/>
              <w:bottom w:val="single" w:sz="4" w:space="0" w:color="auto"/>
              <w:right w:val="single" w:sz="4" w:space="0" w:color="auto"/>
            </w:tcBorders>
          </w:tcPr>
          <w:p w14:paraId="787520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6CD7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772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3E79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Neschwitz</w:t>
            </w:r>
          </w:p>
        </w:tc>
      </w:tr>
      <w:tr w:rsidR="009D534D" w:rsidRPr="00880E60" w14:paraId="1207B47E" w14:textId="77777777" w:rsidTr="00295A50">
        <w:trPr>
          <w:trHeight w:val="20"/>
        </w:trPr>
        <w:tc>
          <w:tcPr>
            <w:tcW w:w="1559" w:type="dxa"/>
            <w:tcBorders>
              <w:top w:val="nil"/>
              <w:left w:val="single" w:sz="4" w:space="0" w:color="auto"/>
              <w:bottom w:val="single" w:sz="4" w:space="0" w:color="auto"/>
              <w:right w:val="single" w:sz="4" w:space="0" w:color="auto"/>
            </w:tcBorders>
          </w:tcPr>
          <w:p w14:paraId="7DD28C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35934</w:t>
            </w:r>
          </w:p>
        </w:tc>
        <w:tc>
          <w:tcPr>
            <w:tcW w:w="1168" w:type="dxa"/>
            <w:tcBorders>
              <w:top w:val="nil"/>
              <w:left w:val="nil"/>
              <w:bottom w:val="single" w:sz="4" w:space="0" w:color="auto"/>
              <w:right w:val="single" w:sz="4" w:space="0" w:color="auto"/>
            </w:tcBorders>
          </w:tcPr>
          <w:p w14:paraId="115F0A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1249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94E2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BC7C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Grossdubrau</w:t>
            </w:r>
          </w:p>
        </w:tc>
      </w:tr>
      <w:tr w:rsidR="009D534D" w:rsidRPr="00880E60" w14:paraId="3D8B3431" w14:textId="77777777" w:rsidTr="00295A50">
        <w:trPr>
          <w:trHeight w:val="20"/>
        </w:trPr>
        <w:tc>
          <w:tcPr>
            <w:tcW w:w="1559" w:type="dxa"/>
            <w:tcBorders>
              <w:top w:val="nil"/>
              <w:left w:val="single" w:sz="4" w:space="0" w:color="auto"/>
              <w:bottom w:val="single" w:sz="4" w:space="0" w:color="auto"/>
              <w:right w:val="single" w:sz="4" w:space="0" w:color="auto"/>
            </w:tcBorders>
          </w:tcPr>
          <w:p w14:paraId="4CA40F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35935</w:t>
            </w:r>
          </w:p>
        </w:tc>
        <w:tc>
          <w:tcPr>
            <w:tcW w:w="1168" w:type="dxa"/>
            <w:tcBorders>
              <w:top w:val="nil"/>
              <w:left w:val="nil"/>
              <w:bottom w:val="single" w:sz="4" w:space="0" w:color="auto"/>
              <w:right w:val="single" w:sz="4" w:space="0" w:color="auto"/>
            </w:tcBorders>
          </w:tcPr>
          <w:p w14:paraId="4CFC37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DB97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4916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F7EE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Kleinwelka</w:t>
            </w:r>
          </w:p>
        </w:tc>
      </w:tr>
      <w:tr w:rsidR="009D534D" w:rsidRPr="00880E60" w14:paraId="3B225433" w14:textId="77777777" w:rsidTr="00295A50">
        <w:trPr>
          <w:trHeight w:val="20"/>
        </w:trPr>
        <w:tc>
          <w:tcPr>
            <w:tcW w:w="1559" w:type="dxa"/>
            <w:tcBorders>
              <w:top w:val="nil"/>
              <w:left w:val="single" w:sz="4" w:space="0" w:color="auto"/>
              <w:bottom w:val="single" w:sz="4" w:space="0" w:color="auto"/>
              <w:right w:val="single" w:sz="4" w:space="0" w:color="auto"/>
            </w:tcBorders>
          </w:tcPr>
          <w:p w14:paraId="205E06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35936</w:t>
            </w:r>
          </w:p>
        </w:tc>
        <w:tc>
          <w:tcPr>
            <w:tcW w:w="1168" w:type="dxa"/>
            <w:tcBorders>
              <w:top w:val="nil"/>
              <w:left w:val="nil"/>
              <w:bottom w:val="single" w:sz="4" w:space="0" w:color="auto"/>
              <w:right w:val="single" w:sz="4" w:space="0" w:color="auto"/>
            </w:tcBorders>
          </w:tcPr>
          <w:p w14:paraId="521E01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19FF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2ED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4AD0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Sohland Spree</w:t>
            </w:r>
          </w:p>
        </w:tc>
      </w:tr>
      <w:tr w:rsidR="009D534D" w:rsidRPr="00880E60" w14:paraId="4AE10C2D" w14:textId="77777777" w:rsidTr="00295A50">
        <w:trPr>
          <w:trHeight w:val="20"/>
        </w:trPr>
        <w:tc>
          <w:tcPr>
            <w:tcW w:w="1559" w:type="dxa"/>
            <w:tcBorders>
              <w:top w:val="nil"/>
              <w:left w:val="single" w:sz="4" w:space="0" w:color="auto"/>
              <w:bottom w:val="single" w:sz="4" w:space="0" w:color="auto"/>
              <w:right w:val="single" w:sz="4" w:space="0" w:color="auto"/>
            </w:tcBorders>
          </w:tcPr>
          <w:p w14:paraId="2F0505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35937</w:t>
            </w:r>
          </w:p>
        </w:tc>
        <w:tc>
          <w:tcPr>
            <w:tcW w:w="1168" w:type="dxa"/>
            <w:tcBorders>
              <w:top w:val="nil"/>
              <w:left w:val="nil"/>
              <w:bottom w:val="single" w:sz="4" w:space="0" w:color="auto"/>
              <w:right w:val="single" w:sz="4" w:space="0" w:color="auto"/>
            </w:tcBorders>
          </w:tcPr>
          <w:p w14:paraId="6EAB9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A55A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863F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4396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Prischwitz</w:t>
            </w:r>
          </w:p>
        </w:tc>
      </w:tr>
      <w:tr w:rsidR="009D534D" w:rsidRPr="00880E60" w14:paraId="0E92DF6E" w14:textId="77777777" w:rsidTr="00295A50">
        <w:trPr>
          <w:trHeight w:val="20"/>
        </w:trPr>
        <w:tc>
          <w:tcPr>
            <w:tcW w:w="1559" w:type="dxa"/>
            <w:tcBorders>
              <w:top w:val="nil"/>
              <w:left w:val="single" w:sz="4" w:space="0" w:color="auto"/>
              <w:bottom w:val="single" w:sz="4" w:space="0" w:color="auto"/>
              <w:right w:val="single" w:sz="4" w:space="0" w:color="auto"/>
            </w:tcBorders>
          </w:tcPr>
          <w:p w14:paraId="369CF9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35938</w:t>
            </w:r>
          </w:p>
        </w:tc>
        <w:tc>
          <w:tcPr>
            <w:tcW w:w="1168" w:type="dxa"/>
            <w:tcBorders>
              <w:top w:val="nil"/>
              <w:left w:val="nil"/>
              <w:bottom w:val="single" w:sz="4" w:space="0" w:color="auto"/>
              <w:right w:val="single" w:sz="4" w:space="0" w:color="auto"/>
            </w:tcBorders>
          </w:tcPr>
          <w:p w14:paraId="3F283D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C8BC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EEFF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D612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Großpostwitz OL</w:t>
            </w:r>
          </w:p>
        </w:tc>
      </w:tr>
      <w:tr w:rsidR="009D534D" w:rsidRPr="00880E60" w14:paraId="2F3AC395" w14:textId="77777777" w:rsidTr="00295A50">
        <w:trPr>
          <w:trHeight w:val="20"/>
        </w:trPr>
        <w:tc>
          <w:tcPr>
            <w:tcW w:w="1559" w:type="dxa"/>
            <w:tcBorders>
              <w:top w:val="nil"/>
              <w:left w:val="single" w:sz="4" w:space="0" w:color="auto"/>
              <w:bottom w:val="single" w:sz="4" w:space="0" w:color="auto"/>
              <w:right w:val="single" w:sz="4" w:space="0" w:color="auto"/>
            </w:tcBorders>
          </w:tcPr>
          <w:p w14:paraId="339238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35939</w:t>
            </w:r>
          </w:p>
        </w:tc>
        <w:tc>
          <w:tcPr>
            <w:tcW w:w="1168" w:type="dxa"/>
            <w:tcBorders>
              <w:top w:val="nil"/>
              <w:left w:val="nil"/>
              <w:bottom w:val="single" w:sz="4" w:space="0" w:color="auto"/>
              <w:right w:val="single" w:sz="4" w:space="0" w:color="auto"/>
            </w:tcBorders>
          </w:tcPr>
          <w:p w14:paraId="0B803A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5246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6787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BA7C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Hochkirch</w:t>
            </w:r>
          </w:p>
        </w:tc>
      </w:tr>
      <w:tr w:rsidR="009D534D" w:rsidRPr="00880E60" w14:paraId="6DDA91A6" w14:textId="77777777" w:rsidTr="00295A50">
        <w:trPr>
          <w:trHeight w:val="20"/>
        </w:trPr>
        <w:tc>
          <w:tcPr>
            <w:tcW w:w="1559" w:type="dxa"/>
            <w:tcBorders>
              <w:top w:val="nil"/>
              <w:left w:val="single" w:sz="4" w:space="0" w:color="auto"/>
              <w:bottom w:val="single" w:sz="4" w:space="0" w:color="auto"/>
              <w:right w:val="single" w:sz="4" w:space="0" w:color="auto"/>
            </w:tcBorders>
          </w:tcPr>
          <w:p w14:paraId="7C6E00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3594</w:t>
            </w:r>
          </w:p>
        </w:tc>
        <w:tc>
          <w:tcPr>
            <w:tcW w:w="1168" w:type="dxa"/>
            <w:tcBorders>
              <w:top w:val="nil"/>
              <w:left w:val="nil"/>
              <w:bottom w:val="single" w:sz="4" w:space="0" w:color="auto"/>
              <w:right w:val="single" w:sz="4" w:space="0" w:color="auto"/>
            </w:tcBorders>
          </w:tcPr>
          <w:p w14:paraId="232636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0F35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8429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38B7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Bischofswerda</w:t>
            </w:r>
          </w:p>
        </w:tc>
      </w:tr>
      <w:tr w:rsidR="009D534D" w:rsidRPr="00880E60" w14:paraId="7D10F3A1" w14:textId="77777777" w:rsidTr="00295A50">
        <w:trPr>
          <w:trHeight w:val="20"/>
        </w:trPr>
        <w:tc>
          <w:tcPr>
            <w:tcW w:w="1559" w:type="dxa"/>
            <w:tcBorders>
              <w:top w:val="nil"/>
              <w:left w:val="single" w:sz="4" w:space="0" w:color="auto"/>
              <w:bottom w:val="single" w:sz="4" w:space="0" w:color="auto"/>
              <w:right w:val="single" w:sz="4" w:space="0" w:color="auto"/>
            </w:tcBorders>
          </w:tcPr>
          <w:p w14:paraId="75127C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35951</w:t>
            </w:r>
          </w:p>
        </w:tc>
        <w:tc>
          <w:tcPr>
            <w:tcW w:w="1168" w:type="dxa"/>
            <w:tcBorders>
              <w:top w:val="nil"/>
              <w:left w:val="nil"/>
              <w:bottom w:val="single" w:sz="4" w:space="0" w:color="auto"/>
              <w:right w:val="single" w:sz="4" w:space="0" w:color="auto"/>
            </w:tcBorders>
          </w:tcPr>
          <w:p w14:paraId="6130A3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0F8B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5E29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78B0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 Lausitz</w:t>
            </w:r>
          </w:p>
        </w:tc>
      </w:tr>
      <w:tr w:rsidR="009D534D" w:rsidRPr="00880E60" w14:paraId="58A6EC2A" w14:textId="77777777" w:rsidTr="00295A50">
        <w:trPr>
          <w:trHeight w:val="20"/>
        </w:trPr>
        <w:tc>
          <w:tcPr>
            <w:tcW w:w="1559" w:type="dxa"/>
            <w:tcBorders>
              <w:top w:val="nil"/>
              <w:left w:val="single" w:sz="4" w:space="0" w:color="auto"/>
              <w:bottom w:val="single" w:sz="4" w:space="0" w:color="auto"/>
              <w:right w:val="single" w:sz="4" w:space="0" w:color="auto"/>
            </w:tcBorders>
          </w:tcPr>
          <w:p w14:paraId="0E5F70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35952</w:t>
            </w:r>
          </w:p>
        </w:tc>
        <w:tc>
          <w:tcPr>
            <w:tcW w:w="1168" w:type="dxa"/>
            <w:tcBorders>
              <w:top w:val="nil"/>
              <w:left w:val="nil"/>
              <w:bottom w:val="single" w:sz="4" w:space="0" w:color="auto"/>
              <w:right w:val="single" w:sz="4" w:space="0" w:color="auto"/>
            </w:tcBorders>
          </w:tcPr>
          <w:p w14:paraId="7E6734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447F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CA4B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C3D3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Großröhrsdorf OL</w:t>
            </w:r>
          </w:p>
        </w:tc>
      </w:tr>
      <w:tr w:rsidR="009D534D" w:rsidRPr="00880E60" w14:paraId="3CE0E057" w14:textId="77777777" w:rsidTr="00295A50">
        <w:trPr>
          <w:trHeight w:val="20"/>
        </w:trPr>
        <w:tc>
          <w:tcPr>
            <w:tcW w:w="1559" w:type="dxa"/>
            <w:tcBorders>
              <w:top w:val="nil"/>
              <w:left w:val="single" w:sz="4" w:space="0" w:color="auto"/>
              <w:bottom w:val="single" w:sz="4" w:space="0" w:color="auto"/>
              <w:right w:val="single" w:sz="4" w:space="0" w:color="auto"/>
            </w:tcBorders>
          </w:tcPr>
          <w:p w14:paraId="16BEED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35953</w:t>
            </w:r>
          </w:p>
        </w:tc>
        <w:tc>
          <w:tcPr>
            <w:tcW w:w="1168" w:type="dxa"/>
            <w:tcBorders>
              <w:top w:val="nil"/>
              <w:left w:val="nil"/>
              <w:bottom w:val="single" w:sz="4" w:space="0" w:color="auto"/>
              <w:right w:val="single" w:sz="4" w:space="0" w:color="auto"/>
            </w:tcBorders>
          </w:tcPr>
          <w:p w14:paraId="35B417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05A6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BF1B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8950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Burkau</w:t>
            </w:r>
          </w:p>
        </w:tc>
      </w:tr>
      <w:tr w:rsidR="009D534D" w:rsidRPr="00880E60" w14:paraId="4D5B9595" w14:textId="77777777" w:rsidTr="00295A50">
        <w:trPr>
          <w:trHeight w:val="20"/>
        </w:trPr>
        <w:tc>
          <w:tcPr>
            <w:tcW w:w="1559" w:type="dxa"/>
            <w:tcBorders>
              <w:top w:val="nil"/>
              <w:left w:val="single" w:sz="4" w:space="0" w:color="auto"/>
              <w:bottom w:val="single" w:sz="4" w:space="0" w:color="auto"/>
              <w:right w:val="single" w:sz="4" w:space="0" w:color="auto"/>
            </w:tcBorders>
          </w:tcPr>
          <w:p w14:paraId="1A0B2D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35954</w:t>
            </w:r>
          </w:p>
        </w:tc>
        <w:tc>
          <w:tcPr>
            <w:tcW w:w="1168" w:type="dxa"/>
            <w:tcBorders>
              <w:top w:val="nil"/>
              <w:left w:val="nil"/>
              <w:bottom w:val="single" w:sz="4" w:space="0" w:color="auto"/>
              <w:right w:val="single" w:sz="4" w:space="0" w:color="auto"/>
            </w:tcBorders>
          </w:tcPr>
          <w:p w14:paraId="39E883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0820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E612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61B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Grossharthau</w:t>
            </w:r>
          </w:p>
        </w:tc>
      </w:tr>
      <w:tr w:rsidR="009D534D" w:rsidRPr="00880E60" w14:paraId="6008DC23" w14:textId="77777777" w:rsidTr="00295A50">
        <w:trPr>
          <w:trHeight w:val="20"/>
        </w:trPr>
        <w:tc>
          <w:tcPr>
            <w:tcW w:w="1559" w:type="dxa"/>
            <w:tcBorders>
              <w:top w:val="nil"/>
              <w:left w:val="single" w:sz="4" w:space="0" w:color="auto"/>
              <w:bottom w:val="single" w:sz="4" w:space="0" w:color="auto"/>
              <w:right w:val="single" w:sz="4" w:space="0" w:color="auto"/>
            </w:tcBorders>
          </w:tcPr>
          <w:p w14:paraId="4D8651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35955</w:t>
            </w:r>
          </w:p>
        </w:tc>
        <w:tc>
          <w:tcPr>
            <w:tcW w:w="1168" w:type="dxa"/>
            <w:tcBorders>
              <w:top w:val="nil"/>
              <w:left w:val="nil"/>
              <w:bottom w:val="single" w:sz="4" w:space="0" w:color="auto"/>
              <w:right w:val="single" w:sz="4" w:space="0" w:color="auto"/>
            </w:tcBorders>
          </w:tcPr>
          <w:p w14:paraId="34FAAC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CAF3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EE1D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FFAF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Pulsnitz</w:t>
            </w:r>
          </w:p>
        </w:tc>
      </w:tr>
      <w:tr w:rsidR="009D534D" w:rsidRPr="00880E60" w14:paraId="6B4725EE" w14:textId="77777777" w:rsidTr="00295A50">
        <w:trPr>
          <w:trHeight w:val="20"/>
        </w:trPr>
        <w:tc>
          <w:tcPr>
            <w:tcW w:w="1559" w:type="dxa"/>
            <w:tcBorders>
              <w:top w:val="nil"/>
              <w:left w:val="single" w:sz="4" w:space="0" w:color="auto"/>
              <w:bottom w:val="single" w:sz="4" w:space="0" w:color="auto"/>
              <w:right w:val="single" w:sz="4" w:space="0" w:color="auto"/>
            </w:tcBorders>
          </w:tcPr>
          <w:p w14:paraId="4EF204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3596</w:t>
            </w:r>
          </w:p>
        </w:tc>
        <w:tc>
          <w:tcPr>
            <w:tcW w:w="1168" w:type="dxa"/>
            <w:tcBorders>
              <w:top w:val="nil"/>
              <w:left w:val="nil"/>
              <w:bottom w:val="single" w:sz="4" w:space="0" w:color="auto"/>
              <w:right w:val="single" w:sz="4" w:space="0" w:color="auto"/>
            </w:tcBorders>
          </w:tcPr>
          <w:p w14:paraId="35972D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C8E4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02B1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5AF3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in Sachsen</w:t>
            </w:r>
          </w:p>
        </w:tc>
      </w:tr>
      <w:tr w:rsidR="009D534D" w:rsidRPr="00880E60" w14:paraId="7BF2698F" w14:textId="77777777" w:rsidTr="00295A50">
        <w:trPr>
          <w:trHeight w:val="20"/>
        </w:trPr>
        <w:tc>
          <w:tcPr>
            <w:tcW w:w="1559" w:type="dxa"/>
            <w:tcBorders>
              <w:top w:val="nil"/>
              <w:left w:val="single" w:sz="4" w:space="0" w:color="auto"/>
              <w:bottom w:val="single" w:sz="4" w:space="0" w:color="auto"/>
              <w:right w:val="single" w:sz="4" w:space="0" w:color="auto"/>
            </w:tcBorders>
          </w:tcPr>
          <w:p w14:paraId="238719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35971</w:t>
            </w:r>
          </w:p>
        </w:tc>
        <w:tc>
          <w:tcPr>
            <w:tcW w:w="1168" w:type="dxa"/>
            <w:tcBorders>
              <w:top w:val="nil"/>
              <w:left w:val="nil"/>
              <w:bottom w:val="single" w:sz="4" w:space="0" w:color="auto"/>
              <w:right w:val="single" w:sz="4" w:space="0" w:color="auto"/>
            </w:tcBorders>
          </w:tcPr>
          <w:p w14:paraId="10E6DE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E3E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099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765D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Sebnitz</w:t>
            </w:r>
          </w:p>
        </w:tc>
      </w:tr>
      <w:tr w:rsidR="009D534D" w:rsidRPr="00880E60" w14:paraId="43CC3CAF" w14:textId="77777777" w:rsidTr="00295A50">
        <w:trPr>
          <w:trHeight w:val="20"/>
        </w:trPr>
        <w:tc>
          <w:tcPr>
            <w:tcW w:w="1559" w:type="dxa"/>
            <w:tcBorders>
              <w:top w:val="nil"/>
              <w:left w:val="single" w:sz="4" w:space="0" w:color="auto"/>
              <w:bottom w:val="single" w:sz="4" w:space="0" w:color="auto"/>
              <w:right w:val="single" w:sz="4" w:space="0" w:color="auto"/>
            </w:tcBorders>
          </w:tcPr>
          <w:p w14:paraId="1DC89A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35973</w:t>
            </w:r>
          </w:p>
        </w:tc>
        <w:tc>
          <w:tcPr>
            <w:tcW w:w="1168" w:type="dxa"/>
            <w:tcBorders>
              <w:top w:val="nil"/>
              <w:left w:val="nil"/>
              <w:bottom w:val="single" w:sz="4" w:space="0" w:color="auto"/>
              <w:right w:val="single" w:sz="4" w:space="0" w:color="auto"/>
            </w:tcBorders>
          </w:tcPr>
          <w:p w14:paraId="33D044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EAA3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7F70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0487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Stolpen</w:t>
            </w:r>
          </w:p>
        </w:tc>
      </w:tr>
      <w:tr w:rsidR="009D534D" w:rsidRPr="00880E60" w14:paraId="42DE41D1" w14:textId="77777777" w:rsidTr="00295A50">
        <w:trPr>
          <w:trHeight w:val="20"/>
        </w:trPr>
        <w:tc>
          <w:tcPr>
            <w:tcW w:w="1559" w:type="dxa"/>
            <w:tcBorders>
              <w:top w:val="nil"/>
              <w:left w:val="single" w:sz="4" w:space="0" w:color="auto"/>
              <w:bottom w:val="single" w:sz="4" w:space="0" w:color="auto"/>
              <w:right w:val="single" w:sz="4" w:space="0" w:color="auto"/>
            </w:tcBorders>
          </w:tcPr>
          <w:p w14:paraId="0D40E8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35974</w:t>
            </w:r>
          </w:p>
        </w:tc>
        <w:tc>
          <w:tcPr>
            <w:tcW w:w="1168" w:type="dxa"/>
            <w:tcBorders>
              <w:top w:val="nil"/>
              <w:left w:val="nil"/>
              <w:bottom w:val="single" w:sz="4" w:space="0" w:color="auto"/>
              <w:right w:val="single" w:sz="4" w:space="0" w:color="auto"/>
            </w:tcBorders>
          </w:tcPr>
          <w:p w14:paraId="0E238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1345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6C51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7425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Hinterhermsdorf</w:t>
            </w:r>
          </w:p>
        </w:tc>
      </w:tr>
      <w:tr w:rsidR="009D534D" w:rsidRPr="00880E60" w14:paraId="24E70B10" w14:textId="77777777" w:rsidTr="00295A50">
        <w:trPr>
          <w:trHeight w:val="20"/>
        </w:trPr>
        <w:tc>
          <w:tcPr>
            <w:tcW w:w="1559" w:type="dxa"/>
            <w:tcBorders>
              <w:top w:val="nil"/>
              <w:left w:val="single" w:sz="4" w:space="0" w:color="auto"/>
              <w:bottom w:val="single" w:sz="4" w:space="0" w:color="auto"/>
              <w:right w:val="single" w:sz="4" w:space="0" w:color="auto"/>
            </w:tcBorders>
          </w:tcPr>
          <w:p w14:paraId="638FCC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35975</w:t>
            </w:r>
          </w:p>
        </w:tc>
        <w:tc>
          <w:tcPr>
            <w:tcW w:w="1168" w:type="dxa"/>
            <w:tcBorders>
              <w:top w:val="nil"/>
              <w:left w:val="nil"/>
              <w:bottom w:val="single" w:sz="4" w:space="0" w:color="auto"/>
              <w:right w:val="single" w:sz="4" w:space="0" w:color="auto"/>
            </w:tcBorders>
          </w:tcPr>
          <w:p w14:paraId="1E9CF2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1B53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6400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859D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Hohnstein</w:t>
            </w:r>
          </w:p>
        </w:tc>
      </w:tr>
      <w:tr w:rsidR="009D534D" w:rsidRPr="00880E60" w14:paraId="2C1FA560" w14:textId="77777777" w:rsidTr="00295A50">
        <w:trPr>
          <w:trHeight w:val="20"/>
        </w:trPr>
        <w:tc>
          <w:tcPr>
            <w:tcW w:w="1559" w:type="dxa"/>
            <w:tcBorders>
              <w:top w:val="nil"/>
              <w:left w:val="single" w:sz="4" w:space="0" w:color="auto"/>
              <w:bottom w:val="single" w:sz="4" w:space="0" w:color="auto"/>
              <w:right w:val="single" w:sz="4" w:space="0" w:color="auto"/>
            </w:tcBorders>
          </w:tcPr>
          <w:p w14:paraId="4EA02A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3601</w:t>
            </w:r>
          </w:p>
        </w:tc>
        <w:tc>
          <w:tcPr>
            <w:tcW w:w="1168" w:type="dxa"/>
            <w:tcBorders>
              <w:top w:val="nil"/>
              <w:left w:val="nil"/>
              <w:bottom w:val="single" w:sz="4" w:space="0" w:color="auto"/>
              <w:right w:val="single" w:sz="4" w:space="0" w:color="auto"/>
            </w:tcBorders>
          </w:tcPr>
          <w:p w14:paraId="7190E0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0F98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4E46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01C6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Mühlhausen Thüringen</w:t>
            </w:r>
          </w:p>
        </w:tc>
      </w:tr>
      <w:tr w:rsidR="009D534D" w:rsidRPr="00880E60" w14:paraId="2D211260" w14:textId="77777777" w:rsidTr="00295A50">
        <w:trPr>
          <w:trHeight w:val="20"/>
        </w:trPr>
        <w:tc>
          <w:tcPr>
            <w:tcW w:w="1559" w:type="dxa"/>
            <w:tcBorders>
              <w:top w:val="nil"/>
              <w:left w:val="single" w:sz="4" w:space="0" w:color="auto"/>
              <w:bottom w:val="single" w:sz="4" w:space="0" w:color="auto"/>
              <w:right w:val="single" w:sz="4" w:space="0" w:color="auto"/>
            </w:tcBorders>
          </w:tcPr>
          <w:p w14:paraId="55180D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36020</w:t>
            </w:r>
          </w:p>
        </w:tc>
        <w:tc>
          <w:tcPr>
            <w:tcW w:w="1168" w:type="dxa"/>
            <w:tcBorders>
              <w:top w:val="nil"/>
              <w:left w:val="nil"/>
              <w:bottom w:val="single" w:sz="4" w:space="0" w:color="auto"/>
              <w:right w:val="single" w:sz="4" w:space="0" w:color="auto"/>
            </w:tcBorders>
          </w:tcPr>
          <w:p w14:paraId="16D32E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A6ED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E851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8F07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Ebeleben</w:t>
            </w:r>
          </w:p>
        </w:tc>
      </w:tr>
      <w:tr w:rsidR="009D534D" w:rsidRPr="00880E60" w14:paraId="2A95743C" w14:textId="77777777" w:rsidTr="00295A50">
        <w:trPr>
          <w:trHeight w:val="20"/>
        </w:trPr>
        <w:tc>
          <w:tcPr>
            <w:tcW w:w="1559" w:type="dxa"/>
            <w:tcBorders>
              <w:top w:val="nil"/>
              <w:left w:val="single" w:sz="4" w:space="0" w:color="auto"/>
              <w:bottom w:val="single" w:sz="4" w:space="0" w:color="auto"/>
              <w:right w:val="single" w:sz="4" w:space="0" w:color="auto"/>
            </w:tcBorders>
          </w:tcPr>
          <w:p w14:paraId="68CAAD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36021</w:t>
            </w:r>
          </w:p>
        </w:tc>
        <w:tc>
          <w:tcPr>
            <w:tcW w:w="1168" w:type="dxa"/>
            <w:tcBorders>
              <w:top w:val="nil"/>
              <w:left w:val="nil"/>
              <w:bottom w:val="single" w:sz="4" w:space="0" w:color="auto"/>
              <w:right w:val="single" w:sz="4" w:space="0" w:color="auto"/>
            </w:tcBorders>
          </w:tcPr>
          <w:p w14:paraId="4264D8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40A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DC90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9621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Schlotheim</w:t>
            </w:r>
          </w:p>
        </w:tc>
      </w:tr>
      <w:tr w:rsidR="009D534D" w:rsidRPr="00880E60" w14:paraId="325D1AF8" w14:textId="77777777" w:rsidTr="00295A50">
        <w:trPr>
          <w:trHeight w:val="20"/>
        </w:trPr>
        <w:tc>
          <w:tcPr>
            <w:tcW w:w="1559" w:type="dxa"/>
            <w:tcBorders>
              <w:top w:val="nil"/>
              <w:left w:val="single" w:sz="4" w:space="0" w:color="auto"/>
              <w:bottom w:val="single" w:sz="4" w:space="0" w:color="auto"/>
              <w:right w:val="single" w:sz="4" w:space="0" w:color="auto"/>
            </w:tcBorders>
          </w:tcPr>
          <w:p w14:paraId="4298EB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36022</w:t>
            </w:r>
          </w:p>
        </w:tc>
        <w:tc>
          <w:tcPr>
            <w:tcW w:w="1168" w:type="dxa"/>
            <w:tcBorders>
              <w:top w:val="nil"/>
              <w:left w:val="nil"/>
              <w:bottom w:val="single" w:sz="4" w:space="0" w:color="auto"/>
              <w:right w:val="single" w:sz="4" w:space="0" w:color="auto"/>
            </w:tcBorders>
          </w:tcPr>
          <w:p w14:paraId="7F9349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79F2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4F72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E72A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Grossengottern</w:t>
            </w:r>
          </w:p>
        </w:tc>
      </w:tr>
      <w:tr w:rsidR="009D534D" w:rsidRPr="00880E60" w14:paraId="412F0745" w14:textId="77777777" w:rsidTr="00295A50">
        <w:trPr>
          <w:trHeight w:val="20"/>
        </w:trPr>
        <w:tc>
          <w:tcPr>
            <w:tcW w:w="1559" w:type="dxa"/>
            <w:tcBorders>
              <w:top w:val="nil"/>
              <w:left w:val="single" w:sz="4" w:space="0" w:color="auto"/>
              <w:bottom w:val="single" w:sz="4" w:space="0" w:color="auto"/>
              <w:right w:val="single" w:sz="4" w:space="0" w:color="auto"/>
            </w:tcBorders>
          </w:tcPr>
          <w:p w14:paraId="38E07A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36023</w:t>
            </w:r>
          </w:p>
        </w:tc>
        <w:tc>
          <w:tcPr>
            <w:tcW w:w="1168" w:type="dxa"/>
            <w:tcBorders>
              <w:top w:val="nil"/>
              <w:left w:val="nil"/>
              <w:bottom w:val="single" w:sz="4" w:space="0" w:color="auto"/>
              <w:right w:val="single" w:sz="4" w:space="0" w:color="auto"/>
            </w:tcBorders>
          </w:tcPr>
          <w:p w14:paraId="16B73C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9458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147C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605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Horsmar</w:t>
            </w:r>
          </w:p>
        </w:tc>
      </w:tr>
      <w:tr w:rsidR="009D534D" w:rsidRPr="00880E60" w14:paraId="7D3F64A6" w14:textId="77777777" w:rsidTr="00295A50">
        <w:trPr>
          <w:trHeight w:val="20"/>
        </w:trPr>
        <w:tc>
          <w:tcPr>
            <w:tcW w:w="1559" w:type="dxa"/>
            <w:tcBorders>
              <w:top w:val="nil"/>
              <w:left w:val="single" w:sz="4" w:space="0" w:color="auto"/>
              <w:bottom w:val="single" w:sz="4" w:space="0" w:color="auto"/>
              <w:right w:val="single" w:sz="4" w:space="0" w:color="auto"/>
            </w:tcBorders>
          </w:tcPr>
          <w:p w14:paraId="4436C4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36024</w:t>
            </w:r>
          </w:p>
        </w:tc>
        <w:tc>
          <w:tcPr>
            <w:tcW w:w="1168" w:type="dxa"/>
            <w:tcBorders>
              <w:top w:val="nil"/>
              <w:left w:val="nil"/>
              <w:bottom w:val="single" w:sz="4" w:space="0" w:color="auto"/>
              <w:right w:val="single" w:sz="4" w:space="0" w:color="auto"/>
            </w:tcBorders>
          </w:tcPr>
          <w:p w14:paraId="042995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5B97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BD6F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622C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Diedorf bei Mühlhausen</w:t>
            </w:r>
          </w:p>
        </w:tc>
      </w:tr>
      <w:tr w:rsidR="009D534D" w:rsidRPr="00880E60" w14:paraId="41E640A3" w14:textId="77777777" w:rsidTr="00295A50">
        <w:trPr>
          <w:trHeight w:val="20"/>
        </w:trPr>
        <w:tc>
          <w:tcPr>
            <w:tcW w:w="1559" w:type="dxa"/>
            <w:tcBorders>
              <w:top w:val="nil"/>
              <w:left w:val="single" w:sz="4" w:space="0" w:color="auto"/>
              <w:bottom w:val="single" w:sz="4" w:space="0" w:color="auto"/>
              <w:right w:val="single" w:sz="4" w:space="0" w:color="auto"/>
            </w:tcBorders>
          </w:tcPr>
          <w:p w14:paraId="040534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36025</w:t>
            </w:r>
          </w:p>
        </w:tc>
        <w:tc>
          <w:tcPr>
            <w:tcW w:w="1168" w:type="dxa"/>
            <w:tcBorders>
              <w:top w:val="nil"/>
              <w:left w:val="nil"/>
              <w:bottom w:val="single" w:sz="4" w:space="0" w:color="auto"/>
              <w:right w:val="single" w:sz="4" w:space="0" w:color="auto"/>
            </w:tcBorders>
          </w:tcPr>
          <w:p w14:paraId="56B391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983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8DE1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11F4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Körner</w:t>
            </w:r>
          </w:p>
        </w:tc>
      </w:tr>
      <w:tr w:rsidR="009D534D" w:rsidRPr="00880E60" w14:paraId="1253C8DC" w14:textId="77777777" w:rsidTr="00295A50">
        <w:trPr>
          <w:trHeight w:val="20"/>
        </w:trPr>
        <w:tc>
          <w:tcPr>
            <w:tcW w:w="1559" w:type="dxa"/>
            <w:tcBorders>
              <w:top w:val="nil"/>
              <w:left w:val="single" w:sz="4" w:space="0" w:color="auto"/>
              <w:bottom w:val="single" w:sz="4" w:space="0" w:color="auto"/>
              <w:right w:val="single" w:sz="4" w:space="0" w:color="auto"/>
            </w:tcBorders>
          </w:tcPr>
          <w:p w14:paraId="394A88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36026</w:t>
            </w:r>
          </w:p>
        </w:tc>
        <w:tc>
          <w:tcPr>
            <w:tcW w:w="1168" w:type="dxa"/>
            <w:tcBorders>
              <w:top w:val="nil"/>
              <w:left w:val="nil"/>
              <w:bottom w:val="single" w:sz="4" w:space="0" w:color="auto"/>
              <w:right w:val="single" w:sz="4" w:space="0" w:color="auto"/>
            </w:tcBorders>
          </w:tcPr>
          <w:p w14:paraId="7B6573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0032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A513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D6E6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Struth bei Mühlhausen</w:t>
            </w:r>
          </w:p>
        </w:tc>
      </w:tr>
      <w:tr w:rsidR="009D534D" w:rsidRPr="00880E60" w14:paraId="474D6F71" w14:textId="77777777" w:rsidTr="00295A50">
        <w:trPr>
          <w:trHeight w:val="20"/>
        </w:trPr>
        <w:tc>
          <w:tcPr>
            <w:tcW w:w="1559" w:type="dxa"/>
            <w:tcBorders>
              <w:top w:val="nil"/>
              <w:left w:val="single" w:sz="4" w:space="0" w:color="auto"/>
              <w:bottom w:val="single" w:sz="4" w:space="0" w:color="auto"/>
              <w:right w:val="single" w:sz="4" w:space="0" w:color="auto"/>
            </w:tcBorders>
          </w:tcPr>
          <w:p w14:paraId="334D55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36027</w:t>
            </w:r>
          </w:p>
        </w:tc>
        <w:tc>
          <w:tcPr>
            <w:tcW w:w="1168" w:type="dxa"/>
            <w:tcBorders>
              <w:top w:val="nil"/>
              <w:left w:val="nil"/>
              <w:bottom w:val="single" w:sz="4" w:space="0" w:color="auto"/>
              <w:right w:val="single" w:sz="4" w:space="0" w:color="auto"/>
            </w:tcBorders>
          </w:tcPr>
          <w:p w14:paraId="38E13D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0492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7393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DE5A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Lengenfeld Unterm Stein</w:t>
            </w:r>
          </w:p>
        </w:tc>
      </w:tr>
      <w:tr w:rsidR="009D534D" w:rsidRPr="00880E60" w14:paraId="765586AA" w14:textId="77777777" w:rsidTr="00295A50">
        <w:trPr>
          <w:trHeight w:val="20"/>
        </w:trPr>
        <w:tc>
          <w:tcPr>
            <w:tcW w:w="1559" w:type="dxa"/>
            <w:tcBorders>
              <w:top w:val="nil"/>
              <w:left w:val="single" w:sz="4" w:space="0" w:color="auto"/>
              <w:bottom w:val="single" w:sz="4" w:space="0" w:color="auto"/>
              <w:right w:val="single" w:sz="4" w:space="0" w:color="auto"/>
            </w:tcBorders>
          </w:tcPr>
          <w:p w14:paraId="00B912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36028</w:t>
            </w:r>
          </w:p>
        </w:tc>
        <w:tc>
          <w:tcPr>
            <w:tcW w:w="1168" w:type="dxa"/>
            <w:tcBorders>
              <w:top w:val="nil"/>
              <w:left w:val="nil"/>
              <w:bottom w:val="single" w:sz="4" w:space="0" w:color="auto"/>
              <w:right w:val="single" w:sz="4" w:space="0" w:color="auto"/>
            </w:tcBorders>
          </w:tcPr>
          <w:p w14:paraId="56FA1C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1D01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C038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373E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Kammerforst Thüringen</w:t>
            </w:r>
          </w:p>
        </w:tc>
      </w:tr>
      <w:tr w:rsidR="009D534D" w:rsidRPr="00880E60" w14:paraId="6C84422C" w14:textId="77777777" w:rsidTr="00295A50">
        <w:trPr>
          <w:trHeight w:val="20"/>
        </w:trPr>
        <w:tc>
          <w:tcPr>
            <w:tcW w:w="1559" w:type="dxa"/>
            <w:tcBorders>
              <w:top w:val="nil"/>
              <w:left w:val="single" w:sz="4" w:space="0" w:color="auto"/>
              <w:bottom w:val="single" w:sz="4" w:space="0" w:color="auto"/>
              <w:right w:val="single" w:sz="4" w:space="0" w:color="auto"/>
            </w:tcBorders>
          </w:tcPr>
          <w:p w14:paraId="4A1C1C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36029</w:t>
            </w:r>
          </w:p>
        </w:tc>
        <w:tc>
          <w:tcPr>
            <w:tcW w:w="1168" w:type="dxa"/>
            <w:tcBorders>
              <w:top w:val="nil"/>
              <w:left w:val="nil"/>
              <w:bottom w:val="single" w:sz="4" w:space="0" w:color="auto"/>
              <w:right w:val="single" w:sz="4" w:space="0" w:color="auto"/>
            </w:tcBorders>
          </w:tcPr>
          <w:p w14:paraId="33728E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D159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73D7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974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Menteroda</w:t>
            </w:r>
          </w:p>
        </w:tc>
      </w:tr>
      <w:tr w:rsidR="009D534D" w:rsidRPr="00880E60" w14:paraId="5D28FD29" w14:textId="77777777" w:rsidTr="00295A50">
        <w:trPr>
          <w:trHeight w:val="20"/>
        </w:trPr>
        <w:tc>
          <w:tcPr>
            <w:tcW w:w="1559" w:type="dxa"/>
            <w:tcBorders>
              <w:top w:val="nil"/>
              <w:left w:val="single" w:sz="4" w:space="0" w:color="auto"/>
              <w:bottom w:val="single" w:sz="4" w:space="0" w:color="auto"/>
              <w:right w:val="single" w:sz="4" w:space="0" w:color="auto"/>
            </w:tcBorders>
          </w:tcPr>
          <w:p w14:paraId="28EB7C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3603</w:t>
            </w:r>
          </w:p>
        </w:tc>
        <w:tc>
          <w:tcPr>
            <w:tcW w:w="1168" w:type="dxa"/>
            <w:tcBorders>
              <w:top w:val="nil"/>
              <w:left w:val="nil"/>
              <w:bottom w:val="single" w:sz="4" w:space="0" w:color="auto"/>
              <w:right w:val="single" w:sz="4" w:space="0" w:color="auto"/>
            </w:tcBorders>
          </w:tcPr>
          <w:p w14:paraId="6D23B1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6D2B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2A06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5B1B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Langensalza</w:t>
            </w:r>
          </w:p>
        </w:tc>
      </w:tr>
      <w:tr w:rsidR="009D534D" w:rsidRPr="00880E60" w14:paraId="204A4692" w14:textId="77777777" w:rsidTr="00295A50">
        <w:trPr>
          <w:trHeight w:val="20"/>
        </w:trPr>
        <w:tc>
          <w:tcPr>
            <w:tcW w:w="1559" w:type="dxa"/>
            <w:tcBorders>
              <w:top w:val="nil"/>
              <w:left w:val="single" w:sz="4" w:space="0" w:color="auto"/>
              <w:bottom w:val="single" w:sz="4" w:space="0" w:color="auto"/>
              <w:right w:val="single" w:sz="4" w:space="0" w:color="auto"/>
            </w:tcBorders>
          </w:tcPr>
          <w:p w14:paraId="088506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36041</w:t>
            </w:r>
          </w:p>
        </w:tc>
        <w:tc>
          <w:tcPr>
            <w:tcW w:w="1168" w:type="dxa"/>
            <w:tcBorders>
              <w:top w:val="nil"/>
              <w:left w:val="nil"/>
              <w:bottom w:val="single" w:sz="4" w:space="0" w:color="auto"/>
              <w:right w:val="single" w:sz="4" w:space="0" w:color="auto"/>
            </w:tcBorders>
          </w:tcPr>
          <w:p w14:paraId="725294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0778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B0C5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8FF8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Tennstedt</w:t>
            </w:r>
          </w:p>
        </w:tc>
      </w:tr>
      <w:tr w:rsidR="009D534D" w:rsidRPr="00880E60" w14:paraId="60D67BE1" w14:textId="77777777" w:rsidTr="00295A50">
        <w:trPr>
          <w:trHeight w:val="20"/>
        </w:trPr>
        <w:tc>
          <w:tcPr>
            <w:tcW w:w="1559" w:type="dxa"/>
            <w:tcBorders>
              <w:top w:val="nil"/>
              <w:left w:val="single" w:sz="4" w:space="0" w:color="auto"/>
              <w:bottom w:val="single" w:sz="4" w:space="0" w:color="auto"/>
              <w:right w:val="single" w:sz="4" w:space="0" w:color="auto"/>
            </w:tcBorders>
          </w:tcPr>
          <w:p w14:paraId="5C8209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36042</w:t>
            </w:r>
          </w:p>
        </w:tc>
        <w:tc>
          <w:tcPr>
            <w:tcW w:w="1168" w:type="dxa"/>
            <w:tcBorders>
              <w:top w:val="nil"/>
              <w:left w:val="nil"/>
              <w:bottom w:val="single" w:sz="4" w:space="0" w:color="auto"/>
              <w:right w:val="single" w:sz="4" w:space="0" w:color="auto"/>
            </w:tcBorders>
          </w:tcPr>
          <w:p w14:paraId="03A728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BACA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024A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E658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Tonna</w:t>
            </w:r>
          </w:p>
        </w:tc>
      </w:tr>
      <w:tr w:rsidR="009D534D" w:rsidRPr="00880E60" w14:paraId="051C41AB" w14:textId="77777777" w:rsidTr="00295A50">
        <w:trPr>
          <w:trHeight w:val="20"/>
        </w:trPr>
        <w:tc>
          <w:tcPr>
            <w:tcW w:w="1559" w:type="dxa"/>
            <w:tcBorders>
              <w:top w:val="nil"/>
              <w:left w:val="single" w:sz="4" w:space="0" w:color="auto"/>
              <w:bottom w:val="single" w:sz="4" w:space="0" w:color="auto"/>
              <w:right w:val="single" w:sz="4" w:space="0" w:color="auto"/>
            </w:tcBorders>
          </w:tcPr>
          <w:p w14:paraId="1F5B54E3"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36043</w:t>
            </w:r>
          </w:p>
        </w:tc>
        <w:tc>
          <w:tcPr>
            <w:tcW w:w="1168" w:type="dxa"/>
            <w:tcBorders>
              <w:top w:val="nil"/>
              <w:left w:val="nil"/>
              <w:bottom w:val="single" w:sz="4" w:space="0" w:color="auto"/>
              <w:right w:val="single" w:sz="4" w:space="0" w:color="auto"/>
            </w:tcBorders>
          </w:tcPr>
          <w:p w14:paraId="0DD43C6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D9D7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2E0570"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93908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Kirchheilingen</w:t>
            </w:r>
          </w:p>
        </w:tc>
      </w:tr>
      <w:tr w:rsidR="009D534D" w:rsidRPr="00880E60" w14:paraId="46E1B9B9" w14:textId="77777777" w:rsidTr="00295A50">
        <w:trPr>
          <w:trHeight w:val="20"/>
        </w:trPr>
        <w:tc>
          <w:tcPr>
            <w:tcW w:w="1559" w:type="dxa"/>
            <w:tcBorders>
              <w:top w:val="nil"/>
              <w:left w:val="single" w:sz="4" w:space="0" w:color="auto"/>
              <w:bottom w:val="single" w:sz="4" w:space="0" w:color="auto"/>
              <w:right w:val="single" w:sz="4" w:space="0" w:color="auto"/>
            </w:tcBorders>
          </w:tcPr>
          <w:p w14:paraId="281000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3605</w:t>
            </w:r>
          </w:p>
        </w:tc>
        <w:tc>
          <w:tcPr>
            <w:tcW w:w="1168" w:type="dxa"/>
            <w:tcBorders>
              <w:top w:val="nil"/>
              <w:left w:val="nil"/>
              <w:bottom w:val="single" w:sz="4" w:space="0" w:color="auto"/>
              <w:right w:val="single" w:sz="4" w:space="0" w:color="auto"/>
            </w:tcBorders>
          </w:tcPr>
          <w:p w14:paraId="08F23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B684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0E31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987C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Leinefelde</w:t>
            </w:r>
          </w:p>
        </w:tc>
      </w:tr>
      <w:tr w:rsidR="009D534D" w:rsidRPr="00880E60" w14:paraId="46BC8FF3" w14:textId="77777777" w:rsidTr="00295A50">
        <w:trPr>
          <w:trHeight w:val="20"/>
        </w:trPr>
        <w:tc>
          <w:tcPr>
            <w:tcW w:w="1559" w:type="dxa"/>
            <w:tcBorders>
              <w:top w:val="nil"/>
              <w:left w:val="single" w:sz="4" w:space="0" w:color="auto"/>
              <w:bottom w:val="single" w:sz="4" w:space="0" w:color="auto"/>
              <w:right w:val="single" w:sz="4" w:space="0" w:color="auto"/>
            </w:tcBorders>
          </w:tcPr>
          <w:p w14:paraId="5C9EB8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3606</w:t>
            </w:r>
          </w:p>
        </w:tc>
        <w:tc>
          <w:tcPr>
            <w:tcW w:w="1168" w:type="dxa"/>
            <w:tcBorders>
              <w:top w:val="nil"/>
              <w:left w:val="nil"/>
              <w:bottom w:val="single" w:sz="4" w:space="0" w:color="auto"/>
              <w:right w:val="single" w:sz="4" w:space="0" w:color="auto"/>
            </w:tcBorders>
          </w:tcPr>
          <w:p w14:paraId="500BE1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D4C9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218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01A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Heiligenstadt Heilbad</w:t>
            </w:r>
          </w:p>
        </w:tc>
      </w:tr>
      <w:tr w:rsidR="009D534D" w:rsidRPr="00880E60" w14:paraId="37A74991" w14:textId="77777777" w:rsidTr="00295A50">
        <w:trPr>
          <w:trHeight w:val="20"/>
        </w:trPr>
        <w:tc>
          <w:tcPr>
            <w:tcW w:w="1559" w:type="dxa"/>
            <w:tcBorders>
              <w:top w:val="nil"/>
              <w:left w:val="single" w:sz="4" w:space="0" w:color="auto"/>
              <w:bottom w:val="single" w:sz="4" w:space="0" w:color="auto"/>
              <w:right w:val="single" w:sz="4" w:space="0" w:color="auto"/>
            </w:tcBorders>
          </w:tcPr>
          <w:p w14:paraId="4AEB30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36071</w:t>
            </w:r>
          </w:p>
        </w:tc>
        <w:tc>
          <w:tcPr>
            <w:tcW w:w="1168" w:type="dxa"/>
            <w:tcBorders>
              <w:top w:val="nil"/>
              <w:left w:val="nil"/>
              <w:bottom w:val="single" w:sz="4" w:space="0" w:color="auto"/>
              <w:right w:val="single" w:sz="4" w:space="0" w:color="auto"/>
            </w:tcBorders>
          </w:tcPr>
          <w:p w14:paraId="3BB716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EE66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EBCD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4106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Teistungen</w:t>
            </w:r>
          </w:p>
        </w:tc>
      </w:tr>
      <w:tr w:rsidR="009D534D" w:rsidRPr="00880E60" w14:paraId="5078330F" w14:textId="77777777" w:rsidTr="00295A50">
        <w:trPr>
          <w:trHeight w:val="20"/>
        </w:trPr>
        <w:tc>
          <w:tcPr>
            <w:tcW w:w="1559" w:type="dxa"/>
            <w:tcBorders>
              <w:top w:val="nil"/>
              <w:left w:val="single" w:sz="4" w:space="0" w:color="auto"/>
              <w:bottom w:val="single" w:sz="4" w:space="0" w:color="auto"/>
              <w:right w:val="single" w:sz="4" w:space="0" w:color="auto"/>
            </w:tcBorders>
          </w:tcPr>
          <w:p w14:paraId="27BE10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36072</w:t>
            </w:r>
          </w:p>
        </w:tc>
        <w:tc>
          <w:tcPr>
            <w:tcW w:w="1168" w:type="dxa"/>
            <w:tcBorders>
              <w:top w:val="nil"/>
              <w:left w:val="nil"/>
              <w:bottom w:val="single" w:sz="4" w:space="0" w:color="auto"/>
              <w:right w:val="single" w:sz="4" w:space="0" w:color="auto"/>
            </w:tcBorders>
          </w:tcPr>
          <w:p w14:paraId="41983D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810E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0A83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69A8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Weißenborn-Lüderode</w:t>
            </w:r>
          </w:p>
        </w:tc>
      </w:tr>
      <w:tr w:rsidR="009D534D" w:rsidRPr="00880E60" w14:paraId="39A336A0" w14:textId="77777777" w:rsidTr="00295A50">
        <w:trPr>
          <w:trHeight w:val="20"/>
        </w:trPr>
        <w:tc>
          <w:tcPr>
            <w:tcW w:w="1559" w:type="dxa"/>
            <w:tcBorders>
              <w:top w:val="nil"/>
              <w:left w:val="single" w:sz="4" w:space="0" w:color="auto"/>
              <w:bottom w:val="single" w:sz="4" w:space="0" w:color="auto"/>
              <w:right w:val="single" w:sz="4" w:space="0" w:color="auto"/>
            </w:tcBorders>
          </w:tcPr>
          <w:p w14:paraId="2E4BB4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36074</w:t>
            </w:r>
          </w:p>
        </w:tc>
        <w:tc>
          <w:tcPr>
            <w:tcW w:w="1168" w:type="dxa"/>
            <w:tcBorders>
              <w:top w:val="nil"/>
              <w:left w:val="nil"/>
              <w:bottom w:val="single" w:sz="4" w:space="0" w:color="auto"/>
              <w:right w:val="single" w:sz="4" w:space="0" w:color="auto"/>
            </w:tcBorders>
          </w:tcPr>
          <w:p w14:paraId="294DA6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EC0F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2A82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EFB9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Worbis</w:t>
            </w:r>
          </w:p>
        </w:tc>
      </w:tr>
      <w:tr w:rsidR="009D534D" w:rsidRPr="00880E60" w14:paraId="6F3D4454" w14:textId="77777777" w:rsidTr="00295A50">
        <w:trPr>
          <w:trHeight w:val="20"/>
        </w:trPr>
        <w:tc>
          <w:tcPr>
            <w:tcW w:w="1559" w:type="dxa"/>
            <w:tcBorders>
              <w:top w:val="nil"/>
              <w:left w:val="single" w:sz="4" w:space="0" w:color="auto"/>
              <w:bottom w:val="single" w:sz="4" w:space="0" w:color="auto"/>
              <w:right w:val="single" w:sz="4" w:space="0" w:color="auto"/>
            </w:tcBorders>
          </w:tcPr>
          <w:p w14:paraId="457378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36075</w:t>
            </w:r>
          </w:p>
        </w:tc>
        <w:tc>
          <w:tcPr>
            <w:tcW w:w="1168" w:type="dxa"/>
            <w:tcBorders>
              <w:top w:val="nil"/>
              <w:left w:val="nil"/>
              <w:bottom w:val="single" w:sz="4" w:space="0" w:color="auto"/>
              <w:right w:val="single" w:sz="4" w:space="0" w:color="auto"/>
            </w:tcBorders>
          </w:tcPr>
          <w:p w14:paraId="79E4D7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9C9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47FF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1BA2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Dingelstädt Eichsfeld</w:t>
            </w:r>
          </w:p>
        </w:tc>
      </w:tr>
      <w:tr w:rsidR="009D534D" w:rsidRPr="00880E60" w14:paraId="5ECC250B" w14:textId="77777777" w:rsidTr="00295A50">
        <w:trPr>
          <w:trHeight w:val="20"/>
        </w:trPr>
        <w:tc>
          <w:tcPr>
            <w:tcW w:w="1559" w:type="dxa"/>
            <w:tcBorders>
              <w:top w:val="nil"/>
              <w:left w:val="single" w:sz="4" w:space="0" w:color="auto"/>
              <w:bottom w:val="single" w:sz="4" w:space="0" w:color="auto"/>
              <w:right w:val="single" w:sz="4" w:space="0" w:color="auto"/>
            </w:tcBorders>
          </w:tcPr>
          <w:p w14:paraId="1C7337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36076</w:t>
            </w:r>
          </w:p>
        </w:tc>
        <w:tc>
          <w:tcPr>
            <w:tcW w:w="1168" w:type="dxa"/>
            <w:tcBorders>
              <w:top w:val="nil"/>
              <w:left w:val="nil"/>
              <w:bottom w:val="single" w:sz="4" w:space="0" w:color="auto"/>
              <w:right w:val="single" w:sz="4" w:space="0" w:color="auto"/>
            </w:tcBorders>
          </w:tcPr>
          <w:p w14:paraId="0B1AE8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4B63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3A66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75EB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Niederorschel</w:t>
            </w:r>
          </w:p>
        </w:tc>
      </w:tr>
      <w:tr w:rsidR="009D534D" w:rsidRPr="00880E60" w14:paraId="5886CD71" w14:textId="77777777" w:rsidTr="00295A50">
        <w:trPr>
          <w:trHeight w:val="20"/>
        </w:trPr>
        <w:tc>
          <w:tcPr>
            <w:tcW w:w="1559" w:type="dxa"/>
            <w:tcBorders>
              <w:top w:val="nil"/>
              <w:left w:val="single" w:sz="4" w:space="0" w:color="auto"/>
              <w:bottom w:val="single" w:sz="4" w:space="0" w:color="auto"/>
              <w:right w:val="single" w:sz="4" w:space="0" w:color="auto"/>
            </w:tcBorders>
          </w:tcPr>
          <w:p w14:paraId="58B5EF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36077</w:t>
            </w:r>
          </w:p>
        </w:tc>
        <w:tc>
          <w:tcPr>
            <w:tcW w:w="1168" w:type="dxa"/>
            <w:tcBorders>
              <w:top w:val="nil"/>
              <w:left w:val="nil"/>
              <w:bottom w:val="single" w:sz="4" w:space="0" w:color="auto"/>
              <w:right w:val="single" w:sz="4" w:space="0" w:color="auto"/>
            </w:tcBorders>
          </w:tcPr>
          <w:p w14:paraId="56A01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8CB5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1C9A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6FD6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Grossbodungen</w:t>
            </w:r>
          </w:p>
        </w:tc>
      </w:tr>
      <w:tr w:rsidR="009D534D" w:rsidRPr="00880E60" w14:paraId="72B444D1" w14:textId="77777777" w:rsidTr="00295A50">
        <w:trPr>
          <w:trHeight w:val="20"/>
        </w:trPr>
        <w:tc>
          <w:tcPr>
            <w:tcW w:w="1559" w:type="dxa"/>
            <w:tcBorders>
              <w:top w:val="nil"/>
              <w:left w:val="single" w:sz="4" w:space="0" w:color="auto"/>
              <w:bottom w:val="single" w:sz="4" w:space="0" w:color="auto"/>
              <w:right w:val="single" w:sz="4" w:space="0" w:color="auto"/>
            </w:tcBorders>
          </w:tcPr>
          <w:p w14:paraId="468449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36081</w:t>
            </w:r>
          </w:p>
        </w:tc>
        <w:tc>
          <w:tcPr>
            <w:tcW w:w="1168" w:type="dxa"/>
            <w:tcBorders>
              <w:top w:val="nil"/>
              <w:left w:val="nil"/>
              <w:bottom w:val="single" w:sz="4" w:space="0" w:color="auto"/>
              <w:right w:val="single" w:sz="4" w:space="0" w:color="auto"/>
            </w:tcBorders>
          </w:tcPr>
          <w:p w14:paraId="5BFD2C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A890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ABA9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41F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Arenshausen</w:t>
            </w:r>
          </w:p>
        </w:tc>
      </w:tr>
      <w:tr w:rsidR="009D534D" w:rsidRPr="00880E60" w14:paraId="2C220B7F" w14:textId="77777777" w:rsidTr="00295A50">
        <w:trPr>
          <w:trHeight w:val="20"/>
        </w:trPr>
        <w:tc>
          <w:tcPr>
            <w:tcW w:w="1559" w:type="dxa"/>
            <w:tcBorders>
              <w:top w:val="nil"/>
              <w:left w:val="single" w:sz="4" w:space="0" w:color="auto"/>
              <w:bottom w:val="single" w:sz="4" w:space="0" w:color="auto"/>
              <w:right w:val="single" w:sz="4" w:space="0" w:color="auto"/>
            </w:tcBorders>
          </w:tcPr>
          <w:p w14:paraId="08C106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36082</w:t>
            </w:r>
          </w:p>
        </w:tc>
        <w:tc>
          <w:tcPr>
            <w:tcW w:w="1168" w:type="dxa"/>
            <w:tcBorders>
              <w:top w:val="nil"/>
              <w:left w:val="nil"/>
              <w:bottom w:val="single" w:sz="4" w:space="0" w:color="auto"/>
              <w:right w:val="single" w:sz="4" w:space="0" w:color="auto"/>
            </w:tcBorders>
          </w:tcPr>
          <w:p w14:paraId="702ED0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0172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9DF4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EE8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Ershausen</w:t>
            </w:r>
          </w:p>
        </w:tc>
      </w:tr>
      <w:tr w:rsidR="009D534D" w:rsidRPr="00880E60" w14:paraId="63E90092" w14:textId="77777777" w:rsidTr="00295A50">
        <w:trPr>
          <w:trHeight w:val="20"/>
        </w:trPr>
        <w:tc>
          <w:tcPr>
            <w:tcW w:w="1559" w:type="dxa"/>
            <w:tcBorders>
              <w:top w:val="nil"/>
              <w:left w:val="single" w:sz="4" w:space="0" w:color="auto"/>
              <w:bottom w:val="single" w:sz="4" w:space="0" w:color="auto"/>
              <w:right w:val="single" w:sz="4" w:space="0" w:color="auto"/>
            </w:tcBorders>
          </w:tcPr>
          <w:p w14:paraId="311FD3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36083</w:t>
            </w:r>
          </w:p>
        </w:tc>
        <w:tc>
          <w:tcPr>
            <w:tcW w:w="1168" w:type="dxa"/>
            <w:tcBorders>
              <w:top w:val="nil"/>
              <w:left w:val="nil"/>
              <w:bottom w:val="single" w:sz="4" w:space="0" w:color="auto"/>
              <w:right w:val="single" w:sz="4" w:space="0" w:color="auto"/>
            </w:tcBorders>
          </w:tcPr>
          <w:p w14:paraId="2CF8A0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2511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109B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259C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Uder</w:t>
            </w:r>
          </w:p>
        </w:tc>
      </w:tr>
      <w:tr w:rsidR="009D534D" w:rsidRPr="00880E60" w14:paraId="2376B4A1" w14:textId="77777777" w:rsidTr="00295A50">
        <w:trPr>
          <w:trHeight w:val="20"/>
        </w:trPr>
        <w:tc>
          <w:tcPr>
            <w:tcW w:w="1559" w:type="dxa"/>
            <w:tcBorders>
              <w:top w:val="nil"/>
              <w:left w:val="single" w:sz="4" w:space="0" w:color="auto"/>
              <w:bottom w:val="single" w:sz="4" w:space="0" w:color="auto"/>
              <w:right w:val="single" w:sz="4" w:space="0" w:color="auto"/>
            </w:tcBorders>
          </w:tcPr>
          <w:p w14:paraId="7CC7C4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36084</w:t>
            </w:r>
          </w:p>
        </w:tc>
        <w:tc>
          <w:tcPr>
            <w:tcW w:w="1168" w:type="dxa"/>
            <w:tcBorders>
              <w:top w:val="nil"/>
              <w:left w:val="nil"/>
              <w:bottom w:val="single" w:sz="4" w:space="0" w:color="auto"/>
              <w:right w:val="single" w:sz="4" w:space="0" w:color="auto"/>
            </w:tcBorders>
          </w:tcPr>
          <w:p w14:paraId="16C62A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6BEC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6553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45A9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Heuthen</w:t>
            </w:r>
          </w:p>
        </w:tc>
      </w:tr>
      <w:tr w:rsidR="009D534D" w:rsidRPr="00880E60" w14:paraId="3C8EE274" w14:textId="77777777" w:rsidTr="00295A50">
        <w:trPr>
          <w:trHeight w:val="20"/>
        </w:trPr>
        <w:tc>
          <w:tcPr>
            <w:tcW w:w="1559" w:type="dxa"/>
            <w:tcBorders>
              <w:top w:val="nil"/>
              <w:left w:val="single" w:sz="4" w:space="0" w:color="auto"/>
              <w:bottom w:val="single" w:sz="4" w:space="0" w:color="auto"/>
              <w:right w:val="single" w:sz="4" w:space="0" w:color="auto"/>
            </w:tcBorders>
          </w:tcPr>
          <w:p w14:paraId="1BFC43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36085</w:t>
            </w:r>
          </w:p>
        </w:tc>
        <w:tc>
          <w:tcPr>
            <w:tcW w:w="1168" w:type="dxa"/>
            <w:tcBorders>
              <w:top w:val="nil"/>
              <w:left w:val="nil"/>
              <w:bottom w:val="single" w:sz="4" w:space="0" w:color="auto"/>
              <w:right w:val="single" w:sz="4" w:space="0" w:color="auto"/>
            </w:tcBorders>
          </w:tcPr>
          <w:p w14:paraId="37B0BC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45B8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B7EA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A240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Reinholterode</w:t>
            </w:r>
          </w:p>
        </w:tc>
      </w:tr>
      <w:tr w:rsidR="009D534D" w:rsidRPr="00880E60" w14:paraId="76E31746" w14:textId="77777777" w:rsidTr="00295A50">
        <w:trPr>
          <w:trHeight w:val="20"/>
        </w:trPr>
        <w:tc>
          <w:tcPr>
            <w:tcW w:w="1559" w:type="dxa"/>
            <w:tcBorders>
              <w:top w:val="nil"/>
              <w:left w:val="single" w:sz="4" w:space="0" w:color="auto"/>
              <w:bottom w:val="single" w:sz="4" w:space="0" w:color="auto"/>
              <w:right w:val="single" w:sz="4" w:space="0" w:color="auto"/>
            </w:tcBorders>
          </w:tcPr>
          <w:p w14:paraId="509246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36087</w:t>
            </w:r>
          </w:p>
        </w:tc>
        <w:tc>
          <w:tcPr>
            <w:tcW w:w="1168" w:type="dxa"/>
            <w:tcBorders>
              <w:top w:val="nil"/>
              <w:left w:val="nil"/>
              <w:bottom w:val="single" w:sz="4" w:space="0" w:color="auto"/>
              <w:right w:val="single" w:sz="4" w:space="0" w:color="auto"/>
            </w:tcBorders>
          </w:tcPr>
          <w:p w14:paraId="16B4A9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E9D0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DEB8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5A8D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Wüstheuterode</w:t>
            </w:r>
          </w:p>
        </w:tc>
      </w:tr>
      <w:tr w:rsidR="009D534D" w:rsidRPr="00880E60" w14:paraId="052DDD21" w14:textId="77777777" w:rsidTr="00295A50">
        <w:trPr>
          <w:trHeight w:val="20"/>
        </w:trPr>
        <w:tc>
          <w:tcPr>
            <w:tcW w:w="1559" w:type="dxa"/>
            <w:tcBorders>
              <w:top w:val="nil"/>
              <w:left w:val="single" w:sz="4" w:space="0" w:color="auto"/>
              <w:bottom w:val="single" w:sz="4" w:space="0" w:color="auto"/>
              <w:right w:val="single" w:sz="4" w:space="0" w:color="auto"/>
            </w:tcBorders>
          </w:tcPr>
          <w:p w14:paraId="0100BE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361</w:t>
            </w:r>
          </w:p>
        </w:tc>
        <w:tc>
          <w:tcPr>
            <w:tcW w:w="1168" w:type="dxa"/>
            <w:tcBorders>
              <w:top w:val="nil"/>
              <w:left w:val="nil"/>
              <w:bottom w:val="single" w:sz="4" w:space="0" w:color="auto"/>
              <w:right w:val="single" w:sz="4" w:space="0" w:color="auto"/>
            </w:tcBorders>
          </w:tcPr>
          <w:p w14:paraId="149B3D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972B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7F75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CF20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Erfurt</w:t>
            </w:r>
          </w:p>
        </w:tc>
      </w:tr>
      <w:tr w:rsidR="009D534D" w:rsidRPr="00880E60" w14:paraId="7DB0D9DB" w14:textId="77777777" w:rsidTr="00295A50">
        <w:trPr>
          <w:trHeight w:val="20"/>
        </w:trPr>
        <w:tc>
          <w:tcPr>
            <w:tcW w:w="1559" w:type="dxa"/>
            <w:tcBorders>
              <w:top w:val="nil"/>
              <w:left w:val="single" w:sz="4" w:space="0" w:color="auto"/>
              <w:bottom w:val="single" w:sz="4" w:space="0" w:color="auto"/>
              <w:right w:val="single" w:sz="4" w:space="0" w:color="auto"/>
            </w:tcBorders>
          </w:tcPr>
          <w:p w14:paraId="4B88F4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36200</w:t>
            </w:r>
          </w:p>
        </w:tc>
        <w:tc>
          <w:tcPr>
            <w:tcW w:w="1168" w:type="dxa"/>
            <w:tcBorders>
              <w:top w:val="nil"/>
              <w:left w:val="nil"/>
              <w:bottom w:val="single" w:sz="4" w:space="0" w:color="auto"/>
              <w:right w:val="single" w:sz="4" w:space="0" w:color="auto"/>
            </w:tcBorders>
          </w:tcPr>
          <w:p w14:paraId="601432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E950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C89B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1355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Elxleben bei Arnstadt</w:t>
            </w:r>
          </w:p>
        </w:tc>
      </w:tr>
      <w:tr w:rsidR="009D534D" w:rsidRPr="00880E60" w14:paraId="57B28B1E" w14:textId="77777777" w:rsidTr="00295A50">
        <w:trPr>
          <w:trHeight w:val="20"/>
        </w:trPr>
        <w:tc>
          <w:tcPr>
            <w:tcW w:w="1559" w:type="dxa"/>
            <w:tcBorders>
              <w:top w:val="nil"/>
              <w:left w:val="single" w:sz="4" w:space="0" w:color="auto"/>
              <w:bottom w:val="single" w:sz="4" w:space="0" w:color="auto"/>
              <w:right w:val="single" w:sz="4" w:space="0" w:color="auto"/>
            </w:tcBorders>
          </w:tcPr>
          <w:p w14:paraId="04A2A6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36201</w:t>
            </w:r>
          </w:p>
        </w:tc>
        <w:tc>
          <w:tcPr>
            <w:tcW w:w="1168" w:type="dxa"/>
            <w:tcBorders>
              <w:top w:val="nil"/>
              <w:left w:val="nil"/>
              <w:bottom w:val="single" w:sz="4" w:space="0" w:color="auto"/>
              <w:right w:val="single" w:sz="4" w:space="0" w:color="auto"/>
            </w:tcBorders>
          </w:tcPr>
          <w:p w14:paraId="6ED039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378D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45A4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B6C5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Walschleben</w:t>
            </w:r>
          </w:p>
        </w:tc>
      </w:tr>
      <w:tr w:rsidR="009D534D" w:rsidRPr="00880E60" w14:paraId="58A7D96B" w14:textId="77777777" w:rsidTr="00295A50">
        <w:trPr>
          <w:trHeight w:val="20"/>
        </w:trPr>
        <w:tc>
          <w:tcPr>
            <w:tcW w:w="1559" w:type="dxa"/>
            <w:tcBorders>
              <w:top w:val="nil"/>
              <w:left w:val="single" w:sz="4" w:space="0" w:color="auto"/>
              <w:bottom w:val="single" w:sz="4" w:space="0" w:color="auto"/>
              <w:right w:val="single" w:sz="4" w:space="0" w:color="auto"/>
            </w:tcBorders>
          </w:tcPr>
          <w:p w14:paraId="778FE0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36202</w:t>
            </w:r>
          </w:p>
        </w:tc>
        <w:tc>
          <w:tcPr>
            <w:tcW w:w="1168" w:type="dxa"/>
            <w:tcBorders>
              <w:top w:val="nil"/>
              <w:left w:val="nil"/>
              <w:bottom w:val="single" w:sz="4" w:space="0" w:color="auto"/>
              <w:right w:val="single" w:sz="4" w:space="0" w:color="auto"/>
            </w:tcBorders>
          </w:tcPr>
          <w:p w14:paraId="659ED0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B00A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9A01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37A4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Neudietendorf</w:t>
            </w:r>
          </w:p>
        </w:tc>
      </w:tr>
      <w:tr w:rsidR="009D534D" w:rsidRPr="00880E60" w14:paraId="219A4CA1" w14:textId="77777777" w:rsidTr="00295A50">
        <w:trPr>
          <w:trHeight w:val="20"/>
        </w:trPr>
        <w:tc>
          <w:tcPr>
            <w:tcW w:w="1559" w:type="dxa"/>
            <w:tcBorders>
              <w:top w:val="nil"/>
              <w:left w:val="single" w:sz="4" w:space="0" w:color="auto"/>
              <w:bottom w:val="single" w:sz="4" w:space="0" w:color="auto"/>
              <w:right w:val="single" w:sz="4" w:space="0" w:color="auto"/>
            </w:tcBorders>
          </w:tcPr>
          <w:p w14:paraId="3A4CD2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36203</w:t>
            </w:r>
          </w:p>
        </w:tc>
        <w:tc>
          <w:tcPr>
            <w:tcW w:w="1168" w:type="dxa"/>
            <w:tcBorders>
              <w:top w:val="nil"/>
              <w:left w:val="nil"/>
              <w:bottom w:val="single" w:sz="4" w:space="0" w:color="auto"/>
              <w:right w:val="single" w:sz="4" w:space="0" w:color="auto"/>
            </w:tcBorders>
          </w:tcPr>
          <w:p w14:paraId="304123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0DE5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1E6B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110F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Vieselbach</w:t>
            </w:r>
          </w:p>
        </w:tc>
      </w:tr>
      <w:tr w:rsidR="009D534D" w:rsidRPr="00880E60" w14:paraId="52DA6965" w14:textId="77777777" w:rsidTr="00295A50">
        <w:trPr>
          <w:trHeight w:val="20"/>
        </w:trPr>
        <w:tc>
          <w:tcPr>
            <w:tcW w:w="1559" w:type="dxa"/>
            <w:tcBorders>
              <w:top w:val="nil"/>
              <w:left w:val="single" w:sz="4" w:space="0" w:color="auto"/>
              <w:bottom w:val="single" w:sz="4" w:space="0" w:color="auto"/>
              <w:right w:val="single" w:sz="4" w:space="0" w:color="auto"/>
            </w:tcBorders>
          </w:tcPr>
          <w:p w14:paraId="377A90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36204</w:t>
            </w:r>
          </w:p>
        </w:tc>
        <w:tc>
          <w:tcPr>
            <w:tcW w:w="1168" w:type="dxa"/>
            <w:tcBorders>
              <w:top w:val="nil"/>
              <w:left w:val="nil"/>
              <w:bottom w:val="single" w:sz="4" w:space="0" w:color="auto"/>
              <w:right w:val="single" w:sz="4" w:space="0" w:color="auto"/>
            </w:tcBorders>
          </w:tcPr>
          <w:p w14:paraId="7416EF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EED0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C93C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2B22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Stotternheim</w:t>
            </w:r>
          </w:p>
        </w:tc>
      </w:tr>
      <w:tr w:rsidR="009D534D" w:rsidRPr="00880E60" w14:paraId="6C699072" w14:textId="77777777" w:rsidTr="00295A50">
        <w:trPr>
          <w:trHeight w:val="20"/>
        </w:trPr>
        <w:tc>
          <w:tcPr>
            <w:tcW w:w="1559" w:type="dxa"/>
            <w:tcBorders>
              <w:top w:val="nil"/>
              <w:left w:val="single" w:sz="4" w:space="0" w:color="auto"/>
              <w:bottom w:val="single" w:sz="4" w:space="0" w:color="auto"/>
              <w:right w:val="single" w:sz="4" w:space="0" w:color="auto"/>
            </w:tcBorders>
          </w:tcPr>
          <w:p w14:paraId="200A3B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36205</w:t>
            </w:r>
          </w:p>
        </w:tc>
        <w:tc>
          <w:tcPr>
            <w:tcW w:w="1168" w:type="dxa"/>
            <w:tcBorders>
              <w:top w:val="nil"/>
              <w:left w:val="nil"/>
              <w:bottom w:val="single" w:sz="4" w:space="0" w:color="auto"/>
              <w:right w:val="single" w:sz="4" w:space="0" w:color="auto"/>
            </w:tcBorders>
          </w:tcPr>
          <w:p w14:paraId="439AA3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73D0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1AD9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1B53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Gräfenroda</w:t>
            </w:r>
          </w:p>
        </w:tc>
      </w:tr>
      <w:tr w:rsidR="009D534D" w:rsidRPr="00880E60" w14:paraId="203A3D1A" w14:textId="77777777" w:rsidTr="00295A50">
        <w:trPr>
          <w:trHeight w:val="20"/>
        </w:trPr>
        <w:tc>
          <w:tcPr>
            <w:tcW w:w="1559" w:type="dxa"/>
            <w:tcBorders>
              <w:top w:val="nil"/>
              <w:left w:val="single" w:sz="4" w:space="0" w:color="auto"/>
              <w:bottom w:val="single" w:sz="4" w:space="0" w:color="auto"/>
              <w:right w:val="single" w:sz="4" w:space="0" w:color="auto"/>
            </w:tcBorders>
          </w:tcPr>
          <w:p w14:paraId="28D744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36206</w:t>
            </w:r>
          </w:p>
        </w:tc>
        <w:tc>
          <w:tcPr>
            <w:tcW w:w="1168" w:type="dxa"/>
            <w:tcBorders>
              <w:top w:val="nil"/>
              <w:left w:val="nil"/>
              <w:bottom w:val="single" w:sz="4" w:space="0" w:color="auto"/>
              <w:right w:val="single" w:sz="4" w:space="0" w:color="auto"/>
            </w:tcBorders>
          </w:tcPr>
          <w:p w14:paraId="655D49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E816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BF9D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F8C8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Grossfahner</w:t>
            </w:r>
          </w:p>
        </w:tc>
      </w:tr>
      <w:tr w:rsidR="009D534D" w:rsidRPr="00880E60" w14:paraId="6514F092" w14:textId="77777777" w:rsidTr="00295A50">
        <w:trPr>
          <w:trHeight w:val="20"/>
        </w:trPr>
        <w:tc>
          <w:tcPr>
            <w:tcW w:w="1559" w:type="dxa"/>
            <w:tcBorders>
              <w:top w:val="nil"/>
              <w:left w:val="single" w:sz="4" w:space="0" w:color="auto"/>
              <w:bottom w:val="single" w:sz="4" w:space="0" w:color="auto"/>
              <w:right w:val="single" w:sz="4" w:space="0" w:color="auto"/>
            </w:tcBorders>
          </w:tcPr>
          <w:p w14:paraId="7546CF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36207</w:t>
            </w:r>
          </w:p>
        </w:tc>
        <w:tc>
          <w:tcPr>
            <w:tcW w:w="1168" w:type="dxa"/>
            <w:tcBorders>
              <w:top w:val="nil"/>
              <w:left w:val="nil"/>
              <w:bottom w:val="single" w:sz="4" w:space="0" w:color="auto"/>
              <w:right w:val="single" w:sz="4" w:space="0" w:color="auto"/>
            </w:tcBorders>
          </w:tcPr>
          <w:p w14:paraId="389854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F7B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239A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DEF2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Plaue Thüringen</w:t>
            </w:r>
          </w:p>
        </w:tc>
      </w:tr>
      <w:tr w:rsidR="009D534D" w:rsidRPr="00880E60" w14:paraId="2D091836" w14:textId="77777777" w:rsidTr="00295A50">
        <w:trPr>
          <w:trHeight w:val="20"/>
        </w:trPr>
        <w:tc>
          <w:tcPr>
            <w:tcW w:w="1559" w:type="dxa"/>
            <w:tcBorders>
              <w:top w:val="nil"/>
              <w:left w:val="single" w:sz="4" w:space="0" w:color="auto"/>
              <w:bottom w:val="single" w:sz="4" w:space="0" w:color="auto"/>
              <w:right w:val="single" w:sz="4" w:space="0" w:color="auto"/>
            </w:tcBorders>
          </w:tcPr>
          <w:p w14:paraId="6F5DEB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36208</w:t>
            </w:r>
          </w:p>
        </w:tc>
        <w:tc>
          <w:tcPr>
            <w:tcW w:w="1168" w:type="dxa"/>
            <w:tcBorders>
              <w:top w:val="nil"/>
              <w:left w:val="nil"/>
              <w:bottom w:val="single" w:sz="4" w:space="0" w:color="auto"/>
              <w:right w:val="single" w:sz="4" w:space="0" w:color="auto"/>
            </w:tcBorders>
          </w:tcPr>
          <w:p w14:paraId="0130C9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B2DF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21FC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ED6A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Ermstedt</w:t>
            </w:r>
          </w:p>
        </w:tc>
      </w:tr>
      <w:tr w:rsidR="009D534D" w:rsidRPr="00880E60" w14:paraId="18BCB48D" w14:textId="77777777" w:rsidTr="00295A50">
        <w:trPr>
          <w:trHeight w:val="20"/>
        </w:trPr>
        <w:tc>
          <w:tcPr>
            <w:tcW w:w="1559" w:type="dxa"/>
            <w:tcBorders>
              <w:top w:val="nil"/>
              <w:left w:val="single" w:sz="4" w:space="0" w:color="auto"/>
              <w:bottom w:val="single" w:sz="4" w:space="0" w:color="auto"/>
              <w:right w:val="single" w:sz="4" w:space="0" w:color="auto"/>
            </w:tcBorders>
          </w:tcPr>
          <w:p w14:paraId="50F293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36209</w:t>
            </w:r>
          </w:p>
        </w:tc>
        <w:tc>
          <w:tcPr>
            <w:tcW w:w="1168" w:type="dxa"/>
            <w:tcBorders>
              <w:top w:val="nil"/>
              <w:left w:val="nil"/>
              <w:bottom w:val="single" w:sz="4" w:space="0" w:color="auto"/>
              <w:right w:val="single" w:sz="4" w:space="0" w:color="auto"/>
            </w:tcBorders>
          </w:tcPr>
          <w:p w14:paraId="051744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B79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FDC7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E9E9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Klettbach</w:t>
            </w:r>
          </w:p>
        </w:tc>
      </w:tr>
      <w:tr w:rsidR="009D534D" w:rsidRPr="00880E60" w14:paraId="6C0A60E1" w14:textId="77777777" w:rsidTr="00295A50">
        <w:trPr>
          <w:trHeight w:val="20"/>
        </w:trPr>
        <w:tc>
          <w:tcPr>
            <w:tcW w:w="1559" w:type="dxa"/>
            <w:tcBorders>
              <w:top w:val="nil"/>
              <w:left w:val="single" w:sz="4" w:space="0" w:color="auto"/>
              <w:bottom w:val="single" w:sz="4" w:space="0" w:color="auto"/>
              <w:right w:val="single" w:sz="4" w:space="0" w:color="auto"/>
            </w:tcBorders>
          </w:tcPr>
          <w:p w14:paraId="1A6737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3621</w:t>
            </w:r>
          </w:p>
        </w:tc>
        <w:tc>
          <w:tcPr>
            <w:tcW w:w="1168" w:type="dxa"/>
            <w:tcBorders>
              <w:top w:val="nil"/>
              <w:left w:val="nil"/>
              <w:bottom w:val="single" w:sz="4" w:space="0" w:color="auto"/>
              <w:right w:val="single" w:sz="4" w:space="0" w:color="auto"/>
            </w:tcBorders>
          </w:tcPr>
          <w:p w14:paraId="04D19E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B5D7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261C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1EAE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Gotha Thüringen</w:t>
            </w:r>
          </w:p>
        </w:tc>
      </w:tr>
      <w:tr w:rsidR="009D534D" w:rsidRPr="00880E60" w14:paraId="60ABD8E9" w14:textId="77777777" w:rsidTr="00295A50">
        <w:trPr>
          <w:trHeight w:val="20"/>
        </w:trPr>
        <w:tc>
          <w:tcPr>
            <w:tcW w:w="1559" w:type="dxa"/>
            <w:tcBorders>
              <w:top w:val="nil"/>
              <w:left w:val="single" w:sz="4" w:space="0" w:color="auto"/>
              <w:bottom w:val="single" w:sz="4" w:space="0" w:color="auto"/>
              <w:right w:val="single" w:sz="4" w:space="0" w:color="auto"/>
            </w:tcBorders>
          </w:tcPr>
          <w:p w14:paraId="653389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3622</w:t>
            </w:r>
          </w:p>
        </w:tc>
        <w:tc>
          <w:tcPr>
            <w:tcW w:w="1168" w:type="dxa"/>
            <w:tcBorders>
              <w:top w:val="nil"/>
              <w:left w:val="nil"/>
              <w:bottom w:val="single" w:sz="4" w:space="0" w:color="auto"/>
              <w:right w:val="single" w:sz="4" w:space="0" w:color="auto"/>
            </w:tcBorders>
          </w:tcPr>
          <w:p w14:paraId="052E03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42B0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8AD7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8B93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Waltershausen Thüringen</w:t>
            </w:r>
          </w:p>
        </w:tc>
      </w:tr>
      <w:tr w:rsidR="009D534D" w:rsidRPr="00880E60" w14:paraId="31A5BFF7" w14:textId="77777777" w:rsidTr="00295A50">
        <w:trPr>
          <w:trHeight w:val="20"/>
        </w:trPr>
        <w:tc>
          <w:tcPr>
            <w:tcW w:w="1559" w:type="dxa"/>
            <w:tcBorders>
              <w:top w:val="nil"/>
              <w:left w:val="single" w:sz="4" w:space="0" w:color="auto"/>
              <w:bottom w:val="single" w:sz="4" w:space="0" w:color="auto"/>
              <w:right w:val="single" w:sz="4" w:space="0" w:color="auto"/>
            </w:tcBorders>
          </w:tcPr>
          <w:p w14:paraId="3BAD56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3623</w:t>
            </w:r>
          </w:p>
        </w:tc>
        <w:tc>
          <w:tcPr>
            <w:tcW w:w="1168" w:type="dxa"/>
            <w:tcBorders>
              <w:top w:val="nil"/>
              <w:left w:val="nil"/>
              <w:bottom w:val="single" w:sz="4" w:space="0" w:color="auto"/>
              <w:right w:val="single" w:sz="4" w:space="0" w:color="auto"/>
            </w:tcBorders>
          </w:tcPr>
          <w:p w14:paraId="03E725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8FC5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A641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1FDE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Friedrichroda</w:t>
            </w:r>
          </w:p>
        </w:tc>
      </w:tr>
      <w:tr w:rsidR="009D534D" w:rsidRPr="00880E60" w14:paraId="713C43A2" w14:textId="77777777" w:rsidTr="00295A50">
        <w:trPr>
          <w:trHeight w:val="20"/>
        </w:trPr>
        <w:tc>
          <w:tcPr>
            <w:tcW w:w="1559" w:type="dxa"/>
            <w:tcBorders>
              <w:top w:val="nil"/>
              <w:left w:val="single" w:sz="4" w:space="0" w:color="auto"/>
              <w:bottom w:val="single" w:sz="4" w:space="0" w:color="auto"/>
              <w:right w:val="single" w:sz="4" w:space="0" w:color="auto"/>
            </w:tcBorders>
          </w:tcPr>
          <w:p w14:paraId="3EC226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3624</w:t>
            </w:r>
          </w:p>
        </w:tc>
        <w:tc>
          <w:tcPr>
            <w:tcW w:w="1168" w:type="dxa"/>
            <w:tcBorders>
              <w:top w:val="nil"/>
              <w:left w:val="nil"/>
              <w:bottom w:val="single" w:sz="4" w:space="0" w:color="auto"/>
              <w:right w:val="single" w:sz="4" w:space="0" w:color="auto"/>
            </w:tcBorders>
          </w:tcPr>
          <w:p w14:paraId="394E7F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8181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4FD8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21D6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Ohrdruf</w:t>
            </w:r>
          </w:p>
        </w:tc>
      </w:tr>
      <w:tr w:rsidR="009D534D" w:rsidRPr="00880E60" w14:paraId="16C1941A" w14:textId="77777777" w:rsidTr="00295A50">
        <w:trPr>
          <w:trHeight w:val="20"/>
        </w:trPr>
        <w:tc>
          <w:tcPr>
            <w:tcW w:w="1559" w:type="dxa"/>
            <w:tcBorders>
              <w:top w:val="nil"/>
              <w:left w:val="single" w:sz="4" w:space="0" w:color="auto"/>
              <w:bottom w:val="single" w:sz="4" w:space="0" w:color="auto"/>
              <w:right w:val="single" w:sz="4" w:space="0" w:color="auto"/>
            </w:tcBorders>
          </w:tcPr>
          <w:p w14:paraId="2FFB80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36252</w:t>
            </w:r>
          </w:p>
        </w:tc>
        <w:tc>
          <w:tcPr>
            <w:tcW w:w="1168" w:type="dxa"/>
            <w:tcBorders>
              <w:top w:val="nil"/>
              <w:left w:val="nil"/>
              <w:bottom w:val="single" w:sz="4" w:space="0" w:color="auto"/>
              <w:right w:val="single" w:sz="4" w:space="0" w:color="auto"/>
            </w:tcBorders>
          </w:tcPr>
          <w:p w14:paraId="5E8D23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8CD4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B336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4957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Tambach-Dietharz</w:t>
            </w:r>
          </w:p>
        </w:tc>
      </w:tr>
      <w:tr w:rsidR="009D534D" w:rsidRPr="00880E60" w14:paraId="0D27B6F9" w14:textId="77777777" w:rsidTr="00295A50">
        <w:trPr>
          <w:trHeight w:val="20"/>
        </w:trPr>
        <w:tc>
          <w:tcPr>
            <w:tcW w:w="1559" w:type="dxa"/>
            <w:tcBorders>
              <w:top w:val="nil"/>
              <w:left w:val="single" w:sz="4" w:space="0" w:color="auto"/>
              <w:bottom w:val="single" w:sz="4" w:space="0" w:color="auto"/>
              <w:right w:val="single" w:sz="4" w:space="0" w:color="auto"/>
            </w:tcBorders>
          </w:tcPr>
          <w:p w14:paraId="1B5B61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36253</w:t>
            </w:r>
          </w:p>
        </w:tc>
        <w:tc>
          <w:tcPr>
            <w:tcW w:w="1168" w:type="dxa"/>
            <w:tcBorders>
              <w:top w:val="nil"/>
              <w:left w:val="nil"/>
              <w:bottom w:val="single" w:sz="4" w:space="0" w:color="auto"/>
              <w:right w:val="single" w:sz="4" w:space="0" w:color="auto"/>
            </w:tcBorders>
          </w:tcPr>
          <w:p w14:paraId="1BB233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792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A8E8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DFC2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Georgenthal Thüringer Wald</w:t>
            </w:r>
          </w:p>
        </w:tc>
      </w:tr>
      <w:tr w:rsidR="009D534D" w:rsidRPr="00880E60" w14:paraId="5954C616" w14:textId="77777777" w:rsidTr="00295A50">
        <w:trPr>
          <w:trHeight w:val="20"/>
        </w:trPr>
        <w:tc>
          <w:tcPr>
            <w:tcW w:w="1559" w:type="dxa"/>
            <w:tcBorders>
              <w:top w:val="nil"/>
              <w:left w:val="single" w:sz="4" w:space="0" w:color="auto"/>
              <w:bottom w:val="single" w:sz="4" w:space="0" w:color="auto"/>
              <w:right w:val="single" w:sz="4" w:space="0" w:color="auto"/>
            </w:tcBorders>
          </w:tcPr>
          <w:p w14:paraId="47A324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36254</w:t>
            </w:r>
          </w:p>
        </w:tc>
        <w:tc>
          <w:tcPr>
            <w:tcW w:w="1168" w:type="dxa"/>
            <w:tcBorders>
              <w:top w:val="nil"/>
              <w:left w:val="nil"/>
              <w:bottom w:val="single" w:sz="4" w:space="0" w:color="auto"/>
              <w:right w:val="single" w:sz="4" w:space="0" w:color="auto"/>
            </w:tcBorders>
          </w:tcPr>
          <w:p w14:paraId="58BB5B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A2B4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FF44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E6C6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Friedrichswerth</w:t>
            </w:r>
          </w:p>
        </w:tc>
      </w:tr>
      <w:tr w:rsidR="009D534D" w:rsidRPr="00880E60" w14:paraId="6B0FD4AE" w14:textId="77777777" w:rsidTr="00295A50">
        <w:trPr>
          <w:trHeight w:val="20"/>
        </w:trPr>
        <w:tc>
          <w:tcPr>
            <w:tcW w:w="1559" w:type="dxa"/>
            <w:tcBorders>
              <w:top w:val="nil"/>
              <w:left w:val="single" w:sz="4" w:space="0" w:color="auto"/>
              <w:bottom w:val="single" w:sz="4" w:space="0" w:color="auto"/>
              <w:right w:val="single" w:sz="4" w:space="0" w:color="auto"/>
            </w:tcBorders>
          </w:tcPr>
          <w:p w14:paraId="24400D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36255</w:t>
            </w:r>
          </w:p>
        </w:tc>
        <w:tc>
          <w:tcPr>
            <w:tcW w:w="1168" w:type="dxa"/>
            <w:tcBorders>
              <w:top w:val="nil"/>
              <w:left w:val="nil"/>
              <w:bottom w:val="single" w:sz="4" w:space="0" w:color="auto"/>
              <w:right w:val="single" w:sz="4" w:space="0" w:color="auto"/>
            </w:tcBorders>
          </w:tcPr>
          <w:p w14:paraId="485FA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B248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A1F6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7BE5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Goldbach bei Gotha</w:t>
            </w:r>
          </w:p>
        </w:tc>
      </w:tr>
      <w:tr w:rsidR="009D534D" w:rsidRPr="00880E60" w14:paraId="26769E20" w14:textId="77777777" w:rsidTr="00295A50">
        <w:trPr>
          <w:trHeight w:val="20"/>
        </w:trPr>
        <w:tc>
          <w:tcPr>
            <w:tcW w:w="1559" w:type="dxa"/>
            <w:tcBorders>
              <w:top w:val="nil"/>
              <w:left w:val="single" w:sz="4" w:space="0" w:color="auto"/>
              <w:bottom w:val="single" w:sz="4" w:space="0" w:color="auto"/>
              <w:right w:val="single" w:sz="4" w:space="0" w:color="auto"/>
            </w:tcBorders>
          </w:tcPr>
          <w:p w14:paraId="595EFB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36256</w:t>
            </w:r>
          </w:p>
        </w:tc>
        <w:tc>
          <w:tcPr>
            <w:tcW w:w="1168" w:type="dxa"/>
            <w:tcBorders>
              <w:top w:val="nil"/>
              <w:left w:val="nil"/>
              <w:bottom w:val="single" w:sz="4" w:space="0" w:color="auto"/>
              <w:right w:val="single" w:sz="4" w:space="0" w:color="auto"/>
            </w:tcBorders>
          </w:tcPr>
          <w:p w14:paraId="2BEA7F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1B05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ABFF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771B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Wechmar</w:t>
            </w:r>
          </w:p>
        </w:tc>
      </w:tr>
      <w:tr w:rsidR="009D534D" w:rsidRPr="00880E60" w14:paraId="7A2DA528" w14:textId="77777777" w:rsidTr="00295A50">
        <w:trPr>
          <w:trHeight w:val="20"/>
        </w:trPr>
        <w:tc>
          <w:tcPr>
            <w:tcW w:w="1559" w:type="dxa"/>
            <w:tcBorders>
              <w:top w:val="nil"/>
              <w:left w:val="single" w:sz="4" w:space="0" w:color="auto"/>
              <w:bottom w:val="single" w:sz="4" w:space="0" w:color="auto"/>
              <w:right w:val="single" w:sz="4" w:space="0" w:color="auto"/>
            </w:tcBorders>
          </w:tcPr>
          <w:p w14:paraId="2F9CFB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36257</w:t>
            </w:r>
          </w:p>
        </w:tc>
        <w:tc>
          <w:tcPr>
            <w:tcW w:w="1168" w:type="dxa"/>
            <w:tcBorders>
              <w:top w:val="nil"/>
              <w:left w:val="nil"/>
              <w:bottom w:val="single" w:sz="4" w:space="0" w:color="auto"/>
              <w:right w:val="single" w:sz="4" w:space="0" w:color="auto"/>
            </w:tcBorders>
          </w:tcPr>
          <w:p w14:paraId="3463A1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3F79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3111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72AB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Luisenthal Thüringen</w:t>
            </w:r>
          </w:p>
        </w:tc>
      </w:tr>
      <w:tr w:rsidR="009D534D" w:rsidRPr="00880E60" w14:paraId="4B362D69" w14:textId="77777777" w:rsidTr="00295A50">
        <w:trPr>
          <w:trHeight w:val="20"/>
        </w:trPr>
        <w:tc>
          <w:tcPr>
            <w:tcW w:w="1559" w:type="dxa"/>
            <w:tcBorders>
              <w:top w:val="nil"/>
              <w:left w:val="single" w:sz="4" w:space="0" w:color="auto"/>
              <w:bottom w:val="single" w:sz="4" w:space="0" w:color="auto"/>
              <w:right w:val="single" w:sz="4" w:space="0" w:color="auto"/>
            </w:tcBorders>
          </w:tcPr>
          <w:p w14:paraId="4425DF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36258</w:t>
            </w:r>
          </w:p>
        </w:tc>
        <w:tc>
          <w:tcPr>
            <w:tcW w:w="1168" w:type="dxa"/>
            <w:tcBorders>
              <w:top w:val="nil"/>
              <w:left w:val="nil"/>
              <w:bottom w:val="single" w:sz="4" w:space="0" w:color="auto"/>
              <w:right w:val="single" w:sz="4" w:space="0" w:color="auto"/>
            </w:tcBorders>
          </w:tcPr>
          <w:p w14:paraId="7BFDEC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791A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0C88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DE03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Friemar</w:t>
            </w:r>
          </w:p>
        </w:tc>
      </w:tr>
      <w:tr w:rsidR="009D534D" w:rsidRPr="00880E60" w14:paraId="63C485CC" w14:textId="77777777" w:rsidTr="00295A50">
        <w:trPr>
          <w:trHeight w:val="20"/>
        </w:trPr>
        <w:tc>
          <w:tcPr>
            <w:tcW w:w="1559" w:type="dxa"/>
            <w:tcBorders>
              <w:top w:val="nil"/>
              <w:left w:val="single" w:sz="4" w:space="0" w:color="auto"/>
              <w:bottom w:val="single" w:sz="4" w:space="0" w:color="auto"/>
              <w:right w:val="single" w:sz="4" w:space="0" w:color="auto"/>
            </w:tcBorders>
          </w:tcPr>
          <w:p w14:paraId="7878F3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36259</w:t>
            </w:r>
          </w:p>
        </w:tc>
        <w:tc>
          <w:tcPr>
            <w:tcW w:w="1168" w:type="dxa"/>
            <w:tcBorders>
              <w:top w:val="nil"/>
              <w:left w:val="nil"/>
              <w:bottom w:val="single" w:sz="4" w:space="0" w:color="auto"/>
              <w:right w:val="single" w:sz="4" w:space="0" w:color="auto"/>
            </w:tcBorders>
          </w:tcPr>
          <w:p w14:paraId="53246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0378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24C2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5089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Tabarz Thüringer Wald</w:t>
            </w:r>
          </w:p>
        </w:tc>
      </w:tr>
      <w:tr w:rsidR="009D534D" w:rsidRPr="00880E60" w14:paraId="2BA1BE9A" w14:textId="77777777" w:rsidTr="00295A50">
        <w:trPr>
          <w:trHeight w:val="20"/>
        </w:trPr>
        <w:tc>
          <w:tcPr>
            <w:tcW w:w="1559" w:type="dxa"/>
            <w:tcBorders>
              <w:top w:val="nil"/>
              <w:left w:val="single" w:sz="4" w:space="0" w:color="auto"/>
              <w:bottom w:val="single" w:sz="4" w:space="0" w:color="auto"/>
              <w:right w:val="single" w:sz="4" w:space="0" w:color="auto"/>
            </w:tcBorders>
          </w:tcPr>
          <w:p w14:paraId="054DBF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3628</w:t>
            </w:r>
          </w:p>
        </w:tc>
        <w:tc>
          <w:tcPr>
            <w:tcW w:w="1168" w:type="dxa"/>
            <w:tcBorders>
              <w:top w:val="nil"/>
              <w:left w:val="nil"/>
              <w:bottom w:val="single" w:sz="4" w:space="0" w:color="auto"/>
              <w:right w:val="single" w:sz="4" w:space="0" w:color="auto"/>
            </w:tcBorders>
          </w:tcPr>
          <w:p w14:paraId="12BE03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9132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540B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4F9F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Arnstadt</w:t>
            </w:r>
          </w:p>
        </w:tc>
      </w:tr>
      <w:tr w:rsidR="009D534D" w:rsidRPr="00880E60" w14:paraId="6F0C6AE4" w14:textId="77777777" w:rsidTr="00295A50">
        <w:trPr>
          <w:trHeight w:val="20"/>
        </w:trPr>
        <w:tc>
          <w:tcPr>
            <w:tcW w:w="1559" w:type="dxa"/>
            <w:tcBorders>
              <w:top w:val="nil"/>
              <w:left w:val="single" w:sz="4" w:space="0" w:color="auto"/>
              <w:bottom w:val="single" w:sz="4" w:space="0" w:color="auto"/>
              <w:right w:val="single" w:sz="4" w:space="0" w:color="auto"/>
            </w:tcBorders>
          </w:tcPr>
          <w:p w14:paraId="7719F1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3629</w:t>
            </w:r>
          </w:p>
        </w:tc>
        <w:tc>
          <w:tcPr>
            <w:tcW w:w="1168" w:type="dxa"/>
            <w:tcBorders>
              <w:top w:val="nil"/>
              <w:left w:val="nil"/>
              <w:bottom w:val="single" w:sz="4" w:space="0" w:color="auto"/>
              <w:right w:val="single" w:sz="4" w:space="0" w:color="auto"/>
            </w:tcBorders>
          </w:tcPr>
          <w:p w14:paraId="3953FB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E6F1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DA0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60F7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Stadtilm</w:t>
            </w:r>
          </w:p>
        </w:tc>
      </w:tr>
      <w:tr w:rsidR="009D534D" w:rsidRPr="00880E60" w14:paraId="1D11EDE8" w14:textId="77777777" w:rsidTr="00295A50">
        <w:trPr>
          <w:trHeight w:val="20"/>
        </w:trPr>
        <w:tc>
          <w:tcPr>
            <w:tcW w:w="1559" w:type="dxa"/>
            <w:tcBorders>
              <w:top w:val="nil"/>
              <w:left w:val="single" w:sz="4" w:space="0" w:color="auto"/>
              <w:bottom w:val="single" w:sz="4" w:space="0" w:color="auto"/>
              <w:right w:val="single" w:sz="4" w:space="0" w:color="auto"/>
            </w:tcBorders>
          </w:tcPr>
          <w:p w14:paraId="4A6DA2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3631</w:t>
            </w:r>
          </w:p>
        </w:tc>
        <w:tc>
          <w:tcPr>
            <w:tcW w:w="1168" w:type="dxa"/>
            <w:tcBorders>
              <w:top w:val="nil"/>
              <w:left w:val="nil"/>
              <w:bottom w:val="single" w:sz="4" w:space="0" w:color="auto"/>
              <w:right w:val="single" w:sz="4" w:space="0" w:color="auto"/>
            </w:tcBorders>
          </w:tcPr>
          <w:p w14:paraId="6AF5F0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F9F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7129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55B5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Nordhausen Thüringen</w:t>
            </w:r>
          </w:p>
        </w:tc>
      </w:tr>
      <w:tr w:rsidR="009D534D" w:rsidRPr="00880E60" w14:paraId="5E8D6B3C" w14:textId="77777777" w:rsidTr="00295A50">
        <w:trPr>
          <w:trHeight w:val="20"/>
        </w:trPr>
        <w:tc>
          <w:tcPr>
            <w:tcW w:w="1559" w:type="dxa"/>
            <w:tcBorders>
              <w:top w:val="nil"/>
              <w:left w:val="single" w:sz="4" w:space="0" w:color="auto"/>
              <w:bottom w:val="single" w:sz="4" w:space="0" w:color="auto"/>
              <w:right w:val="single" w:sz="4" w:space="0" w:color="auto"/>
            </w:tcBorders>
          </w:tcPr>
          <w:p w14:paraId="53E0A4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3632</w:t>
            </w:r>
          </w:p>
        </w:tc>
        <w:tc>
          <w:tcPr>
            <w:tcW w:w="1168" w:type="dxa"/>
            <w:tcBorders>
              <w:top w:val="nil"/>
              <w:left w:val="nil"/>
              <w:bottom w:val="single" w:sz="4" w:space="0" w:color="auto"/>
              <w:right w:val="single" w:sz="4" w:space="0" w:color="auto"/>
            </w:tcBorders>
          </w:tcPr>
          <w:p w14:paraId="6C2651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071D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0A36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CE90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Sondershausen</w:t>
            </w:r>
          </w:p>
        </w:tc>
      </w:tr>
      <w:tr w:rsidR="009D534D" w:rsidRPr="00880E60" w14:paraId="40E43ECB" w14:textId="77777777" w:rsidTr="00295A50">
        <w:trPr>
          <w:trHeight w:val="20"/>
        </w:trPr>
        <w:tc>
          <w:tcPr>
            <w:tcW w:w="1559" w:type="dxa"/>
            <w:tcBorders>
              <w:top w:val="nil"/>
              <w:left w:val="single" w:sz="4" w:space="0" w:color="auto"/>
              <w:bottom w:val="single" w:sz="4" w:space="0" w:color="auto"/>
              <w:right w:val="single" w:sz="4" w:space="0" w:color="auto"/>
            </w:tcBorders>
          </w:tcPr>
          <w:p w14:paraId="7257C5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36330</w:t>
            </w:r>
          </w:p>
        </w:tc>
        <w:tc>
          <w:tcPr>
            <w:tcW w:w="1168" w:type="dxa"/>
            <w:tcBorders>
              <w:top w:val="nil"/>
              <w:left w:val="nil"/>
              <w:bottom w:val="single" w:sz="4" w:space="0" w:color="auto"/>
              <w:right w:val="single" w:sz="4" w:space="0" w:color="auto"/>
            </w:tcBorders>
          </w:tcPr>
          <w:p w14:paraId="2C3123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3C1E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777B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D4C7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Grossberndten</w:t>
            </w:r>
          </w:p>
        </w:tc>
      </w:tr>
      <w:tr w:rsidR="009D534D" w:rsidRPr="00880E60" w14:paraId="39AD9635" w14:textId="77777777" w:rsidTr="00295A50">
        <w:trPr>
          <w:trHeight w:val="20"/>
        </w:trPr>
        <w:tc>
          <w:tcPr>
            <w:tcW w:w="1559" w:type="dxa"/>
            <w:tcBorders>
              <w:top w:val="nil"/>
              <w:left w:val="single" w:sz="4" w:space="0" w:color="auto"/>
              <w:bottom w:val="single" w:sz="4" w:space="0" w:color="auto"/>
              <w:right w:val="single" w:sz="4" w:space="0" w:color="auto"/>
            </w:tcBorders>
          </w:tcPr>
          <w:p w14:paraId="0F49D7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36331</w:t>
            </w:r>
          </w:p>
        </w:tc>
        <w:tc>
          <w:tcPr>
            <w:tcW w:w="1168" w:type="dxa"/>
            <w:tcBorders>
              <w:top w:val="nil"/>
              <w:left w:val="nil"/>
              <w:bottom w:val="single" w:sz="4" w:space="0" w:color="auto"/>
              <w:right w:val="single" w:sz="4" w:space="0" w:color="auto"/>
            </w:tcBorders>
          </w:tcPr>
          <w:p w14:paraId="1ECEB7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58D6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35A4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FE6D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Ilfeld</w:t>
            </w:r>
          </w:p>
        </w:tc>
      </w:tr>
      <w:tr w:rsidR="009D534D" w:rsidRPr="00880E60" w14:paraId="5842868D" w14:textId="77777777" w:rsidTr="00295A50">
        <w:trPr>
          <w:trHeight w:val="20"/>
        </w:trPr>
        <w:tc>
          <w:tcPr>
            <w:tcW w:w="1559" w:type="dxa"/>
            <w:tcBorders>
              <w:top w:val="nil"/>
              <w:left w:val="single" w:sz="4" w:space="0" w:color="auto"/>
              <w:bottom w:val="single" w:sz="4" w:space="0" w:color="auto"/>
              <w:right w:val="single" w:sz="4" w:space="0" w:color="auto"/>
            </w:tcBorders>
          </w:tcPr>
          <w:p w14:paraId="536835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36332</w:t>
            </w:r>
          </w:p>
        </w:tc>
        <w:tc>
          <w:tcPr>
            <w:tcW w:w="1168" w:type="dxa"/>
            <w:tcBorders>
              <w:top w:val="nil"/>
              <w:left w:val="nil"/>
              <w:bottom w:val="single" w:sz="4" w:space="0" w:color="auto"/>
              <w:right w:val="single" w:sz="4" w:space="0" w:color="auto"/>
            </w:tcBorders>
          </w:tcPr>
          <w:p w14:paraId="5FD7D1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8449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FF53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4438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Ellrich</w:t>
            </w:r>
          </w:p>
        </w:tc>
      </w:tr>
      <w:tr w:rsidR="009D534D" w:rsidRPr="00880E60" w14:paraId="2F8A0CB2" w14:textId="77777777" w:rsidTr="00295A50">
        <w:trPr>
          <w:trHeight w:val="20"/>
        </w:trPr>
        <w:tc>
          <w:tcPr>
            <w:tcW w:w="1559" w:type="dxa"/>
            <w:tcBorders>
              <w:top w:val="nil"/>
              <w:left w:val="single" w:sz="4" w:space="0" w:color="auto"/>
              <w:bottom w:val="single" w:sz="4" w:space="0" w:color="auto"/>
              <w:right w:val="single" w:sz="4" w:space="0" w:color="auto"/>
            </w:tcBorders>
          </w:tcPr>
          <w:p w14:paraId="0B30B6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36333</w:t>
            </w:r>
          </w:p>
        </w:tc>
        <w:tc>
          <w:tcPr>
            <w:tcW w:w="1168" w:type="dxa"/>
            <w:tcBorders>
              <w:top w:val="nil"/>
              <w:left w:val="nil"/>
              <w:bottom w:val="single" w:sz="4" w:space="0" w:color="auto"/>
              <w:right w:val="single" w:sz="4" w:space="0" w:color="auto"/>
            </w:tcBorders>
          </w:tcPr>
          <w:p w14:paraId="66E0A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1FCC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F25E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0DB9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Heringen Helme</w:t>
            </w:r>
          </w:p>
        </w:tc>
      </w:tr>
      <w:tr w:rsidR="009D534D" w:rsidRPr="00880E60" w14:paraId="7F0153B8" w14:textId="77777777" w:rsidTr="00295A50">
        <w:trPr>
          <w:trHeight w:val="20"/>
        </w:trPr>
        <w:tc>
          <w:tcPr>
            <w:tcW w:w="1559" w:type="dxa"/>
            <w:tcBorders>
              <w:top w:val="nil"/>
              <w:left w:val="single" w:sz="4" w:space="0" w:color="auto"/>
              <w:bottom w:val="single" w:sz="4" w:space="0" w:color="auto"/>
              <w:right w:val="single" w:sz="4" w:space="0" w:color="auto"/>
            </w:tcBorders>
          </w:tcPr>
          <w:p w14:paraId="5E15E7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36334</w:t>
            </w:r>
          </w:p>
        </w:tc>
        <w:tc>
          <w:tcPr>
            <w:tcW w:w="1168" w:type="dxa"/>
            <w:tcBorders>
              <w:top w:val="nil"/>
              <w:left w:val="nil"/>
              <w:bottom w:val="single" w:sz="4" w:space="0" w:color="auto"/>
              <w:right w:val="single" w:sz="4" w:space="0" w:color="auto"/>
            </w:tcBorders>
          </w:tcPr>
          <w:p w14:paraId="094E98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42D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118C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4772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Wolkramshausen</w:t>
            </w:r>
          </w:p>
        </w:tc>
      </w:tr>
      <w:tr w:rsidR="009D534D" w:rsidRPr="00880E60" w14:paraId="311D1DE7" w14:textId="77777777" w:rsidTr="00295A50">
        <w:trPr>
          <w:trHeight w:val="20"/>
        </w:trPr>
        <w:tc>
          <w:tcPr>
            <w:tcW w:w="1559" w:type="dxa"/>
            <w:tcBorders>
              <w:top w:val="nil"/>
              <w:left w:val="single" w:sz="4" w:space="0" w:color="auto"/>
              <w:bottom w:val="single" w:sz="4" w:space="0" w:color="auto"/>
              <w:right w:val="single" w:sz="4" w:space="0" w:color="auto"/>
            </w:tcBorders>
          </w:tcPr>
          <w:p w14:paraId="70F5C0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36335</w:t>
            </w:r>
          </w:p>
        </w:tc>
        <w:tc>
          <w:tcPr>
            <w:tcW w:w="1168" w:type="dxa"/>
            <w:tcBorders>
              <w:top w:val="nil"/>
              <w:left w:val="nil"/>
              <w:bottom w:val="single" w:sz="4" w:space="0" w:color="auto"/>
              <w:right w:val="single" w:sz="4" w:space="0" w:color="auto"/>
            </w:tcBorders>
          </w:tcPr>
          <w:p w14:paraId="1EE0A5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301B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8AD8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56B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Grosswechsungen</w:t>
            </w:r>
          </w:p>
        </w:tc>
      </w:tr>
      <w:tr w:rsidR="009D534D" w:rsidRPr="00880E60" w14:paraId="175C6F60" w14:textId="77777777" w:rsidTr="00295A50">
        <w:trPr>
          <w:trHeight w:val="20"/>
        </w:trPr>
        <w:tc>
          <w:tcPr>
            <w:tcW w:w="1559" w:type="dxa"/>
            <w:tcBorders>
              <w:top w:val="nil"/>
              <w:left w:val="single" w:sz="4" w:space="0" w:color="auto"/>
              <w:bottom w:val="single" w:sz="4" w:space="0" w:color="auto"/>
              <w:right w:val="single" w:sz="4" w:space="0" w:color="auto"/>
            </w:tcBorders>
          </w:tcPr>
          <w:p w14:paraId="4510FA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36336</w:t>
            </w:r>
          </w:p>
        </w:tc>
        <w:tc>
          <w:tcPr>
            <w:tcW w:w="1168" w:type="dxa"/>
            <w:tcBorders>
              <w:top w:val="nil"/>
              <w:left w:val="nil"/>
              <w:bottom w:val="single" w:sz="4" w:space="0" w:color="auto"/>
              <w:right w:val="single" w:sz="4" w:space="0" w:color="auto"/>
            </w:tcBorders>
          </w:tcPr>
          <w:p w14:paraId="37684E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A70A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41CE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9E27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Klettenberg</w:t>
            </w:r>
          </w:p>
        </w:tc>
      </w:tr>
      <w:tr w:rsidR="009D534D" w:rsidRPr="00880E60" w14:paraId="6500180E" w14:textId="77777777" w:rsidTr="00295A50">
        <w:trPr>
          <w:trHeight w:val="20"/>
        </w:trPr>
        <w:tc>
          <w:tcPr>
            <w:tcW w:w="1559" w:type="dxa"/>
            <w:tcBorders>
              <w:top w:val="nil"/>
              <w:left w:val="single" w:sz="4" w:space="0" w:color="auto"/>
              <w:bottom w:val="single" w:sz="4" w:space="0" w:color="auto"/>
              <w:right w:val="single" w:sz="4" w:space="0" w:color="auto"/>
            </w:tcBorders>
          </w:tcPr>
          <w:p w14:paraId="50296E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36337</w:t>
            </w:r>
          </w:p>
        </w:tc>
        <w:tc>
          <w:tcPr>
            <w:tcW w:w="1168" w:type="dxa"/>
            <w:tcBorders>
              <w:top w:val="nil"/>
              <w:left w:val="nil"/>
              <w:bottom w:val="single" w:sz="4" w:space="0" w:color="auto"/>
              <w:right w:val="single" w:sz="4" w:space="0" w:color="auto"/>
            </w:tcBorders>
          </w:tcPr>
          <w:p w14:paraId="607C0A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B36D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7197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DEE4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Schiedungen</w:t>
            </w:r>
          </w:p>
        </w:tc>
      </w:tr>
      <w:tr w:rsidR="009D534D" w:rsidRPr="00880E60" w14:paraId="58D0F765" w14:textId="77777777" w:rsidTr="00295A50">
        <w:trPr>
          <w:trHeight w:val="20"/>
        </w:trPr>
        <w:tc>
          <w:tcPr>
            <w:tcW w:w="1559" w:type="dxa"/>
            <w:tcBorders>
              <w:top w:val="nil"/>
              <w:left w:val="single" w:sz="4" w:space="0" w:color="auto"/>
              <w:bottom w:val="single" w:sz="4" w:space="0" w:color="auto"/>
              <w:right w:val="single" w:sz="4" w:space="0" w:color="auto"/>
            </w:tcBorders>
          </w:tcPr>
          <w:p w14:paraId="4FA7BC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36338</w:t>
            </w:r>
          </w:p>
        </w:tc>
        <w:tc>
          <w:tcPr>
            <w:tcW w:w="1168" w:type="dxa"/>
            <w:tcBorders>
              <w:top w:val="nil"/>
              <w:left w:val="nil"/>
              <w:bottom w:val="single" w:sz="4" w:space="0" w:color="auto"/>
              <w:right w:val="single" w:sz="4" w:space="0" w:color="auto"/>
            </w:tcBorders>
          </w:tcPr>
          <w:p w14:paraId="70F2D9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941A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C8B9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85F9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Bleicherode</w:t>
            </w:r>
          </w:p>
        </w:tc>
      </w:tr>
      <w:tr w:rsidR="009D534D" w:rsidRPr="00880E60" w14:paraId="76E45D1F" w14:textId="77777777" w:rsidTr="00295A50">
        <w:trPr>
          <w:trHeight w:val="20"/>
        </w:trPr>
        <w:tc>
          <w:tcPr>
            <w:tcW w:w="1559" w:type="dxa"/>
            <w:tcBorders>
              <w:top w:val="nil"/>
              <w:left w:val="single" w:sz="4" w:space="0" w:color="auto"/>
              <w:bottom w:val="single" w:sz="4" w:space="0" w:color="auto"/>
              <w:right w:val="single" w:sz="4" w:space="0" w:color="auto"/>
            </w:tcBorders>
          </w:tcPr>
          <w:p w14:paraId="63AFCD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3634</w:t>
            </w:r>
          </w:p>
        </w:tc>
        <w:tc>
          <w:tcPr>
            <w:tcW w:w="1168" w:type="dxa"/>
            <w:tcBorders>
              <w:top w:val="nil"/>
              <w:left w:val="nil"/>
              <w:bottom w:val="single" w:sz="4" w:space="0" w:color="auto"/>
              <w:right w:val="single" w:sz="4" w:space="0" w:color="auto"/>
            </w:tcBorders>
          </w:tcPr>
          <w:p w14:paraId="6A7667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73E8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9F1D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3AB9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Sömmerda</w:t>
            </w:r>
          </w:p>
        </w:tc>
      </w:tr>
      <w:tr w:rsidR="009D534D" w:rsidRPr="00880E60" w14:paraId="0DE917EC" w14:textId="77777777" w:rsidTr="00295A50">
        <w:trPr>
          <w:trHeight w:val="20"/>
        </w:trPr>
        <w:tc>
          <w:tcPr>
            <w:tcW w:w="1559" w:type="dxa"/>
            <w:tcBorders>
              <w:top w:val="nil"/>
              <w:left w:val="single" w:sz="4" w:space="0" w:color="auto"/>
              <w:bottom w:val="single" w:sz="4" w:space="0" w:color="auto"/>
              <w:right w:val="single" w:sz="4" w:space="0" w:color="auto"/>
            </w:tcBorders>
          </w:tcPr>
          <w:p w14:paraId="31D562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3635</w:t>
            </w:r>
          </w:p>
        </w:tc>
        <w:tc>
          <w:tcPr>
            <w:tcW w:w="1168" w:type="dxa"/>
            <w:tcBorders>
              <w:top w:val="nil"/>
              <w:left w:val="nil"/>
              <w:bottom w:val="single" w:sz="4" w:space="0" w:color="auto"/>
              <w:right w:val="single" w:sz="4" w:space="0" w:color="auto"/>
            </w:tcBorders>
          </w:tcPr>
          <w:p w14:paraId="622CD1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7C4A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48BF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D68C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Kölleda</w:t>
            </w:r>
          </w:p>
        </w:tc>
      </w:tr>
      <w:tr w:rsidR="009D534D" w:rsidRPr="00880E60" w14:paraId="1992CA6F" w14:textId="77777777" w:rsidTr="00295A50">
        <w:trPr>
          <w:trHeight w:val="20"/>
        </w:trPr>
        <w:tc>
          <w:tcPr>
            <w:tcW w:w="1559" w:type="dxa"/>
            <w:tcBorders>
              <w:top w:val="nil"/>
              <w:left w:val="single" w:sz="4" w:space="0" w:color="auto"/>
              <w:bottom w:val="single" w:sz="4" w:space="0" w:color="auto"/>
              <w:right w:val="single" w:sz="4" w:space="0" w:color="auto"/>
            </w:tcBorders>
          </w:tcPr>
          <w:p w14:paraId="424778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3636</w:t>
            </w:r>
          </w:p>
        </w:tc>
        <w:tc>
          <w:tcPr>
            <w:tcW w:w="1168" w:type="dxa"/>
            <w:tcBorders>
              <w:top w:val="nil"/>
              <w:left w:val="nil"/>
              <w:bottom w:val="single" w:sz="4" w:space="0" w:color="auto"/>
              <w:right w:val="single" w:sz="4" w:space="0" w:color="auto"/>
            </w:tcBorders>
          </w:tcPr>
          <w:p w14:paraId="4AE96F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78A1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CE3A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830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Greussen</w:t>
            </w:r>
          </w:p>
        </w:tc>
      </w:tr>
      <w:tr w:rsidR="009D534D" w:rsidRPr="00880E60" w14:paraId="3FC2D952" w14:textId="77777777" w:rsidTr="00295A50">
        <w:trPr>
          <w:trHeight w:val="20"/>
        </w:trPr>
        <w:tc>
          <w:tcPr>
            <w:tcW w:w="1559" w:type="dxa"/>
            <w:tcBorders>
              <w:top w:val="nil"/>
              <w:left w:val="single" w:sz="4" w:space="0" w:color="auto"/>
              <w:bottom w:val="single" w:sz="4" w:space="0" w:color="auto"/>
              <w:right w:val="single" w:sz="4" w:space="0" w:color="auto"/>
            </w:tcBorders>
          </w:tcPr>
          <w:p w14:paraId="2F6CBC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36370</w:t>
            </w:r>
          </w:p>
        </w:tc>
        <w:tc>
          <w:tcPr>
            <w:tcW w:w="1168" w:type="dxa"/>
            <w:tcBorders>
              <w:top w:val="nil"/>
              <w:left w:val="nil"/>
              <w:bottom w:val="single" w:sz="4" w:space="0" w:color="auto"/>
              <w:right w:val="single" w:sz="4" w:space="0" w:color="auto"/>
            </w:tcBorders>
          </w:tcPr>
          <w:p w14:paraId="79977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8A56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148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E5ED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Grossenehrich</w:t>
            </w:r>
          </w:p>
        </w:tc>
      </w:tr>
      <w:tr w:rsidR="009D534D" w:rsidRPr="00880E60" w14:paraId="14C6F727" w14:textId="77777777" w:rsidTr="00295A50">
        <w:trPr>
          <w:trHeight w:val="20"/>
        </w:trPr>
        <w:tc>
          <w:tcPr>
            <w:tcW w:w="1559" w:type="dxa"/>
            <w:tcBorders>
              <w:top w:val="nil"/>
              <w:left w:val="single" w:sz="4" w:space="0" w:color="auto"/>
              <w:bottom w:val="single" w:sz="4" w:space="0" w:color="auto"/>
              <w:right w:val="single" w:sz="4" w:space="0" w:color="auto"/>
            </w:tcBorders>
          </w:tcPr>
          <w:p w14:paraId="3117E6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36371</w:t>
            </w:r>
          </w:p>
        </w:tc>
        <w:tc>
          <w:tcPr>
            <w:tcW w:w="1168" w:type="dxa"/>
            <w:tcBorders>
              <w:top w:val="nil"/>
              <w:left w:val="nil"/>
              <w:bottom w:val="single" w:sz="4" w:space="0" w:color="auto"/>
              <w:right w:val="single" w:sz="4" w:space="0" w:color="auto"/>
            </w:tcBorders>
          </w:tcPr>
          <w:p w14:paraId="7CE12A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1E0B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A82C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C14D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Schlossvippach</w:t>
            </w:r>
          </w:p>
        </w:tc>
      </w:tr>
      <w:tr w:rsidR="009D534D" w:rsidRPr="00880E60" w14:paraId="0785C4BD" w14:textId="77777777" w:rsidTr="00295A50">
        <w:trPr>
          <w:trHeight w:val="20"/>
        </w:trPr>
        <w:tc>
          <w:tcPr>
            <w:tcW w:w="1559" w:type="dxa"/>
            <w:tcBorders>
              <w:top w:val="nil"/>
              <w:left w:val="single" w:sz="4" w:space="0" w:color="auto"/>
              <w:bottom w:val="single" w:sz="4" w:space="0" w:color="auto"/>
              <w:right w:val="single" w:sz="4" w:space="0" w:color="auto"/>
            </w:tcBorders>
          </w:tcPr>
          <w:p w14:paraId="300449D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36372</w:t>
            </w:r>
          </w:p>
        </w:tc>
        <w:tc>
          <w:tcPr>
            <w:tcW w:w="1168" w:type="dxa"/>
            <w:tcBorders>
              <w:top w:val="nil"/>
              <w:left w:val="nil"/>
              <w:bottom w:val="single" w:sz="4" w:space="0" w:color="auto"/>
              <w:right w:val="single" w:sz="4" w:space="0" w:color="auto"/>
            </w:tcBorders>
          </w:tcPr>
          <w:p w14:paraId="2F92940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469EB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43FD8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628B4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Kleinneuhausen</w:t>
            </w:r>
          </w:p>
        </w:tc>
      </w:tr>
      <w:tr w:rsidR="009D534D" w:rsidRPr="00880E60" w14:paraId="4F6B34C5" w14:textId="77777777" w:rsidTr="00295A50">
        <w:trPr>
          <w:trHeight w:val="20"/>
        </w:trPr>
        <w:tc>
          <w:tcPr>
            <w:tcW w:w="1559" w:type="dxa"/>
            <w:tcBorders>
              <w:top w:val="nil"/>
              <w:left w:val="single" w:sz="4" w:space="0" w:color="auto"/>
              <w:bottom w:val="single" w:sz="4" w:space="0" w:color="auto"/>
              <w:right w:val="single" w:sz="4" w:space="0" w:color="auto"/>
            </w:tcBorders>
          </w:tcPr>
          <w:p w14:paraId="31D945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36373</w:t>
            </w:r>
          </w:p>
        </w:tc>
        <w:tc>
          <w:tcPr>
            <w:tcW w:w="1168" w:type="dxa"/>
            <w:tcBorders>
              <w:top w:val="nil"/>
              <w:left w:val="nil"/>
              <w:bottom w:val="single" w:sz="4" w:space="0" w:color="auto"/>
              <w:right w:val="single" w:sz="4" w:space="0" w:color="auto"/>
            </w:tcBorders>
          </w:tcPr>
          <w:p w14:paraId="7738E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4E03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E923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1096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Buttstädt</w:t>
            </w:r>
          </w:p>
        </w:tc>
      </w:tr>
      <w:tr w:rsidR="009D534D" w:rsidRPr="00880E60" w14:paraId="5E473E51" w14:textId="77777777" w:rsidTr="00295A50">
        <w:trPr>
          <w:trHeight w:val="20"/>
        </w:trPr>
        <w:tc>
          <w:tcPr>
            <w:tcW w:w="1559" w:type="dxa"/>
            <w:tcBorders>
              <w:top w:val="nil"/>
              <w:left w:val="single" w:sz="4" w:space="0" w:color="auto"/>
              <w:bottom w:val="single" w:sz="4" w:space="0" w:color="auto"/>
              <w:right w:val="single" w:sz="4" w:space="0" w:color="auto"/>
            </w:tcBorders>
          </w:tcPr>
          <w:p w14:paraId="5ED45C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36374</w:t>
            </w:r>
          </w:p>
        </w:tc>
        <w:tc>
          <w:tcPr>
            <w:tcW w:w="1168" w:type="dxa"/>
            <w:tcBorders>
              <w:top w:val="nil"/>
              <w:left w:val="nil"/>
              <w:bottom w:val="single" w:sz="4" w:space="0" w:color="auto"/>
              <w:right w:val="single" w:sz="4" w:space="0" w:color="auto"/>
            </w:tcBorders>
          </w:tcPr>
          <w:p w14:paraId="13E233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E42B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5F7F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B4A5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Weissensee</w:t>
            </w:r>
          </w:p>
        </w:tc>
      </w:tr>
      <w:tr w:rsidR="009D534D" w:rsidRPr="00880E60" w14:paraId="1509FDAE" w14:textId="77777777" w:rsidTr="00295A50">
        <w:trPr>
          <w:trHeight w:val="20"/>
        </w:trPr>
        <w:tc>
          <w:tcPr>
            <w:tcW w:w="1559" w:type="dxa"/>
            <w:tcBorders>
              <w:top w:val="nil"/>
              <w:left w:val="single" w:sz="4" w:space="0" w:color="auto"/>
              <w:bottom w:val="single" w:sz="4" w:space="0" w:color="auto"/>
              <w:right w:val="single" w:sz="4" w:space="0" w:color="auto"/>
            </w:tcBorders>
          </w:tcPr>
          <w:p w14:paraId="6E2E90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36375</w:t>
            </w:r>
          </w:p>
        </w:tc>
        <w:tc>
          <w:tcPr>
            <w:tcW w:w="1168" w:type="dxa"/>
            <w:tcBorders>
              <w:top w:val="nil"/>
              <w:left w:val="nil"/>
              <w:bottom w:val="single" w:sz="4" w:space="0" w:color="auto"/>
              <w:right w:val="single" w:sz="4" w:space="0" w:color="auto"/>
            </w:tcBorders>
          </w:tcPr>
          <w:p w14:paraId="0B6B62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AE07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753F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1927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Kindelbrück</w:t>
            </w:r>
          </w:p>
        </w:tc>
      </w:tr>
      <w:tr w:rsidR="009D534D" w:rsidRPr="00880E60" w14:paraId="29279DF8" w14:textId="77777777" w:rsidTr="00295A50">
        <w:trPr>
          <w:trHeight w:val="20"/>
        </w:trPr>
        <w:tc>
          <w:tcPr>
            <w:tcW w:w="1559" w:type="dxa"/>
            <w:tcBorders>
              <w:top w:val="nil"/>
              <w:left w:val="single" w:sz="4" w:space="0" w:color="auto"/>
              <w:bottom w:val="single" w:sz="4" w:space="0" w:color="auto"/>
              <w:right w:val="single" w:sz="4" w:space="0" w:color="auto"/>
            </w:tcBorders>
          </w:tcPr>
          <w:p w14:paraId="3B55AC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36376</w:t>
            </w:r>
          </w:p>
        </w:tc>
        <w:tc>
          <w:tcPr>
            <w:tcW w:w="1168" w:type="dxa"/>
            <w:tcBorders>
              <w:top w:val="nil"/>
              <w:left w:val="nil"/>
              <w:bottom w:val="single" w:sz="4" w:space="0" w:color="auto"/>
              <w:right w:val="single" w:sz="4" w:space="0" w:color="auto"/>
            </w:tcBorders>
          </w:tcPr>
          <w:p w14:paraId="60C62A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4CA4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59B1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F460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Straussfurt</w:t>
            </w:r>
          </w:p>
        </w:tc>
      </w:tr>
      <w:tr w:rsidR="009D534D" w:rsidRPr="00880E60" w14:paraId="46612F5A" w14:textId="77777777" w:rsidTr="00295A50">
        <w:trPr>
          <w:trHeight w:val="20"/>
        </w:trPr>
        <w:tc>
          <w:tcPr>
            <w:tcW w:w="1559" w:type="dxa"/>
            <w:tcBorders>
              <w:top w:val="nil"/>
              <w:left w:val="single" w:sz="4" w:space="0" w:color="auto"/>
              <w:bottom w:val="single" w:sz="4" w:space="0" w:color="auto"/>
              <w:right w:val="single" w:sz="4" w:space="0" w:color="auto"/>
            </w:tcBorders>
          </w:tcPr>
          <w:p w14:paraId="6FE3E9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36377</w:t>
            </w:r>
          </w:p>
        </w:tc>
        <w:tc>
          <w:tcPr>
            <w:tcW w:w="1168" w:type="dxa"/>
            <w:tcBorders>
              <w:top w:val="nil"/>
              <w:left w:val="nil"/>
              <w:bottom w:val="single" w:sz="4" w:space="0" w:color="auto"/>
              <w:right w:val="single" w:sz="4" w:space="0" w:color="auto"/>
            </w:tcBorders>
          </w:tcPr>
          <w:p w14:paraId="158CDB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C028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ED25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B2E0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Rastenberg</w:t>
            </w:r>
          </w:p>
        </w:tc>
      </w:tr>
      <w:tr w:rsidR="009D534D" w:rsidRPr="00880E60" w14:paraId="7E93C148" w14:textId="77777777" w:rsidTr="00295A50">
        <w:trPr>
          <w:trHeight w:val="20"/>
        </w:trPr>
        <w:tc>
          <w:tcPr>
            <w:tcW w:w="1559" w:type="dxa"/>
            <w:tcBorders>
              <w:top w:val="nil"/>
              <w:left w:val="single" w:sz="4" w:space="0" w:color="auto"/>
              <w:bottom w:val="single" w:sz="4" w:space="0" w:color="auto"/>
              <w:right w:val="single" w:sz="4" w:space="0" w:color="auto"/>
            </w:tcBorders>
          </w:tcPr>
          <w:p w14:paraId="196261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36378</w:t>
            </w:r>
          </w:p>
        </w:tc>
        <w:tc>
          <w:tcPr>
            <w:tcW w:w="1168" w:type="dxa"/>
            <w:tcBorders>
              <w:top w:val="nil"/>
              <w:left w:val="nil"/>
              <w:bottom w:val="single" w:sz="4" w:space="0" w:color="auto"/>
              <w:right w:val="single" w:sz="4" w:space="0" w:color="auto"/>
            </w:tcBorders>
          </w:tcPr>
          <w:p w14:paraId="6E43BE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E75B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AFD4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8035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Ostramondra</w:t>
            </w:r>
          </w:p>
        </w:tc>
      </w:tr>
      <w:tr w:rsidR="009D534D" w:rsidRPr="00880E60" w14:paraId="4FFF2C16" w14:textId="77777777" w:rsidTr="00295A50">
        <w:trPr>
          <w:trHeight w:val="20"/>
        </w:trPr>
        <w:tc>
          <w:tcPr>
            <w:tcW w:w="1559" w:type="dxa"/>
            <w:tcBorders>
              <w:top w:val="nil"/>
              <w:left w:val="single" w:sz="4" w:space="0" w:color="auto"/>
              <w:bottom w:val="single" w:sz="4" w:space="0" w:color="auto"/>
              <w:right w:val="single" w:sz="4" w:space="0" w:color="auto"/>
            </w:tcBorders>
          </w:tcPr>
          <w:p w14:paraId="056ADD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36379</w:t>
            </w:r>
          </w:p>
        </w:tc>
        <w:tc>
          <w:tcPr>
            <w:tcW w:w="1168" w:type="dxa"/>
            <w:tcBorders>
              <w:top w:val="nil"/>
              <w:left w:val="nil"/>
              <w:bottom w:val="single" w:sz="4" w:space="0" w:color="auto"/>
              <w:right w:val="single" w:sz="4" w:space="0" w:color="auto"/>
            </w:tcBorders>
          </w:tcPr>
          <w:p w14:paraId="6FC1F7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2EF0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CA95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E8BF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Holzengel</w:t>
            </w:r>
          </w:p>
        </w:tc>
      </w:tr>
      <w:tr w:rsidR="009D534D" w:rsidRPr="00880E60" w14:paraId="0504739C" w14:textId="77777777" w:rsidTr="00295A50">
        <w:trPr>
          <w:trHeight w:val="20"/>
        </w:trPr>
        <w:tc>
          <w:tcPr>
            <w:tcW w:w="1559" w:type="dxa"/>
            <w:tcBorders>
              <w:top w:val="nil"/>
              <w:left w:val="single" w:sz="4" w:space="0" w:color="auto"/>
              <w:bottom w:val="single" w:sz="4" w:space="0" w:color="auto"/>
              <w:right w:val="single" w:sz="4" w:space="0" w:color="auto"/>
            </w:tcBorders>
          </w:tcPr>
          <w:p w14:paraId="0B4B16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3641</w:t>
            </w:r>
          </w:p>
        </w:tc>
        <w:tc>
          <w:tcPr>
            <w:tcW w:w="1168" w:type="dxa"/>
            <w:tcBorders>
              <w:top w:val="nil"/>
              <w:left w:val="nil"/>
              <w:bottom w:val="single" w:sz="4" w:space="0" w:color="auto"/>
              <w:right w:val="single" w:sz="4" w:space="0" w:color="auto"/>
            </w:tcBorders>
          </w:tcPr>
          <w:p w14:paraId="5AA30D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5BAA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BA0D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A611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Jena</w:t>
            </w:r>
          </w:p>
        </w:tc>
      </w:tr>
      <w:tr w:rsidR="009D534D" w:rsidRPr="00880E60" w14:paraId="098CCB5B" w14:textId="77777777" w:rsidTr="00295A50">
        <w:trPr>
          <w:trHeight w:val="20"/>
        </w:trPr>
        <w:tc>
          <w:tcPr>
            <w:tcW w:w="1559" w:type="dxa"/>
            <w:tcBorders>
              <w:top w:val="nil"/>
              <w:left w:val="single" w:sz="4" w:space="0" w:color="auto"/>
              <w:bottom w:val="single" w:sz="4" w:space="0" w:color="auto"/>
              <w:right w:val="single" w:sz="4" w:space="0" w:color="auto"/>
            </w:tcBorders>
          </w:tcPr>
          <w:p w14:paraId="16D3CE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36421</w:t>
            </w:r>
          </w:p>
        </w:tc>
        <w:tc>
          <w:tcPr>
            <w:tcW w:w="1168" w:type="dxa"/>
            <w:tcBorders>
              <w:top w:val="nil"/>
              <w:left w:val="nil"/>
              <w:bottom w:val="single" w:sz="4" w:space="0" w:color="auto"/>
              <w:right w:val="single" w:sz="4" w:space="0" w:color="auto"/>
            </w:tcBorders>
          </w:tcPr>
          <w:p w14:paraId="569CA8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018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9250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25CF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Camburg</w:t>
            </w:r>
          </w:p>
        </w:tc>
      </w:tr>
      <w:tr w:rsidR="009D534D" w:rsidRPr="00880E60" w14:paraId="659A5FA1" w14:textId="77777777" w:rsidTr="00295A50">
        <w:trPr>
          <w:trHeight w:val="20"/>
        </w:trPr>
        <w:tc>
          <w:tcPr>
            <w:tcW w:w="1559" w:type="dxa"/>
            <w:tcBorders>
              <w:top w:val="nil"/>
              <w:left w:val="single" w:sz="4" w:space="0" w:color="auto"/>
              <w:bottom w:val="single" w:sz="4" w:space="0" w:color="auto"/>
              <w:right w:val="single" w:sz="4" w:space="0" w:color="auto"/>
            </w:tcBorders>
          </w:tcPr>
          <w:p w14:paraId="796214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36422</w:t>
            </w:r>
          </w:p>
        </w:tc>
        <w:tc>
          <w:tcPr>
            <w:tcW w:w="1168" w:type="dxa"/>
            <w:tcBorders>
              <w:top w:val="nil"/>
              <w:left w:val="nil"/>
              <w:bottom w:val="single" w:sz="4" w:space="0" w:color="auto"/>
              <w:right w:val="single" w:sz="4" w:space="0" w:color="auto"/>
            </w:tcBorders>
          </w:tcPr>
          <w:p w14:paraId="42B01C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4792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C73B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4A1F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Reinstädt Thüringen</w:t>
            </w:r>
          </w:p>
        </w:tc>
      </w:tr>
      <w:tr w:rsidR="009D534D" w:rsidRPr="00880E60" w14:paraId="50B4D773" w14:textId="77777777" w:rsidTr="00295A50">
        <w:trPr>
          <w:trHeight w:val="20"/>
        </w:trPr>
        <w:tc>
          <w:tcPr>
            <w:tcW w:w="1559" w:type="dxa"/>
            <w:tcBorders>
              <w:top w:val="nil"/>
              <w:left w:val="single" w:sz="4" w:space="0" w:color="auto"/>
              <w:bottom w:val="single" w:sz="4" w:space="0" w:color="auto"/>
              <w:right w:val="single" w:sz="4" w:space="0" w:color="auto"/>
            </w:tcBorders>
          </w:tcPr>
          <w:p w14:paraId="6E5387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36423</w:t>
            </w:r>
          </w:p>
        </w:tc>
        <w:tc>
          <w:tcPr>
            <w:tcW w:w="1168" w:type="dxa"/>
            <w:tcBorders>
              <w:top w:val="nil"/>
              <w:left w:val="nil"/>
              <w:bottom w:val="single" w:sz="4" w:space="0" w:color="auto"/>
              <w:right w:val="single" w:sz="4" w:space="0" w:color="auto"/>
            </w:tcBorders>
          </w:tcPr>
          <w:p w14:paraId="1582BF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FD39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84A9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69AA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Orlamünde</w:t>
            </w:r>
          </w:p>
        </w:tc>
      </w:tr>
      <w:tr w:rsidR="009D534D" w:rsidRPr="00880E60" w14:paraId="25D8B898" w14:textId="77777777" w:rsidTr="00295A50">
        <w:trPr>
          <w:trHeight w:val="20"/>
        </w:trPr>
        <w:tc>
          <w:tcPr>
            <w:tcW w:w="1559" w:type="dxa"/>
            <w:tcBorders>
              <w:top w:val="nil"/>
              <w:left w:val="single" w:sz="4" w:space="0" w:color="auto"/>
              <w:bottom w:val="single" w:sz="4" w:space="0" w:color="auto"/>
              <w:right w:val="single" w:sz="4" w:space="0" w:color="auto"/>
            </w:tcBorders>
          </w:tcPr>
          <w:p w14:paraId="44BA49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36424</w:t>
            </w:r>
          </w:p>
        </w:tc>
        <w:tc>
          <w:tcPr>
            <w:tcW w:w="1168" w:type="dxa"/>
            <w:tcBorders>
              <w:top w:val="nil"/>
              <w:left w:val="nil"/>
              <w:bottom w:val="single" w:sz="4" w:space="0" w:color="auto"/>
              <w:right w:val="single" w:sz="4" w:space="0" w:color="auto"/>
            </w:tcBorders>
          </w:tcPr>
          <w:p w14:paraId="3996C4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030B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CC61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B982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Kahla Thüringen</w:t>
            </w:r>
          </w:p>
        </w:tc>
      </w:tr>
      <w:tr w:rsidR="009D534D" w:rsidRPr="00880E60" w14:paraId="5AB3F2B6" w14:textId="77777777" w:rsidTr="00295A50">
        <w:trPr>
          <w:trHeight w:val="20"/>
        </w:trPr>
        <w:tc>
          <w:tcPr>
            <w:tcW w:w="1559" w:type="dxa"/>
            <w:tcBorders>
              <w:top w:val="nil"/>
              <w:left w:val="single" w:sz="4" w:space="0" w:color="auto"/>
              <w:bottom w:val="single" w:sz="4" w:space="0" w:color="auto"/>
              <w:right w:val="single" w:sz="4" w:space="0" w:color="auto"/>
            </w:tcBorders>
          </w:tcPr>
          <w:p w14:paraId="062E5A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36425</w:t>
            </w:r>
          </w:p>
        </w:tc>
        <w:tc>
          <w:tcPr>
            <w:tcW w:w="1168" w:type="dxa"/>
            <w:tcBorders>
              <w:top w:val="nil"/>
              <w:left w:val="nil"/>
              <w:bottom w:val="single" w:sz="4" w:space="0" w:color="auto"/>
              <w:right w:val="single" w:sz="4" w:space="0" w:color="auto"/>
            </w:tcBorders>
          </w:tcPr>
          <w:p w14:paraId="3B4C7B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1D15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CDDD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C13F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Isserstedt</w:t>
            </w:r>
          </w:p>
        </w:tc>
      </w:tr>
      <w:tr w:rsidR="009D534D" w:rsidRPr="00880E60" w14:paraId="25D5A140" w14:textId="77777777" w:rsidTr="00295A50">
        <w:trPr>
          <w:trHeight w:val="20"/>
        </w:trPr>
        <w:tc>
          <w:tcPr>
            <w:tcW w:w="1559" w:type="dxa"/>
            <w:tcBorders>
              <w:top w:val="nil"/>
              <w:left w:val="single" w:sz="4" w:space="0" w:color="auto"/>
              <w:bottom w:val="single" w:sz="4" w:space="0" w:color="auto"/>
              <w:right w:val="single" w:sz="4" w:space="0" w:color="auto"/>
            </w:tcBorders>
          </w:tcPr>
          <w:p w14:paraId="447312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36426</w:t>
            </w:r>
          </w:p>
        </w:tc>
        <w:tc>
          <w:tcPr>
            <w:tcW w:w="1168" w:type="dxa"/>
            <w:tcBorders>
              <w:top w:val="nil"/>
              <w:left w:val="nil"/>
              <w:bottom w:val="single" w:sz="4" w:space="0" w:color="auto"/>
              <w:right w:val="single" w:sz="4" w:space="0" w:color="auto"/>
            </w:tcBorders>
          </w:tcPr>
          <w:p w14:paraId="0D969F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60FC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D23C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6013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Ottendorf bei Stadtroda</w:t>
            </w:r>
          </w:p>
        </w:tc>
      </w:tr>
      <w:tr w:rsidR="009D534D" w:rsidRPr="00880E60" w14:paraId="4563277C" w14:textId="77777777" w:rsidTr="00295A50">
        <w:trPr>
          <w:trHeight w:val="20"/>
        </w:trPr>
        <w:tc>
          <w:tcPr>
            <w:tcW w:w="1559" w:type="dxa"/>
            <w:tcBorders>
              <w:top w:val="nil"/>
              <w:left w:val="single" w:sz="4" w:space="0" w:color="auto"/>
              <w:bottom w:val="single" w:sz="4" w:space="0" w:color="auto"/>
              <w:right w:val="single" w:sz="4" w:space="0" w:color="auto"/>
            </w:tcBorders>
          </w:tcPr>
          <w:p w14:paraId="0F97E2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36427</w:t>
            </w:r>
          </w:p>
        </w:tc>
        <w:tc>
          <w:tcPr>
            <w:tcW w:w="1168" w:type="dxa"/>
            <w:tcBorders>
              <w:top w:val="nil"/>
              <w:left w:val="nil"/>
              <w:bottom w:val="single" w:sz="4" w:space="0" w:color="auto"/>
              <w:right w:val="single" w:sz="4" w:space="0" w:color="auto"/>
            </w:tcBorders>
          </w:tcPr>
          <w:p w14:paraId="50DDED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F92E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7FEB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6839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Dornburg Saale</w:t>
            </w:r>
          </w:p>
        </w:tc>
      </w:tr>
      <w:tr w:rsidR="009D534D" w:rsidRPr="00880E60" w14:paraId="19A8DADF" w14:textId="77777777" w:rsidTr="00295A50">
        <w:trPr>
          <w:trHeight w:val="20"/>
        </w:trPr>
        <w:tc>
          <w:tcPr>
            <w:tcW w:w="1559" w:type="dxa"/>
            <w:tcBorders>
              <w:top w:val="nil"/>
              <w:left w:val="single" w:sz="4" w:space="0" w:color="auto"/>
              <w:bottom w:val="single" w:sz="4" w:space="0" w:color="auto"/>
              <w:right w:val="single" w:sz="4" w:space="0" w:color="auto"/>
            </w:tcBorders>
          </w:tcPr>
          <w:p w14:paraId="07EE8A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36428</w:t>
            </w:r>
          </w:p>
        </w:tc>
        <w:tc>
          <w:tcPr>
            <w:tcW w:w="1168" w:type="dxa"/>
            <w:tcBorders>
              <w:top w:val="nil"/>
              <w:left w:val="nil"/>
              <w:bottom w:val="single" w:sz="4" w:space="0" w:color="auto"/>
              <w:right w:val="single" w:sz="4" w:space="0" w:color="auto"/>
            </w:tcBorders>
          </w:tcPr>
          <w:p w14:paraId="655385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223C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89EC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4204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Stadtroda</w:t>
            </w:r>
          </w:p>
        </w:tc>
      </w:tr>
      <w:tr w:rsidR="009D534D" w:rsidRPr="00880E60" w14:paraId="558132B4" w14:textId="77777777" w:rsidTr="00295A50">
        <w:trPr>
          <w:trHeight w:val="20"/>
        </w:trPr>
        <w:tc>
          <w:tcPr>
            <w:tcW w:w="1559" w:type="dxa"/>
            <w:tcBorders>
              <w:top w:val="nil"/>
              <w:left w:val="single" w:sz="4" w:space="0" w:color="auto"/>
              <w:bottom w:val="single" w:sz="4" w:space="0" w:color="auto"/>
              <w:right w:val="single" w:sz="4" w:space="0" w:color="auto"/>
            </w:tcBorders>
          </w:tcPr>
          <w:p w14:paraId="7DE160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3643</w:t>
            </w:r>
          </w:p>
        </w:tc>
        <w:tc>
          <w:tcPr>
            <w:tcW w:w="1168" w:type="dxa"/>
            <w:tcBorders>
              <w:top w:val="nil"/>
              <w:left w:val="nil"/>
              <w:bottom w:val="single" w:sz="4" w:space="0" w:color="auto"/>
              <w:right w:val="single" w:sz="4" w:space="0" w:color="auto"/>
            </w:tcBorders>
          </w:tcPr>
          <w:p w14:paraId="4A40C1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488C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781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3D58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Weimar Thüringen</w:t>
            </w:r>
          </w:p>
        </w:tc>
      </w:tr>
      <w:tr w:rsidR="009D534D" w:rsidRPr="00880E60" w14:paraId="3B1E6650" w14:textId="77777777" w:rsidTr="00295A50">
        <w:trPr>
          <w:trHeight w:val="20"/>
        </w:trPr>
        <w:tc>
          <w:tcPr>
            <w:tcW w:w="1559" w:type="dxa"/>
            <w:tcBorders>
              <w:top w:val="nil"/>
              <w:left w:val="single" w:sz="4" w:space="0" w:color="auto"/>
              <w:bottom w:val="single" w:sz="4" w:space="0" w:color="auto"/>
              <w:right w:val="single" w:sz="4" w:space="0" w:color="auto"/>
            </w:tcBorders>
          </w:tcPr>
          <w:p w14:paraId="588315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3644</w:t>
            </w:r>
          </w:p>
        </w:tc>
        <w:tc>
          <w:tcPr>
            <w:tcW w:w="1168" w:type="dxa"/>
            <w:tcBorders>
              <w:top w:val="nil"/>
              <w:left w:val="nil"/>
              <w:bottom w:val="single" w:sz="4" w:space="0" w:color="auto"/>
              <w:right w:val="single" w:sz="4" w:space="0" w:color="auto"/>
            </w:tcBorders>
          </w:tcPr>
          <w:p w14:paraId="37DCE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C4F3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C8C7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985C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Apolda</w:t>
            </w:r>
          </w:p>
        </w:tc>
      </w:tr>
      <w:tr w:rsidR="009D534D" w:rsidRPr="00880E60" w14:paraId="70D308BF" w14:textId="77777777" w:rsidTr="00295A50">
        <w:trPr>
          <w:trHeight w:val="20"/>
        </w:trPr>
        <w:tc>
          <w:tcPr>
            <w:tcW w:w="1559" w:type="dxa"/>
            <w:tcBorders>
              <w:top w:val="nil"/>
              <w:left w:val="single" w:sz="4" w:space="0" w:color="auto"/>
              <w:bottom w:val="single" w:sz="4" w:space="0" w:color="auto"/>
              <w:right w:val="single" w:sz="4" w:space="0" w:color="auto"/>
            </w:tcBorders>
          </w:tcPr>
          <w:p w14:paraId="1847E5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36450</w:t>
            </w:r>
          </w:p>
        </w:tc>
        <w:tc>
          <w:tcPr>
            <w:tcW w:w="1168" w:type="dxa"/>
            <w:tcBorders>
              <w:top w:val="nil"/>
              <w:left w:val="nil"/>
              <w:bottom w:val="single" w:sz="4" w:space="0" w:color="auto"/>
              <w:right w:val="single" w:sz="4" w:space="0" w:color="auto"/>
            </w:tcBorders>
          </w:tcPr>
          <w:p w14:paraId="192B03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2BA5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66CC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C0CF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Kranichfeld</w:t>
            </w:r>
          </w:p>
        </w:tc>
      </w:tr>
      <w:tr w:rsidR="009D534D" w:rsidRPr="00880E60" w14:paraId="328E3AC5" w14:textId="77777777" w:rsidTr="00295A50">
        <w:trPr>
          <w:trHeight w:val="20"/>
        </w:trPr>
        <w:tc>
          <w:tcPr>
            <w:tcW w:w="1559" w:type="dxa"/>
            <w:tcBorders>
              <w:top w:val="nil"/>
              <w:left w:val="single" w:sz="4" w:space="0" w:color="auto"/>
              <w:bottom w:val="single" w:sz="4" w:space="0" w:color="auto"/>
              <w:right w:val="single" w:sz="4" w:space="0" w:color="auto"/>
            </w:tcBorders>
          </w:tcPr>
          <w:p w14:paraId="6B0372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36451</w:t>
            </w:r>
          </w:p>
        </w:tc>
        <w:tc>
          <w:tcPr>
            <w:tcW w:w="1168" w:type="dxa"/>
            <w:tcBorders>
              <w:top w:val="nil"/>
              <w:left w:val="nil"/>
              <w:bottom w:val="single" w:sz="4" w:space="0" w:color="auto"/>
              <w:right w:val="single" w:sz="4" w:space="0" w:color="auto"/>
            </w:tcBorders>
          </w:tcPr>
          <w:p w14:paraId="7E5F01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B9BD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AA91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A5B1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Buttelstedt</w:t>
            </w:r>
          </w:p>
        </w:tc>
      </w:tr>
      <w:tr w:rsidR="009D534D" w:rsidRPr="00880E60" w14:paraId="62F149A8" w14:textId="77777777" w:rsidTr="00295A50">
        <w:trPr>
          <w:trHeight w:val="20"/>
        </w:trPr>
        <w:tc>
          <w:tcPr>
            <w:tcW w:w="1559" w:type="dxa"/>
            <w:tcBorders>
              <w:top w:val="nil"/>
              <w:left w:val="single" w:sz="4" w:space="0" w:color="auto"/>
              <w:bottom w:val="single" w:sz="4" w:space="0" w:color="auto"/>
              <w:right w:val="single" w:sz="4" w:space="0" w:color="auto"/>
            </w:tcBorders>
          </w:tcPr>
          <w:p w14:paraId="157172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36452</w:t>
            </w:r>
          </w:p>
        </w:tc>
        <w:tc>
          <w:tcPr>
            <w:tcW w:w="1168" w:type="dxa"/>
            <w:tcBorders>
              <w:top w:val="nil"/>
              <w:left w:val="nil"/>
              <w:bottom w:val="single" w:sz="4" w:space="0" w:color="auto"/>
              <w:right w:val="single" w:sz="4" w:space="0" w:color="auto"/>
            </w:tcBorders>
          </w:tcPr>
          <w:p w14:paraId="3C4F11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723B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5FA6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82B8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Berlstedt</w:t>
            </w:r>
          </w:p>
        </w:tc>
      </w:tr>
      <w:tr w:rsidR="009D534D" w:rsidRPr="00880E60" w14:paraId="12229898" w14:textId="77777777" w:rsidTr="00295A50">
        <w:trPr>
          <w:trHeight w:val="20"/>
        </w:trPr>
        <w:tc>
          <w:tcPr>
            <w:tcW w:w="1559" w:type="dxa"/>
            <w:tcBorders>
              <w:top w:val="nil"/>
              <w:left w:val="single" w:sz="4" w:space="0" w:color="auto"/>
              <w:bottom w:val="single" w:sz="4" w:space="0" w:color="auto"/>
              <w:right w:val="single" w:sz="4" w:space="0" w:color="auto"/>
            </w:tcBorders>
          </w:tcPr>
          <w:p w14:paraId="5DA39E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36453</w:t>
            </w:r>
          </w:p>
        </w:tc>
        <w:tc>
          <w:tcPr>
            <w:tcW w:w="1168" w:type="dxa"/>
            <w:tcBorders>
              <w:top w:val="nil"/>
              <w:left w:val="nil"/>
              <w:bottom w:val="single" w:sz="4" w:space="0" w:color="auto"/>
              <w:right w:val="single" w:sz="4" w:space="0" w:color="auto"/>
            </w:tcBorders>
          </w:tcPr>
          <w:p w14:paraId="68F43C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B885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E250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2CA7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Mellingen</w:t>
            </w:r>
          </w:p>
        </w:tc>
      </w:tr>
      <w:tr w:rsidR="009D534D" w:rsidRPr="00880E60" w14:paraId="0FFCCA7E" w14:textId="77777777" w:rsidTr="00295A50">
        <w:trPr>
          <w:trHeight w:val="20"/>
        </w:trPr>
        <w:tc>
          <w:tcPr>
            <w:tcW w:w="1559" w:type="dxa"/>
            <w:tcBorders>
              <w:top w:val="nil"/>
              <w:left w:val="single" w:sz="4" w:space="0" w:color="auto"/>
              <w:bottom w:val="single" w:sz="4" w:space="0" w:color="auto"/>
              <w:right w:val="single" w:sz="4" w:space="0" w:color="auto"/>
            </w:tcBorders>
          </w:tcPr>
          <w:p w14:paraId="5444B0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36454</w:t>
            </w:r>
          </w:p>
        </w:tc>
        <w:tc>
          <w:tcPr>
            <w:tcW w:w="1168" w:type="dxa"/>
            <w:tcBorders>
              <w:top w:val="nil"/>
              <w:left w:val="nil"/>
              <w:bottom w:val="single" w:sz="4" w:space="0" w:color="auto"/>
              <w:right w:val="single" w:sz="4" w:space="0" w:color="auto"/>
            </w:tcBorders>
          </w:tcPr>
          <w:p w14:paraId="6A37AB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CCAF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7D03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F841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Magdala</w:t>
            </w:r>
          </w:p>
        </w:tc>
      </w:tr>
      <w:tr w:rsidR="009D534D" w:rsidRPr="00880E60" w14:paraId="7D69E88C" w14:textId="77777777" w:rsidTr="00295A50">
        <w:trPr>
          <w:trHeight w:val="20"/>
        </w:trPr>
        <w:tc>
          <w:tcPr>
            <w:tcW w:w="1559" w:type="dxa"/>
            <w:tcBorders>
              <w:top w:val="nil"/>
              <w:left w:val="single" w:sz="4" w:space="0" w:color="auto"/>
              <w:bottom w:val="single" w:sz="4" w:space="0" w:color="auto"/>
              <w:right w:val="single" w:sz="4" w:space="0" w:color="auto"/>
            </w:tcBorders>
          </w:tcPr>
          <w:p w14:paraId="6FF0F7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36458</w:t>
            </w:r>
          </w:p>
        </w:tc>
        <w:tc>
          <w:tcPr>
            <w:tcW w:w="1168" w:type="dxa"/>
            <w:tcBorders>
              <w:top w:val="nil"/>
              <w:left w:val="nil"/>
              <w:bottom w:val="single" w:sz="4" w:space="0" w:color="auto"/>
              <w:right w:val="single" w:sz="4" w:space="0" w:color="auto"/>
            </w:tcBorders>
          </w:tcPr>
          <w:p w14:paraId="0A4744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0A84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829F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2E7C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Berka</w:t>
            </w:r>
          </w:p>
        </w:tc>
      </w:tr>
      <w:tr w:rsidR="009D534D" w:rsidRPr="00880E60" w14:paraId="38536221" w14:textId="77777777" w:rsidTr="00295A50">
        <w:trPr>
          <w:trHeight w:val="20"/>
        </w:trPr>
        <w:tc>
          <w:tcPr>
            <w:tcW w:w="1559" w:type="dxa"/>
            <w:tcBorders>
              <w:top w:val="nil"/>
              <w:left w:val="single" w:sz="4" w:space="0" w:color="auto"/>
              <w:bottom w:val="single" w:sz="4" w:space="0" w:color="auto"/>
              <w:right w:val="single" w:sz="4" w:space="0" w:color="auto"/>
            </w:tcBorders>
          </w:tcPr>
          <w:p w14:paraId="630B44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36459</w:t>
            </w:r>
          </w:p>
        </w:tc>
        <w:tc>
          <w:tcPr>
            <w:tcW w:w="1168" w:type="dxa"/>
            <w:tcBorders>
              <w:top w:val="nil"/>
              <w:left w:val="nil"/>
              <w:bottom w:val="single" w:sz="4" w:space="0" w:color="auto"/>
              <w:right w:val="single" w:sz="4" w:space="0" w:color="auto"/>
            </w:tcBorders>
          </w:tcPr>
          <w:p w14:paraId="4257CB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2EFD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CF59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A051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Blankenhain Thüringen</w:t>
            </w:r>
          </w:p>
        </w:tc>
      </w:tr>
      <w:tr w:rsidR="009D534D" w:rsidRPr="00880E60" w14:paraId="06D544BF" w14:textId="77777777" w:rsidTr="00295A50">
        <w:trPr>
          <w:trHeight w:val="20"/>
        </w:trPr>
        <w:tc>
          <w:tcPr>
            <w:tcW w:w="1559" w:type="dxa"/>
            <w:tcBorders>
              <w:top w:val="nil"/>
              <w:left w:val="single" w:sz="4" w:space="0" w:color="auto"/>
              <w:bottom w:val="single" w:sz="4" w:space="0" w:color="auto"/>
              <w:right w:val="single" w:sz="4" w:space="0" w:color="auto"/>
            </w:tcBorders>
          </w:tcPr>
          <w:p w14:paraId="71E85B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36461</w:t>
            </w:r>
          </w:p>
        </w:tc>
        <w:tc>
          <w:tcPr>
            <w:tcW w:w="1168" w:type="dxa"/>
            <w:tcBorders>
              <w:top w:val="nil"/>
              <w:left w:val="nil"/>
              <w:bottom w:val="single" w:sz="4" w:space="0" w:color="auto"/>
              <w:right w:val="single" w:sz="4" w:space="0" w:color="auto"/>
            </w:tcBorders>
          </w:tcPr>
          <w:p w14:paraId="79FC3A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50DE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62EB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F8B8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Sulza</w:t>
            </w:r>
          </w:p>
        </w:tc>
      </w:tr>
      <w:tr w:rsidR="009D534D" w:rsidRPr="00880E60" w14:paraId="511F8CE5" w14:textId="77777777" w:rsidTr="00295A50">
        <w:trPr>
          <w:trHeight w:val="20"/>
        </w:trPr>
        <w:tc>
          <w:tcPr>
            <w:tcW w:w="1559" w:type="dxa"/>
            <w:tcBorders>
              <w:top w:val="nil"/>
              <w:left w:val="single" w:sz="4" w:space="0" w:color="auto"/>
              <w:bottom w:val="single" w:sz="4" w:space="0" w:color="auto"/>
              <w:right w:val="single" w:sz="4" w:space="0" w:color="auto"/>
            </w:tcBorders>
          </w:tcPr>
          <w:p w14:paraId="3EBB0B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36462</w:t>
            </w:r>
          </w:p>
        </w:tc>
        <w:tc>
          <w:tcPr>
            <w:tcW w:w="1168" w:type="dxa"/>
            <w:tcBorders>
              <w:top w:val="nil"/>
              <w:left w:val="nil"/>
              <w:bottom w:val="single" w:sz="4" w:space="0" w:color="auto"/>
              <w:right w:val="single" w:sz="4" w:space="0" w:color="auto"/>
            </w:tcBorders>
          </w:tcPr>
          <w:p w14:paraId="28B276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6854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8722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3B25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Ossmannstedt</w:t>
            </w:r>
          </w:p>
        </w:tc>
      </w:tr>
      <w:tr w:rsidR="009D534D" w:rsidRPr="00880E60" w14:paraId="360D08A5" w14:textId="77777777" w:rsidTr="00295A50">
        <w:trPr>
          <w:trHeight w:val="20"/>
        </w:trPr>
        <w:tc>
          <w:tcPr>
            <w:tcW w:w="1559" w:type="dxa"/>
            <w:tcBorders>
              <w:top w:val="nil"/>
              <w:left w:val="single" w:sz="4" w:space="0" w:color="auto"/>
              <w:bottom w:val="single" w:sz="4" w:space="0" w:color="auto"/>
              <w:right w:val="single" w:sz="4" w:space="0" w:color="auto"/>
            </w:tcBorders>
          </w:tcPr>
          <w:p w14:paraId="426D0D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36463</w:t>
            </w:r>
          </w:p>
        </w:tc>
        <w:tc>
          <w:tcPr>
            <w:tcW w:w="1168" w:type="dxa"/>
            <w:tcBorders>
              <w:top w:val="nil"/>
              <w:left w:val="nil"/>
              <w:bottom w:val="single" w:sz="4" w:space="0" w:color="auto"/>
              <w:right w:val="single" w:sz="4" w:space="0" w:color="auto"/>
            </w:tcBorders>
          </w:tcPr>
          <w:p w14:paraId="6CA224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C4F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229F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5117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Gebstedt</w:t>
            </w:r>
          </w:p>
        </w:tc>
      </w:tr>
      <w:tr w:rsidR="009D534D" w:rsidRPr="00880E60" w14:paraId="0FB823D9" w14:textId="77777777" w:rsidTr="00295A50">
        <w:trPr>
          <w:trHeight w:val="20"/>
        </w:trPr>
        <w:tc>
          <w:tcPr>
            <w:tcW w:w="1559" w:type="dxa"/>
            <w:tcBorders>
              <w:top w:val="nil"/>
              <w:left w:val="single" w:sz="4" w:space="0" w:color="auto"/>
              <w:bottom w:val="single" w:sz="4" w:space="0" w:color="auto"/>
              <w:right w:val="single" w:sz="4" w:space="0" w:color="auto"/>
            </w:tcBorders>
          </w:tcPr>
          <w:p w14:paraId="2D1184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36464</w:t>
            </w:r>
          </w:p>
        </w:tc>
        <w:tc>
          <w:tcPr>
            <w:tcW w:w="1168" w:type="dxa"/>
            <w:tcBorders>
              <w:top w:val="nil"/>
              <w:left w:val="nil"/>
              <w:bottom w:val="single" w:sz="4" w:space="0" w:color="auto"/>
              <w:right w:val="single" w:sz="4" w:space="0" w:color="auto"/>
            </w:tcBorders>
          </w:tcPr>
          <w:p w14:paraId="142249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7171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22CF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6DA0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Wormstedt</w:t>
            </w:r>
          </w:p>
        </w:tc>
      </w:tr>
      <w:tr w:rsidR="009D534D" w:rsidRPr="00880E60" w14:paraId="77212E10" w14:textId="77777777" w:rsidTr="00295A50">
        <w:trPr>
          <w:trHeight w:val="20"/>
        </w:trPr>
        <w:tc>
          <w:tcPr>
            <w:tcW w:w="1559" w:type="dxa"/>
            <w:tcBorders>
              <w:top w:val="nil"/>
              <w:left w:val="single" w:sz="4" w:space="0" w:color="auto"/>
              <w:bottom w:val="single" w:sz="4" w:space="0" w:color="auto"/>
              <w:right w:val="single" w:sz="4" w:space="0" w:color="auto"/>
            </w:tcBorders>
          </w:tcPr>
          <w:p w14:paraId="2643E9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36465</w:t>
            </w:r>
          </w:p>
        </w:tc>
        <w:tc>
          <w:tcPr>
            <w:tcW w:w="1168" w:type="dxa"/>
            <w:tcBorders>
              <w:top w:val="nil"/>
              <w:left w:val="nil"/>
              <w:bottom w:val="single" w:sz="4" w:space="0" w:color="auto"/>
              <w:right w:val="single" w:sz="4" w:space="0" w:color="auto"/>
            </w:tcBorders>
          </w:tcPr>
          <w:p w14:paraId="166BC4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6F28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8471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F535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Oberndorf bei Apolda</w:t>
            </w:r>
          </w:p>
        </w:tc>
      </w:tr>
      <w:tr w:rsidR="009D534D" w:rsidRPr="00880E60" w14:paraId="609D2CA8" w14:textId="77777777" w:rsidTr="00295A50">
        <w:trPr>
          <w:trHeight w:val="20"/>
        </w:trPr>
        <w:tc>
          <w:tcPr>
            <w:tcW w:w="1559" w:type="dxa"/>
            <w:tcBorders>
              <w:top w:val="nil"/>
              <w:left w:val="single" w:sz="4" w:space="0" w:color="auto"/>
              <w:bottom w:val="single" w:sz="4" w:space="0" w:color="auto"/>
              <w:right w:val="single" w:sz="4" w:space="0" w:color="auto"/>
            </w:tcBorders>
          </w:tcPr>
          <w:p w14:paraId="4EF10B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3647</w:t>
            </w:r>
          </w:p>
        </w:tc>
        <w:tc>
          <w:tcPr>
            <w:tcW w:w="1168" w:type="dxa"/>
            <w:tcBorders>
              <w:top w:val="nil"/>
              <w:left w:val="nil"/>
              <w:bottom w:val="single" w:sz="4" w:space="0" w:color="auto"/>
              <w:right w:val="single" w:sz="4" w:space="0" w:color="auto"/>
            </w:tcBorders>
          </w:tcPr>
          <w:p w14:paraId="105433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4E5F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C364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0504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Pößneck</w:t>
            </w:r>
          </w:p>
        </w:tc>
      </w:tr>
      <w:tr w:rsidR="009D534D" w:rsidRPr="00880E60" w14:paraId="273A6323" w14:textId="77777777" w:rsidTr="00295A50">
        <w:trPr>
          <w:trHeight w:val="20"/>
        </w:trPr>
        <w:tc>
          <w:tcPr>
            <w:tcW w:w="1559" w:type="dxa"/>
            <w:tcBorders>
              <w:top w:val="nil"/>
              <w:left w:val="single" w:sz="4" w:space="0" w:color="auto"/>
              <w:bottom w:val="single" w:sz="4" w:space="0" w:color="auto"/>
              <w:right w:val="single" w:sz="4" w:space="0" w:color="auto"/>
            </w:tcBorders>
          </w:tcPr>
          <w:p w14:paraId="08C725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36481</w:t>
            </w:r>
          </w:p>
        </w:tc>
        <w:tc>
          <w:tcPr>
            <w:tcW w:w="1168" w:type="dxa"/>
            <w:tcBorders>
              <w:top w:val="nil"/>
              <w:left w:val="nil"/>
              <w:bottom w:val="single" w:sz="4" w:space="0" w:color="auto"/>
              <w:right w:val="single" w:sz="4" w:space="0" w:color="auto"/>
            </w:tcBorders>
          </w:tcPr>
          <w:p w14:paraId="5AF8DA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EEF4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208F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3AE3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an der Orla</w:t>
            </w:r>
          </w:p>
        </w:tc>
      </w:tr>
      <w:tr w:rsidR="009D534D" w:rsidRPr="00880E60" w14:paraId="67118C58" w14:textId="77777777" w:rsidTr="00295A50">
        <w:trPr>
          <w:trHeight w:val="20"/>
        </w:trPr>
        <w:tc>
          <w:tcPr>
            <w:tcW w:w="1559" w:type="dxa"/>
            <w:tcBorders>
              <w:top w:val="nil"/>
              <w:left w:val="single" w:sz="4" w:space="0" w:color="auto"/>
              <w:bottom w:val="single" w:sz="4" w:space="0" w:color="auto"/>
              <w:right w:val="single" w:sz="4" w:space="0" w:color="auto"/>
            </w:tcBorders>
          </w:tcPr>
          <w:p w14:paraId="05FA07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36482</w:t>
            </w:r>
          </w:p>
        </w:tc>
        <w:tc>
          <w:tcPr>
            <w:tcW w:w="1168" w:type="dxa"/>
            <w:tcBorders>
              <w:top w:val="nil"/>
              <w:left w:val="nil"/>
              <w:bottom w:val="single" w:sz="4" w:space="0" w:color="auto"/>
              <w:right w:val="single" w:sz="4" w:space="0" w:color="auto"/>
            </w:tcBorders>
          </w:tcPr>
          <w:p w14:paraId="63FFFA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2A57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5AF3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431F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Triptis</w:t>
            </w:r>
          </w:p>
        </w:tc>
      </w:tr>
      <w:tr w:rsidR="009D534D" w:rsidRPr="00880E60" w14:paraId="29FDACDA" w14:textId="77777777" w:rsidTr="00295A50">
        <w:trPr>
          <w:trHeight w:val="20"/>
        </w:trPr>
        <w:tc>
          <w:tcPr>
            <w:tcW w:w="1559" w:type="dxa"/>
            <w:tcBorders>
              <w:top w:val="nil"/>
              <w:left w:val="single" w:sz="4" w:space="0" w:color="auto"/>
              <w:bottom w:val="single" w:sz="4" w:space="0" w:color="auto"/>
              <w:right w:val="single" w:sz="4" w:space="0" w:color="auto"/>
            </w:tcBorders>
          </w:tcPr>
          <w:p w14:paraId="274206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36483</w:t>
            </w:r>
          </w:p>
        </w:tc>
        <w:tc>
          <w:tcPr>
            <w:tcW w:w="1168" w:type="dxa"/>
            <w:tcBorders>
              <w:top w:val="nil"/>
              <w:left w:val="nil"/>
              <w:bottom w:val="single" w:sz="4" w:space="0" w:color="auto"/>
              <w:right w:val="single" w:sz="4" w:space="0" w:color="auto"/>
            </w:tcBorders>
          </w:tcPr>
          <w:p w14:paraId="2AFF4F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9927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9609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E602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Ziegenrück</w:t>
            </w:r>
          </w:p>
        </w:tc>
      </w:tr>
      <w:tr w:rsidR="009D534D" w:rsidRPr="00880E60" w14:paraId="5EFBF599" w14:textId="77777777" w:rsidTr="00295A50">
        <w:trPr>
          <w:trHeight w:val="20"/>
        </w:trPr>
        <w:tc>
          <w:tcPr>
            <w:tcW w:w="1559" w:type="dxa"/>
            <w:tcBorders>
              <w:top w:val="nil"/>
              <w:left w:val="single" w:sz="4" w:space="0" w:color="auto"/>
              <w:bottom w:val="single" w:sz="4" w:space="0" w:color="auto"/>
              <w:right w:val="single" w:sz="4" w:space="0" w:color="auto"/>
            </w:tcBorders>
          </w:tcPr>
          <w:p w14:paraId="03DCEC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36484</w:t>
            </w:r>
          </w:p>
        </w:tc>
        <w:tc>
          <w:tcPr>
            <w:tcW w:w="1168" w:type="dxa"/>
            <w:tcBorders>
              <w:top w:val="nil"/>
              <w:left w:val="nil"/>
              <w:bottom w:val="single" w:sz="4" w:space="0" w:color="auto"/>
              <w:right w:val="single" w:sz="4" w:space="0" w:color="auto"/>
            </w:tcBorders>
          </w:tcPr>
          <w:p w14:paraId="4D756A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9153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3BB2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29A0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Knau bei Pößneck</w:t>
            </w:r>
          </w:p>
        </w:tc>
      </w:tr>
      <w:tr w:rsidR="009D534D" w:rsidRPr="00880E60" w14:paraId="4072CD6C" w14:textId="77777777" w:rsidTr="00295A50">
        <w:trPr>
          <w:trHeight w:val="20"/>
        </w:trPr>
        <w:tc>
          <w:tcPr>
            <w:tcW w:w="1559" w:type="dxa"/>
            <w:tcBorders>
              <w:top w:val="nil"/>
              <w:left w:val="single" w:sz="4" w:space="0" w:color="auto"/>
              <w:bottom w:val="single" w:sz="4" w:space="0" w:color="auto"/>
              <w:right w:val="single" w:sz="4" w:space="0" w:color="auto"/>
            </w:tcBorders>
          </w:tcPr>
          <w:p w14:paraId="0309C8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365</w:t>
            </w:r>
          </w:p>
        </w:tc>
        <w:tc>
          <w:tcPr>
            <w:tcW w:w="1168" w:type="dxa"/>
            <w:tcBorders>
              <w:top w:val="nil"/>
              <w:left w:val="nil"/>
              <w:bottom w:val="single" w:sz="4" w:space="0" w:color="auto"/>
              <w:right w:val="single" w:sz="4" w:space="0" w:color="auto"/>
            </w:tcBorders>
          </w:tcPr>
          <w:p w14:paraId="295AA8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0EA5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F69C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E6DB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Gera</w:t>
            </w:r>
          </w:p>
        </w:tc>
      </w:tr>
      <w:tr w:rsidR="009D534D" w:rsidRPr="00880E60" w14:paraId="7023E5CC" w14:textId="77777777" w:rsidTr="00295A50">
        <w:trPr>
          <w:trHeight w:val="20"/>
        </w:trPr>
        <w:tc>
          <w:tcPr>
            <w:tcW w:w="1559" w:type="dxa"/>
            <w:tcBorders>
              <w:top w:val="nil"/>
              <w:left w:val="single" w:sz="4" w:space="0" w:color="auto"/>
              <w:bottom w:val="single" w:sz="4" w:space="0" w:color="auto"/>
              <w:right w:val="single" w:sz="4" w:space="0" w:color="auto"/>
            </w:tcBorders>
          </w:tcPr>
          <w:p w14:paraId="0F3F89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36601</w:t>
            </w:r>
          </w:p>
        </w:tc>
        <w:tc>
          <w:tcPr>
            <w:tcW w:w="1168" w:type="dxa"/>
            <w:tcBorders>
              <w:top w:val="nil"/>
              <w:left w:val="nil"/>
              <w:bottom w:val="single" w:sz="4" w:space="0" w:color="auto"/>
              <w:right w:val="single" w:sz="4" w:space="0" w:color="auto"/>
            </w:tcBorders>
          </w:tcPr>
          <w:p w14:paraId="137C18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C19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B811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7239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Hermsdorf Thüringen</w:t>
            </w:r>
          </w:p>
        </w:tc>
      </w:tr>
      <w:tr w:rsidR="009D534D" w:rsidRPr="00880E60" w14:paraId="15610C4B" w14:textId="77777777" w:rsidTr="00295A50">
        <w:trPr>
          <w:trHeight w:val="20"/>
        </w:trPr>
        <w:tc>
          <w:tcPr>
            <w:tcW w:w="1559" w:type="dxa"/>
            <w:tcBorders>
              <w:top w:val="nil"/>
              <w:left w:val="single" w:sz="4" w:space="0" w:color="auto"/>
              <w:bottom w:val="single" w:sz="4" w:space="0" w:color="auto"/>
              <w:right w:val="single" w:sz="4" w:space="0" w:color="auto"/>
            </w:tcBorders>
          </w:tcPr>
          <w:p w14:paraId="2C33BA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36602</w:t>
            </w:r>
          </w:p>
        </w:tc>
        <w:tc>
          <w:tcPr>
            <w:tcW w:w="1168" w:type="dxa"/>
            <w:tcBorders>
              <w:top w:val="nil"/>
              <w:left w:val="nil"/>
              <w:bottom w:val="single" w:sz="4" w:space="0" w:color="auto"/>
              <w:right w:val="single" w:sz="4" w:space="0" w:color="auto"/>
            </w:tcBorders>
          </w:tcPr>
          <w:p w14:paraId="578B34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75DB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689E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96AC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Ronneburg Thüringen</w:t>
            </w:r>
          </w:p>
        </w:tc>
      </w:tr>
      <w:tr w:rsidR="009D534D" w:rsidRPr="00880E60" w14:paraId="3EAD7E1E" w14:textId="77777777" w:rsidTr="00295A50">
        <w:trPr>
          <w:trHeight w:val="20"/>
        </w:trPr>
        <w:tc>
          <w:tcPr>
            <w:tcW w:w="1559" w:type="dxa"/>
            <w:tcBorders>
              <w:top w:val="nil"/>
              <w:left w:val="single" w:sz="4" w:space="0" w:color="auto"/>
              <w:bottom w:val="single" w:sz="4" w:space="0" w:color="auto"/>
              <w:right w:val="single" w:sz="4" w:space="0" w:color="auto"/>
            </w:tcBorders>
          </w:tcPr>
          <w:p w14:paraId="47214C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36603</w:t>
            </w:r>
          </w:p>
        </w:tc>
        <w:tc>
          <w:tcPr>
            <w:tcW w:w="1168" w:type="dxa"/>
            <w:tcBorders>
              <w:top w:val="nil"/>
              <w:left w:val="nil"/>
              <w:bottom w:val="single" w:sz="4" w:space="0" w:color="auto"/>
              <w:right w:val="single" w:sz="4" w:space="0" w:color="auto"/>
            </w:tcBorders>
          </w:tcPr>
          <w:p w14:paraId="636F48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2BA6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9071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5ACE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Weida</w:t>
            </w:r>
          </w:p>
        </w:tc>
      </w:tr>
      <w:tr w:rsidR="009D534D" w:rsidRPr="00880E60" w14:paraId="760BD92D" w14:textId="77777777" w:rsidTr="00295A50">
        <w:trPr>
          <w:trHeight w:val="20"/>
        </w:trPr>
        <w:tc>
          <w:tcPr>
            <w:tcW w:w="1559" w:type="dxa"/>
            <w:tcBorders>
              <w:top w:val="nil"/>
              <w:left w:val="single" w:sz="4" w:space="0" w:color="auto"/>
              <w:bottom w:val="single" w:sz="4" w:space="0" w:color="auto"/>
              <w:right w:val="single" w:sz="4" w:space="0" w:color="auto"/>
            </w:tcBorders>
          </w:tcPr>
          <w:p w14:paraId="20CC14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36604</w:t>
            </w:r>
          </w:p>
        </w:tc>
        <w:tc>
          <w:tcPr>
            <w:tcW w:w="1168" w:type="dxa"/>
            <w:tcBorders>
              <w:top w:val="nil"/>
              <w:left w:val="nil"/>
              <w:bottom w:val="single" w:sz="4" w:space="0" w:color="auto"/>
              <w:right w:val="single" w:sz="4" w:space="0" w:color="auto"/>
            </w:tcBorders>
          </w:tcPr>
          <w:p w14:paraId="504B7B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C508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E772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293C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Münchenbernsdorf</w:t>
            </w:r>
          </w:p>
        </w:tc>
      </w:tr>
      <w:tr w:rsidR="009D534D" w:rsidRPr="00880E60" w14:paraId="0F876C0E" w14:textId="77777777" w:rsidTr="00295A50">
        <w:trPr>
          <w:trHeight w:val="20"/>
        </w:trPr>
        <w:tc>
          <w:tcPr>
            <w:tcW w:w="1559" w:type="dxa"/>
            <w:tcBorders>
              <w:top w:val="nil"/>
              <w:left w:val="single" w:sz="4" w:space="0" w:color="auto"/>
              <w:bottom w:val="single" w:sz="4" w:space="0" w:color="auto"/>
              <w:right w:val="single" w:sz="4" w:space="0" w:color="auto"/>
            </w:tcBorders>
          </w:tcPr>
          <w:p w14:paraId="3F978E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36605</w:t>
            </w:r>
          </w:p>
        </w:tc>
        <w:tc>
          <w:tcPr>
            <w:tcW w:w="1168" w:type="dxa"/>
            <w:tcBorders>
              <w:top w:val="nil"/>
              <w:left w:val="nil"/>
              <w:bottom w:val="single" w:sz="4" w:space="0" w:color="auto"/>
              <w:right w:val="single" w:sz="4" w:space="0" w:color="auto"/>
            </w:tcBorders>
          </w:tcPr>
          <w:p w14:paraId="343843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7221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7606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F5C4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Köstritz</w:t>
            </w:r>
          </w:p>
        </w:tc>
      </w:tr>
      <w:tr w:rsidR="009D534D" w:rsidRPr="00880E60" w14:paraId="46C42D34" w14:textId="77777777" w:rsidTr="00295A50">
        <w:trPr>
          <w:trHeight w:val="20"/>
        </w:trPr>
        <w:tc>
          <w:tcPr>
            <w:tcW w:w="1559" w:type="dxa"/>
            <w:tcBorders>
              <w:top w:val="nil"/>
              <w:left w:val="single" w:sz="4" w:space="0" w:color="auto"/>
              <w:bottom w:val="single" w:sz="4" w:space="0" w:color="auto"/>
              <w:right w:val="single" w:sz="4" w:space="0" w:color="auto"/>
            </w:tcBorders>
          </w:tcPr>
          <w:p w14:paraId="59491F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36606</w:t>
            </w:r>
          </w:p>
        </w:tc>
        <w:tc>
          <w:tcPr>
            <w:tcW w:w="1168" w:type="dxa"/>
            <w:tcBorders>
              <w:top w:val="nil"/>
              <w:left w:val="nil"/>
              <w:bottom w:val="single" w:sz="4" w:space="0" w:color="auto"/>
              <w:right w:val="single" w:sz="4" w:space="0" w:color="auto"/>
            </w:tcBorders>
          </w:tcPr>
          <w:p w14:paraId="655B25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BFA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FCA5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6CB7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Kraftsdorf</w:t>
            </w:r>
          </w:p>
        </w:tc>
      </w:tr>
      <w:tr w:rsidR="009D534D" w:rsidRPr="00880E60" w14:paraId="30F35566" w14:textId="77777777" w:rsidTr="00295A50">
        <w:trPr>
          <w:trHeight w:val="20"/>
        </w:trPr>
        <w:tc>
          <w:tcPr>
            <w:tcW w:w="1559" w:type="dxa"/>
            <w:tcBorders>
              <w:top w:val="nil"/>
              <w:left w:val="single" w:sz="4" w:space="0" w:color="auto"/>
              <w:bottom w:val="single" w:sz="4" w:space="0" w:color="auto"/>
              <w:right w:val="single" w:sz="4" w:space="0" w:color="auto"/>
            </w:tcBorders>
          </w:tcPr>
          <w:p w14:paraId="6F06EE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36607</w:t>
            </w:r>
          </w:p>
        </w:tc>
        <w:tc>
          <w:tcPr>
            <w:tcW w:w="1168" w:type="dxa"/>
            <w:tcBorders>
              <w:top w:val="nil"/>
              <w:left w:val="nil"/>
              <w:bottom w:val="single" w:sz="4" w:space="0" w:color="auto"/>
              <w:right w:val="single" w:sz="4" w:space="0" w:color="auto"/>
            </w:tcBorders>
          </w:tcPr>
          <w:p w14:paraId="77F37B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708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91EE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7C84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Niederpöllnitz</w:t>
            </w:r>
          </w:p>
        </w:tc>
      </w:tr>
      <w:tr w:rsidR="009D534D" w:rsidRPr="00880E60" w14:paraId="2BB9011F" w14:textId="77777777" w:rsidTr="00295A50">
        <w:trPr>
          <w:trHeight w:val="20"/>
        </w:trPr>
        <w:tc>
          <w:tcPr>
            <w:tcW w:w="1559" w:type="dxa"/>
            <w:tcBorders>
              <w:top w:val="nil"/>
              <w:left w:val="single" w:sz="4" w:space="0" w:color="auto"/>
              <w:bottom w:val="single" w:sz="4" w:space="0" w:color="auto"/>
              <w:right w:val="single" w:sz="4" w:space="0" w:color="auto"/>
            </w:tcBorders>
          </w:tcPr>
          <w:p w14:paraId="022007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36608</w:t>
            </w:r>
          </w:p>
        </w:tc>
        <w:tc>
          <w:tcPr>
            <w:tcW w:w="1168" w:type="dxa"/>
            <w:tcBorders>
              <w:top w:val="nil"/>
              <w:left w:val="nil"/>
              <w:bottom w:val="single" w:sz="4" w:space="0" w:color="auto"/>
              <w:right w:val="single" w:sz="4" w:space="0" w:color="auto"/>
            </w:tcBorders>
          </w:tcPr>
          <w:p w14:paraId="21C953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A01D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9A07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22A2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Seelingstädt bei Gera</w:t>
            </w:r>
          </w:p>
        </w:tc>
      </w:tr>
      <w:tr w:rsidR="009D534D" w:rsidRPr="00880E60" w14:paraId="63D764A6" w14:textId="77777777" w:rsidTr="00295A50">
        <w:trPr>
          <w:trHeight w:val="20"/>
        </w:trPr>
        <w:tc>
          <w:tcPr>
            <w:tcW w:w="1559" w:type="dxa"/>
            <w:tcBorders>
              <w:top w:val="nil"/>
              <w:left w:val="single" w:sz="4" w:space="0" w:color="auto"/>
              <w:bottom w:val="single" w:sz="4" w:space="0" w:color="auto"/>
              <w:right w:val="single" w:sz="4" w:space="0" w:color="auto"/>
            </w:tcBorders>
          </w:tcPr>
          <w:p w14:paraId="736CCE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3661</w:t>
            </w:r>
          </w:p>
        </w:tc>
        <w:tc>
          <w:tcPr>
            <w:tcW w:w="1168" w:type="dxa"/>
            <w:tcBorders>
              <w:top w:val="nil"/>
              <w:left w:val="nil"/>
              <w:bottom w:val="single" w:sz="4" w:space="0" w:color="auto"/>
              <w:right w:val="single" w:sz="4" w:space="0" w:color="auto"/>
            </w:tcBorders>
          </w:tcPr>
          <w:p w14:paraId="304D99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102C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87E4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55A6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Greiz</w:t>
            </w:r>
          </w:p>
        </w:tc>
      </w:tr>
      <w:tr w:rsidR="009D534D" w:rsidRPr="00880E60" w14:paraId="03446711" w14:textId="77777777" w:rsidTr="00295A50">
        <w:trPr>
          <w:trHeight w:val="20"/>
        </w:trPr>
        <w:tc>
          <w:tcPr>
            <w:tcW w:w="1559" w:type="dxa"/>
            <w:tcBorders>
              <w:top w:val="nil"/>
              <w:left w:val="single" w:sz="4" w:space="0" w:color="auto"/>
              <w:bottom w:val="single" w:sz="4" w:space="0" w:color="auto"/>
              <w:right w:val="single" w:sz="4" w:space="0" w:color="auto"/>
            </w:tcBorders>
          </w:tcPr>
          <w:p w14:paraId="593D23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36621</w:t>
            </w:r>
          </w:p>
        </w:tc>
        <w:tc>
          <w:tcPr>
            <w:tcW w:w="1168" w:type="dxa"/>
            <w:tcBorders>
              <w:top w:val="nil"/>
              <w:left w:val="nil"/>
              <w:bottom w:val="single" w:sz="4" w:space="0" w:color="auto"/>
              <w:right w:val="single" w:sz="4" w:space="0" w:color="auto"/>
            </w:tcBorders>
          </w:tcPr>
          <w:p w14:paraId="19794E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D4C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6223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E94D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Elsterberg bei Plauen</w:t>
            </w:r>
          </w:p>
        </w:tc>
      </w:tr>
      <w:tr w:rsidR="009D534D" w:rsidRPr="00880E60" w14:paraId="3A59BCFC" w14:textId="77777777" w:rsidTr="00295A50">
        <w:trPr>
          <w:trHeight w:val="20"/>
        </w:trPr>
        <w:tc>
          <w:tcPr>
            <w:tcW w:w="1559" w:type="dxa"/>
            <w:tcBorders>
              <w:top w:val="nil"/>
              <w:left w:val="single" w:sz="4" w:space="0" w:color="auto"/>
              <w:bottom w:val="single" w:sz="4" w:space="0" w:color="auto"/>
              <w:right w:val="single" w:sz="4" w:space="0" w:color="auto"/>
            </w:tcBorders>
          </w:tcPr>
          <w:p w14:paraId="7232A5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36622</w:t>
            </w:r>
          </w:p>
        </w:tc>
        <w:tc>
          <w:tcPr>
            <w:tcW w:w="1168" w:type="dxa"/>
            <w:tcBorders>
              <w:top w:val="nil"/>
              <w:left w:val="nil"/>
              <w:bottom w:val="single" w:sz="4" w:space="0" w:color="auto"/>
              <w:right w:val="single" w:sz="4" w:space="0" w:color="auto"/>
            </w:tcBorders>
          </w:tcPr>
          <w:p w14:paraId="1BF4E3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D850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8832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F3F7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Triebes</w:t>
            </w:r>
          </w:p>
        </w:tc>
      </w:tr>
      <w:tr w:rsidR="009D534D" w:rsidRPr="00880E60" w14:paraId="17517384" w14:textId="77777777" w:rsidTr="00295A50">
        <w:trPr>
          <w:trHeight w:val="20"/>
        </w:trPr>
        <w:tc>
          <w:tcPr>
            <w:tcW w:w="1559" w:type="dxa"/>
            <w:tcBorders>
              <w:top w:val="nil"/>
              <w:left w:val="single" w:sz="4" w:space="0" w:color="auto"/>
              <w:bottom w:val="single" w:sz="4" w:space="0" w:color="auto"/>
              <w:right w:val="single" w:sz="4" w:space="0" w:color="auto"/>
            </w:tcBorders>
          </w:tcPr>
          <w:p w14:paraId="1FB3F4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36623</w:t>
            </w:r>
          </w:p>
        </w:tc>
        <w:tc>
          <w:tcPr>
            <w:tcW w:w="1168" w:type="dxa"/>
            <w:tcBorders>
              <w:top w:val="nil"/>
              <w:left w:val="nil"/>
              <w:bottom w:val="single" w:sz="4" w:space="0" w:color="auto"/>
              <w:right w:val="single" w:sz="4" w:space="0" w:color="auto"/>
            </w:tcBorders>
          </w:tcPr>
          <w:p w14:paraId="55C238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10C1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EEC1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7C8D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Berga Elster</w:t>
            </w:r>
          </w:p>
        </w:tc>
      </w:tr>
      <w:tr w:rsidR="009D534D" w:rsidRPr="00880E60" w14:paraId="50170305" w14:textId="77777777" w:rsidTr="00295A50">
        <w:trPr>
          <w:trHeight w:val="20"/>
        </w:trPr>
        <w:tc>
          <w:tcPr>
            <w:tcW w:w="1559" w:type="dxa"/>
            <w:tcBorders>
              <w:top w:val="nil"/>
              <w:left w:val="single" w:sz="4" w:space="0" w:color="auto"/>
              <w:bottom w:val="single" w:sz="4" w:space="0" w:color="auto"/>
              <w:right w:val="single" w:sz="4" w:space="0" w:color="auto"/>
            </w:tcBorders>
          </w:tcPr>
          <w:p w14:paraId="2AC93A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36624</w:t>
            </w:r>
          </w:p>
        </w:tc>
        <w:tc>
          <w:tcPr>
            <w:tcW w:w="1168" w:type="dxa"/>
            <w:tcBorders>
              <w:top w:val="nil"/>
              <w:left w:val="nil"/>
              <w:bottom w:val="single" w:sz="4" w:space="0" w:color="auto"/>
              <w:right w:val="single" w:sz="4" w:space="0" w:color="auto"/>
            </w:tcBorders>
          </w:tcPr>
          <w:p w14:paraId="04CFD5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423F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79A1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42F0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Teichwolframsdorf</w:t>
            </w:r>
          </w:p>
        </w:tc>
      </w:tr>
      <w:tr w:rsidR="009D534D" w:rsidRPr="00880E60" w14:paraId="5C702923" w14:textId="77777777" w:rsidTr="00295A50">
        <w:trPr>
          <w:trHeight w:val="20"/>
        </w:trPr>
        <w:tc>
          <w:tcPr>
            <w:tcW w:w="1559" w:type="dxa"/>
            <w:tcBorders>
              <w:top w:val="nil"/>
              <w:left w:val="single" w:sz="4" w:space="0" w:color="auto"/>
              <w:bottom w:val="single" w:sz="4" w:space="0" w:color="auto"/>
              <w:right w:val="single" w:sz="4" w:space="0" w:color="auto"/>
            </w:tcBorders>
          </w:tcPr>
          <w:p w14:paraId="1DDBB4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36625</w:t>
            </w:r>
          </w:p>
        </w:tc>
        <w:tc>
          <w:tcPr>
            <w:tcW w:w="1168" w:type="dxa"/>
            <w:tcBorders>
              <w:top w:val="nil"/>
              <w:left w:val="nil"/>
              <w:bottom w:val="single" w:sz="4" w:space="0" w:color="auto"/>
              <w:right w:val="single" w:sz="4" w:space="0" w:color="auto"/>
            </w:tcBorders>
          </w:tcPr>
          <w:p w14:paraId="109C08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03B9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F5A8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4AAA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Langenwetzendorf</w:t>
            </w:r>
          </w:p>
        </w:tc>
      </w:tr>
      <w:tr w:rsidR="009D534D" w:rsidRPr="00880E60" w14:paraId="34CB018B" w14:textId="77777777" w:rsidTr="00295A50">
        <w:trPr>
          <w:trHeight w:val="20"/>
        </w:trPr>
        <w:tc>
          <w:tcPr>
            <w:tcW w:w="1559" w:type="dxa"/>
            <w:tcBorders>
              <w:top w:val="nil"/>
              <w:left w:val="single" w:sz="4" w:space="0" w:color="auto"/>
              <w:bottom w:val="single" w:sz="4" w:space="0" w:color="auto"/>
              <w:right w:val="single" w:sz="4" w:space="0" w:color="auto"/>
            </w:tcBorders>
          </w:tcPr>
          <w:p w14:paraId="55E70F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36626</w:t>
            </w:r>
          </w:p>
        </w:tc>
        <w:tc>
          <w:tcPr>
            <w:tcW w:w="1168" w:type="dxa"/>
            <w:tcBorders>
              <w:top w:val="nil"/>
              <w:left w:val="nil"/>
              <w:bottom w:val="single" w:sz="4" w:space="0" w:color="auto"/>
              <w:right w:val="single" w:sz="4" w:space="0" w:color="auto"/>
            </w:tcBorders>
          </w:tcPr>
          <w:p w14:paraId="1C5A42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B8CE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D9E1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9B8F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Auma</w:t>
            </w:r>
          </w:p>
        </w:tc>
      </w:tr>
      <w:tr w:rsidR="009D534D" w:rsidRPr="00880E60" w14:paraId="62EA85CE" w14:textId="77777777" w:rsidTr="00295A50">
        <w:trPr>
          <w:trHeight w:val="20"/>
        </w:trPr>
        <w:tc>
          <w:tcPr>
            <w:tcW w:w="1559" w:type="dxa"/>
            <w:tcBorders>
              <w:top w:val="nil"/>
              <w:left w:val="single" w:sz="4" w:space="0" w:color="auto"/>
              <w:bottom w:val="single" w:sz="4" w:space="0" w:color="auto"/>
              <w:right w:val="single" w:sz="4" w:space="0" w:color="auto"/>
            </w:tcBorders>
          </w:tcPr>
          <w:p w14:paraId="6B0710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36628</w:t>
            </w:r>
          </w:p>
        </w:tc>
        <w:tc>
          <w:tcPr>
            <w:tcW w:w="1168" w:type="dxa"/>
            <w:tcBorders>
              <w:top w:val="nil"/>
              <w:left w:val="nil"/>
              <w:bottom w:val="single" w:sz="4" w:space="0" w:color="auto"/>
              <w:right w:val="single" w:sz="4" w:space="0" w:color="auto"/>
            </w:tcBorders>
          </w:tcPr>
          <w:p w14:paraId="09224A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85F7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6C03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9AC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Zeulenroda</w:t>
            </w:r>
          </w:p>
        </w:tc>
      </w:tr>
      <w:tr w:rsidR="009D534D" w:rsidRPr="00880E60" w14:paraId="0B32D80E" w14:textId="77777777" w:rsidTr="00295A50">
        <w:trPr>
          <w:trHeight w:val="20"/>
        </w:trPr>
        <w:tc>
          <w:tcPr>
            <w:tcW w:w="1559" w:type="dxa"/>
            <w:tcBorders>
              <w:top w:val="nil"/>
              <w:left w:val="single" w:sz="4" w:space="0" w:color="auto"/>
              <w:bottom w:val="single" w:sz="4" w:space="0" w:color="auto"/>
              <w:right w:val="single" w:sz="4" w:space="0" w:color="auto"/>
            </w:tcBorders>
          </w:tcPr>
          <w:p w14:paraId="5A1C26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3663</w:t>
            </w:r>
          </w:p>
        </w:tc>
        <w:tc>
          <w:tcPr>
            <w:tcW w:w="1168" w:type="dxa"/>
            <w:tcBorders>
              <w:top w:val="nil"/>
              <w:left w:val="nil"/>
              <w:bottom w:val="single" w:sz="4" w:space="0" w:color="auto"/>
              <w:right w:val="single" w:sz="4" w:space="0" w:color="auto"/>
            </w:tcBorders>
          </w:tcPr>
          <w:p w14:paraId="050191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3B88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082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C18C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Schleiz</w:t>
            </w:r>
          </w:p>
        </w:tc>
      </w:tr>
      <w:tr w:rsidR="009D534D" w:rsidRPr="00880E60" w14:paraId="08045CD3" w14:textId="77777777" w:rsidTr="00295A50">
        <w:trPr>
          <w:trHeight w:val="20"/>
        </w:trPr>
        <w:tc>
          <w:tcPr>
            <w:tcW w:w="1559" w:type="dxa"/>
            <w:tcBorders>
              <w:top w:val="nil"/>
              <w:left w:val="single" w:sz="4" w:space="0" w:color="auto"/>
              <w:bottom w:val="single" w:sz="4" w:space="0" w:color="auto"/>
              <w:right w:val="single" w:sz="4" w:space="0" w:color="auto"/>
            </w:tcBorders>
          </w:tcPr>
          <w:p w14:paraId="389745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36640</w:t>
            </w:r>
          </w:p>
        </w:tc>
        <w:tc>
          <w:tcPr>
            <w:tcW w:w="1168" w:type="dxa"/>
            <w:tcBorders>
              <w:top w:val="nil"/>
              <w:left w:val="nil"/>
              <w:bottom w:val="single" w:sz="4" w:space="0" w:color="auto"/>
              <w:right w:val="single" w:sz="4" w:space="0" w:color="auto"/>
            </w:tcBorders>
          </w:tcPr>
          <w:p w14:paraId="1E5C17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0E50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2715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76AE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Remptendorf</w:t>
            </w:r>
          </w:p>
        </w:tc>
      </w:tr>
      <w:tr w:rsidR="009D534D" w:rsidRPr="00880E60" w14:paraId="5DEB070D" w14:textId="77777777" w:rsidTr="00295A50">
        <w:trPr>
          <w:trHeight w:val="20"/>
        </w:trPr>
        <w:tc>
          <w:tcPr>
            <w:tcW w:w="1559" w:type="dxa"/>
            <w:tcBorders>
              <w:top w:val="nil"/>
              <w:left w:val="single" w:sz="4" w:space="0" w:color="auto"/>
              <w:bottom w:val="single" w:sz="4" w:space="0" w:color="auto"/>
              <w:right w:val="single" w:sz="4" w:space="0" w:color="auto"/>
            </w:tcBorders>
          </w:tcPr>
          <w:p w14:paraId="2A69BC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36642</w:t>
            </w:r>
          </w:p>
        </w:tc>
        <w:tc>
          <w:tcPr>
            <w:tcW w:w="1168" w:type="dxa"/>
            <w:tcBorders>
              <w:top w:val="nil"/>
              <w:left w:val="nil"/>
              <w:bottom w:val="single" w:sz="4" w:space="0" w:color="auto"/>
              <w:right w:val="single" w:sz="4" w:space="0" w:color="auto"/>
            </w:tcBorders>
          </w:tcPr>
          <w:p w14:paraId="3581CB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719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35B7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BA58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Harra</w:t>
            </w:r>
          </w:p>
        </w:tc>
      </w:tr>
      <w:tr w:rsidR="009D534D" w:rsidRPr="00880E60" w14:paraId="69169C0B" w14:textId="77777777" w:rsidTr="00295A50">
        <w:trPr>
          <w:trHeight w:val="20"/>
        </w:trPr>
        <w:tc>
          <w:tcPr>
            <w:tcW w:w="1559" w:type="dxa"/>
            <w:tcBorders>
              <w:top w:val="nil"/>
              <w:left w:val="single" w:sz="4" w:space="0" w:color="auto"/>
              <w:bottom w:val="single" w:sz="4" w:space="0" w:color="auto"/>
              <w:right w:val="single" w:sz="4" w:space="0" w:color="auto"/>
            </w:tcBorders>
          </w:tcPr>
          <w:p w14:paraId="1C7A6700"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36643</w:t>
            </w:r>
          </w:p>
        </w:tc>
        <w:tc>
          <w:tcPr>
            <w:tcW w:w="1168" w:type="dxa"/>
            <w:tcBorders>
              <w:top w:val="nil"/>
              <w:left w:val="nil"/>
              <w:bottom w:val="single" w:sz="4" w:space="0" w:color="auto"/>
              <w:right w:val="single" w:sz="4" w:space="0" w:color="auto"/>
            </w:tcBorders>
          </w:tcPr>
          <w:p w14:paraId="1ECE265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A1D26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11FB30"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DE094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Thimmendorf</w:t>
            </w:r>
          </w:p>
        </w:tc>
      </w:tr>
      <w:tr w:rsidR="009D534D" w:rsidRPr="00880E60" w14:paraId="089B1A86" w14:textId="77777777" w:rsidTr="00295A50">
        <w:trPr>
          <w:trHeight w:val="20"/>
        </w:trPr>
        <w:tc>
          <w:tcPr>
            <w:tcW w:w="1559" w:type="dxa"/>
            <w:tcBorders>
              <w:top w:val="nil"/>
              <w:left w:val="single" w:sz="4" w:space="0" w:color="auto"/>
              <w:bottom w:val="single" w:sz="4" w:space="0" w:color="auto"/>
              <w:right w:val="single" w:sz="4" w:space="0" w:color="auto"/>
            </w:tcBorders>
          </w:tcPr>
          <w:p w14:paraId="236D35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36644</w:t>
            </w:r>
          </w:p>
        </w:tc>
        <w:tc>
          <w:tcPr>
            <w:tcW w:w="1168" w:type="dxa"/>
            <w:tcBorders>
              <w:top w:val="nil"/>
              <w:left w:val="nil"/>
              <w:bottom w:val="single" w:sz="4" w:space="0" w:color="auto"/>
              <w:right w:val="single" w:sz="4" w:space="0" w:color="auto"/>
            </w:tcBorders>
          </w:tcPr>
          <w:p w14:paraId="2F9BF2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AE40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E71F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C084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Hirschberg Saale</w:t>
            </w:r>
          </w:p>
        </w:tc>
      </w:tr>
      <w:tr w:rsidR="009D534D" w:rsidRPr="00880E60" w14:paraId="0E2A7884" w14:textId="77777777" w:rsidTr="00295A50">
        <w:trPr>
          <w:trHeight w:val="20"/>
        </w:trPr>
        <w:tc>
          <w:tcPr>
            <w:tcW w:w="1559" w:type="dxa"/>
            <w:tcBorders>
              <w:top w:val="nil"/>
              <w:left w:val="single" w:sz="4" w:space="0" w:color="auto"/>
              <w:bottom w:val="single" w:sz="4" w:space="0" w:color="auto"/>
              <w:right w:val="single" w:sz="4" w:space="0" w:color="auto"/>
            </w:tcBorders>
          </w:tcPr>
          <w:p w14:paraId="415543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36645</w:t>
            </w:r>
          </w:p>
        </w:tc>
        <w:tc>
          <w:tcPr>
            <w:tcW w:w="1168" w:type="dxa"/>
            <w:tcBorders>
              <w:top w:val="nil"/>
              <w:left w:val="nil"/>
              <w:bottom w:val="single" w:sz="4" w:space="0" w:color="auto"/>
              <w:right w:val="single" w:sz="4" w:space="0" w:color="auto"/>
            </w:tcBorders>
          </w:tcPr>
          <w:p w14:paraId="7F0392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1534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9CD7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F864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Mühltroff</w:t>
            </w:r>
          </w:p>
        </w:tc>
      </w:tr>
      <w:tr w:rsidR="009D534D" w:rsidRPr="00880E60" w14:paraId="1D211FEC" w14:textId="77777777" w:rsidTr="00295A50">
        <w:trPr>
          <w:trHeight w:val="20"/>
        </w:trPr>
        <w:tc>
          <w:tcPr>
            <w:tcW w:w="1559" w:type="dxa"/>
            <w:tcBorders>
              <w:top w:val="nil"/>
              <w:left w:val="single" w:sz="4" w:space="0" w:color="auto"/>
              <w:bottom w:val="single" w:sz="4" w:space="0" w:color="auto"/>
              <w:right w:val="single" w:sz="4" w:space="0" w:color="auto"/>
            </w:tcBorders>
          </w:tcPr>
          <w:p w14:paraId="0E5E19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36646</w:t>
            </w:r>
          </w:p>
        </w:tc>
        <w:tc>
          <w:tcPr>
            <w:tcW w:w="1168" w:type="dxa"/>
            <w:tcBorders>
              <w:top w:val="nil"/>
              <w:left w:val="nil"/>
              <w:bottom w:val="single" w:sz="4" w:space="0" w:color="auto"/>
              <w:right w:val="single" w:sz="4" w:space="0" w:color="auto"/>
            </w:tcBorders>
          </w:tcPr>
          <w:p w14:paraId="4AF9A1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BC56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40A8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9863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Tanna bei Schleiz</w:t>
            </w:r>
          </w:p>
        </w:tc>
      </w:tr>
      <w:tr w:rsidR="009D534D" w:rsidRPr="00880E60" w14:paraId="75025EA3" w14:textId="77777777" w:rsidTr="00295A50">
        <w:trPr>
          <w:trHeight w:val="20"/>
        </w:trPr>
        <w:tc>
          <w:tcPr>
            <w:tcW w:w="1559" w:type="dxa"/>
            <w:tcBorders>
              <w:top w:val="nil"/>
              <w:left w:val="single" w:sz="4" w:space="0" w:color="auto"/>
              <w:bottom w:val="single" w:sz="4" w:space="0" w:color="auto"/>
              <w:right w:val="single" w:sz="4" w:space="0" w:color="auto"/>
            </w:tcBorders>
          </w:tcPr>
          <w:p w14:paraId="1AD256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36647</w:t>
            </w:r>
          </w:p>
        </w:tc>
        <w:tc>
          <w:tcPr>
            <w:tcW w:w="1168" w:type="dxa"/>
            <w:tcBorders>
              <w:top w:val="nil"/>
              <w:left w:val="nil"/>
              <w:bottom w:val="single" w:sz="4" w:space="0" w:color="auto"/>
              <w:right w:val="single" w:sz="4" w:space="0" w:color="auto"/>
            </w:tcBorders>
          </w:tcPr>
          <w:p w14:paraId="124029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954A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5535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02A8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Saalburg Thüringen</w:t>
            </w:r>
          </w:p>
        </w:tc>
      </w:tr>
      <w:tr w:rsidR="009D534D" w:rsidRPr="00880E60" w14:paraId="554B73C3" w14:textId="77777777" w:rsidTr="00295A50">
        <w:trPr>
          <w:trHeight w:val="20"/>
        </w:trPr>
        <w:tc>
          <w:tcPr>
            <w:tcW w:w="1559" w:type="dxa"/>
            <w:tcBorders>
              <w:top w:val="nil"/>
              <w:left w:val="single" w:sz="4" w:space="0" w:color="auto"/>
              <w:bottom w:val="single" w:sz="4" w:space="0" w:color="auto"/>
              <w:right w:val="single" w:sz="4" w:space="0" w:color="auto"/>
            </w:tcBorders>
          </w:tcPr>
          <w:p w14:paraId="76F585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36648</w:t>
            </w:r>
          </w:p>
        </w:tc>
        <w:tc>
          <w:tcPr>
            <w:tcW w:w="1168" w:type="dxa"/>
            <w:tcBorders>
              <w:top w:val="nil"/>
              <w:left w:val="nil"/>
              <w:bottom w:val="single" w:sz="4" w:space="0" w:color="auto"/>
              <w:right w:val="single" w:sz="4" w:space="0" w:color="auto"/>
            </w:tcBorders>
          </w:tcPr>
          <w:p w14:paraId="440BB9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E0F1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99FE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CACD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Dittersdorf bei Schleiz</w:t>
            </w:r>
          </w:p>
        </w:tc>
      </w:tr>
      <w:tr w:rsidR="009D534D" w:rsidRPr="00880E60" w14:paraId="021C08F7" w14:textId="77777777" w:rsidTr="00295A50">
        <w:trPr>
          <w:trHeight w:val="20"/>
        </w:trPr>
        <w:tc>
          <w:tcPr>
            <w:tcW w:w="1559" w:type="dxa"/>
            <w:tcBorders>
              <w:top w:val="nil"/>
              <w:left w:val="single" w:sz="4" w:space="0" w:color="auto"/>
              <w:bottom w:val="single" w:sz="4" w:space="0" w:color="auto"/>
              <w:right w:val="single" w:sz="4" w:space="0" w:color="auto"/>
            </w:tcBorders>
          </w:tcPr>
          <w:p w14:paraId="4AA4D8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36649</w:t>
            </w:r>
          </w:p>
        </w:tc>
        <w:tc>
          <w:tcPr>
            <w:tcW w:w="1168" w:type="dxa"/>
            <w:tcBorders>
              <w:top w:val="nil"/>
              <w:left w:val="nil"/>
              <w:bottom w:val="single" w:sz="4" w:space="0" w:color="auto"/>
              <w:right w:val="single" w:sz="4" w:space="0" w:color="auto"/>
            </w:tcBorders>
          </w:tcPr>
          <w:p w14:paraId="31063C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4AA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927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E34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Gefell bei Schleiz</w:t>
            </w:r>
          </w:p>
        </w:tc>
      </w:tr>
      <w:tr w:rsidR="009D534D" w:rsidRPr="00880E60" w14:paraId="5769FAAD" w14:textId="77777777" w:rsidTr="00295A50">
        <w:trPr>
          <w:trHeight w:val="20"/>
        </w:trPr>
        <w:tc>
          <w:tcPr>
            <w:tcW w:w="1559" w:type="dxa"/>
            <w:tcBorders>
              <w:top w:val="nil"/>
              <w:left w:val="single" w:sz="4" w:space="0" w:color="auto"/>
              <w:bottom w:val="single" w:sz="4" w:space="0" w:color="auto"/>
              <w:right w:val="single" w:sz="4" w:space="0" w:color="auto"/>
            </w:tcBorders>
          </w:tcPr>
          <w:p w14:paraId="0890A7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36651</w:t>
            </w:r>
          </w:p>
        </w:tc>
        <w:tc>
          <w:tcPr>
            <w:tcW w:w="1168" w:type="dxa"/>
            <w:tcBorders>
              <w:top w:val="nil"/>
              <w:left w:val="nil"/>
              <w:bottom w:val="single" w:sz="4" w:space="0" w:color="auto"/>
              <w:right w:val="single" w:sz="4" w:space="0" w:color="auto"/>
            </w:tcBorders>
          </w:tcPr>
          <w:p w14:paraId="306938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9E9D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1C11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D654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Lobenstein</w:t>
            </w:r>
          </w:p>
        </w:tc>
      </w:tr>
      <w:tr w:rsidR="009D534D" w:rsidRPr="00880E60" w14:paraId="7C76234B" w14:textId="77777777" w:rsidTr="00295A50">
        <w:trPr>
          <w:trHeight w:val="20"/>
        </w:trPr>
        <w:tc>
          <w:tcPr>
            <w:tcW w:w="1559" w:type="dxa"/>
            <w:tcBorders>
              <w:top w:val="nil"/>
              <w:left w:val="single" w:sz="4" w:space="0" w:color="auto"/>
              <w:bottom w:val="single" w:sz="4" w:space="0" w:color="auto"/>
              <w:right w:val="single" w:sz="4" w:space="0" w:color="auto"/>
            </w:tcBorders>
          </w:tcPr>
          <w:p w14:paraId="17C2B5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36652</w:t>
            </w:r>
          </w:p>
        </w:tc>
        <w:tc>
          <w:tcPr>
            <w:tcW w:w="1168" w:type="dxa"/>
            <w:tcBorders>
              <w:top w:val="nil"/>
              <w:left w:val="nil"/>
              <w:bottom w:val="single" w:sz="4" w:space="0" w:color="auto"/>
              <w:right w:val="single" w:sz="4" w:space="0" w:color="auto"/>
            </w:tcBorders>
          </w:tcPr>
          <w:p w14:paraId="23AF98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73F7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E714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024D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Wurzbach</w:t>
            </w:r>
          </w:p>
        </w:tc>
      </w:tr>
      <w:tr w:rsidR="009D534D" w:rsidRPr="00880E60" w14:paraId="43C7E968" w14:textId="77777777" w:rsidTr="00295A50">
        <w:trPr>
          <w:trHeight w:val="20"/>
        </w:trPr>
        <w:tc>
          <w:tcPr>
            <w:tcW w:w="1559" w:type="dxa"/>
            <w:tcBorders>
              <w:top w:val="nil"/>
              <w:left w:val="single" w:sz="4" w:space="0" w:color="auto"/>
              <w:bottom w:val="single" w:sz="4" w:space="0" w:color="auto"/>
              <w:right w:val="single" w:sz="4" w:space="0" w:color="auto"/>
            </w:tcBorders>
          </w:tcPr>
          <w:p w14:paraId="5B34EC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36653</w:t>
            </w:r>
          </w:p>
        </w:tc>
        <w:tc>
          <w:tcPr>
            <w:tcW w:w="1168" w:type="dxa"/>
            <w:tcBorders>
              <w:top w:val="nil"/>
              <w:left w:val="nil"/>
              <w:bottom w:val="single" w:sz="4" w:space="0" w:color="auto"/>
              <w:right w:val="single" w:sz="4" w:space="0" w:color="auto"/>
            </w:tcBorders>
          </w:tcPr>
          <w:p w14:paraId="18595F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B90B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078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E712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Lehesten Thüringer Wald</w:t>
            </w:r>
          </w:p>
        </w:tc>
      </w:tr>
      <w:tr w:rsidR="009D534D" w:rsidRPr="00880E60" w14:paraId="5B055367" w14:textId="77777777" w:rsidTr="00295A50">
        <w:trPr>
          <w:trHeight w:val="20"/>
        </w:trPr>
        <w:tc>
          <w:tcPr>
            <w:tcW w:w="1559" w:type="dxa"/>
            <w:tcBorders>
              <w:top w:val="nil"/>
              <w:left w:val="single" w:sz="4" w:space="0" w:color="auto"/>
              <w:bottom w:val="single" w:sz="4" w:space="0" w:color="auto"/>
              <w:right w:val="single" w:sz="4" w:space="0" w:color="auto"/>
            </w:tcBorders>
          </w:tcPr>
          <w:p w14:paraId="67520C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36691</w:t>
            </w:r>
          </w:p>
        </w:tc>
        <w:tc>
          <w:tcPr>
            <w:tcW w:w="1168" w:type="dxa"/>
            <w:tcBorders>
              <w:top w:val="nil"/>
              <w:left w:val="nil"/>
              <w:bottom w:val="single" w:sz="4" w:space="0" w:color="auto"/>
              <w:right w:val="single" w:sz="4" w:space="0" w:color="auto"/>
            </w:tcBorders>
          </w:tcPr>
          <w:p w14:paraId="51B497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260A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72B4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876A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Eisenberg Thüringen</w:t>
            </w:r>
          </w:p>
        </w:tc>
      </w:tr>
      <w:tr w:rsidR="009D534D" w:rsidRPr="00880E60" w14:paraId="4179788C" w14:textId="77777777" w:rsidTr="00295A50">
        <w:trPr>
          <w:trHeight w:val="20"/>
        </w:trPr>
        <w:tc>
          <w:tcPr>
            <w:tcW w:w="1559" w:type="dxa"/>
            <w:tcBorders>
              <w:top w:val="nil"/>
              <w:left w:val="single" w:sz="4" w:space="0" w:color="auto"/>
              <w:bottom w:val="single" w:sz="4" w:space="0" w:color="auto"/>
              <w:right w:val="single" w:sz="4" w:space="0" w:color="auto"/>
            </w:tcBorders>
          </w:tcPr>
          <w:p w14:paraId="765D6B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36692</w:t>
            </w:r>
          </w:p>
        </w:tc>
        <w:tc>
          <w:tcPr>
            <w:tcW w:w="1168" w:type="dxa"/>
            <w:tcBorders>
              <w:top w:val="nil"/>
              <w:left w:val="nil"/>
              <w:bottom w:val="single" w:sz="4" w:space="0" w:color="auto"/>
              <w:right w:val="single" w:sz="4" w:space="0" w:color="auto"/>
            </w:tcBorders>
          </w:tcPr>
          <w:p w14:paraId="78DF2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0F76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3C0E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0F7E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Bürgel</w:t>
            </w:r>
          </w:p>
        </w:tc>
      </w:tr>
      <w:tr w:rsidR="009D534D" w:rsidRPr="00880E60" w14:paraId="44444CAE" w14:textId="77777777" w:rsidTr="00295A50">
        <w:trPr>
          <w:trHeight w:val="20"/>
        </w:trPr>
        <w:tc>
          <w:tcPr>
            <w:tcW w:w="1559" w:type="dxa"/>
            <w:tcBorders>
              <w:top w:val="nil"/>
              <w:left w:val="single" w:sz="4" w:space="0" w:color="auto"/>
              <w:bottom w:val="single" w:sz="4" w:space="0" w:color="auto"/>
              <w:right w:val="single" w:sz="4" w:space="0" w:color="auto"/>
            </w:tcBorders>
          </w:tcPr>
          <w:p w14:paraId="6C1264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36693</w:t>
            </w:r>
          </w:p>
        </w:tc>
        <w:tc>
          <w:tcPr>
            <w:tcW w:w="1168" w:type="dxa"/>
            <w:tcBorders>
              <w:top w:val="nil"/>
              <w:left w:val="nil"/>
              <w:bottom w:val="single" w:sz="4" w:space="0" w:color="auto"/>
              <w:right w:val="single" w:sz="4" w:space="0" w:color="auto"/>
            </w:tcBorders>
          </w:tcPr>
          <w:p w14:paraId="18964F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777B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B90B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00BC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Crossen an der Elster</w:t>
            </w:r>
          </w:p>
        </w:tc>
      </w:tr>
      <w:tr w:rsidR="009D534D" w:rsidRPr="00880E60" w14:paraId="167D70FA" w14:textId="77777777" w:rsidTr="00295A50">
        <w:trPr>
          <w:trHeight w:val="20"/>
        </w:trPr>
        <w:tc>
          <w:tcPr>
            <w:tcW w:w="1559" w:type="dxa"/>
            <w:tcBorders>
              <w:top w:val="nil"/>
              <w:left w:val="single" w:sz="4" w:space="0" w:color="auto"/>
              <w:bottom w:val="single" w:sz="4" w:space="0" w:color="auto"/>
              <w:right w:val="single" w:sz="4" w:space="0" w:color="auto"/>
            </w:tcBorders>
          </w:tcPr>
          <w:p w14:paraId="0B3E9B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36694</w:t>
            </w:r>
          </w:p>
        </w:tc>
        <w:tc>
          <w:tcPr>
            <w:tcW w:w="1168" w:type="dxa"/>
            <w:tcBorders>
              <w:top w:val="nil"/>
              <w:left w:val="nil"/>
              <w:bottom w:val="single" w:sz="4" w:space="0" w:color="auto"/>
              <w:right w:val="single" w:sz="4" w:space="0" w:color="auto"/>
            </w:tcBorders>
          </w:tcPr>
          <w:p w14:paraId="7BD9E9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ECA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EB82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F693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Schkölen Thüringen</w:t>
            </w:r>
          </w:p>
        </w:tc>
      </w:tr>
      <w:tr w:rsidR="009D534D" w:rsidRPr="00880E60" w14:paraId="3AC4DD5D" w14:textId="77777777" w:rsidTr="00295A50">
        <w:trPr>
          <w:trHeight w:val="20"/>
        </w:trPr>
        <w:tc>
          <w:tcPr>
            <w:tcW w:w="1559" w:type="dxa"/>
            <w:tcBorders>
              <w:top w:val="nil"/>
              <w:left w:val="single" w:sz="4" w:space="0" w:color="auto"/>
              <w:bottom w:val="single" w:sz="4" w:space="0" w:color="auto"/>
              <w:right w:val="single" w:sz="4" w:space="0" w:color="auto"/>
            </w:tcBorders>
          </w:tcPr>
          <w:p w14:paraId="6563DA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36695</w:t>
            </w:r>
          </w:p>
        </w:tc>
        <w:tc>
          <w:tcPr>
            <w:tcW w:w="1168" w:type="dxa"/>
            <w:tcBorders>
              <w:top w:val="nil"/>
              <w:left w:val="nil"/>
              <w:bottom w:val="single" w:sz="4" w:space="0" w:color="auto"/>
              <w:right w:val="single" w:sz="4" w:space="0" w:color="auto"/>
            </w:tcBorders>
          </w:tcPr>
          <w:p w14:paraId="42BA67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190E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FDF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2E1A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Söllmnitz</w:t>
            </w:r>
          </w:p>
        </w:tc>
      </w:tr>
      <w:tr w:rsidR="009D534D" w:rsidRPr="00880E60" w14:paraId="63504468" w14:textId="77777777" w:rsidTr="00295A50">
        <w:trPr>
          <w:trHeight w:val="20"/>
        </w:trPr>
        <w:tc>
          <w:tcPr>
            <w:tcW w:w="1559" w:type="dxa"/>
            <w:tcBorders>
              <w:top w:val="nil"/>
              <w:left w:val="single" w:sz="4" w:space="0" w:color="auto"/>
              <w:bottom w:val="single" w:sz="4" w:space="0" w:color="auto"/>
              <w:right w:val="single" w:sz="4" w:space="0" w:color="auto"/>
            </w:tcBorders>
          </w:tcPr>
          <w:p w14:paraId="2D6D19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36701</w:t>
            </w:r>
          </w:p>
        </w:tc>
        <w:tc>
          <w:tcPr>
            <w:tcW w:w="1168" w:type="dxa"/>
            <w:tcBorders>
              <w:top w:val="nil"/>
              <w:left w:val="nil"/>
              <w:bottom w:val="single" w:sz="4" w:space="0" w:color="auto"/>
              <w:right w:val="single" w:sz="4" w:space="0" w:color="auto"/>
            </w:tcBorders>
          </w:tcPr>
          <w:p w14:paraId="4D7E89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732E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C10B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EDF8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w:t>
            </w:r>
          </w:p>
        </w:tc>
      </w:tr>
      <w:tr w:rsidR="009D534D" w:rsidRPr="00880E60" w14:paraId="1F268075" w14:textId="77777777" w:rsidTr="00295A50">
        <w:trPr>
          <w:trHeight w:val="20"/>
        </w:trPr>
        <w:tc>
          <w:tcPr>
            <w:tcW w:w="1559" w:type="dxa"/>
            <w:tcBorders>
              <w:top w:val="nil"/>
              <w:left w:val="single" w:sz="4" w:space="0" w:color="auto"/>
              <w:bottom w:val="single" w:sz="4" w:space="0" w:color="auto"/>
              <w:right w:val="single" w:sz="4" w:space="0" w:color="auto"/>
            </w:tcBorders>
          </w:tcPr>
          <w:p w14:paraId="195D48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36702</w:t>
            </w:r>
          </w:p>
        </w:tc>
        <w:tc>
          <w:tcPr>
            <w:tcW w:w="1168" w:type="dxa"/>
            <w:tcBorders>
              <w:top w:val="nil"/>
              <w:left w:val="nil"/>
              <w:bottom w:val="single" w:sz="4" w:space="0" w:color="auto"/>
              <w:right w:val="single" w:sz="4" w:space="0" w:color="auto"/>
            </w:tcBorders>
          </w:tcPr>
          <w:p w14:paraId="2AA9FD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632C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A558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4EBF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Lauscha</w:t>
            </w:r>
          </w:p>
        </w:tc>
      </w:tr>
      <w:tr w:rsidR="009D534D" w:rsidRPr="00880E60" w14:paraId="43246A7A" w14:textId="77777777" w:rsidTr="00295A50">
        <w:trPr>
          <w:trHeight w:val="20"/>
        </w:trPr>
        <w:tc>
          <w:tcPr>
            <w:tcW w:w="1559" w:type="dxa"/>
            <w:tcBorders>
              <w:top w:val="nil"/>
              <w:left w:val="single" w:sz="4" w:space="0" w:color="auto"/>
              <w:bottom w:val="single" w:sz="4" w:space="0" w:color="auto"/>
              <w:right w:val="single" w:sz="4" w:space="0" w:color="auto"/>
            </w:tcBorders>
          </w:tcPr>
          <w:p w14:paraId="231ABE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36703</w:t>
            </w:r>
          </w:p>
        </w:tc>
        <w:tc>
          <w:tcPr>
            <w:tcW w:w="1168" w:type="dxa"/>
            <w:tcBorders>
              <w:top w:val="nil"/>
              <w:left w:val="nil"/>
              <w:bottom w:val="single" w:sz="4" w:space="0" w:color="auto"/>
              <w:right w:val="single" w:sz="4" w:space="0" w:color="auto"/>
            </w:tcBorders>
          </w:tcPr>
          <w:p w14:paraId="540379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6646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ADB5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23D8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Gräfenthal</w:t>
            </w:r>
          </w:p>
        </w:tc>
      </w:tr>
      <w:tr w:rsidR="009D534D" w:rsidRPr="00880E60" w14:paraId="2A88D05B" w14:textId="77777777" w:rsidTr="00295A50">
        <w:trPr>
          <w:trHeight w:val="20"/>
        </w:trPr>
        <w:tc>
          <w:tcPr>
            <w:tcW w:w="1559" w:type="dxa"/>
            <w:tcBorders>
              <w:top w:val="nil"/>
              <w:left w:val="single" w:sz="4" w:space="0" w:color="auto"/>
              <w:bottom w:val="single" w:sz="4" w:space="0" w:color="auto"/>
              <w:right w:val="single" w:sz="4" w:space="0" w:color="auto"/>
            </w:tcBorders>
          </w:tcPr>
          <w:p w14:paraId="6715AF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36704</w:t>
            </w:r>
          </w:p>
        </w:tc>
        <w:tc>
          <w:tcPr>
            <w:tcW w:w="1168" w:type="dxa"/>
            <w:tcBorders>
              <w:top w:val="nil"/>
              <w:left w:val="nil"/>
              <w:bottom w:val="single" w:sz="4" w:space="0" w:color="auto"/>
              <w:right w:val="single" w:sz="4" w:space="0" w:color="auto"/>
            </w:tcBorders>
          </w:tcPr>
          <w:p w14:paraId="45FC76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6A95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F417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2BB3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Steinheid</w:t>
            </w:r>
          </w:p>
        </w:tc>
      </w:tr>
      <w:tr w:rsidR="009D534D" w:rsidRPr="00880E60" w14:paraId="26B57C60" w14:textId="77777777" w:rsidTr="00295A50">
        <w:trPr>
          <w:trHeight w:val="20"/>
        </w:trPr>
        <w:tc>
          <w:tcPr>
            <w:tcW w:w="1559" w:type="dxa"/>
            <w:tcBorders>
              <w:top w:val="nil"/>
              <w:left w:val="single" w:sz="4" w:space="0" w:color="auto"/>
              <w:bottom w:val="single" w:sz="4" w:space="0" w:color="auto"/>
              <w:right w:val="single" w:sz="4" w:space="0" w:color="auto"/>
            </w:tcBorders>
          </w:tcPr>
          <w:p w14:paraId="5DAE03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36705</w:t>
            </w:r>
          </w:p>
        </w:tc>
        <w:tc>
          <w:tcPr>
            <w:tcW w:w="1168" w:type="dxa"/>
            <w:tcBorders>
              <w:top w:val="nil"/>
              <w:left w:val="nil"/>
              <w:bottom w:val="single" w:sz="4" w:space="0" w:color="auto"/>
              <w:right w:val="single" w:sz="4" w:space="0" w:color="auto"/>
            </w:tcBorders>
          </w:tcPr>
          <w:p w14:paraId="77D015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C79A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8EA3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1BA5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Oberweißbach Thüringer Wald</w:t>
            </w:r>
          </w:p>
        </w:tc>
      </w:tr>
      <w:tr w:rsidR="009D534D" w:rsidRPr="00880E60" w14:paraId="3826BC6B" w14:textId="77777777" w:rsidTr="00295A50">
        <w:trPr>
          <w:trHeight w:val="20"/>
        </w:trPr>
        <w:tc>
          <w:tcPr>
            <w:tcW w:w="1559" w:type="dxa"/>
            <w:tcBorders>
              <w:top w:val="nil"/>
              <w:left w:val="single" w:sz="4" w:space="0" w:color="auto"/>
              <w:bottom w:val="single" w:sz="4" w:space="0" w:color="auto"/>
              <w:right w:val="single" w:sz="4" w:space="0" w:color="auto"/>
            </w:tcBorders>
          </w:tcPr>
          <w:p w14:paraId="1B7137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3671</w:t>
            </w:r>
          </w:p>
        </w:tc>
        <w:tc>
          <w:tcPr>
            <w:tcW w:w="1168" w:type="dxa"/>
            <w:tcBorders>
              <w:top w:val="nil"/>
              <w:left w:val="nil"/>
              <w:bottom w:val="single" w:sz="4" w:space="0" w:color="auto"/>
              <w:right w:val="single" w:sz="4" w:space="0" w:color="auto"/>
            </w:tcBorders>
          </w:tcPr>
          <w:p w14:paraId="6178A3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1BA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F521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1503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Saalfeld Saale</w:t>
            </w:r>
          </w:p>
        </w:tc>
      </w:tr>
      <w:tr w:rsidR="009D534D" w:rsidRPr="00880E60" w14:paraId="6B5A2F7D" w14:textId="77777777" w:rsidTr="00295A50">
        <w:trPr>
          <w:trHeight w:val="20"/>
        </w:trPr>
        <w:tc>
          <w:tcPr>
            <w:tcW w:w="1559" w:type="dxa"/>
            <w:tcBorders>
              <w:top w:val="nil"/>
              <w:left w:val="single" w:sz="4" w:space="0" w:color="auto"/>
              <w:bottom w:val="single" w:sz="4" w:space="0" w:color="auto"/>
              <w:right w:val="single" w:sz="4" w:space="0" w:color="auto"/>
            </w:tcBorders>
          </w:tcPr>
          <w:p w14:paraId="411739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3672</w:t>
            </w:r>
          </w:p>
        </w:tc>
        <w:tc>
          <w:tcPr>
            <w:tcW w:w="1168" w:type="dxa"/>
            <w:tcBorders>
              <w:top w:val="nil"/>
              <w:left w:val="nil"/>
              <w:bottom w:val="single" w:sz="4" w:space="0" w:color="auto"/>
              <w:right w:val="single" w:sz="4" w:space="0" w:color="auto"/>
            </w:tcBorders>
          </w:tcPr>
          <w:p w14:paraId="32F75B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8A16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90E1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219B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Rudolstadt</w:t>
            </w:r>
          </w:p>
        </w:tc>
      </w:tr>
      <w:tr w:rsidR="009D534D" w:rsidRPr="00880E60" w14:paraId="6A8E073B" w14:textId="77777777" w:rsidTr="00295A50">
        <w:trPr>
          <w:trHeight w:val="20"/>
        </w:trPr>
        <w:tc>
          <w:tcPr>
            <w:tcW w:w="1559" w:type="dxa"/>
            <w:tcBorders>
              <w:top w:val="nil"/>
              <w:left w:val="single" w:sz="4" w:space="0" w:color="auto"/>
              <w:bottom w:val="single" w:sz="4" w:space="0" w:color="auto"/>
              <w:right w:val="single" w:sz="4" w:space="0" w:color="auto"/>
            </w:tcBorders>
          </w:tcPr>
          <w:p w14:paraId="7DDCCD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36730</w:t>
            </w:r>
          </w:p>
        </w:tc>
        <w:tc>
          <w:tcPr>
            <w:tcW w:w="1168" w:type="dxa"/>
            <w:tcBorders>
              <w:top w:val="nil"/>
              <w:left w:val="nil"/>
              <w:bottom w:val="single" w:sz="4" w:space="0" w:color="auto"/>
              <w:right w:val="single" w:sz="4" w:space="0" w:color="auto"/>
            </w:tcBorders>
          </w:tcPr>
          <w:p w14:paraId="1AC6F0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08C4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6BD3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A11A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Sitzendorf</w:t>
            </w:r>
          </w:p>
        </w:tc>
      </w:tr>
      <w:tr w:rsidR="009D534D" w:rsidRPr="00880E60" w14:paraId="23322420" w14:textId="77777777" w:rsidTr="00295A50">
        <w:trPr>
          <w:trHeight w:val="20"/>
        </w:trPr>
        <w:tc>
          <w:tcPr>
            <w:tcW w:w="1559" w:type="dxa"/>
            <w:tcBorders>
              <w:top w:val="nil"/>
              <w:left w:val="single" w:sz="4" w:space="0" w:color="auto"/>
              <w:bottom w:val="single" w:sz="4" w:space="0" w:color="auto"/>
              <w:right w:val="single" w:sz="4" w:space="0" w:color="auto"/>
            </w:tcBorders>
          </w:tcPr>
          <w:p w14:paraId="65B85D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36731</w:t>
            </w:r>
          </w:p>
        </w:tc>
        <w:tc>
          <w:tcPr>
            <w:tcW w:w="1168" w:type="dxa"/>
            <w:tcBorders>
              <w:top w:val="nil"/>
              <w:left w:val="nil"/>
              <w:bottom w:val="single" w:sz="4" w:space="0" w:color="auto"/>
              <w:right w:val="single" w:sz="4" w:space="0" w:color="auto"/>
            </w:tcBorders>
          </w:tcPr>
          <w:p w14:paraId="6CEF21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E209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82D3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F7C4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Unterloquitz</w:t>
            </w:r>
          </w:p>
        </w:tc>
      </w:tr>
      <w:tr w:rsidR="009D534D" w:rsidRPr="00880E60" w14:paraId="0105ED15" w14:textId="77777777" w:rsidTr="00295A50">
        <w:trPr>
          <w:trHeight w:val="20"/>
        </w:trPr>
        <w:tc>
          <w:tcPr>
            <w:tcW w:w="1559" w:type="dxa"/>
            <w:tcBorders>
              <w:top w:val="nil"/>
              <w:left w:val="single" w:sz="4" w:space="0" w:color="auto"/>
              <w:bottom w:val="single" w:sz="4" w:space="0" w:color="auto"/>
              <w:right w:val="single" w:sz="4" w:space="0" w:color="auto"/>
            </w:tcBorders>
          </w:tcPr>
          <w:p w14:paraId="55A09F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36732</w:t>
            </w:r>
          </w:p>
        </w:tc>
        <w:tc>
          <w:tcPr>
            <w:tcW w:w="1168" w:type="dxa"/>
            <w:tcBorders>
              <w:top w:val="nil"/>
              <w:left w:val="nil"/>
              <w:bottom w:val="single" w:sz="4" w:space="0" w:color="auto"/>
              <w:right w:val="single" w:sz="4" w:space="0" w:color="auto"/>
            </w:tcBorders>
          </w:tcPr>
          <w:p w14:paraId="0E23A8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F0F9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A3FD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4BB9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Könitz</w:t>
            </w:r>
          </w:p>
        </w:tc>
      </w:tr>
      <w:tr w:rsidR="009D534D" w:rsidRPr="00880E60" w14:paraId="2E7FA74B" w14:textId="77777777" w:rsidTr="00295A50">
        <w:trPr>
          <w:trHeight w:val="20"/>
        </w:trPr>
        <w:tc>
          <w:tcPr>
            <w:tcW w:w="1559" w:type="dxa"/>
            <w:tcBorders>
              <w:top w:val="nil"/>
              <w:left w:val="single" w:sz="4" w:space="0" w:color="auto"/>
              <w:bottom w:val="single" w:sz="4" w:space="0" w:color="auto"/>
              <w:right w:val="single" w:sz="4" w:space="0" w:color="auto"/>
            </w:tcBorders>
          </w:tcPr>
          <w:p w14:paraId="5B64E0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36733</w:t>
            </w:r>
          </w:p>
        </w:tc>
        <w:tc>
          <w:tcPr>
            <w:tcW w:w="1168" w:type="dxa"/>
            <w:tcBorders>
              <w:top w:val="nil"/>
              <w:left w:val="nil"/>
              <w:bottom w:val="single" w:sz="4" w:space="0" w:color="auto"/>
              <w:right w:val="single" w:sz="4" w:space="0" w:color="auto"/>
            </w:tcBorders>
          </w:tcPr>
          <w:p w14:paraId="47FCA6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832C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514A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93E3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Kaulsdorf</w:t>
            </w:r>
          </w:p>
        </w:tc>
      </w:tr>
      <w:tr w:rsidR="009D534D" w:rsidRPr="00880E60" w14:paraId="5D748063" w14:textId="77777777" w:rsidTr="00295A50">
        <w:trPr>
          <w:trHeight w:val="20"/>
        </w:trPr>
        <w:tc>
          <w:tcPr>
            <w:tcW w:w="1559" w:type="dxa"/>
            <w:tcBorders>
              <w:top w:val="nil"/>
              <w:left w:val="single" w:sz="4" w:space="0" w:color="auto"/>
              <w:bottom w:val="single" w:sz="4" w:space="0" w:color="auto"/>
              <w:right w:val="single" w:sz="4" w:space="0" w:color="auto"/>
            </w:tcBorders>
          </w:tcPr>
          <w:p w14:paraId="7241AF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36734</w:t>
            </w:r>
          </w:p>
        </w:tc>
        <w:tc>
          <w:tcPr>
            <w:tcW w:w="1168" w:type="dxa"/>
            <w:tcBorders>
              <w:top w:val="nil"/>
              <w:left w:val="nil"/>
              <w:bottom w:val="single" w:sz="4" w:space="0" w:color="auto"/>
              <w:right w:val="single" w:sz="4" w:space="0" w:color="auto"/>
            </w:tcBorders>
          </w:tcPr>
          <w:p w14:paraId="5CFC77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806D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E42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4BA7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Leutenberg</w:t>
            </w:r>
          </w:p>
        </w:tc>
      </w:tr>
      <w:tr w:rsidR="009D534D" w:rsidRPr="00880E60" w14:paraId="30EDC83F" w14:textId="77777777" w:rsidTr="00295A50">
        <w:trPr>
          <w:trHeight w:val="20"/>
        </w:trPr>
        <w:tc>
          <w:tcPr>
            <w:tcW w:w="1559" w:type="dxa"/>
            <w:tcBorders>
              <w:top w:val="nil"/>
              <w:left w:val="single" w:sz="4" w:space="0" w:color="auto"/>
              <w:bottom w:val="single" w:sz="4" w:space="0" w:color="auto"/>
              <w:right w:val="single" w:sz="4" w:space="0" w:color="auto"/>
            </w:tcBorders>
          </w:tcPr>
          <w:p w14:paraId="596E36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36735</w:t>
            </w:r>
          </w:p>
        </w:tc>
        <w:tc>
          <w:tcPr>
            <w:tcW w:w="1168" w:type="dxa"/>
            <w:tcBorders>
              <w:top w:val="nil"/>
              <w:left w:val="nil"/>
              <w:bottom w:val="single" w:sz="4" w:space="0" w:color="auto"/>
              <w:right w:val="single" w:sz="4" w:space="0" w:color="auto"/>
            </w:tcBorders>
          </w:tcPr>
          <w:p w14:paraId="7429B8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8991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B2AC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220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Probstzella</w:t>
            </w:r>
          </w:p>
        </w:tc>
      </w:tr>
      <w:tr w:rsidR="009D534D" w:rsidRPr="00880E60" w14:paraId="461016A8" w14:textId="77777777" w:rsidTr="00295A50">
        <w:trPr>
          <w:trHeight w:val="20"/>
        </w:trPr>
        <w:tc>
          <w:tcPr>
            <w:tcW w:w="1559" w:type="dxa"/>
            <w:tcBorders>
              <w:top w:val="nil"/>
              <w:left w:val="single" w:sz="4" w:space="0" w:color="auto"/>
              <w:bottom w:val="single" w:sz="4" w:space="0" w:color="auto"/>
              <w:right w:val="single" w:sz="4" w:space="0" w:color="auto"/>
            </w:tcBorders>
          </w:tcPr>
          <w:p w14:paraId="2D27DB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36736</w:t>
            </w:r>
          </w:p>
        </w:tc>
        <w:tc>
          <w:tcPr>
            <w:tcW w:w="1168" w:type="dxa"/>
            <w:tcBorders>
              <w:top w:val="nil"/>
              <w:left w:val="nil"/>
              <w:bottom w:val="single" w:sz="4" w:space="0" w:color="auto"/>
              <w:right w:val="single" w:sz="4" w:space="0" w:color="auto"/>
            </w:tcBorders>
          </w:tcPr>
          <w:p w14:paraId="6D0B44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40BD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B149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5355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Arnsgereuth</w:t>
            </w:r>
          </w:p>
        </w:tc>
      </w:tr>
      <w:tr w:rsidR="009D534D" w:rsidRPr="00880E60" w14:paraId="5996EBFA" w14:textId="77777777" w:rsidTr="00295A50">
        <w:trPr>
          <w:trHeight w:val="20"/>
        </w:trPr>
        <w:tc>
          <w:tcPr>
            <w:tcW w:w="1559" w:type="dxa"/>
            <w:tcBorders>
              <w:top w:val="nil"/>
              <w:left w:val="single" w:sz="4" w:space="0" w:color="auto"/>
              <w:bottom w:val="single" w:sz="4" w:space="0" w:color="auto"/>
              <w:right w:val="single" w:sz="4" w:space="0" w:color="auto"/>
            </w:tcBorders>
          </w:tcPr>
          <w:p w14:paraId="7241FB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36737</w:t>
            </w:r>
          </w:p>
        </w:tc>
        <w:tc>
          <w:tcPr>
            <w:tcW w:w="1168" w:type="dxa"/>
            <w:tcBorders>
              <w:top w:val="nil"/>
              <w:left w:val="nil"/>
              <w:bottom w:val="single" w:sz="4" w:space="0" w:color="auto"/>
              <w:right w:val="single" w:sz="4" w:space="0" w:color="auto"/>
            </w:tcBorders>
          </w:tcPr>
          <w:p w14:paraId="6865E0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5BF6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0383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D0A0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Drognitz</w:t>
            </w:r>
          </w:p>
        </w:tc>
      </w:tr>
      <w:tr w:rsidR="009D534D" w:rsidRPr="00880E60" w14:paraId="454441AB" w14:textId="77777777" w:rsidTr="00295A50">
        <w:trPr>
          <w:trHeight w:val="20"/>
        </w:trPr>
        <w:tc>
          <w:tcPr>
            <w:tcW w:w="1559" w:type="dxa"/>
            <w:tcBorders>
              <w:top w:val="nil"/>
              <w:left w:val="single" w:sz="4" w:space="0" w:color="auto"/>
              <w:bottom w:val="single" w:sz="4" w:space="0" w:color="auto"/>
              <w:right w:val="single" w:sz="4" w:space="0" w:color="auto"/>
            </w:tcBorders>
          </w:tcPr>
          <w:p w14:paraId="0DE7B6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36738</w:t>
            </w:r>
          </w:p>
        </w:tc>
        <w:tc>
          <w:tcPr>
            <w:tcW w:w="1168" w:type="dxa"/>
            <w:tcBorders>
              <w:top w:val="nil"/>
              <w:left w:val="nil"/>
              <w:bottom w:val="single" w:sz="4" w:space="0" w:color="auto"/>
              <w:right w:val="single" w:sz="4" w:space="0" w:color="auto"/>
            </w:tcBorders>
          </w:tcPr>
          <w:p w14:paraId="0D58EB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5F1F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4024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D6CB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Königsee</w:t>
            </w:r>
          </w:p>
        </w:tc>
      </w:tr>
      <w:tr w:rsidR="009D534D" w:rsidRPr="00880E60" w14:paraId="3A29F77E" w14:textId="77777777" w:rsidTr="00295A50">
        <w:trPr>
          <w:trHeight w:val="20"/>
        </w:trPr>
        <w:tc>
          <w:tcPr>
            <w:tcW w:w="1559" w:type="dxa"/>
            <w:tcBorders>
              <w:top w:val="nil"/>
              <w:left w:val="single" w:sz="4" w:space="0" w:color="auto"/>
              <w:bottom w:val="single" w:sz="4" w:space="0" w:color="auto"/>
              <w:right w:val="single" w:sz="4" w:space="0" w:color="auto"/>
            </w:tcBorders>
          </w:tcPr>
          <w:p w14:paraId="66980E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36739</w:t>
            </w:r>
          </w:p>
        </w:tc>
        <w:tc>
          <w:tcPr>
            <w:tcW w:w="1168" w:type="dxa"/>
            <w:tcBorders>
              <w:top w:val="nil"/>
              <w:left w:val="nil"/>
              <w:bottom w:val="single" w:sz="4" w:space="0" w:color="auto"/>
              <w:right w:val="single" w:sz="4" w:space="0" w:color="auto"/>
            </w:tcBorders>
          </w:tcPr>
          <w:p w14:paraId="72683C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D436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4386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9D50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Rottenbach</w:t>
            </w:r>
          </w:p>
        </w:tc>
      </w:tr>
      <w:tr w:rsidR="009D534D" w:rsidRPr="00880E60" w14:paraId="69BCF736" w14:textId="77777777" w:rsidTr="00295A50">
        <w:trPr>
          <w:trHeight w:val="20"/>
        </w:trPr>
        <w:tc>
          <w:tcPr>
            <w:tcW w:w="1559" w:type="dxa"/>
            <w:tcBorders>
              <w:top w:val="nil"/>
              <w:left w:val="single" w:sz="4" w:space="0" w:color="auto"/>
              <w:bottom w:val="single" w:sz="4" w:space="0" w:color="auto"/>
              <w:right w:val="single" w:sz="4" w:space="0" w:color="auto"/>
            </w:tcBorders>
          </w:tcPr>
          <w:p w14:paraId="770864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36741</w:t>
            </w:r>
          </w:p>
        </w:tc>
        <w:tc>
          <w:tcPr>
            <w:tcW w:w="1168" w:type="dxa"/>
            <w:tcBorders>
              <w:top w:val="nil"/>
              <w:left w:val="nil"/>
              <w:bottom w:val="single" w:sz="4" w:space="0" w:color="auto"/>
              <w:right w:val="single" w:sz="4" w:space="0" w:color="auto"/>
            </w:tcBorders>
          </w:tcPr>
          <w:p w14:paraId="180955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2B51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E3C3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D93B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Blankenburg</w:t>
            </w:r>
          </w:p>
        </w:tc>
      </w:tr>
      <w:tr w:rsidR="009D534D" w:rsidRPr="00880E60" w14:paraId="0C412BDA" w14:textId="77777777" w:rsidTr="00295A50">
        <w:trPr>
          <w:trHeight w:val="20"/>
        </w:trPr>
        <w:tc>
          <w:tcPr>
            <w:tcW w:w="1559" w:type="dxa"/>
            <w:tcBorders>
              <w:top w:val="nil"/>
              <w:left w:val="single" w:sz="4" w:space="0" w:color="auto"/>
              <w:bottom w:val="single" w:sz="4" w:space="0" w:color="auto"/>
              <w:right w:val="single" w:sz="4" w:space="0" w:color="auto"/>
            </w:tcBorders>
          </w:tcPr>
          <w:p w14:paraId="1164B7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36742</w:t>
            </w:r>
          </w:p>
        </w:tc>
        <w:tc>
          <w:tcPr>
            <w:tcW w:w="1168" w:type="dxa"/>
            <w:tcBorders>
              <w:top w:val="nil"/>
              <w:left w:val="nil"/>
              <w:bottom w:val="single" w:sz="4" w:space="0" w:color="auto"/>
              <w:right w:val="single" w:sz="4" w:space="0" w:color="auto"/>
            </w:tcBorders>
          </w:tcPr>
          <w:p w14:paraId="5FD6C3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18E5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3C1F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8152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Uhlstädt</w:t>
            </w:r>
          </w:p>
        </w:tc>
      </w:tr>
      <w:tr w:rsidR="009D534D" w:rsidRPr="00880E60" w14:paraId="7508DD05" w14:textId="77777777" w:rsidTr="00295A50">
        <w:trPr>
          <w:trHeight w:val="20"/>
        </w:trPr>
        <w:tc>
          <w:tcPr>
            <w:tcW w:w="1559" w:type="dxa"/>
            <w:tcBorders>
              <w:top w:val="nil"/>
              <w:left w:val="single" w:sz="4" w:space="0" w:color="auto"/>
              <w:bottom w:val="single" w:sz="4" w:space="0" w:color="auto"/>
              <w:right w:val="single" w:sz="4" w:space="0" w:color="auto"/>
            </w:tcBorders>
          </w:tcPr>
          <w:p w14:paraId="3B3C05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36743</w:t>
            </w:r>
          </w:p>
        </w:tc>
        <w:tc>
          <w:tcPr>
            <w:tcW w:w="1168" w:type="dxa"/>
            <w:tcBorders>
              <w:top w:val="nil"/>
              <w:left w:val="nil"/>
              <w:bottom w:val="single" w:sz="4" w:space="0" w:color="auto"/>
              <w:right w:val="single" w:sz="4" w:space="0" w:color="auto"/>
            </w:tcBorders>
          </w:tcPr>
          <w:p w14:paraId="08BBB2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CC34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1606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FB26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Teichel</w:t>
            </w:r>
          </w:p>
        </w:tc>
      </w:tr>
      <w:tr w:rsidR="009D534D" w:rsidRPr="00880E60" w14:paraId="124D0278" w14:textId="77777777" w:rsidTr="00295A50">
        <w:trPr>
          <w:trHeight w:val="20"/>
        </w:trPr>
        <w:tc>
          <w:tcPr>
            <w:tcW w:w="1559" w:type="dxa"/>
            <w:tcBorders>
              <w:top w:val="nil"/>
              <w:left w:val="single" w:sz="4" w:space="0" w:color="auto"/>
              <w:bottom w:val="single" w:sz="4" w:space="0" w:color="auto"/>
              <w:right w:val="single" w:sz="4" w:space="0" w:color="auto"/>
            </w:tcBorders>
          </w:tcPr>
          <w:p w14:paraId="7013FE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36744</w:t>
            </w:r>
          </w:p>
        </w:tc>
        <w:tc>
          <w:tcPr>
            <w:tcW w:w="1168" w:type="dxa"/>
            <w:tcBorders>
              <w:top w:val="nil"/>
              <w:left w:val="nil"/>
              <w:bottom w:val="single" w:sz="4" w:space="0" w:color="auto"/>
              <w:right w:val="single" w:sz="4" w:space="0" w:color="auto"/>
            </w:tcBorders>
          </w:tcPr>
          <w:p w14:paraId="4A26C7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D17B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80E5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E585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Remda</w:t>
            </w:r>
          </w:p>
        </w:tc>
      </w:tr>
      <w:tr w:rsidR="009D534D" w:rsidRPr="00880E60" w14:paraId="5CF95ACA" w14:textId="77777777" w:rsidTr="00295A50">
        <w:trPr>
          <w:trHeight w:val="20"/>
        </w:trPr>
        <w:tc>
          <w:tcPr>
            <w:tcW w:w="1559" w:type="dxa"/>
            <w:tcBorders>
              <w:top w:val="nil"/>
              <w:left w:val="single" w:sz="4" w:space="0" w:color="auto"/>
              <w:bottom w:val="single" w:sz="4" w:space="0" w:color="auto"/>
              <w:right w:val="single" w:sz="4" w:space="0" w:color="auto"/>
            </w:tcBorders>
          </w:tcPr>
          <w:p w14:paraId="2F647C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3675</w:t>
            </w:r>
          </w:p>
        </w:tc>
        <w:tc>
          <w:tcPr>
            <w:tcW w:w="1168" w:type="dxa"/>
            <w:tcBorders>
              <w:top w:val="nil"/>
              <w:left w:val="nil"/>
              <w:bottom w:val="single" w:sz="4" w:space="0" w:color="auto"/>
              <w:right w:val="single" w:sz="4" w:space="0" w:color="auto"/>
            </w:tcBorders>
          </w:tcPr>
          <w:p w14:paraId="3CFF88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153A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5F8C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ABB2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Sonneberg Thüringen</w:t>
            </w:r>
          </w:p>
        </w:tc>
      </w:tr>
      <w:tr w:rsidR="009D534D" w:rsidRPr="00880E60" w14:paraId="19634A55" w14:textId="77777777" w:rsidTr="00295A50">
        <w:trPr>
          <w:trHeight w:val="20"/>
        </w:trPr>
        <w:tc>
          <w:tcPr>
            <w:tcW w:w="1559" w:type="dxa"/>
            <w:tcBorders>
              <w:top w:val="nil"/>
              <w:left w:val="single" w:sz="4" w:space="0" w:color="auto"/>
              <w:bottom w:val="single" w:sz="4" w:space="0" w:color="auto"/>
              <w:right w:val="single" w:sz="4" w:space="0" w:color="auto"/>
            </w:tcBorders>
          </w:tcPr>
          <w:p w14:paraId="651CF2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36761</w:t>
            </w:r>
          </w:p>
        </w:tc>
        <w:tc>
          <w:tcPr>
            <w:tcW w:w="1168" w:type="dxa"/>
            <w:tcBorders>
              <w:top w:val="nil"/>
              <w:left w:val="nil"/>
              <w:bottom w:val="single" w:sz="4" w:space="0" w:color="auto"/>
              <w:right w:val="single" w:sz="4" w:space="0" w:color="auto"/>
            </w:tcBorders>
          </w:tcPr>
          <w:p w14:paraId="228CB0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4C25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3BA3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FDBD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Heubisch</w:t>
            </w:r>
          </w:p>
        </w:tc>
      </w:tr>
      <w:tr w:rsidR="009D534D" w:rsidRPr="00880E60" w14:paraId="56253323" w14:textId="77777777" w:rsidTr="00295A50">
        <w:trPr>
          <w:trHeight w:val="20"/>
        </w:trPr>
        <w:tc>
          <w:tcPr>
            <w:tcW w:w="1559" w:type="dxa"/>
            <w:tcBorders>
              <w:top w:val="nil"/>
              <w:left w:val="single" w:sz="4" w:space="0" w:color="auto"/>
              <w:bottom w:val="single" w:sz="4" w:space="0" w:color="auto"/>
              <w:right w:val="single" w:sz="4" w:space="0" w:color="auto"/>
            </w:tcBorders>
          </w:tcPr>
          <w:p w14:paraId="11274B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36762</w:t>
            </w:r>
          </w:p>
        </w:tc>
        <w:tc>
          <w:tcPr>
            <w:tcW w:w="1168" w:type="dxa"/>
            <w:tcBorders>
              <w:top w:val="nil"/>
              <w:left w:val="nil"/>
              <w:bottom w:val="single" w:sz="4" w:space="0" w:color="auto"/>
              <w:right w:val="single" w:sz="4" w:space="0" w:color="auto"/>
            </w:tcBorders>
          </w:tcPr>
          <w:p w14:paraId="2B7E2B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4519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F82C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C13B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Steinach Thüringen</w:t>
            </w:r>
          </w:p>
        </w:tc>
      </w:tr>
      <w:tr w:rsidR="009D534D" w:rsidRPr="00880E60" w14:paraId="4E32816A" w14:textId="77777777" w:rsidTr="00295A50">
        <w:trPr>
          <w:trHeight w:val="20"/>
        </w:trPr>
        <w:tc>
          <w:tcPr>
            <w:tcW w:w="1559" w:type="dxa"/>
            <w:tcBorders>
              <w:top w:val="nil"/>
              <w:left w:val="single" w:sz="4" w:space="0" w:color="auto"/>
              <w:bottom w:val="single" w:sz="4" w:space="0" w:color="auto"/>
              <w:right w:val="single" w:sz="4" w:space="0" w:color="auto"/>
            </w:tcBorders>
          </w:tcPr>
          <w:p w14:paraId="6C27B4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36764</w:t>
            </w:r>
          </w:p>
        </w:tc>
        <w:tc>
          <w:tcPr>
            <w:tcW w:w="1168" w:type="dxa"/>
            <w:tcBorders>
              <w:top w:val="nil"/>
              <w:left w:val="nil"/>
              <w:bottom w:val="single" w:sz="4" w:space="0" w:color="auto"/>
              <w:right w:val="single" w:sz="4" w:space="0" w:color="auto"/>
            </w:tcBorders>
          </w:tcPr>
          <w:p w14:paraId="4A45B8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B27A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1C1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1816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Neuhaus-Schierschnitz</w:t>
            </w:r>
          </w:p>
        </w:tc>
      </w:tr>
      <w:tr w:rsidR="009D534D" w:rsidRPr="00880E60" w14:paraId="3E50B339" w14:textId="77777777" w:rsidTr="00295A50">
        <w:trPr>
          <w:trHeight w:val="20"/>
        </w:trPr>
        <w:tc>
          <w:tcPr>
            <w:tcW w:w="1559" w:type="dxa"/>
            <w:tcBorders>
              <w:top w:val="nil"/>
              <w:left w:val="single" w:sz="4" w:space="0" w:color="auto"/>
              <w:bottom w:val="single" w:sz="4" w:space="0" w:color="auto"/>
              <w:right w:val="single" w:sz="4" w:space="0" w:color="auto"/>
            </w:tcBorders>
          </w:tcPr>
          <w:p w14:paraId="029BAA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36766</w:t>
            </w:r>
          </w:p>
        </w:tc>
        <w:tc>
          <w:tcPr>
            <w:tcW w:w="1168" w:type="dxa"/>
            <w:tcBorders>
              <w:top w:val="nil"/>
              <w:left w:val="nil"/>
              <w:bottom w:val="single" w:sz="4" w:space="0" w:color="auto"/>
              <w:right w:val="single" w:sz="4" w:space="0" w:color="auto"/>
            </w:tcBorders>
          </w:tcPr>
          <w:p w14:paraId="28F775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6CEB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9225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AAD2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Schalkau</w:t>
            </w:r>
          </w:p>
        </w:tc>
      </w:tr>
      <w:tr w:rsidR="009D534D" w:rsidRPr="00880E60" w14:paraId="65282D46" w14:textId="77777777" w:rsidTr="00295A50">
        <w:trPr>
          <w:trHeight w:val="20"/>
        </w:trPr>
        <w:tc>
          <w:tcPr>
            <w:tcW w:w="1559" w:type="dxa"/>
            <w:tcBorders>
              <w:top w:val="nil"/>
              <w:left w:val="single" w:sz="4" w:space="0" w:color="auto"/>
              <w:bottom w:val="single" w:sz="4" w:space="0" w:color="auto"/>
              <w:right w:val="single" w:sz="4" w:space="0" w:color="auto"/>
            </w:tcBorders>
          </w:tcPr>
          <w:p w14:paraId="38F860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3677</w:t>
            </w:r>
          </w:p>
        </w:tc>
        <w:tc>
          <w:tcPr>
            <w:tcW w:w="1168" w:type="dxa"/>
            <w:tcBorders>
              <w:top w:val="nil"/>
              <w:left w:val="nil"/>
              <w:bottom w:val="single" w:sz="4" w:space="0" w:color="auto"/>
              <w:right w:val="single" w:sz="4" w:space="0" w:color="auto"/>
            </w:tcBorders>
          </w:tcPr>
          <w:p w14:paraId="2B9EFE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92F5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EAF7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2E9C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Ilmenau Thüringen</w:t>
            </w:r>
          </w:p>
        </w:tc>
      </w:tr>
      <w:tr w:rsidR="009D534D" w:rsidRPr="00880E60" w14:paraId="3DA02257" w14:textId="77777777" w:rsidTr="00295A50">
        <w:trPr>
          <w:trHeight w:val="20"/>
        </w:trPr>
        <w:tc>
          <w:tcPr>
            <w:tcW w:w="1559" w:type="dxa"/>
            <w:tcBorders>
              <w:top w:val="nil"/>
              <w:left w:val="single" w:sz="4" w:space="0" w:color="auto"/>
              <w:bottom w:val="single" w:sz="4" w:space="0" w:color="auto"/>
              <w:right w:val="single" w:sz="4" w:space="0" w:color="auto"/>
            </w:tcBorders>
          </w:tcPr>
          <w:p w14:paraId="515DB2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36781</w:t>
            </w:r>
          </w:p>
        </w:tc>
        <w:tc>
          <w:tcPr>
            <w:tcW w:w="1168" w:type="dxa"/>
            <w:tcBorders>
              <w:top w:val="nil"/>
              <w:left w:val="nil"/>
              <w:bottom w:val="single" w:sz="4" w:space="0" w:color="auto"/>
              <w:right w:val="single" w:sz="4" w:space="0" w:color="auto"/>
            </w:tcBorders>
          </w:tcPr>
          <w:p w14:paraId="129095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B578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EF5A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7488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Grossbreitenbach</w:t>
            </w:r>
          </w:p>
        </w:tc>
      </w:tr>
      <w:tr w:rsidR="009D534D" w:rsidRPr="00880E60" w14:paraId="0C63A13C" w14:textId="77777777" w:rsidTr="00295A50">
        <w:trPr>
          <w:trHeight w:val="20"/>
        </w:trPr>
        <w:tc>
          <w:tcPr>
            <w:tcW w:w="1559" w:type="dxa"/>
            <w:tcBorders>
              <w:top w:val="nil"/>
              <w:left w:val="single" w:sz="4" w:space="0" w:color="auto"/>
              <w:bottom w:val="single" w:sz="4" w:space="0" w:color="auto"/>
              <w:right w:val="single" w:sz="4" w:space="0" w:color="auto"/>
            </w:tcBorders>
          </w:tcPr>
          <w:p w14:paraId="435233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36782</w:t>
            </w:r>
          </w:p>
        </w:tc>
        <w:tc>
          <w:tcPr>
            <w:tcW w:w="1168" w:type="dxa"/>
            <w:tcBorders>
              <w:top w:val="nil"/>
              <w:left w:val="nil"/>
              <w:bottom w:val="single" w:sz="4" w:space="0" w:color="auto"/>
              <w:right w:val="single" w:sz="4" w:space="0" w:color="auto"/>
            </w:tcBorders>
          </w:tcPr>
          <w:p w14:paraId="438241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234A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E893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5E15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Schmiedefeld am Rennsteig</w:t>
            </w:r>
          </w:p>
        </w:tc>
      </w:tr>
      <w:tr w:rsidR="009D534D" w:rsidRPr="00880E60" w14:paraId="6ED6F348" w14:textId="77777777" w:rsidTr="00295A50">
        <w:trPr>
          <w:trHeight w:val="20"/>
        </w:trPr>
        <w:tc>
          <w:tcPr>
            <w:tcW w:w="1559" w:type="dxa"/>
            <w:tcBorders>
              <w:top w:val="nil"/>
              <w:left w:val="single" w:sz="4" w:space="0" w:color="auto"/>
              <w:bottom w:val="single" w:sz="4" w:space="0" w:color="auto"/>
              <w:right w:val="single" w:sz="4" w:space="0" w:color="auto"/>
            </w:tcBorders>
          </w:tcPr>
          <w:p w14:paraId="652D3D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36783</w:t>
            </w:r>
          </w:p>
        </w:tc>
        <w:tc>
          <w:tcPr>
            <w:tcW w:w="1168" w:type="dxa"/>
            <w:tcBorders>
              <w:top w:val="nil"/>
              <w:left w:val="nil"/>
              <w:bottom w:val="single" w:sz="4" w:space="0" w:color="auto"/>
              <w:right w:val="single" w:sz="4" w:space="0" w:color="auto"/>
            </w:tcBorders>
          </w:tcPr>
          <w:p w14:paraId="138E2B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2776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EDDB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FBD2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Gehren Thüringen</w:t>
            </w:r>
          </w:p>
        </w:tc>
      </w:tr>
      <w:tr w:rsidR="009D534D" w:rsidRPr="00880E60" w14:paraId="6DC5656F" w14:textId="77777777" w:rsidTr="00295A50">
        <w:trPr>
          <w:trHeight w:val="20"/>
        </w:trPr>
        <w:tc>
          <w:tcPr>
            <w:tcW w:w="1559" w:type="dxa"/>
            <w:tcBorders>
              <w:top w:val="nil"/>
              <w:left w:val="single" w:sz="4" w:space="0" w:color="auto"/>
              <w:bottom w:val="single" w:sz="4" w:space="0" w:color="auto"/>
              <w:right w:val="single" w:sz="4" w:space="0" w:color="auto"/>
            </w:tcBorders>
          </w:tcPr>
          <w:p w14:paraId="47400B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36784</w:t>
            </w:r>
          </w:p>
        </w:tc>
        <w:tc>
          <w:tcPr>
            <w:tcW w:w="1168" w:type="dxa"/>
            <w:tcBorders>
              <w:top w:val="nil"/>
              <w:left w:val="nil"/>
              <w:bottom w:val="single" w:sz="4" w:space="0" w:color="auto"/>
              <w:right w:val="single" w:sz="4" w:space="0" w:color="auto"/>
            </w:tcBorders>
          </w:tcPr>
          <w:p w14:paraId="7F0C51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B28A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700D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B09E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Stützerbach</w:t>
            </w:r>
          </w:p>
        </w:tc>
      </w:tr>
      <w:tr w:rsidR="009D534D" w:rsidRPr="00880E60" w14:paraId="0C0F6A24" w14:textId="77777777" w:rsidTr="00295A50">
        <w:trPr>
          <w:trHeight w:val="20"/>
        </w:trPr>
        <w:tc>
          <w:tcPr>
            <w:tcW w:w="1559" w:type="dxa"/>
            <w:tcBorders>
              <w:top w:val="nil"/>
              <w:left w:val="single" w:sz="4" w:space="0" w:color="auto"/>
              <w:bottom w:val="single" w:sz="4" w:space="0" w:color="auto"/>
              <w:right w:val="single" w:sz="4" w:space="0" w:color="auto"/>
            </w:tcBorders>
          </w:tcPr>
          <w:p w14:paraId="48D151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36785</w:t>
            </w:r>
          </w:p>
        </w:tc>
        <w:tc>
          <w:tcPr>
            <w:tcW w:w="1168" w:type="dxa"/>
            <w:tcBorders>
              <w:top w:val="nil"/>
              <w:left w:val="nil"/>
              <w:bottom w:val="single" w:sz="4" w:space="0" w:color="auto"/>
              <w:right w:val="single" w:sz="4" w:space="0" w:color="auto"/>
            </w:tcBorders>
          </w:tcPr>
          <w:p w14:paraId="213C16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3F49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EF20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177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Gräfinau-Angstedt</w:t>
            </w:r>
          </w:p>
        </w:tc>
      </w:tr>
      <w:tr w:rsidR="009D534D" w:rsidRPr="00880E60" w14:paraId="7FAC6C90" w14:textId="77777777" w:rsidTr="00295A50">
        <w:trPr>
          <w:trHeight w:val="20"/>
        </w:trPr>
        <w:tc>
          <w:tcPr>
            <w:tcW w:w="1559" w:type="dxa"/>
            <w:tcBorders>
              <w:top w:val="nil"/>
              <w:left w:val="single" w:sz="4" w:space="0" w:color="auto"/>
              <w:bottom w:val="single" w:sz="4" w:space="0" w:color="auto"/>
              <w:right w:val="single" w:sz="4" w:space="0" w:color="auto"/>
            </w:tcBorders>
          </w:tcPr>
          <w:p w14:paraId="46679C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3679</w:t>
            </w:r>
          </w:p>
        </w:tc>
        <w:tc>
          <w:tcPr>
            <w:tcW w:w="1168" w:type="dxa"/>
            <w:tcBorders>
              <w:top w:val="nil"/>
              <w:left w:val="nil"/>
              <w:bottom w:val="single" w:sz="4" w:space="0" w:color="auto"/>
              <w:right w:val="single" w:sz="4" w:space="0" w:color="auto"/>
            </w:tcBorders>
          </w:tcPr>
          <w:p w14:paraId="0FFA27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C08E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39E6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52B3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 am Rennweg</w:t>
            </w:r>
          </w:p>
        </w:tc>
      </w:tr>
      <w:tr w:rsidR="009D534D" w:rsidRPr="00880E60" w14:paraId="25760A90" w14:textId="77777777" w:rsidTr="00295A50">
        <w:trPr>
          <w:trHeight w:val="20"/>
        </w:trPr>
        <w:tc>
          <w:tcPr>
            <w:tcW w:w="1559" w:type="dxa"/>
            <w:tcBorders>
              <w:top w:val="nil"/>
              <w:left w:val="single" w:sz="4" w:space="0" w:color="auto"/>
              <w:bottom w:val="single" w:sz="4" w:space="0" w:color="auto"/>
              <w:right w:val="single" w:sz="4" w:space="0" w:color="auto"/>
            </w:tcBorders>
          </w:tcPr>
          <w:p w14:paraId="14CDC4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3681</w:t>
            </w:r>
          </w:p>
        </w:tc>
        <w:tc>
          <w:tcPr>
            <w:tcW w:w="1168" w:type="dxa"/>
            <w:tcBorders>
              <w:top w:val="nil"/>
              <w:left w:val="nil"/>
              <w:bottom w:val="single" w:sz="4" w:space="0" w:color="auto"/>
              <w:right w:val="single" w:sz="4" w:space="0" w:color="auto"/>
            </w:tcBorders>
          </w:tcPr>
          <w:p w14:paraId="3507AC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6082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8049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9A67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Suhl</w:t>
            </w:r>
          </w:p>
        </w:tc>
      </w:tr>
      <w:tr w:rsidR="009D534D" w:rsidRPr="00880E60" w14:paraId="44B1B6DA" w14:textId="77777777" w:rsidTr="00295A50">
        <w:trPr>
          <w:trHeight w:val="20"/>
        </w:trPr>
        <w:tc>
          <w:tcPr>
            <w:tcW w:w="1559" w:type="dxa"/>
            <w:tcBorders>
              <w:top w:val="nil"/>
              <w:left w:val="single" w:sz="4" w:space="0" w:color="auto"/>
              <w:bottom w:val="single" w:sz="4" w:space="0" w:color="auto"/>
              <w:right w:val="single" w:sz="4" w:space="0" w:color="auto"/>
            </w:tcBorders>
          </w:tcPr>
          <w:p w14:paraId="3C7FF3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3682</w:t>
            </w:r>
          </w:p>
        </w:tc>
        <w:tc>
          <w:tcPr>
            <w:tcW w:w="1168" w:type="dxa"/>
            <w:tcBorders>
              <w:top w:val="nil"/>
              <w:left w:val="nil"/>
              <w:bottom w:val="single" w:sz="4" w:space="0" w:color="auto"/>
              <w:right w:val="single" w:sz="4" w:space="0" w:color="auto"/>
            </w:tcBorders>
          </w:tcPr>
          <w:p w14:paraId="13AE6B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5504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9156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BFD0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Zella-Mehlis</w:t>
            </w:r>
          </w:p>
        </w:tc>
      </w:tr>
      <w:tr w:rsidR="009D534D" w:rsidRPr="00880E60" w14:paraId="77456732" w14:textId="77777777" w:rsidTr="00295A50">
        <w:trPr>
          <w:trHeight w:val="20"/>
        </w:trPr>
        <w:tc>
          <w:tcPr>
            <w:tcW w:w="1559" w:type="dxa"/>
            <w:tcBorders>
              <w:top w:val="nil"/>
              <w:left w:val="single" w:sz="4" w:space="0" w:color="auto"/>
              <w:bottom w:val="single" w:sz="4" w:space="0" w:color="auto"/>
              <w:right w:val="single" w:sz="4" w:space="0" w:color="auto"/>
            </w:tcBorders>
          </w:tcPr>
          <w:p w14:paraId="70C091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3683</w:t>
            </w:r>
          </w:p>
        </w:tc>
        <w:tc>
          <w:tcPr>
            <w:tcW w:w="1168" w:type="dxa"/>
            <w:tcBorders>
              <w:top w:val="nil"/>
              <w:left w:val="nil"/>
              <w:bottom w:val="single" w:sz="4" w:space="0" w:color="auto"/>
              <w:right w:val="single" w:sz="4" w:space="0" w:color="auto"/>
            </w:tcBorders>
          </w:tcPr>
          <w:p w14:paraId="268980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25EE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3501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94F3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Schmalkalden</w:t>
            </w:r>
          </w:p>
        </w:tc>
      </w:tr>
      <w:tr w:rsidR="009D534D" w:rsidRPr="00880E60" w14:paraId="3E1DB2D4" w14:textId="77777777" w:rsidTr="00295A50">
        <w:trPr>
          <w:trHeight w:val="20"/>
        </w:trPr>
        <w:tc>
          <w:tcPr>
            <w:tcW w:w="1559" w:type="dxa"/>
            <w:tcBorders>
              <w:top w:val="nil"/>
              <w:left w:val="single" w:sz="4" w:space="0" w:color="auto"/>
              <w:bottom w:val="single" w:sz="4" w:space="0" w:color="auto"/>
              <w:right w:val="single" w:sz="4" w:space="0" w:color="auto"/>
            </w:tcBorders>
          </w:tcPr>
          <w:p w14:paraId="3C94CD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36840</w:t>
            </w:r>
          </w:p>
        </w:tc>
        <w:tc>
          <w:tcPr>
            <w:tcW w:w="1168" w:type="dxa"/>
            <w:tcBorders>
              <w:top w:val="nil"/>
              <w:left w:val="nil"/>
              <w:bottom w:val="single" w:sz="4" w:space="0" w:color="auto"/>
              <w:right w:val="single" w:sz="4" w:space="0" w:color="auto"/>
            </w:tcBorders>
          </w:tcPr>
          <w:p w14:paraId="33A7BC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F6D5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7459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A25E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Trusetal</w:t>
            </w:r>
          </w:p>
        </w:tc>
      </w:tr>
      <w:tr w:rsidR="009D534D" w:rsidRPr="00880E60" w14:paraId="5FCDFC0F" w14:textId="77777777" w:rsidTr="00295A50">
        <w:trPr>
          <w:trHeight w:val="20"/>
        </w:trPr>
        <w:tc>
          <w:tcPr>
            <w:tcW w:w="1559" w:type="dxa"/>
            <w:tcBorders>
              <w:top w:val="nil"/>
              <w:left w:val="single" w:sz="4" w:space="0" w:color="auto"/>
              <w:bottom w:val="single" w:sz="4" w:space="0" w:color="auto"/>
              <w:right w:val="single" w:sz="4" w:space="0" w:color="auto"/>
            </w:tcBorders>
          </w:tcPr>
          <w:p w14:paraId="14623C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36841</w:t>
            </w:r>
          </w:p>
        </w:tc>
        <w:tc>
          <w:tcPr>
            <w:tcW w:w="1168" w:type="dxa"/>
            <w:tcBorders>
              <w:top w:val="nil"/>
              <w:left w:val="nil"/>
              <w:bottom w:val="single" w:sz="4" w:space="0" w:color="auto"/>
              <w:right w:val="single" w:sz="4" w:space="0" w:color="auto"/>
            </w:tcBorders>
          </w:tcPr>
          <w:p w14:paraId="17B780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CC2F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550E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1716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Schleusingen</w:t>
            </w:r>
          </w:p>
        </w:tc>
      </w:tr>
      <w:tr w:rsidR="009D534D" w:rsidRPr="00880E60" w14:paraId="61575977" w14:textId="77777777" w:rsidTr="00295A50">
        <w:trPr>
          <w:trHeight w:val="20"/>
        </w:trPr>
        <w:tc>
          <w:tcPr>
            <w:tcW w:w="1559" w:type="dxa"/>
            <w:tcBorders>
              <w:top w:val="nil"/>
              <w:left w:val="single" w:sz="4" w:space="0" w:color="auto"/>
              <w:bottom w:val="single" w:sz="4" w:space="0" w:color="auto"/>
              <w:right w:val="single" w:sz="4" w:space="0" w:color="auto"/>
            </w:tcBorders>
          </w:tcPr>
          <w:p w14:paraId="7C4BA6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36842</w:t>
            </w:r>
          </w:p>
        </w:tc>
        <w:tc>
          <w:tcPr>
            <w:tcW w:w="1168" w:type="dxa"/>
            <w:tcBorders>
              <w:top w:val="nil"/>
              <w:left w:val="nil"/>
              <w:bottom w:val="single" w:sz="4" w:space="0" w:color="auto"/>
              <w:right w:val="single" w:sz="4" w:space="0" w:color="auto"/>
            </w:tcBorders>
          </w:tcPr>
          <w:p w14:paraId="7D2D9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3718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C268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224F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Oberhof Thüringen</w:t>
            </w:r>
          </w:p>
        </w:tc>
      </w:tr>
      <w:tr w:rsidR="009D534D" w:rsidRPr="00880E60" w14:paraId="7F1E7837" w14:textId="77777777" w:rsidTr="00295A50">
        <w:trPr>
          <w:trHeight w:val="20"/>
        </w:trPr>
        <w:tc>
          <w:tcPr>
            <w:tcW w:w="1559" w:type="dxa"/>
            <w:tcBorders>
              <w:top w:val="nil"/>
              <w:left w:val="single" w:sz="4" w:space="0" w:color="auto"/>
              <w:bottom w:val="single" w:sz="4" w:space="0" w:color="auto"/>
              <w:right w:val="single" w:sz="4" w:space="0" w:color="auto"/>
            </w:tcBorders>
          </w:tcPr>
          <w:p w14:paraId="6F101E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36843</w:t>
            </w:r>
          </w:p>
        </w:tc>
        <w:tc>
          <w:tcPr>
            <w:tcW w:w="1168" w:type="dxa"/>
            <w:tcBorders>
              <w:top w:val="nil"/>
              <w:left w:val="nil"/>
              <w:bottom w:val="single" w:sz="4" w:space="0" w:color="auto"/>
              <w:right w:val="single" w:sz="4" w:space="0" w:color="auto"/>
            </w:tcBorders>
          </w:tcPr>
          <w:p w14:paraId="58642B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D564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8D96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D6E5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Benshausen</w:t>
            </w:r>
          </w:p>
        </w:tc>
      </w:tr>
      <w:tr w:rsidR="009D534D" w:rsidRPr="00880E60" w14:paraId="5E74334E" w14:textId="77777777" w:rsidTr="00295A50">
        <w:trPr>
          <w:trHeight w:val="20"/>
        </w:trPr>
        <w:tc>
          <w:tcPr>
            <w:tcW w:w="1559" w:type="dxa"/>
            <w:tcBorders>
              <w:top w:val="nil"/>
              <w:left w:val="single" w:sz="4" w:space="0" w:color="auto"/>
              <w:bottom w:val="single" w:sz="4" w:space="0" w:color="auto"/>
              <w:right w:val="single" w:sz="4" w:space="0" w:color="auto"/>
            </w:tcBorders>
          </w:tcPr>
          <w:p w14:paraId="4EF6DB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36844</w:t>
            </w:r>
          </w:p>
        </w:tc>
        <w:tc>
          <w:tcPr>
            <w:tcW w:w="1168" w:type="dxa"/>
            <w:tcBorders>
              <w:top w:val="nil"/>
              <w:left w:val="nil"/>
              <w:bottom w:val="single" w:sz="4" w:space="0" w:color="auto"/>
              <w:right w:val="single" w:sz="4" w:space="0" w:color="auto"/>
            </w:tcBorders>
          </w:tcPr>
          <w:p w14:paraId="6F4712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8B6B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9CDA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7159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Rohr Thüringen</w:t>
            </w:r>
          </w:p>
        </w:tc>
      </w:tr>
      <w:tr w:rsidR="009D534D" w:rsidRPr="00880E60" w14:paraId="3F86563A" w14:textId="77777777" w:rsidTr="00295A50">
        <w:trPr>
          <w:trHeight w:val="20"/>
        </w:trPr>
        <w:tc>
          <w:tcPr>
            <w:tcW w:w="1559" w:type="dxa"/>
            <w:tcBorders>
              <w:top w:val="nil"/>
              <w:left w:val="single" w:sz="4" w:space="0" w:color="auto"/>
              <w:bottom w:val="single" w:sz="4" w:space="0" w:color="auto"/>
              <w:right w:val="single" w:sz="4" w:space="0" w:color="auto"/>
            </w:tcBorders>
          </w:tcPr>
          <w:p w14:paraId="2AE110BA"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36845</w:t>
            </w:r>
          </w:p>
        </w:tc>
        <w:tc>
          <w:tcPr>
            <w:tcW w:w="1168" w:type="dxa"/>
            <w:tcBorders>
              <w:top w:val="nil"/>
              <w:left w:val="nil"/>
              <w:bottom w:val="single" w:sz="4" w:space="0" w:color="auto"/>
              <w:right w:val="single" w:sz="4" w:space="0" w:color="auto"/>
            </w:tcBorders>
          </w:tcPr>
          <w:p w14:paraId="174B7DC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25C6D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4AD84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576338"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Gehlberg</w:t>
            </w:r>
          </w:p>
        </w:tc>
      </w:tr>
      <w:tr w:rsidR="009D534D" w:rsidRPr="00880E60" w14:paraId="074E6DF4" w14:textId="77777777" w:rsidTr="00295A50">
        <w:trPr>
          <w:trHeight w:val="20"/>
        </w:trPr>
        <w:tc>
          <w:tcPr>
            <w:tcW w:w="1559" w:type="dxa"/>
            <w:tcBorders>
              <w:top w:val="nil"/>
              <w:left w:val="single" w:sz="4" w:space="0" w:color="auto"/>
              <w:bottom w:val="single" w:sz="4" w:space="0" w:color="auto"/>
              <w:right w:val="single" w:sz="4" w:space="0" w:color="auto"/>
            </w:tcBorders>
          </w:tcPr>
          <w:p w14:paraId="1FA6C4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36846</w:t>
            </w:r>
          </w:p>
        </w:tc>
        <w:tc>
          <w:tcPr>
            <w:tcW w:w="1168" w:type="dxa"/>
            <w:tcBorders>
              <w:top w:val="nil"/>
              <w:left w:val="nil"/>
              <w:bottom w:val="single" w:sz="4" w:space="0" w:color="auto"/>
              <w:right w:val="single" w:sz="4" w:space="0" w:color="auto"/>
            </w:tcBorders>
          </w:tcPr>
          <w:p w14:paraId="5BD56B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8C26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BEA4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C4F7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Suhl-Dietzhausen</w:t>
            </w:r>
          </w:p>
        </w:tc>
      </w:tr>
      <w:tr w:rsidR="009D534D" w:rsidRPr="00880E60" w14:paraId="3E7ACE43" w14:textId="77777777" w:rsidTr="00295A50">
        <w:trPr>
          <w:trHeight w:val="20"/>
        </w:trPr>
        <w:tc>
          <w:tcPr>
            <w:tcW w:w="1559" w:type="dxa"/>
            <w:tcBorders>
              <w:top w:val="nil"/>
              <w:left w:val="single" w:sz="4" w:space="0" w:color="auto"/>
              <w:bottom w:val="single" w:sz="4" w:space="0" w:color="auto"/>
              <w:right w:val="single" w:sz="4" w:space="0" w:color="auto"/>
            </w:tcBorders>
          </w:tcPr>
          <w:p w14:paraId="66DCEE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36847</w:t>
            </w:r>
          </w:p>
        </w:tc>
        <w:tc>
          <w:tcPr>
            <w:tcW w:w="1168" w:type="dxa"/>
            <w:tcBorders>
              <w:top w:val="nil"/>
              <w:left w:val="nil"/>
              <w:bottom w:val="single" w:sz="4" w:space="0" w:color="auto"/>
              <w:right w:val="single" w:sz="4" w:space="0" w:color="auto"/>
            </w:tcBorders>
          </w:tcPr>
          <w:p w14:paraId="44B0BB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2272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870B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D65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Steinbach-Hallenberg</w:t>
            </w:r>
          </w:p>
        </w:tc>
      </w:tr>
      <w:tr w:rsidR="009D534D" w:rsidRPr="00880E60" w14:paraId="15EAB1A9" w14:textId="77777777" w:rsidTr="00295A50">
        <w:trPr>
          <w:trHeight w:val="20"/>
        </w:trPr>
        <w:tc>
          <w:tcPr>
            <w:tcW w:w="1559" w:type="dxa"/>
            <w:tcBorders>
              <w:top w:val="nil"/>
              <w:left w:val="single" w:sz="4" w:space="0" w:color="auto"/>
              <w:bottom w:val="single" w:sz="4" w:space="0" w:color="auto"/>
              <w:right w:val="single" w:sz="4" w:space="0" w:color="auto"/>
            </w:tcBorders>
          </w:tcPr>
          <w:p w14:paraId="0847A3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36848</w:t>
            </w:r>
          </w:p>
        </w:tc>
        <w:tc>
          <w:tcPr>
            <w:tcW w:w="1168" w:type="dxa"/>
            <w:tcBorders>
              <w:top w:val="nil"/>
              <w:left w:val="nil"/>
              <w:bottom w:val="single" w:sz="4" w:space="0" w:color="auto"/>
              <w:right w:val="single" w:sz="4" w:space="0" w:color="auto"/>
            </w:tcBorders>
          </w:tcPr>
          <w:p w14:paraId="3F5FEF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6799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83D1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0F6D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Wernshausen</w:t>
            </w:r>
          </w:p>
        </w:tc>
      </w:tr>
      <w:tr w:rsidR="009D534D" w:rsidRPr="00880E60" w14:paraId="7D5CFAD1" w14:textId="77777777" w:rsidTr="00295A50">
        <w:trPr>
          <w:trHeight w:val="20"/>
        </w:trPr>
        <w:tc>
          <w:tcPr>
            <w:tcW w:w="1559" w:type="dxa"/>
            <w:tcBorders>
              <w:top w:val="nil"/>
              <w:left w:val="single" w:sz="4" w:space="0" w:color="auto"/>
              <w:bottom w:val="single" w:sz="4" w:space="0" w:color="auto"/>
              <w:right w:val="single" w:sz="4" w:space="0" w:color="auto"/>
            </w:tcBorders>
          </w:tcPr>
          <w:p w14:paraId="67AE68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36849</w:t>
            </w:r>
          </w:p>
        </w:tc>
        <w:tc>
          <w:tcPr>
            <w:tcW w:w="1168" w:type="dxa"/>
            <w:tcBorders>
              <w:top w:val="nil"/>
              <w:left w:val="nil"/>
              <w:bottom w:val="single" w:sz="4" w:space="0" w:color="auto"/>
              <w:right w:val="single" w:sz="4" w:space="0" w:color="auto"/>
            </w:tcBorders>
          </w:tcPr>
          <w:p w14:paraId="28E800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5E60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95EE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EC03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Kleinschmalkalden</w:t>
            </w:r>
          </w:p>
        </w:tc>
      </w:tr>
      <w:tr w:rsidR="009D534D" w:rsidRPr="00880E60" w14:paraId="20CEFFD4" w14:textId="77777777" w:rsidTr="00295A50">
        <w:trPr>
          <w:trHeight w:val="20"/>
        </w:trPr>
        <w:tc>
          <w:tcPr>
            <w:tcW w:w="1559" w:type="dxa"/>
            <w:tcBorders>
              <w:top w:val="nil"/>
              <w:left w:val="single" w:sz="4" w:space="0" w:color="auto"/>
              <w:bottom w:val="single" w:sz="4" w:space="0" w:color="auto"/>
              <w:right w:val="single" w:sz="4" w:space="0" w:color="auto"/>
            </w:tcBorders>
          </w:tcPr>
          <w:p w14:paraId="730F13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3685</w:t>
            </w:r>
          </w:p>
        </w:tc>
        <w:tc>
          <w:tcPr>
            <w:tcW w:w="1168" w:type="dxa"/>
            <w:tcBorders>
              <w:top w:val="nil"/>
              <w:left w:val="nil"/>
              <w:bottom w:val="single" w:sz="4" w:space="0" w:color="auto"/>
              <w:right w:val="single" w:sz="4" w:space="0" w:color="auto"/>
            </w:tcBorders>
          </w:tcPr>
          <w:p w14:paraId="2465F4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6980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8D4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B05C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Hildburghausen</w:t>
            </w:r>
          </w:p>
        </w:tc>
      </w:tr>
      <w:tr w:rsidR="009D534D" w:rsidRPr="00880E60" w14:paraId="316E9708" w14:textId="77777777" w:rsidTr="00295A50">
        <w:trPr>
          <w:trHeight w:val="20"/>
        </w:trPr>
        <w:tc>
          <w:tcPr>
            <w:tcW w:w="1559" w:type="dxa"/>
            <w:tcBorders>
              <w:top w:val="nil"/>
              <w:left w:val="single" w:sz="4" w:space="0" w:color="auto"/>
              <w:bottom w:val="single" w:sz="4" w:space="0" w:color="auto"/>
              <w:right w:val="single" w:sz="4" w:space="0" w:color="auto"/>
            </w:tcBorders>
          </w:tcPr>
          <w:p w14:paraId="40392B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3686</w:t>
            </w:r>
          </w:p>
        </w:tc>
        <w:tc>
          <w:tcPr>
            <w:tcW w:w="1168" w:type="dxa"/>
            <w:tcBorders>
              <w:top w:val="nil"/>
              <w:left w:val="nil"/>
              <w:bottom w:val="single" w:sz="4" w:space="0" w:color="auto"/>
              <w:right w:val="single" w:sz="4" w:space="0" w:color="auto"/>
            </w:tcBorders>
          </w:tcPr>
          <w:p w14:paraId="6C3667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2F32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A05F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754F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Eisfeld</w:t>
            </w:r>
          </w:p>
        </w:tc>
      </w:tr>
      <w:tr w:rsidR="009D534D" w:rsidRPr="00880E60" w14:paraId="1A83BB60" w14:textId="77777777" w:rsidTr="00295A50">
        <w:trPr>
          <w:trHeight w:val="20"/>
        </w:trPr>
        <w:tc>
          <w:tcPr>
            <w:tcW w:w="1559" w:type="dxa"/>
            <w:tcBorders>
              <w:top w:val="nil"/>
              <w:left w:val="single" w:sz="4" w:space="0" w:color="auto"/>
              <w:bottom w:val="single" w:sz="4" w:space="0" w:color="auto"/>
              <w:right w:val="single" w:sz="4" w:space="0" w:color="auto"/>
            </w:tcBorders>
          </w:tcPr>
          <w:p w14:paraId="7AA4D1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36870</w:t>
            </w:r>
          </w:p>
        </w:tc>
        <w:tc>
          <w:tcPr>
            <w:tcW w:w="1168" w:type="dxa"/>
            <w:tcBorders>
              <w:top w:val="nil"/>
              <w:left w:val="nil"/>
              <w:bottom w:val="single" w:sz="4" w:space="0" w:color="auto"/>
              <w:right w:val="single" w:sz="4" w:space="0" w:color="auto"/>
            </w:tcBorders>
          </w:tcPr>
          <w:p w14:paraId="200B62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C37F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F26E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8196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Masserberg</w:t>
            </w:r>
          </w:p>
        </w:tc>
      </w:tr>
      <w:tr w:rsidR="009D534D" w:rsidRPr="00880E60" w14:paraId="1B7E40B0" w14:textId="77777777" w:rsidTr="00295A50">
        <w:trPr>
          <w:trHeight w:val="20"/>
        </w:trPr>
        <w:tc>
          <w:tcPr>
            <w:tcW w:w="1559" w:type="dxa"/>
            <w:tcBorders>
              <w:top w:val="nil"/>
              <w:left w:val="single" w:sz="4" w:space="0" w:color="auto"/>
              <w:bottom w:val="single" w:sz="4" w:space="0" w:color="auto"/>
              <w:right w:val="single" w:sz="4" w:space="0" w:color="auto"/>
            </w:tcBorders>
          </w:tcPr>
          <w:p w14:paraId="4AB817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36871</w:t>
            </w:r>
          </w:p>
        </w:tc>
        <w:tc>
          <w:tcPr>
            <w:tcW w:w="1168" w:type="dxa"/>
            <w:tcBorders>
              <w:top w:val="nil"/>
              <w:left w:val="nil"/>
              <w:bottom w:val="single" w:sz="4" w:space="0" w:color="auto"/>
              <w:right w:val="single" w:sz="4" w:space="0" w:color="auto"/>
            </w:tcBorders>
          </w:tcPr>
          <w:p w14:paraId="1369C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FA4C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4577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037A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Colberg-Heldburg</w:t>
            </w:r>
          </w:p>
        </w:tc>
      </w:tr>
      <w:tr w:rsidR="009D534D" w:rsidRPr="00880E60" w14:paraId="522B0623" w14:textId="77777777" w:rsidTr="00295A50">
        <w:trPr>
          <w:trHeight w:val="20"/>
        </w:trPr>
        <w:tc>
          <w:tcPr>
            <w:tcW w:w="1559" w:type="dxa"/>
            <w:tcBorders>
              <w:top w:val="nil"/>
              <w:left w:val="single" w:sz="4" w:space="0" w:color="auto"/>
              <w:bottom w:val="single" w:sz="4" w:space="0" w:color="auto"/>
              <w:right w:val="single" w:sz="4" w:space="0" w:color="auto"/>
            </w:tcBorders>
          </w:tcPr>
          <w:p w14:paraId="558453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36873</w:t>
            </w:r>
          </w:p>
        </w:tc>
        <w:tc>
          <w:tcPr>
            <w:tcW w:w="1168" w:type="dxa"/>
            <w:tcBorders>
              <w:top w:val="nil"/>
              <w:left w:val="nil"/>
              <w:bottom w:val="single" w:sz="4" w:space="0" w:color="auto"/>
              <w:right w:val="single" w:sz="4" w:space="0" w:color="auto"/>
            </w:tcBorders>
          </w:tcPr>
          <w:p w14:paraId="5080DB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654D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4BAC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2C0E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Themar</w:t>
            </w:r>
          </w:p>
        </w:tc>
      </w:tr>
      <w:tr w:rsidR="009D534D" w:rsidRPr="00880E60" w14:paraId="24491FAC" w14:textId="77777777" w:rsidTr="00295A50">
        <w:trPr>
          <w:trHeight w:val="20"/>
        </w:trPr>
        <w:tc>
          <w:tcPr>
            <w:tcW w:w="1559" w:type="dxa"/>
            <w:tcBorders>
              <w:top w:val="nil"/>
              <w:left w:val="single" w:sz="4" w:space="0" w:color="auto"/>
              <w:bottom w:val="single" w:sz="4" w:space="0" w:color="auto"/>
              <w:right w:val="single" w:sz="4" w:space="0" w:color="auto"/>
            </w:tcBorders>
          </w:tcPr>
          <w:p w14:paraId="57974D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36874</w:t>
            </w:r>
          </w:p>
        </w:tc>
        <w:tc>
          <w:tcPr>
            <w:tcW w:w="1168" w:type="dxa"/>
            <w:tcBorders>
              <w:top w:val="nil"/>
              <w:left w:val="nil"/>
              <w:bottom w:val="single" w:sz="4" w:space="0" w:color="auto"/>
              <w:right w:val="single" w:sz="4" w:space="0" w:color="auto"/>
            </w:tcBorders>
          </w:tcPr>
          <w:p w14:paraId="6288BB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7EA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FFF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071F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Schönbrunn bei Hildburghaus</w:t>
            </w:r>
          </w:p>
        </w:tc>
      </w:tr>
      <w:tr w:rsidR="009D534D" w:rsidRPr="00880E60" w14:paraId="2A430BB3" w14:textId="77777777" w:rsidTr="00295A50">
        <w:trPr>
          <w:trHeight w:val="20"/>
        </w:trPr>
        <w:tc>
          <w:tcPr>
            <w:tcW w:w="1559" w:type="dxa"/>
            <w:tcBorders>
              <w:top w:val="nil"/>
              <w:left w:val="single" w:sz="4" w:space="0" w:color="auto"/>
              <w:bottom w:val="single" w:sz="4" w:space="0" w:color="auto"/>
              <w:right w:val="single" w:sz="4" w:space="0" w:color="auto"/>
            </w:tcBorders>
          </w:tcPr>
          <w:p w14:paraId="2450DA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36875</w:t>
            </w:r>
          </w:p>
        </w:tc>
        <w:tc>
          <w:tcPr>
            <w:tcW w:w="1168" w:type="dxa"/>
            <w:tcBorders>
              <w:top w:val="nil"/>
              <w:left w:val="nil"/>
              <w:bottom w:val="single" w:sz="4" w:space="0" w:color="auto"/>
              <w:right w:val="single" w:sz="4" w:space="0" w:color="auto"/>
            </w:tcBorders>
          </w:tcPr>
          <w:p w14:paraId="4CE047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3054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2F2C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D2B3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Straufhain-Streufdorf</w:t>
            </w:r>
          </w:p>
        </w:tc>
      </w:tr>
      <w:tr w:rsidR="009D534D" w:rsidRPr="00880E60" w14:paraId="0BD7FC95" w14:textId="77777777" w:rsidTr="00295A50">
        <w:trPr>
          <w:trHeight w:val="20"/>
        </w:trPr>
        <w:tc>
          <w:tcPr>
            <w:tcW w:w="1559" w:type="dxa"/>
            <w:tcBorders>
              <w:top w:val="nil"/>
              <w:left w:val="single" w:sz="4" w:space="0" w:color="auto"/>
              <w:bottom w:val="single" w:sz="4" w:space="0" w:color="auto"/>
              <w:right w:val="single" w:sz="4" w:space="0" w:color="auto"/>
            </w:tcBorders>
          </w:tcPr>
          <w:p w14:paraId="6924A7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36878</w:t>
            </w:r>
          </w:p>
        </w:tc>
        <w:tc>
          <w:tcPr>
            <w:tcW w:w="1168" w:type="dxa"/>
            <w:tcBorders>
              <w:top w:val="nil"/>
              <w:left w:val="nil"/>
              <w:bottom w:val="single" w:sz="4" w:space="0" w:color="auto"/>
              <w:right w:val="single" w:sz="4" w:space="0" w:color="auto"/>
            </w:tcBorders>
          </w:tcPr>
          <w:p w14:paraId="3E46FC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4A0E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0B1B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3D83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Oberland</w:t>
            </w:r>
          </w:p>
        </w:tc>
      </w:tr>
      <w:tr w:rsidR="009D534D" w:rsidRPr="00880E60" w14:paraId="724C878B" w14:textId="77777777" w:rsidTr="00295A50">
        <w:trPr>
          <w:trHeight w:val="20"/>
        </w:trPr>
        <w:tc>
          <w:tcPr>
            <w:tcW w:w="1559" w:type="dxa"/>
            <w:tcBorders>
              <w:top w:val="nil"/>
              <w:left w:val="single" w:sz="4" w:space="0" w:color="auto"/>
              <w:bottom w:val="single" w:sz="4" w:space="0" w:color="auto"/>
              <w:right w:val="single" w:sz="4" w:space="0" w:color="auto"/>
            </w:tcBorders>
          </w:tcPr>
          <w:p w14:paraId="7801A8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3691</w:t>
            </w:r>
          </w:p>
        </w:tc>
        <w:tc>
          <w:tcPr>
            <w:tcW w:w="1168" w:type="dxa"/>
            <w:tcBorders>
              <w:top w:val="nil"/>
              <w:left w:val="nil"/>
              <w:bottom w:val="single" w:sz="4" w:space="0" w:color="auto"/>
              <w:right w:val="single" w:sz="4" w:space="0" w:color="auto"/>
            </w:tcBorders>
          </w:tcPr>
          <w:p w14:paraId="72AD4E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B3B2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C4AE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5C70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Eisenach Thüringen</w:t>
            </w:r>
          </w:p>
        </w:tc>
      </w:tr>
      <w:tr w:rsidR="009D534D" w:rsidRPr="00880E60" w14:paraId="779A3F3E" w14:textId="77777777" w:rsidTr="00295A50">
        <w:trPr>
          <w:trHeight w:val="20"/>
        </w:trPr>
        <w:tc>
          <w:tcPr>
            <w:tcW w:w="1559" w:type="dxa"/>
            <w:tcBorders>
              <w:top w:val="nil"/>
              <w:left w:val="single" w:sz="4" w:space="0" w:color="auto"/>
              <w:bottom w:val="single" w:sz="4" w:space="0" w:color="auto"/>
              <w:right w:val="single" w:sz="4" w:space="0" w:color="auto"/>
            </w:tcBorders>
          </w:tcPr>
          <w:p w14:paraId="7CF8D6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36920</w:t>
            </w:r>
          </w:p>
        </w:tc>
        <w:tc>
          <w:tcPr>
            <w:tcW w:w="1168" w:type="dxa"/>
            <w:tcBorders>
              <w:top w:val="nil"/>
              <w:left w:val="nil"/>
              <w:bottom w:val="single" w:sz="4" w:space="0" w:color="auto"/>
              <w:right w:val="single" w:sz="4" w:space="0" w:color="auto"/>
            </w:tcBorders>
          </w:tcPr>
          <w:p w14:paraId="714358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462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A2FC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BCB5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Grossenlupnitz</w:t>
            </w:r>
          </w:p>
        </w:tc>
      </w:tr>
      <w:tr w:rsidR="009D534D" w:rsidRPr="00880E60" w14:paraId="0C44010E" w14:textId="77777777" w:rsidTr="00295A50">
        <w:trPr>
          <w:trHeight w:val="20"/>
        </w:trPr>
        <w:tc>
          <w:tcPr>
            <w:tcW w:w="1559" w:type="dxa"/>
            <w:tcBorders>
              <w:top w:val="nil"/>
              <w:left w:val="single" w:sz="4" w:space="0" w:color="auto"/>
              <w:bottom w:val="single" w:sz="4" w:space="0" w:color="auto"/>
              <w:right w:val="single" w:sz="4" w:space="0" w:color="auto"/>
            </w:tcBorders>
          </w:tcPr>
          <w:p w14:paraId="73792A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36921</w:t>
            </w:r>
          </w:p>
        </w:tc>
        <w:tc>
          <w:tcPr>
            <w:tcW w:w="1168" w:type="dxa"/>
            <w:tcBorders>
              <w:top w:val="nil"/>
              <w:left w:val="nil"/>
              <w:bottom w:val="single" w:sz="4" w:space="0" w:color="auto"/>
              <w:right w:val="single" w:sz="4" w:space="0" w:color="auto"/>
            </w:tcBorders>
          </w:tcPr>
          <w:p w14:paraId="0A6BEF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C7A4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F518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E14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Wutha-Farnroda</w:t>
            </w:r>
          </w:p>
        </w:tc>
      </w:tr>
      <w:tr w:rsidR="009D534D" w:rsidRPr="00880E60" w14:paraId="00F64657" w14:textId="77777777" w:rsidTr="00295A50">
        <w:trPr>
          <w:trHeight w:val="20"/>
        </w:trPr>
        <w:tc>
          <w:tcPr>
            <w:tcW w:w="1559" w:type="dxa"/>
            <w:tcBorders>
              <w:top w:val="nil"/>
              <w:left w:val="single" w:sz="4" w:space="0" w:color="auto"/>
              <w:bottom w:val="single" w:sz="4" w:space="0" w:color="auto"/>
              <w:right w:val="single" w:sz="4" w:space="0" w:color="auto"/>
            </w:tcBorders>
          </w:tcPr>
          <w:p w14:paraId="27E930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36922</w:t>
            </w:r>
          </w:p>
        </w:tc>
        <w:tc>
          <w:tcPr>
            <w:tcW w:w="1168" w:type="dxa"/>
            <w:tcBorders>
              <w:top w:val="nil"/>
              <w:left w:val="nil"/>
              <w:bottom w:val="single" w:sz="4" w:space="0" w:color="auto"/>
              <w:right w:val="single" w:sz="4" w:space="0" w:color="auto"/>
            </w:tcBorders>
          </w:tcPr>
          <w:p w14:paraId="38003E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6D34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819E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B8F0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Gerstungen</w:t>
            </w:r>
          </w:p>
        </w:tc>
      </w:tr>
      <w:tr w:rsidR="009D534D" w:rsidRPr="00880E60" w14:paraId="257EA420" w14:textId="77777777" w:rsidTr="00295A50">
        <w:trPr>
          <w:trHeight w:val="20"/>
        </w:trPr>
        <w:tc>
          <w:tcPr>
            <w:tcW w:w="1559" w:type="dxa"/>
            <w:tcBorders>
              <w:top w:val="nil"/>
              <w:left w:val="single" w:sz="4" w:space="0" w:color="auto"/>
              <w:bottom w:val="single" w:sz="4" w:space="0" w:color="auto"/>
              <w:right w:val="single" w:sz="4" w:space="0" w:color="auto"/>
            </w:tcBorders>
          </w:tcPr>
          <w:p w14:paraId="02F526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36923</w:t>
            </w:r>
          </w:p>
        </w:tc>
        <w:tc>
          <w:tcPr>
            <w:tcW w:w="1168" w:type="dxa"/>
            <w:tcBorders>
              <w:top w:val="nil"/>
              <w:left w:val="nil"/>
              <w:bottom w:val="single" w:sz="4" w:space="0" w:color="auto"/>
              <w:right w:val="single" w:sz="4" w:space="0" w:color="auto"/>
            </w:tcBorders>
          </w:tcPr>
          <w:p w14:paraId="11CA9E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3273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9393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21C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Treffurt</w:t>
            </w:r>
          </w:p>
        </w:tc>
      </w:tr>
      <w:tr w:rsidR="009D534D" w:rsidRPr="00880E60" w14:paraId="39614A2E" w14:textId="77777777" w:rsidTr="00295A50">
        <w:trPr>
          <w:trHeight w:val="20"/>
        </w:trPr>
        <w:tc>
          <w:tcPr>
            <w:tcW w:w="1559" w:type="dxa"/>
            <w:tcBorders>
              <w:top w:val="nil"/>
              <w:left w:val="single" w:sz="4" w:space="0" w:color="auto"/>
              <w:bottom w:val="single" w:sz="4" w:space="0" w:color="auto"/>
              <w:right w:val="single" w:sz="4" w:space="0" w:color="auto"/>
            </w:tcBorders>
          </w:tcPr>
          <w:p w14:paraId="066B38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36924</w:t>
            </w:r>
          </w:p>
        </w:tc>
        <w:tc>
          <w:tcPr>
            <w:tcW w:w="1168" w:type="dxa"/>
            <w:tcBorders>
              <w:top w:val="nil"/>
              <w:left w:val="nil"/>
              <w:bottom w:val="single" w:sz="4" w:space="0" w:color="auto"/>
              <w:right w:val="single" w:sz="4" w:space="0" w:color="auto"/>
            </w:tcBorders>
          </w:tcPr>
          <w:p w14:paraId="5A5BCD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F71D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2077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9E9F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Mihla</w:t>
            </w:r>
          </w:p>
        </w:tc>
      </w:tr>
      <w:tr w:rsidR="009D534D" w:rsidRPr="00880E60" w14:paraId="10123121" w14:textId="77777777" w:rsidTr="00295A50">
        <w:trPr>
          <w:trHeight w:val="20"/>
        </w:trPr>
        <w:tc>
          <w:tcPr>
            <w:tcW w:w="1559" w:type="dxa"/>
            <w:tcBorders>
              <w:top w:val="nil"/>
              <w:left w:val="single" w:sz="4" w:space="0" w:color="auto"/>
              <w:bottom w:val="single" w:sz="4" w:space="0" w:color="auto"/>
              <w:right w:val="single" w:sz="4" w:space="0" w:color="auto"/>
            </w:tcBorders>
          </w:tcPr>
          <w:p w14:paraId="64678A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36925</w:t>
            </w:r>
          </w:p>
        </w:tc>
        <w:tc>
          <w:tcPr>
            <w:tcW w:w="1168" w:type="dxa"/>
            <w:tcBorders>
              <w:top w:val="nil"/>
              <w:left w:val="nil"/>
              <w:bottom w:val="single" w:sz="4" w:space="0" w:color="auto"/>
              <w:right w:val="single" w:sz="4" w:space="0" w:color="auto"/>
            </w:tcBorders>
          </w:tcPr>
          <w:p w14:paraId="733439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8244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9BCA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B0F7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Marksuhl</w:t>
            </w:r>
          </w:p>
        </w:tc>
      </w:tr>
      <w:tr w:rsidR="009D534D" w:rsidRPr="00880E60" w14:paraId="418D8EC4" w14:textId="77777777" w:rsidTr="00295A50">
        <w:trPr>
          <w:trHeight w:val="20"/>
        </w:trPr>
        <w:tc>
          <w:tcPr>
            <w:tcW w:w="1559" w:type="dxa"/>
            <w:tcBorders>
              <w:top w:val="nil"/>
              <w:left w:val="single" w:sz="4" w:space="0" w:color="auto"/>
              <w:bottom w:val="single" w:sz="4" w:space="0" w:color="auto"/>
              <w:right w:val="single" w:sz="4" w:space="0" w:color="auto"/>
            </w:tcBorders>
          </w:tcPr>
          <w:p w14:paraId="24F368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36926</w:t>
            </w:r>
          </w:p>
        </w:tc>
        <w:tc>
          <w:tcPr>
            <w:tcW w:w="1168" w:type="dxa"/>
            <w:tcBorders>
              <w:top w:val="nil"/>
              <w:left w:val="nil"/>
              <w:bottom w:val="single" w:sz="4" w:space="0" w:color="auto"/>
              <w:right w:val="single" w:sz="4" w:space="0" w:color="auto"/>
            </w:tcBorders>
          </w:tcPr>
          <w:p w14:paraId="28FCC2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AF43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CAC4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F2BE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Creuzburg</w:t>
            </w:r>
          </w:p>
        </w:tc>
      </w:tr>
      <w:tr w:rsidR="009D534D" w:rsidRPr="00880E60" w14:paraId="37CBA80D" w14:textId="77777777" w:rsidTr="00295A50">
        <w:trPr>
          <w:trHeight w:val="20"/>
        </w:trPr>
        <w:tc>
          <w:tcPr>
            <w:tcW w:w="1559" w:type="dxa"/>
            <w:tcBorders>
              <w:top w:val="nil"/>
              <w:left w:val="single" w:sz="4" w:space="0" w:color="auto"/>
              <w:bottom w:val="single" w:sz="4" w:space="0" w:color="auto"/>
              <w:right w:val="single" w:sz="4" w:space="0" w:color="auto"/>
            </w:tcBorders>
          </w:tcPr>
          <w:p w14:paraId="6EAAD1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36927</w:t>
            </w:r>
          </w:p>
        </w:tc>
        <w:tc>
          <w:tcPr>
            <w:tcW w:w="1168" w:type="dxa"/>
            <w:tcBorders>
              <w:top w:val="nil"/>
              <w:left w:val="nil"/>
              <w:bottom w:val="single" w:sz="4" w:space="0" w:color="auto"/>
              <w:right w:val="single" w:sz="4" w:space="0" w:color="auto"/>
            </w:tcBorders>
          </w:tcPr>
          <w:p w14:paraId="2A2627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B4D0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B364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1925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Unterellen</w:t>
            </w:r>
          </w:p>
        </w:tc>
      </w:tr>
      <w:tr w:rsidR="009D534D" w:rsidRPr="00880E60" w14:paraId="41461EEE" w14:textId="77777777" w:rsidTr="00295A50">
        <w:trPr>
          <w:trHeight w:val="20"/>
        </w:trPr>
        <w:tc>
          <w:tcPr>
            <w:tcW w:w="1559" w:type="dxa"/>
            <w:tcBorders>
              <w:top w:val="nil"/>
              <w:left w:val="single" w:sz="4" w:space="0" w:color="auto"/>
              <w:bottom w:val="single" w:sz="4" w:space="0" w:color="auto"/>
              <w:right w:val="single" w:sz="4" w:space="0" w:color="auto"/>
            </w:tcBorders>
          </w:tcPr>
          <w:p w14:paraId="1AFAC3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36928</w:t>
            </w:r>
          </w:p>
        </w:tc>
        <w:tc>
          <w:tcPr>
            <w:tcW w:w="1168" w:type="dxa"/>
            <w:tcBorders>
              <w:top w:val="nil"/>
              <w:left w:val="nil"/>
              <w:bottom w:val="single" w:sz="4" w:space="0" w:color="auto"/>
              <w:right w:val="single" w:sz="4" w:space="0" w:color="auto"/>
            </w:tcBorders>
          </w:tcPr>
          <w:p w14:paraId="212167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9A35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F783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7F72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Neuenhof Thüringen</w:t>
            </w:r>
          </w:p>
        </w:tc>
      </w:tr>
      <w:tr w:rsidR="009D534D" w:rsidRPr="00880E60" w14:paraId="7ED15EC7" w14:textId="77777777" w:rsidTr="00295A50">
        <w:trPr>
          <w:trHeight w:val="20"/>
        </w:trPr>
        <w:tc>
          <w:tcPr>
            <w:tcW w:w="1559" w:type="dxa"/>
            <w:tcBorders>
              <w:top w:val="nil"/>
              <w:left w:val="single" w:sz="4" w:space="0" w:color="auto"/>
              <w:bottom w:val="single" w:sz="4" w:space="0" w:color="auto"/>
              <w:right w:val="single" w:sz="4" w:space="0" w:color="auto"/>
            </w:tcBorders>
          </w:tcPr>
          <w:p w14:paraId="3A1D66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36929</w:t>
            </w:r>
          </w:p>
        </w:tc>
        <w:tc>
          <w:tcPr>
            <w:tcW w:w="1168" w:type="dxa"/>
            <w:tcBorders>
              <w:top w:val="nil"/>
              <w:left w:val="nil"/>
              <w:bottom w:val="single" w:sz="4" w:space="0" w:color="auto"/>
              <w:right w:val="single" w:sz="4" w:space="0" w:color="auto"/>
            </w:tcBorders>
          </w:tcPr>
          <w:p w14:paraId="14F9E3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A701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46D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14B0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Ruhla</w:t>
            </w:r>
          </w:p>
        </w:tc>
      </w:tr>
      <w:tr w:rsidR="009D534D" w:rsidRPr="00880E60" w14:paraId="7299C69F" w14:textId="77777777" w:rsidTr="00295A50">
        <w:trPr>
          <w:trHeight w:val="20"/>
        </w:trPr>
        <w:tc>
          <w:tcPr>
            <w:tcW w:w="1559" w:type="dxa"/>
            <w:tcBorders>
              <w:top w:val="nil"/>
              <w:left w:val="single" w:sz="4" w:space="0" w:color="auto"/>
              <w:bottom w:val="single" w:sz="4" w:space="0" w:color="auto"/>
              <w:right w:val="single" w:sz="4" w:space="0" w:color="auto"/>
            </w:tcBorders>
          </w:tcPr>
          <w:p w14:paraId="412DF2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3693</w:t>
            </w:r>
          </w:p>
        </w:tc>
        <w:tc>
          <w:tcPr>
            <w:tcW w:w="1168" w:type="dxa"/>
            <w:tcBorders>
              <w:top w:val="nil"/>
              <w:left w:val="nil"/>
              <w:bottom w:val="single" w:sz="4" w:space="0" w:color="auto"/>
              <w:right w:val="single" w:sz="4" w:space="0" w:color="auto"/>
            </w:tcBorders>
          </w:tcPr>
          <w:p w14:paraId="1AB73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9860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B807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FE9B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Meiningen</w:t>
            </w:r>
          </w:p>
        </w:tc>
      </w:tr>
      <w:tr w:rsidR="009D534D" w:rsidRPr="00880E60" w14:paraId="60182E5A" w14:textId="77777777" w:rsidTr="00295A50">
        <w:trPr>
          <w:trHeight w:val="20"/>
        </w:trPr>
        <w:tc>
          <w:tcPr>
            <w:tcW w:w="1559" w:type="dxa"/>
            <w:tcBorders>
              <w:top w:val="nil"/>
              <w:left w:val="single" w:sz="4" w:space="0" w:color="auto"/>
              <w:bottom w:val="single" w:sz="4" w:space="0" w:color="auto"/>
              <w:right w:val="single" w:sz="4" w:space="0" w:color="auto"/>
            </w:tcBorders>
          </w:tcPr>
          <w:p w14:paraId="1065AB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36940</w:t>
            </w:r>
          </w:p>
        </w:tc>
        <w:tc>
          <w:tcPr>
            <w:tcW w:w="1168" w:type="dxa"/>
            <w:tcBorders>
              <w:top w:val="nil"/>
              <w:left w:val="nil"/>
              <w:bottom w:val="single" w:sz="4" w:space="0" w:color="auto"/>
              <w:right w:val="single" w:sz="4" w:space="0" w:color="auto"/>
            </w:tcBorders>
          </w:tcPr>
          <w:p w14:paraId="276519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9B53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F29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E9A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Oepfershausen</w:t>
            </w:r>
          </w:p>
        </w:tc>
      </w:tr>
      <w:tr w:rsidR="009D534D" w:rsidRPr="00880E60" w14:paraId="70A0A06B" w14:textId="77777777" w:rsidTr="00295A50">
        <w:trPr>
          <w:trHeight w:val="20"/>
        </w:trPr>
        <w:tc>
          <w:tcPr>
            <w:tcW w:w="1559" w:type="dxa"/>
            <w:tcBorders>
              <w:top w:val="nil"/>
              <w:left w:val="single" w:sz="4" w:space="0" w:color="auto"/>
              <w:bottom w:val="single" w:sz="4" w:space="0" w:color="auto"/>
              <w:right w:val="single" w:sz="4" w:space="0" w:color="auto"/>
            </w:tcBorders>
          </w:tcPr>
          <w:p w14:paraId="1AB727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36941</w:t>
            </w:r>
          </w:p>
        </w:tc>
        <w:tc>
          <w:tcPr>
            <w:tcW w:w="1168" w:type="dxa"/>
            <w:tcBorders>
              <w:top w:val="nil"/>
              <w:left w:val="nil"/>
              <w:bottom w:val="single" w:sz="4" w:space="0" w:color="auto"/>
              <w:right w:val="single" w:sz="4" w:space="0" w:color="auto"/>
            </w:tcBorders>
          </w:tcPr>
          <w:p w14:paraId="7F6807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F0CA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960A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F08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Wasungen</w:t>
            </w:r>
          </w:p>
        </w:tc>
      </w:tr>
      <w:tr w:rsidR="009D534D" w:rsidRPr="00880E60" w14:paraId="59D9532C" w14:textId="77777777" w:rsidTr="00295A50">
        <w:trPr>
          <w:trHeight w:val="20"/>
        </w:trPr>
        <w:tc>
          <w:tcPr>
            <w:tcW w:w="1559" w:type="dxa"/>
            <w:tcBorders>
              <w:top w:val="nil"/>
              <w:left w:val="single" w:sz="4" w:space="0" w:color="auto"/>
              <w:bottom w:val="single" w:sz="4" w:space="0" w:color="auto"/>
              <w:right w:val="single" w:sz="4" w:space="0" w:color="auto"/>
            </w:tcBorders>
          </w:tcPr>
          <w:p w14:paraId="5D3718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36943</w:t>
            </w:r>
          </w:p>
        </w:tc>
        <w:tc>
          <w:tcPr>
            <w:tcW w:w="1168" w:type="dxa"/>
            <w:tcBorders>
              <w:top w:val="nil"/>
              <w:left w:val="nil"/>
              <w:bottom w:val="single" w:sz="4" w:space="0" w:color="auto"/>
              <w:right w:val="single" w:sz="4" w:space="0" w:color="auto"/>
            </w:tcBorders>
          </w:tcPr>
          <w:p w14:paraId="25C2AB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D5B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E39F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5A14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Bettenhausen Thüringen</w:t>
            </w:r>
          </w:p>
        </w:tc>
      </w:tr>
      <w:tr w:rsidR="009D534D" w:rsidRPr="00880E60" w14:paraId="737B01D7" w14:textId="77777777" w:rsidTr="00295A50">
        <w:trPr>
          <w:trHeight w:val="20"/>
        </w:trPr>
        <w:tc>
          <w:tcPr>
            <w:tcW w:w="1559" w:type="dxa"/>
            <w:tcBorders>
              <w:top w:val="nil"/>
              <w:left w:val="single" w:sz="4" w:space="0" w:color="auto"/>
              <w:bottom w:val="single" w:sz="4" w:space="0" w:color="auto"/>
              <w:right w:val="single" w:sz="4" w:space="0" w:color="auto"/>
            </w:tcBorders>
          </w:tcPr>
          <w:p w14:paraId="01589C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36944</w:t>
            </w:r>
          </w:p>
        </w:tc>
        <w:tc>
          <w:tcPr>
            <w:tcW w:w="1168" w:type="dxa"/>
            <w:tcBorders>
              <w:top w:val="nil"/>
              <w:left w:val="nil"/>
              <w:bottom w:val="single" w:sz="4" w:space="0" w:color="auto"/>
              <w:right w:val="single" w:sz="4" w:space="0" w:color="auto"/>
            </w:tcBorders>
          </w:tcPr>
          <w:p w14:paraId="3F7E41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AC69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6A15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C8AB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Rentwertshausen</w:t>
            </w:r>
          </w:p>
        </w:tc>
      </w:tr>
      <w:tr w:rsidR="009D534D" w:rsidRPr="00880E60" w14:paraId="136CDE10" w14:textId="77777777" w:rsidTr="00295A50">
        <w:trPr>
          <w:trHeight w:val="20"/>
        </w:trPr>
        <w:tc>
          <w:tcPr>
            <w:tcW w:w="1559" w:type="dxa"/>
            <w:tcBorders>
              <w:top w:val="nil"/>
              <w:left w:val="single" w:sz="4" w:space="0" w:color="auto"/>
              <w:bottom w:val="single" w:sz="4" w:space="0" w:color="auto"/>
              <w:right w:val="single" w:sz="4" w:space="0" w:color="auto"/>
            </w:tcBorders>
          </w:tcPr>
          <w:p w14:paraId="51029B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36945</w:t>
            </w:r>
          </w:p>
        </w:tc>
        <w:tc>
          <w:tcPr>
            <w:tcW w:w="1168" w:type="dxa"/>
            <w:tcBorders>
              <w:top w:val="nil"/>
              <w:left w:val="nil"/>
              <w:bottom w:val="single" w:sz="4" w:space="0" w:color="auto"/>
              <w:right w:val="single" w:sz="4" w:space="0" w:color="auto"/>
            </w:tcBorders>
          </w:tcPr>
          <w:p w14:paraId="6C23BE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3F61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7EDA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7F15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Henneberg</w:t>
            </w:r>
          </w:p>
        </w:tc>
      </w:tr>
      <w:tr w:rsidR="009D534D" w:rsidRPr="00880E60" w14:paraId="282C4113" w14:textId="77777777" w:rsidTr="00295A50">
        <w:trPr>
          <w:trHeight w:val="20"/>
        </w:trPr>
        <w:tc>
          <w:tcPr>
            <w:tcW w:w="1559" w:type="dxa"/>
            <w:tcBorders>
              <w:top w:val="nil"/>
              <w:left w:val="single" w:sz="4" w:space="0" w:color="auto"/>
              <w:bottom w:val="single" w:sz="4" w:space="0" w:color="auto"/>
              <w:right w:val="single" w:sz="4" w:space="0" w:color="auto"/>
            </w:tcBorders>
          </w:tcPr>
          <w:p w14:paraId="528FBD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36946</w:t>
            </w:r>
          </w:p>
        </w:tc>
        <w:tc>
          <w:tcPr>
            <w:tcW w:w="1168" w:type="dxa"/>
            <w:tcBorders>
              <w:top w:val="nil"/>
              <w:left w:val="nil"/>
              <w:bottom w:val="single" w:sz="4" w:space="0" w:color="auto"/>
              <w:right w:val="single" w:sz="4" w:space="0" w:color="auto"/>
            </w:tcBorders>
          </w:tcPr>
          <w:p w14:paraId="6F73AE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E784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C1D4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FC03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Erbenhausen Thüringen</w:t>
            </w:r>
          </w:p>
        </w:tc>
      </w:tr>
      <w:tr w:rsidR="009D534D" w:rsidRPr="00880E60" w14:paraId="43C82D65" w14:textId="77777777" w:rsidTr="00295A50">
        <w:trPr>
          <w:trHeight w:val="20"/>
        </w:trPr>
        <w:tc>
          <w:tcPr>
            <w:tcW w:w="1559" w:type="dxa"/>
            <w:tcBorders>
              <w:top w:val="nil"/>
              <w:left w:val="single" w:sz="4" w:space="0" w:color="auto"/>
              <w:bottom w:val="single" w:sz="4" w:space="0" w:color="auto"/>
              <w:right w:val="single" w:sz="4" w:space="0" w:color="auto"/>
            </w:tcBorders>
          </w:tcPr>
          <w:p w14:paraId="44C933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36947</w:t>
            </w:r>
          </w:p>
        </w:tc>
        <w:tc>
          <w:tcPr>
            <w:tcW w:w="1168" w:type="dxa"/>
            <w:tcBorders>
              <w:top w:val="nil"/>
              <w:left w:val="nil"/>
              <w:bottom w:val="single" w:sz="4" w:space="0" w:color="auto"/>
              <w:right w:val="single" w:sz="4" w:space="0" w:color="auto"/>
            </w:tcBorders>
          </w:tcPr>
          <w:p w14:paraId="75DA8D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79F9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69FF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717C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Jüchsen</w:t>
            </w:r>
          </w:p>
        </w:tc>
      </w:tr>
      <w:tr w:rsidR="009D534D" w:rsidRPr="00880E60" w14:paraId="118B16E8" w14:textId="77777777" w:rsidTr="00295A50">
        <w:trPr>
          <w:trHeight w:val="20"/>
        </w:trPr>
        <w:tc>
          <w:tcPr>
            <w:tcW w:w="1559" w:type="dxa"/>
            <w:tcBorders>
              <w:top w:val="nil"/>
              <w:left w:val="single" w:sz="4" w:space="0" w:color="auto"/>
              <w:bottom w:val="single" w:sz="4" w:space="0" w:color="auto"/>
              <w:right w:val="single" w:sz="4" w:space="0" w:color="auto"/>
            </w:tcBorders>
          </w:tcPr>
          <w:p w14:paraId="718258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36948</w:t>
            </w:r>
          </w:p>
        </w:tc>
        <w:tc>
          <w:tcPr>
            <w:tcW w:w="1168" w:type="dxa"/>
            <w:tcBorders>
              <w:top w:val="nil"/>
              <w:left w:val="nil"/>
              <w:bottom w:val="single" w:sz="4" w:space="0" w:color="auto"/>
              <w:right w:val="single" w:sz="4" w:space="0" w:color="auto"/>
            </w:tcBorders>
          </w:tcPr>
          <w:p w14:paraId="30996E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27B9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1020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B220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Römhild</w:t>
            </w:r>
          </w:p>
        </w:tc>
      </w:tr>
      <w:tr w:rsidR="009D534D" w:rsidRPr="00880E60" w14:paraId="0DB01FC3" w14:textId="77777777" w:rsidTr="00295A50">
        <w:trPr>
          <w:trHeight w:val="20"/>
        </w:trPr>
        <w:tc>
          <w:tcPr>
            <w:tcW w:w="1559" w:type="dxa"/>
            <w:tcBorders>
              <w:top w:val="nil"/>
              <w:left w:val="single" w:sz="4" w:space="0" w:color="auto"/>
              <w:bottom w:val="single" w:sz="4" w:space="0" w:color="auto"/>
              <w:right w:val="single" w:sz="4" w:space="0" w:color="auto"/>
            </w:tcBorders>
          </w:tcPr>
          <w:p w14:paraId="1FFA80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36949</w:t>
            </w:r>
          </w:p>
        </w:tc>
        <w:tc>
          <w:tcPr>
            <w:tcW w:w="1168" w:type="dxa"/>
            <w:tcBorders>
              <w:top w:val="nil"/>
              <w:left w:val="nil"/>
              <w:bottom w:val="single" w:sz="4" w:space="0" w:color="auto"/>
              <w:right w:val="single" w:sz="4" w:space="0" w:color="auto"/>
            </w:tcBorders>
          </w:tcPr>
          <w:p w14:paraId="682DD2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DE74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1576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6C02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Obermaßfeld-Grimmenthal</w:t>
            </w:r>
          </w:p>
        </w:tc>
      </w:tr>
      <w:tr w:rsidR="009D534D" w:rsidRPr="00880E60" w14:paraId="6B0B2158" w14:textId="77777777" w:rsidTr="00295A50">
        <w:trPr>
          <w:trHeight w:val="20"/>
        </w:trPr>
        <w:tc>
          <w:tcPr>
            <w:tcW w:w="1559" w:type="dxa"/>
            <w:tcBorders>
              <w:top w:val="nil"/>
              <w:left w:val="single" w:sz="4" w:space="0" w:color="auto"/>
              <w:bottom w:val="single" w:sz="4" w:space="0" w:color="auto"/>
              <w:right w:val="single" w:sz="4" w:space="0" w:color="auto"/>
            </w:tcBorders>
          </w:tcPr>
          <w:p w14:paraId="38BF3F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3695</w:t>
            </w:r>
          </w:p>
        </w:tc>
        <w:tc>
          <w:tcPr>
            <w:tcW w:w="1168" w:type="dxa"/>
            <w:tcBorders>
              <w:top w:val="nil"/>
              <w:left w:val="nil"/>
              <w:bottom w:val="single" w:sz="4" w:space="0" w:color="auto"/>
              <w:right w:val="single" w:sz="4" w:space="0" w:color="auto"/>
            </w:tcBorders>
          </w:tcPr>
          <w:p w14:paraId="1BE2AC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115D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3D3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0432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Salzungen</w:t>
            </w:r>
          </w:p>
        </w:tc>
      </w:tr>
      <w:tr w:rsidR="009D534D" w:rsidRPr="00880E60" w14:paraId="515EA90D" w14:textId="77777777" w:rsidTr="00295A50">
        <w:trPr>
          <w:trHeight w:val="20"/>
        </w:trPr>
        <w:tc>
          <w:tcPr>
            <w:tcW w:w="1559" w:type="dxa"/>
            <w:tcBorders>
              <w:top w:val="nil"/>
              <w:left w:val="single" w:sz="4" w:space="0" w:color="auto"/>
              <w:bottom w:val="single" w:sz="4" w:space="0" w:color="auto"/>
              <w:right w:val="single" w:sz="4" w:space="0" w:color="auto"/>
            </w:tcBorders>
          </w:tcPr>
          <w:p w14:paraId="250B17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36961</w:t>
            </w:r>
          </w:p>
        </w:tc>
        <w:tc>
          <w:tcPr>
            <w:tcW w:w="1168" w:type="dxa"/>
            <w:tcBorders>
              <w:top w:val="nil"/>
              <w:left w:val="nil"/>
              <w:bottom w:val="single" w:sz="4" w:space="0" w:color="auto"/>
              <w:right w:val="single" w:sz="4" w:space="0" w:color="auto"/>
            </w:tcBorders>
          </w:tcPr>
          <w:p w14:paraId="3594E7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943F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5FAC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7AE9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Liebenstein</w:t>
            </w:r>
          </w:p>
        </w:tc>
      </w:tr>
      <w:tr w:rsidR="009D534D" w:rsidRPr="00880E60" w14:paraId="1D9A34A4" w14:textId="77777777" w:rsidTr="00295A50">
        <w:trPr>
          <w:trHeight w:val="20"/>
        </w:trPr>
        <w:tc>
          <w:tcPr>
            <w:tcW w:w="1559" w:type="dxa"/>
            <w:tcBorders>
              <w:top w:val="nil"/>
              <w:left w:val="single" w:sz="4" w:space="0" w:color="auto"/>
              <w:bottom w:val="single" w:sz="4" w:space="0" w:color="auto"/>
              <w:right w:val="single" w:sz="4" w:space="0" w:color="auto"/>
            </w:tcBorders>
          </w:tcPr>
          <w:p w14:paraId="378847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36962</w:t>
            </w:r>
          </w:p>
        </w:tc>
        <w:tc>
          <w:tcPr>
            <w:tcW w:w="1168" w:type="dxa"/>
            <w:tcBorders>
              <w:top w:val="nil"/>
              <w:left w:val="nil"/>
              <w:bottom w:val="single" w:sz="4" w:space="0" w:color="auto"/>
              <w:right w:val="single" w:sz="4" w:space="0" w:color="auto"/>
            </w:tcBorders>
          </w:tcPr>
          <w:p w14:paraId="023DAC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0874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6060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5157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Vacha</w:t>
            </w:r>
          </w:p>
        </w:tc>
      </w:tr>
      <w:tr w:rsidR="009D534D" w:rsidRPr="00880E60" w14:paraId="6F73C66B" w14:textId="77777777" w:rsidTr="00295A50">
        <w:trPr>
          <w:trHeight w:val="20"/>
        </w:trPr>
        <w:tc>
          <w:tcPr>
            <w:tcW w:w="1559" w:type="dxa"/>
            <w:tcBorders>
              <w:top w:val="nil"/>
              <w:left w:val="single" w:sz="4" w:space="0" w:color="auto"/>
              <w:bottom w:val="single" w:sz="4" w:space="0" w:color="auto"/>
              <w:right w:val="single" w:sz="4" w:space="0" w:color="auto"/>
            </w:tcBorders>
          </w:tcPr>
          <w:p w14:paraId="3FE249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36963</w:t>
            </w:r>
          </w:p>
        </w:tc>
        <w:tc>
          <w:tcPr>
            <w:tcW w:w="1168" w:type="dxa"/>
            <w:tcBorders>
              <w:top w:val="nil"/>
              <w:left w:val="nil"/>
              <w:bottom w:val="single" w:sz="4" w:space="0" w:color="auto"/>
              <w:right w:val="single" w:sz="4" w:space="0" w:color="auto"/>
            </w:tcBorders>
          </w:tcPr>
          <w:p w14:paraId="673AD4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F61B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9616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E6B3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Dorndorf Rhön</w:t>
            </w:r>
          </w:p>
        </w:tc>
      </w:tr>
      <w:tr w:rsidR="009D534D" w:rsidRPr="00880E60" w14:paraId="609EEC75" w14:textId="77777777" w:rsidTr="00295A50">
        <w:trPr>
          <w:trHeight w:val="20"/>
        </w:trPr>
        <w:tc>
          <w:tcPr>
            <w:tcW w:w="1559" w:type="dxa"/>
            <w:tcBorders>
              <w:top w:val="nil"/>
              <w:left w:val="single" w:sz="4" w:space="0" w:color="auto"/>
              <w:bottom w:val="single" w:sz="4" w:space="0" w:color="auto"/>
              <w:right w:val="single" w:sz="4" w:space="0" w:color="auto"/>
            </w:tcBorders>
          </w:tcPr>
          <w:p w14:paraId="478FDC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36964</w:t>
            </w:r>
          </w:p>
        </w:tc>
        <w:tc>
          <w:tcPr>
            <w:tcW w:w="1168" w:type="dxa"/>
            <w:tcBorders>
              <w:top w:val="nil"/>
              <w:left w:val="nil"/>
              <w:bottom w:val="single" w:sz="4" w:space="0" w:color="auto"/>
              <w:right w:val="single" w:sz="4" w:space="0" w:color="auto"/>
            </w:tcBorders>
          </w:tcPr>
          <w:p w14:paraId="75015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FE5C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3B28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84CC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Dermbach Rhön</w:t>
            </w:r>
          </w:p>
        </w:tc>
      </w:tr>
      <w:tr w:rsidR="009D534D" w:rsidRPr="00880E60" w14:paraId="7625266D" w14:textId="77777777" w:rsidTr="00295A50">
        <w:trPr>
          <w:trHeight w:val="20"/>
        </w:trPr>
        <w:tc>
          <w:tcPr>
            <w:tcW w:w="1559" w:type="dxa"/>
            <w:tcBorders>
              <w:top w:val="nil"/>
              <w:left w:val="single" w:sz="4" w:space="0" w:color="auto"/>
              <w:bottom w:val="single" w:sz="4" w:space="0" w:color="auto"/>
              <w:right w:val="single" w:sz="4" w:space="0" w:color="auto"/>
            </w:tcBorders>
          </w:tcPr>
          <w:p w14:paraId="4BE224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36965</w:t>
            </w:r>
          </w:p>
        </w:tc>
        <w:tc>
          <w:tcPr>
            <w:tcW w:w="1168" w:type="dxa"/>
            <w:tcBorders>
              <w:top w:val="nil"/>
              <w:left w:val="nil"/>
              <w:bottom w:val="single" w:sz="4" w:space="0" w:color="auto"/>
              <w:right w:val="single" w:sz="4" w:space="0" w:color="auto"/>
            </w:tcBorders>
          </w:tcPr>
          <w:p w14:paraId="3DAA1C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14EA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7784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CD6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Stadtlengsfeld</w:t>
            </w:r>
          </w:p>
        </w:tc>
      </w:tr>
      <w:tr w:rsidR="009D534D" w:rsidRPr="00880E60" w14:paraId="7FC3E6B8" w14:textId="77777777" w:rsidTr="00295A50">
        <w:trPr>
          <w:trHeight w:val="20"/>
        </w:trPr>
        <w:tc>
          <w:tcPr>
            <w:tcW w:w="1559" w:type="dxa"/>
            <w:tcBorders>
              <w:top w:val="nil"/>
              <w:left w:val="single" w:sz="4" w:space="0" w:color="auto"/>
              <w:bottom w:val="single" w:sz="4" w:space="0" w:color="auto"/>
              <w:right w:val="single" w:sz="4" w:space="0" w:color="auto"/>
            </w:tcBorders>
          </w:tcPr>
          <w:p w14:paraId="0A400C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36966</w:t>
            </w:r>
          </w:p>
        </w:tc>
        <w:tc>
          <w:tcPr>
            <w:tcW w:w="1168" w:type="dxa"/>
            <w:tcBorders>
              <w:top w:val="nil"/>
              <w:left w:val="nil"/>
              <w:bottom w:val="single" w:sz="4" w:space="0" w:color="auto"/>
              <w:right w:val="single" w:sz="4" w:space="0" w:color="auto"/>
            </w:tcBorders>
          </w:tcPr>
          <w:p w14:paraId="561DE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AA2C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7080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FB7B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Kaltennordheim</w:t>
            </w:r>
          </w:p>
        </w:tc>
      </w:tr>
      <w:tr w:rsidR="009D534D" w:rsidRPr="00880E60" w14:paraId="60ADEE69" w14:textId="77777777" w:rsidTr="00295A50">
        <w:trPr>
          <w:trHeight w:val="20"/>
        </w:trPr>
        <w:tc>
          <w:tcPr>
            <w:tcW w:w="1559" w:type="dxa"/>
            <w:tcBorders>
              <w:top w:val="nil"/>
              <w:left w:val="single" w:sz="4" w:space="0" w:color="auto"/>
              <w:bottom w:val="single" w:sz="4" w:space="0" w:color="auto"/>
              <w:right w:val="single" w:sz="4" w:space="0" w:color="auto"/>
            </w:tcBorders>
          </w:tcPr>
          <w:p w14:paraId="197729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36967</w:t>
            </w:r>
          </w:p>
        </w:tc>
        <w:tc>
          <w:tcPr>
            <w:tcW w:w="1168" w:type="dxa"/>
            <w:tcBorders>
              <w:top w:val="nil"/>
              <w:left w:val="nil"/>
              <w:bottom w:val="single" w:sz="4" w:space="0" w:color="auto"/>
              <w:right w:val="single" w:sz="4" w:space="0" w:color="auto"/>
            </w:tcBorders>
          </w:tcPr>
          <w:p w14:paraId="0B7AAC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4504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D9DB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B81F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Geisa</w:t>
            </w:r>
          </w:p>
        </w:tc>
      </w:tr>
      <w:tr w:rsidR="009D534D" w:rsidRPr="00880E60" w14:paraId="2E0ADF65" w14:textId="77777777" w:rsidTr="00295A50">
        <w:trPr>
          <w:trHeight w:val="20"/>
        </w:trPr>
        <w:tc>
          <w:tcPr>
            <w:tcW w:w="1559" w:type="dxa"/>
            <w:tcBorders>
              <w:top w:val="nil"/>
              <w:left w:val="single" w:sz="4" w:space="0" w:color="auto"/>
              <w:bottom w:val="single" w:sz="4" w:space="0" w:color="auto"/>
              <w:right w:val="single" w:sz="4" w:space="0" w:color="auto"/>
            </w:tcBorders>
          </w:tcPr>
          <w:p w14:paraId="0BA023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36968</w:t>
            </w:r>
          </w:p>
        </w:tc>
        <w:tc>
          <w:tcPr>
            <w:tcW w:w="1168" w:type="dxa"/>
            <w:tcBorders>
              <w:top w:val="nil"/>
              <w:left w:val="nil"/>
              <w:bottom w:val="single" w:sz="4" w:space="0" w:color="auto"/>
              <w:right w:val="single" w:sz="4" w:space="0" w:color="auto"/>
            </w:tcBorders>
          </w:tcPr>
          <w:p w14:paraId="1970CC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58D1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7B26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7470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Rossdorf Rhön</w:t>
            </w:r>
          </w:p>
        </w:tc>
      </w:tr>
      <w:tr w:rsidR="009D534D" w:rsidRPr="00880E60" w14:paraId="65B53A02" w14:textId="77777777" w:rsidTr="00295A50">
        <w:trPr>
          <w:trHeight w:val="20"/>
        </w:trPr>
        <w:tc>
          <w:tcPr>
            <w:tcW w:w="1559" w:type="dxa"/>
            <w:tcBorders>
              <w:top w:val="nil"/>
              <w:left w:val="single" w:sz="4" w:space="0" w:color="auto"/>
              <w:bottom w:val="single" w:sz="4" w:space="0" w:color="auto"/>
              <w:right w:val="single" w:sz="4" w:space="0" w:color="auto"/>
            </w:tcBorders>
          </w:tcPr>
          <w:p w14:paraId="7228E3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36969</w:t>
            </w:r>
          </w:p>
        </w:tc>
        <w:tc>
          <w:tcPr>
            <w:tcW w:w="1168" w:type="dxa"/>
            <w:tcBorders>
              <w:top w:val="nil"/>
              <w:left w:val="nil"/>
              <w:bottom w:val="single" w:sz="4" w:space="0" w:color="auto"/>
              <w:right w:val="single" w:sz="4" w:space="0" w:color="auto"/>
            </w:tcBorders>
          </w:tcPr>
          <w:p w14:paraId="25AFA6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8C4D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867D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8941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Merkers</w:t>
            </w:r>
          </w:p>
        </w:tc>
      </w:tr>
      <w:tr w:rsidR="009D534D" w:rsidRPr="00880E60" w14:paraId="2BFD6B25" w14:textId="77777777" w:rsidTr="00295A50">
        <w:trPr>
          <w:trHeight w:val="20"/>
        </w:trPr>
        <w:tc>
          <w:tcPr>
            <w:tcW w:w="1559" w:type="dxa"/>
            <w:tcBorders>
              <w:top w:val="nil"/>
              <w:left w:val="single" w:sz="4" w:space="0" w:color="auto"/>
              <w:bottom w:val="single" w:sz="4" w:space="0" w:color="auto"/>
              <w:right w:val="single" w:sz="4" w:space="0" w:color="auto"/>
            </w:tcBorders>
          </w:tcPr>
          <w:p w14:paraId="747F5A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371</w:t>
            </w:r>
          </w:p>
        </w:tc>
        <w:tc>
          <w:tcPr>
            <w:tcW w:w="1168" w:type="dxa"/>
            <w:tcBorders>
              <w:top w:val="nil"/>
              <w:left w:val="nil"/>
              <w:bottom w:val="single" w:sz="4" w:space="0" w:color="auto"/>
              <w:right w:val="single" w:sz="4" w:space="0" w:color="auto"/>
            </w:tcBorders>
          </w:tcPr>
          <w:p w14:paraId="54B76A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7026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8299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4E68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Chemnitz Sachsen</w:t>
            </w:r>
          </w:p>
        </w:tc>
      </w:tr>
      <w:tr w:rsidR="009D534D" w:rsidRPr="00880E60" w14:paraId="2BD32414" w14:textId="77777777" w:rsidTr="00295A50">
        <w:trPr>
          <w:trHeight w:val="20"/>
        </w:trPr>
        <w:tc>
          <w:tcPr>
            <w:tcW w:w="1559" w:type="dxa"/>
            <w:tcBorders>
              <w:top w:val="nil"/>
              <w:left w:val="single" w:sz="4" w:space="0" w:color="auto"/>
              <w:bottom w:val="single" w:sz="4" w:space="0" w:color="auto"/>
              <w:right w:val="single" w:sz="4" w:space="0" w:color="auto"/>
            </w:tcBorders>
          </w:tcPr>
          <w:p w14:paraId="340423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37200</w:t>
            </w:r>
          </w:p>
        </w:tc>
        <w:tc>
          <w:tcPr>
            <w:tcW w:w="1168" w:type="dxa"/>
            <w:tcBorders>
              <w:top w:val="nil"/>
              <w:left w:val="nil"/>
              <w:bottom w:val="single" w:sz="4" w:space="0" w:color="auto"/>
              <w:right w:val="single" w:sz="4" w:space="0" w:color="auto"/>
            </w:tcBorders>
          </w:tcPr>
          <w:p w14:paraId="1DE287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7CA0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2B79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DD96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Wittgensdorf bei Chemnitz</w:t>
            </w:r>
          </w:p>
        </w:tc>
      </w:tr>
      <w:tr w:rsidR="009D534D" w:rsidRPr="00880E60" w14:paraId="7356BA96" w14:textId="77777777" w:rsidTr="00295A50">
        <w:trPr>
          <w:trHeight w:val="20"/>
        </w:trPr>
        <w:tc>
          <w:tcPr>
            <w:tcW w:w="1559" w:type="dxa"/>
            <w:tcBorders>
              <w:top w:val="nil"/>
              <w:left w:val="single" w:sz="4" w:space="0" w:color="auto"/>
              <w:bottom w:val="single" w:sz="4" w:space="0" w:color="auto"/>
              <w:right w:val="single" w:sz="4" w:space="0" w:color="auto"/>
            </w:tcBorders>
          </w:tcPr>
          <w:p w14:paraId="5E1BF0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37202</w:t>
            </w:r>
          </w:p>
        </w:tc>
        <w:tc>
          <w:tcPr>
            <w:tcW w:w="1168" w:type="dxa"/>
            <w:tcBorders>
              <w:top w:val="nil"/>
              <w:left w:val="nil"/>
              <w:bottom w:val="single" w:sz="4" w:space="0" w:color="auto"/>
              <w:right w:val="single" w:sz="4" w:space="0" w:color="auto"/>
            </w:tcBorders>
          </w:tcPr>
          <w:p w14:paraId="70E830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9AAD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ED5E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5051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Claussnitz bei Chemnitz</w:t>
            </w:r>
          </w:p>
        </w:tc>
      </w:tr>
      <w:tr w:rsidR="009D534D" w:rsidRPr="00880E60" w14:paraId="543E6BA5" w14:textId="77777777" w:rsidTr="00295A50">
        <w:trPr>
          <w:trHeight w:val="20"/>
        </w:trPr>
        <w:tc>
          <w:tcPr>
            <w:tcW w:w="1559" w:type="dxa"/>
            <w:tcBorders>
              <w:top w:val="nil"/>
              <w:left w:val="single" w:sz="4" w:space="0" w:color="auto"/>
              <w:bottom w:val="single" w:sz="4" w:space="0" w:color="auto"/>
              <w:right w:val="single" w:sz="4" w:space="0" w:color="auto"/>
            </w:tcBorders>
          </w:tcPr>
          <w:p w14:paraId="6140F7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37203</w:t>
            </w:r>
          </w:p>
        </w:tc>
        <w:tc>
          <w:tcPr>
            <w:tcW w:w="1168" w:type="dxa"/>
            <w:tcBorders>
              <w:top w:val="nil"/>
              <w:left w:val="nil"/>
              <w:bottom w:val="single" w:sz="4" w:space="0" w:color="auto"/>
              <w:right w:val="single" w:sz="4" w:space="0" w:color="auto"/>
            </w:tcBorders>
          </w:tcPr>
          <w:p w14:paraId="1457DF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2438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5A0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79D7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Gersdorf bei Chemnitz</w:t>
            </w:r>
          </w:p>
        </w:tc>
      </w:tr>
      <w:tr w:rsidR="009D534D" w:rsidRPr="00880E60" w14:paraId="77B22539" w14:textId="77777777" w:rsidTr="00295A50">
        <w:trPr>
          <w:trHeight w:val="20"/>
        </w:trPr>
        <w:tc>
          <w:tcPr>
            <w:tcW w:w="1559" w:type="dxa"/>
            <w:tcBorders>
              <w:top w:val="nil"/>
              <w:left w:val="single" w:sz="4" w:space="0" w:color="auto"/>
              <w:bottom w:val="single" w:sz="4" w:space="0" w:color="auto"/>
              <w:right w:val="single" w:sz="4" w:space="0" w:color="auto"/>
            </w:tcBorders>
          </w:tcPr>
          <w:p w14:paraId="79B479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37204</w:t>
            </w:r>
          </w:p>
        </w:tc>
        <w:tc>
          <w:tcPr>
            <w:tcW w:w="1168" w:type="dxa"/>
            <w:tcBorders>
              <w:top w:val="nil"/>
              <w:left w:val="nil"/>
              <w:bottom w:val="single" w:sz="4" w:space="0" w:color="auto"/>
              <w:right w:val="single" w:sz="4" w:space="0" w:color="auto"/>
            </w:tcBorders>
          </w:tcPr>
          <w:p w14:paraId="1B9E49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6650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29DB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C416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Lichtenstein Sachsen</w:t>
            </w:r>
          </w:p>
        </w:tc>
      </w:tr>
      <w:tr w:rsidR="009D534D" w:rsidRPr="00880E60" w14:paraId="6CC0C8B4" w14:textId="77777777" w:rsidTr="00295A50">
        <w:trPr>
          <w:trHeight w:val="20"/>
        </w:trPr>
        <w:tc>
          <w:tcPr>
            <w:tcW w:w="1559" w:type="dxa"/>
            <w:tcBorders>
              <w:top w:val="nil"/>
              <w:left w:val="single" w:sz="4" w:space="0" w:color="auto"/>
              <w:bottom w:val="single" w:sz="4" w:space="0" w:color="auto"/>
              <w:right w:val="single" w:sz="4" w:space="0" w:color="auto"/>
            </w:tcBorders>
          </w:tcPr>
          <w:p w14:paraId="084AE2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37206</w:t>
            </w:r>
          </w:p>
        </w:tc>
        <w:tc>
          <w:tcPr>
            <w:tcW w:w="1168" w:type="dxa"/>
            <w:tcBorders>
              <w:top w:val="nil"/>
              <w:left w:val="nil"/>
              <w:bottom w:val="single" w:sz="4" w:space="0" w:color="auto"/>
              <w:right w:val="single" w:sz="4" w:space="0" w:color="auto"/>
            </w:tcBorders>
          </w:tcPr>
          <w:p w14:paraId="3BE357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916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01B4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76AC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Frankenberg Sachsen</w:t>
            </w:r>
          </w:p>
        </w:tc>
      </w:tr>
      <w:tr w:rsidR="009D534D" w:rsidRPr="00880E60" w14:paraId="1BF072CC" w14:textId="77777777" w:rsidTr="00295A50">
        <w:trPr>
          <w:trHeight w:val="20"/>
        </w:trPr>
        <w:tc>
          <w:tcPr>
            <w:tcW w:w="1559" w:type="dxa"/>
            <w:tcBorders>
              <w:top w:val="nil"/>
              <w:left w:val="single" w:sz="4" w:space="0" w:color="auto"/>
              <w:bottom w:val="single" w:sz="4" w:space="0" w:color="auto"/>
              <w:right w:val="single" w:sz="4" w:space="0" w:color="auto"/>
            </w:tcBorders>
          </w:tcPr>
          <w:p w14:paraId="3AE080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37207</w:t>
            </w:r>
          </w:p>
        </w:tc>
        <w:tc>
          <w:tcPr>
            <w:tcW w:w="1168" w:type="dxa"/>
            <w:tcBorders>
              <w:top w:val="nil"/>
              <w:left w:val="nil"/>
              <w:bottom w:val="single" w:sz="4" w:space="0" w:color="auto"/>
              <w:right w:val="single" w:sz="4" w:space="0" w:color="auto"/>
            </w:tcBorders>
          </w:tcPr>
          <w:p w14:paraId="51B62E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290F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399A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EB10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Hainichen Sachsen</w:t>
            </w:r>
          </w:p>
        </w:tc>
      </w:tr>
      <w:tr w:rsidR="009D534D" w:rsidRPr="00880E60" w14:paraId="0CD8113F" w14:textId="77777777" w:rsidTr="00295A50">
        <w:trPr>
          <w:trHeight w:val="20"/>
        </w:trPr>
        <w:tc>
          <w:tcPr>
            <w:tcW w:w="1559" w:type="dxa"/>
            <w:tcBorders>
              <w:top w:val="nil"/>
              <w:left w:val="single" w:sz="4" w:space="0" w:color="auto"/>
              <w:bottom w:val="single" w:sz="4" w:space="0" w:color="auto"/>
              <w:right w:val="single" w:sz="4" w:space="0" w:color="auto"/>
            </w:tcBorders>
          </w:tcPr>
          <w:p w14:paraId="7270CC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37208</w:t>
            </w:r>
          </w:p>
        </w:tc>
        <w:tc>
          <w:tcPr>
            <w:tcW w:w="1168" w:type="dxa"/>
            <w:tcBorders>
              <w:top w:val="nil"/>
              <w:left w:val="nil"/>
              <w:bottom w:val="single" w:sz="4" w:space="0" w:color="auto"/>
              <w:right w:val="single" w:sz="4" w:space="0" w:color="auto"/>
            </w:tcBorders>
          </w:tcPr>
          <w:p w14:paraId="6C5CAD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78FD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ADE7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8BC3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Auerswalde</w:t>
            </w:r>
          </w:p>
        </w:tc>
      </w:tr>
      <w:tr w:rsidR="009D534D" w:rsidRPr="00880E60" w14:paraId="21173227" w14:textId="77777777" w:rsidTr="00295A50">
        <w:trPr>
          <w:trHeight w:val="20"/>
        </w:trPr>
        <w:tc>
          <w:tcPr>
            <w:tcW w:w="1559" w:type="dxa"/>
            <w:tcBorders>
              <w:top w:val="nil"/>
              <w:left w:val="single" w:sz="4" w:space="0" w:color="auto"/>
              <w:bottom w:val="single" w:sz="4" w:space="0" w:color="auto"/>
              <w:right w:val="single" w:sz="4" w:space="0" w:color="auto"/>
            </w:tcBorders>
          </w:tcPr>
          <w:p w14:paraId="581A48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37209</w:t>
            </w:r>
          </w:p>
        </w:tc>
        <w:tc>
          <w:tcPr>
            <w:tcW w:w="1168" w:type="dxa"/>
            <w:tcBorders>
              <w:top w:val="nil"/>
              <w:left w:val="nil"/>
              <w:bottom w:val="single" w:sz="4" w:space="0" w:color="auto"/>
              <w:right w:val="single" w:sz="4" w:space="0" w:color="auto"/>
            </w:tcBorders>
          </w:tcPr>
          <w:p w14:paraId="034EA9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D773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77DF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CB0F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Einsiedel bei Chemnitz</w:t>
            </w:r>
          </w:p>
        </w:tc>
      </w:tr>
      <w:tr w:rsidR="009D534D" w:rsidRPr="00880E60" w14:paraId="744284A7" w14:textId="77777777" w:rsidTr="00295A50">
        <w:trPr>
          <w:trHeight w:val="20"/>
        </w:trPr>
        <w:tc>
          <w:tcPr>
            <w:tcW w:w="1559" w:type="dxa"/>
            <w:tcBorders>
              <w:top w:val="nil"/>
              <w:left w:val="single" w:sz="4" w:space="0" w:color="auto"/>
              <w:bottom w:val="single" w:sz="4" w:space="0" w:color="auto"/>
              <w:right w:val="single" w:sz="4" w:space="0" w:color="auto"/>
            </w:tcBorders>
          </w:tcPr>
          <w:p w14:paraId="11EBBD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3721</w:t>
            </w:r>
          </w:p>
        </w:tc>
        <w:tc>
          <w:tcPr>
            <w:tcW w:w="1168" w:type="dxa"/>
            <w:tcBorders>
              <w:top w:val="nil"/>
              <w:left w:val="nil"/>
              <w:bottom w:val="single" w:sz="4" w:space="0" w:color="auto"/>
              <w:right w:val="single" w:sz="4" w:space="0" w:color="auto"/>
            </w:tcBorders>
          </w:tcPr>
          <w:p w14:paraId="1BDABE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D0A8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E185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D3D9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Meinersdorf</w:t>
            </w:r>
          </w:p>
        </w:tc>
      </w:tr>
      <w:tr w:rsidR="009D534D" w:rsidRPr="00880E60" w14:paraId="188408B5" w14:textId="77777777" w:rsidTr="00295A50">
        <w:trPr>
          <w:trHeight w:val="20"/>
        </w:trPr>
        <w:tc>
          <w:tcPr>
            <w:tcW w:w="1559" w:type="dxa"/>
            <w:tcBorders>
              <w:top w:val="nil"/>
              <w:left w:val="single" w:sz="4" w:space="0" w:color="auto"/>
              <w:bottom w:val="single" w:sz="4" w:space="0" w:color="auto"/>
              <w:right w:val="single" w:sz="4" w:space="0" w:color="auto"/>
            </w:tcBorders>
          </w:tcPr>
          <w:p w14:paraId="36E7E6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3722</w:t>
            </w:r>
          </w:p>
        </w:tc>
        <w:tc>
          <w:tcPr>
            <w:tcW w:w="1168" w:type="dxa"/>
            <w:tcBorders>
              <w:top w:val="nil"/>
              <w:left w:val="nil"/>
              <w:bottom w:val="single" w:sz="4" w:space="0" w:color="auto"/>
              <w:right w:val="single" w:sz="4" w:space="0" w:color="auto"/>
            </w:tcBorders>
          </w:tcPr>
          <w:p w14:paraId="7970F2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C0B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E7AB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AA47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Limbach-Oberfrohna</w:t>
            </w:r>
          </w:p>
        </w:tc>
      </w:tr>
      <w:tr w:rsidR="009D534D" w:rsidRPr="00880E60" w14:paraId="09A7EA50" w14:textId="77777777" w:rsidTr="00295A50">
        <w:trPr>
          <w:trHeight w:val="20"/>
        </w:trPr>
        <w:tc>
          <w:tcPr>
            <w:tcW w:w="1559" w:type="dxa"/>
            <w:tcBorders>
              <w:top w:val="nil"/>
              <w:left w:val="single" w:sz="4" w:space="0" w:color="auto"/>
              <w:bottom w:val="single" w:sz="4" w:space="0" w:color="auto"/>
              <w:right w:val="single" w:sz="4" w:space="0" w:color="auto"/>
            </w:tcBorders>
          </w:tcPr>
          <w:p w14:paraId="1C4EB9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3723</w:t>
            </w:r>
          </w:p>
        </w:tc>
        <w:tc>
          <w:tcPr>
            <w:tcW w:w="1168" w:type="dxa"/>
            <w:tcBorders>
              <w:top w:val="nil"/>
              <w:left w:val="nil"/>
              <w:bottom w:val="single" w:sz="4" w:space="0" w:color="auto"/>
              <w:right w:val="single" w:sz="4" w:space="0" w:color="auto"/>
            </w:tcBorders>
          </w:tcPr>
          <w:p w14:paraId="133DDA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F1AB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058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80C2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Hohenstein-Ernstthal</w:t>
            </w:r>
          </w:p>
        </w:tc>
      </w:tr>
      <w:tr w:rsidR="009D534D" w:rsidRPr="00880E60" w14:paraId="2C7F5C2B" w14:textId="77777777" w:rsidTr="00295A50">
        <w:trPr>
          <w:trHeight w:val="20"/>
        </w:trPr>
        <w:tc>
          <w:tcPr>
            <w:tcW w:w="1559" w:type="dxa"/>
            <w:tcBorders>
              <w:top w:val="nil"/>
              <w:left w:val="single" w:sz="4" w:space="0" w:color="auto"/>
              <w:bottom w:val="single" w:sz="4" w:space="0" w:color="auto"/>
              <w:right w:val="single" w:sz="4" w:space="0" w:color="auto"/>
            </w:tcBorders>
          </w:tcPr>
          <w:p w14:paraId="09D4BE3B"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3724</w:t>
            </w:r>
          </w:p>
        </w:tc>
        <w:tc>
          <w:tcPr>
            <w:tcW w:w="1168" w:type="dxa"/>
            <w:tcBorders>
              <w:top w:val="nil"/>
              <w:left w:val="nil"/>
              <w:bottom w:val="single" w:sz="4" w:space="0" w:color="auto"/>
              <w:right w:val="single" w:sz="4" w:space="0" w:color="auto"/>
            </w:tcBorders>
          </w:tcPr>
          <w:p w14:paraId="419295A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83242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0F67ED"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12D4E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Burgstädt</w:t>
            </w:r>
          </w:p>
        </w:tc>
      </w:tr>
      <w:tr w:rsidR="009D534D" w:rsidRPr="00880E60" w14:paraId="2048CCDE" w14:textId="77777777" w:rsidTr="00295A50">
        <w:trPr>
          <w:trHeight w:val="20"/>
        </w:trPr>
        <w:tc>
          <w:tcPr>
            <w:tcW w:w="1559" w:type="dxa"/>
            <w:tcBorders>
              <w:top w:val="nil"/>
              <w:left w:val="single" w:sz="4" w:space="0" w:color="auto"/>
              <w:bottom w:val="single" w:sz="4" w:space="0" w:color="auto"/>
              <w:right w:val="single" w:sz="4" w:space="0" w:color="auto"/>
            </w:tcBorders>
          </w:tcPr>
          <w:p w14:paraId="2CFFAF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3725</w:t>
            </w:r>
          </w:p>
        </w:tc>
        <w:tc>
          <w:tcPr>
            <w:tcW w:w="1168" w:type="dxa"/>
            <w:tcBorders>
              <w:top w:val="nil"/>
              <w:left w:val="nil"/>
              <w:bottom w:val="single" w:sz="4" w:space="0" w:color="auto"/>
              <w:right w:val="single" w:sz="4" w:space="0" w:color="auto"/>
            </w:tcBorders>
          </w:tcPr>
          <w:p w14:paraId="6808C8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0985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5A0C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93C0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Zschopau</w:t>
            </w:r>
          </w:p>
        </w:tc>
      </w:tr>
      <w:tr w:rsidR="009D534D" w:rsidRPr="00880E60" w14:paraId="0E6F9334" w14:textId="77777777" w:rsidTr="00295A50">
        <w:trPr>
          <w:trHeight w:val="20"/>
        </w:trPr>
        <w:tc>
          <w:tcPr>
            <w:tcW w:w="1559" w:type="dxa"/>
            <w:tcBorders>
              <w:top w:val="nil"/>
              <w:left w:val="single" w:sz="4" w:space="0" w:color="auto"/>
              <w:bottom w:val="single" w:sz="4" w:space="0" w:color="auto"/>
              <w:right w:val="single" w:sz="4" w:space="0" w:color="auto"/>
            </w:tcBorders>
          </w:tcPr>
          <w:p w14:paraId="23E822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3726</w:t>
            </w:r>
          </w:p>
        </w:tc>
        <w:tc>
          <w:tcPr>
            <w:tcW w:w="1168" w:type="dxa"/>
            <w:tcBorders>
              <w:top w:val="nil"/>
              <w:left w:val="nil"/>
              <w:bottom w:val="single" w:sz="4" w:space="0" w:color="auto"/>
              <w:right w:val="single" w:sz="4" w:space="0" w:color="auto"/>
            </w:tcBorders>
          </w:tcPr>
          <w:p w14:paraId="1B8F27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F776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8858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AB58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Flöha</w:t>
            </w:r>
          </w:p>
        </w:tc>
      </w:tr>
      <w:tr w:rsidR="009D534D" w:rsidRPr="00880E60" w14:paraId="65693262" w14:textId="77777777" w:rsidTr="00295A50">
        <w:trPr>
          <w:trHeight w:val="20"/>
        </w:trPr>
        <w:tc>
          <w:tcPr>
            <w:tcW w:w="1559" w:type="dxa"/>
            <w:tcBorders>
              <w:top w:val="nil"/>
              <w:left w:val="single" w:sz="4" w:space="0" w:color="auto"/>
              <w:bottom w:val="single" w:sz="4" w:space="0" w:color="auto"/>
              <w:right w:val="single" w:sz="4" w:space="0" w:color="auto"/>
            </w:tcBorders>
          </w:tcPr>
          <w:p w14:paraId="696EDD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3727</w:t>
            </w:r>
          </w:p>
        </w:tc>
        <w:tc>
          <w:tcPr>
            <w:tcW w:w="1168" w:type="dxa"/>
            <w:tcBorders>
              <w:top w:val="nil"/>
              <w:left w:val="nil"/>
              <w:bottom w:val="single" w:sz="4" w:space="0" w:color="auto"/>
              <w:right w:val="single" w:sz="4" w:space="0" w:color="auto"/>
            </w:tcBorders>
          </w:tcPr>
          <w:p w14:paraId="5D42A5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DDAC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33D2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1241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Mittweida</w:t>
            </w:r>
          </w:p>
        </w:tc>
      </w:tr>
      <w:tr w:rsidR="009D534D" w:rsidRPr="00880E60" w14:paraId="32015036" w14:textId="77777777" w:rsidTr="00295A50">
        <w:trPr>
          <w:trHeight w:val="20"/>
        </w:trPr>
        <w:tc>
          <w:tcPr>
            <w:tcW w:w="1559" w:type="dxa"/>
            <w:tcBorders>
              <w:top w:val="nil"/>
              <w:left w:val="single" w:sz="4" w:space="0" w:color="auto"/>
              <w:bottom w:val="single" w:sz="4" w:space="0" w:color="auto"/>
              <w:right w:val="single" w:sz="4" w:space="0" w:color="auto"/>
            </w:tcBorders>
          </w:tcPr>
          <w:p w14:paraId="0FBEBE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37291</w:t>
            </w:r>
          </w:p>
        </w:tc>
        <w:tc>
          <w:tcPr>
            <w:tcW w:w="1168" w:type="dxa"/>
            <w:tcBorders>
              <w:top w:val="nil"/>
              <w:left w:val="nil"/>
              <w:bottom w:val="single" w:sz="4" w:space="0" w:color="auto"/>
              <w:right w:val="single" w:sz="4" w:space="0" w:color="auto"/>
            </w:tcBorders>
          </w:tcPr>
          <w:p w14:paraId="23B173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B490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224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8D3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Augustusburg</w:t>
            </w:r>
          </w:p>
        </w:tc>
      </w:tr>
      <w:tr w:rsidR="009D534D" w:rsidRPr="00880E60" w14:paraId="1EE26AB6" w14:textId="77777777" w:rsidTr="00295A50">
        <w:trPr>
          <w:trHeight w:val="20"/>
        </w:trPr>
        <w:tc>
          <w:tcPr>
            <w:tcW w:w="1559" w:type="dxa"/>
            <w:tcBorders>
              <w:top w:val="nil"/>
              <w:left w:val="single" w:sz="4" w:space="0" w:color="auto"/>
              <w:bottom w:val="single" w:sz="4" w:space="0" w:color="auto"/>
              <w:right w:val="single" w:sz="4" w:space="0" w:color="auto"/>
            </w:tcBorders>
          </w:tcPr>
          <w:p w14:paraId="776EF6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37292</w:t>
            </w:r>
          </w:p>
        </w:tc>
        <w:tc>
          <w:tcPr>
            <w:tcW w:w="1168" w:type="dxa"/>
            <w:tcBorders>
              <w:top w:val="nil"/>
              <w:left w:val="nil"/>
              <w:bottom w:val="single" w:sz="4" w:space="0" w:color="auto"/>
              <w:right w:val="single" w:sz="4" w:space="0" w:color="auto"/>
            </w:tcBorders>
          </w:tcPr>
          <w:p w14:paraId="76E2CA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8C33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A0CB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BA65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Oederan</w:t>
            </w:r>
          </w:p>
        </w:tc>
      </w:tr>
      <w:tr w:rsidR="009D534D" w:rsidRPr="00880E60" w14:paraId="387A4BB5" w14:textId="77777777" w:rsidTr="00295A50">
        <w:trPr>
          <w:trHeight w:val="20"/>
        </w:trPr>
        <w:tc>
          <w:tcPr>
            <w:tcW w:w="1559" w:type="dxa"/>
            <w:tcBorders>
              <w:top w:val="nil"/>
              <w:left w:val="single" w:sz="4" w:space="0" w:color="auto"/>
              <w:bottom w:val="single" w:sz="4" w:space="0" w:color="auto"/>
              <w:right w:val="single" w:sz="4" w:space="0" w:color="auto"/>
            </w:tcBorders>
          </w:tcPr>
          <w:p w14:paraId="6F248E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37293</w:t>
            </w:r>
          </w:p>
        </w:tc>
        <w:tc>
          <w:tcPr>
            <w:tcW w:w="1168" w:type="dxa"/>
            <w:tcBorders>
              <w:top w:val="nil"/>
              <w:left w:val="nil"/>
              <w:bottom w:val="single" w:sz="4" w:space="0" w:color="auto"/>
              <w:right w:val="single" w:sz="4" w:space="0" w:color="auto"/>
            </w:tcBorders>
          </w:tcPr>
          <w:p w14:paraId="686968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CA90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0F77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6652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Eppendorf Sachsen</w:t>
            </w:r>
          </w:p>
        </w:tc>
      </w:tr>
      <w:tr w:rsidR="009D534D" w:rsidRPr="00880E60" w14:paraId="28138643" w14:textId="77777777" w:rsidTr="00295A50">
        <w:trPr>
          <w:trHeight w:val="20"/>
        </w:trPr>
        <w:tc>
          <w:tcPr>
            <w:tcW w:w="1559" w:type="dxa"/>
            <w:tcBorders>
              <w:top w:val="nil"/>
              <w:left w:val="single" w:sz="4" w:space="0" w:color="auto"/>
              <w:bottom w:val="single" w:sz="4" w:space="0" w:color="auto"/>
              <w:right w:val="single" w:sz="4" w:space="0" w:color="auto"/>
            </w:tcBorders>
          </w:tcPr>
          <w:p w14:paraId="46B740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37294</w:t>
            </w:r>
          </w:p>
        </w:tc>
        <w:tc>
          <w:tcPr>
            <w:tcW w:w="1168" w:type="dxa"/>
            <w:tcBorders>
              <w:top w:val="nil"/>
              <w:left w:val="nil"/>
              <w:bottom w:val="single" w:sz="4" w:space="0" w:color="auto"/>
              <w:right w:val="single" w:sz="4" w:space="0" w:color="auto"/>
            </w:tcBorders>
          </w:tcPr>
          <w:p w14:paraId="7F2263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6191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0F6A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85AB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Grünhainichen</w:t>
            </w:r>
          </w:p>
        </w:tc>
      </w:tr>
      <w:tr w:rsidR="009D534D" w:rsidRPr="00880E60" w14:paraId="263972D9" w14:textId="77777777" w:rsidTr="00295A50">
        <w:trPr>
          <w:trHeight w:val="20"/>
        </w:trPr>
        <w:tc>
          <w:tcPr>
            <w:tcW w:w="1559" w:type="dxa"/>
            <w:tcBorders>
              <w:top w:val="nil"/>
              <w:left w:val="single" w:sz="4" w:space="0" w:color="auto"/>
              <w:bottom w:val="single" w:sz="4" w:space="0" w:color="auto"/>
              <w:right w:val="single" w:sz="4" w:space="0" w:color="auto"/>
            </w:tcBorders>
          </w:tcPr>
          <w:p w14:paraId="10126E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37295</w:t>
            </w:r>
          </w:p>
        </w:tc>
        <w:tc>
          <w:tcPr>
            <w:tcW w:w="1168" w:type="dxa"/>
            <w:tcBorders>
              <w:top w:val="nil"/>
              <w:left w:val="nil"/>
              <w:bottom w:val="single" w:sz="4" w:space="0" w:color="auto"/>
              <w:right w:val="single" w:sz="4" w:space="0" w:color="auto"/>
            </w:tcBorders>
          </w:tcPr>
          <w:p w14:paraId="2E2F1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8DA2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A7D6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E03A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Lugau Erzgebirge</w:t>
            </w:r>
          </w:p>
        </w:tc>
      </w:tr>
      <w:tr w:rsidR="009D534D" w:rsidRPr="00880E60" w14:paraId="6C7AFEEE" w14:textId="77777777" w:rsidTr="00295A50">
        <w:trPr>
          <w:trHeight w:val="20"/>
        </w:trPr>
        <w:tc>
          <w:tcPr>
            <w:tcW w:w="1559" w:type="dxa"/>
            <w:tcBorders>
              <w:top w:val="nil"/>
              <w:left w:val="single" w:sz="4" w:space="0" w:color="auto"/>
              <w:bottom w:val="single" w:sz="4" w:space="0" w:color="auto"/>
              <w:right w:val="single" w:sz="4" w:space="0" w:color="auto"/>
            </w:tcBorders>
          </w:tcPr>
          <w:p w14:paraId="04F7A5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37296</w:t>
            </w:r>
          </w:p>
        </w:tc>
        <w:tc>
          <w:tcPr>
            <w:tcW w:w="1168" w:type="dxa"/>
            <w:tcBorders>
              <w:top w:val="nil"/>
              <w:left w:val="nil"/>
              <w:bottom w:val="single" w:sz="4" w:space="0" w:color="auto"/>
              <w:right w:val="single" w:sz="4" w:space="0" w:color="auto"/>
            </w:tcBorders>
          </w:tcPr>
          <w:p w14:paraId="2B9BDC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68EC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5838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7375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Stollberg Erzgebirge</w:t>
            </w:r>
          </w:p>
        </w:tc>
      </w:tr>
      <w:tr w:rsidR="009D534D" w:rsidRPr="00880E60" w14:paraId="534E6FC8" w14:textId="77777777" w:rsidTr="00295A50">
        <w:trPr>
          <w:trHeight w:val="20"/>
        </w:trPr>
        <w:tc>
          <w:tcPr>
            <w:tcW w:w="1559" w:type="dxa"/>
            <w:tcBorders>
              <w:top w:val="nil"/>
              <w:left w:val="single" w:sz="4" w:space="0" w:color="auto"/>
              <w:bottom w:val="single" w:sz="4" w:space="0" w:color="auto"/>
              <w:right w:val="single" w:sz="4" w:space="0" w:color="auto"/>
            </w:tcBorders>
          </w:tcPr>
          <w:p w14:paraId="4592D8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37297</w:t>
            </w:r>
          </w:p>
        </w:tc>
        <w:tc>
          <w:tcPr>
            <w:tcW w:w="1168" w:type="dxa"/>
            <w:tcBorders>
              <w:top w:val="nil"/>
              <w:left w:val="nil"/>
              <w:bottom w:val="single" w:sz="4" w:space="0" w:color="auto"/>
              <w:right w:val="single" w:sz="4" w:space="0" w:color="auto"/>
            </w:tcBorders>
          </w:tcPr>
          <w:p w14:paraId="2D9844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8BA4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3C42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CD1F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Thum Sachsen</w:t>
            </w:r>
          </w:p>
        </w:tc>
      </w:tr>
      <w:tr w:rsidR="009D534D" w:rsidRPr="00880E60" w14:paraId="557EC0AF" w14:textId="77777777" w:rsidTr="00295A50">
        <w:trPr>
          <w:trHeight w:val="20"/>
        </w:trPr>
        <w:tc>
          <w:tcPr>
            <w:tcW w:w="1559" w:type="dxa"/>
            <w:tcBorders>
              <w:top w:val="nil"/>
              <w:left w:val="single" w:sz="4" w:space="0" w:color="auto"/>
              <w:bottom w:val="single" w:sz="4" w:space="0" w:color="auto"/>
              <w:right w:val="single" w:sz="4" w:space="0" w:color="auto"/>
            </w:tcBorders>
          </w:tcPr>
          <w:p w14:paraId="03233D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37298</w:t>
            </w:r>
          </w:p>
        </w:tc>
        <w:tc>
          <w:tcPr>
            <w:tcW w:w="1168" w:type="dxa"/>
            <w:tcBorders>
              <w:top w:val="nil"/>
              <w:left w:val="nil"/>
              <w:bottom w:val="single" w:sz="4" w:space="0" w:color="auto"/>
              <w:right w:val="single" w:sz="4" w:space="0" w:color="auto"/>
            </w:tcBorders>
          </w:tcPr>
          <w:p w14:paraId="7A02C1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B45B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1E77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E118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Oelsnitz Erzgebirge</w:t>
            </w:r>
          </w:p>
        </w:tc>
      </w:tr>
      <w:tr w:rsidR="009D534D" w:rsidRPr="00880E60" w14:paraId="07ECDF1F" w14:textId="77777777" w:rsidTr="00295A50">
        <w:trPr>
          <w:trHeight w:val="20"/>
        </w:trPr>
        <w:tc>
          <w:tcPr>
            <w:tcW w:w="1559" w:type="dxa"/>
            <w:tcBorders>
              <w:top w:val="nil"/>
              <w:left w:val="single" w:sz="4" w:space="0" w:color="auto"/>
              <w:bottom w:val="single" w:sz="4" w:space="0" w:color="auto"/>
              <w:right w:val="single" w:sz="4" w:space="0" w:color="auto"/>
            </w:tcBorders>
          </w:tcPr>
          <w:p w14:paraId="7AB2D1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3731</w:t>
            </w:r>
          </w:p>
        </w:tc>
        <w:tc>
          <w:tcPr>
            <w:tcW w:w="1168" w:type="dxa"/>
            <w:tcBorders>
              <w:top w:val="nil"/>
              <w:left w:val="nil"/>
              <w:bottom w:val="single" w:sz="4" w:space="0" w:color="auto"/>
              <w:right w:val="single" w:sz="4" w:space="0" w:color="auto"/>
            </w:tcBorders>
          </w:tcPr>
          <w:p w14:paraId="392EBD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2DF1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8D18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F8FC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Freiberg Sachsen</w:t>
            </w:r>
          </w:p>
        </w:tc>
      </w:tr>
      <w:tr w:rsidR="009D534D" w:rsidRPr="00880E60" w14:paraId="3D34ECE1" w14:textId="77777777" w:rsidTr="00295A50">
        <w:trPr>
          <w:trHeight w:val="20"/>
        </w:trPr>
        <w:tc>
          <w:tcPr>
            <w:tcW w:w="1559" w:type="dxa"/>
            <w:tcBorders>
              <w:top w:val="nil"/>
              <w:left w:val="single" w:sz="4" w:space="0" w:color="auto"/>
              <w:bottom w:val="single" w:sz="4" w:space="0" w:color="auto"/>
              <w:right w:val="single" w:sz="4" w:space="0" w:color="auto"/>
            </w:tcBorders>
          </w:tcPr>
          <w:p w14:paraId="253862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37320</w:t>
            </w:r>
          </w:p>
        </w:tc>
        <w:tc>
          <w:tcPr>
            <w:tcW w:w="1168" w:type="dxa"/>
            <w:tcBorders>
              <w:top w:val="nil"/>
              <w:left w:val="nil"/>
              <w:bottom w:val="single" w:sz="4" w:space="0" w:color="auto"/>
              <w:right w:val="single" w:sz="4" w:space="0" w:color="auto"/>
            </w:tcBorders>
          </w:tcPr>
          <w:p w14:paraId="7F15A8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ECDC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C3FF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29C9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Mulda Sachsen</w:t>
            </w:r>
          </w:p>
        </w:tc>
      </w:tr>
      <w:tr w:rsidR="009D534D" w:rsidRPr="00880E60" w14:paraId="7D3D8E09" w14:textId="77777777" w:rsidTr="00295A50">
        <w:trPr>
          <w:trHeight w:val="20"/>
        </w:trPr>
        <w:tc>
          <w:tcPr>
            <w:tcW w:w="1559" w:type="dxa"/>
            <w:tcBorders>
              <w:top w:val="nil"/>
              <w:left w:val="single" w:sz="4" w:space="0" w:color="auto"/>
              <w:bottom w:val="single" w:sz="4" w:space="0" w:color="auto"/>
              <w:right w:val="single" w:sz="4" w:space="0" w:color="auto"/>
            </w:tcBorders>
          </w:tcPr>
          <w:p w14:paraId="327054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37321</w:t>
            </w:r>
          </w:p>
        </w:tc>
        <w:tc>
          <w:tcPr>
            <w:tcW w:w="1168" w:type="dxa"/>
            <w:tcBorders>
              <w:top w:val="nil"/>
              <w:left w:val="nil"/>
              <w:bottom w:val="single" w:sz="4" w:space="0" w:color="auto"/>
              <w:right w:val="single" w:sz="4" w:space="0" w:color="auto"/>
            </w:tcBorders>
          </w:tcPr>
          <w:p w14:paraId="1A70EC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1B6F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9472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AF3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Frankenstein Sachsen</w:t>
            </w:r>
          </w:p>
        </w:tc>
      </w:tr>
      <w:tr w:rsidR="009D534D" w:rsidRPr="00880E60" w14:paraId="5D40FB70" w14:textId="77777777" w:rsidTr="00295A50">
        <w:trPr>
          <w:trHeight w:val="20"/>
        </w:trPr>
        <w:tc>
          <w:tcPr>
            <w:tcW w:w="1559" w:type="dxa"/>
            <w:tcBorders>
              <w:top w:val="nil"/>
              <w:left w:val="single" w:sz="4" w:space="0" w:color="auto"/>
              <w:bottom w:val="single" w:sz="4" w:space="0" w:color="auto"/>
              <w:right w:val="single" w:sz="4" w:space="0" w:color="auto"/>
            </w:tcBorders>
          </w:tcPr>
          <w:p w14:paraId="3D7EEA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37322</w:t>
            </w:r>
          </w:p>
        </w:tc>
        <w:tc>
          <w:tcPr>
            <w:tcW w:w="1168" w:type="dxa"/>
            <w:tcBorders>
              <w:top w:val="nil"/>
              <w:left w:val="nil"/>
              <w:bottom w:val="single" w:sz="4" w:space="0" w:color="auto"/>
              <w:right w:val="single" w:sz="4" w:space="0" w:color="auto"/>
            </w:tcBorders>
          </w:tcPr>
          <w:p w14:paraId="48F80F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6D7A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132D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C449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Brand-Erbisdorf</w:t>
            </w:r>
          </w:p>
        </w:tc>
      </w:tr>
      <w:tr w:rsidR="009D534D" w:rsidRPr="00880E60" w14:paraId="18E769D5" w14:textId="77777777" w:rsidTr="00295A50">
        <w:trPr>
          <w:trHeight w:val="20"/>
        </w:trPr>
        <w:tc>
          <w:tcPr>
            <w:tcW w:w="1559" w:type="dxa"/>
            <w:tcBorders>
              <w:top w:val="nil"/>
              <w:left w:val="single" w:sz="4" w:space="0" w:color="auto"/>
              <w:bottom w:val="single" w:sz="4" w:space="0" w:color="auto"/>
              <w:right w:val="single" w:sz="4" w:space="0" w:color="auto"/>
            </w:tcBorders>
          </w:tcPr>
          <w:p w14:paraId="20FADD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37323</w:t>
            </w:r>
          </w:p>
        </w:tc>
        <w:tc>
          <w:tcPr>
            <w:tcW w:w="1168" w:type="dxa"/>
            <w:tcBorders>
              <w:top w:val="nil"/>
              <w:left w:val="nil"/>
              <w:bottom w:val="single" w:sz="4" w:space="0" w:color="auto"/>
              <w:right w:val="single" w:sz="4" w:space="0" w:color="auto"/>
            </w:tcBorders>
          </w:tcPr>
          <w:p w14:paraId="5316A4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BBBD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548C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8EF8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Lichtenberg Erzgebirge</w:t>
            </w:r>
          </w:p>
        </w:tc>
      </w:tr>
      <w:tr w:rsidR="009D534D" w:rsidRPr="00880E60" w14:paraId="5A58EF88" w14:textId="77777777" w:rsidTr="00295A50">
        <w:trPr>
          <w:trHeight w:val="20"/>
        </w:trPr>
        <w:tc>
          <w:tcPr>
            <w:tcW w:w="1559" w:type="dxa"/>
            <w:tcBorders>
              <w:top w:val="nil"/>
              <w:left w:val="single" w:sz="4" w:space="0" w:color="auto"/>
              <w:bottom w:val="single" w:sz="4" w:space="0" w:color="auto"/>
              <w:right w:val="single" w:sz="4" w:space="0" w:color="auto"/>
            </w:tcBorders>
          </w:tcPr>
          <w:p w14:paraId="00D3C7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37324</w:t>
            </w:r>
          </w:p>
        </w:tc>
        <w:tc>
          <w:tcPr>
            <w:tcW w:w="1168" w:type="dxa"/>
            <w:tcBorders>
              <w:top w:val="nil"/>
              <w:left w:val="nil"/>
              <w:bottom w:val="single" w:sz="4" w:space="0" w:color="auto"/>
              <w:right w:val="single" w:sz="4" w:space="0" w:color="auto"/>
            </w:tcBorders>
          </w:tcPr>
          <w:p w14:paraId="579774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4ADD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233C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C47F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Reinsberg Sachsen</w:t>
            </w:r>
          </w:p>
        </w:tc>
      </w:tr>
      <w:tr w:rsidR="009D534D" w:rsidRPr="00880E60" w14:paraId="02B8494E" w14:textId="77777777" w:rsidTr="00295A50">
        <w:trPr>
          <w:trHeight w:val="20"/>
        </w:trPr>
        <w:tc>
          <w:tcPr>
            <w:tcW w:w="1559" w:type="dxa"/>
            <w:tcBorders>
              <w:top w:val="nil"/>
              <w:left w:val="single" w:sz="4" w:space="0" w:color="auto"/>
              <w:bottom w:val="single" w:sz="4" w:space="0" w:color="auto"/>
              <w:right w:val="single" w:sz="4" w:space="0" w:color="auto"/>
            </w:tcBorders>
          </w:tcPr>
          <w:p w14:paraId="20EA0F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37325</w:t>
            </w:r>
          </w:p>
        </w:tc>
        <w:tc>
          <w:tcPr>
            <w:tcW w:w="1168" w:type="dxa"/>
            <w:tcBorders>
              <w:top w:val="nil"/>
              <w:left w:val="nil"/>
              <w:bottom w:val="single" w:sz="4" w:space="0" w:color="auto"/>
              <w:right w:val="single" w:sz="4" w:space="0" w:color="auto"/>
            </w:tcBorders>
          </w:tcPr>
          <w:p w14:paraId="4E50F7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25CC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152D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6E8A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Niederbobritzsch</w:t>
            </w:r>
          </w:p>
        </w:tc>
      </w:tr>
      <w:tr w:rsidR="009D534D" w:rsidRPr="00880E60" w14:paraId="73510C31" w14:textId="77777777" w:rsidTr="00295A50">
        <w:trPr>
          <w:trHeight w:val="20"/>
        </w:trPr>
        <w:tc>
          <w:tcPr>
            <w:tcW w:w="1559" w:type="dxa"/>
            <w:tcBorders>
              <w:top w:val="nil"/>
              <w:left w:val="single" w:sz="4" w:space="0" w:color="auto"/>
              <w:bottom w:val="single" w:sz="4" w:space="0" w:color="auto"/>
              <w:right w:val="single" w:sz="4" w:space="0" w:color="auto"/>
            </w:tcBorders>
          </w:tcPr>
          <w:p w14:paraId="72E0DE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37326</w:t>
            </w:r>
          </w:p>
        </w:tc>
        <w:tc>
          <w:tcPr>
            <w:tcW w:w="1168" w:type="dxa"/>
            <w:tcBorders>
              <w:top w:val="nil"/>
              <w:left w:val="nil"/>
              <w:bottom w:val="single" w:sz="4" w:space="0" w:color="auto"/>
              <w:right w:val="single" w:sz="4" w:space="0" w:color="auto"/>
            </w:tcBorders>
          </w:tcPr>
          <w:p w14:paraId="37B537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27D8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B5F2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36BF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Frauenstein Sachsen</w:t>
            </w:r>
          </w:p>
        </w:tc>
      </w:tr>
      <w:tr w:rsidR="009D534D" w:rsidRPr="00880E60" w14:paraId="3599300C" w14:textId="77777777" w:rsidTr="00295A50">
        <w:trPr>
          <w:trHeight w:val="20"/>
        </w:trPr>
        <w:tc>
          <w:tcPr>
            <w:tcW w:w="1559" w:type="dxa"/>
            <w:tcBorders>
              <w:top w:val="nil"/>
              <w:left w:val="single" w:sz="4" w:space="0" w:color="auto"/>
              <w:bottom w:val="single" w:sz="4" w:space="0" w:color="auto"/>
              <w:right w:val="single" w:sz="4" w:space="0" w:color="auto"/>
            </w:tcBorders>
          </w:tcPr>
          <w:p w14:paraId="074DB4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37327</w:t>
            </w:r>
          </w:p>
        </w:tc>
        <w:tc>
          <w:tcPr>
            <w:tcW w:w="1168" w:type="dxa"/>
            <w:tcBorders>
              <w:top w:val="nil"/>
              <w:left w:val="nil"/>
              <w:bottom w:val="single" w:sz="4" w:space="0" w:color="auto"/>
              <w:right w:val="single" w:sz="4" w:space="0" w:color="auto"/>
            </w:tcBorders>
          </w:tcPr>
          <w:p w14:paraId="4B21DA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CA75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FFB3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A713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Rechenberg-Bienenmühle</w:t>
            </w:r>
          </w:p>
        </w:tc>
      </w:tr>
      <w:tr w:rsidR="009D534D" w:rsidRPr="00880E60" w14:paraId="5229B03B" w14:textId="77777777" w:rsidTr="00295A50">
        <w:trPr>
          <w:trHeight w:val="20"/>
        </w:trPr>
        <w:tc>
          <w:tcPr>
            <w:tcW w:w="1559" w:type="dxa"/>
            <w:tcBorders>
              <w:top w:val="nil"/>
              <w:left w:val="single" w:sz="4" w:space="0" w:color="auto"/>
              <w:bottom w:val="single" w:sz="4" w:space="0" w:color="auto"/>
              <w:right w:val="single" w:sz="4" w:space="0" w:color="auto"/>
            </w:tcBorders>
          </w:tcPr>
          <w:p w14:paraId="50D51A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37328</w:t>
            </w:r>
          </w:p>
        </w:tc>
        <w:tc>
          <w:tcPr>
            <w:tcW w:w="1168" w:type="dxa"/>
            <w:tcBorders>
              <w:top w:val="nil"/>
              <w:left w:val="nil"/>
              <w:bottom w:val="single" w:sz="4" w:space="0" w:color="auto"/>
              <w:right w:val="single" w:sz="4" w:space="0" w:color="auto"/>
            </w:tcBorders>
          </w:tcPr>
          <w:p w14:paraId="1A796B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2E1A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CB8F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4FCA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Grossschirma</w:t>
            </w:r>
          </w:p>
        </w:tc>
      </w:tr>
      <w:tr w:rsidR="009D534D" w:rsidRPr="00880E60" w14:paraId="2663F607" w14:textId="77777777" w:rsidTr="00295A50">
        <w:trPr>
          <w:trHeight w:val="20"/>
        </w:trPr>
        <w:tc>
          <w:tcPr>
            <w:tcW w:w="1559" w:type="dxa"/>
            <w:tcBorders>
              <w:top w:val="nil"/>
              <w:left w:val="single" w:sz="4" w:space="0" w:color="auto"/>
              <w:bottom w:val="single" w:sz="4" w:space="0" w:color="auto"/>
              <w:right w:val="single" w:sz="4" w:space="0" w:color="auto"/>
            </w:tcBorders>
          </w:tcPr>
          <w:p w14:paraId="245AAD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37329</w:t>
            </w:r>
          </w:p>
        </w:tc>
        <w:tc>
          <w:tcPr>
            <w:tcW w:w="1168" w:type="dxa"/>
            <w:tcBorders>
              <w:top w:val="nil"/>
              <w:left w:val="nil"/>
              <w:bottom w:val="single" w:sz="4" w:space="0" w:color="auto"/>
              <w:right w:val="single" w:sz="4" w:space="0" w:color="auto"/>
            </w:tcBorders>
          </w:tcPr>
          <w:p w14:paraId="45AFF7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BD35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BC92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3A0F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Grosshartmannsdorf</w:t>
            </w:r>
          </w:p>
        </w:tc>
      </w:tr>
      <w:tr w:rsidR="009D534D" w:rsidRPr="00880E60" w14:paraId="162A0E7D" w14:textId="77777777" w:rsidTr="00295A50">
        <w:trPr>
          <w:trHeight w:val="20"/>
        </w:trPr>
        <w:tc>
          <w:tcPr>
            <w:tcW w:w="1559" w:type="dxa"/>
            <w:tcBorders>
              <w:top w:val="nil"/>
              <w:left w:val="single" w:sz="4" w:space="0" w:color="auto"/>
              <w:bottom w:val="single" w:sz="4" w:space="0" w:color="auto"/>
              <w:right w:val="single" w:sz="4" w:space="0" w:color="auto"/>
            </w:tcBorders>
          </w:tcPr>
          <w:p w14:paraId="63E240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3733</w:t>
            </w:r>
          </w:p>
        </w:tc>
        <w:tc>
          <w:tcPr>
            <w:tcW w:w="1168" w:type="dxa"/>
            <w:tcBorders>
              <w:top w:val="nil"/>
              <w:left w:val="nil"/>
              <w:bottom w:val="single" w:sz="4" w:space="0" w:color="auto"/>
              <w:right w:val="single" w:sz="4" w:space="0" w:color="auto"/>
            </w:tcBorders>
          </w:tcPr>
          <w:p w14:paraId="79D0BB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C915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4AD7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28B1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Annaberg-Buchholz</w:t>
            </w:r>
          </w:p>
        </w:tc>
      </w:tr>
      <w:tr w:rsidR="009D534D" w:rsidRPr="00880E60" w14:paraId="697B3CD0" w14:textId="77777777" w:rsidTr="00295A50">
        <w:trPr>
          <w:trHeight w:val="20"/>
        </w:trPr>
        <w:tc>
          <w:tcPr>
            <w:tcW w:w="1559" w:type="dxa"/>
            <w:tcBorders>
              <w:top w:val="nil"/>
              <w:left w:val="single" w:sz="4" w:space="0" w:color="auto"/>
              <w:bottom w:val="single" w:sz="4" w:space="0" w:color="auto"/>
              <w:right w:val="single" w:sz="4" w:space="0" w:color="auto"/>
            </w:tcBorders>
          </w:tcPr>
          <w:p w14:paraId="667A9D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37341</w:t>
            </w:r>
          </w:p>
        </w:tc>
        <w:tc>
          <w:tcPr>
            <w:tcW w:w="1168" w:type="dxa"/>
            <w:tcBorders>
              <w:top w:val="nil"/>
              <w:left w:val="nil"/>
              <w:bottom w:val="single" w:sz="4" w:space="0" w:color="auto"/>
              <w:right w:val="single" w:sz="4" w:space="0" w:color="auto"/>
            </w:tcBorders>
          </w:tcPr>
          <w:p w14:paraId="090BBE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A40B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591F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2BF5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Ehrenfriedersdorf</w:t>
            </w:r>
          </w:p>
        </w:tc>
      </w:tr>
      <w:tr w:rsidR="009D534D" w:rsidRPr="00880E60" w14:paraId="1C85DA72" w14:textId="77777777" w:rsidTr="00295A50">
        <w:trPr>
          <w:trHeight w:val="20"/>
        </w:trPr>
        <w:tc>
          <w:tcPr>
            <w:tcW w:w="1559" w:type="dxa"/>
            <w:tcBorders>
              <w:top w:val="nil"/>
              <w:left w:val="single" w:sz="4" w:space="0" w:color="auto"/>
              <w:bottom w:val="single" w:sz="4" w:space="0" w:color="auto"/>
              <w:right w:val="single" w:sz="4" w:space="0" w:color="auto"/>
            </w:tcBorders>
          </w:tcPr>
          <w:p w14:paraId="37D8E6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37342</w:t>
            </w:r>
          </w:p>
        </w:tc>
        <w:tc>
          <w:tcPr>
            <w:tcW w:w="1168" w:type="dxa"/>
            <w:tcBorders>
              <w:top w:val="nil"/>
              <w:left w:val="nil"/>
              <w:bottom w:val="single" w:sz="4" w:space="0" w:color="auto"/>
              <w:right w:val="single" w:sz="4" w:space="0" w:color="auto"/>
            </w:tcBorders>
          </w:tcPr>
          <w:p w14:paraId="17026A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B395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7992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00BE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Cranzahl</w:t>
            </w:r>
          </w:p>
        </w:tc>
      </w:tr>
      <w:tr w:rsidR="009D534D" w:rsidRPr="00880E60" w14:paraId="3BA18945" w14:textId="77777777" w:rsidTr="00295A50">
        <w:trPr>
          <w:trHeight w:val="20"/>
        </w:trPr>
        <w:tc>
          <w:tcPr>
            <w:tcW w:w="1559" w:type="dxa"/>
            <w:tcBorders>
              <w:top w:val="nil"/>
              <w:left w:val="single" w:sz="4" w:space="0" w:color="auto"/>
              <w:bottom w:val="single" w:sz="4" w:space="0" w:color="auto"/>
              <w:right w:val="single" w:sz="4" w:space="0" w:color="auto"/>
            </w:tcBorders>
          </w:tcPr>
          <w:p w14:paraId="561A16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37343</w:t>
            </w:r>
          </w:p>
        </w:tc>
        <w:tc>
          <w:tcPr>
            <w:tcW w:w="1168" w:type="dxa"/>
            <w:tcBorders>
              <w:top w:val="nil"/>
              <w:left w:val="nil"/>
              <w:bottom w:val="single" w:sz="4" w:space="0" w:color="auto"/>
              <w:right w:val="single" w:sz="4" w:space="0" w:color="auto"/>
            </w:tcBorders>
          </w:tcPr>
          <w:p w14:paraId="41CE3F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6904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D2FB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0D41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Jöhstadt</w:t>
            </w:r>
          </w:p>
        </w:tc>
      </w:tr>
      <w:tr w:rsidR="009D534D" w:rsidRPr="00880E60" w14:paraId="767193AF" w14:textId="77777777" w:rsidTr="00295A50">
        <w:trPr>
          <w:trHeight w:val="20"/>
        </w:trPr>
        <w:tc>
          <w:tcPr>
            <w:tcW w:w="1559" w:type="dxa"/>
            <w:tcBorders>
              <w:top w:val="nil"/>
              <w:left w:val="single" w:sz="4" w:space="0" w:color="auto"/>
              <w:bottom w:val="single" w:sz="4" w:space="0" w:color="auto"/>
              <w:right w:val="single" w:sz="4" w:space="0" w:color="auto"/>
            </w:tcBorders>
          </w:tcPr>
          <w:p w14:paraId="3F1C00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37344</w:t>
            </w:r>
          </w:p>
        </w:tc>
        <w:tc>
          <w:tcPr>
            <w:tcW w:w="1168" w:type="dxa"/>
            <w:tcBorders>
              <w:top w:val="nil"/>
              <w:left w:val="nil"/>
              <w:bottom w:val="single" w:sz="4" w:space="0" w:color="auto"/>
              <w:right w:val="single" w:sz="4" w:space="0" w:color="auto"/>
            </w:tcBorders>
          </w:tcPr>
          <w:p w14:paraId="304804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EED0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CA25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0E30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Crottendorf Sachsen</w:t>
            </w:r>
          </w:p>
        </w:tc>
      </w:tr>
      <w:tr w:rsidR="009D534D" w:rsidRPr="00880E60" w14:paraId="41A1FB6D" w14:textId="77777777" w:rsidTr="00295A50">
        <w:trPr>
          <w:trHeight w:val="20"/>
        </w:trPr>
        <w:tc>
          <w:tcPr>
            <w:tcW w:w="1559" w:type="dxa"/>
            <w:tcBorders>
              <w:top w:val="nil"/>
              <w:left w:val="single" w:sz="4" w:space="0" w:color="auto"/>
              <w:bottom w:val="single" w:sz="4" w:space="0" w:color="auto"/>
              <w:right w:val="single" w:sz="4" w:space="0" w:color="auto"/>
            </w:tcBorders>
          </w:tcPr>
          <w:p w14:paraId="7E3BA1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37346</w:t>
            </w:r>
          </w:p>
        </w:tc>
        <w:tc>
          <w:tcPr>
            <w:tcW w:w="1168" w:type="dxa"/>
            <w:tcBorders>
              <w:top w:val="nil"/>
              <w:left w:val="nil"/>
              <w:bottom w:val="single" w:sz="4" w:space="0" w:color="auto"/>
              <w:right w:val="single" w:sz="4" w:space="0" w:color="auto"/>
            </w:tcBorders>
          </w:tcPr>
          <w:p w14:paraId="50B642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218A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D4E3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2F74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Geyer</w:t>
            </w:r>
          </w:p>
        </w:tc>
      </w:tr>
      <w:tr w:rsidR="009D534D" w:rsidRPr="00880E60" w14:paraId="40EAB43F" w14:textId="77777777" w:rsidTr="00295A50">
        <w:trPr>
          <w:trHeight w:val="20"/>
        </w:trPr>
        <w:tc>
          <w:tcPr>
            <w:tcW w:w="1559" w:type="dxa"/>
            <w:tcBorders>
              <w:top w:val="nil"/>
              <w:left w:val="single" w:sz="4" w:space="0" w:color="auto"/>
              <w:bottom w:val="single" w:sz="4" w:space="0" w:color="auto"/>
              <w:right w:val="single" w:sz="4" w:space="0" w:color="auto"/>
            </w:tcBorders>
          </w:tcPr>
          <w:p w14:paraId="7E375B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37347</w:t>
            </w:r>
          </w:p>
        </w:tc>
        <w:tc>
          <w:tcPr>
            <w:tcW w:w="1168" w:type="dxa"/>
            <w:tcBorders>
              <w:top w:val="nil"/>
              <w:left w:val="nil"/>
              <w:bottom w:val="single" w:sz="4" w:space="0" w:color="auto"/>
              <w:right w:val="single" w:sz="4" w:space="0" w:color="auto"/>
            </w:tcBorders>
          </w:tcPr>
          <w:p w14:paraId="2CC185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22AA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05AC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A780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Bärenstein Kreis Annaberg</w:t>
            </w:r>
          </w:p>
        </w:tc>
      </w:tr>
      <w:tr w:rsidR="009D534D" w:rsidRPr="00880E60" w14:paraId="6493377B" w14:textId="77777777" w:rsidTr="00295A50">
        <w:trPr>
          <w:trHeight w:val="20"/>
        </w:trPr>
        <w:tc>
          <w:tcPr>
            <w:tcW w:w="1559" w:type="dxa"/>
            <w:tcBorders>
              <w:top w:val="nil"/>
              <w:left w:val="single" w:sz="4" w:space="0" w:color="auto"/>
              <w:bottom w:val="single" w:sz="4" w:space="0" w:color="auto"/>
              <w:right w:val="single" w:sz="4" w:space="0" w:color="auto"/>
            </w:tcBorders>
          </w:tcPr>
          <w:p w14:paraId="0711BB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37348</w:t>
            </w:r>
          </w:p>
        </w:tc>
        <w:tc>
          <w:tcPr>
            <w:tcW w:w="1168" w:type="dxa"/>
            <w:tcBorders>
              <w:top w:val="nil"/>
              <w:left w:val="nil"/>
              <w:bottom w:val="single" w:sz="4" w:space="0" w:color="auto"/>
              <w:right w:val="single" w:sz="4" w:space="0" w:color="auto"/>
            </w:tcBorders>
          </w:tcPr>
          <w:p w14:paraId="4E4BD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B18C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6997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DE20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Oberwiesenthal Kurort</w:t>
            </w:r>
          </w:p>
        </w:tc>
      </w:tr>
      <w:tr w:rsidR="009D534D" w:rsidRPr="00880E60" w14:paraId="3E3DA732" w14:textId="77777777" w:rsidTr="00295A50">
        <w:trPr>
          <w:trHeight w:val="20"/>
        </w:trPr>
        <w:tc>
          <w:tcPr>
            <w:tcW w:w="1559" w:type="dxa"/>
            <w:tcBorders>
              <w:top w:val="nil"/>
              <w:left w:val="single" w:sz="4" w:space="0" w:color="auto"/>
              <w:bottom w:val="single" w:sz="4" w:space="0" w:color="auto"/>
              <w:right w:val="single" w:sz="4" w:space="0" w:color="auto"/>
            </w:tcBorders>
          </w:tcPr>
          <w:p w14:paraId="7EC452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37349</w:t>
            </w:r>
          </w:p>
        </w:tc>
        <w:tc>
          <w:tcPr>
            <w:tcW w:w="1168" w:type="dxa"/>
            <w:tcBorders>
              <w:top w:val="nil"/>
              <w:left w:val="nil"/>
              <w:bottom w:val="single" w:sz="4" w:space="0" w:color="auto"/>
              <w:right w:val="single" w:sz="4" w:space="0" w:color="auto"/>
            </w:tcBorders>
          </w:tcPr>
          <w:p w14:paraId="4C986F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EF31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536E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C345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Scheibenberg</w:t>
            </w:r>
          </w:p>
        </w:tc>
      </w:tr>
      <w:tr w:rsidR="009D534D" w:rsidRPr="00880E60" w14:paraId="48FFF4D8" w14:textId="77777777" w:rsidTr="00295A50">
        <w:trPr>
          <w:trHeight w:val="20"/>
        </w:trPr>
        <w:tc>
          <w:tcPr>
            <w:tcW w:w="1559" w:type="dxa"/>
            <w:tcBorders>
              <w:top w:val="nil"/>
              <w:left w:val="single" w:sz="4" w:space="0" w:color="auto"/>
              <w:bottom w:val="single" w:sz="4" w:space="0" w:color="auto"/>
              <w:right w:val="single" w:sz="4" w:space="0" w:color="auto"/>
            </w:tcBorders>
          </w:tcPr>
          <w:p w14:paraId="5E43F2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3735</w:t>
            </w:r>
          </w:p>
        </w:tc>
        <w:tc>
          <w:tcPr>
            <w:tcW w:w="1168" w:type="dxa"/>
            <w:tcBorders>
              <w:top w:val="nil"/>
              <w:left w:val="nil"/>
              <w:bottom w:val="single" w:sz="4" w:space="0" w:color="auto"/>
              <w:right w:val="single" w:sz="4" w:space="0" w:color="auto"/>
            </w:tcBorders>
          </w:tcPr>
          <w:p w14:paraId="6FCCEA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5521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E207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3F00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Marienberg Sachsen</w:t>
            </w:r>
          </w:p>
        </w:tc>
      </w:tr>
      <w:tr w:rsidR="009D534D" w:rsidRPr="00880E60" w14:paraId="5F2FB165" w14:textId="77777777" w:rsidTr="00295A50">
        <w:trPr>
          <w:trHeight w:val="20"/>
        </w:trPr>
        <w:tc>
          <w:tcPr>
            <w:tcW w:w="1559" w:type="dxa"/>
            <w:tcBorders>
              <w:top w:val="nil"/>
              <w:left w:val="single" w:sz="4" w:space="0" w:color="auto"/>
              <w:bottom w:val="single" w:sz="4" w:space="0" w:color="auto"/>
              <w:right w:val="single" w:sz="4" w:space="0" w:color="auto"/>
            </w:tcBorders>
          </w:tcPr>
          <w:p w14:paraId="1E60D2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37360</w:t>
            </w:r>
          </w:p>
        </w:tc>
        <w:tc>
          <w:tcPr>
            <w:tcW w:w="1168" w:type="dxa"/>
            <w:tcBorders>
              <w:top w:val="nil"/>
              <w:left w:val="nil"/>
              <w:bottom w:val="single" w:sz="4" w:space="0" w:color="auto"/>
              <w:right w:val="single" w:sz="4" w:space="0" w:color="auto"/>
            </w:tcBorders>
          </w:tcPr>
          <w:p w14:paraId="037805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70AA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3F36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1DBE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Olbernhau</w:t>
            </w:r>
          </w:p>
        </w:tc>
      </w:tr>
      <w:tr w:rsidR="009D534D" w:rsidRPr="00880E60" w14:paraId="299F1B27" w14:textId="77777777" w:rsidTr="00295A50">
        <w:trPr>
          <w:trHeight w:val="20"/>
        </w:trPr>
        <w:tc>
          <w:tcPr>
            <w:tcW w:w="1559" w:type="dxa"/>
            <w:tcBorders>
              <w:top w:val="nil"/>
              <w:left w:val="single" w:sz="4" w:space="0" w:color="auto"/>
              <w:bottom w:val="single" w:sz="4" w:space="0" w:color="auto"/>
              <w:right w:val="single" w:sz="4" w:space="0" w:color="auto"/>
            </w:tcBorders>
          </w:tcPr>
          <w:p w14:paraId="43B567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37361</w:t>
            </w:r>
          </w:p>
        </w:tc>
        <w:tc>
          <w:tcPr>
            <w:tcW w:w="1168" w:type="dxa"/>
            <w:tcBorders>
              <w:top w:val="nil"/>
              <w:left w:val="nil"/>
              <w:bottom w:val="single" w:sz="4" w:space="0" w:color="auto"/>
              <w:right w:val="single" w:sz="4" w:space="0" w:color="auto"/>
            </w:tcBorders>
          </w:tcPr>
          <w:p w14:paraId="215923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C562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642C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1E18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Neuhausen Erzgebirge</w:t>
            </w:r>
          </w:p>
        </w:tc>
      </w:tr>
      <w:tr w:rsidR="009D534D" w:rsidRPr="00880E60" w14:paraId="7A294B0F" w14:textId="77777777" w:rsidTr="00295A50">
        <w:trPr>
          <w:trHeight w:val="20"/>
        </w:trPr>
        <w:tc>
          <w:tcPr>
            <w:tcW w:w="1559" w:type="dxa"/>
            <w:tcBorders>
              <w:top w:val="nil"/>
              <w:left w:val="single" w:sz="4" w:space="0" w:color="auto"/>
              <w:bottom w:val="single" w:sz="4" w:space="0" w:color="auto"/>
              <w:right w:val="single" w:sz="4" w:space="0" w:color="auto"/>
            </w:tcBorders>
          </w:tcPr>
          <w:p w14:paraId="57E17E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37362</w:t>
            </w:r>
          </w:p>
        </w:tc>
        <w:tc>
          <w:tcPr>
            <w:tcW w:w="1168" w:type="dxa"/>
            <w:tcBorders>
              <w:top w:val="nil"/>
              <w:left w:val="nil"/>
              <w:bottom w:val="single" w:sz="4" w:space="0" w:color="auto"/>
              <w:right w:val="single" w:sz="4" w:space="0" w:color="auto"/>
            </w:tcBorders>
          </w:tcPr>
          <w:p w14:paraId="00C2FF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D214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7A4A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7B8E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Seiffen Erzgebirge</w:t>
            </w:r>
          </w:p>
        </w:tc>
      </w:tr>
      <w:tr w:rsidR="009D534D" w:rsidRPr="00880E60" w14:paraId="24EA3C55" w14:textId="77777777" w:rsidTr="00295A50">
        <w:trPr>
          <w:trHeight w:val="20"/>
        </w:trPr>
        <w:tc>
          <w:tcPr>
            <w:tcW w:w="1559" w:type="dxa"/>
            <w:tcBorders>
              <w:top w:val="nil"/>
              <w:left w:val="single" w:sz="4" w:space="0" w:color="auto"/>
              <w:bottom w:val="single" w:sz="4" w:space="0" w:color="auto"/>
              <w:right w:val="single" w:sz="4" w:space="0" w:color="auto"/>
            </w:tcBorders>
          </w:tcPr>
          <w:p w14:paraId="1D3185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37363</w:t>
            </w:r>
          </w:p>
        </w:tc>
        <w:tc>
          <w:tcPr>
            <w:tcW w:w="1168" w:type="dxa"/>
            <w:tcBorders>
              <w:top w:val="nil"/>
              <w:left w:val="nil"/>
              <w:bottom w:val="single" w:sz="4" w:space="0" w:color="auto"/>
              <w:right w:val="single" w:sz="4" w:space="0" w:color="auto"/>
            </w:tcBorders>
          </w:tcPr>
          <w:p w14:paraId="0FE5B2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F254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9AC3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5A72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Zöblitz</w:t>
            </w:r>
          </w:p>
        </w:tc>
      </w:tr>
      <w:tr w:rsidR="009D534D" w:rsidRPr="00880E60" w14:paraId="6434AC53" w14:textId="77777777" w:rsidTr="00295A50">
        <w:trPr>
          <w:trHeight w:val="20"/>
        </w:trPr>
        <w:tc>
          <w:tcPr>
            <w:tcW w:w="1559" w:type="dxa"/>
            <w:tcBorders>
              <w:top w:val="nil"/>
              <w:left w:val="single" w:sz="4" w:space="0" w:color="auto"/>
              <w:bottom w:val="single" w:sz="4" w:space="0" w:color="auto"/>
              <w:right w:val="single" w:sz="4" w:space="0" w:color="auto"/>
            </w:tcBorders>
          </w:tcPr>
          <w:p w14:paraId="491954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37364</w:t>
            </w:r>
          </w:p>
        </w:tc>
        <w:tc>
          <w:tcPr>
            <w:tcW w:w="1168" w:type="dxa"/>
            <w:tcBorders>
              <w:top w:val="nil"/>
              <w:left w:val="nil"/>
              <w:bottom w:val="single" w:sz="4" w:space="0" w:color="auto"/>
              <w:right w:val="single" w:sz="4" w:space="0" w:color="auto"/>
            </w:tcBorders>
          </w:tcPr>
          <w:p w14:paraId="6BDC16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50CB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9A43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2E02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Reitzenhain Erzgebirge</w:t>
            </w:r>
          </w:p>
        </w:tc>
      </w:tr>
      <w:tr w:rsidR="009D534D" w:rsidRPr="00880E60" w14:paraId="746A6049" w14:textId="77777777" w:rsidTr="00295A50">
        <w:trPr>
          <w:trHeight w:val="20"/>
        </w:trPr>
        <w:tc>
          <w:tcPr>
            <w:tcW w:w="1559" w:type="dxa"/>
            <w:tcBorders>
              <w:top w:val="nil"/>
              <w:left w:val="single" w:sz="4" w:space="0" w:color="auto"/>
              <w:bottom w:val="single" w:sz="4" w:space="0" w:color="auto"/>
              <w:right w:val="single" w:sz="4" w:space="0" w:color="auto"/>
            </w:tcBorders>
          </w:tcPr>
          <w:p w14:paraId="53C3C9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37365</w:t>
            </w:r>
          </w:p>
        </w:tc>
        <w:tc>
          <w:tcPr>
            <w:tcW w:w="1168" w:type="dxa"/>
            <w:tcBorders>
              <w:top w:val="nil"/>
              <w:left w:val="nil"/>
              <w:bottom w:val="single" w:sz="4" w:space="0" w:color="auto"/>
              <w:right w:val="single" w:sz="4" w:space="0" w:color="auto"/>
            </w:tcBorders>
          </w:tcPr>
          <w:p w14:paraId="1924EC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8709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8D4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3DE4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Sayda</w:t>
            </w:r>
          </w:p>
        </w:tc>
      </w:tr>
      <w:tr w:rsidR="009D534D" w:rsidRPr="00880E60" w14:paraId="2856C6EE" w14:textId="77777777" w:rsidTr="00295A50">
        <w:trPr>
          <w:trHeight w:val="20"/>
        </w:trPr>
        <w:tc>
          <w:tcPr>
            <w:tcW w:w="1559" w:type="dxa"/>
            <w:tcBorders>
              <w:top w:val="nil"/>
              <w:left w:val="single" w:sz="4" w:space="0" w:color="auto"/>
              <w:bottom w:val="single" w:sz="4" w:space="0" w:color="auto"/>
              <w:right w:val="single" w:sz="4" w:space="0" w:color="auto"/>
            </w:tcBorders>
          </w:tcPr>
          <w:p w14:paraId="2FFCC6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37366</w:t>
            </w:r>
          </w:p>
        </w:tc>
        <w:tc>
          <w:tcPr>
            <w:tcW w:w="1168" w:type="dxa"/>
            <w:tcBorders>
              <w:top w:val="nil"/>
              <w:left w:val="nil"/>
              <w:bottom w:val="single" w:sz="4" w:space="0" w:color="auto"/>
              <w:right w:val="single" w:sz="4" w:space="0" w:color="auto"/>
            </w:tcBorders>
          </w:tcPr>
          <w:p w14:paraId="0F47ED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826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9AC4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69FE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Rübenau</w:t>
            </w:r>
          </w:p>
        </w:tc>
      </w:tr>
      <w:tr w:rsidR="009D534D" w:rsidRPr="00880E60" w14:paraId="6065E70B" w14:textId="77777777" w:rsidTr="00295A50">
        <w:trPr>
          <w:trHeight w:val="20"/>
        </w:trPr>
        <w:tc>
          <w:tcPr>
            <w:tcW w:w="1559" w:type="dxa"/>
            <w:tcBorders>
              <w:top w:val="nil"/>
              <w:left w:val="single" w:sz="4" w:space="0" w:color="auto"/>
              <w:bottom w:val="single" w:sz="4" w:space="0" w:color="auto"/>
              <w:right w:val="single" w:sz="4" w:space="0" w:color="auto"/>
            </w:tcBorders>
          </w:tcPr>
          <w:p w14:paraId="241A67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37367</w:t>
            </w:r>
          </w:p>
        </w:tc>
        <w:tc>
          <w:tcPr>
            <w:tcW w:w="1168" w:type="dxa"/>
            <w:tcBorders>
              <w:top w:val="nil"/>
              <w:left w:val="nil"/>
              <w:bottom w:val="single" w:sz="4" w:space="0" w:color="auto"/>
              <w:right w:val="single" w:sz="4" w:space="0" w:color="auto"/>
            </w:tcBorders>
          </w:tcPr>
          <w:p w14:paraId="23F938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FF56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A291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CEF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Lengefeld Erzgebirge</w:t>
            </w:r>
          </w:p>
        </w:tc>
      </w:tr>
      <w:tr w:rsidR="009D534D" w:rsidRPr="00880E60" w14:paraId="5AF3CDD7" w14:textId="77777777" w:rsidTr="00295A50">
        <w:trPr>
          <w:trHeight w:val="20"/>
        </w:trPr>
        <w:tc>
          <w:tcPr>
            <w:tcW w:w="1559" w:type="dxa"/>
            <w:tcBorders>
              <w:top w:val="nil"/>
              <w:left w:val="single" w:sz="4" w:space="0" w:color="auto"/>
              <w:bottom w:val="single" w:sz="4" w:space="0" w:color="auto"/>
              <w:right w:val="single" w:sz="4" w:space="0" w:color="auto"/>
            </w:tcBorders>
          </w:tcPr>
          <w:p w14:paraId="405D6B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37368</w:t>
            </w:r>
          </w:p>
        </w:tc>
        <w:tc>
          <w:tcPr>
            <w:tcW w:w="1168" w:type="dxa"/>
            <w:tcBorders>
              <w:top w:val="nil"/>
              <w:left w:val="nil"/>
              <w:bottom w:val="single" w:sz="4" w:space="0" w:color="auto"/>
              <w:right w:val="single" w:sz="4" w:space="0" w:color="auto"/>
            </w:tcBorders>
          </w:tcPr>
          <w:p w14:paraId="5AE105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8AAA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BE72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3727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Deutschneudorf</w:t>
            </w:r>
          </w:p>
        </w:tc>
      </w:tr>
      <w:tr w:rsidR="009D534D" w:rsidRPr="00880E60" w14:paraId="08A07A3C" w14:textId="77777777" w:rsidTr="00295A50">
        <w:trPr>
          <w:trHeight w:val="20"/>
        </w:trPr>
        <w:tc>
          <w:tcPr>
            <w:tcW w:w="1559" w:type="dxa"/>
            <w:tcBorders>
              <w:top w:val="nil"/>
              <w:left w:val="single" w:sz="4" w:space="0" w:color="auto"/>
              <w:bottom w:val="single" w:sz="4" w:space="0" w:color="auto"/>
              <w:right w:val="single" w:sz="4" w:space="0" w:color="auto"/>
            </w:tcBorders>
          </w:tcPr>
          <w:p w14:paraId="562C97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37369</w:t>
            </w:r>
          </w:p>
        </w:tc>
        <w:tc>
          <w:tcPr>
            <w:tcW w:w="1168" w:type="dxa"/>
            <w:tcBorders>
              <w:top w:val="nil"/>
              <w:left w:val="nil"/>
              <w:bottom w:val="single" w:sz="4" w:space="0" w:color="auto"/>
              <w:right w:val="single" w:sz="4" w:space="0" w:color="auto"/>
            </w:tcBorders>
          </w:tcPr>
          <w:p w14:paraId="07C101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6C36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6FF4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0749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Wolkenstein</w:t>
            </w:r>
          </w:p>
        </w:tc>
      </w:tr>
      <w:tr w:rsidR="009D534D" w:rsidRPr="00880E60" w14:paraId="5014AD18" w14:textId="77777777" w:rsidTr="00295A50">
        <w:trPr>
          <w:trHeight w:val="20"/>
        </w:trPr>
        <w:tc>
          <w:tcPr>
            <w:tcW w:w="1559" w:type="dxa"/>
            <w:tcBorders>
              <w:top w:val="nil"/>
              <w:left w:val="single" w:sz="4" w:space="0" w:color="auto"/>
              <w:bottom w:val="single" w:sz="4" w:space="0" w:color="auto"/>
              <w:right w:val="single" w:sz="4" w:space="0" w:color="auto"/>
            </w:tcBorders>
          </w:tcPr>
          <w:p w14:paraId="0F7E13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3737</w:t>
            </w:r>
          </w:p>
        </w:tc>
        <w:tc>
          <w:tcPr>
            <w:tcW w:w="1168" w:type="dxa"/>
            <w:tcBorders>
              <w:top w:val="nil"/>
              <w:left w:val="nil"/>
              <w:bottom w:val="single" w:sz="4" w:space="0" w:color="auto"/>
              <w:right w:val="single" w:sz="4" w:space="0" w:color="auto"/>
            </w:tcBorders>
          </w:tcPr>
          <w:p w14:paraId="72D169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C00A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5DD9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61C0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Rochlitz</w:t>
            </w:r>
          </w:p>
        </w:tc>
      </w:tr>
      <w:tr w:rsidR="009D534D" w:rsidRPr="00880E60" w14:paraId="3C923487" w14:textId="77777777" w:rsidTr="00295A50">
        <w:trPr>
          <w:trHeight w:val="20"/>
        </w:trPr>
        <w:tc>
          <w:tcPr>
            <w:tcW w:w="1559" w:type="dxa"/>
            <w:tcBorders>
              <w:top w:val="nil"/>
              <w:left w:val="single" w:sz="4" w:space="0" w:color="auto"/>
              <w:bottom w:val="single" w:sz="4" w:space="0" w:color="auto"/>
              <w:right w:val="single" w:sz="4" w:space="0" w:color="auto"/>
            </w:tcBorders>
          </w:tcPr>
          <w:p w14:paraId="44415C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37381</w:t>
            </w:r>
          </w:p>
        </w:tc>
        <w:tc>
          <w:tcPr>
            <w:tcW w:w="1168" w:type="dxa"/>
            <w:tcBorders>
              <w:top w:val="nil"/>
              <w:left w:val="nil"/>
              <w:bottom w:val="single" w:sz="4" w:space="0" w:color="auto"/>
              <w:right w:val="single" w:sz="4" w:space="0" w:color="auto"/>
            </w:tcBorders>
          </w:tcPr>
          <w:p w14:paraId="1A7D81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E8B0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D24A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8522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Penig</w:t>
            </w:r>
          </w:p>
        </w:tc>
      </w:tr>
      <w:tr w:rsidR="009D534D" w:rsidRPr="00880E60" w14:paraId="093D01C6" w14:textId="77777777" w:rsidTr="00295A50">
        <w:trPr>
          <w:trHeight w:val="20"/>
        </w:trPr>
        <w:tc>
          <w:tcPr>
            <w:tcW w:w="1559" w:type="dxa"/>
            <w:tcBorders>
              <w:top w:val="nil"/>
              <w:left w:val="single" w:sz="4" w:space="0" w:color="auto"/>
              <w:bottom w:val="single" w:sz="4" w:space="0" w:color="auto"/>
              <w:right w:val="single" w:sz="4" w:space="0" w:color="auto"/>
            </w:tcBorders>
          </w:tcPr>
          <w:p w14:paraId="4FF5FB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37382</w:t>
            </w:r>
          </w:p>
        </w:tc>
        <w:tc>
          <w:tcPr>
            <w:tcW w:w="1168" w:type="dxa"/>
            <w:tcBorders>
              <w:top w:val="nil"/>
              <w:left w:val="nil"/>
              <w:bottom w:val="single" w:sz="4" w:space="0" w:color="auto"/>
              <w:right w:val="single" w:sz="4" w:space="0" w:color="auto"/>
            </w:tcBorders>
          </w:tcPr>
          <w:p w14:paraId="2AC422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7F1E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B93F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C68D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Geringswalde</w:t>
            </w:r>
          </w:p>
        </w:tc>
      </w:tr>
      <w:tr w:rsidR="009D534D" w:rsidRPr="00880E60" w14:paraId="751C72C0" w14:textId="77777777" w:rsidTr="00295A50">
        <w:trPr>
          <w:trHeight w:val="20"/>
        </w:trPr>
        <w:tc>
          <w:tcPr>
            <w:tcW w:w="1559" w:type="dxa"/>
            <w:tcBorders>
              <w:top w:val="nil"/>
              <w:left w:val="single" w:sz="4" w:space="0" w:color="auto"/>
              <w:bottom w:val="single" w:sz="4" w:space="0" w:color="auto"/>
              <w:right w:val="single" w:sz="4" w:space="0" w:color="auto"/>
            </w:tcBorders>
          </w:tcPr>
          <w:p w14:paraId="0479BC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37383</w:t>
            </w:r>
          </w:p>
        </w:tc>
        <w:tc>
          <w:tcPr>
            <w:tcW w:w="1168" w:type="dxa"/>
            <w:tcBorders>
              <w:top w:val="nil"/>
              <w:left w:val="nil"/>
              <w:bottom w:val="single" w:sz="4" w:space="0" w:color="auto"/>
              <w:right w:val="single" w:sz="4" w:space="0" w:color="auto"/>
            </w:tcBorders>
          </w:tcPr>
          <w:p w14:paraId="4D2F54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BA31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F998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60C2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Lunzenau</w:t>
            </w:r>
          </w:p>
        </w:tc>
      </w:tr>
      <w:tr w:rsidR="009D534D" w:rsidRPr="00880E60" w14:paraId="32446FCC" w14:textId="77777777" w:rsidTr="00295A50">
        <w:trPr>
          <w:trHeight w:val="20"/>
        </w:trPr>
        <w:tc>
          <w:tcPr>
            <w:tcW w:w="1559" w:type="dxa"/>
            <w:tcBorders>
              <w:top w:val="nil"/>
              <w:left w:val="single" w:sz="4" w:space="0" w:color="auto"/>
              <w:bottom w:val="single" w:sz="4" w:space="0" w:color="auto"/>
              <w:right w:val="single" w:sz="4" w:space="0" w:color="auto"/>
            </w:tcBorders>
          </w:tcPr>
          <w:p w14:paraId="5F6B2D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37384</w:t>
            </w:r>
          </w:p>
        </w:tc>
        <w:tc>
          <w:tcPr>
            <w:tcW w:w="1168" w:type="dxa"/>
            <w:tcBorders>
              <w:top w:val="nil"/>
              <w:left w:val="nil"/>
              <w:bottom w:val="single" w:sz="4" w:space="0" w:color="auto"/>
              <w:right w:val="single" w:sz="4" w:space="0" w:color="auto"/>
            </w:tcBorders>
          </w:tcPr>
          <w:p w14:paraId="2DC259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E984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9A15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278C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Wechselburg</w:t>
            </w:r>
          </w:p>
        </w:tc>
      </w:tr>
      <w:tr w:rsidR="009D534D" w:rsidRPr="00880E60" w14:paraId="0E89EDFA" w14:textId="77777777" w:rsidTr="00295A50">
        <w:trPr>
          <w:trHeight w:val="20"/>
        </w:trPr>
        <w:tc>
          <w:tcPr>
            <w:tcW w:w="1559" w:type="dxa"/>
            <w:tcBorders>
              <w:top w:val="nil"/>
              <w:left w:val="single" w:sz="4" w:space="0" w:color="auto"/>
              <w:bottom w:val="single" w:sz="4" w:space="0" w:color="auto"/>
              <w:right w:val="single" w:sz="4" w:space="0" w:color="auto"/>
            </w:tcBorders>
          </w:tcPr>
          <w:p w14:paraId="0681BD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3741</w:t>
            </w:r>
          </w:p>
        </w:tc>
        <w:tc>
          <w:tcPr>
            <w:tcW w:w="1168" w:type="dxa"/>
            <w:tcBorders>
              <w:top w:val="nil"/>
              <w:left w:val="nil"/>
              <w:bottom w:val="single" w:sz="4" w:space="0" w:color="auto"/>
              <w:right w:val="single" w:sz="4" w:space="0" w:color="auto"/>
            </w:tcBorders>
          </w:tcPr>
          <w:p w14:paraId="3A5AB3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B677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0DF3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367D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Plauen</w:t>
            </w:r>
          </w:p>
        </w:tc>
      </w:tr>
      <w:tr w:rsidR="009D534D" w:rsidRPr="00880E60" w14:paraId="2447FE74" w14:textId="77777777" w:rsidTr="00295A50">
        <w:trPr>
          <w:trHeight w:val="20"/>
        </w:trPr>
        <w:tc>
          <w:tcPr>
            <w:tcW w:w="1559" w:type="dxa"/>
            <w:tcBorders>
              <w:top w:val="nil"/>
              <w:left w:val="single" w:sz="4" w:space="0" w:color="auto"/>
              <w:bottom w:val="single" w:sz="4" w:space="0" w:color="auto"/>
              <w:right w:val="single" w:sz="4" w:space="0" w:color="auto"/>
            </w:tcBorders>
          </w:tcPr>
          <w:p w14:paraId="5C7B53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37421</w:t>
            </w:r>
          </w:p>
        </w:tc>
        <w:tc>
          <w:tcPr>
            <w:tcW w:w="1168" w:type="dxa"/>
            <w:tcBorders>
              <w:top w:val="nil"/>
              <w:left w:val="nil"/>
              <w:bottom w:val="single" w:sz="4" w:space="0" w:color="auto"/>
              <w:right w:val="single" w:sz="4" w:space="0" w:color="auto"/>
            </w:tcBorders>
          </w:tcPr>
          <w:p w14:paraId="023E70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68D7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3097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3FA2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Oelsnitz Vogtland</w:t>
            </w:r>
          </w:p>
        </w:tc>
      </w:tr>
      <w:tr w:rsidR="009D534D" w:rsidRPr="00880E60" w14:paraId="3C9A444F" w14:textId="77777777" w:rsidTr="00295A50">
        <w:trPr>
          <w:trHeight w:val="20"/>
        </w:trPr>
        <w:tc>
          <w:tcPr>
            <w:tcW w:w="1559" w:type="dxa"/>
            <w:tcBorders>
              <w:top w:val="nil"/>
              <w:left w:val="single" w:sz="4" w:space="0" w:color="auto"/>
              <w:bottom w:val="single" w:sz="4" w:space="0" w:color="auto"/>
              <w:right w:val="single" w:sz="4" w:space="0" w:color="auto"/>
            </w:tcBorders>
          </w:tcPr>
          <w:p w14:paraId="78F978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37422</w:t>
            </w:r>
          </w:p>
        </w:tc>
        <w:tc>
          <w:tcPr>
            <w:tcW w:w="1168" w:type="dxa"/>
            <w:tcBorders>
              <w:top w:val="nil"/>
              <w:left w:val="nil"/>
              <w:bottom w:val="single" w:sz="4" w:space="0" w:color="auto"/>
              <w:right w:val="single" w:sz="4" w:space="0" w:color="auto"/>
            </w:tcBorders>
          </w:tcPr>
          <w:p w14:paraId="158F4A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3049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705E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EB22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Markneukirchen</w:t>
            </w:r>
          </w:p>
        </w:tc>
      </w:tr>
      <w:tr w:rsidR="009D534D" w:rsidRPr="00880E60" w14:paraId="430A03FD" w14:textId="77777777" w:rsidTr="00295A50">
        <w:trPr>
          <w:trHeight w:val="20"/>
        </w:trPr>
        <w:tc>
          <w:tcPr>
            <w:tcW w:w="1559" w:type="dxa"/>
            <w:tcBorders>
              <w:top w:val="nil"/>
              <w:left w:val="single" w:sz="4" w:space="0" w:color="auto"/>
              <w:bottom w:val="single" w:sz="4" w:space="0" w:color="auto"/>
              <w:right w:val="single" w:sz="4" w:space="0" w:color="auto"/>
            </w:tcBorders>
          </w:tcPr>
          <w:p w14:paraId="053B5B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37423</w:t>
            </w:r>
          </w:p>
        </w:tc>
        <w:tc>
          <w:tcPr>
            <w:tcW w:w="1168" w:type="dxa"/>
            <w:tcBorders>
              <w:top w:val="nil"/>
              <w:left w:val="nil"/>
              <w:bottom w:val="single" w:sz="4" w:space="0" w:color="auto"/>
              <w:right w:val="single" w:sz="4" w:space="0" w:color="auto"/>
            </w:tcBorders>
          </w:tcPr>
          <w:p w14:paraId="5133E3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A4BC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DA69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1FF5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Adorf Vogtland</w:t>
            </w:r>
          </w:p>
        </w:tc>
      </w:tr>
      <w:tr w:rsidR="009D534D" w:rsidRPr="00880E60" w14:paraId="66C0C12E" w14:textId="77777777" w:rsidTr="00295A50">
        <w:trPr>
          <w:trHeight w:val="20"/>
        </w:trPr>
        <w:tc>
          <w:tcPr>
            <w:tcW w:w="1559" w:type="dxa"/>
            <w:tcBorders>
              <w:top w:val="nil"/>
              <w:left w:val="single" w:sz="4" w:space="0" w:color="auto"/>
              <w:bottom w:val="single" w:sz="4" w:space="0" w:color="auto"/>
              <w:right w:val="single" w:sz="4" w:space="0" w:color="auto"/>
            </w:tcBorders>
          </w:tcPr>
          <w:p w14:paraId="7247E7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37430</w:t>
            </w:r>
          </w:p>
        </w:tc>
        <w:tc>
          <w:tcPr>
            <w:tcW w:w="1168" w:type="dxa"/>
            <w:tcBorders>
              <w:top w:val="nil"/>
              <w:left w:val="nil"/>
              <w:bottom w:val="single" w:sz="4" w:space="0" w:color="auto"/>
              <w:right w:val="single" w:sz="4" w:space="0" w:color="auto"/>
            </w:tcBorders>
          </w:tcPr>
          <w:p w14:paraId="4B82B3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348B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D4E3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1B4F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Eichigt</w:t>
            </w:r>
          </w:p>
        </w:tc>
      </w:tr>
      <w:tr w:rsidR="009D534D" w:rsidRPr="00880E60" w14:paraId="442C0133" w14:textId="77777777" w:rsidTr="00295A50">
        <w:trPr>
          <w:trHeight w:val="20"/>
        </w:trPr>
        <w:tc>
          <w:tcPr>
            <w:tcW w:w="1559" w:type="dxa"/>
            <w:tcBorders>
              <w:top w:val="nil"/>
              <w:left w:val="single" w:sz="4" w:space="0" w:color="auto"/>
              <w:bottom w:val="single" w:sz="4" w:space="0" w:color="auto"/>
              <w:right w:val="single" w:sz="4" w:space="0" w:color="auto"/>
            </w:tcBorders>
          </w:tcPr>
          <w:p w14:paraId="0BC001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37431</w:t>
            </w:r>
          </w:p>
        </w:tc>
        <w:tc>
          <w:tcPr>
            <w:tcW w:w="1168" w:type="dxa"/>
            <w:tcBorders>
              <w:top w:val="nil"/>
              <w:left w:val="nil"/>
              <w:bottom w:val="single" w:sz="4" w:space="0" w:color="auto"/>
              <w:right w:val="single" w:sz="4" w:space="0" w:color="auto"/>
            </w:tcBorders>
          </w:tcPr>
          <w:p w14:paraId="600500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EF54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8033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5F8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Mehltheuer Vogtland</w:t>
            </w:r>
          </w:p>
        </w:tc>
      </w:tr>
      <w:tr w:rsidR="009D534D" w:rsidRPr="00880E60" w14:paraId="55C37044" w14:textId="77777777" w:rsidTr="00295A50">
        <w:trPr>
          <w:trHeight w:val="20"/>
        </w:trPr>
        <w:tc>
          <w:tcPr>
            <w:tcW w:w="1559" w:type="dxa"/>
            <w:tcBorders>
              <w:top w:val="nil"/>
              <w:left w:val="single" w:sz="4" w:space="0" w:color="auto"/>
              <w:bottom w:val="single" w:sz="4" w:space="0" w:color="auto"/>
              <w:right w:val="single" w:sz="4" w:space="0" w:color="auto"/>
            </w:tcBorders>
          </w:tcPr>
          <w:p w14:paraId="6736D7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37432</w:t>
            </w:r>
          </w:p>
        </w:tc>
        <w:tc>
          <w:tcPr>
            <w:tcW w:w="1168" w:type="dxa"/>
            <w:tcBorders>
              <w:top w:val="nil"/>
              <w:left w:val="nil"/>
              <w:bottom w:val="single" w:sz="4" w:space="0" w:color="auto"/>
              <w:right w:val="single" w:sz="4" w:space="0" w:color="auto"/>
            </w:tcBorders>
          </w:tcPr>
          <w:p w14:paraId="3DE97E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9605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6969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F11B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Pausa Vogtland</w:t>
            </w:r>
          </w:p>
        </w:tc>
      </w:tr>
      <w:tr w:rsidR="009D534D" w:rsidRPr="00880E60" w14:paraId="4AAB5DFB" w14:textId="77777777" w:rsidTr="00295A50">
        <w:trPr>
          <w:trHeight w:val="20"/>
        </w:trPr>
        <w:tc>
          <w:tcPr>
            <w:tcW w:w="1559" w:type="dxa"/>
            <w:tcBorders>
              <w:top w:val="nil"/>
              <w:left w:val="single" w:sz="4" w:space="0" w:color="auto"/>
              <w:bottom w:val="single" w:sz="4" w:space="0" w:color="auto"/>
              <w:right w:val="single" w:sz="4" w:space="0" w:color="auto"/>
            </w:tcBorders>
          </w:tcPr>
          <w:p w14:paraId="45B6CB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37433</w:t>
            </w:r>
          </w:p>
        </w:tc>
        <w:tc>
          <w:tcPr>
            <w:tcW w:w="1168" w:type="dxa"/>
            <w:tcBorders>
              <w:top w:val="nil"/>
              <w:left w:val="nil"/>
              <w:bottom w:val="single" w:sz="4" w:space="0" w:color="auto"/>
              <w:right w:val="single" w:sz="4" w:space="0" w:color="auto"/>
            </w:tcBorders>
          </w:tcPr>
          <w:p w14:paraId="10BA1A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8A99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3527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33B4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Gutenfürst</w:t>
            </w:r>
          </w:p>
        </w:tc>
      </w:tr>
      <w:tr w:rsidR="009D534D" w:rsidRPr="00880E60" w14:paraId="76851C0B" w14:textId="77777777" w:rsidTr="00295A50">
        <w:trPr>
          <w:trHeight w:val="20"/>
        </w:trPr>
        <w:tc>
          <w:tcPr>
            <w:tcW w:w="1559" w:type="dxa"/>
            <w:tcBorders>
              <w:top w:val="nil"/>
              <w:left w:val="single" w:sz="4" w:space="0" w:color="auto"/>
              <w:bottom w:val="single" w:sz="4" w:space="0" w:color="auto"/>
              <w:right w:val="single" w:sz="4" w:space="0" w:color="auto"/>
            </w:tcBorders>
          </w:tcPr>
          <w:p w14:paraId="2B4153A8"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37434</w:t>
            </w:r>
          </w:p>
        </w:tc>
        <w:tc>
          <w:tcPr>
            <w:tcW w:w="1168" w:type="dxa"/>
            <w:tcBorders>
              <w:top w:val="nil"/>
              <w:left w:val="nil"/>
              <w:bottom w:val="single" w:sz="4" w:space="0" w:color="auto"/>
              <w:right w:val="single" w:sz="4" w:space="0" w:color="auto"/>
            </w:tcBorders>
          </w:tcPr>
          <w:p w14:paraId="043315F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DE9EF0"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8440D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B86847"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Bobenneukirchen</w:t>
            </w:r>
          </w:p>
        </w:tc>
      </w:tr>
      <w:tr w:rsidR="009D534D" w:rsidRPr="00880E60" w14:paraId="008506EB" w14:textId="77777777" w:rsidTr="00295A50">
        <w:trPr>
          <w:trHeight w:val="20"/>
        </w:trPr>
        <w:tc>
          <w:tcPr>
            <w:tcW w:w="1559" w:type="dxa"/>
            <w:tcBorders>
              <w:top w:val="nil"/>
              <w:left w:val="single" w:sz="4" w:space="0" w:color="auto"/>
              <w:bottom w:val="single" w:sz="4" w:space="0" w:color="auto"/>
              <w:right w:val="single" w:sz="4" w:space="0" w:color="auto"/>
            </w:tcBorders>
          </w:tcPr>
          <w:p w14:paraId="6B91D1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37435</w:t>
            </w:r>
          </w:p>
        </w:tc>
        <w:tc>
          <w:tcPr>
            <w:tcW w:w="1168" w:type="dxa"/>
            <w:tcBorders>
              <w:top w:val="nil"/>
              <w:left w:val="nil"/>
              <w:bottom w:val="single" w:sz="4" w:space="0" w:color="auto"/>
              <w:right w:val="single" w:sz="4" w:space="0" w:color="auto"/>
            </w:tcBorders>
          </w:tcPr>
          <w:p w14:paraId="541741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4527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FCB5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DC10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Reuth bei Plauen</w:t>
            </w:r>
          </w:p>
        </w:tc>
      </w:tr>
      <w:tr w:rsidR="009D534D" w:rsidRPr="00880E60" w14:paraId="65694605" w14:textId="77777777" w:rsidTr="00295A50">
        <w:trPr>
          <w:trHeight w:val="20"/>
        </w:trPr>
        <w:tc>
          <w:tcPr>
            <w:tcW w:w="1559" w:type="dxa"/>
            <w:tcBorders>
              <w:top w:val="nil"/>
              <w:left w:val="single" w:sz="4" w:space="0" w:color="auto"/>
              <w:bottom w:val="single" w:sz="4" w:space="0" w:color="auto"/>
              <w:right w:val="single" w:sz="4" w:space="0" w:color="auto"/>
            </w:tcBorders>
          </w:tcPr>
          <w:p w14:paraId="0A6717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37436</w:t>
            </w:r>
          </w:p>
        </w:tc>
        <w:tc>
          <w:tcPr>
            <w:tcW w:w="1168" w:type="dxa"/>
            <w:tcBorders>
              <w:top w:val="nil"/>
              <w:left w:val="nil"/>
              <w:bottom w:val="single" w:sz="4" w:space="0" w:color="auto"/>
              <w:right w:val="single" w:sz="4" w:space="0" w:color="auto"/>
            </w:tcBorders>
          </w:tcPr>
          <w:p w14:paraId="300310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9FB1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6978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49EF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Weischlitz</w:t>
            </w:r>
          </w:p>
        </w:tc>
      </w:tr>
      <w:tr w:rsidR="009D534D" w:rsidRPr="00880E60" w14:paraId="31F13379" w14:textId="77777777" w:rsidTr="00295A50">
        <w:trPr>
          <w:trHeight w:val="20"/>
        </w:trPr>
        <w:tc>
          <w:tcPr>
            <w:tcW w:w="1559" w:type="dxa"/>
            <w:tcBorders>
              <w:top w:val="nil"/>
              <w:left w:val="single" w:sz="4" w:space="0" w:color="auto"/>
              <w:bottom w:val="single" w:sz="4" w:space="0" w:color="auto"/>
              <w:right w:val="single" w:sz="4" w:space="0" w:color="auto"/>
            </w:tcBorders>
          </w:tcPr>
          <w:p w14:paraId="12B022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37437</w:t>
            </w:r>
          </w:p>
        </w:tc>
        <w:tc>
          <w:tcPr>
            <w:tcW w:w="1168" w:type="dxa"/>
            <w:tcBorders>
              <w:top w:val="nil"/>
              <w:left w:val="nil"/>
              <w:bottom w:val="single" w:sz="4" w:space="0" w:color="auto"/>
              <w:right w:val="single" w:sz="4" w:space="0" w:color="auto"/>
            </w:tcBorders>
          </w:tcPr>
          <w:p w14:paraId="0A1EFB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AE6E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E3D9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29CE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Elster</w:t>
            </w:r>
          </w:p>
        </w:tc>
      </w:tr>
      <w:tr w:rsidR="009D534D" w:rsidRPr="00880E60" w14:paraId="0BA32D7B" w14:textId="77777777" w:rsidTr="00295A50">
        <w:trPr>
          <w:trHeight w:val="20"/>
        </w:trPr>
        <w:tc>
          <w:tcPr>
            <w:tcW w:w="1559" w:type="dxa"/>
            <w:tcBorders>
              <w:top w:val="nil"/>
              <w:left w:val="single" w:sz="4" w:space="0" w:color="auto"/>
              <w:bottom w:val="single" w:sz="4" w:space="0" w:color="auto"/>
              <w:right w:val="single" w:sz="4" w:space="0" w:color="auto"/>
            </w:tcBorders>
          </w:tcPr>
          <w:p w14:paraId="0D507E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37438</w:t>
            </w:r>
          </w:p>
        </w:tc>
        <w:tc>
          <w:tcPr>
            <w:tcW w:w="1168" w:type="dxa"/>
            <w:tcBorders>
              <w:top w:val="nil"/>
              <w:left w:val="nil"/>
              <w:bottom w:val="single" w:sz="4" w:space="0" w:color="auto"/>
              <w:right w:val="single" w:sz="4" w:space="0" w:color="auto"/>
            </w:tcBorders>
          </w:tcPr>
          <w:p w14:paraId="640A25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4F09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305D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7CB1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Brambach</w:t>
            </w:r>
          </w:p>
        </w:tc>
      </w:tr>
      <w:tr w:rsidR="009D534D" w:rsidRPr="00880E60" w14:paraId="53900FCC" w14:textId="77777777" w:rsidTr="00295A50">
        <w:trPr>
          <w:trHeight w:val="20"/>
        </w:trPr>
        <w:tc>
          <w:tcPr>
            <w:tcW w:w="1559" w:type="dxa"/>
            <w:tcBorders>
              <w:top w:val="nil"/>
              <w:left w:val="single" w:sz="4" w:space="0" w:color="auto"/>
              <w:bottom w:val="single" w:sz="4" w:space="0" w:color="auto"/>
              <w:right w:val="single" w:sz="4" w:space="0" w:color="auto"/>
            </w:tcBorders>
          </w:tcPr>
          <w:p w14:paraId="0E1484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37439</w:t>
            </w:r>
          </w:p>
        </w:tc>
        <w:tc>
          <w:tcPr>
            <w:tcW w:w="1168" w:type="dxa"/>
            <w:tcBorders>
              <w:top w:val="nil"/>
              <w:left w:val="nil"/>
              <w:bottom w:val="single" w:sz="4" w:space="0" w:color="auto"/>
              <w:right w:val="single" w:sz="4" w:space="0" w:color="auto"/>
            </w:tcBorders>
          </w:tcPr>
          <w:p w14:paraId="443B54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2F4A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765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E7B8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Jocketa</w:t>
            </w:r>
          </w:p>
        </w:tc>
      </w:tr>
      <w:tr w:rsidR="009D534D" w:rsidRPr="00880E60" w14:paraId="66E7E685" w14:textId="77777777" w:rsidTr="00295A50">
        <w:trPr>
          <w:trHeight w:val="20"/>
        </w:trPr>
        <w:tc>
          <w:tcPr>
            <w:tcW w:w="1559" w:type="dxa"/>
            <w:tcBorders>
              <w:top w:val="nil"/>
              <w:left w:val="single" w:sz="4" w:space="0" w:color="auto"/>
              <w:bottom w:val="single" w:sz="4" w:space="0" w:color="auto"/>
              <w:right w:val="single" w:sz="4" w:space="0" w:color="auto"/>
            </w:tcBorders>
          </w:tcPr>
          <w:p w14:paraId="58BAF3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3744</w:t>
            </w:r>
          </w:p>
        </w:tc>
        <w:tc>
          <w:tcPr>
            <w:tcW w:w="1168" w:type="dxa"/>
            <w:tcBorders>
              <w:top w:val="nil"/>
              <w:left w:val="nil"/>
              <w:bottom w:val="single" w:sz="4" w:space="0" w:color="auto"/>
              <w:right w:val="single" w:sz="4" w:space="0" w:color="auto"/>
            </w:tcBorders>
          </w:tcPr>
          <w:p w14:paraId="1715BE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482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5FA5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5CEC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Auerbach Vogtland</w:t>
            </w:r>
          </w:p>
        </w:tc>
      </w:tr>
      <w:tr w:rsidR="009D534D" w:rsidRPr="00880E60" w14:paraId="048D3B7A" w14:textId="77777777" w:rsidTr="00295A50">
        <w:trPr>
          <w:trHeight w:val="20"/>
        </w:trPr>
        <w:tc>
          <w:tcPr>
            <w:tcW w:w="1559" w:type="dxa"/>
            <w:tcBorders>
              <w:top w:val="nil"/>
              <w:left w:val="single" w:sz="4" w:space="0" w:color="auto"/>
              <w:bottom w:val="single" w:sz="4" w:space="0" w:color="auto"/>
              <w:right w:val="single" w:sz="4" w:space="0" w:color="auto"/>
            </w:tcBorders>
          </w:tcPr>
          <w:p w14:paraId="698368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3745</w:t>
            </w:r>
          </w:p>
        </w:tc>
        <w:tc>
          <w:tcPr>
            <w:tcW w:w="1168" w:type="dxa"/>
            <w:tcBorders>
              <w:top w:val="nil"/>
              <w:left w:val="nil"/>
              <w:bottom w:val="single" w:sz="4" w:space="0" w:color="auto"/>
              <w:right w:val="single" w:sz="4" w:space="0" w:color="auto"/>
            </w:tcBorders>
          </w:tcPr>
          <w:p w14:paraId="713EEF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6A00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905B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0485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Falkenstein Vogtland</w:t>
            </w:r>
          </w:p>
        </w:tc>
      </w:tr>
      <w:tr w:rsidR="009D534D" w:rsidRPr="00880E60" w14:paraId="11C423FC" w14:textId="77777777" w:rsidTr="00295A50">
        <w:trPr>
          <w:trHeight w:val="20"/>
        </w:trPr>
        <w:tc>
          <w:tcPr>
            <w:tcW w:w="1559" w:type="dxa"/>
            <w:tcBorders>
              <w:top w:val="nil"/>
              <w:left w:val="single" w:sz="4" w:space="0" w:color="auto"/>
              <w:bottom w:val="single" w:sz="4" w:space="0" w:color="auto"/>
              <w:right w:val="single" w:sz="4" w:space="0" w:color="auto"/>
            </w:tcBorders>
          </w:tcPr>
          <w:p w14:paraId="392F67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37462</w:t>
            </w:r>
          </w:p>
        </w:tc>
        <w:tc>
          <w:tcPr>
            <w:tcW w:w="1168" w:type="dxa"/>
            <w:tcBorders>
              <w:top w:val="nil"/>
              <w:left w:val="nil"/>
              <w:bottom w:val="single" w:sz="4" w:space="0" w:color="auto"/>
              <w:right w:val="single" w:sz="4" w:space="0" w:color="auto"/>
            </w:tcBorders>
          </w:tcPr>
          <w:p w14:paraId="6AA26B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01CF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8FE8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DD8F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Rothenkirchen Vogtland</w:t>
            </w:r>
          </w:p>
        </w:tc>
      </w:tr>
      <w:tr w:rsidR="009D534D" w:rsidRPr="00880E60" w14:paraId="6558ACE0" w14:textId="77777777" w:rsidTr="00295A50">
        <w:trPr>
          <w:trHeight w:val="20"/>
        </w:trPr>
        <w:tc>
          <w:tcPr>
            <w:tcW w:w="1559" w:type="dxa"/>
            <w:tcBorders>
              <w:top w:val="nil"/>
              <w:left w:val="single" w:sz="4" w:space="0" w:color="auto"/>
              <w:bottom w:val="single" w:sz="4" w:space="0" w:color="auto"/>
              <w:right w:val="single" w:sz="4" w:space="0" w:color="auto"/>
            </w:tcBorders>
          </w:tcPr>
          <w:p w14:paraId="2CA52F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37463</w:t>
            </w:r>
          </w:p>
        </w:tc>
        <w:tc>
          <w:tcPr>
            <w:tcW w:w="1168" w:type="dxa"/>
            <w:tcBorders>
              <w:top w:val="nil"/>
              <w:left w:val="nil"/>
              <w:bottom w:val="single" w:sz="4" w:space="0" w:color="auto"/>
              <w:right w:val="single" w:sz="4" w:space="0" w:color="auto"/>
            </w:tcBorders>
          </w:tcPr>
          <w:p w14:paraId="58172B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ED8F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AB75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C270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Bergen Vogtland</w:t>
            </w:r>
          </w:p>
        </w:tc>
      </w:tr>
      <w:tr w:rsidR="009D534D" w:rsidRPr="00880E60" w14:paraId="4EA4C3EE" w14:textId="77777777" w:rsidTr="00295A50">
        <w:trPr>
          <w:trHeight w:val="20"/>
        </w:trPr>
        <w:tc>
          <w:tcPr>
            <w:tcW w:w="1559" w:type="dxa"/>
            <w:tcBorders>
              <w:top w:val="nil"/>
              <w:left w:val="single" w:sz="4" w:space="0" w:color="auto"/>
              <w:bottom w:val="single" w:sz="4" w:space="0" w:color="auto"/>
              <w:right w:val="single" w:sz="4" w:space="0" w:color="auto"/>
            </w:tcBorders>
          </w:tcPr>
          <w:p w14:paraId="15ECE9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37464</w:t>
            </w:r>
          </w:p>
        </w:tc>
        <w:tc>
          <w:tcPr>
            <w:tcW w:w="1168" w:type="dxa"/>
            <w:tcBorders>
              <w:top w:val="nil"/>
              <w:left w:val="nil"/>
              <w:bottom w:val="single" w:sz="4" w:space="0" w:color="auto"/>
              <w:right w:val="single" w:sz="4" w:space="0" w:color="auto"/>
            </w:tcBorders>
          </w:tcPr>
          <w:p w14:paraId="3CCAF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5FEE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FBE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3F1F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Schöneck Vogtland</w:t>
            </w:r>
          </w:p>
        </w:tc>
      </w:tr>
      <w:tr w:rsidR="009D534D" w:rsidRPr="00880E60" w14:paraId="3B5E0D74" w14:textId="77777777" w:rsidTr="00295A50">
        <w:trPr>
          <w:trHeight w:val="20"/>
        </w:trPr>
        <w:tc>
          <w:tcPr>
            <w:tcW w:w="1559" w:type="dxa"/>
            <w:tcBorders>
              <w:top w:val="nil"/>
              <w:left w:val="single" w:sz="4" w:space="0" w:color="auto"/>
              <w:bottom w:val="single" w:sz="4" w:space="0" w:color="auto"/>
              <w:right w:val="single" w:sz="4" w:space="0" w:color="auto"/>
            </w:tcBorders>
          </w:tcPr>
          <w:p w14:paraId="21FD51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37465</w:t>
            </w:r>
          </w:p>
        </w:tc>
        <w:tc>
          <w:tcPr>
            <w:tcW w:w="1168" w:type="dxa"/>
            <w:tcBorders>
              <w:top w:val="nil"/>
              <w:left w:val="nil"/>
              <w:bottom w:val="single" w:sz="4" w:space="0" w:color="auto"/>
              <w:right w:val="single" w:sz="4" w:space="0" w:color="auto"/>
            </w:tcBorders>
          </w:tcPr>
          <w:p w14:paraId="0E2EBB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DA4F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2A71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5A75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Tannenbergsthal Vogtland</w:t>
            </w:r>
          </w:p>
        </w:tc>
      </w:tr>
      <w:tr w:rsidR="009D534D" w:rsidRPr="00880E60" w14:paraId="6231213C" w14:textId="77777777" w:rsidTr="00295A50">
        <w:trPr>
          <w:trHeight w:val="20"/>
        </w:trPr>
        <w:tc>
          <w:tcPr>
            <w:tcW w:w="1559" w:type="dxa"/>
            <w:tcBorders>
              <w:top w:val="nil"/>
              <w:left w:val="single" w:sz="4" w:space="0" w:color="auto"/>
              <w:bottom w:val="single" w:sz="4" w:space="0" w:color="auto"/>
              <w:right w:val="single" w:sz="4" w:space="0" w:color="auto"/>
            </w:tcBorders>
          </w:tcPr>
          <w:p w14:paraId="2236EE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37467</w:t>
            </w:r>
          </w:p>
        </w:tc>
        <w:tc>
          <w:tcPr>
            <w:tcW w:w="1168" w:type="dxa"/>
            <w:tcBorders>
              <w:top w:val="nil"/>
              <w:left w:val="nil"/>
              <w:bottom w:val="single" w:sz="4" w:space="0" w:color="auto"/>
              <w:right w:val="single" w:sz="4" w:space="0" w:color="auto"/>
            </w:tcBorders>
          </w:tcPr>
          <w:p w14:paraId="306F9D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0276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7ACB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DCA1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Klingenthal Sachsen</w:t>
            </w:r>
          </w:p>
        </w:tc>
      </w:tr>
      <w:tr w:rsidR="009D534D" w:rsidRPr="00880E60" w14:paraId="761D7DF9" w14:textId="77777777" w:rsidTr="00295A50">
        <w:trPr>
          <w:trHeight w:val="20"/>
        </w:trPr>
        <w:tc>
          <w:tcPr>
            <w:tcW w:w="1559" w:type="dxa"/>
            <w:tcBorders>
              <w:top w:val="nil"/>
              <w:left w:val="single" w:sz="4" w:space="0" w:color="auto"/>
              <w:bottom w:val="single" w:sz="4" w:space="0" w:color="auto"/>
              <w:right w:val="single" w:sz="4" w:space="0" w:color="auto"/>
            </w:tcBorders>
          </w:tcPr>
          <w:p w14:paraId="11D4D7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37468</w:t>
            </w:r>
          </w:p>
        </w:tc>
        <w:tc>
          <w:tcPr>
            <w:tcW w:w="1168" w:type="dxa"/>
            <w:tcBorders>
              <w:top w:val="nil"/>
              <w:left w:val="nil"/>
              <w:bottom w:val="single" w:sz="4" w:space="0" w:color="auto"/>
              <w:right w:val="single" w:sz="4" w:space="0" w:color="auto"/>
            </w:tcBorders>
          </w:tcPr>
          <w:p w14:paraId="2D66FD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1637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52E3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E6D2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Treuen Vogtland</w:t>
            </w:r>
          </w:p>
        </w:tc>
      </w:tr>
      <w:tr w:rsidR="009D534D" w:rsidRPr="00880E60" w14:paraId="200C269B" w14:textId="77777777" w:rsidTr="00295A50">
        <w:trPr>
          <w:trHeight w:val="20"/>
        </w:trPr>
        <w:tc>
          <w:tcPr>
            <w:tcW w:w="1559" w:type="dxa"/>
            <w:tcBorders>
              <w:top w:val="nil"/>
              <w:left w:val="single" w:sz="4" w:space="0" w:color="auto"/>
              <w:bottom w:val="single" w:sz="4" w:space="0" w:color="auto"/>
              <w:right w:val="single" w:sz="4" w:space="0" w:color="auto"/>
            </w:tcBorders>
          </w:tcPr>
          <w:p w14:paraId="6476C2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375</w:t>
            </w:r>
          </w:p>
        </w:tc>
        <w:tc>
          <w:tcPr>
            <w:tcW w:w="1168" w:type="dxa"/>
            <w:tcBorders>
              <w:top w:val="nil"/>
              <w:left w:val="nil"/>
              <w:bottom w:val="single" w:sz="4" w:space="0" w:color="auto"/>
              <w:right w:val="single" w:sz="4" w:space="0" w:color="auto"/>
            </w:tcBorders>
          </w:tcPr>
          <w:p w14:paraId="3B164A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399A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E1E6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4625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Zwickau</w:t>
            </w:r>
          </w:p>
        </w:tc>
      </w:tr>
      <w:tr w:rsidR="009D534D" w:rsidRPr="00880E60" w14:paraId="056231F0" w14:textId="77777777" w:rsidTr="00295A50">
        <w:trPr>
          <w:trHeight w:val="20"/>
        </w:trPr>
        <w:tc>
          <w:tcPr>
            <w:tcW w:w="1559" w:type="dxa"/>
            <w:tcBorders>
              <w:top w:val="nil"/>
              <w:left w:val="single" w:sz="4" w:space="0" w:color="auto"/>
              <w:bottom w:val="single" w:sz="4" w:space="0" w:color="auto"/>
              <w:right w:val="single" w:sz="4" w:space="0" w:color="auto"/>
            </w:tcBorders>
          </w:tcPr>
          <w:p w14:paraId="0D31CF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37600</w:t>
            </w:r>
          </w:p>
        </w:tc>
        <w:tc>
          <w:tcPr>
            <w:tcW w:w="1168" w:type="dxa"/>
            <w:tcBorders>
              <w:top w:val="nil"/>
              <w:left w:val="nil"/>
              <w:bottom w:val="single" w:sz="4" w:space="0" w:color="auto"/>
              <w:right w:val="single" w:sz="4" w:space="0" w:color="auto"/>
            </w:tcBorders>
          </w:tcPr>
          <w:p w14:paraId="4AE65E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B884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B13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D661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Neumark Sachsen</w:t>
            </w:r>
          </w:p>
        </w:tc>
      </w:tr>
      <w:tr w:rsidR="009D534D" w:rsidRPr="00880E60" w14:paraId="0A513ACD" w14:textId="77777777" w:rsidTr="00295A50">
        <w:trPr>
          <w:trHeight w:val="20"/>
        </w:trPr>
        <w:tc>
          <w:tcPr>
            <w:tcW w:w="1559" w:type="dxa"/>
            <w:tcBorders>
              <w:top w:val="nil"/>
              <w:left w:val="single" w:sz="4" w:space="0" w:color="auto"/>
              <w:bottom w:val="single" w:sz="4" w:space="0" w:color="auto"/>
              <w:right w:val="single" w:sz="4" w:space="0" w:color="auto"/>
            </w:tcBorders>
          </w:tcPr>
          <w:p w14:paraId="23226F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37601</w:t>
            </w:r>
          </w:p>
        </w:tc>
        <w:tc>
          <w:tcPr>
            <w:tcW w:w="1168" w:type="dxa"/>
            <w:tcBorders>
              <w:top w:val="nil"/>
              <w:left w:val="nil"/>
              <w:bottom w:val="single" w:sz="4" w:space="0" w:color="auto"/>
              <w:right w:val="single" w:sz="4" w:space="0" w:color="auto"/>
            </w:tcBorders>
          </w:tcPr>
          <w:p w14:paraId="7B0AF5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7171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2C5A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A266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Mülsen Skt Jacob</w:t>
            </w:r>
          </w:p>
        </w:tc>
      </w:tr>
      <w:tr w:rsidR="009D534D" w:rsidRPr="00880E60" w14:paraId="401ED3C4" w14:textId="77777777" w:rsidTr="00295A50">
        <w:trPr>
          <w:trHeight w:val="20"/>
        </w:trPr>
        <w:tc>
          <w:tcPr>
            <w:tcW w:w="1559" w:type="dxa"/>
            <w:tcBorders>
              <w:top w:val="nil"/>
              <w:left w:val="single" w:sz="4" w:space="0" w:color="auto"/>
              <w:bottom w:val="single" w:sz="4" w:space="0" w:color="auto"/>
              <w:right w:val="single" w:sz="4" w:space="0" w:color="auto"/>
            </w:tcBorders>
          </w:tcPr>
          <w:p w14:paraId="694990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37602</w:t>
            </w:r>
          </w:p>
        </w:tc>
        <w:tc>
          <w:tcPr>
            <w:tcW w:w="1168" w:type="dxa"/>
            <w:tcBorders>
              <w:top w:val="nil"/>
              <w:left w:val="nil"/>
              <w:bottom w:val="single" w:sz="4" w:space="0" w:color="auto"/>
              <w:right w:val="single" w:sz="4" w:space="0" w:color="auto"/>
            </w:tcBorders>
          </w:tcPr>
          <w:p w14:paraId="463A84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086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393B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B18A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Kirchberg Sachsen</w:t>
            </w:r>
          </w:p>
        </w:tc>
      </w:tr>
      <w:tr w:rsidR="009D534D" w:rsidRPr="00880E60" w14:paraId="6F3466F8" w14:textId="77777777" w:rsidTr="00295A50">
        <w:trPr>
          <w:trHeight w:val="20"/>
        </w:trPr>
        <w:tc>
          <w:tcPr>
            <w:tcW w:w="1559" w:type="dxa"/>
            <w:tcBorders>
              <w:top w:val="nil"/>
              <w:left w:val="single" w:sz="4" w:space="0" w:color="auto"/>
              <w:bottom w:val="single" w:sz="4" w:space="0" w:color="auto"/>
              <w:right w:val="single" w:sz="4" w:space="0" w:color="auto"/>
            </w:tcBorders>
          </w:tcPr>
          <w:p w14:paraId="79AEEB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37603</w:t>
            </w:r>
          </w:p>
        </w:tc>
        <w:tc>
          <w:tcPr>
            <w:tcW w:w="1168" w:type="dxa"/>
            <w:tcBorders>
              <w:top w:val="nil"/>
              <w:left w:val="nil"/>
              <w:bottom w:val="single" w:sz="4" w:space="0" w:color="auto"/>
              <w:right w:val="single" w:sz="4" w:space="0" w:color="auto"/>
            </w:tcBorders>
          </w:tcPr>
          <w:p w14:paraId="468504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1A0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6832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5BD6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Wildenfels</w:t>
            </w:r>
          </w:p>
        </w:tc>
      </w:tr>
      <w:tr w:rsidR="009D534D" w:rsidRPr="00880E60" w14:paraId="54504445" w14:textId="77777777" w:rsidTr="00295A50">
        <w:trPr>
          <w:trHeight w:val="20"/>
        </w:trPr>
        <w:tc>
          <w:tcPr>
            <w:tcW w:w="1559" w:type="dxa"/>
            <w:tcBorders>
              <w:top w:val="nil"/>
              <w:left w:val="single" w:sz="4" w:space="0" w:color="auto"/>
              <w:bottom w:val="single" w:sz="4" w:space="0" w:color="auto"/>
              <w:right w:val="single" w:sz="4" w:space="0" w:color="auto"/>
            </w:tcBorders>
          </w:tcPr>
          <w:p w14:paraId="485F24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37604</w:t>
            </w:r>
          </w:p>
        </w:tc>
        <w:tc>
          <w:tcPr>
            <w:tcW w:w="1168" w:type="dxa"/>
            <w:tcBorders>
              <w:top w:val="nil"/>
              <w:left w:val="nil"/>
              <w:bottom w:val="single" w:sz="4" w:space="0" w:color="auto"/>
              <w:right w:val="single" w:sz="4" w:space="0" w:color="auto"/>
            </w:tcBorders>
          </w:tcPr>
          <w:p w14:paraId="04FA50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E457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542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CE2A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Mosel</w:t>
            </w:r>
          </w:p>
        </w:tc>
      </w:tr>
      <w:tr w:rsidR="009D534D" w:rsidRPr="00880E60" w14:paraId="0B3A33B3" w14:textId="77777777" w:rsidTr="00295A50">
        <w:trPr>
          <w:trHeight w:val="20"/>
        </w:trPr>
        <w:tc>
          <w:tcPr>
            <w:tcW w:w="1559" w:type="dxa"/>
            <w:tcBorders>
              <w:top w:val="nil"/>
              <w:left w:val="single" w:sz="4" w:space="0" w:color="auto"/>
              <w:bottom w:val="single" w:sz="4" w:space="0" w:color="auto"/>
              <w:right w:val="single" w:sz="4" w:space="0" w:color="auto"/>
            </w:tcBorders>
          </w:tcPr>
          <w:p w14:paraId="2657F1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37605</w:t>
            </w:r>
          </w:p>
        </w:tc>
        <w:tc>
          <w:tcPr>
            <w:tcW w:w="1168" w:type="dxa"/>
            <w:tcBorders>
              <w:top w:val="nil"/>
              <w:left w:val="nil"/>
              <w:bottom w:val="single" w:sz="4" w:space="0" w:color="auto"/>
              <w:right w:val="single" w:sz="4" w:space="0" w:color="auto"/>
            </w:tcBorders>
          </w:tcPr>
          <w:p w14:paraId="16E3D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3DB4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7D7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403B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Hartenstein Sachsen</w:t>
            </w:r>
          </w:p>
        </w:tc>
      </w:tr>
      <w:tr w:rsidR="009D534D" w:rsidRPr="00880E60" w14:paraId="62B05F99" w14:textId="77777777" w:rsidTr="00295A50">
        <w:trPr>
          <w:trHeight w:val="20"/>
        </w:trPr>
        <w:tc>
          <w:tcPr>
            <w:tcW w:w="1559" w:type="dxa"/>
            <w:tcBorders>
              <w:top w:val="nil"/>
              <w:left w:val="single" w:sz="4" w:space="0" w:color="auto"/>
              <w:bottom w:val="single" w:sz="4" w:space="0" w:color="auto"/>
              <w:right w:val="single" w:sz="4" w:space="0" w:color="auto"/>
            </w:tcBorders>
          </w:tcPr>
          <w:p w14:paraId="52DE14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37606</w:t>
            </w:r>
          </w:p>
        </w:tc>
        <w:tc>
          <w:tcPr>
            <w:tcW w:w="1168" w:type="dxa"/>
            <w:tcBorders>
              <w:top w:val="nil"/>
              <w:left w:val="nil"/>
              <w:bottom w:val="single" w:sz="4" w:space="0" w:color="auto"/>
              <w:right w:val="single" w:sz="4" w:space="0" w:color="auto"/>
            </w:tcBorders>
          </w:tcPr>
          <w:p w14:paraId="2CC433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F8DB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1C69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1A79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Lengenfeld Vogtland</w:t>
            </w:r>
          </w:p>
        </w:tc>
      </w:tr>
      <w:tr w:rsidR="009D534D" w:rsidRPr="00880E60" w14:paraId="64FAC16C" w14:textId="77777777" w:rsidTr="00295A50">
        <w:trPr>
          <w:trHeight w:val="20"/>
        </w:trPr>
        <w:tc>
          <w:tcPr>
            <w:tcW w:w="1559" w:type="dxa"/>
            <w:tcBorders>
              <w:top w:val="nil"/>
              <w:left w:val="single" w:sz="4" w:space="0" w:color="auto"/>
              <w:bottom w:val="single" w:sz="4" w:space="0" w:color="auto"/>
              <w:right w:val="single" w:sz="4" w:space="0" w:color="auto"/>
            </w:tcBorders>
          </w:tcPr>
          <w:p w14:paraId="235062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37607</w:t>
            </w:r>
          </w:p>
        </w:tc>
        <w:tc>
          <w:tcPr>
            <w:tcW w:w="1168" w:type="dxa"/>
            <w:tcBorders>
              <w:top w:val="nil"/>
              <w:left w:val="nil"/>
              <w:bottom w:val="single" w:sz="4" w:space="0" w:color="auto"/>
              <w:right w:val="single" w:sz="4" w:space="0" w:color="auto"/>
            </w:tcBorders>
          </w:tcPr>
          <w:p w14:paraId="5DD03A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4F6D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1A0F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DC5D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Ebersbrunn Sachsen</w:t>
            </w:r>
          </w:p>
        </w:tc>
      </w:tr>
      <w:tr w:rsidR="009D534D" w:rsidRPr="00880E60" w14:paraId="31FD35A7" w14:textId="77777777" w:rsidTr="00295A50">
        <w:trPr>
          <w:trHeight w:val="20"/>
        </w:trPr>
        <w:tc>
          <w:tcPr>
            <w:tcW w:w="1559" w:type="dxa"/>
            <w:tcBorders>
              <w:top w:val="nil"/>
              <w:left w:val="single" w:sz="4" w:space="0" w:color="auto"/>
              <w:bottom w:val="single" w:sz="4" w:space="0" w:color="auto"/>
              <w:right w:val="single" w:sz="4" w:space="0" w:color="auto"/>
            </w:tcBorders>
          </w:tcPr>
          <w:p w14:paraId="02DB3D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37608</w:t>
            </w:r>
          </w:p>
        </w:tc>
        <w:tc>
          <w:tcPr>
            <w:tcW w:w="1168" w:type="dxa"/>
            <w:tcBorders>
              <w:top w:val="nil"/>
              <w:left w:val="nil"/>
              <w:bottom w:val="single" w:sz="4" w:space="0" w:color="auto"/>
              <w:right w:val="single" w:sz="4" w:space="0" w:color="auto"/>
            </w:tcBorders>
          </w:tcPr>
          <w:p w14:paraId="2FD70F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8C5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7748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2AAB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Waldenburg Sachsen</w:t>
            </w:r>
          </w:p>
        </w:tc>
      </w:tr>
      <w:tr w:rsidR="009D534D" w:rsidRPr="00880E60" w14:paraId="24FB5EA8" w14:textId="77777777" w:rsidTr="00295A50">
        <w:trPr>
          <w:trHeight w:val="20"/>
        </w:trPr>
        <w:tc>
          <w:tcPr>
            <w:tcW w:w="1559" w:type="dxa"/>
            <w:tcBorders>
              <w:top w:val="nil"/>
              <w:left w:val="single" w:sz="4" w:space="0" w:color="auto"/>
              <w:bottom w:val="single" w:sz="4" w:space="0" w:color="auto"/>
              <w:right w:val="single" w:sz="4" w:space="0" w:color="auto"/>
            </w:tcBorders>
          </w:tcPr>
          <w:p w14:paraId="5A000E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37609</w:t>
            </w:r>
          </w:p>
        </w:tc>
        <w:tc>
          <w:tcPr>
            <w:tcW w:w="1168" w:type="dxa"/>
            <w:tcBorders>
              <w:top w:val="nil"/>
              <w:left w:val="nil"/>
              <w:bottom w:val="single" w:sz="4" w:space="0" w:color="auto"/>
              <w:right w:val="single" w:sz="4" w:space="0" w:color="auto"/>
            </w:tcBorders>
          </w:tcPr>
          <w:p w14:paraId="4F468A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2CD7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4770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B97C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Wolkenburg Mulde</w:t>
            </w:r>
          </w:p>
        </w:tc>
      </w:tr>
      <w:tr w:rsidR="009D534D" w:rsidRPr="00880E60" w14:paraId="46C5D924" w14:textId="77777777" w:rsidTr="00295A50">
        <w:trPr>
          <w:trHeight w:val="20"/>
        </w:trPr>
        <w:tc>
          <w:tcPr>
            <w:tcW w:w="1559" w:type="dxa"/>
            <w:tcBorders>
              <w:top w:val="nil"/>
              <w:left w:val="single" w:sz="4" w:space="0" w:color="auto"/>
              <w:bottom w:val="single" w:sz="4" w:space="0" w:color="auto"/>
              <w:right w:val="single" w:sz="4" w:space="0" w:color="auto"/>
            </w:tcBorders>
          </w:tcPr>
          <w:p w14:paraId="5A6B07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3761</w:t>
            </w:r>
          </w:p>
        </w:tc>
        <w:tc>
          <w:tcPr>
            <w:tcW w:w="1168" w:type="dxa"/>
            <w:tcBorders>
              <w:top w:val="nil"/>
              <w:left w:val="nil"/>
              <w:bottom w:val="single" w:sz="4" w:space="0" w:color="auto"/>
              <w:right w:val="single" w:sz="4" w:space="0" w:color="auto"/>
            </w:tcBorders>
          </w:tcPr>
          <w:p w14:paraId="570AD9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3C03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5FFE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BDDC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Werdau Sachsen</w:t>
            </w:r>
          </w:p>
        </w:tc>
      </w:tr>
      <w:tr w:rsidR="009D534D" w:rsidRPr="00880E60" w14:paraId="5BAAAB43" w14:textId="77777777" w:rsidTr="00295A50">
        <w:trPr>
          <w:trHeight w:val="20"/>
        </w:trPr>
        <w:tc>
          <w:tcPr>
            <w:tcW w:w="1559" w:type="dxa"/>
            <w:tcBorders>
              <w:top w:val="nil"/>
              <w:left w:val="single" w:sz="4" w:space="0" w:color="auto"/>
              <w:bottom w:val="single" w:sz="4" w:space="0" w:color="auto"/>
              <w:right w:val="single" w:sz="4" w:space="0" w:color="auto"/>
            </w:tcBorders>
          </w:tcPr>
          <w:p w14:paraId="2F280C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3762</w:t>
            </w:r>
          </w:p>
        </w:tc>
        <w:tc>
          <w:tcPr>
            <w:tcW w:w="1168" w:type="dxa"/>
            <w:tcBorders>
              <w:top w:val="nil"/>
              <w:left w:val="nil"/>
              <w:bottom w:val="single" w:sz="4" w:space="0" w:color="auto"/>
              <w:right w:val="single" w:sz="4" w:space="0" w:color="auto"/>
            </w:tcBorders>
          </w:tcPr>
          <w:p w14:paraId="2E859C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C137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7D14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81E1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Crimmitschau</w:t>
            </w:r>
          </w:p>
        </w:tc>
      </w:tr>
      <w:tr w:rsidR="009D534D" w:rsidRPr="00880E60" w14:paraId="076C8AAF" w14:textId="77777777" w:rsidTr="00295A50">
        <w:trPr>
          <w:trHeight w:val="20"/>
        </w:trPr>
        <w:tc>
          <w:tcPr>
            <w:tcW w:w="1559" w:type="dxa"/>
            <w:tcBorders>
              <w:top w:val="nil"/>
              <w:left w:val="single" w:sz="4" w:space="0" w:color="auto"/>
              <w:bottom w:val="single" w:sz="4" w:space="0" w:color="auto"/>
              <w:right w:val="single" w:sz="4" w:space="0" w:color="auto"/>
            </w:tcBorders>
          </w:tcPr>
          <w:p w14:paraId="3D791B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3763</w:t>
            </w:r>
          </w:p>
        </w:tc>
        <w:tc>
          <w:tcPr>
            <w:tcW w:w="1168" w:type="dxa"/>
            <w:tcBorders>
              <w:top w:val="nil"/>
              <w:left w:val="nil"/>
              <w:bottom w:val="single" w:sz="4" w:space="0" w:color="auto"/>
              <w:right w:val="single" w:sz="4" w:space="0" w:color="auto"/>
            </w:tcBorders>
          </w:tcPr>
          <w:p w14:paraId="6A2D82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0118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034E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DC31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Glauchau</w:t>
            </w:r>
          </w:p>
        </w:tc>
      </w:tr>
      <w:tr w:rsidR="009D534D" w:rsidRPr="00880E60" w14:paraId="7ACD414D" w14:textId="77777777" w:rsidTr="00295A50">
        <w:trPr>
          <w:trHeight w:val="20"/>
        </w:trPr>
        <w:tc>
          <w:tcPr>
            <w:tcW w:w="1559" w:type="dxa"/>
            <w:tcBorders>
              <w:top w:val="nil"/>
              <w:left w:val="single" w:sz="4" w:space="0" w:color="auto"/>
              <w:bottom w:val="single" w:sz="4" w:space="0" w:color="auto"/>
              <w:right w:val="single" w:sz="4" w:space="0" w:color="auto"/>
            </w:tcBorders>
          </w:tcPr>
          <w:p w14:paraId="6A1114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3764</w:t>
            </w:r>
          </w:p>
        </w:tc>
        <w:tc>
          <w:tcPr>
            <w:tcW w:w="1168" w:type="dxa"/>
            <w:tcBorders>
              <w:top w:val="nil"/>
              <w:left w:val="nil"/>
              <w:bottom w:val="single" w:sz="4" w:space="0" w:color="auto"/>
              <w:right w:val="single" w:sz="4" w:space="0" w:color="auto"/>
            </w:tcBorders>
          </w:tcPr>
          <w:p w14:paraId="2C4A2E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D6BF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723D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AC65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Meerane</w:t>
            </w:r>
          </w:p>
        </w:tc>
      </w:tr>
      <w:tr w:rsidR="009D534D" w:rsidRPr="00880E60" w14:paraId="511ADD97" w14:textId="77777777" w:rsidTr="00295A50">
        <w:trPr>
          <w:trHeight w:val="20"/>
        </w:trPr>
        <w:tc>
          <w:tcPr>
            <w:tcW w:w="1559" w:type="dxa"/>
            <w:tcBorders>
              <w:top w:val="nil"/>
              <w:left w:val="single" w:sz="4" w:space="0" w:color="auto"/>
              <w:bottom w:val="single" w:sz="4" w:space="0" w:color="auto"/>
              <w:right w:val="single" w:sz="4" w:space="0" w:color="auto"/>
            </w:tcBorders>
          </w:tcPr>
          <w:p w14:paraId="2F4F1B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3765</w:t>
            </w:r>
          </w:p>
        </w:tc>
        <w:tc>
          <w:tcPr>
            <w:tcW w:w="1168" w:type="dxa"/>
            <w:tcBorders>
              <w:top w:val="nil"/>
              <w:left w:val="nil"/>
              <w:bottom w:val="single" w:sz="4" w:space="0" w:color="auto"/>
              <w:right w:val="single" w:sz="4" w:space="0" w:color="auto"/>
            </w:tcBorders>
          </w:tcPr>
          <w:p w14:paraId="08E40F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20B4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C952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6126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Reichenbach Vogtland</w:t>
            </w:r>
          </w:p>
        </w:tc>
      </w:tr>
      <w:tr w:rsidR="009D534D" w:rsidRPr="00880E60" w14:paraId="2EBE7276" w14:textId="77777777" w:rsidTr="00295A50">
        <w:trPr>
          <w:trHeight w:val="20"/>
        </w:trPr>
        <w:tc>
          <w:tcPr>
            <w:tcW w:w="1559" w:type="dxa"/>
            <w:tcBorders>
              <w:top w:val="nil"/>
              <w:left w:val="single" w:sz="4" w:space="0" w:color="auto"/>
              <w:bottom w:val="single" w:sz="4" w:space="0" w:color="auto"/>
              <w:right w:val="single" w:sz="4" w:space="0" w:color="auto"/>
            </w:tcBorders>
          </w:tcPr>
          <w:p w14:paraId="0EB3D6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3771</w:t>
            </w:r>
          </w:p>
        </w:tc>
        <w:tc>
          <w:tcPr>
            <w:tcW w:w="1168" w:type="dxa"/>
            <w:tcBorders>
              <w:top w:val="nil"/>
              <w:left w:val="nil"/>
              <w:bottom w:val="single" w:sz="4" w:space="0" w:color="auto"/>
              <w:right w:val="single" w:sz="4" w:space="0" w:color="auto"/>
            </w:tcBorders>
          </w:tcPr>
          <w:p w14:paraId="2438D4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4B70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1BC0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C6DA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Aue Sachsen</w:t>
            </w:r>
          </w:p>
        </w:tc>
      </w:tr>
      <w:tr w:rsidR="009D534D" w:rsidRPr="00880E60" w14:paraId="04526FEE" w14:textId="77777777" w:rsidTr="00295A50">
        <w:trPr>
          <w:trHeight w:val="20"/>
        </w:trPr>
        <w:tc>
          <w:tcPr>
            <w:tcW w:w="1559" w:type="dxa"/>
            <w:tcBorders>
              <w:top w:val="nil"/>
              <w:left w:val="single" w:sz="4" w:space="0" w:color="auto"/>
              <w:bottom w:val="single" w:sz="4" w:space="0" w:color="auto"/>
              <w:right w:val="single" w:sz="4" w:space="0" w:color="auto"/>
            </w:tcBorders>
          </w:tcPr>
          <w:p w14:paraId="5B39EB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3772</w:t>
            </w:r>
          </w:p>
        </w:tc>
        <w:tc>
          <w:tcPr>
            <w:tcW w:w="1168" w:type="dxa"/>
            <w:tcBorders>
              <w:top w:val="nil"/>
              <w:left w:val="nil"/>
              <w:bottom w:val="single" w:sz="4" w:space="0" w:color="auto"/>
              <w:right w:val="single" w:sz="4" w:space="0" w:color="auto"/>
            </w:tcBorders>
          </w:tcPr>
          <w:p w14:paraId="580168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0D60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4C0C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9626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Schneeberg Erzgebirge</w:t>
            </w:r>
          </w:p>
        </w:tc>
      </w:tr>
      <w:tr w:rsidR="009D534D" w:rsidRPr="00880E60" w14:paraId="06CCC89A" w14:textId="77777777" w:rsidTr="00295A50">
        <w:trPr>
          <w:trHeight w:val="20"/>
        </w:trPr>
        <w:tc>
          <w:tcPr>
            <w:tcW w:w="1559" w:type="dxa"/>
            <w:tcBorders>
              <w:top w:val="nil"/>
              <w:left w:val="single" w:sz="4" w:space="0" w:color="auto"/>
              <w:bottom w:val="single" w:sz="4" w:space="0" w:color="auto"/>
              <w:right w:val="single" w:sz="4" w:space="0" w:color="auto"/>
            </w:tcBorders>
          </w:tcPr>
          <w:p w14:paraId="699CBC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3773</w:t>
            </w:r>
          </w:p>
        </w:tc>
        <w:tc>
          <w:tcPr>
            <w:tcW w:w="1168" w:type="dxa"/>
            <w:tcBorders>
              <w:top w:val="nil"/>
              <w:left w:val="nil"/>
              <w:bottom w:val="single" w:sz="4" w:space="0" w:color="auto"/>
              <w:right w:val="single" w:sz="4" w:space="0" w:color="auto"/>
            </w:tcBorders>
          </w:tcPr>
          <w:p w14:paraId="3CFD24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7530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C90F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7490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Johanngeorgenstadt</w:t>
            </w:r>
          </w:p>
        </w:tc>
      </w:tr>
      <w:tr w:rsidR="009D534D" w:rsidRPr="00880E60" w14:paraId="571D8346" w14:textId="77777777" w:rsidTr="00295A50">
        <w:trPr>
          <w:trHeight w:val="20"/>
        </w:trPr>
        <w:tc>
          <w:tcPr>
            <w:tcW w:w="1559" w:type="dxa"/>
            <w:tcBorders>
              <w:top w:val="nil"/>
              <w:left w:val="single" w:sz="4" w:space="0" w:color="auto"/>
              <w:bottom w:val="single" w:sz="4" w:space="0" w:color="auto"/>
              <w:right w:val="single" w:sz="4" w:space="0" w:color="auto"/>
            </w:tcBorders>
          </w:tcPr>
          <w:p w14:paraId="793867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3774</w:t>
            </w:r>
          </w:p>
        </w:tc>
        <w:tc>
          <w:tcPr>
            <w:tcW w:w="1168" w:type="dxa"/>
            <w:tcBorders>
              <w:top w:val="nil"/>
              <w:left w:val="nil"/>
              <w:bottom w:val="single" w:sz="4" w:space="0" w:color="auto"/>
              <w:right w:val="single" w:sz="4" w:space="0" w:color="auto"/>
            </w:tcBorders>
          </w:tcPr>
          <w:p w14:paraId="03F221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EC9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EFD4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A5EA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Schwarzenberg</w:t>
            </w:r>
          </w:p>
        </w:tc>
      </w:tr>
      <w:tr w:rsidR="009D534D" w:rsidRPr="00880E60" w14:paraId="55AD2B42" w14:textId="77777777" w:rsidTr="00295A50">
        <w:trPr>
          <w:trHeight w:val="20"/>
        </w:trPr>
        <w:tc>
          <w:tcPr>
            <w:tcW w:w="1559" w:type="dxa"/>
            <w:tcBorders>
              <w:top w:val="nil"/>
              <w:left w:val="single" w:sz="4" w:space="0" w:color="auto"/>
              <w:bottom w:val="single" w:sz="4" w:space="0" w:color="auto"/>
              <w:right w:val="single" w:sz="4" w:space="0" w:color="auto"/>
            </w:tcBorders>
          </w:tcPr>
          <w:p w14:paraId="2241ED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37752</w:t>
            </w:r>
          </w:p>
        </w:tc>
        <w:tc>
          <w:tcPr>
            <w:tcW w:w="1168" w:type="dxa"/>
            <w:tcBorders>
              <w:top w:val="nil"/>
              <w:left w:val="nil"/>
              <w:bottom w:val="single" w:sz="4" w:space="0" w:color="auto"/>
              <w:right w:val="single" w:sz="4" w:space="0" w:color="auto"/>
            </w:tcBorders>
          </w:tcPr>
          <w:p w14:paraId="56531F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E2EA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4A8A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A23A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Eibenstock</w:t>
            </w:r>
          </w:p>
        </w:tc>
      </w:tr>
      <w:tr w:rsidR="009D534D" w:rsidRPr="00880E60" w14:paraId="6F50CD0D" w14:textId="77777777" w:rsidTr="00295A50">
        <w:trPr>
          <w:trHeight w:val="20"/>
        </w:trPr>
        <w:tc>
          <w:tcPr>
            <w:tcW w:w="1559" w:type="dxa"/>
            <w:tcBorders>
              <w:top w:val="nil"/>
              <w:left w:val="single" w:sz="4" w:space="0" w:color="auto"/>
              <w:bottom w:val="single" w:sz="4" w:space="0" w:color="auto"/>
              <w:right w:val="single" w:sz="4" w:space="0" w:color="auto"/>
            </w:tcBorders>
          </w:tcPr>
          <w:p w14:paraId="6F615C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37754</w:t>
            </w:r>
          </w:p>
        </w:tc>
        <w:tc>
          <w:tcPr>
            <w:tcW w:w="1168" w:type="dxa"/>
            <w:tcBorders>
              <w:top w:val="nil"/>
              <w:left w:val="nil"/>
              <w:bottom w:val="single" w:sz="4" w:space="0" w:color="auto"/>
              <w:right w:val="single" w:sz="4" w:space="0" w:color="auto"/>
            </w:tcBorders>
          </w:tcPr>
          <w:p w14:paraId="052150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153E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1072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0420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Zwönitz</w:t>
            </w:r>
          </w:p>
        </w:tc>
      </w:tr>
      <w:tr w:rsidR="009D534D" w:rsidRPr="00880E60" w14:paraId="65652005" w14:textId="77777777" w:rsidTr="00295A50">
        <w:trPr>
          <w:trHeight w:val="20"/>
        </w:trPr>
        <w:tc>
          <w:tcPr>
            <w:tcW w:w="1559" w:type="dxa"/>
            <w:tcBorders>
              <w:top w:val="nil"/>
              <w:left w:val="single" w:sz="4" w:space="0" w:color="auto"/>
              <w:bottom w:val="single" w:sz="4" w:space="0" w:color="auto"/>
              <w:right w:val="single" w:sz="4" w:space="0" w:color="auto"/>
            </w:tcBorders>
          </w:tcPr>
          <w:p w14:paraId="09D767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37755</w:t>
            </w:r>
          </w:p>
        </w:tc>
        <w:tc>
          <w:tcPr>
            <w:tcW w:w="1168" w:type="dxa"/>
            <w:tcBorders>
              <w:top w:val="nil"/>
              <w:left w:val="nil"/>
              <w:bottom w:val="single" w:sz="4" w:space="0" w:color="auto"/>
              <w:right w:val="single" w:sz="4" w:space="0" w:color="auto"/>
            </w:tcBorders>
          </w:tcPr>
          <w:p w14:paraId="27B33C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4F8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9F5D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DCF9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Schönheide Erzgebirge</w:t>
            </w:r>
          </w:p>
        </w:tc>
      </w:tr>
      <w:tr w:rsidR="009D534D" w:rsidRPr="00880E60" w14:paraId="44B3131F" w14:textId="77777777" w:rsidTr="00295A50">
        <w:trPr>
          <w:trHeight w:val="20"/>
        </w:trPr>
        <w:tc>
          <w:tcPr>
            <w:tcW w:w="1559" w:type="dxa"/>
            <w:tcBorders>
              <w:top w:val="nil"/>
              <w:left w:val="single" w:sz="4" w:space="0" w:color="auto"/>
              <w:bottom w:val="single" w:sz="4" w:space="0" w:color="auto"/>
              <w:right w:val="single" w:sz="4" w:space="0" w:color="auto"/>
            </w:tcBorders>
          </w:tcPr>
          <w:p w14:paraId="738A5C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37756</w:t>
            </w:r>
          </w:p>
        </w:tc>
        <w:tc>
          <w:tcPr>
            <w:tcW w:w="1168" w:type="dxa"/>
            <w:tcBorders>
              <w:top w:val="nil"/>
              <w:left w:val="nil"/>
              <w:bottom w:val="single" w:sz="4" w:space="0" w:color="auto"/>
              <w:right w:val="single" w:sz="4" w:space="0" w:color="auto"/>
            </w:tcBorders>
          </w:tcPr>
          <w:p w14:paraId="1E1117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B804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9CCA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0F44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Breitenbrunn Erzgebirge</w:t>
            </w:r>
          </w:p>
        </w:tc>
      </w:tr>
      <w:tr w:rsidR="009D534D" w:rsidRPr="00880E60" w14:paraId="5F12C46D" w14:textId="77777777" w:rsidTr="00295A50">
        <w:trPr>
          <w:trHeight w:val="20"/>
        </w:trPr>
        <w:tc>
          <w:tcPr>
            <w:tcW w:w="1559" w:type="dxa"/>
            <w:tcBorders>
              <w:top w:val="nil"/>
              <w:left w:val="single" w:sz="4" w:space="0" w:color="auto"/>
              <w:bottom w:val="single" w:sz="4" w:space="0" w:color="auto"/>
              <w:right w:val="single" w:sz="4" w:space="0" w:color="auto"/>
            </w:tcBorders>
          </w:tcPr>
          <w:p w14:paraId="24F169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37757</w:t>
            </w:r>
          </w:p>
        </w:tc>
        <w:tc>
          <w:tcPr>
            <w:tcW w:w="1168" w:type="dxa"/>
            <w:tcBorders>
              <w:top w:val="nil"/>
              <w:left w:val="nil"/>
              <w:bottom w:val="single" w:sz="4" w:space="0" w:color="auto"/>
              <w:right w:val="single" w:sz="4" w:space="0" w:color="auto"/>
            </w:tcBorders>
          </w:tcPr>
          <w:p w14:paraId="5C56E0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DF0B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B6C2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3DEF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Rittersgrün</w:t>
            </w:r>
          </w:p>
        </w:tc>
      </w:tr>
      <w:tr w:rsidR="009D534D" w:rsidRPr="00880E60" w14:paraId="2DB256B0" w14:textId="77777777" w:rsidTr="00295A50">
        <w:trPr>
          <w:trHeight w:val="20"/>
        </w:trPr>
        <w:tc>
          <w:tcPr>
            <w:tcW w:w="1559" w:type="dxa"/>
            <w:tcBorders>
              <w:top w:val="nil"/>
              <w:left w:val="single" w:sz="4" w:space="0" w:color="auto"/>
              <w:bottom w:val="single" w:sz="4" w:space="0" w:color="auto"/>
              <w:right w:val="single" w:sz="4" w:space="0" w:color="auto"/>
            </w:tcBorders>
          </w:tcPr>
          <w:p w14:paraId="6E0666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381</w:t>
            </w:r>
          </w:p>
        </w:tc>
        <w:tc>
          <w:tcPr>
            <w:tcW w:w="1168" w:type="dxa"/>
            <w:tcBorders>
              <w:top w:val="nil"/>
              <w:left w:val="nil"/>
              <w:bottom w:val="single" w:sz="4" w:space="0" w:color="auto"/>
              <w:right w:val="single" w:sz="4" w:space="0" w:color="auto"/>
            </w:tcBorders>
          </w:tcPr>
          <w:p w14:paraId="06A2EB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32EC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B9A5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19D2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Rostock</w:t>
            </w:r>
          </w:p>
        </w:tc>
      </w:tr>
      <w:tr w:rsidR="009D534D" w:rsidRPr="00880E60" w14:paraId="2286442F" w14:textId="77777777" w:rsidTr="00295A50">
        <w:trPr>
          <w:trHeight w:val="20"/>
        </w:trPr>
        <w:tc>
          <w:tcPr>
            <w:tcW w:w="1559" w:type="dxa"/>
            <w:tcBorders>
              <w:top w:val="nil"/>
              <w:left w:val="single" w:sz="4" w:space="0" w:color="auto"/>
              <w:bottom w:val="single" w:sz="4" w:space="0" w:color="auto"/>
              <w:right w:val="single" w:sz="4" w:space="0" w:color="auto"/>
            </w:tcBorders>
          </w:tcPr>
          <w:p w14:paraId="2DB45C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38201</w:t>
            </w:r>
          </w:p>
        </w:tc>
        <w:tc>
          <w:tcPr>
            <w:tcW w:w="1168" w:type="dxa"/>
            <w:tcBorders>
              <w:top w:val="nil"/>
              <w:left w:val="nil"/>
              <w:bottom w:val="single" w:sz="4" w:space="0" w:color="auto"/>
              <w:right w:val="single" w:sz="4" w:space="0" w:color="auto"/>
            </w:tcBorders>
          </w:tcPr>
          <w:p w14:paraId="7B4D8E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4EF2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CA00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8BCE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Gelbensande</w:t>
            </w:r>
          </w:p>
        </w:tc>
      </w:tr>
      <w:tr w:rsidR="009D534D" w:rsidRPr="00880E60" w14:paraId="57A7BE93" w14:textId="77777777" w:rsidTr="00295A50">
        <w:trPr>
          <w:trHeight w:val="20"/>
        </w:trPr>
        <w:tc>
          <w:tcPr>
            <w:tcW w:w="1559" w:type="dxa"/>
            <w:tcBorders>
              <w:top w:val="nil"/>
              <w:left w:val="single" w:sz="4" w:space="0" w:color="auto"/>
              <w:bottom w:val="single" w:sz="4" w:space="0" w:color="auto"/>
              <w:right w:val="single" w:sz="4" w:space="0" w:color="auto"/>
            </w:tcBorders>
          </w:tcPr>
          <w:p w14:paraId="13F282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38202</w:t>
            </w:r>
          </w:p>
        </w:tc>
        <w:tc>
          <w:tcPr>
            <w:tcW w:w="1168" w:type="dxa"/>
            <w:tcBorders>
              <w:top w:val="nil"/>
              <w:left w:val="nil"/>
              <w:bottom w:val="single" w:sz="4" w:space="0" w:color="auto"/>
              <w:right w:val="single" w:sz="4" w:space="0" w:color="auto"/>
            </w:tcBorders>
          </w:tcPr>
          <w:p w14:paraId="598B61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1885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B5FB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8F6F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Volkenshagen</w:t>
            </w:r>
          </w:p>
        </w:tc>
      </w:tr>
      <w:tr w:rsidR="009D534D" w:rsidRPr="00880E60" w14:paraId="01287420" w14:textId="77777777" w:rsidTr="00295A50">
        <w:trPr>
          <w:trHeight w:val="20"/>
        </w:trPr>
        <w:tc>
          <w:tcPr>
            <w:tcW w:w="1559" w:type="dxa"/>
            <w:tcBorders>
              <w:top w:val="nil"/>
              <w:left w:val="single" w:sz="4" w:space="0" w:color="auto"/>
              <w:bottom w:val="single" w:sz="4" w:space="0" w:color="auto"/>
              <w:right w:val="single" w:sz="4" w:space="0" w:color="auto"/>
            </w:tcBorders>
          </w:tcPr>
          <w:p w14:paraId="5946E8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38203</w:t>
            </w:r>
          </w:p>
        </w:tc>
        <w:tc>
          <w:tcPr>
            <w:tcW w:w="1168" w:type="dxa"/>
            <w:tcBorders>
              <w:top w:val="nil"/>
              <w:left w:val="nil"/>
              <w:bottom w:val="single" w:sz="4" w:space="0" w:color="auto"/>
              <w:right w:val="single" w:sz="4" w:space="0" w:color="auto"/>
            </w:tcBorders>
          </w:tcPr>
          <w:p w14:paraId="106424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CE66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2D64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7463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Doberan</w:t>
            </w:r>
          </w:p>
        </w:tc>
      </w:tr>
      <w:tr w:rsidR="009D534D" w:rsidRPr="00880E60" w14:paraId="5DB5866A" w14:textId="77777777" w:rsidTr="00295A50">
        <w:trPr>
          <w:trHeight w:val="20"/>
        </w:trPr>
        <w:tc>
          <w:tcPr>
            <w:tcW w:w="1559" w:type="dxa"/>
            <w:tcBorders>
              <w:top w:val="nil"/>
              <w:left w:val="single" w:sz="4" w:space="0" w:color="auto"/>
              <w:bottom w:val="single" w:sz="4" w:space="0" w:color="auto"/>
              <w:right w:val="single" w:sz="4" w:space="0" w:color="auto"/>
            </w:tcBorders>
          </w:tcPr>
          <w:p w14:paraId="07FBAA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38204</w:t>
            </w:r>
          </w:p>
        </w:tc>
        <w:tc>
          <w:tcPr>
            <w:tcW w:w="1168" w:type="dxa"/>
            <w:tcBorders>
              <w:top w:val="nil"/>
              <w:left w:val="nil"/>
              <w:bottom w:val="single" w:sz="4" w:space="0" w:color="auto"/>
              <w:right w:val="single" w:sz="4" w:space="0" w:color="auto"/>
            </w:tcBorders>
          </w:tcPr>
          <w:p w14:paraId="5CD7E0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D2DE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AB8C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3559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Broderstorf</w:t>
            </w:r>
          </w:p>
        </w:tc>
      </w:tr>
      <w:tr w:rsidR="009D534D" w:rsidRPr="00880E60" w14:paraId="64590AB8" w14:textId="77777777" w:rsidTr="00295A50">
        <w:trPr>
          <w:trHeight w:val="20"/>
        </w:trPr>
        <w:tc>
          <w:tcPr>
            <w:tcW w:w="1559" w:type="dxa"/>
            <w:tcBorders>
              <w:top w:val="nil"/>
              <w:left w:val="single" w:sz="4" w:space="0" w:color="auto"/>
              <w:bottom w:val="single" w:sz="4" w:space="0" w:color="auto"/>
              <w:right w:val="single" w:sz="4" w:space="0" w:color="auto"/>
            </w:tcBorders>
          </w:tcPr>
          <w:p w14:paraId="17F271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38205</w:t>
            </w:r>
          </w:p>
        </w:tc>
        <w:tc>
          <w:tcPr>
            <w:tcW w:w="1168" w:type="dxa"/>
            <w:tcBorders>
              <w:top w:val="nil"/>
              <w:left w:val="nil"/>
              <w:bottom w:val="single" w:sz="4" w:space="0" w:color="auto"/>
              <w:right w:val="single" w:sz="4" w:space="0" w:color="auto"/>
            </w:tcBorders>
          </w:tcPr>
          <w:p w14:paraId="4AE95E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D5FB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E09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32A7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Tessin bei Rostock</w:t>
            </w:r>
          </w:p>
        </w:tc>
      </w:tr>
      <w:tr w:rsidR="009D534D" w:rsidRPr="00880E60" w14:paraId="5EF01781" w14:textId="77777777" w:rsidTr="00295A50">
        <w:trPr>
          <w:trHeight w:val="20"/>
        </w:trPr>
        <w:tc>
          <w:tcPr>
            <w:tcW w:w="1559" w:type="dxa"/>
            <w:tcBorders>
              <w:top w:val="nil"/>
              <w:left w:val="single" w:sz="4" w:space="0" w:color="auto"/>
              <w:bottom w:val="single" w:sz="4" w:space="0" w:color="auto"/>
              <w:right w:val="single" w:sz="4" w:space="0" w:color="auto"/>
            </w:tcBorders>
          </w:tcPr>
          <w:p w14:paraId="46FD1C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38206</w:t>
            </w:r>
          </w:p>
        </w:tc>
        <w:tc>
          <w:tcPr>
            <w:tcW w:w="1168" w:type="dxa"/>
            <w:tcBorders>
              <w:top w:val="nil"/>
              <w:left w:val="nil"/>
              <w:bottom w:val="single" w:sz="4" w:space="0" w:color="auto"/>
              <w:right w:val="single" w:sz="4" w:space="0" w:color="auto"/>
            </w:tcBorders>
          </w:tcPr>
          <w:p w14:paraId="773FC9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1636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4682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150F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Graal-Müritz Seeheilbad</w:t>
            </w:r>
          </w:p>
        </w:tc>
      </w:tr>
      <w:tr w:rsidR="009D534D" w:rsidRPr="00880E60" w14:paraId="3A407A74" w14:textId="77777777" w:rsidTr="00295A50">
        <w:trPr>
          <w:trHeight w:val="20"/>
        </w:trPr>
        <w:tc>
          <w:tcPr>
            <w:tcW w:w="1559" w:type="dxa"/>
            <w:tcBorders>
              <w:top w:val="nil"/>
              <w:left w:val="single" w:sz="4" w:space="0" w:color="auto"/>
              <w:bottom w:val="single" w:sz="4" w:space="0" w:color="auto"/>
              <w:right w:val="single" w:sz="4" w:space="0" w:color="auto"/>
            </w:tcBorders>
          </w:tcPr>
          <w:p w14:paraId="3BC294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38207</w:t>
            </w:r>
          </w:p>
        </w:tc>
        <w:tc>
          <w:tcPr>
            <w:tcW w:w="1168" w:type="dxa"/>
            <w:tcBorders>
              <w:top w:val="nil"/>
              <w:left w:val="nil"/>
              <w:bottom w:val="single" w:sz="4" w:space="0" w:color="auto"/>
              <w:right w:val="single" w:sz="4" w:space="0" w:color="auto"/>
            </w:tcBorders>
          </w:tcPr>
          <w:p w14:paraId="32BEDD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50E1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F2B8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A4C5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Stäbelow</w:t>
            </w:r>
          </w:p>
        </w:tc>
      </w:tr>
      <w:tr w:rsidR="009D534D" w:rsidRPr="00880E60" w14:paraId="0766E01B" w14:textId="77777777" w:rsidTr="00295A50">
        <w:trPr>
          <w:trHeight w:val="20"/>
        </w:trPr>
        <w:tc>
          <w:tcPr>
            <w:tcW w:w="1559" w:type="dxa"/>
            <w:tcBorders>
              <w:top w:val="nil"/>
              <w:left w:val="single" w:sz="4" w:space="0" w:color="auto"/>
              <w:bottom w:val="single" w:sz="4" w:space="0" w:color="auto"/>
              <w:right w:val="single" w:sz="4" w:space="0" w:color="auto"/>
            </w:tcBorders>
          </w:tcPr>
          <w:p w14:paraId="56A690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38208</w:t>
            </w:r>
          </w:p>
        </w:tc>
        <w:tc>
          <w:tcPr>
            <w:tcW w:w="1168" w:type="dxa"/>
            <w:tcBorders>
              <w:top w:val="nil"/>
              <w:left w:val="nil"/>
              <w:bottom w:val="single" w:sz="4" w:space="0" w:color="auto"/>
              <w:right w:val="single" w:sz="4" w:space="0" w:color="auto"/>
            </w:tcBorders>
          </w:tcPr>
          <w:p w14:paraId="4F064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51D0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AA10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4BA7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Kavelstorf</w:t>
            </w:r>
          </w:p>
        </w:tc>
      </w:tr>
      <w:tr w:rsidR="009D534D" w:rsidRPr="00880E60" w14:paraId="660827BB" w14:textId="77777777" w:rsidTr="00295A50">
        <w:trPr>
          <w:trHeight w:val="20"/>
        </w:trPr>
        <w:tc>
          <w:tcPr>
            <w:tcW w:w="1559" w:type="dxa"/>
            <w:tcBorders>
              <w:top w:val="nil"/>
              <w:left w:val="single" w:sz="4" w:space="0" w:color="auto"/>
              <w:bottom w:val="single" w:sz="4" w:space="0" w:color="auto"/>
              <w:right w:val="single" w:sz="4" w:space="0" w:color="auto"/>
            </w:tcBorders>
          </w:tcPr>
          <w:p w14:paraId="10B01B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38209</w:t>
            </w:r>
          </w:p>
        </w:tc>
        <w:tc>
          <w:tcPr>
            <w:tcW w:w="1168" w:type="dxa"/>
            <w:tcBorders>
              <w:top w:val="nil"/>
              <w:left w:val="nil"/>
              <w:bottom w:val="single" w:sz="4" w:space="0" w:color="auto"/>
              <w:right w:val="single" w:sz="4" w:space="0" w:color="auto"/>
            </w:tcBorders>
          </w:tcPr>
          <w:p w14:paraId="4F0EEC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8C42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D4A4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C5F3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Sanitz bei Rostock</w:t>
            </w:r>
          </w:p>
        </w:tc>
      </w:tr>
      <w:tr w:rsidR="009D534D" w:rsidRPr="00880E60" w14:paraId="5C751274" w14:textId="77777777" w:rsidTr="00295A50">
        <w:trPr>
          <w:trHeight w:val="20"/>
        </w:trPr>
        <w:tc>
          <w:tcPr>
            <w:tcW w:w="1559" w:type="dxa"/>
            <w:tcBorders>
              <w:top w:val="nil"/>
              <w:left w:val="single" w:sz="4" w:space="0" w:color="auto"/>
              <w:bottom w:val="single" w:sz="4" w:space="0" w:color="auto"/>
              <w:right w:val="single" w:sz="4" w:space="0" w:color="auto"/>
            </w:tcBorders>
          </w:tcPr>
          <w:p w14:paraId="61E91D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3821</w:t>
            </w:r>
          </w:p>
        </w:tc>
        <w:tc>
          <w:tcPr>
            <w:tcW w:w="1168" w:type="dxa"/>
            <w:tcBorders>
              <w:top w:val="nil"/>
              <w:left w:val="nil"/>
              <w:bottom w:val="single" w:sz="4" w:space="0" w:color="auto"/>
              <w:right w:val="single" w:sz="4" w:space="0" w:color="auto"/>
            </w:tcBorders>
          </w:tcPr>
          <w:p w14:paraId="472C1E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9FAA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5B05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E24B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Ribnitz-Damgarten</w:t>
            </w:r>
          </w:p>
        </w:tc>
      </w:tr>
      <w:tr w:rsidR="009D534D" w:rsidRPr="00880E60" w14:paraId="5D8BE34A" w14:textId="77777777" w:rsidTr="00295A50">
        <w:trPr>
          <w:trHeight w:val="20"/>
        </w:trPr>
        <w:tc>
          <w:tcPr>
            <w:tcW w:w="1559" w:type="dxa"/>
            <w:tcBorders>
              <w:top w:val="nil"/>
              <w:left w:val="single" w:sz="4" w:space="0" w:color="auto"/>
              <w:bottom w:val="single" w:sz="4" w:space="0" w:color="auto"/>
              <w:right w:val="single" w:sz="4" w:space="0" w:color="auto"/>
            </w:tcBorders>
          </w:tcPr>
          <w:p w14:paraId="1251D5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38220</w:t>
            </w:r>
          </w:p>
        </w:tc>
        <w:tc>
          <w:tcPr>
            <w:tcW w:w="1168" w:type="dxa"/>
            <w:tcBorders>
              <w:top w:val="nil"/>
              <w:left w:val="nil"/>
              <w:bottom w:val="single" w:sz="4" w:space="0" w:color="auto"/>
              <w:right w:val="single" w:sz="4" w:space="0" w:color="auto"/>
            </w:tcBorders>
          </w:tcPr>
          <w:p w14:paraId="686F65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94AF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231A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CA8C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Wustrow Ostseebad</w:t>
            </w:r>
          </w:p>
        </w:tc>
      </w:tr>
      <w:tr w:rsidR="009D534D" w:rsidRPr="00880E60" w14:paraId="45B42E5A" w14:textId="77777777" w:rsidTr="00295A50">
        <w:trPr>
          <w:trHeight w:val="20"/>
        </w:trPr>
        <w:tc>
          <w:tcPr>
            <w:tcW w:w="1559" w:type="dxa"/>
            <w:tcBorders>
              <w:top w:val="nil"/>
              <w:left w:val="single" w:sz="4" w:space="0" w:color="auto"/>
              <w:bottom w:val="single" w:sz="4" w:space="0" w:color="auto"/>
              <w:right w:val="single" w:sz="4" w:space="0" w:color="auto"/>
            </w:tcBorders>
          </w:tcPr>
          <w:p w14:paraId="5A9B6D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38221</w:t>
            </w:r>
          </w:p>
        </w:tc>
        <w:tc>
          <w:tcPr>
            <w:tcW w:w="1168" w:type="dxa"/>
            <w:tcBorders>
              <w:top w:val="nil"/>
              <w:left w:val="nil"/>
              <w:bottom w:val="single" w:sz="4" w:space="0" w:color="auto"/>
              <w:right w:val="single" w:sz="4" w:space="0" w:color="auto"/>
            </w:tcBorders>
          </w:tcPr>
          <w:p w14:paraId="17BBAC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CE2E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C8F9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0DAD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Marlow</w:t>
            </w:r>
          </w:p>
        </w:tc>
      </w:tr>
      <w:tr w:rsidR="009D534D" w:rsidRPr="00880E60" w14:paraId="051C6776" w14:textId="77777777" w:rsidTr="00295A50">
        <w:trPr>
          <w:trHeight w:val="20"/>
        </w:trPr>
        <w:tc>
          <w:tcPr>
            <w:tcW w:w="1559" w:type="dxa"/>
            <w:tcBorders>
              <w:top w:val="nil"/>
              <w:left w:val="single" w:sz="4" w:space="0" w:color="auto"/>
              <w:bottom w:val="single" w:sz="4" w:space="0" w:color="auto"/>
              <w:right w:val="single" w:sz="4" w:space="0" w:color="auto"/>
            </w:tcBorders>
          </w:tcPr>
          <w:p w14:paraId="2C6304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38222</w:t>
            </w:r>
          </w:p>
        </w:tc>
        <w:tc>
          <w:tcPr>
            <w:tcW w:w="1168" w:type="dxa"/>
            <w:tcBorders>
              <w:top w:val="nil"/>
              <w:left w:val="nil"/>
              <w:bottom w:val="single" w:sz="4" w:space="0" w:color="auto"/>
              <w:right w:val="single" w:sz="4" w:space="0" w:color="auto"/>
            </w:tcBorders>
          </w:tcPr>
          <w:p w14:paraId="6DB9C2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768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D1ED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880B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Semlow</w:t>
            </w:r>
          </w:p>
        </w:tc>
      </w:tr>
      <w:tr w:rsidR="009D534D" w:rsidRPr="00880E60" w14:paraId="3E8D1AF4" w14:textId="77777777" w:rsidTr="00295A50">
        <w:trPr>
          <w:trHeight w:val="20"/>
        </w:trPr>
        <w:tc>
          <w:tcPr>
            <w:tcW w:w="1559" w:type="dxa"/>
            <w:tcBorders>
              <w:top w:val="nil"/>
              <w:left w:val="single" w:sz="4" w:space="0" w:color="auto"/>
              <w:bottom w:val="single" w:sz="4" w:space="0" w:color="auto"/>
              <w:right w:val="single" w:sz="4" w:space="0" w:color="auto"/>
            </w:tcBorders>
          </w:tcPr>
          <w:p w14:paraId="2DB9D1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38223</w:t>
            </w:r>
          </w:p>
        </w:tc>
        <w:tc>
          <w:tcPr>
            <w:tcW w:w="1168" w:type="dxa"/>
            <w:tcBorders>
              <w:top w:val="nil"/>
              <w:left w:val="nil"/>
              <w:bottom w:val="single" w:sz="4" w:space="0" w:color="auto"/>
              <w:right w:val="single" w:sz="4" w:space="0" w:color="auto"/>
            </w:tcBorders>
          </w:tcPr>
          <w:p w14:paraId="4CB113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332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597A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B4FE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Saal Vorpom</w:t>
            </w:r>
          </w:p>
        </w:tc>
      </w:tr>
      <w:tr w:rsidR="009D534D" w:rsidRPr="00880E60" w14:paraId="08B742F1" w14:textId="77777777" w:rsidTr="00295A50">
        <w:trPr>
          <w:trHeight w:val="20"/>
        </w:trPr>
        <w:tc>
          <w:tcPr>
            <w:tcW w:w="1559" w:type="dxa"/>
            <w:tcBorders>
              <w:top w:val="nil"/>
              <w:left w:val="single" w:sz="4" w:space="0" w:color="auto"/>
              <w:bottom w:val="single" w:sz="4" w:space="0" w:color="auto"/>
              <w:right w:val="single" w:sz="4" w:space="0" w:color="auto"/>
            </w:tcBorders>
          </w:tcPr>
          <w:p w14:paraId="464FDE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38224</w:t>
            </w:r>
          </w:p>
        </w:tc>
        <w:tc>
          <w:tcPr>
            <w:tcW w:w="1168" w:type="dxa"/>
            <w:tcBorders>
              <w:top w:val="nil"/>
              <w:left w:val="nil"/>
              <w:bottom w:val="single" w:sz="4" w:space="0" w:color="auto"/>
              <w:right w:val="single" w:sz="4" w:space="0" w:color="auto"/>
            </w:tcBorders>
          </w:tcPr>
          <w:p w14:paraId="012908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281E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33F8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D89A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Gresenhorst</w:t>
            </w:r>
          </w:p>
        </w:tc>
      </w:tr>
      <w:tr w:rsidR="009D534D" w:rsidRPr="00880E60" w14:paraId="4A167F06" w14:textId="77777777" w:rsidTr="00295A50">
        <w:trPr>
          <w:trHeight w:val="20"/>
        </w:trPr>
        <w:tc>
          <w:tcPr>
            <w:tcW w:w="1559" w:type="dxa"/>
            <w:tcBorders>
              <w:top w:val="nil"/>
              <w:left w:val="single" w:sz="4" w:space="0" w:color="auto"/>
              <w:bottom w:val="single" w:sz="4" w:space="0" w:color="auto"/>
              <w:right w:val="single" w:sz="4" w:space="0" w:color="auto"/>
            </w:tcBorders>
          </w:tcPr>
          <w:p w14:paraId="798FC3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38225</w:t>
            </w:r>
          </w:p>
        </w:tc>
        <w:tc>
          <w:tcPr>
            <w:tcW w:w="1168" w:type="dxa"/>
            <w:tcBorders>
              <w:top w:val="nil"/>
              <w:left w:val="nil"/>
              <w:bottom w:val="single" w:sz="4" w:space="0" w:color="auto"/>
              <w:right w:val="single" w:sz="4" w:space="0" w:color="auto"/>
            </w:tcBorders>
          </w:tcPr>
          <w:p w14:paraId="1B500A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9D2D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DE86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DC00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Trinwillershagen</w:t>
            </w:r>
          </w:p>
        </w:tc>
      </w:tr>
      <w:tr w:rsidR="009D534D" w:rsidRPr="00880E60" w14:paraId="6AC39A95" w14:textId="77777777" w:rsidTr="00295A50">
        <w:trPr>
          <w:trHeight w:val="20"/>
        </w:trPr>
        <w:tc>
          <w:tcPr>
            <w:tcW w:w="1559" w:type="dxa"/>
            <w:tcBorders>
              <w:top w:val="nil"/>
              <w:left w:val="single" w:sz="4" w:space="0" w:color="auto"/>
              <w:bottom w:val="single" w:sz="4" w:space="0" w:color="auto"/>
              <w:right w:val="single" w:sz="4" w:space="0" w:color="auto"/>
            </w:tcBorders>
          </w:tcPr>
          <w:p w14:paraId="5C13F3E0"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38226</w:t>
            </w:r>
          </w:p>
        </w:tc>
        <w:tc>
          <w:tcPr>
            <w:tcW w:w="1168" w:type="dxa"/>
            <w:tcBorders>
              <w:top w:val="nil"/>
              <w:left w:val="nil"/>
              <w:bottom w:val="single" w:sz="4" w:space="0" w:color="auto"/>
              <w:right w:val="single" w:sz="4" w:space="0" w:color="auto"/>
            </w:tcBorders>
          </w:tcPr>
          <w:p w14:paraId="047FCB6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AA8E3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1E1051"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64F2C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Dierhagen Ostseebad</w:t>
            </w:r>
          </w:p>
        </w:tc>
      </w:tr>
      <w:tr w:rsidR="009D534D" w:rsidRPr="00880E60" w14:paraId="4F3F0D83" w14:textId="77777777" w:rsidTr="00295A50">
        <w:trPr>
          <w:trHeight w:val="20"/>
        </w:trPr>
        <w:tc>
          <w:tcPr>
            <w:tcW w:w="1559" w:type="dxa"/>
            <w:tcBorders>
              <w:top w:val="nil"/>
              <w:left w:val="single" w:sz="4" w:space="0" w:color="auto"/>
              <w:bottom w:val="single" w:sz="4" w:space="0" w:color="auto"/>
              <w:right w:val="single" w:sz="4" w:space="0" w:color="auto"/>
            </w:tcBorders>
          </w:tcPr>
          <w:p w14:paraId="6D0E26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38227</w:t>
            </w:r>
          </w:p>
        </w:tc>
        <w:tc>
          <w:tcPr>
            <w:tcW w:w="1168" w:type="dxa"/>
            <w:tcBorders>
              <w:top w:val="nil"/>
              <w:left w:val="nil"/>
              <w:bottom w:val="single" w:sz="4" w:space="0" w:color="auto"/>
              <w:right w:val="single" w:sz="4" w:space="0" w:color="auto"/>
            </w:tcBorders>
          </w:tcPr>
          <w:p w14:paraId="52EA33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C225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16ED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900C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Lüdershagen bei Barth</w:t>
            </w:r>
          </w:p>
        </w:tc>
      </w:tr>
      <w:tr w:rsidR="009D534D" w:rsidRPr="00880E60" w14:paraId="415C00A7" w14:textId="77777777" w:rsidTr="00295A50">
        <w:trPr>
          <w:trHeight w:val="20"/>
        </w:trPr>
        <w:tc>
          <w:tcPr>
            <w:tcW w:w="1559" w:type="dxa"/>
            <w:tcBorders>
              <w:top w:val="nil"/>
              <w:left w:val="single" w:sz="4" w:space="0" w:color="auto"/>
              <w:bottom w:val="single" w:sz="4" w:space="0" w:color="auto"/>
              <w:right w:val="single" w:sz="4" w:space="0" w:color="auto"/>
            </w:tcBorders>
          </w:tcPr>
          <w:p w14:paraId="40F637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38228</w:t>
            </w:r>
          </w:p>
        </w:tc>
        <w:tc>
          <w:tcPr>
            <w:tcW w:w="1168" w:type="dxa"/>
            <w:tcBorders>
              <w:top w:val="nil"/>
              <w:left w:val="nil"/>
              <w:bottom w:val="single" w:sz="4" w:space="0" w:color="auto"/>
              <w:right w:val="single" w:sz="4" w:space="0" w:color="auto"/>
            </w:tcBorders>
          </w:tcPr>
          <w:p w14:paraId="40BEEC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784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215A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90B4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Dettmannsdorf-Kölzow</w:t>
            </w:r>
          </w:p>
        </w:tc>
      </w:tr>
      <w:tr w:rsidR="009D534D" w:rsidRPr="00880E60" w14:paraId="48B82BB1" w14:textId="77777777" w:rsidTr="00295A50">
        <w:trPr>
          <w:trHeight w:val="20"/>
        </w:trPr>
        <w:tc>
          <w:tcPr>
            <w:tcW w:w="1559" w:type="dxa"/>
            <w:tcBorders>
              <w:top w:val="nil"/>
              <w:left w:val="single" w:sz="4" w:space="0" w:color="auto"/>
              <w:bottom w:val="single" w:sz="4" w:space="0" w:color="auto"/>
              <w:right w:val="single" w:sz="4" w:space="0" w:color="auto"/>
            </w:tcBorders>
          </w:tcPr>
          <w:p w14:paraId="0191E1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38229</w:t>
            </w:r>
          </w:p>
        </w:tc>
        <w:tc>
          <w:tcPr>
            <w:tcW w:w="1168" w:type="dxa"/>
            <w:tcBorders>
              <w:top w:val="nil"/>
              <w:left w:val="nil"/>
              <w:bottom w:val="single" w:sz="4" w:space="0" w:color="auto"/>
              <w:right w:val="single" w:sz="4" w:space="0" w:color="auto"/>
            </w:tcBorders>
          </w:tcPr>
          <w:p w14:paraId="547B6B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DBEF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8D5B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011C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Sülze</w:t>
            </w:r>
          </w:p>
        </w:tc>
      </w:tr>
      <w:tr w:rsidR="009D534D" w:rsidRPr="00880E60" w14:paraId="624FA44F" w14:textId="77777777" w:rsidTr="00295A50">
        <w:trPr>
          <w:trHeight w:val="20"/>
        </w:trPr>
        <w:tc>
          <w:tcPr>
            <w:tcW w:w="1559" w:type="dxa"/>
            <w:tcBorders>
              <w:top w:val="nil"/>
              <w:left w:val="single" w:sz="4" w:space="0" w:color="auto"/>
              <w:bottom w:val="single" w:sz="4" w:space="0" w:color="auto"/>
              <w:right w:val="single" w:sz="4" w:space="0" w:color="auto"/>
            </w:tcBorders>
          </w:tcPr>
          <w:p w14:paraId="5C7105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38231</w:t>
            </w:r>
          </w:p>
        </w:tc>
        <w:tc>
          <w:tcPr>
            <w:tcW w:w="1168" w:type="dxa"/>
            <w:tcBorders>
              <w:top w:val="nil"/>
              <w:left w:val="nil"/>
              <w:bottom w:val="single" w:sz="4" w:space="0" w:color="auto"/>
              <w:right w:val="single" w:sz="4" w:space="0" w:color="auto"/>
            </w:tcBorders>
          </w:tcPr>
          <w:p w14:paraId="76ED2E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279C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B8F8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2959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Barth</w:t>
            </w:r>
          </w:p>
        </w:tc>
      </w:tr>
      <w:tr w:rsidR="009D534D" w:rsidRPr="00880E60" w14:paraId="6A49AB6D" w14:textId="77777777" w:rsidTr="00295A50">
        <w:trPr>
          <w:trHeight w:val="20"/>
        </w:trPr>
        <w:tc>
          <w:tcPr>
            <w:tcW w:w="1559" w:type="dxa"/>
            <w:tcBorders>
              <w:top w:val="nil"/>
              <w:left w:val="single" w:sz="4" w:space="0" w:color="auto"/>
              <w:bottom w:val="single" w:sz="4" w:space="0" w:color="auto"/>
              <w:right w:val="single" w:sz="4" w:space="0" w:color="auto"/>
            </w:tcBorders>
          </w:tcPr>
          <w:p w14:paraId="245F60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38232</w:t>
            </w:r>
          </w:p>
        </w:tc>
        <w:tc>
          <w:tcPr>
            <w:tcW w:w="1168" w:type="dxa"/>
            <w:tcBorders>
              <w:top w:val="nil"/>
              <w:left w:val="nil"/>
              <w:bottom w:val="single" w:sz="4" w:space="0" w:color="auto"/>
              <w:right w:val="single" w:sz="4" w:space="0" w:color="auto"/>
            </w:tcBorders>
          </w:tcPr>
          <w:p w14:paraId="79F424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230D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BA5C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8389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Zingst Ostseebad</w:t>
            </w:r>
          </w:p>
        </w:tc>
      </w:tr>
      <w:tr w:rsidR="009D534D" w:rsidRPr="00880E60" w14:paraId="6D0AEFA4" w14:textId="77777777" w:rsidTr="00295A50">
        <w:trPr>
          <w:trHeight w:val="20"/>
        </w:trPr>
        <w:tc>
          <w:tcPr>
            <w:tcW w:w="1559" w:type="dxa"/>
            <w:tcBorders>
              <w:top w:val="nil"/>
              <w:left w:val="single" w:sz="4" w:space="0" w:color="auto"/>
              <w:bottom w:val="single" w:sz="4" w:space="0" w:color="auto"/>
              <w:right w:val="single" w:sz="4" w:space="0" w:color="auto"/>
            </w:tcBorders>
          </w:tcPr>
          <w:p w14:paraId="274252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38233</w:t>
            </w:r>
          </w:p>
        </w:tc>
        <w:tc>
          <w:tcPr>
            <w:tcW w:w="1168" w:type="dxa"/>
            <w:tcBorders>
              <w:top w:val="nil"/>
              <w:left w:val="nil"/>
              <w:bottom w:val="single" w:sz="4" w:space="0" w:color="auto"/>
              <w:right w:val="single" w:sz="4" w:space="0" w:color="auto"/>
            </w:tcBorders>
          </w:tcPr>
          <w:p w14:paraId="366329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3728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292E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F2D6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Prerow Ostseebad</w:t>
            </w:r>
          </w:p>
        </w:tc>
      </w:tr>
      <w:tr w:rsidR="009D534D" w:rsidRPr="00880E60" w14:paraId="06EB2615" w14:textId="77777777" w:rsidTr="00295A50">
        <w:trPr>
          <w:trHeight w:val="20"/>
        </w:trPr>
        <w:tc>
          <w:tcPr>
            <w:tcW w:w="1559" w:type="dxa"/>
            <w:tcBorders>
              <w:top w:val="nil"/>
              <w:left w:val="single" w:sz="4" w:space="0" w:color="auto"/>
              <w:bottom w:val="single" w:sz="4" w:space="0" w:color="auto"/>
              <w:right w:val="single" w:sz="4" w:space="0" w:color="auto"/>
            </w:tcBorders>
          </w:tcPr>
          <w:p w14:paraId="579847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38234</w:t>
            </w:r>
          </w:p>
        </w:tc>
        <w:tc>
          <w:tcPr>
            <w:tcW w:w="1168" w:type="dxa"/>
            <w:tcBorders>
              <w:top w:val="nil"/>
              <w:left w:val="nil"/>
              <w:bottom w:val="single" w:sz="4" w:space="0" w:color="auto"/>
              <w:right w:val="single" w:sz="4" w:space="0" w:color="auto"/>
            </w:tcBorders>
          </w:tcPr>
          <w:p w14:paraId="080B8D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475C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C0D3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8C64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Born Darß</w:t>
            </w:r>
          </w:p>
        </w:tc>
      </w:tr>
      <w:tr w:rsidR="009D534D" w:rsidRPr="00880E60" w14:paraId="4B63808C" w14:textId="77777777" w:rsidTr="00295A50">
        <w:trPr>
          <w:trHeight w:val="20"/>
        </w:trPr>
        <w:tc>
          <w:tcPr>
            <w:tcW w:w="1559" w:type="dxa"/>
            <w:tcBorders>
              <w:top w:val="nil"/>
              <w:left w:val="single" w:sz="4" w:space="0" w:color="auto"/>
              <w:bottom w:val="single" w:sz="4" w:space="0" w:color="auto"/>
              <w:right w:val="single" w:sz="4" w:space="0" w:color="auto"/>
            </w:tcBorders>
          </w:tcPr>
          <w:p w14:paraId="062095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38292</w:t>
            </w:r>
          </w:p>
        </w:tc>
        <w:tc>
          <w:tcPr>
            <w:tcW w:w="1168" w:type="dxa"/>
            <w:tcBorders>
              <w:top w:val="nil"/>
              <w:left w:val="nil"/>
              <w:bottom w:val="single" w:sz="4" w:space="0" w:color="auto"/>
              <w:right w:val="single" w:sz="4" w:space="0" w:color="auto"/>
            </w:tcBorders>
          </w:tcPr>
          <w:p w14:paraId="2B02C7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B200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C716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ADD8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Kröpelin</w:t>
            </w:r>
          </w:p>
        </w:tc>
      </w:tr>
      <w:tr w:rsidR="009D534D" w:rsidRPr="00880E60" w14:paraId="12BEC0B3" w14:textId="77777777" w:rsidTr="00295A50">
        <w:trPr>
          <w:trHeight w:val="20"/>
        </w:trPr>
        <w:tc>
          <w:tcPr>
            <w:tcW w:w="1559" w:type="dxa"/>
            <w:tcBorders>
              <w:top w:val="nil"/>
              <w:left w:val="single" w:sz="4" w:space="0" w:color="auto"/>
              <w:bottom w:val="single" w:sz="4" w:space="0" w:color="auto"/>
              <w:right w:val="single" w:sz="4" w:space="0" w:color="auto"/>
            </w:tcBorders>
          </w:tcPr>
          <w:p w14:paraId="434764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38293</w:t>
            </w:r>
          </w:p>
        </w:tc>
        <w:tc>
          <w:tcPr>
            <w:tcW w:w="1168" w:type="dxa"/>
            <w:tcBorders>
              <w:top w:val="nil"/>
              <w:left w:val="nil"/>
              <w:bottom w:val="single" w:sz="4" w:space="0" w:color="auto"/>
              <w:right w:val="single" w:sz="4" w:space="0" w:color="auto"/>
            </w:tcBorders>
          </w:tcPr>
          <w:p w14:paraId="24F04D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7B9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11C6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F882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Kühlungsborn Ostseebad</w:t>
            </w:r>
          </w:p>
        </w:tc>
      </w:tr>
      <w:tr w:rsidR="009D534D" w:rsidRPr="00880E60" w14:paraId="595ACA45" w14:textId="77777777" w:rsidTr="00295A50">
        <w:trPr>
          <w:trHeight w:val="20"/>
        </w:trPr>
        <w:tc>
          <w:tcPr>
            <w:tcW w:w="1559" w:type="dxa"/>
            <w:tcBorders>
              <w:top w:val="nil"/>
              <w:left w:val="single" w:sz="4" w:space="0" w:color="auto"/>
              <w:bottom w:val="single" w:sz="4" w:space="0" w:color="auto"/>
              <w:right w:val="single" w:sz="4" w:space="0" w:color="auto"/>
            </w:tcBorders>
          </w:tcPr>
          <w:p w14:paraId="3AF35E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38294</w:t>
            </w:r>
          </w:p>
        </w:tc>
        <w:tc>
          <w:tcPr>
            <w:tcW w:w="1168" w:type="dxa"/>
            <w:tcBorders>
              <w:top w:val="nil"/>
              <w:left w:val="nil"/>
              <w:bottom w:val="single" w:sz="4" w:space="0" w:color="auto"/>
              <w:right w:val="single" w:sz="4" w:space="0" w:color="auto"/>
            </w:tcBorders>
          </w:tcPr>
          <w:p w14:paraId="258801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B3A2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5BE2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0386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Neubukow</w:t>
            </w:r>
          </w:p>
        </w:tc>
      </w:tr>
      <w:tr w:rsidR="009D534D" w:rsidRPr="00880E60" w14:paraId="2038DBAD" w14:textId="77777777" w:rsidTr="00295A50">
        <w:trPr>
          <w:trHeight w:val="20"/>
        </w:trPr>
        <w:tc>
          <w:tcPr>
            <w:tcW w:w="1559" w:type="dxa"/>
            <w:tcBorders>
              <w:top w:val="nil"/>
              <w:left w:val="single" w:sz="4" w:space="0" w:color="auto"/>
              <w:bottom w:val="single" w:sz="4" w:space="0" w:color="auto"/>
              <w:right w:val="single" w:sz="4" w:space="0" w:color="auto"/>
            </w:tcBorders>
          </w:tcPr>
          <w:p w14:paraId="0B0E93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38295</w:t>
            </w:r>
          </w:p>
        </w:tc>
        <w:tc>
          <w:tcPr>
            <w:tcW w:w="1168" w:type="dxa"/>
            <w:tcBorders>
              <w:top w:val="nil"/>
              <w:left w:val="nil"/>
              <w:bottom w:val="single" w:sz="4" w:space="0" w:color="auto"/>
              <w:right w:val="single" w:sz="4" w:space="0" w:color="auto"/>
            </w:tcBorders>
          </w:tcPr>
          <w:p w14:paraId="492C5F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6000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0BFA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9744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Satow bei Bad Doberan</w:t>
            </w:r>
          </w:p>
        </w:tc>
      </w:tr>
      <w:tr w:rsidR="009D534D" w:rsidRPr="00880E60" w14:paraId="0E6EA9AD" w14:textId="77777777" w:rsidTr="00295A50">
        <w:trPr>
          <w:trHeight w:val="20"/>
        </w:trPr>
        <w:tc>
          <w:tcPr>
            <w:tcW w:w="1559" w:type="dxa"/>
            <w:tcBorders>
              <w:top w:val="nil"/>
              <w:left w:val="single" w:sz="4" w:space="0" w:color="auto"/>
              <w:bottom w:val="single" w:sz="4" w:space="0" w:color="auto"/>
              <w:right w:val="single" w:sz="4" w:space="0" w:color="auto"/>
            </w:tcBorders>
          </w:tcPr>
          <w:p w14:paraId="405041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38296</w:t>
            </w:r>
          </w:p>
        </w:tc>
        <w:tc>
          <w:tcPr>
            <w:tcW w:w="1168" w:type="dxa"/>
            <w:tcBorders>
              <w:top w:val="nil"/>
              <w:left w:val="nil"/>
              <w:bottom w:val="single" w:sz="4" w:space="0" w:color="auto"/>
              <w:right w:val="single" w:sz="4" w:space="0" w:color="auto"/>
            </w:tcBorders>
          </w:tcPr>
          <w:p w14:paraId="61DD96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D704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C640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9CB8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Rerik Ostseebad</w:t>
            </w:r>
          </w:p>
        </w:tc>
      </w:tr>
      <w:tr w:rsidR="009D534D" w:rsidRPr="00880E60" w14:paraId="2E752B8A" w14:textId="77777777" w:rsidTr="00295A50">
        <w:trPr>
          <w:trHeight w:val="20"/>
        </w:trPr>
        <w:tc>
          <w:tcPr>
            <w:tcW w:w="1559" w:type="dxa"/>
            <w:tcBorders>
              <w:top w:val="nil"/>
              <w:left w:val="single" w:sz="4" w:space="0" w:color="auto"/>
              <w:bottom w:val="single" w:sz="4" w:space="0" w:color="auto"/>
              <w:right w:val="single" w:sz="4" w:space="0" w:color="auto"/>
            </w:tcBorders>
          </w:tcPr>
          <w:p w14:paraId="466FFB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38297</w:t>
            </w:r>
          </w:p>
        </w:tc>
        <w:tc>
          <w:tcPr>
            <w:tcW w:w="1168" w:type="dxa"/>
            <w:tcBorders>
              <w:top w:val="nil"/>
              <w:left w:val="nil"/>
              <w:bottom w:val="single" w:sz="4" w:space="0" w:color="auto"/>
              <w:right w:val="single" w:sz="4" w:space="0" w:color="auto"/>
            </w:tcBorders>
          </w:tcPr>
          <w:p w14:paraId="5121C2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424D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AC04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43E3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Moitin</w:t>
            </w:r>
          </w:p>
        </w:tc>
      </w:tr>
      <w:tr w:rsidR="009D534D" w:rsidRPr="00880E60" w14:paraId="6CF968E6" w14:textId="77777777" w:rsidTr="00295A50">
        <w:trPr>
          <w:trHeight w:val="20"/>
        </w:trPr>
        <w:tc>
          <w:tcPr>
            <w:tcW w:w="1559" w:type="dxa"/>
            <w:tcBorders>
              <w:top w:val="nil"/>
              <w:left w:val="single" w:sz="4" w:space="0" w:color="auto"/>
              <w:bottom w:val="single" w:sz="4" w:space="0" w:color="auto"/>
              <w:right w:val="single" w:sz="4" w:space="0" w:color="auto"/>
            </w:tcBorders>
          </w:tcPr>
          <w:p w14:paraId="60142A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38300</w:t>
            </w:r>
          </w:p>
        </w:tc>
        <w:tc>
          <w:tcPr>
            <w:tcW w:w="1168" w:type="dxa"/>
            <w:tcBorders>
              <w:top w:val="nil"/>
              <w:left w:val="nil"/>
              <w:bottom w:val="single" w:sz="4" w:space="0" w:color="auto"/>
              <w:right w:val="single" w:sz="4" w:space="0" w:color="auto"/>
            </w:tcBorders>
          </w:tcPr>
          <w:p w14:paraId="009DCA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7AF0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785E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D8D8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Insel Hiddensee</w:t>
            </w:r>
          </w:p>
        </w:tc>
      </w:tr>
      <w:tr w:rsidR="009D534D" w:rsidRPr="00880E60" w14:paraId="3079B6D3" w14:textId="77777777" w:rsidTr="00295A50">
        <w:trPr>
          <w:trHeight w:val="20"/>
        </w:trPr>
        <w:tc>
          <w:tcPr>
            <w:tcW w:w="1559" w:type="dxa"/>
            <w:tcBorders>
              <w:top w:val="nil"/>
              <w:left w:val="single" w:sz="4" w:space="0" w:color="auto"/>
              <w:bottom w:val="single" w:sz="4" w:space="0" w:color="auto"/>
              <w:right w:val="single" w:sz="4" w:space="0" w:color="auto"/>
            </w:tcBorders>
          </w:tcPr>
          <w:p w14:paraId="373A36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38301</w:t>
            </w:r>
          </w:p>
        </w:tc>
        <w:tc>
          <w:tcPr>
            <w:tcW w:w="1168" w:type="dxa"/>
            <w:tcBorders>
              <w:top w:val="nil"/>
              <w:left w:val="nil"/>
              <w:bottom w:val="single" w:sz="4" w:space="0" w:color="auto"/>
              <w:right w:val="single" w:sz="4" w:space="0" w:color="auto"/>
            </w:tcBorders>
          </w:tcPr>
          <w:p w14:paraId="4F3CD7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2EC4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245A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AA0B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Putbus</w:t>
            </w:r>
          </w:p>
        </w:tc>
      </w:tr>
      <w:tr w:rsidR="009D534D" w:rsidRPr="00880E60" w14:paraId="4E03ADC8" w14:textId="77777777" w:rsidTr="00295A50">
        <w:trPr>
          <w:trHeight w:val="20"/>
        </w:trPr>
        <w:tc>
          <w:tcPr>
            <w:tcW w:w="1559" w:type="dxa"/>
            <w:tcBorders>
              <w:top w:val="nil"/>
              <w:left w:val="single" w:sz="4" w:space="0" w:color="auto"/>
              <w:bottom w:val="single" w:sz="4" w:space="0" w:color="auto"/>
              <w:right w:val="single" w:sz="4" w:space="0" w:color="auto"/>
            </w:tcBorders>
          </w:tcPr>
          <w:p w14:paraId="48677B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38302</w:t>
            </w:r>
          </w:p>
        </w:tc>
        <w:tc>
          <w:tcPr>
            <w:tcW w:w="1168" w:type="dxa"/>
            <w:tcBorders>
              <w:top w:val="nil"/>
              <w:left w:val="nil"/>
              <w:bottom w:val="single" w:sz="4" w:space="0" w:color="auto"/>
              <w:right w:val="single" w:sz="4" w:space="0" w:color="auto"/>
            </w:tcBorders>
          </w:tcPr>
          <w:p w14:paraId="44EEE0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282B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1D92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80A3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Sagard</w:t>
            </w:r>
          </w:p>
        </w:tc>
      </w:tr>
      <w:tr w:rsidR="009D534D" w:rsidRPr="00880E60" w14:paraId="78297E81" w14:textId="77777777" w:rsidTr="00295A50">
        <w:trPr>
          <w:trHeight w:val="20"/>
        </w:trPr>
        <w:tc>
          <w:tcPr>
            <w:tcW w:w="1559" w:type="dxa"/>
            <w:tcBorders>
              <w:top w:val="nil"/>
              <w:left w:val="single" w:sz="4" w:space="0" w:color="auto"/>
              <w:bottom w:val="single" w:sz="4" w:space="0" w:color="auto"/>
              <w:right w:val="single" w:sz="4" w:space="0" w:color="auto"/>
            </w:tcBorders>
          </w:tcPr>
          <w:p w14:paraId="7E2EC2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38303</w:t>
            </w:r>
          </w:p>
        </w:tc>
        <w:tc>
          <w:tcPr>
            <w:tcW w:w="1168" w:type="dxa"/>
            <w:tcBorders>
              <w:top w:val="nil"/>
              <w:left w:val="nil"/>
              <w:bottom w:val="single" w:sz="4" w:space="0" w:color="auto"/>
              <w:right w:val="single" w:sz="4" w:space="0" w:color="auto"/>
            </w:tcBorders>
          </w:tcPr>
          <w:p w14:paraId="62DCF1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2E4B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149A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73BD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Sellin Ostseebad</w:t>
            </w:r>
          </w:p>
        </w:tc>
      </w:tr>
      <w:tr w:rsidR="009D534D" w:rsidRPr="00880E60" w14:paraId="3A4D6427" w14:textId="77777777" w:rsidTr="00295A50">
        <w:trPr>
          <w:trHeight w:val="20"/>
        </w:trPr>
        <w:tc>
          <w:tcPr>
            <w:tcW w:w="1559" w:type="dxa"/>
            <w:tcBorders>
              <w:top w:val="nil"/>
              <w:left w:val="single" w:sz="4" w:space="0" w:color="auto"/>
              <w:bottom w:val="single" w:sz="4" w:space="0" w:color="auto"/>
              <w:right w:val="single" w:sz="4" w:space="0" w:color="auto"/>
            </w:tcBorders>
          </w:tcPr>
          <w:p w14:paraId="6AE71D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38304</w:t>
            </w:r>
          </w:p>
        </w:tc>
        <w:tc>
          <w:tcPr>
            <w:tcW w:w="1168" w:type="dxa"/>
            <w:tcBorders>
              <w:top w:val="nil"/>
              <w:left w:val="nil"/>
              <w:bottom w:val="single" w:sz="4" w:space="0" w:color="auto"/>
              <w:right w:val="single" w:sz="4" w:space="0" w:color="auto"/>
            </w:tcBorders>
          </w:tcPr>
          <w:p w14:paraId="3F6AC8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9994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D7B5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61BA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Garz Rügen</w:t>
            </w:r>
          </w:p>
        </w:tc>
      </w:tr>
      <w:tr w:rsidR="009D534D" w:rsidRPr="00880E60" w14:paraId="7AB1A63E" w14:textId="77777777" w:rsidTr="00295A50">
        <w:trPr>
          <w:trHeight w:val="20"/>
        </w:trPr>
        <w:tc>
          <w:tcPr>
            <w:tcW w:w="1559" w:type="dxa"/>
            <w:tcBorders>
              <w:top w:val="nil"/>
              <w:left w:val="single" w:sz="4" w:space="0" w:color="auto"/>
              <w:bottom w:val="single" w:sz="4" w:space="0" w:color="auto"/>
              <w:right w:val="single" w:sz="4" w:space="0" w:color="auto"/>
            </w:tcBorders>
          </w:tcPr>
          <w:p w14:paraId="4607F3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38305</w:t>
            </w:r>
          </w:p>
        </w:tc>
        <w:tc>
          <w:tcPr>
            <w:tcW w:w="1168" w:type="dxa"/>
            <w:tcBorders>
              <w:top w:val="nil"/>
              <w:left w:val="nil"/>
              <w:bottom w:val="single" w:sz="4" w:space="0" w:color="auto"/>
              <w:right w:val="single" w:sz="4" w:space="0" w:color="auto"/>
            </w:tcBorders>
          </w:tcPr>
          <w:p w14:paraId="3A0CAC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4B55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2696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79B2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Gingst</w:t>
            </w:r>
          </w:p>
        </w:tc>
      </w:tr>
      <w:tr w:rsidR="009D534D" w:rsidRPr="00880E60" w14:paraId="065AA5B2" w14:textId="77777777" w:rsidTr="00295A50">
        <w:trPr>
          <w:trHeight w:val="20"/>
        </w:trPr>
        <w:tc>
          <w:tcPr>
            <w:tcW w:w="1559" w:type="dxa"/>
            <w:tcBorders>
              <w:top w:val="nil"/>
              <w:left w:val="single" w:sz="4" w:space="0" w:color="auto"/>
              <w:bottom w:val="single" w:sz="4" w:space="0" w:color="auto"/>
              <w:right w:val="single" w:sz="4" w:space="0" w:color="auto"/>
            </w:tcBorders>
          </w:tcPr>
          <w:p w14:paraId="0C4397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38306</w:t>
            </w:r>
          </w:p>
        </w:tc>
        <w:tc>
          <w:tcPr>
            <w:tcW w:w="1168" w:type="dxa"/>
            <w:tcBorders>
              <w:top w:val="nil"/>
              <w:left w:val="nil"/>
              <w:bottom w:val="single" w:sz="4" w:space="0" w:color="auto"/>
              <w:right w:val="single" w:sz="4" w:space="0" w:color="auto"/>
            </w:tcBorders>
          </w:tcPr>
          <w:p w14:paraId="18246A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24B2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D12E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F90C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Samtens</w:t>
            </w:r>
          </w:p>
        </w:tc>
      </w:tr>
      <w:tr w:rsidR="009D534D" w:rsidRPr="00880E60" w14:paraId="7294E056" w14:textId="77777777" w:rsidTr="00295A50">
        <w:trPr>
          <w:trHeight w:val="20"/>
        </w:trPr>
        <w:tc>
          <w:tcPr>
            <w:tcW w:w="1559" w:type="dxa"/>
            <w:tcBorders>
              <w:top w:val="nil"/>
              <w:left w:val="single" w:sz="4" w:space="0" w:color="auto"/>
              <w:bottom w:val="single" w:sz="4" w:space="0" w:color="auto"/>
              <w:right w:val="single" w:sz="4" w:space="0" w:color="auto"/>
            </w:tcBorders>
          </w:tcPr>
          <w:p w14:paraId="5E9353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38307</w:t>
            </w:r>
          </w:p>
        </w:tc>
        <w:tc>
          <w:tcPr>
            <w:tcW w:w="1168" w:type="dxa"/>
            <w:tcBorders>
              <w:top w:val="nil"/>
              <w:left w:val="nil"/>
              <w:bottom w:val="single" w:sz="4" w:space="0" w:color="auto"/>
              <w:right w:val="single" w:sz="4" w:space="0" w:color="auto"/>
            </w:tcBorders>
          </w:tcPr>
          <w:p w14:paraId="54F89F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1012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A7F7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D9F4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Poseritz</w:t>
            </w:r>
          </w:p>
        </w:tc>
      </w:tr>
      <w:tr w:rsidR="009D534D" w:rsidRPr="00880E60" w14:paraId="4A13FB13" w14:textId="77777777" w:rsidTr="00295A50">
        <w:trPr>
          <w:trHeight w:val="20"/>
        </w:trPr>
        <w:tc>
          <w:tcPr>
            <w:tcW w:w="1559" w:type="dxa"/>
            <w:tcBorders>
              <w:top w:val="nil"/>
              <w:left w:val="single" w:sz="4" w:space="0" w:color="auto"/>
              <w:bottom w:val="single" w:sz="4" w:space="0" w:color="auto"/>
              <w:right w:val="single" w:sz="4" w:space="0" w:color="auto"/>
            </w:tcBorders>
          </w:tcPr>
          <w:p w14:paraId="546F39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38308</w:t>
            </w:r>
          </w:p>
        </w:tc>
        <w:tc>
          <w:tcPr>
            <w:tcW w:w="1168" w:type="dxa"/>
            <w:tcBorders>
              <w:top w:val="nil"/>
              <w:left w:val="nil"/>
              <w:bottom w:val="single" w:sz="4" w:space="0" w:color="auto"/>
              <w:right w:val="single" w:sz="4" w:space="0" w:color="auto"/>
            </w:tcBorders>
          </w:tcPr>
          <w:p w14:paraId="4A058E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AC5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864C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2C2F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Göhren Rügen</w:t>
            </w:r>
          </w:p>
        </w:tc>
      </w:tr>
      <w:tr w:rsidR="009D534D" w:rsidRPr="00880E60" w14:paraId="42E030AF" w14:textId="77777777" w:rsidTr="00295A50">
        <w:trPr>
          <w:trHeight w:val="20"/>
        </w:trPr>
        <w:tc>
          <w:tcPr>
            <w:tcW w:w="1559" w:type="dxa"/>
            <w:tcBorders>
              <w:top w:val="nil"/>
              <w:left w:val="single" w:sz="4" w:space="0" w:color="auto"/>
              <w:bottom w:val="single" w:sz="4" w:space="0" w:color="auto"/>
              <w:right w:val="single" w:sz="4" w:space="0" w:color="auto"/>
            </w:tcBorders>
          </w:tcPr>
          <w:p w14:paraId="7B93ED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38309</w:t>
            </w:r>
          </w:p>
        </w:tc>
        <w:tc>
          <w:tcPr>
            <w:tcW w:w="1168" w:type="dxa"/>
            <w:tcBorders>
              <w:top w:val="nil"/>
              <w:left w:val="nil"/>
              <w:bottom w:val="single" w:sz="4" w:space="0" w:color="auto"/>
              <w:right w:val="single" w:sz="4" w:space="0" w:color="auto"/>
            </w:tcBorders>
          </w:tcPr>
          <w:p w14:paraId="74FFD3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715A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A5E3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0D0E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Trent</w:t>
            </w:r>
          </w:p>
        </w:tc>
      </w:tr>
      <w:tr w:rsidR="009D534D" w:rsidRPr="00880E60" w14:paraId="7E4039A0" w14:textId="77777777" w:rsidTr="00295A50">
        <w:trPr>
          <w:trHeight w:val="20"/>
        </w:trPr>
        <w:tc>
          <w:tcPr>
            <w:tcW w:w="1559" w:type="dxa"/>
            <w:tcBorders>
              <w:top w:val="nil"/>
              <w:left w:val="single" w:sz="4" w:space="0" w:color="auto"/>
              <w:bottom w:val="single" w:sz="4" w:space="0" w:color="auto"/>
              <w:right w:val="single" w:sz="4" w:space="0" w:color="auto"/>
            </w:tcBorders>
          </w:tcPr>
          <w:p w14:paraId="2DB873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3831</w:t>
            </w:r>
          </w:p>
        </w:tc>
        <w:tc>
          <w:tcPr>
            <w:tcW w:w="1168" w:type="dxa"/>
            <w:tcBorders>
              <w:top w:val="nil"/>
              <w:left w:val="nil"/>
              <w:bottom w:val="single" w:sz="4" w:space="0" w:color="auto"/>
              <w:right w:val="single" w:sz="4" w:space="0" w:color="auto"/>
            </w:tcBorders>
          </w:tcPr>
          <w:p w14:paraId="1820C7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9267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8800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7F00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Stralsund</w:t>
            </w:r>
          </w:p>
        </w:tc>
      </w:tr>
      <w:tr w:rsidR="009D534D" w:rsidRPr="00880E60" w14:paraId="17E0CFD3" w14:textId="77777777" w:rsidTr="00295A50">
        <w:trPr>
          <w:trHeight w:val="20"/>
        </w:trPr>
        <w:tc>
          <w:tcPr>
            <w:tcW w:w="1559" w:type="dxa"/>
            <w:tcBorders>
              <w:top w:val="nil"/>
              <w:left w:val="single" w:sz="4" w:space="0" w:color="auto"/>
              <w:bottom w:val="single" w:sz="4" w:space="0" w:color="auto"/>
              <w:right w:val="single" w:sz="4" w:space="0" w:color="auto"/>
            </w:tcBorders>
          </w:tcPr>
          <w:p w14:paraId="00EF9B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38320</w:t>
            </w:r>
          </w:p>
        </w:tc>
        <w:tc>
          <w:tcPr>
            <w:tcW w:w="1168" w:type="dxa"/>
            <w:tcBorders>
              <w:top w:val="nil"/>
              <w:left w:val="nil"/>
              <w:bottom w:val="single" w:sz="4" w:space="0" w:color="auto"/>
              <w:right w:val="single" w:sz="4" w:space="0" w:color="auto"/>
            </w:tcBorders>
          </w:tcPr>
          <w:p w14:paraId="0337BD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5E04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D062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6370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Tribsees</w:t>
            </w:r>
          </w:p>
        </w:tc>
      </w:tr>
      <w:tr w:rsidR="009D534D" w:rsidRPr="00880E60" w14:paraId="33FD78DE" w14:textId="77777777" w:rsidTr="00295A50">
        <w:trPr>
          <w:trHeight w:val="20"/>
        </w:trPr>
        <w:tc>
          <w:tcPr>
            <w:tcW w:w="1559" w:type="dxa"/>
            <w:tcBorders>
              <w:top w:val="nil"/>
              <w:left w:val="single" w:sz="4" w:space="0" w:color="auto"/>
              <w:bottom w:val="single" w:sz="4" w:space="0" w:color="auto"/>
              <w:right w:val="single" w:sz="4" w:space="0" w:color="auto"/>
            </w:tcBorders>
          </w:tcPr>
          <w:p w14:paraId="269190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38321</w:t>
            </w:r>
          </w:p>
        </w:tc>
        <w:tc>
          <w:tcPr>
            <w:tcW w:w="1168" w:type="dxa"/>
            <w:tcBorders>
              <w:top w:val="nil"/>
              <w:left w:val="nil"/>
              <w:bottom w:val="single" w:sz="4" w:space="0" w:color="auto"/>
              <w:right w:val="single" w:sz="4" w:space="0" w:color="auto"/>
            </w:tcBorders>
          </w:tcPr>
          <w:p w14:paraId="397060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2D61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06CD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F65A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Martensdorf bei Stralsund</w:t>
            </w:r>
          </w:p>
        </w:tc>
      </w:tr>
      <w:tr w:rsidR="009D534D" w:rsidRPr="00880E60" w14:paraId="71E692EE" w14:textId="77777777" w:rsidTr="00295A50">
        <w:trPr>
          <w:trHeight w:val="20"/>
        </w:trPr>
        <w:tc>
          <w:tcPr>
            <w:tcW w:w="1559" w:type="dxa"/>
            <w:tcBorders>
              <w:top w:val="nil"/>
              <w:left w:val="single" w:sz="4" w:space="0" w:color="auto"/>
              <w:bottom w:val="single" w:sz="4" w:space="0" w:color="auto"/>
              <w:right w:val="single" w:sz="4" w:space="0" w:color="auto"/>
            </w:tcBorders>
          </w:tcPr>
          <w:p w14:paraId="1E12B0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38322</w:t>
            </w:r>
          </w:p>
        </w:tc>
        <w:tc>
          <w:tcPr>
            <w:tcW w:w="1168" w:type="dxa"/>
            <w:tcBorders>
              <w:top w:val="nil"/>
              <w:left w:val="nil"/>
              <w:bottom w:val="single" w:sz="4" w:space="0" w:color="auto"/>
              <w:right w:val="single" w:sz="4" w:space="0" w:color="auto"/>
            </w:tcBorders>
          </w:tcPr>
          <w:p w14:paraId="4E1255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5544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2F54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C6CE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Richtenberg</w:t>
            </w:r>
          </w:p>
        </w:tc>
      </w:tr>
      <w:tr w:rsidR="009D534D" w:rsidRPr="00880E60" w14:paraId="219F0F44" w14:textId="77777777" w:rsidTr="00295A50">
        <w:trPr>
          <w:trHeight w:val="20"/>
        </w:trPr>
        <w:tc>
          <w:tcPr>
            <w:tcW w:w="1559" w:type="dxa"/>
            <w:tcBorders>
              <w:top w:val="nil"/>
              <w:left w:val="single" w:sz="4" w:space="0" w:color="auto"/>
              <w:bottom w:val="single" w:sz="4" w:space="0" w:color="auto"/>
              <w:right w:val="single" w:sz="4" w:space="0" w:color="auto"/>
            </w:tcBorders>
          </w:tcPr>
          <w:p w14:paraId="359F9E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38323</w:t>
            </w:r>
          </w:p>
        </w:tc>
        <w:tc>
          <w:tcPr>
            <w:tcW w:w="1168" w:type="dxa"/>
            <w:tcBorders>
              <w:top w:val="nil"/>
              <w:left w:val="nil"/>
              <w:bottom w:val="single" w:sz="4" w:space="0" w:color="auto"/>
              <w:right w:val="single" w:sz="4" w:space="0" w:color="auto"/>
            </w:tcBorders>
          </w:tcPr>
          <w:p w14:paraId="479595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962C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30E1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3C2D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Prohn</w:t>
            </w:r>
          </w:p>
        </w:tc>
      </w:tr>
      <w:tr w:rsidR="009D534D" w:rsidRPr="00880E60" w14:paraId="7CECB3DA" w14:textId="77777777" w:rsidTr="00295A50">
        <w:trPr>
          <w:trHeight w:val="20"/>
        </w:trPr>
        <w:tc>
          <w:tcPr>
            <w:tcW w:w="1559" w:type="dxa"/>
            <w:tcBorders>
              <w:top w:val="nil"/>
              <w:left w:val="single" w:sz="4" w:space="0" w:color="auto"/>
              <w:bottom w:val="single" w:sz="4" w:space="0" w:color="auto"/>
              <w:right w:val="single" w:sz="4" w:space="0" w:color="auto"/>
            </w:tcBorders>
          </w:tcPr>
          <w:p w14:paraId="6E1962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38324</w:t>
            </w:r>
          </w:p>
        </w:tc>
        <w:tc>
          <w:tcPr>
            <w:tcW w:w="1168" w:type="dxa"/>
            <w:tcBorders>
              <w:top w:val="nil"/>
              <w:left w:val="nil"/>
              <w:bottom w:val="single" w:sz="4" w:space="0" w:color="auto"/>
              <w:right w:val="single" w:sz="4" w:space="0" w:color="auto"/>
            </w:tcBorders>
          </w:tcPr>
          <w:p w14:paraId="5EDE9E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6497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1F6D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BBC1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Velgast</w:t>
            </w:r>
          </w:p>
        </w:tc>
      </w:tr>
      <w:tr w:rsidR="009D534D" w:rsidRPr="00880E60" w14:paraId="5E982F1D" w14:textId="77777777" w:rsidTr="00295A50">
        <w:trPr>
          <w:trHeight w:val="20"/>
        </w:trPr>
        <w:tc>
          <w:tcPr>
            <w:tcW w:w="1559" w:type="dxa"/>
            <w:tcBorders>
              <w:top w:val="nil"/>
              <w:left w:val="single" w:sz="4" w:space="0" w:color="auto"/>
              <w:bottom w:val="single" w:sz="4" w:space="0" w:color="auto"/>
              <w:right w:val="single" w:sz="4" w:space="0" w:color="auto"/>
            </w:tcBorders>
          </w:tcPr>
          <w:p w14:paraId="1FBC9A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38325</w:t>
            </w:r>
          </w:p>
        </w:tc>
        <w:tc>
          <w:tcPr>
            <w:tcW w:w="1168" w:type="dxa"/>
            <w:tcBorders>
              <w:top w:val="nil"/>
              <w:left w:val="nil"/>
              <w:bottom w:val="single" w:sz="4" w:space="0" w:color="auto"/>
              <w:right w:val="single" w:sz="4" w:space="0" w:color="auto"/>
            </w:tcBorders>
          </w:tcPr>
          <w:p w14:paraId="21716E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B0C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FF4F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A4BA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Rolofshagen</w:t>
            </w:r>
          </w:p>
        </w:tc>
      </w:tr>
      <w:tr w:rsidR="009D534D" w:rsidRPr="00880E60" w14:paraId="198E1C2D" w14:textId="77777777" w:rsidTr="00295A50">
        <w:trPr>
          <w:trHeight w:val="20"/>
        </w:trPr>
        <w:tc>
          <w:tcPr>
            <w:tcW w:w="1559" w:type="dxa"/>
            <w:tcBorders>
              <w:top w:val="nil"/>
              <w:left w:val="single" w:sz="4" w:space="0" w:color="auto"/>
              <w:bottom w:val="single" w:sz="4" w:space="0" w:color="auto"/>
              <w:right w:val="single" w:sz="4" w:space="0" w:color="auto"/>
            </w:tcBorders>
          </w:tcPr>
          <w:p w14:paraId="0F5465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38326</w:t>
            </w:r>
          </w:p>
        </w:tc>
        <w:tc>
          <w:tcPr>
            <w:tcW w:w="1168" w:type="dxa"/>
            <w:tcBorders>
              <w:top w:val="nil"/>
              <w:left w:val="nil"/>
              <w:bottom w:val="single" w:sz="4" w:space="0" w:color="auto"/>
              <w:right w:val="single" w:sz="4" w:space="0" w:color="auto"/>
            </w:tcBorders>
          </w:tcPr>
          <w:p w14:paraId="33B62E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2FDC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3E1C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E6F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Grimmen</w:t>
            </w:r>
          </w:p>
        </w:tc>
      </w:tr>
      <w:tr w:rsidR="009D534D" w:rsidRPr="00880E60" w14:paraId="6D63C45A" w14:textId="77777777" w:rsidTr="00295A50">
        <w:trPr>
          <w:trHeight w:val="20"/>
        </w:trPr>
        <w:tc>
          <w:tcPr>
            <w:tcW w:w="1559" w:type="dxa"/>
            <w:tcBorders>
              <w:top w:val="nil"/>
              <w:left w:val="single" w:sz="4" w:space="0" w:color="auto"/>
              <w:bottom w:val="single" w:sz="4" w:space="0" w:color="auto"/>
              <w:right w:val="single" w:sz="4" w:space="0" w:color="auto"/>
            </w:tcBorders>
          </w:tcPr>
          <w:p w14:paraId="7BDBB9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38327</w:t>
            </w:r>
          </w:p>
        </w:tc>
        <w:tc>
          <w:tcPr>
            <w:tcW w:w="1168" w:type="dxa"/>
            <w:tcBorders>
              <w:top w:val="nil"/>
              <w:left w:val="nil"/>
              <w:bottom w:val="single" w:sz="4" w:space="0" w:color="auto"/>
              <w:right w:val="single" w:sz="4" w:space="0" w:color="auto"/>
            </w:tcBorders>
          </w:tcPr>
          <w:p w14:paraId="377588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13F1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2A54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FAB0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Elmenhorst Vorpom</w:t>
            </w:r>
          </w:p>
        </w:tc>
      </w:tr>
      <w:tr w:rsidR="009D534D" w:rsidRPr="00880E60" w14:paraId="7A1B3FDF" w14:textId="77777777" w:rsidTr="00295A50">
        <w:trPr>
          <w:trHeight w:val="20"/>
        </w:trPr>
        <w:tc>
          <w:tcPr>
            <w:tcW w:w="1559" w:type="dxa"/>
            <w:tcBorders>
              <w:top w:val="nil"/>
              <w:left w:val="single" w:sz="4" w:space="0" w:color="auto"/>
              <w:bottom w:val="single" w:sz="4" w:space="0" w:color="auto"/>
              <w:right w:val="single" w:sz="4" w:space="0" w:color="auto"/>
            </w:tcBorders>
          </w:tcPr>
          <w:p w14:paraId="27709B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38328</w:t>
            </w:r>
          </w:p>
        </w:tc>
        <w:tc>
          <w:tcPr>
            <w:tcW w:w="1168" w:type="dxa"/>
            <w:tcBorders>
              <w:top w:val="nil"/>
              <w:left w:val="nil"/>
              <w:bottom w:val="single" w:sz="4" w:space="0" w:color="auto"/>
              <w:right w:val="single" w:sz="4" w:space="0" w:color="auto"/>
            </w:tcBorders>
          </w:tcPr>
          <w:p w14:paraId="260EDE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8A6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C3D0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1EA7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Miltzow</w:t>
            </w:r>
          </w:p>
        </w:tc>
      </w:tr>
      <w:tr w:rsidR="009D534D" w:rsidRPr="00880E60" w14:paraId="65258FCB" w14:textId="77777777" w:rsidTr="00295A50">
        <w:trPr>
          <w:trHeight w:val="20"/>
        </w:trPr>
        <w:tc>
          <w:tcPr>
            <w:tcW w:w="1559" w:type="dxa"/>
            <w:tcBorders>
              <w:top w:val="nil"/>
              <w:left w:val="single" w:sz="4" w:space="0" w:color="auto"/>
              <w:bottom w:val="single" w:sz="4" w:space="0" w:color="auto"/>
              <w:right w:val="single" w:sz="4" w:space="0" w:color="auto"/>
            </w:tcBorders>
          </w:tcPr>
          <w:p w14:paraId="026E51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38331</w:t>
            </w:r>
          </w:p>
        </w:tc>
        <w:tc>
          <w:tcPr>
            <w:tcW w:w="1168" w:type="dxa"/>
            <w:tcBorders>
              <w:top w:val="nil"/>
              <w:left w:val="nil"/>
              <w:bottom w:val="single" w:sz="4" w:space="0" w:color="auto"/>
              <w:right w:val="single" w:sz="4" w:space="0" w:color="auto"/>
            </w:tcBorders>
          </w:tcPr>
          <w:p w14:paraId="5D3420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C7D0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9064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5C68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Rakow Vorpom</w:t>
            </w:r>
          </w:p>
        </w:tc>
      </w:tr>
      <w:tr w:rsidR="009D534D" w:rsidRPr="00880E60" w14:paraId="1227EAB7" w14:textId="77777777" w:rsidTr="00295A50">
        <w:trPr>
          <w:trHeight w:val="20"/>
        </w:trPr>
        <w:tc>
          <w:tcPr>
            <w:tcW w:w="1559" w:type="dxa"/>
            <w:tcBorders>
              <w:top w:val="nil"/>
              <w:left w:val="single" w:sz="4" w:space="0" w:color="auto"/>
              <w:bottom w:val="single" w:sz="4" w:space="0" w:color="auto"/>
              <w:right w:val="single" w:sz="4" w:space="0" w:color="auto"/>
            </w:tcBorders>
          </w:tcPr>
          <w:p w14:paraId="6D0A53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38332</w:t>
            </w:r>
          </w:p>
        </w:tc>
        <w:tc>
          <w:tcPr>
            <w:tcW w:w="1168" w:type="dxa"/>
            <w:tcBorders>
              <w:top w:val="nil"/>
              <w:left w:val="nil"/>
              <w:bottom w:val="single" w:sz="4" w:space="0" w:color="auto"/>
              <w:right w:val="single" w:sz="4" w:space="0" w:color="auto"/>
            </w:tcBorders>
          </w:tcPr>
          <w:p w14:paraId="4028F6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76F9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5CCE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692E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Bisdorf</w:t>
            </w:r>
          </w:p>
        </w:tc>
      </w:tr>
      <w:tr w:rsidR="009D534D" w:rsidRPr="00880E60" w14:paraId="7EDFCAC5" w14:textId="77777777" w:rsidTr="00295A50">
        <w:trPr>
          <w:trHeight w:val="20"/>
        </w:trPr>
        <w:tc>
          <w:tcPr>
            <w:tcW w:w="1559" w:type="dxa"/>
            <w:tcBorders>
              <w:top w:val="nil"/>
              <w:left w:val="single" w:sz="4" w:space="0" w:color="auto"/>
              <w:bottom w:val="single" w:sz="4" w:space="0" w:color="auto"/>
              <w:right w:val="single" w:sz="4" w:space="0" w:color="auto"/>
            </w:tcBorders>
          </w:tcPr>
          <w:p w14:paraId="206428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38333</w:t>
            </w:r>
          </w:p>
        </w:tc>
        <w:tc>
          <w:tcPr>
            <w:tcW w:w="1168" w:type="dxa"/>
            <w:tcBorders>
              <w:top w:val="nil"/>
              <w:left w:val="nil"/>
              <w:bottom w:val="single" w:sz="4" w:space="0" w:color="auto"/>
              <w:right w:val="single" w:sz="4" w:space="0" w:color="auto"/>
            </w:tcBorders>
          </w:tcPr>
          <w:p w14:paraId="3D6EBA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F7A9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3B3E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E5F4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Horst bei Grimmen</w:t>
            </w:r>
          </w:p>
        </w:tc>
      </w:tr>
      <w:tr w:rsidR="009D534D" w:rsidRPr="00880E60" w14:paraId="4DC62349" w14:textId="77777777" w:rsidTr="00295A50">
        <w:trPr>
          <w:trHeight w:val="20"/>
        </w:trPr>
        <w:tc>
          <w:tcPr>
            <w:tcW w:w="1559" w:type="dxa"/>
            <w:tcBorders>
              <w:top w:val="nil"/>
              <w:left w:val="single" w:sz="4" w:space="0" w:color="auto"/>
              <w:bottom w:val="single" w:sz="4" w:space="0" w:color="auto"/>
              <w:right w:val="single" w:sz="4" w:space="0" w:color="auto"/>
            </w:tcBorders>
          </w:tcPr>
          <w:p w14:paraId="6A72F6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38334</w:t>
            </w:r>
          </w:p>
        </w:tc>
        <w:tc>
          <w:tcPr>
            <w:tcW w:w="1168" w:type="dxa"/>
            <w:tcBorders>
              <w:top w:val="nil"/>
              <w:left w:val="nil"/>
              <w:bottom w:val="single" w:sz="4" w:space="0" w:color="auto"/>
              <w:right w:val="single" w:sz="4" w:space="0" w:color="auto"/>
            </w:tcBorders>
          </w:tcPr>
          <w:p w14:paraId="5765A8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0FE9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907C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F4FE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Grammendorf</w:t>
            </w:r>
          </w:p>
        </w:tc>
      </w:tr>
      <w:tr w:rsidR="009D534D" w:rsidRPr="00880E60" w14:paraId="59F453D4" w14:textId="77777777" w:rsidTr="00295A50">
        <w:trPr>
          <w:trHeight w:val="20"/>
        </w:trPr>
        <w:tc>
          <w:tcPr>
            <w:tcW w:w="1559" w:type="dxa"/>
            <w:tcBorders>
              <w:top w:val="nil"/>
              <w:left w:val="single" w:sz="4" w:space="0" w:color="auto"/>
              <w:bottom w:val="single" w:sz="4" w:space="0" w:color="auto"/>
              <w:right w:val="single" w:sz="4" w:space="0" w:color="auto"/>
            </w:tcBorders>
          </w:tcPr>
          <w:p w14:paraId="454485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3834</w:t>
            </w:r>
          </w:p>
        </w:tc>
        <w:tc>
          <w:tcPr>
            <w:tcW w:w="1168" w:type="dxa"/>
            <w:tcBorders>
              <w:top w:val="nil"/>
              <w:left w:val="nil"/>
              <w:bottom w:val="single" w:sz="4" w:space="0" w:color="auto"/>
              <w:right w:val="single" w:sz="4" w:space="0" w:color="auto"/>
            </w:tcBorders>
          </w:tcPr>
          <w:p w14:paraId="70C470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2A33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192D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FFEB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Greifswald</w:t>
            </w:r>
          </w:p>
        </w:tc>
      </w:tr>
      <w:tr w:rsidR="009D534D" w:rsidRPr="00880E60" w14:paraId="52B24936" w14:textId="77777777" w:rsidTr="00295A50">
        <w:trPr>
          <w:trHeight w:val="20"/>
        </w:trPr>
        <w:tc>
          <w:tcPr>
            <w:tcW w:w="1559" w:type="dxa"/>
            <w:tcBorders>
              <w:top w:val="nil"/>
              <w:left w:val="single" w:sz="4" w:space="0" w:color="auto"/>
              <w:bottom w:val="single" w:sz="4" w:space="0" w:color="auto"/>
              <w:right w:val="single" w:sz="4" w:space="0" w:color="auto"/>
            </w:tcBorders>
          </w:tcPr>
          <w:p w14:paraId="0D40C3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38351</w:t>
            </w:r>
          </w:p>
        </w:tc>
        <w:tc>
          <w:tcPr>
            <w:tcW w:w="1168" w:type="dxa"/>
            <w:tcBorders>
              <w:top w:val="nil"/>
              <w:left w:val="nil"/>
              <w:bottom w:val="single" w:sz="4" w:space="0" w:color="auto"/>
              <w:right w:val="single" w:sz="4" w:space="0" w:color="auto"/>
            </w:tcBorders>
          </w:tcPr>
          <w:p w14:paraId="0888D9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FA46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D99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71D2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Mesekenhagen</w:t>
            </w:r>
          </w:p>
        </w:tc>
      </w:tr>
      <w:tr w:rsidR="009D534D" w:rsidRPr="00880E60" w14:paraId="1468FC44" w14:textId="77777777" w:rsidTr="00295A50">
        <w:trPr>
          <w:trHeight w:val="20"/>
        </w:trPr>
        <w:tc>
          <w:tcPr>
            <w:tcW w:w="1559" w:type="dxa"/>
            <w:tcBorders>
              <w:top w:val="nil"/>
              <w:left w:val="single" w:sz="4" w:space="0" w:color="auto"/>
              <w:bottom w:val="single" w:sz="4" w:space="0" w:color="auto"/>
              <w:right w:val="single" w:sz="4" w:space="0" w:color="auto"/>
            </w:tcBorders>
          </w:tcPr>
          <w:p w14:paraId="1CAF84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38352</w:t>
            </w:r>
          </w:p>
        </w:tc>
        <w:tc>
          <w:tcPr>
            <w:tcW w:w="1168" w:type="dxa"/>
            <w:tcBorders>
              <w:top w:val="nil"/>
              <w:left w:val="nil"/>
              <w:bottom w:val="single" w:sz="4" w:space="0" w:color="auto"/>
              <w:right w:val="single" w:sz="4" w:space="0" w:color="auto"/>
            </w:tcBorders>
          </w:tcPr>
          <w:p w14:paraId="148AF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6DC4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1D6B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9F75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Kemnitz bei Greifswald</w:t>
            </w:r>
          </w:p>
        </w:tc>
      </w:tr>
      <w:tr w:rsidR="009D534D" w:rsidRPr="00880E60" w14:paraId="319EDF7F" w14:textId="77777777" w:rsidTr="00295A50">
        <w:trPr>
          <w:trHeight w:val="20"/>
        </w:trPr>
        <w:tc>
          <w:tcPr>
            <w:tcW w:w="1559" w:type="dxa"/>
            <w:tcBorders>
              <w:top w:val="nil"/>
              <w:left w:val="single" w:sz="4" w:space="0" w:color="auto"/>
              <w:bottom w:val="single" w:sz="4" w:space="0" w:color="auto"/>
              <w:right w:val="single" w:sz="4" w:space="0" w:color="auto"/>
            </w:tcBorders>
          </w:tcPr>
          <w:p w14:paraId="1AA287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38353</w:t>
            </w:r>
          </w:p>
        </w:tc>
        <w:tc>
          <w:tcPr>
            <w:tcW w:w="1168" w:type="dxa"/>
            <w:tcBorders>
              <w:top w:val="nil"/>
              <w:left w:val="nil"/>
              <w:bottom w:val="single" w:sz="4" w:space="0" w:color="auto"/>
              <w:right w:val="single" w:sz="4" w:space="0" w:color="auto"/>
            </w:tcBorders>
          </w:tcPr>
          <w:p w14:paraId="68345E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0D3A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9CCB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3A0A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Gützkow bei Greifswald</w:t>
            </w:r>
          </w:p>
        </w:tc>
      </w:tr>
      <w:tr w:rsidR="009D534D" w:rsidRPr="00880E60" w14:paraId="656D1DAB" w14:textId="77777777" w:rsidTr="00295A50">
        <w:trPr>
          <w:trHeight w:val="20"/>
        </w:trPr>
        <w:tc>
          <w:tcPr>
            <w:tcW w:w="1559" w:type="dxa"/>
            <w:tcBorders>
              <w:top w:val="nil"/>
              <w:left w:val="single" w:sz="4" w:space="0" w:color="auto"/>
              <w:bottom w:val="single" w:sz="4" w:space="0" w:color="auto"/>
              <w:right w:val="single" w:sz="4" w:space="0" w:color="auto"/>
            </w:tcBorders>
          </w:tcPr>
          <w:p w14:paraId="36F0CC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38354</w:t>
            </w:r>
          </w:p>
        </w:tc>
        <w:tc>
          <w:tcPr>
            <w:tcW w:w="1168" w:type="dxa"/>
            <w:tcBorders>
              <w:top w:val="nil"/>
              <w:left w:val="nil"/>
              <w:bottom w:val="single" w:sz="4" w:space="0" w:color="auto"/>
              <w:right w:val="single" w:sz="4" w:space="0" w:color="auto"/>
            </w:tcBorders>
          </w:tcPr>
          <w:p w14:paraId="4EECA6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B34C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89D2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7018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Wusterhusen</w:t>
            </w:r>
          </w:p>
        </w:tc>
      </w:tr>
      <w:tr w:rsidR="009D534D" w:rsidRPr="00880E60" w14:paraId="69408001" w14:textId="77777777" w:rsidTr="00295A50">
        <w:trPr>
          <w:trHeight w:val="20"/>
        </w:trPr>
        <w:tc>
          <w:tcPr>
            <w:tcW w:w="1559" w:type="dxa"/>
            <w:tcBorders>
              <w:top w:val="nil"/>
              <w:left w:val="single" w:sz="4" w:space="0" w:color="auto"/>
              <w:bottom w:val="single" w:sz="4" w:space="0" w:color="auto"/>
              <w:right w:val="single" w:sz="4" w:space="0" w:color="auto"/>
            </w:tcBorders>
          </w:tcPr>
          <w:p w14:paraId="261812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38355</w:t>
            </w:r>
          </w:p>
        </w:tc>
        <w:tc>
          <w:tcPr>
            <w:tcW w:w="1168" w:type="dxa"/>
            <w:tcBorders>
              <w:top w:val="nil"/>
              <w:left w:val="nil"/>
              <w:bottom w:val="single" w:sz="4" w:space="0" w:color="auto"/>
              <w:right w:val="single" w:sz="4" w:space="0" w:color="auto"/>
            </w:tcBorders>
          </w:tcPr>
          <w:p w14:paraId="0494ED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71C4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9D95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7136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Züssow</w:t>
            </w:r>
          </w:p>
        </w:tc>
      </w:tr>
      <w:tr w:rsidR="009D534D" w:rsidRPr="00880E60" w14:paraId="66A6E8D9" w14:textId="77777777" w:rsidTr="00295A50">
        <w:trPr>
          <w:trHeight w:val="20"/>
        </w:trPr>
        <w:tc>
          <w:tcPr>
            <w:tcW w:w="1559" w:type="dxa"/>
            <w:tcBorders>
              <w:top w:val="nil"/>
              <w:left w:val="single" w:sz="4" w:space="0" w:color="auto"/>
              <w:bottom w:val="single" w:sz="4" w:space="0" w:color="auto"/>
              <w:right w:val="single" w:sz="4" w:space="0" w:color="auto"/>
            </w:tcBorders>
          </w:tcPr>
          <w:p w14:paraId="6A7B92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38356</w:t>
            </w:r>
          </w:p>
        </w:tc>
        <w:tc>
          <w:tcPr>
            <w:tcW w:w="1168" w:type="dxa"/>
            <w:tcBorders>
              <w:top w:val="nil"/>
              <w:left w:val="nil"/>
              <w:bottom w:val="single" w:sz="4" w:space="0" w:color="auto"/>
              <w:right w:val="single" w:sz="4" w:space="0" w:color="auto"/>
            </w:tcBorders>
          </w:tcPr>
          <w:p w14:paraId="21BDDC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BB98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D55F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AE60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Behrenhoff</w:t>
            </w:r>
          </w:p>
        </w:tc>
      </w:tr>
      <w:tr w:rsidR="009D534D" w:rsidRPr="00880E60" w14:paraId="057F4EDF" w14:textId="77777777" w:rsidTr="00295A50">
        <w:trPr>
          <w:trHeight w:val="20"/>
        </w:trPr>
        <w:tc>
          <w:tcPr>
            <w:tcW w:w="1559" w:type="dxa"/>
            <w:tcBorders>
              <w:top w:val="nil"/>
              <w:left w:val="single" w:sz="4" w:space="0" w:color="auto"/>
              <w:bottom w:val="single" w:sz="4" w:space="0" w:color="auto"/>
              <w:right w:val="single" w:sz="4" w:space="0" w:color="auto"/>
            </w:tcBorders>
          </w:tcPr>
          <w:p w14:paraId="2C3FB3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3836</w:t>
            </w:r>
          </w:p>
        </w:tc>
        <w:tc>
          <w:tcPr>
            <w:tcW w:w="1168" w:type="dxa"/>
            <w:tcBorders>
              <w:top w:val="nil"/>
              <w:left w:val="nil"/>
              <w:bottom w:val="single" w:sz="4" w:space="0" w:color="auto"/>
              <w:right w:val="single" w:sz="4" w:space="0" w:color="auto"/>
            </w:tcBorders>
          </w:tcPr>
          <w:p w14:paraId="22E0EF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51C8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90B0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CDCE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Wolgast</w:t>
            </w:r>
          </w:p>
        </w:tc>
      </w:tr>
      <w:tr w:rsidR="009D534D" w:rsidRPr="00880E60" w14:paraId="3B92CA81" w14:textId="77777777" w:rsidTr="00295A50">
        <w:trPr>
          <w:trHeight w:val="20"/>
        </w:trPr>
        <w:tc>
          <w:tcPr>
            <w:tcW w:w="1559" w:type="dxa"/>
            <w:tcBorders>
              <w:top w:val="nil"/>
              <w:left w:val="single" w:sz="4" w:space="0" w:color="auto"/>
              <w:bottom w:val="single" w:sz="4" w:space="0" w:color="auto"/>
              <w:right w:val="single" w:sz="4" w:space="0" w:color="auto"/>
            </w:tcBorders>
          </w:tcPr>
          <w:p w14:paraId="00016A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38370</w:t>
            </w:r>
          </w:p>
        </w:tc>
        <w:tc>
          <w:tcPr>
            <w:tcW w:w="1168" w:type="dxa"/>
            <w:tcBorders>
              <w:top w:val="nil"/>
              <w:left w:val="nil"/>
              <w:bottom w:val="single" w:sz="4" w:space="0" w:color="auto"/>
              <w:right w:val="single" w:sz="4" w:space="0" w:color="auto"/>
            </w:tcBorders>
          </w:tcPr>
          <w:p w14:paraId="514F23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00CD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CDAB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418B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Kröslin</w:t>
            </w:r>
          </w:p>
        </w:tc>
      </w:tr>
      <w:tr w:rsidR="009D534D" w:rsidRPr="00880E60" w14:paraId="7FCC49E9" w14:textId="77777777" w:rsidTr="00295A50">
        <w:trPr>
          <w:trHeight w:val="20"/>
        </w:trPr>
        <w:tc>
          <w:tcPr>
            <w:tcW w:w="1559" w:type="dxa"/>
            <w:tcBorders>
              <w:top w:val="nil"/>
              <w:left w:val="single" w:sz="4" w:space="0" w:color="auto"/>
              <w:bottom w:val="single" w:sz="4" w:space="0" w:color="auto"/>
              <w:right w:val="single" w:sz="4" w:space="0" w:color="auto"/>
            </w:tcBorders>
          </w:tcPr>
          <w:p w14:paraId="096F98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38371</w:t>
            </w:r>
          </w:p>
        </w:tc>
        <w:tc>
          <w:tcPr>
            <w:tcW w:w="1168" w:type="dxa"/>
            <w:tcBorders>
              <w:top w:val="nil"/>
              <w:left w:val="nil"/>
              <w:bottom w:val="single" w:sz="4" w:space="0" w:color="auto"/>
              <w:right w:val="single" w:sz="4" w:space="0" w:color="auto"/>
            </w:tcBorders>
          </w:tcPr>
          <w:p w14:paraId="193A0D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2912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C444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795C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Karlshagen</w:t>
            </w:r>
          </w:p>
        </w:tc>
      </w:tr>
      <w:tr w:rsidR="009D534D" w:rsidRPr="00880E60" w14:paraId="411B999A" w14:textId="77777777" w:rsidTr="00295A50">
        <w:trPr>
          <w:trHeight w:val="20"/>
        </w:trPr>
        <w:tc>
          <w:tcPr>
            <w:tcW w:w="1559" w:type="dxa"/>
            <w:tcBorders>
              <w:top w:val="nil"/>
              <w:left w:val="single" w:sz="4" w:space="0" w:color="auto"/>
              <w:bottom w:val="single" w:sz="4" w:space="0" w:color="auto"/>
              <w:right w:val="single" w:sz="4" w:space="0" w:color="auto"/>
            </w:tcBorders>
          </w:tcPr>
          <w:p w14:paraId="5B3C79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38372</w:t>
            </w:r>
          </w:p>
        </w:tc>
        <w:tc>
          <w:tcPr>
            <w:tcW w:w="1168" w:type="dxa"/>
            <w:tcBorders>
              <w:top w:val="nil"/>
              <w:left w:val="nil"/>
              <w:bottom w:val="single" w:sz="4" w:space="0" w:color="auto"/>
              <w:right w:val="single" w:sz="4" w:space="0" w:color="auto"/>
            </w:tcBorders>
          </w:tcPr>
          <w:p w14:paraId="3A1CD8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A0E0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D057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C8F9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Usedom</w:t>
            </w:r>
          </w:p>
        </w:tc>
      </w:tr>
      <w:tr w:rsidR="009D534D" w:rsidRPr="00880E60" w14:paraId="1BEC090D" w14:textId="77777777" w:rsidTr="00295A50">
        <w:trPr>
          <w:trHeight w:val="20"/>
        </w:trPr>
        <w:tc>
          <w:tcPr>
            <w:tcW w:w="1559" w:type="dxa"/>
            <w:tcBorders>
              <w:top w:val="nil"/>
              <w:left w:val="single" w:sz="4" w:space="0" w:color="auto"/>
              <w:bottom w:val="single" w:sz="4" w:space="0" w:color="auto"/>
              <w:right w:val="single" w:sz="4" w:space="0" w:color="auto"/>
            </w:tcBorders>
          </w:tcPr>
          <w:p w14:paraId="5AE085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38373</w:t>
            </w:r>
          </w:p>
        </w:tc>
        <w:tc>
          <w:tcPr>
            <w:tcW w:w="1168" w:type="dxa"/>
            <w:tcBorders>
              <w:top w:val="nil"/>
              <w:left w:val="nil"/>
              <w:bottom w:val="single" w:sz="4" w:space="0" w:color="auto"/>
              <w:right w:val="single" w:sz="4" w:space="0" w:color="auto"/>
            </w:tcBorders>
          </w:tcPr>
          <w:p w14:paraId="727EE5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2E01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ECFA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4429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Katzow</w:t>
            </w:r>
          </w:p>
        </w:tc>
      </w:tr>
      <w:tr w:rsidR="009D534D" w:rsidRPr="00880E60" w14:paraId="1DEED287" w14:textId="77777777" w:rsidTr="00295A50">
        <w:trPr>
          <w:trHeight w:val="20"/>
        </w:trPr>
        <w:tc>
          <w:tcPr>
            <w:tcW w:w="1559" w:type="dxa"/>
            <w:tcBorders>
              <w:top w:val="nil"/>
              <w:left w:val="single" w:sz="4" w:space="0" w:color="auto"/>
              <w:bottom w:val="single" w:sz="4" w:space="0" w:color="auto"/>
              <w:right w:val="single" w:sz="4" w:space="0" w:color="auto"/>
            </w:tcBorders>
          </w:tcPr>
          <w:p w14:paraId="4923F4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38374</w:t>
            </w:r>
          </w:p>
        </w:tc>
        <w:tc>
          <w:tcPr>
            <w:tcW w:w="1168" w:type="dxa"/>
            <w:tcBorders>
              <w:top w:val="nil"/>
              <w:left w:val="nil"/>
              <w:bottom w:val="single" w:sz="4" w:space="0" w:color="auto"/>
              <w:right w:val="single" w:sz="4" w:space="0" w:color="auto"/>
            </w:tcBorders>
          </w:tcPr>
          <w:p w14:paraId="036A25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1B93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ECD4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B201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Lassan bei Wolgast</w:t>
            </w:r>
          </w:p>
        </w:tc>
      </w:tr>
      <w:tr w:rsidR="009D534D" w:rsidRPr="00880E60" w14:paraId="345FAF96" w14:textId="77777777" w:rsidTr="00295A50">
        <w:trPr>
          <w:trHeight w:val="20"/>
        </w:trPr>
        <w:tc>
          <w:tcPr>
            <w:tcW w:w="1559" w:type="dxa"/>
            <w:tcBorders>
              <w:top w:val="nil"/>
              <w:left w:val="single" w:sz="4" w:space="0" w:color="auto"/>
              <w:bottom w:val="single" w:sz="4" w:space="0" w:color="auto"/>
              <w:right w:val="single" w:sz="4" w:space="0" w:color="auto"/>
            </w:tcBorders>
          </w:tcPr>
          <w:p w14:paraId="6E0F43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38375</w:t>
            </w:r>
          </w:p>
        </w:tc>
        <w:tc>
          <w:tcPr>
            <w:tcW w:w="1168" w:type="dxa"/>
            <w:tcBorders>
              <w:top w:val="nil"/>
              <w:left w:val="nil"/>
              <w:bottom w:val="single" w:sz="4" w:space="0" w:color="auto"/>
              <w:right w:val="single" w:sz="4" w:space="0" w:color="auto"/>
            </w:tcBorders>
          </w:tcPr>
          <w:p w14:paraId="5A9EA4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2BEC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152B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410B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Koserow</w:t>
            </w:r>
          </w:p>
        </w:tc>
      </w:tr>
      <w:tr w:rsidR="009D534D" w:rsidRPr="00880E60" w14:paraId="56E7CBB0" w14:textId="77777777" w:rsidTr="00295A50">
        <w:trPr>
          <w:trHeight w:val="20"/>
        </w:trPr>
        <w:tc>
          <w:tcPr>
            <w:tcW w:w="1559" w:type="dxa"/>
            <w:tcBorders>
              <w:top w:val="nil"/>
              <w:left w:val="single" w:sz="4" w:space="0" w:color="auto"/>
              <w:bottom w:val="single" w:sz="4" w:space="0" w:color="auto"/>
              <w:right w:val="single" w:sz="4" w:space="0" w:color="auto"/>
            </w:tcBorders>
          </w:tcPr>
          <w:p w14:paraId="55DFCB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38376</w:t>
            </w:r>
          </w:p>
        </w:tc>
        <w:tc>
          <w:tcPr>
            <w:tcW w:w="1168" w:type="dxa"/>
            <w:tcBorders>
              <w:top w:val="nil"/>
              <w:left w:val="nil"/>
              <w:bottom w:val="single" w:sz="4" w:space="0" w:color="auto"/>
              <w:right w:val="single" w:sz="4" w:space="0" w:color="auto"/>
            </w:tcBorders>
          </w:tcPr>
          <w:p w14:paraId="058769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F73C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D8FC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58BA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Zirchow</w:t>
            </w:r>
          </w:p>
        </w:tc>
      </w:tr>
      <w:tr w:rsidR="009D534D" w:rsidRPr="00880E60" w14:paraId="13F4F4FB" w14:textId="77777777" w:rsidTr="00295A50">
        <w:trPr>
          <w:trHeight w:val="20"/>
        </w:trPr>
        <w:tc>
          <w:tcPr>
            <w:tcW w:w="1559" w:type="dxa"/>
            <w:tcBorders>
              <w:top w:val="nil"/>
              <w:left w:val="single" w:sz="4" w:space="0" w:color="auto"/>
              <w:bottom w:val="single" w:sz="4" w:space="0" w:color="auto"/>
              <w:right w:val="single" w:sz="4" w:space="0" w:color="auto"/>
            </w:tcBorders>
          </w:tcPr>
          <w:p w14:paraId="157DF5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38377</w:t>
            </w:r>
          </w:p>
        </w:tc>
        <w:tc>
          <w:tcPr>
            <w:tcW w:w="1168" w:type="dxa"/>
            <w:tcBorders>
              <w:top w:val="nil"/>
              <w:left w:val="nil"/>
              <w:bottom w:val="single" w:sz="4" w:space="0" w:color="auto"/>
              <w:right w:val="single" w:sz="4" w:space="0" w:color="auto"/>
            </w:tcBorders>
          </w:tcPr>
          <w:p w14:paraId="1C4AC1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E040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1707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82D3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Zinnowitz</w:t>
            </w:r>
          </w:p>
        </w:tc>
      </w:tr>
      <w:tr w:rsidR="009D534D" w:rsidRPr="00880E60" w14:paraId="6725EE4F" w14:textId="77777777" w:rsidTr="00295A50">
        <w:trPr>
          <w:trHeight w:val="20"/>
        </w:trPr>
        <w:tc>
          <w:tcPr>
            <w:tcW w:w="1559" w:type="dxa"/>
            <w:tcBorders>
              <w:top w:val="nil"/>
              <w:left w:val="single" w:sz="4" w:space="0" w:color="auto"/>
              <w:bottom w:val="single" w:sz="4" w:space="0" w:color="auto"/>
              <w:right w:val="single" w:sz="4" w:space="0" w:color="auto"/>
            </w:tcBorders>
          </w:tcPr>
          <w:p w14:paraId="3766FD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38378</w:t>
            </w:r>
          </w:p>
        </w:tc>
        <w:tc>
          <w:tcPr>
            <w:tcW w:w="1168" w:type="dxa"/>
            <w:tcBorders>
              <w:top w:val="nil"/>
              <w:left w:val="nil"/>
              <w:bottom w:val="single" w:sz="4" w:space="0" w:color="auto"/>
              <w:right w:val="single" w:sz="4" w:space="0" w:color="auto"/>
            </w:tcBorders>
          </w:tcPr>
          <w:p w14:paraId="051DB9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640D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64A3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6FF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Heringsdorf Seebad</w:t>
            </w:r>
          </w:p>
        </w:tc>
      </w:tr>
      <w:tr w:rsidR="009D534D" w:rsidRPr="00880E60" w14:paraId="2CAD0901" w14:textId="77777777" w:rsidTr="00295A50">
        <w:trPr>
          <w:trHeight w:val="20"/>
        </w:trPr>
        <w:tc>
          <w:tcPr>
            <w:tcW w:w="1559" w:type="dxa"/>
            <w:tcBorders>
              <w:top w:val="nil"/>
              <w:left w:val="single" w:sz="4" w:space="0" w:color="auto"/>
              <w:bottom w:val="single" w:sz="4" w:space="0" w:color="auto"/>
              <w:right w:val="single" w:sz="4" w:space="0" w:color="auto"/>
            </w:tcBorders>
          </w:tcPr>
          <w:p w14:paraId="35342F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38379</w:t>
            </w:r>
          </w:p>
        </w:tc>
        <w:tc>
          <w:tcPr>
            <w:tcW w:w="1168" w:type="dxa"/>
            <w:tcBorders>
              <w:top w:val="nil"/>
              <w:left w:val="nil"/>
              <w:bottom w:val="single" w:sz="4" w:space="0" w:color="auto"/>
              <w:right w:val="single" w:sz="4" w:space="0" w:color="auto"/>
            </w:tcBorders>
          </w:tcPr>
          <w:p w14:paraId="2E01DE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242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53D3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EA0A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Benz Usedom</w:t>
            </w:r>
          </w:p>
        </w:tc>
      </w:tr>
      <w:tr w:rsidR="009D534D" w:rsidRPr="00880E60" w14:paraId="4BF72AA7" w14:textId="77777777" w:rsidTr="00295A50">
        <w:trPr>
          <w:trHeight w:val="20"/>
        </w:trPr>
        <w:tc>
          <w:tcPr>
            <w:tcW w:w="1559" w:type="dxa"/>
            <w:tcBorders>
              <w:top w:val="nil"/>
              <w:left w:val="single" w:sz="4" w:space="0" w:color="auto"/>
              <w:bottom w:val="single" w:sz="4" w:space="0" w:color="auto"/>
              <w:right w:val="single" w:sz="4" w:space="0" w:color="auto"/>
            </w:tcBorders>
          </w:tcPr>
          <w:p w14:paraId="053F3D7D"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3838</w:t>
            </w:r>
          </w:p>
        </w:tc>
        <w:tc>
          <w:tcPr>
            <w:tcW w:w="1168" w:type="dxa"/>
            <w:tcBorders>
              <w:top w:val="nil"/>
              <w:left w:val="nil"/>
              <w:bottom w:val="single" w:sz="4" w:space="0" w:color="auto"/>
              <w:right w:val="single" w:sz="4" w:space="0" w:color="auto"/>
            </w:tcBorders>
          </w:tcPr>
          <w:p w14:paraId="66269AE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10ABF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A1F0BC"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9D1338"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Bergen auf Rügen</w:t>
            </w:r>
          </w:p>
        </w:tc>
      </w:tr>
      <w:tr w:rsidR="009D534D" w:rsidRPr="00880E60" w14:paraId="4381A51C" w14:textId="77777777" w:rsidTr="00295A50">
        <w:trPr>
          <w:trHeight w:val="20"/>
        </w:trPr>
        <w:tc>
          <w:tcPr>
            <w:tcW w:w="1559" w:type="dxa"/>
            <w:tcBorders>
              <w:top w:val="nil"/>
              <w:left w:val="single" w:sz="4" w:space="0" w:color="auto"/>
              <w:bottom w:val="single" w:sz="4" w:space="0" w:color="auto"/>
              <w:right w:val="single" w:sz="4" w:space="0" w:color="auto"/>
            </w:tcBorders>
          </w:tcPr>
          <w:p w14:paraId="642C24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38391</w:t>
            </w:r>
          </w:p>
        </w:tc>
        <w:tc>
          <w:tcPr>
            <w:tcW w:w="1168" w:type="dxa"/>
            <w:tcBorders>
              <w:top w:val="nil"/>
              <w:left w:val="nil"/>
              <w:bottom w:val="single" w:sz="4" w:space="0" w:color="auto"/>
              <w:right w:val="single" w:sz="4" w:space="0" w:color="auto"/>
            </w:tcBorders>
          </w:tcPr>
          <w:p w14:paraId="0C79A3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8D8C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4CFD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92F9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Altenkirchen Rügen</w:t>
            </w:r>
          </w:p>
        </w:tc>
      </w:tr>
      <w:tr w:rsidR="009D534D" w:rsidRPr="00880E60" w14:paraId="7D6CF5D3" w14:textId="77777777" w:rsidTr="00295A50">
        <w:trPr>
          <w:trHeight w:val="20"/>
        </w:trPr>
        <w:tc>
          <w:tcPr>
            <w:tcW w:w="1559" w:type="dxa"/>
            <w:tcBorders>
              <w:top w:val="nil"/>
              <w:left w:val="single" w:sz="4" w:space="0" w:color="auto"/>
              <w:bottom w:val="single" w:sz="4" w:space="0" w:color="auto"/>
              <w:right w:val="single" w:sz="4" w:space="0" w:color="auto"/>
            </w:tcBorders>
          </w:tcPr>
          <w:p w14:paraId="5FA80A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38392</w:t>
            </w:r>
          </w:p>
        </w:tc>
        <w:tc>
          <w:tcPr>
            <w:tcW w:w="1168" w:type="dxa"/>
            <w:tcBorders>
              <w:top w:val="nil"/>
              <w:left w:val="nil"/>
              <w:bottom w:val="single" w:sz="4" w:space="0" w:color="auto"/>
              <w:right w:val="single" w:sz="4" w:space="0" w:color="auto"/>
            </w:tcBorders>
          </w:tcPr>
          <w:p w14:paraId="4CAD5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D1B3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D989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7F30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Sassnitz</w:t>
            </w:r>
          </w:p>
        </w:tc>
      </w:tr>
      <w:tr w:rsidR="009D534D" w:rsidRPr="00880E60" w14:paraId="387377D4" w14:textId="77777777" w:rsidTr="00295A50">
        <w:trPr>
          <w:trHeight w:val="20"/>
        </w:trPr>
        <w:tc>
          <w:tcPr>
            <w:tcW w:w="1559" w:type="dxa"/>
            <w:tcBorders>
              <w:top w:val="nil"/>
              <w:left w:val="single" w:sz="4" w:space="0" w:color="auto"/>
              <w:bottom w:val="single" w:sz="4" w:space="0" w:color="auto"/>
              <w:right w:val="single" w:sz="4" w:space="0" w:color="auto"/>
            </w:tcBorders>
          </w:tcPr>
          <w:p w14:paraId="581FA9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38393</w:t>
            </w:r>
          </w:p>
        </w:tc>
        <w:tc>
          <w:tcPr>
            <w:tcW w:w="1168" w:type="dxa"/>
            <w:tcBorders>
              <w:top w:val="nil"/>
              <w:left w:val="nil"/>
              <w:bottom w:val="single" w:sz="4" w:space="0" w:color="auto"/>
              <w:right w:val="single" w:sz="4" w:space="0" w:color="auto"/>
            </w:tcBorders>
          </w:tcPr>
          <w:p w14:paraId="51BA15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D764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3697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509B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Binz Ostseebad</w:t>
            </w:r>
          </w:p>
        </w:tc>
      </w:tr>
      <w:tr w:rsidR="009D534D" w:rsidRPr="00880E60" w14:paraId="0C3FBA12" w14:textId="77777777" w:rsidTr="00295A50">
        <w:trPr>
          <w:trHeight w:val="20"/>
        </w:trPr>
        <w:tc>
          <w:tcPr>
            <w:tcW w:w="1559" w:type="dxa"/>
            <w:tcBorders>
              <w:top w:val="nil"/>
              <w:left w:val="single" w:sz="4" w:space="0" w:color="auto"/>
              <w:bottom w:val="single" w:sz="4" w:space="0" w:color="auto"/>
              <w:right w:val="single" w:sz="4" w:space="0" w:color="auto"/>
            </w:tcBorders>
          </w:tcPr>
          <w:p w14:paraId="40C8D5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3841</w:t>
            </w:r>
          </w:p>
        </w:tc>
        <w:tc>
          <w:tcPr>
            <w:tcW w:w="1168" w:type="dxa"/>
            <w:tcBorders>
              <w:top w:val="nil"/>
              <w:left w:val="nil"/>
              <w:bottom w:val="single" w:sz="4" w:space="0" w:color="auto"/>
              <w:right w:val="single" w:sz="4" w:space="0" w:color="auto"/>
            </w:tcBorders>
          </w:tcPr>
          <w:p w14:paraId="73B3BF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CF4B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8369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675B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Wismar </w:t>
            </w:r>
          </w:p>
        </w:tc>
      </w:tr>
      <w:tr w:rsidR="009D534D" w:rsidRPr="00880E60" w14:paraId="017FDA67" w14:textId="77777777" w:rsidTr="00295A50">
        <w:trPr>
          <w:trHeight w:val="20"/>
        </w:trPr>
        <w:tc>
          <w:tcPr>
            <w:tcW w:w="1559" w:type="dxa"/>
            <w:tcBorders>
              <w:top w:val="nil"/>
              <w:left w:val="single" w:sz="4" w:space="0" w:color="auto"/>
              <w:bottom w:val="single" w:sz="4" w:space="0" w:color="auto"/>
              <w:right w:val="single" w:sz="4" w:space="0" w:color="auto"/>
            </w:tcBorders>
          </w:tcPr>
          <w:p w14:paraId="03D205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38422</w:t>
            </w:r>
          </w:p>
        </w:tc>
        <w:tc>
          <w:tcPr>
            <w:tcW w:w="1168" w:type="dxa"/>
            <w:tcBorders>
              <w:top w:val="nil"/>
              <w:left w:val="nil"/>
              <w:bottom w:val="single" w:sz="4" w:space="0" w:color="auto"/>
              <w:right w:val="single" w:sz="4" w:space="0" w:color="auto"/>
            </w:tcBorders>
          </w:tcPr>
          <w:p w14:paraId="2B384B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A9C1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7C29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4509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Neukloster</w:t>
            </w:r>
          </w:p>
        </w:tc>
      </w:tr>
      <w:tr w:rsidR="009D534D" w:rsidRPr="00880E60" w14:paraId="2CC09DCE" w14:textId="77777777" w:rsidTr="00295A50">
        <w:trPr>
          <w:trHeight w:val="20"/>
        </w:trPr>
        <w:tc>
          <w:tcPr>
            <w:tcW w:w="1559" w:type="dxa"/>
            <w:tcBorders>
              <w:top w:val="nil"/>
              <w:left w:val="single" w:sz="4" w:space="0" w:color="auto"/>
              <w:bottom w:val="single" w:sz="4" w:space="0" w:color="auto"/>
              <w:right w:val="single" w:sz="4" w:space="0" w:color="auto"/>
            </w:tcBorders>
          </w:tcPr>
          <w:p w14:paraId="20EA5D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38423</w:t>
            </w:r>
          </w:p>
        </w:tc>
        <w:tc>
          <w:tcPr>
            <w:tcW w:w="1168" w:type="dxa"/>
            <w:tcBorders>
              <w:top w:val="nil"/>
              <w:left w:val="nil"/>
              <w:bottom w:val="single" w:sz="4" w:space="0" w:color="auto"/>
              <w:right w:val="single" w:sz="4" w:space="0" w:color="auto"/>
            </w:tcBorders>
          </w:tcPr>
          <w:p w14:paraId="5A06B8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E13B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A2CE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E030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Kleinen</w:t>
            </w:r>
          </w:p>
        </w:tc>
      </w:tr>
      <w:tr w:rsidR="009D534D" w:rsidRPr="00880E60" w14:paraId="329F7C0A" w14:textId="77777777" w:rsidTr="00295A50">
        <w:trPr>
          <w:trHeight w:val="20"/>
        </w:trPr>
        <w:tc>
          <w:tcPr>
            <w:tcW w:w="1559" w:type="dxa"/>
            <w:tcBorders>
              <w:top w:val="nil"/>
              <w:left w:val="single" w:sz="4" w:space="0" w:color="auto"/>
              <w:bottom w:val="single" w:sz="4" w:space="0" w:color="auto"/>
              <w:right w:val="single" w:sz="4" w:space="0" w:color="auto"/>
            </w:tcBorders>
          </w:tcPr>
          <w:p w14:paraId="7472AE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38424</w:t>
            </w:r>
          </w:p>
        </w:tc>
        <w:tc>
          <w:tcPr>
            <w:tcW w:w="1168" w:type="dxa"/>
            <w:tcBorders>
              <w:top w:val="nil"/>
              <w:left w:val="nil"/>
              <w:bottom w:val="single" w:sz="4" w:space="0" w:color="auto"/>
              <w:right w:val="single" w:sz="4" w:space="0" w:color="auto"/>
            </w:tcBorders>
          </w:tcPr>
          <w:p w14:paraId="6EA87C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AE1A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37F8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4CBA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Bobitz</w:t>
            </w:r>
          </w:p>
        </w:tc>
      </w:tr>
      <w:tr w:rsidR="009D534D" w:rsidRPr="00880E60" w14:paraId="03054DCE" w14:textId="77777777" w:rsidTr="00295A50">
        <w:trPr>
          <w:trHeight w:val="20"/>
        </w:trPr>
        <w:tc>
          <w:tcPr>
            <w:tcW w:w="1559" w:type="dxa"/>
            <w:tcBorders>
              <w:top w:val="nil"/>
              <w:left w:val="single" w:sz="4" w:space="0" w:color="auto"/>
              <w:bottom w:val="single" w:sz="4" w:space="0" w:color="auto"/>
              <w:right w:val="single" w:sz="4" w:space="0" w:color="auto"/>
            </w:tcBorders>
          </w:tcPr>
          <w:p w14:paraId="2B665A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38425</w:t>
            </w:r>
          </w:p>
        </w:tc>
        <w:tc>
          <w:tcPr>
            <w:tcW w:w="1168" w:type="dxa"/>
            <w:tcBorders>
              <w:top w:val="nil"/>
              <w:left w:val="nil"/>
              <w:bottom w:val="single" w:sz="4" w:space="0" w:color="auto"/>
              <w:right w:val="single" w:sz="4" w:space="0" w:color="auto"/>
            </w:tcBorders>
          </w:tcPr>
          <w:p w14:paraId="10A078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2982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77C0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22A4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Kirchdorf Poel</w:t>
            </w:r>
          </w:p>
        </w:tc>
      </w:tr>
      <w:tr w:rsidR="009D534D" w:rsidRPr="00880E60" w14:paraId="60B69B8C" w14:textId="77777777" w:rsidTr="00295A50">
        <w:trPr>
          <w:trHeight w:val="20"/>
        </w:trPr>
        <w:tc>
          <w:tcPr>
            <w:tcW w:w="1559" w:type="dxa"/>
            <w:tcBorders>
              <w:top w:val="nil"/>
              <w:left w:val="single" w:sz="4" w:space="0" w:color="auto"/>
              <w:bottom w:val="single" w:sz="4" w:space="0" w:color="auto"/>
              <w:right w:val="single" w:sz="4" w:space="0" w:color="auto"/>
            </w:tcBorders>
          </w:tcPr>
          <w:p w14:paraId="7D867D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38426</w:t>
            </w:r>
          </w:p>
        </w:tc>
        <w:tc>
          <w:tcPr>
            <w:tcW w:w="1168" w:type="dxa"/>
            <w:tcBorders>
              <w:top w:val="nil"/>
              <w:left w:val="nil"/>
              <w:bottom w:val="single" w:sz="4" w:space="0" w:color="auto"/>
              <w:right w:val="single" w:sz="4" w:space="0" w:color="auto"/>
            </w:tcBorders>
          </w:tcPr>
          <w:p w14:paraId="2B9025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F2CD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C8C7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9784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Neuburg-Steinhausen</w:t>
            </w:r>
          </w:p>
        </w:tc>
      </w:tr>
      <w:tr w:rsidR="009D534D" w:rsidRPr="00880E60" w14:paraId="141B98AD" w14:textId="77777777" w:rsidTr="00295A50">
        <w:trPr>
          <w:trHeight w:val="20"/>
        </w:trPr>
        <w:tc>
          <w:tcPr>
            <w:tcW w:w="1559" w:type="dxa"/>
            <w:tcBorders>
              <w:top w:val="nil"/>
              <w:left w:val="single" w:sz="4" w:space="0" w:color="auto"/>
              <w:bottom w:val="single" w:sz="4" w:space="0" w:color="auto"/>
              <w:right w:val="single" w:sz="4" w:space="0" w:color="auto"/>
            </w:tcBorders>
          </w:tcPr>
          <w:p w14:paraId="587A24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38427</w:t>
            </w:r>
          </w:p>
        </w:tc>
        <w:tc>
          <w:tcPr>
            <w:tcW w:w="1168" w:type="dxa"/>
            <w:tcBorders>
              <w:top w:val="nil"/>
              <w:left w:val="nil"/>
              <w:bottom w:val="single" w:sz="4" w:space="0" w:color="auto"/>
              <w:right w:val="single" w:sz="4" w:space="0" w:color="auto"/>
            </w:tcBorders>
          </w:tcPr>
          <w:p w14:paraId="60DADA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EFB2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9088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D291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Blowatz</w:t>
            </w:r>
          </w:p>
        </w:tc>
      </w:tr>
      <w:tr w:rsidR="009D534D" w:rsidRPr="00880E60" w14:paraId="6FEBA19D" w14:textId="77777777" w:rsidTr="00295A50">
        <w:trPr>
          <w:trHeight w:val="20"/>
        </w:trPr>
        <w:tc>
          <w:tcPr>
            <w:tcW w:w="1559" w:type="dxa"/>
            <w:tcBorders>
              <w:top w:val="nil"/>
              <w:left w:val="single" w:sz="4" w:space="0" w:color="auto"/>
              <w:bottom w:val="single" w:sz="4" w:space="0" w:color="auto"/>
              <w:right w:val="single" w:sz="4" w:space="0" w:color="auto"/>
            </w:tcBorders>
          </w:tcPr>
          <w:p w14:paraId="01BCD6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38428</w:t>
            </w:r>
          </w:p>
        </w:tc>
        <w:tc>
          <w:tcPr>
            <w:tcW w:w="1168" w:type="dxa"/>
            <w:tcBorders>
              <w:top w:val="nil"/>
              <w:left w:val="nil"/>
              <w:bottom w:val="single" w:sz="4" w:space="0" w:color="auto"/>
              <w:right w:val="single" w:sz="4" w:space="0" w:color="auto"/>
            </w:tcBorders>
          </w:tcPr>
          <w:p w14:paraId="447BDD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DC55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D38F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27BF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Hohenkirchen bei Wismar</w:t>
            </w:r>
          </w:p>
        </w:tc>
      </w:tr>
      <w:tr w:rsidR="009D534D" w:rsidRPr="00880E60" w14:paraId="1E6A4AB8" w14:textId="77777777" w:rsidTr="00295A50">
        <w:trPr>
          <w:trHeight w:val="20"/>
        </w:trPr>
        <w:tc>
          <w:tcPr>
            <w:tcW w:w="1559" w:type="dxa"/>
            <w:tcBorders>
              <w:top w:val="nil"/>
              <w:left w:val="single" w:sz="4" w:space="0" w:color="auto"/>
              <w:bottom w:val="single" w:sz="4" w:space="0" w:color="auto"/>
              <w:right w:val="single" w:sz="4" w:space="0" w:color="auto"/>
            </w:tcBorders>
          </w:tcPr>
          <w:p w14:paraId="3DA402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38429</w:t>
            </w:r>
          </w:p>
        </w:tc>
        <w:tc>
          <w:tcPr>
            <w:tcW w:w="1168" w:type="dxa"/>
            <w:tcBorders>
              <w:top w:val="nil"/>
              <w:left w:val="nil"/>
              <w:bottom w:val="single" w:sz="4" w:space="0" w:color="auto"/>
              <w:right w:val="single" w:sz="4" w:space="0" w:color="auto"/>
            </w:tcBorders>
          </w:tcPr>
          <w:p w14:paraId="5809E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C283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481E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CBCC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Glasin</w:t>
            </w:r>
          </w:p>
        </w:tc>
      </w:tr>
      <w:tr w:rsidR="009D534D" w:rsidRPr="00880E60" w14:paraId="7DD67607" w14:textId="77777777" w:rsidTr="00295A50">
        <w:trPr>
          <w:trHeight w:val="20"/>
        </w:trPr>
        <w:tc>
          <w:tcPr>
            <w:tcW w:w="1559" w:type="dxa"/>
            <w:tcBorders>
              <w:top w:val="nil"/>
              <w:left w:val="single" w:sz="4" w:space="0" w:color="auto"/>
              <w:bottom w:val="single" w:sz="4" w:space="0" w:color="auto"/>
              <w:right w:val="single" w:sz="4" w:space="0" w:color="auto"/>
            </w:tcBorders>
          </w:tcPr>
          <w:p w14:paraId="6EC142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3843</w:t>
            </w:r>
          </w:p>
        </w:tc>
        <w:tc>
          <w:tcPr>
            <w:tcW w:w="1168" w:type="dxa"/>
            <w:tcBorders>
              <w:top w:val="nil"/>
              <w:left w:val="nil"/>
              <w:bottom w:val="single" w:sz="4" w:space="0" w:color="auto"/>
              <w:right w:val="single" w:sz="4" w:space="0" w:color="auto"/>
            </w:tcBorders>
          </w:tcPr>
          <w:p w14:paraId="070E97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C79F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4B6A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4631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Güstrow</w:t>
            </w:r>
          </w:p>
        </w:tc>
      </w:tr>
      <w:tr w:rsidR="009D534D" w:rsidRPr="00880E60" w14:paraId="220C5AA1" w14:textId="77777777" w:rsidTr="00295A50">
        <w:trPr>
          <w:trHeight w:val="20"/>
        </w:trPr>
        <w:tc>
          <w:tcPr>
            <w:tcW w:w="1559" w:type="dxa"/>
            <w:tcBorders>
              <w:top w:val="nil"/>
              <w:left w:val="single" w:sz="4" w:space="0" w:color="auto"/>
              <w:bottom w:val="single" w:sz="4" w:space="0" w:color="auto"/>
              <w:right w:val="single" w:sz="4" w:space="0" w:color="auto"/>
            </w:tcBorders>
          </w:tcPr>
          <w:p w14:paraId="277AE4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3844</w:t>
            </w:r>
          </w:p>
        </w:tc>
        <w:tc>
          <w:tcPr>
            <w:tcW w:w="1168" w:type="dxa"/>
            <w:tcBorders>
              <w:top w:val="nil"/>
              <w:left w:val="nil"/>
              <w:bottom w:val="single" w:sz="4" w:space="0" w:color="auto"/>
              <w:right w:val="single" w:sz="4" w:space="0" w:color="auto"/>
            </w:tcBorders>
          </w:tcPr>
          <w:p w14:paraId="30A67D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28A8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D362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89D0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Schwaan</w:t>
            </w:r>
          </w:p>
        </w:tc>
      </w:tr>
      <w:tr w:rsidR="009D534D" w:rsidRPr="00880E60" w14:paraId="3C770E50" w14:textId="77777777" w:rsidTr="00295A50">
        <w:trPr>
          <w:trHeight w:val="20"/>
        </w:trPr>
        <w:tc>
          <w:tcPr>
            <w:tcW w:w="1559" w:type="dxa"/>
            <w:tcBorders>
              <w:top w:val="nil"/>
              <w:left w:val="single" w:sz="4" w:space="0" w:color="auto"/>
              <w:bottom w:val="single" w:sz="4" w:space="0" w:color="auto"/>
              <w:right w:val="single" w:sz="4" w:space="0" w:color="auto"/>
            </w:tcBorders>
          </w:tcPr>
          <w:p w14:paraId="4EFDA5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38450</w:t>
            </w:r>
          </w:p>
        </w:tc>
        <w:tc>
          <w:tcPr>
            <w:tcW w:w="1168" w:type="dxa"/>
            <w:tcBorders>
              <w:top w:val="nil"/>
              <w:left w:val="nil"/>
              <w:bottom w:val="single" w:sz="4" w:space="0" w:color="auto"/>
              <w:right w:val="single" w:sz="4" w:space="0" w:color="auto"/>
            </w:tcBorders>
          </w:tcPr>
          <w:p w14:paraId="73B7D0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C593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AD76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999F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Tarnow bei Bützow</w:t>
            </w:r>
          </w:p>
        </w:tc>
      </w:tr>
      <w:tr w:rsidR="009D534D" w:rsidRPr="00880E60" w14:paraId="2168ACC3" w14:textId="77777777" w:rsidTr="00295A50">
        <w:trPr>
          <w:trHeight w:val="20"/>
        </w:trPr>
        <w:tc>
          <w:tcPr>
            <w:tcW w:w="1559" w:type="dxa"/>
            <w:tcBorders>
              <w:top w:val="nil"/>
              <w:left w:val="single" w:sz="4" w:space="0" w:color="auto"/>
              <w:bottom w:val="single" w:sz="4" w:space="0" w:color="auto"/>
              <w:right w:val="single" w:sz="4" w:space="0" w:color="auto"/>
            </w:tcBorders>
          </w:tcPr>
          <w:p w14:paraId="3E6CD8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38451</w:t>
            </w:r>
          </w:p>
        </w:tc>
        <w:tc>
          <w:tcPr>
            <w:tcW w:w="1168" w:type="dxa"/>
            <w:tcBorders>
              <w:top w:val="nil"/>
              <w:left w:val="nil"/>
              <w:bottom w:val="single" w:sz="4" w:space="0" w:color="auto"/>
              <w:right w:val="single" w:sz="4" w:space="0" w:color="auto"/>
            </w:tcBorders>
          </w:tcPr>
          <w:p w14:paraId="70AA0F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231B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E83B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4BA7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Hoppenrade bei Güstrow</w:t>
            </w:r>
          </w:p>
        </w:tc>
      </w:tr>
      <w:tr w:rsidR="009D534D" w:rsidRPr="00880E60" w14:paraId="16C5203E" w14:textId="77777777" w:rsidTr="00295A50">
        <w:trPr>
          <w:trHeight w:val="20"/>
        </w:trPr>
        <w:tc>
          <w:tcPr>
            <w:tcW w:w="1559" w:type="dxa"/>
            <w:tcBorders>
              <w:top w:val="nil"/>
              <w:left w:val="single" w:sz="4" w:space="0" w:color="auto"/>
              <w:bottom w:val="single" w:sz="4" w:space="0" w:color="auto"/>
              <w:right w:val="single" w:sz="4" w:space="0" w:color="auto"/>
            </w:tcBorders>
          </w:tcPr>
          <w:p w14:paraId="47B880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38452</w:t>
            </w:r>
          </w:p>
        </w:tc>
        <w:tc>
          <w:tcPr>
            <w:tcW w:w="1168" w:type="dxa"/>
            <w:tcBorders>
              <w:top w:val="nil"/>
              <w:left w:val="nil"/>
              <w:bottom w:val="single" w:sz="4" w:space="0" w:color="auto"/>
              <w:right w:val="single" w:sz="4" w:space="0" w:color="auto"/>
            </w:tcBorders>
          </w:tcPr>
          <w:p w14:paraId="0C18D3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88CA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D52D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4597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Lalendorf</w:t>
            </w:r>
          </w:p>
        </w:tc>
      </w:tr>
      <w:tr w:rsidR="009D534D" w:rsidRPr="00880E60" w14:paraId="335CB531" w14:textId="77777777" w:rsidTr="00295A50">
        <w:trPr>
          <w:trHeight w:val="20"/>
        </w:trPr>
        <w:tc>
          <w:tcPr>
            <w:tcW w:w="1559" w:type="dxa"/>
            <w:tcBorders>
              <w:top w:val="nil"/>
              <w:left w:val="single" w:sz="4" w:space="0" w:color="auto"/>
              <w:bottom w:val="single" w:sz="4" w:space="0" w:color="auto"/>
              <w:right w:val="single" w:sz="4" w:space="0" w:color="auto"/>
            </w:tcBorders>
          </w:tcPr>
          <w:p w14:paraId="2372B9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38453</w:t>
            </w:r>
          </w:p>
        </w:tc>
        <w:tc>
          <w:tcPr>
            <w:tcW w:w="1168" w:type="dxa"/>
            <w:tcBorders>
              <w:top w:val="nil"/>
              <w:left w:val="nil"/>
              <w:bottom w:val="single" w:sz="4" w:space="0" w:color="auto"/>
              <w:right w:val="single" w:sz="4" w:space="0" w:color="auto"/>
            </w:tcBorders>
          </w:tcPr>
          <w:p w14:paraId="033A88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972B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5C5B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2B9E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Mistorf</w:t>
            </w:r>
          </w:p>
        </w:tc>
      </w:tr>
      <w:tr w:rsidR="009D534D" w:rsidRPr="00880E60" w14:paraId="27E3F541" w14:textId="77777777" w:rsidTr="00295A50">
        <w:trPr>
          <w:trHeight w:val="20"/>
        </w:trPr>
        <w:tc>
          <w:tcPr>
            <w:tcW w:w="1559" w:type="dxa"/>
            <w:tcBorders>
              <w:top w:val="nil"/>
              <w:left w:val="single" w:sz="4" w:space="0" w:color="auto"/>
              <w:bottom w:val="single" w:sz="4" w:space="0" w:color="auto"/>
              <w:right w:val="single" w:sz="4" w:space="0" w:color="auto"/>
            </w:tcBorders>
          </w:tcPr>
          <w:p w14:paraId="069FF4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38454</w:t>
            </w:r>
          </w:p>
        </w:tc>
        <w:tc>
          <w:tcPr>
            <w:tcW w:w="1168" w:type="dxa"/>
            <w:tcBorders>
              <w:top w:val="nil"/>
              <w:left w:val="nil"/>
              <w:bottom w:val="single" w:sz="4" w:space="0" w:color="auto"/>
              <w:right w:val="single" w:sz="4" w:space="0" w:color="auto"/>
            </w:tcBorders>
          </w:tcPr>
          <w:p w14:paraId="4179EB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564E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158E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0019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Kritzkow</w:t>
            </w:r>
          </w:p>
        </w:tc>
      </w:tr>
      <w:tr w:rsidR="009D534D" w:rsidRPr="00880E60" w14:paraId="7747E1E6" w14:textId="77777777" w:rsidTr="00295A50">
        <w:trPr>
          <w:trHeight w:val="20"/>
        </w:trPr>
        <w:tc>
          <w:tcPr>
            <w:tcW w:w="1559" w:type="dxa"/>
            <w:tcBorders>
              <w:top w:val="nil"/>
              <w:left w:val="single" w:sz="4" w:space="0" w:color="auto"/>
              <w:bottom w:val="single" w:sz="4" w:space="0" w:color="auto"/>
              <w:right w:val="single" w:sz="4" w:space="0" w:color="auto"/>
            </w:tcBorders>
          </w:tcPr>
          <w:p w14:paraId="6F4488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38455</w:t>
            </w:r>
          </w:p>
        </w:tc>
        <w:tc>
          <w:tcPr>
            <w:tcW w:w="1168" w:type="dxa"/>
            <w:tcBorders>
              <w:top w:val="nil"/>
              <w:left w:val="nil"/>
              <w:bottom w:val="single" w:sz="4" w:space="0" w:color="auto"/>
              <w:right w:val="single" w:sz="4" w:space="0" w:color="auto"/>
            </w:tcBorders>
          </w:tcPr>
          <w:p w14:paraId="3329A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1A21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8DB9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1B4C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Plaaz</w:t>
            </w:r>
          </w:p>
        </w:tc>
      </w:tr>
      <w:tr w:rsidR="009D534D" w:rsidRPr="00880E60" w14:paraId="0D82AE1E" w14:textId="77777777" w:rsidTr="00295A50">
        <w:trPr>
          <w:trHeight w:val="20"/>
        </w:trPr>
        <w:tc>
          <w:tcPr>
            <w:tcW w:w="1559" w:type="dxa"/>
            <w:tcBorders>
              <w:top w:val="nil"/>
              <w:left w:val="single" w:sz="4" w:space="0" w:color="auto"/>
              <w:bottom w:val="single" w:sz="4" w:space="0" w:color="auto"/>
              <w:right w:val="single" w:sz="4" w:space="0" w:color="auto"/>
            </w:tcBorders>
          </w:tcPr>
          <w:p w14:paraId="1BB221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38456</w:t>
            </w:r>
          </w:p>
        </w:tc>
        <w:tc>
          <w:tcPr>
            <w:tcW w:w="1168" w:type="dxa"/>
            <w:tcBorders>
              <w:top w:val="nil"/>
              <w:left w:val="nil"/>
              <w:bottom w:val="single" w:sz="4" w:space="0" w:color="auto"/>
              <w:right w:val="single" w:sz="4" w:space="0" w:color="auto"/>
            </w:tcBorders>
          </w:tcPr>
          <w:p w14:paraId="1BB929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7D5B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2368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7EB2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Langhagen bei Güstrow</w:t>
            </w:r>
          </w:p>
        </w:tc>
      </w:tr>
      <w:tr w:rsidR="009D534D" w:rsidRPr="00880E60" w14:paraId="6A0BE172" w14:textId="77777777" w:rsidTr="00295A50">
        <w:trPr>
          <w:trHeight w:val="20"/>
        </w:trPr>
        <w:tc>
          <w:tcPr>
            <w:tcW w:w="1559" w:type="dxa"/>
            <w:tcBorders>
              <w:top w:val="nil"/>
              <w:left w:val="single" w:sz="4" w:space="0" w:color="auto"/>
              <w:bottom w:val="single" w:sz="4" w:space="0" w:color="auto"/>
              <w:right w:val="single" w:sz="4" w:space="0" w:color="auto"/>
            </w:tcBorders>
          </w:tcPr>
          <w:p w14:paraId="695E6A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38457</w:t>
            </w:r>
          </w:p>
        </w:tc>
        <w:tc>
          <w:tcPr>
            <w:tcW w:w="1168" w:type="dxa"/>
            <w:tcBorders>
              <w:top w:val="nil"/>
              <w:left w:val="nil"/>
              <w:bottom w:val="single" w:sz="4" w:space="0" w:color="auto"/>
              <w:right w:val="single" w:sz="4" w:space="0" w:color="auto"/>
            </w:tcBorders>
          </w:tcPr>
          <w:p w14:paraId="6621B9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CA21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706A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BC04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Krakow am See</w:t>
            </w:r>
          </w:p>
        </w:tc>
      </w:tr>
      <w:tr w:rsidR="009D534D" w:rsidRPr="00880E60" w14:paraId="1699CB8D" w14:textId="77777777" w:rsidTr="00295A50">
        <w:trPr>
          <w:trHeight w:val="20"/>
        </w:trPr>
        <w:tc>
          <w:tcPr>
            <w:tcW w:w="1559" w:type="dxa"/>
            <w:tcBorders>
              <w:top w:val="nil"/>
              <w:left w:val="single" w:sz="4" w:space="0" w:color="auto"/>
              <w:bottom w:val="single" w:sz="4" w:space="0" w:color="auto"/>
              <w:right w:val="single" w:sz="4" w:space="0" w:color="auto"/>
            </w:tcBorders>
          </w:tcPr>
          <w:p w14:paraId="64D4BD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38458</w:t>
            </w:r>
          </w:p>
        </w:tc>
        <w:tc>
          <w:tcPr>
            <w:tcW w:w="1168" w:type="dxa"/>
            <w:tcBorders>
              <w:top w:val="nil"/>
              <w:left w:val="nil"/>
              <w:bottom w:val="single" w:sz="4" w:space="0" w:color="auto"/>
              <w:right w:val="single" w:sz="4" w:space="0" w:color="auto"/>
            </w:tcBorders>
          </w:tcPr>
          <w:p w14:paraId="507BED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4ABF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A30F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A644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Zehna</w:t>
            </w:r>
          </w:p>
        </w:tc>
      </w:tr>
      <w:tr w:rsidR="009D534D" w:rsidRPr="00880E60" w14:paraId="5F4EED81" w14:textId="77777777" w:rsidTr="00295A50">
        <w:trPr>
          <w:trHeight w:val="20"/>
        </w:trPr>
        <w:tc>
          <w:tcPr>
            <w:tcW w:w="1559" w:type="dxa"/>
            <w:tcBorders>
              <w:top w:val="nil"/>
              <w:left w:val="single" w:sz="4" w:space="0" w:color="auto"/>
              <w:bottom w:val="single" w:sz="4" w:space="0" w:color="auto"/>
              <w:right w:val="single" w:sz="4" w:space="0" w:color="auto"/>
            </w:tcBorders>
          </w:tcPr>
          <w:p w14:paraId="2522AE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38459</w:t>
            </w:r>
          </w:p>
        </w:tc>
        <w:tc>
          <w:tcPr>
            <w:tcW w:w="1168" w:type="dxa"/>
            <w:tcBorders>
              <w:top w:val="nil"/>
              <w:left w:val="nil"/>
              <w:bottom w:val="single" w:sz="4" w:space="0" w:color="auto"/>
              <w:right w:val="single" w:sz="4" w:space="0" w:color="auto"/>
            </w:tcBorders>
          </w:tcPr>
          <w:p w14:paraId="3E857D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3782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9A2E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E690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Laage</w:t>
            </w:r>
          </w:p>
        </w:tc>
      </w:tr>
      <w:tr w:rsidR="009D534D" w:rsidRPr="00880E60" w14:paraId="1438190F" w14:textId="77777777" w:rsidTr="00295A50">
        <w:trPr>
          <w:trHeight w:val="20"/>
        </w:trPr>
        <w:tc>
          <w:tcPr>
            <w:tcW w:w="1559" w:type="dxa"/>
            <w:tcBorders>
              <w:top w:val="nil"/>
              <w:left w:val="single" w:sz="4" w:space="0" w:color="auto"/>
              <w:bottom w:val="single" w:sz="4" w:space="0" w:color="auto"/>
              <w:right w:val="single" w:sz="4" w:space="0" w:color="auto"/>
            </w:tcBorders>
          </w:tcPr>
          <w:p w14:paraId="71FA5B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38461</w:t>
            </w:r>
          </w:p>
        </w:tc>
        <w:tc>
          <w:tcPr>
            <w:tcW w:w="1168" w:type="dxa"/>
            <w:tcBorders>
              <w:top w:val="nil"/>
              <w:left w:val="nil"/>
              <w:bottom w:val="single" w:sz="4" w:space="0" w:color="auto"/>
              <w:right w:val="single" w:sz="4" w:space="0" w:color="auto"/>
            </w:tcBorders>
          </w:tcPr>
          <w:p w14:paraId="2C9753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765A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7327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79F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Bützow</w:t>
            </w:r>
          </w:p>
        </w:tc>
      </w:tr>
      <w:tr w:rsidR="009D534D" w:rsidRPr="00880E60" w14:paraId="3FDD85EB" w14:textId="77777777" w:rsidTr="00295A50">
        <w:trPr>
          <w:trHeight w:val="20"/>
        </w:trPr>
        <w:tc>
          <w:tcPr>
            <w:tcW w:w="1559" w:type="dxa"/>
            <w:tcBorders>
              <w:top w:val="nil"/>
              <w:left w:val="single" w:sz="4" w:space="0" w:color="auto"/>
              <w:bottom w:val="single" w:sz="4" w:space="0" w:color="auto"/>
              <w:right w:val="single" w:sz="4" w:space="0" w:color="auto"/>
            </w:tcBorders>
          </w:tcPr>
          <w:p w14:paraId="472609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38462</w:t>
            </w:r>
          </w:p>
        </w:tc>
        <w:tc>
          <w:tcPr>
            <w:tcW w:w="1168" w:type="dxa"/>
            <w:tcBorders>
              <w:top w:val="nil"/>
              <w:left w:val="nil"/>
              <w:bottom w:val="single" w:sz="4" w:space="0" w:color="auto"/>
              <w:right w:val="single" w:sz="4" w:space="0" w:color="auto"/>
            </w:tcBorders>
          </w:tcPr>
          <w:p w14:paraId="1938DE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C45D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388E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BE98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Baumgarten</w:t>
            </w:r>
          </w:p>
        </w:tc>
      </w:tr>
      <w:tr w:rsidR="009D534D" w:rsidRPr="00880E60" w14:paraId="78B4D4AE" w14:textId="77777777" w:rsidTr="00295A50">
        <w:trPr>
          <w:trHeight w:val="20"/>
        </w:trPr>
        <w:tc>
          <w:tcPr>
            <w:tcW w:w="1559" w:type="dxa"/>
            <w:tcBorders>
              <w:top w:val="nil"/>
              <w:left w:val="single" w:sz="4" w:space="0" w:color="auto"/>
              <w:bottom w:val="single" w:sz="4" w:space="0" w:color="auto"/>
              <w:right w:val="single" w:sz="4" w:space="0" w:color="auto"/>
            </w:tcBorders>
          </w:tcPr>
          <w:p w14:paraId="306760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38464</w:t>
            </w:r>
          </w:p>
        </w:tc>
        <w:tc>
          <w:tcPr>
            <w:tcW w:w="1168" w:type="dxa"/>
            <w:tcBorders>
              <w:top w:val="nil"/>
              <w:left w:val="nil"/>
              <w:bottom w:val="single" w:sz="4" w:space="0" w:color="auto"/>
              <w:right w:val="single" w:sz="4" w:space="0" w:color="auto"/>
            </w:tcBorders>
          </w:tcPr>
          <w:p w14:paraId="08FBC5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D915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10B3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012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Bernitt</w:t>
            </w:r>
          </w:p>
        </w:tc>
      </w:tr>
      <w:tr w:rsidR="009D534D" w:rsidRPr="00880E60" w14:paraId="012B46D2" w14:textId="77777777" w:rsidTr="00295A50">
        <w:trPr>
          <w:trHeight w:val="20"/>
        </w:trPr>
        <w:tc>
          <w:tcPr>
            <w:tcW w:w="1559" w:type="dxa"/>
            <w:tcBorders>
              <w:top w:val="nil"/>
              <w:left w:val="single" w:sz="4" w:space="0" w:color="auto"/>
              <w:bottom w:val="single" w:sz="4" w:space="0" w:color="auto"/>
              <w:right w:val="single" w:sz="4" w:space="0" w:color="auto"/>
            </w:tcBorders>
          </w:tcPr>
          <w:p w14:paraId="4C4FFC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38466</w:t>
            </w:r>
          </w:p>
        </w:tc>
        <w:tc>
          <w:tcPr>
            <w:tcW w:w="1168" w:type="dxa"/>
            <w:tcBorders>
              <w:top w:val="nil"/>
              <w:left w:val="nil"/>
              <w:bottom w:val="single" w:sz="4" w:space="0" w:color="auto"/>
              <w:right w:val="single" w:sz="4" w:space="0" w:color="auto"/>
            </w:tcBorders>
          </w:tcPr>
          <w:p w14:paraId="339FBD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2DCF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8D62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3E3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Jürgenshagen</w:t>
            </w:r>
          </w:p>
        </w:tc>
      </w:tr>
      <w:tr w:rsidR="009D534D" w:rsidRPr="00880E60" w14:paraId="77514518" w14:textId="77777777" w:rsidTr="00295A50">
        <w:trPr>
          <w:trHeight w:val="20"/>
        </w:trPr>
        <w:tc>
          <w:tcPr>
            <w:tcW w:w="1559" w:type="dxa"/>
            <w:tcBorders>
              <w:top w:val="nil"/>
              <w:left w:val="single" w:sz="4" w:space="0" w:color="auto"/>
              <w:bottom w:val="single" w:sz="4" w:space="0" w:color="auto"/>
              <w:right w:val="single" w:sz="4" w:space="0" w:color="auto"/>
            </w:tcBorders>
          </w:tcPr>
          <w:p w14:paraId="744894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3847</w:t>
            </w:r>
          </w:p>
        </w:tc>
        <w:tc>
          <w:tcPr>
            <w:tcW w:w="1168" w:type="dxa"/>
            <w:tcBorders>
              <w:top w:val="nil"/>
              <w:left w:val="nil"/>
              <w:bottom w:val="single" w:sz="4" w:space="0" w:color="auto"/>
              <w:right w:val="single" w:sz="4" w:space="0" w:color="auto"/>
            </w:tcBorders>
          </w:tcPr>
          <w:p w14:paraId="1F7632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8D45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BBCC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939F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Sternberg</w:t>
            </w:r>
          </w:p>
        </w:tc>
      </w:tr>
      <w:tr w:rsidR="009D534D" w:rsidRPr="00880E60" w14:paraId="5B0E08EC" w14:textId="77777777" w:rsidTr="00295A50">
        <w:trPr>
          <w:trHeight w:val="20"/>
        </w:trPr>
        <w:tc>
          <w:tcPr>
            <w:tcW w:w="1559" w:type="dxa"/>
            <w:tcBorders>
              <w:top w:val="nil"/>
              <w:left w:val="single" w:sz="4" w:space="0" w:color="auto"/>
              <w:bottom w:val="single" w:sz="4" w:space="0" w:color="auto"/>
              <w:right w:val="single" w:sz="4" w:space="0" w:color="auto"/>
            </w:tcBorders>
          </w:tcPr>
          <w:p w14:paraId="03D4AA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38481</w:t>
            </w:r>
          </w:p>
        </w:tc>
        <w:tc>
          <w:tcPr>
            <w:tcW w:w="1168" w:type="dxa"/>
            <w:tcBorders>
              <w:top w:val="nil"/>
              <w:left w:val="nil"/>
              <w:bottom w:val="single" w:sz="4" w:space="0" w:color="auto"/>
              <w:right w:val="single" w:sz="4" w:space="0" w:color="auto"/>
            </w:tcBorders>
          </w:tcPr>
          <w:p w14:paraId="10A453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1835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DA79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65B6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Witzin</w:t>
            </w:r>
          </w:p>
        </w:tc>
      </w:tr>
      <w:tr w:rsidR="009D534D" w:rsidRPr="00880E60" w14:paraId="5DB5006B" w14:textId="77777777" w:rsidTr="00295A50">
        <w:trPr>
          <w:trHeight w:val="20"/>
        </w:trPr>
        <w:tc>
          <w:tcPr>
            <w:tcW w:w="1559" w:type="dxa"/>
            <w:tcBorders>
              <w:top w:val="nil"/>
              <w:left w:val="single" w:sz="4" w:space="0" w:color="auto"/>
              <w:bottom w:val="single" w:sz="4" w:space="0" w:color="auto"/>
              <w:right w:val="single" w:sz="4" w:space="0" w:color="auto"/>
            </w:tcBorders>
          </w:tcPr>
          <w:p w14:paraId="447924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38482</w:t>
            </w:r>
          </w:p>
        </w:tc>
        <w:tc>
          <w:tcPr>
            <w:tcW w:w="1168" w:type="dxa"/>
            <w:tcBorders>
              <w:top w:val="nil"/>
              <w:left w:val="nil"/>
              <w:bottom w:val="single" w:sz="4" w:space="0" w:color="auto"/>
              <w:right w:val="single" w:sz="4" w:space="0" w:color="auto"/>
            </w:tcBorders>
          </w:tcPr>
          <w:p w14:paraId="768373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E568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F04F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2B06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Warin</w:t>
            </w:r>
          </w:p>
        </w:tc>
      </w:tr>
      <w:tr w:rsidR="009D534D" w:rsidRPr="00880E60" w14:paraId="6B8FE703" w14:textId="77777777" w:rsidTr="00295A50">
        <w:trPr>
          <w:trHeight w:val="20"/>
        </w:trPr>
        <w:tc>
          <w:tcPr>
            <w:tcW w:w="1559" w:type="dxa"/>
            <w:tcBorders>
              <w:top w:val="nil"/>
              <w:left w:val="single" w:sz="4" w:space="0" w:color="auto"/>
              <w:bottom w:val="single" w:sz="4" w:space="0" w:color="auto"/>
              <w:right w:val="single" w:sz="4" w:space="0" w:color="auto"/>
            </w:tcBorders>
          </w:tcPr>
          <w:p w14:paraId="03DDF8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38483</w:t>
            </w:r>
          </w:p>
        </w:tc>
        <w:tc>
          <w:tcPr>
            <w:tcW w:w="1168" w:type="dxa"/>
            <w:tcBorders>
              <w:top w:val="nil"/>
              <w:left w:val="nil"/>
              <w:bottom w:val="single" w:sz="4" w:space="0" w:color="auto"/>
              <w:right w:val="single" w:sz="4" w:space="0" w:color="auto"/>
            </w:tcBorders>
          </w:tcPr>
          <w:p w14:paraId="75996B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CD1D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FAA4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8DDE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Brüel</w:t>
            </w:r>
          </w:p>
        </w:tc>
      </w:tr>
      <w:tr w:rsidR="009D534D" w:rsidRPr="00880E60" w14:paraId="2909DA0A" w14:textId="77777777" w:rsidTr="00295A50">
        <w:trPr>
          <w:trHeight w:val="20"/>
        </w:trPr>
        <w:tc>
          <w:tcPr>
            <w:tcW w:w="1559" w:type="dxa"/>
            <w:tcBorders>
              <w:top w:val="nil"/>
              <w:left w:val="single" w:sz="4" w:space="0" w:color="auto"/>
              <w:bottom w:val="single" w:sz="4" w:space="0" w:color="auto"/>
              <w:right w:val="single" w:sz="4" w:space="0" w:color="auto"/>
            </w:tcBorders>
          </w:tcPr>
          <w:p w14:paraId="0A9E59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38484</w:t>
            </w:r>
          </w:p>
        </w:tc>
        <w:tc>
          <w:tcPr>
            <w:tcW w:w="1168" w:type="dxa"/>
            <w:tcBorders>
              <w:top w:val="nil"/>
              <w:left w:val="nil"/>
              <w:bottom w:val="single" w:sz="4" w:space="0" w:color="auto"/>
              <w:right w:val="single" w:sz="4" w:space="0" w:color="auto"/>
            </w:tcBorders>
          </w:tcPr>
          <w:p w14:paraId="77D95D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E3D1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ED21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3728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Ventschow</w:t>
            </w:r>
          </w:p>
        </w:tc>
      </w:tr>
      <w:tr w:rsidR="009D534D" w:rsidRPr="00880E60" w14:paraId="43CA3D61" w14:textId="77777777" w:rsidTr="00295A50">
        <w:trPr>
          <w:trHeight w:val="20"/>
        </w:trPr>
        <w:tc>
          <w:tcPr>
            <w:tcW w:w="1559" w:type="dxa"/>
            <w:tcBorders>
              <w:top w:val="nil"/>
              <w:left w:val="single" w:sz="4" w:space="0" w:color="auto"/>
              <w:bottom w:val="single" w:sz="4" w:space="0" w:color="auto"/>
              <w:right w:val="single" w:sz="4" w:space="0" w:color="auto"/>
            </w:tcBorders>
          </w:tcPr>
          <w:p w14:paraId="79FE89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38485</w:t>
            </w:r>
          </w:p>
        </w:tc>
        <w:tc>
          <w:tcPr>
            <w:tcW w:w="1168" w:type="dxa"/>
            <w:tcBorders>
              <w:top w:val="nil"/>
              <w:left w:val="nil"/>
              <w:bottom w:val="single" w:sz="4" w:space="0" w:color="auto"/>
              <w:right w:val="single" w:sz="4" w:space="0" w:color="auto"/>
            </w:tcBorders>
          </w:tcPr>
          <w:p w14:paraId="34F755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9BE0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FF28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B4EB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Dabel</w:t>
            </w:r>
          </w:p>
        </w:tc>
      </w:tr>
      <w:tr w:rsidR="009D534D" w:rsidRPr="00880E60" w14:paraId="18FD2518" w14:textId="77777777" w:rsidTr="00295A50">
        <w:trPr>
          <w:trHeight w:val="20"/>
        </w:trPr>
        <w:tc>
          <w:tcPr>
            <w:tcW w:w="1559" w:type="dxa"/>
            <w:tcBorders>
              <w:top w:val="nil"/>
              <w:left w:val="single" w:sz="4" w:space="0" w:color="auto"/>
              <w:bottom w:val="single" w:sz="4" w:space="0" w:color="auto"/>
              <w:right w:val="single" w:sz="4" w:space="0" w:color="auto"/>
            </w:tcBorders>
          </w:tcPr>
          <w:p w14:paraId="40A18A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38486</w:t>
            </w:r>
          </w:p>
        </w:tc>
        <w:tc>
          <w:tcPr>
            <w:tcW w:w="1168" w:type="dxa"/>
            <w:tcBorders>
              <w:top w:val="nil"/>
              <w:left w:val="nil"/>
              <w:bottom w:val="single" w:sz="4" w:space="0" w:color="auto"/>
              <w:right w:val="single" w:sz="4" w:space="0" w:color="auto"/>
            </w:tcBorders>
          </w:tcPr>
          <w:p w14:paraId="1059AF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9BAE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7B94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0641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Gustävel</w:t>
            </w:r>
          </w:p>
        </w:tc>
      </w:tr>
      <w:tr w:rsidR="009D534D" w:rsidRPr="00880E60" w14:paraId="469ED944" w14:textId="77777777" w:rsidTr="00295A50">
        <w:trPr>
          <w:trHeight w:val="20"/>
        </w:trPr>
        <w:tc>
          <w:tcPr>
            <w:tcW w:w="1559" w:type="dxa"/>
            <w:tcBorders>
              <w:top w:val="nil"/>
              <w:left w:val="single" w:sz="4" w:space="0" w:color="auto"/>
              <w:bottom w:val="single" w:sz="4" w:space="0" w:color="auto"/>
              <w:right w:val="single" w:sz="4" w:space="0" w:color="auto"/>
            </w:tcBorders>
          </w:tcPr>
          <w:p w14:paraId="4284D3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38488</w:t>
            </w:r>
          </w:p>
        </w:tc>
        <w:tc>
          <w:tcPr>
            <w:tcW w:w="1168" w:type="dxa"/>
            <w:tcBorders>
              <w:top w:val="nil"/>
              <w:left w:val="nil"/>
              <w:bottom w:val="single" w:sz="4" w:space="0" w:color="auto"/>
              <w:right w:val="single" w:sz="4" w:space="0" w:color="auto"/>
            </w:tcBorders>
          </w:tcPr>
          <w:p w14:paraId="7CB672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46B0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EBAA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ED6D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Demen</w:t>
            </w:r>
          </w:p>
        </w:tc>
      </w:tr>
      <w:tr w:rsidR="009D534D" w:rsidRPr="00880E60" w14:paraId="6092E884" w14:textId="77777777" w:rsidTr="00295A50">
        <w:trPr>
          <w:trHeight w:val="20"/>
        </w:trPr>
        <w:tc>
          <w:tcPr>
            <w:tcW w:w="1559" w:type="dxa"/>
            <w:tcBorders>
              <w:top w:val="nil"/>
              <w:left w:val="single" w:sz="4" w:space="0" w:color="auto"/>
              <w:bottom w:val="single" w:sz="4" w:space="0" w:color="auto"/>
              <w:right w:val="single" w:sz="4" w:space="0" w:color="auto"/>
            </w:tcBorders>
          </w:tcPr>
          <w:p w14:paraId="5701DA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385</w:t>
            </w:r>
          </w:p>
        </w:tc>
        <w:tc>
          <w:tcPr>
            <w:tcW w:w="1168" w:type="dxa"/>
            <w:tcBorders>
              <w:top w:val="nil"/>
              <w:left w:val="nil"/>
              <w:bottom w:val="single" w:sz="4" w:space="0" w:color="auto"/>
              <w:right w:val="single" w:sz="4" w:space="0" w:color="auto"/>
            </w:tcBorders>
          </w:tcPr>
          <w:p w14:paraId="7D17D2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F77D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A952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CF52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Schwerin </w:t>
            </w:r>
          </w:p>
        </w:tc>
      </w:tr>
      <w:tr w:rsidR="009D534D" w:rsidRPr="00880E60" w14:paraId="7122A37B" w14:textId="77777777" w:rsidTr="00295A50">
        <w:trPr>
          <w:trHeight w:val="20"/>
        </w:trPr>
        <w:tc>
          <w:tcPr>
            <w:tcW w:w="1559" w:type="dxa"/>
            <w:tcBorders>
              <w:top w:val="nil"/>
              <w:left w:val="single" w:sz="4" w:space="0" w:color="auto"/>
              <w:bottom w:val="single" w:sz="4" w:space="0" w:color="auto"/>
              <w:right w:val="single" w:sz="4" w:space="0" w:color="auto"/>
            </w:tcBorders>
          </w:tcPr>
          <w:p w14:paraId="7EEF01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3860</w:t>
            </w:r>
          </w:p>
        </w:tc>
        <w:tc>
          <w:tcPr>
            <w:tcW w:w="1168" w:type="dxa"/>
            <w:tcBorders>
              <w:top w:val="nil"/>
              <w:left w:val="nil"/>
              <w:bottom w:val="single" w:sz="4" w:space="0" w:color="auto"/>
              <w:right w:val="single" w:sz="4" w:space="0" w:color="auto"/>
            </w:tcBorders>
          </w:tcPr>
          <w:p w14:paraId="321B19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AB1B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5194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C2F4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Raben Steinfeld</w:t>
            </w:r>
          </w:p>
        </w:tc>
      </w:tr>
      <w:tr w:rsidR="009D534D" w:rsidRPr="00880E60" w14:paraId="3EBF941C" w14:textId="77777777" w:rsidTr="00295A50">
        <w:trPr>
          <w:trHeight w:val="20"/>
        </w:trPr>
        <w:tc>
          <w:tcPr>
            <w:tcW w:w="1559" w:type="dxa"/>
            <w:tcBorders>
              <w:top w:val="nil"/>
              <w:left w:val="single" w:sz="4" w:space="0" w:color="auto"/>
              <w:bottom w:val="single" w:sz="4" w:space="0" w:color="auto"/>
              <w:right w:val="single" w:sz="4" w:space="0" w:color="auto"/>
            </w:tcBorders>
          </w:tcPr>
          <w:p w14:paraId="58E695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3861</w:t>
            </w:r>
          </w:p>
        </w:tc>
        <w:tc>
          <w:tcPr>
            <w:tcW w:w="1168" w:type="dxa"/>
            <w:tcBorders>
              <w:top w:val="nil"/>
              <w:left w:val="nil"/>
              <w:bottom w:val="single" w:sz="4" w:space="0" w:color="auto"/>
              <w:right w:val="single" w:sz="4" w:space="0" w:color="auto"/>
            </w:tcBorders>
          </w:tcPr>
          <w:p w14:paraId="20FE63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4243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124E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534D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Plate</w:t>
            </w:r>
          </w:p>
        </w:tc>
      </w:tr>
      <w:tr w:rsidR="009D534D" w:rsidRPr="00880E60" w14:paraId="2F65CD3D" w14:textId="77777777" w:rsidTr="00295A50">
        <w:trPr>
          <w:trHeight w:val="20"/>
        </w:trPr>
        <w:tc>
          <w:tcPr>
            <w:tcW w:w="1559" w:type="dxa"/>
            <w:tcBorders>
              <w:top w:val="nil"/>
              <w:left w:val="single" w:sz="4" w:space="0" w:color="auto"/>
              <w:bottom w:val="single" w:sz="4" w:space="0" w:color="auto"/>
              <w:right w:val="single" w:sz="4" w:space="0" w:color="auto"/>
            </w:tcBorders>
          </w:tcPr>
          <w:p w14:paraId="56A1CC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3863</w:t>
            </w:r>
          </w:p>
        </w:tc>
        <w:tc>
          <w:tcPr>
            <w:tcW w:w="1168" w:type="dxa"/>
            <w:tcBorders>
              <w:top w:val="nil"/>
              <w:left w:val="nil"/>
              <w:bottom w:val="single" w:sz="4" w:space="0" w:color="auto"/>
              <w:right w:val="single" w:sz="4" w:space="0" w:color="auto"/>
            </w:tcBorders>
          </w:tcPr>
          <w:p w14:paraId="1828FB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35D1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B649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371D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Crivitz</w:t>
            </w:r>
          </w:p>
        </w:tc>
      </w:tr>
      <w:tr w:rsidR="009D534D" w:rsidRPr="00880E60" w14:paraId="5A6FEF61" w14:textId="77777777" w:rsidTr="00295A50">
        <w:trPr>
          <w:trHeight w:val="20"/>
        </w:trPr>
        <w:tc>
          <w:tcPr>
            <w:tcW w:w="1559" w:type="dxa"/>
            <w:tcBorders>
              <w:top w:val="nil"/>
              <w:left w:val="single" w:sz="4" w:space="0" w:color="auto"/>
              <w:bottom w:val="single" w:sz="4" w:space="0" w:color="auto"/>
              <w:right w:val="single" w:sz="4" w:space="0" w:color="auto"/>
            </w:tcBorders>
          </w:tcPr>
          <w:p w14:paraId="6F7F6B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3865</w:t>
            </w:r>
          </w:p>
        </w:tc>
        <w:tc>
          <w:tcPr>
            <w:tcW w:w="1168" w:type="dxa"/>
            <w:tcBorders>
              <w:top w:val="nil"/>
              <w:left w:val="nil"/>
              <w:bottom w:val="single" w:sz="4" w:space="0" w:color="auto"/>
              <w:right w:val="single" w:sz="4" w:space="0" w:color="auto"/>
            </w:tcBorders>
          </w:tcPr>
          <w:p w14:paraId="063921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C1CD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F62D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4BAE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Holthusen</w:t>
            </w:r>
          </w:p>
        </w:tc>
      </w:tr>
      <w:tr w:rsidR="009D534D" w:rsidRPr="00880E60" w14:paraId="04CF366F" w14:textId="77777777" w:rsidTr="00295A50">
        <w:trPr>
          <w:trHeight w:val="20"/>
        </w:trPr>
        <w:tc>
          <w:tcPr>
            <w:tcW w:w="1559" w:type="dxa"/>
            <w:tcBorders>
              <w:top w:val="nil"/>
              <w:left w:val="single" w:sz="4" w:space="0" w:color="auto"/>
              <w:bottom w:val="single" w:sz="4" w:space="0" w:color="auto"/>
              <w:right w:val="single" w:sz="4" w:space="0" w:color="auto"/>
            </w:tcBorders>
          </w:tcPr>
          <w:p w14:paraId="133F3D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3866</w:t>
            </w:r>
          </w:p>
        </w:tc>
        <w:tc>
          <w:tcPr>
            <w:tcW w:w="1168" w:type="dxa"/>
            <w:tcBorders>
              <w:top w:val="nil"/>
              <w:left w:val="nil"/>
              <w:bottom w:val="single" w:sz="4" w:space="0" w:color="auto"/>
              <w:right w:val="single" w:sz="4" w:space="0" w:color="auto"/>
            </w:tcBorders>
          </w:tcPr>
          <w:p w14:paraId="7C1E62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B67C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C2FD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8524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Cambs</w:t>
            </w:r>
          </w:p>
        </w:tc>
      </w:tr>
      <w:tr w:rsidR="009D534D" w:rsidRPr="00880E60" w14:paraId="4B018767" w14:textId="77777777" w:rsidTr="00295A50">
        <w:trPr>
          <w:trHeight w:val="20"/>
        </w:trPr>
        <w:tc>
          <w:tcPr>
            <w:tcW w:w="1559" w:type="dxa"/>
            <w:tcBorders>
              <w:top w:val="nil"/>
              <w:left w:val="single" w:sz="4" w:space="0" w:color="auto"/>
              <w:bottom w:val="single" w:sz="4" w:space="0" w:color="auto"/>
              <w:right w:val="single" w:sz="4" w:space="0" w:color="auto"/>
            </w:tcBorders>
          </w:tcPr>
          <w:p w14:paraId="1C67EF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3867</w:t>
            </w:r>
          </w:p>
        </w:tc>
        <w:tc>
          <w:tcPr>
            <w:tcW w:w="1168" w:type="dxa"/>
            <w:tcBorders>
              <w:top w:val="nil"/>
              <w:left w:val="nil"/>
              <w:bottom w:val="single" w:sz="4" w:space="0" w:color="auto"/>
              <w:right w:val="single" w:sz="4" w:space="0" w:color="auto"/>
            </w:tcBorders>
          </w:tcPr>
          <w:p w14:paraId="5A545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E380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C15A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B759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Lübstorf</w:t>
            </w:r>
          </w:p>
        </w:tc>
      </w:tr>
      <w:tr w:rsidR="009D534D" w:rsidRPr="00880E60" w14:paraId="40F867F2" w14:textId="77777777" w:rsidTr="00295A50">
        <w:trPr>
          <w:trHeight w:val="20"/>
        </w:trPr>
        <w:tc>
          <w:tcPr>
            <w:tcW w:w="1559" w:type="dxa"/>
            <w:tcBorders>
              <w:top w:val="nil"/>
              <w:left w:val="single" w:sz="4" w:space="0" w:color="auto"/>
              <w:bottom w:val="single" w:sz="4" w:space="0" w:color="auto"/>
              <w:right w:val="single" w:sz="4" w:space="0" w:color="auto"/>
            </w:tcBorders>
          </w:tcPr>
          <w:p w14:paraId="14B45E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3868</w:t>
            </w:r>
          </w:p>
        </w:tc>
        <w:tc>
          <w:tcPr>
            <w:tcW w:w="1168" w:type="dxa"/>
            <w:tcBorders>
              <w:top w:val="nil"/>
              <w:left w:val="nil"/>
              <w:bottom w:val="single" w:sz="4" w:space="0" w:color="auto"/>
              <w:right w:val="single" w:sz="4" w:space="0" w:color="auto"/>
            </w:tcBorders>
          </w:tcPr>
          <w:p w14:paraId="6686E8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9F34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AD2B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6104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Rastow</w:t>
            </w:r>
          </w:p>
        </w:tc>
      </w:tr>
      <w:tr w:rsidR="009D534D" w:rsidRPr="00880E60" w14:paraId="24EF9223" w14:textId="77777777" w:rsidTr="00295A50">
        <w:trPr>
          <w:trHeight w:val="20"/>
        </w:trPr>
        <w:tc>
          <w:tcPr>
            <w:tcW w:w="1559" w:type="dxa"/>
            <w:tcBorders>
              <w:top w:val="nil"/>
              <w:left w:val="single" w:sz="4" w:space="0" w:color="auto"/>
              <w:bottom w:val="single" w:sz="4" w:space="0" w:color="auto"/>
              <w:right w:val="single" w:sz="4" w:space="0" w:color="auto"/>
            </w:tcBorders>
          </w:tcPr>
          <w:p w14:paraId="14B876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3869</w:t>
            </w:r>
          </w:p>
        </w:tc>
        <w:tc>
          <w:tcPr>
            <w:tcW w:w="1168" w:type="dxa"/>
            <w:tcBorders>
              <w:top w:val="nil"/>
              <w:left w:val="nil"/>
              <w:bottom w:val="single" w:sz="4" w:space="0" w:color="auto"/>
              <w:right w:val="single" w:sz="4" w:space="0" w:color="auto"/>
            </w:tcBorders>
          </w:tcPr>
          <w:p w14:paraId="03B144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AA23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267E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D7B2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Dümmer</w:t>
            </w:r>
          </w:p>
        </w:tc>
      </w:tr>
      <w:tr w:rsidR="009D534D" w:rsidRPr="00880E60" w14:paraId="143A9E1B" w14:textId="77777777" w:rsidTr="00295A50">
        <w:trPr>
          <w:trHeight w:val="20"/>
        </w:trPr>
        <w:tc>
          <w:tcPr>
            <w:tcW w:w="1559" w:type="dxa"/>
            <w:tcBorders>
              <w:top w:val="nil"/>
              <w:left w:val="single" w:sz="4" w:space="0" w:color="auto"/>
              <w:bottom w:val="single" w:sz="4" w:space="0" w:color="auto"/>
              <w:right w:val="single" w:sz="4" w:space="0" w:color="auto"/>
            </w:tcBorders>
          </w:tcPr>
          <w:p w14:paraId="15C60E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3871</w:t>
            </w:r>
          </w:p>
        </w:tc>
        <w:tc>
          <w:tcPr>
            <w:tcW w:w="1168" w:type="dxa"/>
            <w:tcBorders>
              <w:top w:val="nil"/>
              <w:left w:val="nil"/>
              <w:bottom w:val="single" w:sz="4" w:space="0" w:color="auto"/>
              <w:right w:val="single" w:sz="4" w:space="0" w:color="auto"/>
            </w:tcBorders>
          </w:tcPr>
          <w:p w14:paraId="6A14D6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7D2E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6700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9723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Parchim</w:t>
            </w:r>
          </w:p>
        </w:tc>
      </w:tr>
      <w:tr w:rsidR="009D534D" w:rsidRPr="00880E60" w14:paraId="1B653CB5" w14:textId="77777777" w:rsidTr="00295A50">
        <w:trPr>
          <w:trHeight w:val="20"/>
        </w:trPr>
        <w:tc>
          <w:tcPr>
            <w:tcW w:w="1559" w:type="dxa"/>
            <w:tcBorders>
              <w:top w:val="nil"/>
              <w:left w:val="single" w:sz="4" w:space="0" w:color="auto"/>
              <w:bottom w:val="single" w:sz="4" w:space="0" w:color="auto"/>
              <w:right w:val="single" w:sz="4" w:space="0" w:color="auto"/>
            </w:tcBorders>
          </w:tcPr>
          <w:p w14:paraId="27D01D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38720</w:t>
            </w:r>
          </w:p>
        </w:tc>
        <w:tc>
          <w:tcPr>
            <w:tcW w:w="1168" w:type="dxa"/>
            <w:tcBorders>
              <w:top w:val="nil"/>
              <w:left w:val="nil"/>
              <w:bottom w:val="single" w:sz="4" w:space="0" w:color="auto"/>
              <w:right w:val="single" w:sz="4" w:space="0" w:color="auto"/>
            </w:tcBorders>
          </w:tcPr>
          <w:p w14:paraId="7613C0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BE5B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BAA9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11DD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Grebbin</w:t>
            </w:r>
          </w:p>
        </w:tc>
      </w:tr>
      <w:tr w:rsidR="009D534D" w:rsidRPr="00880E60" w14:paraId="50A1E0E5" w14:textId="77777777" w:rsidTr="00295A50">
        <w:trPr>
          <w:trHeight w:val="20"/>
        </w:trPr>
        <w:tc>
          <w:tcPr>
            <w:tcW w:w="1559" w:type="dxa"/>
            <w:tcBorders>
              <w:top w:val="nil"/>
              <w:left w:val="single" w:sz="4" w:space="0" w:color="auto"/>
              <w:bottom w:val="single" w:sz="4" w:space="0" w:color="auto"/>
              <w:right w:val="single" w:sz="4" w:space="0" w:color="auto"/>
            </w:tcBorders>
          </w:tcPr>
          <w:p w14:paraId="15D6A7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38721</w:t>
            </w:r>
          </w:p>
        </w:tc>
        <w:tc>
          <w:tcPr>
            <w:tcW w:w="1168" w:type="dxa"/>
            <w:tcBorders>
              <w:top w:val="nil"/>
              <w:left w:val="nil"/>
              <w:bottom w:val="single" w:sz="4" w:space="0" w:color="auto"/>
              <w:right w:val="single" w:sz="4" w:space="0" w:color="auto"/>
            </w:tcBorders>
          </w:tcPr>
          <w:p w14:paraId="66D25E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8625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604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D489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Ziegendorf</w:t>
            </w:r>
          </w:p>
        </w:tc>
      </w:tr>
      <w:tr w:rsidR="009D534D" w:rsidRPr="00880E60" w14:paraId="0CACFAC5" w14:textId="77777777" w:rsidTr="00295A50">
        <w:trPr>
          <w:trHeight w:val="20"/>
        </w:trPr>
        <w:tc>
          <w:tcPr>
            <w:tcW w:w="1559" w:type="dxa"/>
            <w:tcBorders>
              <w:top w:val="nil"/>
              <w:left w:val="single" w:sz="4" w:space="0" w:color="auto"/>
              <w:bottom w:val="single" w:sz="4" w:space="0" w:color="auto"/>
              <w:right w:val="single" w:sz="4" w:space="0" w:color="auto"/>
            </w:tcBorders>
          </w:tcPr>
          <w:p w14:paraId="6D3D95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38722</w:t>
            </w:r>
          </w:p>
        </w:tc>
        <w:tc>
          <w:tcPr>
            <w:tcW w:w="1168" w:type="dxa"/>
            <w:tcBorders>
              <w:top w:val="nil"/>
              <w:left w:val="nil"/>
              <w:bottom w:val="single" w:sz="4" w:space="0" w:color="auto"/>
              <w:right w:val="single" w:sz="4" w:space="0" w:color="auto"/>
            </w:tcBorders>
          </w:tcPr>
          <w:p w14:paraId="6E8CB2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9F0B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892E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B6A3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Raduhn</w:t>
            </w:r>
          </w:p>
        </w:tc>
      </w:tr>
      <w:tr w:rsidR="009D534D" w:rsidRPr="00880E60" w14:paraId="11E7F9D2" w14:textId="77777777" w:rsidTr="00295A50">
        <w:trPr>
          <w:trHeight w:val="20"/>
        </w:trPr>
        <w:tc>
          <w:tcPr>
            <w:tcW w:w="1559" w:type="dxa"/>
            <w:tcBorders>
              <w:top w:val="nil"/>
              <w:left w:val="single" w:sz="4" w:space="0" w:color="auto"/>
              <w:bottom w:val="single" w:sz="4" w:space="0" w:color="auto"/>
              <w:right w:val="single" w:sz="4" w:space="0" w:color="auto"/>
            </w:tcBorders>
          </w:tcPr>
          <w:p w14:paraId="631D00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38723</w:t>
            </w:r>
          </w:p>
        </w:tc>
        <w:tc>
          <w:tcPr>
            <w:tcW w:w="1168" w:type="dxa"/>
            <w:tcBorders>
              <w:top w:val="nil"/>
              <w:left w:val="nil"/>
              <w:bottom w:val="single" w:sz="4" w:space="0" w:color="auto"/>
              <w:right w:val="single" w:sz="4" w:space="0" w:color="auto"/>
            </w:tcBorders>
          </w:tcPr>
          <w:p w14:paraId="6AB968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DC80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31BF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8A2C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Kladrum</w:t>
            </w:r>
          </w:p>
        </w:tc>
      </w:tr>
      <w:tr w:rsidR="009D534D" w:rsidRPr="00880E60" w14:paraId="409CEB1C" w14:textId="77777777" w:rsidTr="00295A50">
        <w:trPr>
          <w:trHeight w:val="20"/>
        </w:trPr>
        <w:tc>
          <w:tcPr>
            <w:tcW w:w="1559" w:type="dxa"/>
            <w:tcBorders>
              <w:top w:val="nil"/>
              <w:left w:val="single" w:sz="4" w:space="0" w:color="auto"/>
              <w:bottom w:val="single" w:sz="4" w:space="0" w:color="auto"/>
              <w:right w:val="single" w:sz="4" w:space="0" w:color="auto"/>
            </w:tcBorders>
          </w:tcPr>
          <w:p w14:paraId="0B67B7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38724</w:t>
            </w:r>
          </w:p>
        </w:tc>
        <w:tc>
          <w:tcPr>
            <w:tcW w:w="1168" w:type="dxa"/>
            <w:tcBorders>
              <w:top w:val="nil"/>
              <w:left w:val="nil"/>
              <w:bottom w:val="single" w:sz="4" w:space="0" w:color="auto"/>
              <w:right w:val="single" w:sz="4" w:space="0" w:color="auto"/>
            </w:tcBorders>
          </w:tcPr>
          <w:p w14:paraId="24F649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75CF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B6C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7C53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Siggelkow</w:t>
            </w:r>
          </w:p>
        </w:tc>
      </w:tr>
      <w:tr w:rsidR="009D534D" w:rsidRPr="00880E60" w14:paraId="26E13AAF" w14:textId="77777777" w:rsidTr="00295A50">
        <w:trPr>
          <w:trHeight w:val="20"/>
        </w:trPr>
        <w:tc>
          <w:tcPr>
            <w:tcW w:w="1559" w:type="dxa"/>
            <w:tcBorders>
              <w:top w:val="nil"/>
              <w:left w:val="single" w:sz="4" w:space="0" w:color="auto"/>
              <w:bottom w:val="single" w:sz="4" w:space="0" w:color="auto"/>
              <w:right w:val="single" w:sz="4" w:space="0" w:color="auto"/>
            </w:tcBorders>
          </w:tcPr>
          <w:p w14:paraId="5EF46A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38725</w:t>
            </w:r>
          </w:p>
        </w:tc>
        <w:tc>
          <w:tcPr>
            <w:tcW w:w="1168" w:type="dxa"/>
            <w:tcBorders>
              <w:top w:val="nil"/>
              <w:left w:val="nil"/>
              <w:bottom w:val="single" w:sz="4" w:space="0" w:color="auto"/>
              <w:right w:val="single" w:sz="4" w:space="0" w:color="auto"/>
            </w:tcBorders>
          </w:tcPr>
          <w:p w14:paraId="619A85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F43C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BF38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E4A0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Godems</w:t>
            </w:r>
          </w:p>
        </w:tc>
      </w:tr>
      <w:tr w:rsidR="009D534D" w:rsidRPr="00880E60" w14:paraId="7DAFC24A" w14:textId="77777777" w:rsidTr="00295A50">
        <w:trPr>
          <w:trHeight w:val="20"/>
        </w:trPr>
        <w:tc>
          <w:tcPr>
            <w:tcW w:w="1559" w:type="dxa"/>
            <w:tcBorders>
              <w:top w:val="nil"/>
              <w:left w:val="single" w:sz="4" w:space="0" w:color="auto"/>
              <w:bottom w:val="single" w:sz="4" w:space="0" w:color="auto"/>
              <w:right w:val="single" w:sz="4" w:space="0" w:color="auto"/>
            </w:tcBorders>
          </w:tcPr>
          <w:p w14:paraId="299513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38726</w:t>
            </w:r>
          </w:p>
        </w:tc>
        <w:tc>
          <w:tcPr>
            <w:tcW w:w="1168" w:type="dxa"/>
            <w:tcBorders>
              <w:top w:val="nil"/>
              <w:left w:val="nil"/>
              <w:bottom w:val="single" w:sz="4" w:space="0" w:color="auto"/>
              <w:right w:val="single" w:sz="4" w:space="0" w:color="auto"/>
            </w:tcBorders>
          </w:tcPr>
          <w:p w14:paraId="5722C3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BA90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55D6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1EF5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Spornitz</w:t>
            </w:r>
          </w:p>
        </w:tc>
      </w:tr>
      <w:tr w:rsidR="009D534D" w:rsidRPr="00880E60" w14:paraId="6D41F1B0" w14:textId="77777777" w:rsidTr="00295A50">
        <w:trPr>
          <w:trHeight w:val="20"/>
        </w:trPr>
        <w:tc>
          <w:tcPr>
            <w:tcW w:w="1559" w:type="dxa"/>
            <w:tcBorders>
              <w:top w:val="nil"/>
              <w:left w:val="single" w:sz="4" w:space="0" w:color="auto"/>
              <w:bottom w:val="single" w:sz="4" w:space="0" w:color="auto"/>
              <w:right w:val="single" w:sz="4" w:space="0" w:color="auto"/>
            </w:tcBorders>
          </w:tcPr>
          <w:p w14:paraId="5ABD8B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38727</w:t>
            </w:r>
          </w:p>
        </w:tc>
        <w:tc>
          <w:tcPr>
            <w:tcW w:w="1168" w:type="dxa"/>
            <w:tcBorders>
              <w:top w:val="nil"/>
              <w:left w:val="nil"/>
              <w:bottom w:val="single" w:sz="4" w:space="0" w:color="auto"/>
              <w:right w:val="single" w:sz="4" w:space="0" w:color="auto"/>
            </w:tcBorders>
          </w:tcPr>
          <w:p w14:paraId="348AF5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F0F3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C3B4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EC17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Mestlin</w:t>
            </w:r>
          </w:p>
        </w:tc>
      </w:tr>
      <w:tr w:rsidR="009D534D" w:rsidRPr="00880E60" w14:paraId="74705373" w14:textId="77777777" w:rsidTr="00295A50">
        <w:trPr>
          <w:trHeight w:val="20"/>
        </w:trPr>
        <w:tc>
          <w:tcPr>
            <w:tcW w:w="1559" w:type="dxa"/>
            <w:tcBorders>
              <w:top w:val="nil"/>
              <w:left w:val="single" w:sz="4" w:space="0" w:color="auto"/>
              <w:bottom w:val="single" w:sz="4" w:space="0" w:color="auto"/>
              <w:right w:val="single" w:sz="4" w:space="0" w:color="auto"/>
            </w:tcBorders>
          </w:tcPr>
          <w:p w14:paraId="15E1CC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38728</w:t>
            </w:r>
          </w:p>
        </w:tc>
        <w:tc>
          <w:tcPr>
            <w:tcW w:w="1168" w:type="dxa"/>
            <w:tcBorders>
              <w:top w:val="nil"/>
              <w:left w:val="nil"/>
              <w:bottom w:val="single" w:sz="4" w:space="0" w:color="auto"/>
              <w:right w:val="single" w:sz="4" w:space="0" w:color="auto"/>
            </w:tcBorders>
          </w:tcPr>
          <w:p w14:paraId="1276A7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13F7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0029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3CBE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Domsühl</w:t>
            </w:r>
          </w:p>
        </w:tc>
      </w:tr>
      <w:tr w:rsidR="009D534D" w:rsidRPr="00880E60" w14:paraId="1745F17C" w14:textId="77777777" w:rsidTr="00295A50">
        <w:trPr>
          <w:trHeight w:val="20"/>
        </w:trPr>
        <w:tc>
          <w:tcPr>
            <w:tcW w:w="1559" w:type="dxa"/>
            <w:tcBorders>
              <w:top w:val="nil"/>
              <w:left w:val="single" w:sz="4" w:space="0" w:color="auto"/>
              <w:bottom w:val="single" w:sz="4" w:space="0" w:color="auto"/>
              <w:right w:val="single" w:sz="4" w:space="0" w:color="auto"/>
            </w:tcBorders>
          </w:tcPr>
          <w:p w14:paraId="143E5D96"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38729</w:t>
            </w:r>
          </w:p>
        </w:tc>
        <w:tc>
          <w:tcPr>
            <w:tcW w:w="1168" w:type="dxa"/>
            <w:tcBorders>
              <w:top w:val="nil"/>
              <w:left w:val="nil"/>
              <w:bottom w:val="single" w:sz="4" w:space="0" w:color="auto"/>
              <w:right w:val="single" w:sz="4" w:space="0" w:color="auto"/>
            </w:tcBorders>
          </w:tcPr>
          <w:p w14:paraId="3799123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5DAAB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6A1DC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05D84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Marnitz</w:t>
            </w:r>
          </w:p>
        </w:tc>
      </w:tr>
      <w:tr w:rsidR="009D534D" w:rsidRPr="00880E60" w14:paraId="085CDD13" w14:textId="77777777" w:rsidTr="00295A50">
        <w:trPr>
          <w:trHeight w:val="20"/>
        </w:trPr>
        <w:tc>
          <w:tcPr>
            <w:tcW w:w="1559" w:type="dxa"/>
            <w:tcBorders>
              <w:top w:val="nil"/>
              <w:left w:val="single" w:sz="4" w:space="0" w:color="auto"/>
              <w:bottom w:val="single" w:sz="4" w:space="0" w:color="auto"/>
              <w:right w:val="single" w:sz="4" w:space="0" w:color="auto"/>
            </w:tcBorders>
          </w:tcPr>
          <w:p w14:paraId="714DDA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38731</w:t>
            </w:r>
          </w:p>
        </w:tc>
        <w:tc>
          <w:tcPr>
            <w:tcW w:w="1168" w:type="dxa"/>
            <w:tcBorders>
              <w:top w:val="nil"/>
              <w:left w:val="nil"/>
              <w:bottom w:val="single" w:sz="4" w:space="0" w:color="auto"/>
              <w:right w:val="single" w:sz="4" w:space="0" w:color="auto"/>
            </w:tcBorders>
          </w:tcPr>
          <w:p w14:paraId="52C5DE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FCD7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F0F4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E752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Lübz</w:t>
            </w:r>
          </w:p>
        </w:tc>
      </w:tr>
      <w:tr w:rsidR="009D534D" w:rsidRPr="00880E60" w14:paraId="14A126CF" w14:textId="77777777" w:rsidTr="00295A50">
        <w:trPr>
          <w:trHeight w:val="20"/>
        </w:trPr>
        <w:tc>
          <w:tcPr>
            <w:tcW w:w="1559" w:type="dxa"/>
            <w:tcBorders>
              <w:top w:val="nil"/>
              <w:left w:val="single" w:sz="4" w:space="0" w:color="auto"/>
              <w:bottom w:val="single" w:sz="4" w:space="0" w:color="auto"/>
              <w:right w:val="single" w:sz="4" w:space="0" w:color="auto"/>
            </w:tcBorders>
          </w:tcPr>
          <w:p w14:paraId="6D99C3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38732</w:t>
            </w:r>
          </w:p>
        </w:tc>
        <w:tc>
          <w:tcPr>
            <w:tcW w:w="1168" w:type="dxa"/>
            <w:tcBorders>
              <w:top w:val="nil"/>
              <w:left w:val="nil"/>
              <w:bottom w:val="single" w:sz="4" w:space="0" w:color="auto"/>
              <w:right w:val="single" w:sz="4" w:space="0" w:color="auto"/>
            </w:tcBorders>
          </w:tcPr>
          <w:p w14:paraId="3EFDFA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6E52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630F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7EE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Gallin bei Lübz</w:t>
            </w:r>
          </w:p>
        </w:tc>
      </w:tr>
      <w:tr w:rsidR="009D534D" w:rsidRPr="00880E60" w14:paraId="47932349" w14:textId="77777777" w:rsidTr="00295A50">
        <w:trPr>
          <w:trHeight w:val="20"/>
        </w:trPr>
        <w:tc>
          <w:tcPr>
            <w:tcW w:w="1559" w:type="dxa"/>
            <w:tcBorders>
              <w:top w:val="nil"/>
              <w:left w:val="single" w:sz="4" w:space="0" w:color="auto"/>
              <w:bottom w:val="single" w:sz="4" w:space="0" w:color="auto"/>
              <w:right w:val="single" w:sz="4" w:space="0" w:color="auto"/>
            </w:tcBorders>
          </w:tcPr>
          <w:p w14:paraId="055AA2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38733</w:t>
            </w:r>
          </w:p>
        </w:tc>
        <w:tc>
          <w:tcPr>
            <w:tcW w:w="1168" w:type="dxa"/>
            <w:tcBorders>
              <w:top w:val="nil"/>
              <w:left w:val="nil"/>
              <w:bottom w:val="single" w:sz="4" w:space="0" w:color="auto"/>
              <w:right w:val="single" w:sz="4" w:space="0" w:color="auto"/>
            </w:tcBorders>
          </w:tcPr>
          <w:p w14:paraId="01097D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1467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DAAF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7FD1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Karbow-Vietlübbe</w:t>
            </w:r>
          </w:p>
        </w:tc>
      </w:tr>
      <w:tr w:rsidR="009D534D" w:rsidRPr="00880E60" w14:paraId="704EA71C" w14:textId="77777777" w:rsidTr="00295A50">
        <w:trPr>
          <w:trHeight w:val="20"/>
        </w:trPr>
        <w:tc>
          <w:tcPr>
            <w:tcW w:w="1559" w:type="dxa"/>
            <w:tcBorders>
              <w:top w:val="nil"/>
              <w:left w:val="single" w:sz="4" w:space="0" w:color="auto"/>
              <w:bottom w:val="single" w:sz="4" w:space="0" w:color="auto"/>
              <w:right w:val="single" w:sz="4" w:space="0" w:color="auto"/>
            </w:tcBorders>
          </w:tcPr>
          <w:p w14:paraId="72BD80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38735</w:t>
            </w:r>
          </w:p>
        </w:tc>
        <w:tc>
          <w:tcPr>
            <w:tcW w:w="1168" w:type="dxa"/>
            <w:tcBorders>
              <w:top w:val="nil"/>
              <w:left w:val="nil"/>
              <w:bottom w:val="single" w:sz="4" w:space="0" w:color="auto"/>
              <w:right w:val="single" w:sz="4" w:space="0" w:color="auto"/>
            </w:tcBorders>
          </w:tcPr>
          <w:p w14:paraId="6AFE99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4A51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18B0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38A6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Plau am See</w:t>
            </w:r>
          </w:p>
        </w:tc>
      </w:tr>
      <w:tr w:rsidR="009D534D" w:rsidRPr="00880E60" w14:paraId="6D0AEA4D" w14:textId="77777777" w:rsidTr="00295A50">
        <w:trPr>
          <w:trHeight w:val="20"/>
        </w:trPr>
        <w:tc>
          <w:tcPr>
            <w:tcW w:w="1559" w:type="dxa"/>
            <w:tcBorders>
              <w:top w:val="nil"/>
              <w:left w:val="single" w:sz="4" w:space="0" w:color="auto"/>
              <w:bottom w:val="single" w:sz="4" w:space="0" w:color="auto"/>
              <w:right w:val="single" w:sz="4" w:space="0" w:color="auto"/>
            </w:tcBorders>
          </w:tcPr>
          <w:p w14:paraId="146DD0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38736</w:t>
            </w:r>
          </w:p>
        </w:tc>
        <w:tc>
          <w:tcPr>
            <w:tcW w:w="1168" w:type="dxa"/>
            <w:tcBorders>
              <w:top w:val="nil"/>
              <w:left w:val="nil"/>
              <w:bottom w:val="single" w:sz="4" w:space="0" w:color="auto"/>
              <w:right w:val="single" w:sz="4" w:space="0" w:color="auto"/>
            </w:tcBorders>
          </w:tcPr>
          <w:p w14:paraId="53E134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976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602F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FEBF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Goldberg </w:t>
            </w:r>
          </w:p>
        </w:tc>
      </w:tr>
      <w:tr w:rsidR="009D534D" w:rsidRPr="00880E60" w14:paraId="74C5783F" w14:textId="77777777" w:rsidTr="00295A50">
        <w:trPr>
          <w:trHeight w:val="20"/>
        </w:trPr>
        <w:tc>
          <w:tcPr>
            <w:tcW w:w="1559" w:type="dxa"/>
            <w:tcBorders>
              <w:top w:val="nil"/>
              <w:left w:val="single" w:sz="4" w:space="0" w:color="auto"/>
              <w:bottom w:val="single" w:sz="4" w:space="0" w:color="auto"/>
              <w:right w:val="single" w:sz="4" w:space="0" w:color="auto"/>
            </w:tcBorders>
          </w:tcPr>
          <w:p w14:paraId="56CB8D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38737</w:t>
            </w:r>
          </w:p>
        </w:tc>
        <w:tc>
          <w:tcPr>
            <w:tcW w:w="1168" w:type="dxa"/>
            <w:tcBorders>
              <w:top w:val="nil"/>
              <w:left w:val="nil"/>
              <w:bottom w:val="single" w:sz="4" w:space="0" w:color="auto"/>
              <w:right w:val="single" w:sz="4" w:space="0" w:color="auto"/>
            </w:tcBorders>
          </w:tcPr>
          <w:p w14:paraId="5A0F89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0F18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292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3D4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Ganzlin</w:t>
            </w:r>
          </w:p>
        </w:tc>
      </w:tr>
      <w:tr w:rsidR="009D534D" w:rsidRPr="00880E60" w14:paraId="06650BE8" w14:textId="77777777" w:rsidTr="00295A50">
        <w:trPr>
          <w:trHeight w:val="20"/>
        </w:trPr>
        <w:tc>
          <w:tcPr>
            <w:tcW w:w="1559" w:type="dxa"/>
            <w:tcBorders>
              <w:top w:val="nil"/>
              <w:left w:val="single" w:sz="4" w:space="0" w:color="auto"/>
              <w:bottom w:val="single" w:sz="4" w:space="0" w:color="auto"/>
              <w:right w:val="single" w:sz="4" w:space="0" w:color="auto"/>
            </w:tcBorders>
          </w:tcPr>
          <w:p w14:paraId="56A312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38738</w:t>
            </w:r>
          </w:p>
        </w:tc>
        <w:tc>
          <w:tcPr>
            <w:tcW w:w="1168" w:type="dxa"/>
            <w:tcBorders>
              <w:top w:val="nil"/>
              <w:left w:val="nil"/>
              <w:bottom w:val="single" w:sz="4" w:space="0" w:color="auto"/>
              <w:right w:val="single" w:sz="4" w:space="0" w:color="auto"/>
            </w:tcBorders>
          </w:tcPr>
          <w:p w14:paraId="48F699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76A3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717C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D3B8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Karow bei Lübz</w:t>
            </w:r>
          </w:p>
        </w:tc>
      </w:tr>
      <w:tr w:rsidR="009D534D" w:rsidRPr="00880E60" w14:paraId="66D5F7B8" w14:textId="77777777" w:rsidTr="00295A50">
        <w:trPr>
          <w:trHeight w:val="20"/>
        </w:trPr>
        <w:tc>
          <w:tcPr>
            <w:tcW w:w="1559" w:type="dxa"/>
            <w:tcBorders>
              <w:top w:val="nil"/>
              <w:left w:val="single" w:sz="4" w:space="0" w:color="auto"/>
              <w:bottom w:val="single" w:sz="4" w:space="0" w:color="auto"/>
              <w:right w:val="single" w:sz="4" w:space="0" w:color="auto"/>
            </w:tcBorders>
          </w:tcPr>
          <w:p w14:paraId="6D8673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3874</w:t>
            </w:r>
          </w:p>
        </w:tc>
        <w:tc>
          <w:tcPr>
            <w:tcW w:w="1168" w:type="dxa"/>
            <w:tcBorders>
              <w:top w:val="nil"/>
              <w:left w:val="nil"/>
              <w:bottom w:val="single" w:sz="4" w:space="0" w:color="auto"/>
              <w:right w:val="single" w:sz="4" w:space="0" w:color="auto"/>
            </w:tcBorders>
          </w:tcPr>
          <w:p w14:paraId="5A10E7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8C0F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4524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A73C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Ludwigslust </w:t>
            </w:r>
          </w:p>
        </w:tc>
      </w:tr>
      <w:tr w:rsidR="009D534D" w:rsidRPr="00880E60" w14:paraId="3C5336CF" w14:textId="77777777" w:rsidTr="00295A50">
        <w:trPr>
          <w:trHeight w:val="20"/>
        </w:trPr>
        <w:tc>
          <w:tcPr>
            <w:tcW w:w="1559" w:type="dxa"/>
            <w:tcBorders>
              <w:top w:val="nil"/>
              <w:left w:val="single" w:sz="4" w:space="0" w:color="auto"/>
              <w:bottom w:val="single" w:sz="4" w:space="0" w:color="auto"/>
              <w:right w:val="single" w:sz="4" w:space="0" w:color="auto"/>
            </w:tcBorders>
          </w:tcPr>
          <w:p w14:paraId="398D32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38750</w:t>
            </w:r>
          </w:p>
        </w:tc>
        <w:tc>
          <w:tcPr>
            <w:tcW w:w="1168" w:type="dxa"/>
            <w:tcBorders>
              <w:top w:val="nil"/>
              <w:left w:val="nil"/>
              <w:bottom w:val="single" w:sz="4" w:space="0" w:color="auto"/>
              <w:right w:val="single" w:sz="4" w:space="0" w:color="auto"/>
            </w:tcBorders>
          </w:tcPr>
          <w:p w14:paraId="78CAA4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07D0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E896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E1C5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Malliss</w:t>
            </w:r>
          </w:p>
        </w:tc>
      </w:tr>
      <w:tr w:rsidR="009D534D" w:rsidRPr="00880E60" w14:paraId="2B8EFADC" w14:textId="77777777" w:rsidTr="00295A50">
        <w:trPr>
          <w:trHeight w:val="20"/>
        </w:trPr>
        <w:tc>
          <w:tcPr>
            <w:tcW w:w="1559" w:type="dxa"/>
            <w:tcBorders>
              <w:top w:val="nil"/>
              <w:left w:val="single" w:sz="4" w:space="0" w:color="auto"/>
              <w:bottom w:val="single" w:sz="4" w:space="0" w:color="auto"/>
              <w:right w:val="single" w:sz="4" w:space="0" w:color="auto"/>
            </w:tcBorders>
          </w:tcPr>
          <w:p w14:paraId="5F6A7E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38751</w:t>
            </w:r>
          </w:p>
        </w:tc>
        <w:tc>
          <w:tcPr>
            <w:tcW w:w="1168" w:type="dxa"/>
            <w:tcBorders>
              <w:top w:val="nil"/>
              <w:left w:val="nil"/>
              <w:bottom w:val="single" w:sz="4" w:space="0" w:color="auto"/>
              <w:right w:val="single" w:sz="4" w:space="0" w:color="auto"/>
            </w:tcBorders>
          </w:tcPr>
          <w:p w14:paraId="1376D8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5750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82F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4008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Picher</w:t>
            </w:r>
          </w:p>
        </w:tc>
      </w:tr>
      <w:tr w:rsidR="009D534D" w:rsidRPr="00880E60" w14:paraId="6745878E" w14:textId="77777777" w:rsidTr="00295A50">
        <w:trPr>
          <w:trHeight w:val="20"/>
        </w:trPr>
        <w:tc>
          <w:tcPr>
            <w:tcW w:w="1559" w:type="dxa"/>
            <w:tcBorders>
              <w:top w:val="nil"/>
              <w:left w:val="single" w:sz="4" w:space="0" w:color="auto"/>
              <w:bottom w:val="single" w:sz="4" w:space="0" w:color="auto"/>
              <w:right w:val="single" w:sz="4" w:space="0" w:color="auto"/>
            </w:tcBorders>
          </w:tcPr>
          <w:p w14:paraId="273AA0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38752</w:t>
            </w:r>
          </w:p>
        </w:tc>
        <w:tc>
          <w:tcPr>
            <w:tcW w:w="1168" w:type="dxa"/>
            <w:tcBorders>
              <w:top w:val="nil"/>
              <w:left w:val="nil"/>
              <w:bottom w:val="single" w:sz="4" w:space="0" w:color="auto"/>
              <w:right w:val="single" w:sz="4" w:space="0" w:color="auto"/>
            </w:tcBorders>
          </w:tcPr>
          <w:p w14:paraId="0F2DA7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6F4E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2A4D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F349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Zierzow bei Ludwigslust</w:t>
            </w:r>
          </w:p>
        </w:tc>
      </w:tr>
      <w:tr w:rsidR="009D534D" w:rsidRPr="00880E60" w14:paraId="548AAF18" w14:textId="77777777" w:rsidTr="00295A50">
        <w:trPr>
          <w:trHeight w:val="20"/>
        </w:trPr>
        <w:tc>
          <w:tcPr>
            <w:tcW w:w="1559" w:type="dxa"/>
            <w:tcBorders>
              <w:top w:val="nil"/>
              <w:left w:val="single" w:sz="4" w:space="0" w:color="auto"/>
              <w:bottom w:val="single" w:sz="4" w:space="0" w:color="auto"/>
              <w:right w:val="single" w:sz="4" w:space="0" w:color="auto"/>
            </w:tcBorders>
          </w:tcPr>
          <w:p w14:paraId="716E2F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38753</w:t>
            </w:r>
          </w:p>
        </w:tc>
        <w:tc>
          <w:tcPr>
            <w:tcW w:w="1168" w:type="dxa"/>
            <w:tcBorders>
              <w:top w:val="nil"/>
              <w:left w:val="nil"/>
              <w:bottom w:val="single" w:sz="4" w:space="0" w:color="auto"/>
              <w:right w:val="single" w:sz="4" w:space="0" w:color="auto"/>
            </w:tcBorders>
          </w:tcPr>
          <w:p w14:paraId="2B26BD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48B0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B49A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9105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Wöbbelin</w:t>
            </w:r>
          </w:p>
        </w:tc>
      </w:tr>
      <w:tr w:rsidR="009D534D" w:rsidRPr="00880E60" w14:paraId="3DCF7AF7" w14:textId="77777777" w:rsidTr="00295A50">
        <w:trPr>
          <w:trHeight w:val="20"/>
        </w:trPr>
        <w:tc>
          <w:tcPr>
            <w:tcW w:w="1559" w:type="dxa"/>
            <w:tcBorders>
              <w:top w:val="nil"/>
              <w:left w:val="single" w:sz="4" w:space="0" w:color="auto"/>
              <w:bottom w:val="single" w:sz="4" w:space="0" w:color="auto"/>
              <w:right w:val="single" w:sz="4" w:space="0" w:color="auto"/>
            </w:tcBorders>
          </w:tcPr>
          <w:p w14:paraId="676C0C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38754</w:t>
            </w:r>
          </w:p>
        </w:tc>
        <w:tc>
          <w:tcPr>
            <w:tcW w:w="1168" w:type="dxa"/>
            <w:tcBorders>
              <w:top w:val="nil"/>
              <w:left w:val="nil"/>
              <w:bottom w:val="single" w:sz="4" w:space="0" w:color="auto"/>
              <w:right w:val="single" w:sz="4" w:space="0" w:color="auto"/>
            </w:tcBorders>
          </w:tcPr>
          <w:p w14:paraId="3737C3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6506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B4C3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B3D3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Leussow bei Ludwigslust</w:t>
            </w:r>
          </w:p>
        </w:tc>
      </w:tr>
      <w:tr w:rsidR="009D534D" w:rsidRPr="00880E60" w14:paraId="4153CEC5" w14:textId="77777777" w:rsidTr="00295A50">
        <w:trPr>
          <w:trHeight w:val="20"/>
        </w:trPr>
        <w:tc>
          <w:tcPr>
            <w:tcW w:w="1559" w:type="dxa"/>
            <w:tcBorders>
              <w:top w:val="nil"/>
              <w:left w:val="single" w:sz="4" w:space="0" w:color="auto"/>
              <w:bottom w:val="single" w:sz="4" w:space="0" w:color="auto"/>
              <w:right w:val="single" w:sz="4" w:space="0" w:color="auto"/>
            </w:tcBorders>
          </w:tcPr>
          <w:p w14:paraId="5BAD26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38755</w:t>
            </w:r>
          </w:p>
        </w:tc>
        <w:tc>
          <w:tcPr>
            <w:tcW w:w="1168" w:type="dxa"/>
            <w:tcBorders>
              <w:top w:val="nil"/>
              <w:left w:val="nil"/>
              <w:bottom w:val="single" w:sz="4" w:space="0" w:color="auto"/>
              <w:right w:val="single" w:sz="4" w:space="0" w:color="auto"/>
            </w:tcBorders>
          </w:tcPr>
          <w:p w14:paraId="1CA255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C066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1860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3391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Eldena</w:t>
            </w:r>
          </w:p>
        </w:tc>
      </w:tr>
      <w:tr w:rsidR="009D534D" w:rsidRPr="00880E60" w14:paraId="0B43061D" w14:textId="77777777" w:rsidTr="00295A50">
        <w:trPr>
          <w:trHeight w:val="20"/>
        </w:trPr>
        <w:tc>
          <w:tcPr>
            <w:tcW w:w="1559" w:type="dxa"/>
            <w:tcBorders>
              <w:top w:val="nil"/>
              <w:left w:val="single" w:sz="4" w:space="0" w:color="auto"/>
              <w:bottom w:val="single" w:sz="4" w:space="0" w:color="auto"/>
              <w:right w:val="single" w:sz="4" w:space="0" w:color="auto"/>
            </w:tcBorders>
          </w:tcPr>
          <w:p w14:paraId="47303A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38756</w:t>
            </w:r>
          </w:p>
        </w:tc>
        <w:tc>
          <w:tcPr>
            <w:tcW w:w="1168" w:type="dxa"/>
            <w:tcBorders>
              <w:top w:val="nil"/>
              <w:left w:val="nil"/>
              <w:bottom w:val="single" w:sz="4" w:space="0" w:color="auto"/>
              <w:right w:val="single" w:sz="4" w:space="0" w:color="auto"/>
            </w:tcBorders>
          </w:tcPr>
          <w:p w14:paraId="203B5F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DB90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3C34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A446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Grabow </w:t>
            </w:r>
          </w:p>
        </w:tc>
      </w:tr>
      <w:tr w:rsidR="009D534D" w:rsidRPr="00880E60" w14:paraId="5D823A52" w14:textId="77777777" w:rsidTr="00295A50">
        <w:trPr>
          <w:trHeight w:val="20"/>
        </w:trPr>
        <w:tc>
          <w:tcPr>
            <w:tcW w:w="1559" w:type="dxa"/>
            <w:tcBorders>
              <w:top w:val="nil"/>
              <w:left w:val="single" w:sz="4" w:space="0" w:color="auto"/>
              <w:bottom w:val="single" w:sz="4" w:space="0" w:color="auto"/>
              <w:right w:val="single" w:sz="4" w:space="0" w:color="auto"/>
            </w:tcBorders>
          </w:tcPr>
          <w:p w14:paraId="254E49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38757</w:t>
            </w:r>
          </w:p>
        </w:tc>
        <w:tc>
          <w:tcPr>
            <w:tcW w:w="1168" w:type="dxa"/>
            <w:tcBorders>
              <w:top w:val="nil"/>
              <w:left w:val="nil"/>
              <w:bottom w:val="single" w:sz="4" w:space="0" w:color="auto"/>
              <w:right w:val="single" w:sz="4" w:space="0" w:color="auto"/>
            </w:tcBorders>
          </w:tcPr>
          <w:p w14:paraId="476A3B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8759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80DF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7DC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Neustadt-Glewe</w:t>
            </w:r>
          </w:p>
        </w:tc>
      </w:tr>
      <w:tr w:rsidR="009D534D" w:rsidRPr="00880E60" w14:paraId="5B5FD696" w14:textId="77777777" w:rsidTr="00295A50">
        <w:trPr>
          <w:trHeight w:val="20"/>
        </w:trPr>
        <w:tc>
          <w:tcPr>
            <w:tcW w:w="1559" w:type="dxa"/>
            <w:tcBorders>
              <w:top w:val="nil"/>
              <w:left w:val="single" w:sz="4" w:space="0" w:color="auto"/>
              <w:bottom w:val="single" w:sz="4" w:space="0" w:color="auto"/>
              <w:right w:val="single" w:sz="4" w:space="0" w:color="auto"/>
            </w:tcBorders>
          </w:tcPr>
          <w:p w14:paraId="680442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38758</w:t>
            </w:r>
          </w:p>
        </w:tc>
        <w:tc>
          <w:tcPr>
            <w:tcW w:w="1168" w:type="dxa"/>
            <w:tcBorders>
              <w:top w:val="nil"/>
              <w:left w:val="nil"/>
              <w:bottom w:val="single" w:sz="4" w:space="0" w:color="auto"/>
              <w:right w:val="single" w:sz="4" w:space="0" w:color="auto"/>
            </w:tcBorders>
          </w:tcPr>
          <w:p w14:paraId="06841C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4252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5233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8BEF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Dömitz</w:t>
            </w:r>
          </w:p>
        </w:tc>
      </w:tr>
      <w:tr w:rsidR="009D534D" w:rsidRPr="00880E60" w14:paraId="5CFD5E88" w14:textId="77777777" w:rsidTr="00295A50">
        <w:trPr>
          <w:trHeight w:val="20"/>
        </w:trPr>
        <w:tc>
          <w:tcPr>
            <w:tcW w:w="1559" w:type="dxa"/>
            <w:tcBorders>
              <w:top w:val="nil"/>
              <w:left w:val="single" w:sz="4" w:space="0" w:color="auto"/>
              <w:bottom w:val="single" w:sz="4" w:space="0" w:color="auto"/>
              <w:right w:val="single" w:sz="4" w:space="0" w:color="auto"/>
            </w:tcBorders>
          </w:tcPr>
          <w:p w14:paraId="06B830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38759</w:t>
            </w:r>
          </w:p>
        </w:tc>
        <w:tc>
          <w:tcPr>
            <w:tcW w:w="1168" w:type="dxa"/>
            <w:tcBorders>
              <w:top w:val="nil"/>
              <w:left w:val="nil"/>
              <w:bottom w:val="single" w:sz="4" w:space="0" w:color="auto"/>
              <w:right w:val="single" w:sz="4" w:space="0" w:color="auto"/>
            </w:tcBorders>
          </w:tcPr>
          <w:p w14:paraId="631C25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753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CBAF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2A4D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Tewswoos</w:t>
            </w:r>
          </w:p>
        </w:tc>
      </w:tr>
      <w:tr w:rsidR="009D534D" w:rsidRPr="00880E60" w14:paraId="1C3F7558" w14:textId="77777777" w:rsidTr="00295A50">
        <w:trPr>
          <w:trHeight w:val="20"/>
        </w:trPr>
        <w:tc>
          <w:tcPr>
            <w:tcW w:w="1559" w:type="dxa"/>
            <w:tcBorders>
              <w:top w:val="nil"/>
              <w:left w:val="single" w:sz="4" w:space="0" w:color="auto"/>
              <w:bottom w:val="single" w:sz="4" w:space="0" w:color="auto"/>
              <w:right w:val="single" w:sz="4" w:space="0" w:color="auto"/>
            </w:tcBorders>
          </w:tcPr>
          <w:p w14:paraId="7F207F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3876</w:t>
            </w:r>
          </w:p>
        </w:tc>
        <w:tc>
          <w:tcPr>
            <w:tcW w:w="1168" w:type="dxa"/>
            <w:tcBorders>
              <w:top w:val="nil"/>
              <w:left w:val="nil"/>
              <w:bottom w:val="single" w:sz="4" w:space="0" w:color="auto"/>
              <w:right w:val="single" w:sz="4" w:space="0" w:color="auto"/>
            </w:tcBorders>
          </w:tcPr>
          <w:p w14:paraId="1CD72A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8C97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A45C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828B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Perleberg</w:t>
            </w:r>
          </w:p>
        </w:tc>
      </w:tr>
      <w:tr w:rsidR="009D534D" w:rsidRPr="00880E60" w14:paraId="750855D9" w14:textId="77777777" w:rsidTr="00295A50">
        <w:trPr>
          <w:trHeight w:val="20"/>
        </w:trPr>
        <w:tc>
          <w:tcPr>
            <w:tcW w:w="1559" w:type="dxa"/>
            <w:tcBorders>
              <w:top w:val="nil"/>
              <w:left w:val="single" w:sz="4" w:space="0" w:color="auto"/>
              <w:bottom w:val="single" w:sz="4" w:space="0" w:color="auto"/>
              <w:right w:val="single" w:sz="4" w:space="0" w:color="auto"/>
            </w:tcBorders>
          </w:tcPr>
          <w:p w14:paraId="49856D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3877</w:t>
            </w:r>
          </w:p>
        </w:tc>
        <w:tc>
          <w:tcPr>
            <w:tcW w:w="1168" w:type="dxa"/>
            <w:tcBorders>
              <w:top w:val="nil"/>
              <w:left w:val="nil"/>
              <w:bottom w:val="single" w:sz="4" w:space="0" w:color="auto"/>
              <w:right w:val="single" w:sz="4" w:space="0" w:color="auto"/>
            </w:tcBorders>
          </w:tcPr>
          <w:p w14:paraId="1ED28A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2848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7A6B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6E56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Wittenberge</w:t>
            </w:r>
          </w:p>
        </w:tc>
      </w:tr>
      <w:tr w:rsidR="009D534D" w:rsidRPr="00880E60" w14:paraId="58A55139" w14:textId="77777777" w:rsidTr="00295A50">
        <w:trPr>
          <w:trHeight w:val="20"/>
        </w:trPr>
        <w:tc>
          <w:tcPr>
            <w:tcW w:w="1559" w:type="dxa"/>
            <w:tcBorders>
              <w:top w:val="nil"/>
              <w:left w:val="single" w:sz="4" w:space="0" w:color="auto"/>
              <w:bottom w:val="single" w:sz="4" w:space="0" w:color="auto"/>
              <w:right w:val="single" w:sz="4" w:space="0" w:color="auto"/>
            </w:tcBorders>
          </w:tcPr>
          <w:p w14:paraId="5BD24A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38780</w:t>
            </w:r>
          </w:p>
        </w:tc>
        <w:tc>
          <w:tcPr>
            <w:tcW w:w="1168" w:type="dxa"/>
            <w:tcBorders>
              <w:top w:val="nil"/>
              <w:left w:val="nil"/>
              <w:bottom w:val="single" w:sz="4" w:space="0" w:color="auto"/>
              <w:right w:val="single" w:sz="4" w:space="0" w:color="auto"/>
            </w:tcBorders>
          </w:tcPr>
          <w:p w14:paraId="2D8808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B314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29BB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0CC9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Lanz Brandenburg</w:t>
            </w:r>
          </w:p>
        </w:tc>
      </w:tr>
      <w:tr w:rsidR="009D534D" w:rsidRPr="00880E60" w14:paraId="733C71D7" w14:textId="77777777" w:rsidTr="00295A50">
        <w:trPr>
          <w:trHeight w:val="20"/>
        </w:trPr>
        <w:tc>
          <w:tcPr>
            <w:tcW w:w="1559" w:type="dxa"/>
            <w:tcBorders>
              <w:top w:val="nil"/>
              <w:left w:val="single" w:sz="4" w:space="0" w:color="auto"/>
              <w:bottom w:val="single" w:sz="4" w:space="0" w:color="auto"/>
              <w:right w:val="single" w:sz="4" w:space="0" w:color="auto"/>
            </w:tcBorders>
          </w:tcPr>
          <w:p w14:paraId="5929DC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38781</w:t>
            </w:r>
          </w:p>
        </w:tc>
        <w:tc>
          <w:tcPr>
            <w:tcW w:w="1168" w:type="dxa"/>
            <w:tcBorders>
              <w:top w:val="nil"/>
              <w:left w:val="nil"/>
              <w:bottom w:val="single" w:sz="4" w:space="0" w:color="auto"/>
              <w:right w:val="single" w:sz="4" w:space="0" w:color="auto"/>
            </w:tcBorders>
          </w:tcPr>
          <w:p w14:paraId="360226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87A7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3611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4438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Mellen</w:t>
            </w:r>
          </w:p>
        </w:tc>
      </w:tr>
      <w:tr w:rsidR="009D534D" w:rsidRPr="00880E60" w14:paraId="170D82A4" w14:textId="77777777" w:rsidTr="00295A50">
        <w:trPr>
          <w:trHeight w:val="20"/>
        </w:trPr>
        <w:tc>
          <w:tcPr>
            <w:tcW w:w="1559" w:type="dxa"/>
            <w:tcBorders>
              <w:top w:val="nil"/>
              <w:left w:val="single" w:sz="4" w:space="0" w:color="auto"/>
              <w:bottom w:val="single" w:sz="4" w:space="0" w:color="auto"/>
              <w:right w:val="single" w:sz="4" w:space="0" w:color="auto"/>
            </w:tcBorders>
          </w:tcPr>
          <w:p w14:paraId="70E835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38782</w:t>
            </w:r>
          </w:p>
        </w:tc>
        <w:tc>
          <w:tcPr>
            <w:tcW w:w="1168" w:type="dxa"/>
            <w:tcBorders>
              <w:top w:val="nil"/>
              <w:left w:val="nil"/>
              <w:bottom w:val="single" w:sz="4" w:space="0" w:color="auto"/>
              <w:right w:val="single" w:sz="4" w:space="0" w:color="auto"/>
            </w:tcBorders>
          </w:tcPr>
          <w:p w14:paraId="175EF4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D897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3B87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C6E3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Reetz bei Perleberg</w:t>
            </w:r>
          </w:p>
        </w:tc>
      </w:tr>
      <w:tr w:rsidR="009D534D" w:rsidRPr="00880E60" w14:paraId="1F9598D9" w14:textId="77777777" w:rsidTr="00295A50">
        <w:trPr>
          <w:trHeight w:val="20"/>
        </w:trPr>
        <w:tc>
          <w:tcPr>
            <w:tcW w:w="1559" w:type="dxa"/>
            <w:tcBorders>
              <w:top w:val="nil"/>
              <w:left w:val="single" w:sz="4" w:space="0" w:color="auto"/>
              <w:bottom w:val="single" w:sz="4" w:space="0" w:color="auto"/>
              <w:right w:val="single" w:sz="4" w:space="0" w:color="auto"/>
            </w:tcBorders>
          </w:tcPr>
          <w:p w14:paraId="7C5988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38783</w:t>
            </w:r>
          </w:p>
        </w:tc>
        <w:tc>
          <w:tcPr>
            <w:tcW w:w="1168" w:type="dxa"/>
            <w:tcBorders>
              <w:top w:val="nil"/>
              <w:left w:val="nil"/>
              <w:bottom w:val="single" w:sz="4" w:space="0" w:color="auto"/>
              <w:right w:val="single" w:sz="4" w:space="0" w:color="auto"/>
            </w:tcBorders>
          </w:tcPr>
          <w:p w14:paraId="11CC5F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737B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4B57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631E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Dallmin</w:t>
            </w:r>
          </w:p>
        </w:tc>
      </w:tr>
      <w:tr w:rsidR="009D534D" w:rsidRPr="00880E60" w14:paraId="26D48E82" w14:textId="77777777" w:rsidTr="00295A50">
        <w:trPr>
          <w:trHeight w:val="20"/>
        </w:trPr>
        <w:tc>
          <w:tcPr>
            <w:tcW w:w="1559" w:type="dxa"/>
            <w:tcBorders>
              <w:top w:val="nil"/>
              <w:left w:val="single" w:sz="4" w:space="0" w:color="auto"/>
              <w:bottom w:val="single" w:sz="4" w:space="0" w:color="auto"/>
              <w:right w:val="single" w:sz="4" w:space="0" w:color="auto"/>
            </w:tcBorders>
          </w:tcPr>
          <w:p w14:paraId="491584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38784</w:t>
            </w:r>
          </w:p>
        </w:tc>
        <w:tc>
          <w:tcPr>
            <w:tcW w:w="1168" w:type="dxa"/>
            <w:tcBorders>
              <w:top w:val="nil"/>
              <w:left w:val="nil"/>
              <w:bottom w:val="single" w:sz="4" w:space="0" w:color="auto"/>
              <w:right w:val="single" w:sz="4" w:space="0" w:color="auto"/>
            </w:tcBorders>
          </w:tcPr>
          <w:p w14:paraId="5995F4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E263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20FC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8B4B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Kleinow Kreis Prignitz</w:t>
            </w:r>
          </w:p>
        </w:tc>
      </w:tr>
      <w:tr w:rsidR="009D534D" w:rsidRPr="00880E60" w14:paraId="45F884B3" w14:textId="77777777" w:rsidTr="00295A50">
        <w:trPr>
          <w:trHeight w:val="20"/>
        </w:trPr>
        <w:tc>
          <w:tcPr>
            <w:tcW w:w="1559" w:type="dxa"/>
            <w:tcBorders>
              <w:top w:val="nil"/>
              <w:left w:val="single" w:sz="4" w:space="0" w:color="auto"/>
              <w:bottom w:val="single" w:sz="4" w:space="0" w:color="auto"/>
              <w:right w:val="single" w:sz="4" w:space="0" w:color="auto"/>
            </w:tcBorders>
          </w:tcPr>
          <w:p w14:paraId="436BDA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38785</w:t>
            </w:r>
          </w:p>
        </w:tc>
        <w:tc>
          <w:tcPr>
            <w:tcW w:w="1168" w:type="dxa"/>
            <w:tcBorders>
              <w:top w:val="nil"/>
              <w:left w:val="nil"/>
              <w:bottom w:val="single" w:sz="4" w:space="0" w:color="auto"/>
              <w:right w:val="single" w:sz="4" w:space="0" w:color="auto"/>
            </w:tcBorders>
          </w:tcPr>
          <w:p w14:paraId="1BA1D9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2E02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2AED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E69B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 bei Perleberg</w:t>
            </w:r>
          </w:p>
        </w:tc>
      </w:tr>
      <w:tr w:rsidR="009D534D" w:rsidRPr="00880E60" w14:paraId="77C7D8D0" w14:textId="77777777" w:rsidTr="00295A50">
        <w:trPr>
          <w:trHeight w:val="20"/>
        </w:trPr>
        <w:tc>
          <w:tcPr>
            <w:tcW w:w="1559" w:type="dxa"/>
            <w:tcBorders>
              <w:top w:val="nil"/>
              <w:left w:val="single" w:sz="4" w:space="0" w:color="auto"/>
              <w:bottom w:val="single" w:sz="4" w:space="0" w:color="auto"/>
              <w:right w:val="single" w:sz="4" w:space="0" w:color="auto"/>
            </w:tcBorders>
          </w:tcPr>
          <w:p w14:paraId="6A07AA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38787</w:t>
            </w:r>
          </w:p>
        </w:tc>
        <w:tc>
          <w:tcPr>
            <w:tcW w:w="1168" w:type="dxa"/>
            <w:tcBorders>
              <w:top w:val="nil"/>
              <w:left w:val="nil"/>
              <w:bottom w:val="single" w:sz="4" w:space="0" w:color="auto"/>
              <w:right w:val="single" w:sz="4" w:space="0" w:color="auto"/>
            </w:tcBorders>
          </w:tcPr>
          <w:p w14:paraId="431D66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DFDF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8A49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1F6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Glöwen</w:t>
            </w:r>
          </w:p>
        </w:tc>
      </w:tr>
      <w:tr w:rsidR="009D534D" w:rsidRPr="00880E60" w14:paraId="67F5F391" w14:textId="77777777" w:rsidTr="00295A50">
        <w:trPr>
          <w:trHeight w:val="20"/>
        </w:trPr>
        <w:tc>
          <w:tcPr>
            <w:tcW w:w="1559" w:type="dxa"/>
            <w:tcBorders>
              <w:top w:val="nil"/>
              <w:left w:val="single" w:sz="4" w:space="0" w:color="auto"/>
              <w:bottom w:val="single" w:sz="4" w:space="0" w:color="auto"/>
              <w:right w:val="single" w:sz="4" w:space="0" w:color="auto"/>
            </w:tcBorders>
          </w:tcPr>
          <w:p w14:paraId="48D591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38788</w:t>
            </w:r>
          </w:p>
        </w:tc>
        <w:tc>
          <w:tcPr>
            <w:tcW w:w="1168" w:type="dxa"/>
            <w:tcBorders>
              <w:top w:val="nil"/>
              <w:left w:val="nil"/>
              <w:bottom w:val="single" w:sz="4" w:space="0" w:color="auto"/>
              <w:right w:val="single" w:sz="4" w:space="0" w:color="auto"/>
            </w:tcBorders>
          </w:tcPr>
          <w:p w14:paraId="443267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C5AA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352C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F311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Warnow</w:t>
            </w:r>
          </w:p>
        </w:tc>
      </w:tr>
      <w:tr w:rsidR="009D534D" w:rsidRPr="00880E60" w14:paraId="63C79576" w14:textId="77777777" w:rsidTr="00295A50">
        <w:trPr>
          <w:trHeight w:val="20"/>
        </w:trPr>
        <w:tc>
          <w:tcPr>
            <w:tcW w:w="1559" w:type="dxa"/>
            <w:tcBorders>
              <w:top w:val="nil"/>
              <w:left w:val="single" w:sz="4" w:space="0" w:color="auto"/>
              <w:bottom w:val="single" w:sz="4" w:space="0" w:color="auto"/>
              <w:right w:val="single" w:sz="4" w:space="0" w:color="auto"/>
            </w:tcBorders>
          </w:tcPr>
          <w:p w14:paraId="618DE0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38789</w:t>
            </w:r>
          </w:p>
        </w:tc>
        <w:tc>
          <w:tcPr>
            <w:tcW w:w="1168" w:type="dxa"/>
            <w:tcBorders>
              <w:top w:val="nil"/>
              <w:left w:val="nil"/>
              <w:bottom w:val="single" w:sz="4" w:space="0" w:color="auto"/>
              <w:right w:val="single" w:sz="4" w:space="0" w:color="auto"/>
            </w:tcBorders>
          </w:tcPr>
          <w:p w14:paraId="1AE040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166A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0561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8BA1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Wolfshagen bei Perleberg</w:t>
            </w:r>
          </w:p>
        </w:tc>
      </w:tr>
      <w:tr w:rsidR="009D534D" w:rsidRPr="00880E60" w14:paraId="5052ACED" w14:textId="77777777" w:rsidTr="00295A50">
        <w:trPr>
          <w:trHeight w:val="20"/>
        </w:trPr>
        <w:tc>
          <w:tcPr>
            <w:tcW w:w="1559" w:type="dxa"/>
            <w:tcBorders>
              <w:top w:val="nil"/>
              <w:left w:val="single" w:sz="4" w:space="0" w:color="auto"/>
              <w:bottom w:val="single" w:sz="4" w:space="0" w:color="auto"/>
              <w:right w:val="single" w:sz="4" w:space="0" w:color="auto"/>
            </w:tcBorders>
          </w:tcPr>
          <w:p w14:paraId="7ABDC1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38791</w:t>
            </w:r>
          </w:p>
        </w:tc>
        <w:tc>
          <w:tcPr>
            <w:tcW w:w="1168" w:type="dxa"/>
            <w:tcBorders>
              <w:top w:val="nil"/>
              <w:left w:val="nil"/>
              <w:bottom w:val="single" w:sz="4" w:space="0" w:color="auto"/>
              <w:right w:val="single" w:sz="4" w:space="0" w:color="auto"/>
            </w:tcBorders>
          </w:tcPr>
          <w:p w14:paraId="5CB94D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D260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C0C4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4677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Wilsnack</w:t>
            </w:r>
          </w:p>
        </w:tc>
      </w:tr>
      <w:tr w:rsidR="009D534D" w:rsidRPr="00880E60" w14:paraId="6FAF5A31" w14:textId="77777777" w:rsidTr="00295A50">
        <w:trPr>
          <w:trHeight w:val="20"/>
        </w:trPr>
        <w:tc>
          <w:tcPr>
            <w:tcW w:w="1559" w:type="dxa"/>
            <w:tcBorders>
              <w:top w:val="nil"/>
              <w:left w:val="single" w:sz="4" w:space="0" w:color="auto"/>
              <w:bottom w:val="single" w:sz="4" w:space="0" w:color="auto"/>
              <w:right w:val="single" w:sz="4" w:space="0" w:color="auto"/>
            </w:tcBorders>
          </w:tcPr>
          <w:p w14:paraId="0EC0F3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38792</w:t>
            </w:r>
          </w:p>
        </w:tc>
        <w:tc>
          <w:tcPr>
            <w:tcW w:w="1168" w:type="dxa"/>
            <w:tcBorders>
              <w:top w:val="nil"/>
              <w:left w:val="nil"/>
              <w:bottom w:val="single" w:sz="4" w:space="0" w:color="auto"/>
              <w:right w:val="single" w:sz="4" w:space="0" w:color="auto"/>
            </w:tcBorders>
          </w:tcPr>
          <w:p w14:paraId="1B4CB1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4750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F822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5583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Lenzen (Elbe)</w:t>
            </w:r>
          </w:p>
        </w:tc>
      </w:tr>
      <w:tr w:rsidR="009D534D" w:rsidRPr="00880E60" w14:paraId="23691CEA" w14:textId="77777777" w:rsidTr="00295A50">
        <w:trPr>
          <w:trHeight w:val="20"/>
        </w:trPr>
        <w:tc>
          <w:tcPr>
            <w:tcW w:w="1559" w:type="dxa"/>
            <w:tcBorders>
              <w:top w:val="nil"/>
              <w:left w:val="single" w:sz="4" w:space="0" w:color="auto"/>
              <w:bottom w:val="single" w:sz="4" w:space="0" w:color="auto"/>
              <w:right w:val="single" w:sz="4" w:space="0" w:color="auto"/>
            </w:tcBorders>
          </w:tcPr>
          <w:p w14:paraId="352405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38793</w:t>
            </w:r>
          </w:p>
        </w:tc>
        <w:tc>
          <w:tcPr>
            <w:tcW w:w="1168" w:type="dxa"/>
            <w:tcBorders>
              <w:top w:val="nil"/>
              <w:left w:val="nil"/>
              <w:bottom w:val="single" w:sz="4" w:space="0" w:color="auto"/>
              <w:right w:val="single" w:sz="4" w:space="0" w:color="auto"/>
            </w:tcBorders>
          </w:tcPr>
          <w:p w14:paraId="41F421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C433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E8D3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00B6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Dergenthin</w:t>
            </w:r>
          </w:p>
        </w:tc>
      </w:tr>
      <w:tr w:rsidR="009D534D" w:rsidRPr="00880E60" w14:paraId="57C87256" w14:textId="77777777" w:rsidTr="00295A50">
        <w:trPr>
          <w:trHeight w:val="20"/>
        </w:trPr>
        <w:tc>
          <w:tcPr>
            <w:tcW w:w="1559" w:type="dxa"/>
            <w:tcBorders>
              <w:top w:val="nil"/>
              <w:left w:val="single" w:sz="4" w:space="0" w:color="auto"/>
              <w:bottom w:val="single" w:sz="4" w:space="0" w:color="auto"/>
              <w:right w:val="single" w:sz="4" w:space="0" w:color="auto"/>
            </w:tcBorders>
          </w:tcPr>
          <w:p w14:paraId="12870B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38794</w:t>
            </w:r>
          </w:p>
        </w:tc>
        <w:tc>
          <w:tcPr>
            <w:tcW w:w="1168" w:type="dxa"/>
            <w:tcBorders>
              <w:top w:val="nil"/>
              <w:left w:val="nil"/>
              <w:bottom w:val="single" w:sz="4" w:space="0" w:color="auto"/>
              <w:right w:val="single" w:sz="4" w:space="0" w:color="auto"/>
            </w:tcBorders>
          </w:tcPr>
          <w:p w14:paraId="61E387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C8B8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4BC8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5548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Cumlosen</w:t>
            </w:r>
          </w:p>
        </w:tc>
      </w:tr>
      <w:tr w:rsidR="009D534D" w:rsidRPr="00880E60" w14:paraId="5D848F72" w14:textId="77777777" w:rsidTr="00295A50">
        <w:trPr>
          <w:trHeight w:val="20"/>
        </w:trPr>
        <w:tc>
          <w:tcPr>
            <w:tcW w:w="1559" w:type="dxa"/>
            <w:tcBorders>
              <w:top w:val="nil"/>
              <w:left w:val="single" w:sz="4" w:space="0" w:color="auto"/>
              <w:bottom w:val="single" w:sz="4" w:space="0" w:color="auto"/>
              <w:right w:val="single" w:sz="4" w:space="0" w:color="auto"/>
            </w:tcBorders>
          </w:tcPr>
          <w:p w14:paraId="3FD727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38796</w:t>
            </w:r>
          </w:p>
        </w:tc>
        <w:tc>
          <w:tcPr>
            <w:tcW w:w="1168" w:type="dxa"/>
            <w:tcBorders>
              <w:top w:val="nil"/>
              <w:left w:val="nil"/>
              <w:bottom w:val="single" w:sz="4" w:space="0" w:color="auto"/>
              <w:right w:val="single" w:sz="4" w:space="0" w:color="auto"/>
            </w:tcBorders>
          </w:tcPr>
          <w:p w14:paraId="3C0322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47BD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3867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D4A9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Viesecke</w:t>
            </w:r>
          </w:p>
        </w:tc>
      </w:tr>
      <w:tr w:rsidR="009D534D" w:rsidRPr="00880E60" w14:paraId="49A2B863" w14:textId="77777777" w:rsidTr="00295A50">
        <w:trPr>
          <w:trHeight w:val="20"/>
        </w:trPr>
        <w:tc>
          <w:tcPr>
            <w:tcW w:w="1559" w:type="dxa"/>
            <w:tcBorders>
              <w:top w:val="nil"/>
              <w:left w:val="single" w:sz="4" w:space="0" w:color="auto"/>
              <w:bottom w:val="single" w:sz="4" w:space="0" w:color="auto"/>
              <w:right w:val="single" w:sz="4" w:space="0" w:color="auto"/>
            </w:tcBorders>
          </w:tcPr>
          <w:p w14:paraId="417FE9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38797</w:t>
            </w:r>
          </w:p>
        </w:tc>
        <w:tc>
          <w:tcPr>
            <w:tcW w:w="1168" w:type="dxa"/>
            <w:tcBorders>
              <w:top w:val="nil"/>
              <w:left w:val="nil"/>
              <w:bottom w:val="single" w:sz="4" w:space="0" w:color="auto"/>
              <w:right w:val="single" w:sz="4" w:space="0" w:color="auto"/>
            </w:tcBorders>
          </w:tcPr>
          <w:p w14:paraId="6325DD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A110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07E1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7341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Karstädt Kreis Prignitz</w:t>
            </w:r>
          </w:p>
        </w:tc>
      </w:tr>
      <w:tr w:rsidR="009D534D" w:rsidRPr="00880E60" w14:paraId="059BAFA5" w14:textId="77777777" w:rsidTr="00295A50">
        <w:trPr>
          <w:trHeight w:val="20"/>
        </w:trPr>
        <w:tc>
          <w:tcPr>
            <w:tcW w:w="1559" w:type="dxa"/>
            <w:tcBorders>
              <w:top w:val="nil"/>
              <w:left w:val="single" w:sz="4" w:space="0" w:color="auto"/>
              <w:bottom w:val="single" w:sz="4" w:space="0" w:color="auto"/>
              <w:right w:val="single" w:sz="4" w:space="0" w:color="auto"/>
            </w:tcBorders>
          </w:tcPr>
          <w:p w14:paraId="02887F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3881</w:t>
            </w:r>
          </w:p>
        </w:tc>
        <w:tc>
          <w:tcPr>
            <w:tcW w:w="1168" w:type="dxa"/>
            <w:tcBorders>
              <w:top w:val="nil"/>
              <w:left w:val="nil"/>
              <w:bottom w:val="single" w:sz="4" w:space="0" w:color="auto"/>
              <w:right w:val="single" w:sz="4" w:space="0" w:color="auto"/>
            </w:tcBorders>
          </w:tcPr>
          <w:p w14:paraId="49814A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1448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2692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BFF1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Grevesmühlen</w:t>
            </w:r>
          </w:p>
        </w:tc>
      </w:tr>
      <w:tr w:rsidR="009D534D" w:rsidRPr="00880E60" w14:paraId="1BCC4C5F" w14:textId="77777777" w:rsidTr="00295A50">
        <w:trPr>
          <w:trHeight w:val="20"/>
        </w:trPr>
        <w:tc>
          <w:tcPr>
            <w:tcW w:w="1559" w:type="dxa"/>
            <w:tcBorders>
              <w:top w:val="nil"/>
              <w:left w:val="single" w:sz="4" w:space="0" w:color="auto"/>
              <w:bottom w:val="single" w:sz="4" w:space="0" w:color="auto"/>
              <w:right w:val="single" w:sz="4" w:space="0" w:color="auto"/>
            </w:tcBorders>
          </w:tcPr>
          <w:p w14:paraId="40ADF0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38821</w:t>
            </w:r>
          </w:p>
        </w:tc>
        <w:tc>
          <w:tcPr>
            <w:tcW w:w="1168" w:type="dxa"/>
            <w:tcBorders>
              <w:top w:val="nil"/>
              <w:left w:val="nil"/>
              <w:bottom w:val="single" w:sz="4" w:space="0" w:color="auto"/>
              <w:right w:val="single" w:sz="4" w:space="0" w:color="auto"/>
            </w:tcBorders>
          </w:tcPr>
          <w:p w14:paraId="6BE316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E71D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67D9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1723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Lüdersdorf </w:t>
            </w:r>
          </w:p>
        </w:tc>
      </w:tr>
      <w:tr w:rsidR="009D534D" w:rsidRPr="00880E60" w14:paraId="311A6563" w14:textId="77777777" w:rsidTr="00295A50">
        <w:trPr>
          <w:trHeight w:val="20"/>
        </w:trPr>
        <w:tc>
          <w:tcPr>
            <w:tcW w:w="1559" w:type="dxa"/>
            <w:tcBorders>
              <w:top w:val="nil"/>
              <w:left w:val="single" w:sz="4" w:space="0" w:color="auto"/>
              <w:bottom w:val="single" w:sz="4" w:space="0" w:color="auto"/>
              <w:right w:val="single" w:sz="4" w:space="0" w:color="auto"/>
            </w:tcBorders>
          </w:tcPr>
          <w:p w14:paraId="079A99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38822</w:t>
            </w:r>
          </w:p>
        </w:tc>
        <w:tc>
          <w:tcPr>
            <w:tcW w:w="1168" w:type="dxa"/>
            <w:tcBorders>
              <w:top w:val="nil"/>
              <w:left w:val="nil"/>
              <w:bottom w:val="single" w:sz="4" w:space="0" w:color="auto"/>
              <w:right w:val="single" w:sz="4" w:space="0" w:color="auto"/>
            </w:tcBorders>
          </w:tcPr>
          <w:p w14:paraId="50FEA3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CBB3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BF04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0AD1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Diedrichshagen bei Grevesmühlen</w:t>
            </w:r>
          </w:p>
        </w:tc>
      </w:tr>
      <w:tr w:rsidR="009D534D" w:rsidRPr="00880E60" w14:paraId="466F9CEA" w14:textId="77777777" w:rsidTr="00295A50">
        <w:trPr>
          <w:trHeight w:val="20"/>
        </w:trPr>
        <w:tc>
          <w:tcPr>
            <w:tcW w:w="1559" w:type="dxa"/>
            <w:tcBorders>
              <w:top w:val="nil"/>
              <w:left w:val="single" w:sz="4" w:space="0" w:color="auto"/>
              <w:bottom w:val="single" w:sz="4" w:space="0" w:color="auto"/>
              <w:right w:val="single" w:sz="4" w:space="0" w:color="auto"/>
            </w:tcBorders>
          </w:tcPr>
          <w:p w14:paraId="5CB05F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38823</w:t>
            </w:r>
          </w:p>
        </w:tc>
        <w:tc>
          <w:tcPr>
            <w:tcW w:w="1168" w:type="dxa"/>
            <w:tcBorders>
              <w:top w:val="nil"/>
              <w:left w:val="nil"/>
              <w:bottom w:val="single" w:sz="4" w:space="0" w:color="auto"/>
              <w:right w:val="single" w:sz="4" w:space="0" w:color="auto"/>
            </w:tcBorders>
          </w:tcPr>
          <w:p w14:paraId="755652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0DA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DDAC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3D51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Selmsdorf</w:t>
            </w:r>
          </w:p>
        </w:tc>
      </w:tr>
      <w:tr w:rsidR="009D534D" w:rsidRPr="00880E60" w14:paraId="5D962E7B" w14:textId="77777777" w:rsidTr="00295A50">
        <w:trPr>
          <w:trHeight w:val="20"/>
        </w:trPr>
        <w:tc>
          <w:tcPr>
            <w:tcW w:w="1559" w:type="dxa"/>
            <w:tcBorders>
              <w:top w:val="nil"/>
              <w:left w:val="single" w:sz="4" w:space="0" w:color="auto"/>
              <w:bottom w:val="single" w:sz="4" w:space="0" w:color="auto"/>
              <w:right w:val="single" w:sz="4" w:space="0" w:color="auto"/>
            </w:tcBorders>
          </w:tcPr>
          <w:p w14:paraId="42E3AA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38824</w:t>
            </w:r>
          </w:p>
        </w:tc>
        <w:tc>
          <w:tcPr>
            <w:tcW w:w="1168" w:type="dxa"/>
            <w:tcBorders>
              <w:top w:val="nil"/>
              <w:left w:val="nil"/>
              <w:bottom w:val="single" w:sz="4" w:space="0" w:color="auto"/>
              <w:right w:val="single" w:sz="4" w:space="0" w:color="auto"/>
            </w:tcBorders>
          </w:tcPr>
          <w:p w14:paraId="330D12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9527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217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6F58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Mallentin</w:t>
            </w:r>
          </w:p>
        </w:tc>
      </w:tr>
      <w:tr w:rsidR="009D534D" w:rsidRPr="00880E60" w14:paraId="5BEB53AB" w14:textId="77777777" w:rsidTr="00295A50">
        <w:trPr>
          <w:trHeight w:val="20"/>
        </w:trPr>
        <w:tc>
          <w:tcPr>
            <w:tcW w:w="1559" w:type="dxa"/>
            <w:tcBorders>
              <w:top w:val="nil"/>
              <w:left w:val="single" w:sz="4" w:space="0" w:color="auto"/>
              <w:bottom w:val="single" w:sz="4" w:space="0" w:color="auto"/>
              <w:right w:val="single" w:sz="4" w:space="0" w:color="auto"/>
            </w:tcBorders>
          </w:tcPr>
          <w:p w14:paraId="6581FB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38825</w:t>
            </w:r>
          </w:p>
        </w:tc>
        <w:tc>
          <w:tcPr>
            <w:tcW w:w="1168" w:type="dxa"/>
            <w:tcBorders>
              <w:top w:val="nil"/>
              <w:left w:val="nil"/>
              <w:bottom w:val="single" w:sz="4" w:space="0" w:color="auto"/>
              <w:right w:val="single" w:sz="4" w:space="0" w:color="auto"/>
            </w:tcBorders>
          </w:tcPr>
          <w:p w14:paraId="46A3D1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9B04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FA4C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5DE3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Klütz</w:t>
            </w:r>
          </w:p>
        </w:tc>
      </w:tr>
      <w:tr w:rsidR="009D534D" w:rsidRPr="00880E60" w14:paraId="678E91AC" w14:textId="77777777" w:rsidTr="00295A50">
        <w:trPr>
          <w:trHeight w:val="20"/>
        </w:trPr>
        <w:tc>
          <w:tcPr>
            <w:tcW w:w="1559" w:type="dxa"/>
            <w:tcBorders>
              <w:top w:val="nil"/>
              <w:left w:val="single" w:sz="4" w:space="0" w:color="auto"/>
              <w:bottom w:val="single" w:sz="4" w:space="0" w:color="auto"/>
              <w:right w:val="single" w:sz="4" w:space="0" w:color="auto"/>
            </w:tcBorders>
          </w:tcPr>
          <w:p w14:paraId="6DF5BD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38826</w:t>
            </w:r>
          </w:p>
        </w:tc>
        <w:tc>
          <w:tcPr>
            <w:tcW w:w="1168" w:type="dxa"/>
            <w:tcBorders>
              <w:top w:val="nil"/>
              <w:left w:val="nil"/>
              <w:bottom w:val="single" w:sz="4" w:space="0" w:color="auto"/>
              <w:right w:val="single" w:sz="4" w:space="0" w:color="auto"/>
            </w:tcBorders>
          </w:tcPr>
          <w:p w14:paraId="07711D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94BA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C85D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AC35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Dassow</w:t>
            </w:r>
          </w:p>
        </w:tc>
      </w:tr>
      <w:tr w:rsidR="009D534D" w:rsidRPr="00880E60" w14:paraId="2C26DA81" w14:textId="77777777" w:rsidTr="00295A50">
        <w:trPr>
          <w:trHeight w:val="20"/>
        </w:trPr>
        <w:tc>
          <w:tcPr>
            <w:tcW w:w="1559" w:type="dxa"/>
            <w:tcBorders>
              <w:top w:val="nil"/>
              <w:left w:val="single" w:sz="4" w:space="0" w:color="auto"/>
              <w:bottom w:val="single" w:sz="4" w:space="0" w:color="auto"/>
              <w:right w:val="single" w:sz="4" w:space="0" w:color="auto"/>
            </w:tcBorders>
          </w:tcPr>
          <w:p w14:paraId="637769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38827</w:t>
            </w:r>
          </w:p>
        </w:tc>
        <w:tc>
          <w:tcPr>
            <w:tcW w:w="1168" w:type="dxa"/>
            <w:tcBorders>
              <w:top w:val="nil"/>
              <w:left w:val="nil"/>
              <w:bottom w:val="single" w:sz="4" w:space="0" w:color="auto"/>
              <w:right w:val="single" w:sz="4" w:space="0" w:color="auto"/>
            </w:tcBorders>
          </w:tcPr>
          <w:p w14:paraId="7719EA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57A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B5B2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99BE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Kalkhorst</w:t>
            </w:r>
          </w:p>
        </w:tc>
      </w:tr>
      <w:tr w:rsidR="009D534D" w:rsidRPr="00880E60" w14:paraId="048545DE" w14:textId="77777777" w:rsidTr="00295A50">
        <w:trPr>
          <w:trHeight w:val="20"/>
        </w:trPr>
        <w:tc>
          <w:tcPr>
            <w:tcW w:w="1559" w:type="dxa"/>
            <w:tcBorders>
              <w:top w:val="nil"/>
              <w:left w:val="single" w:sz="4" w:space="0" w:color="auto"/>
              <w:bottom w:val="single" w:sz="4" w:space="0" w:color="auto"/>
              <w:right w:val="single" w:sz="4" w:space="0" w:color="auto"/>
            </w:tcBorders>
          </w:tcPr>
          <w:p w14:paraId="69995F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38828</w:t>
            </w:r>
          </w:p>
        </w:tc>
        <w:tc>
          <w:tcPr>
            <w:tcW w:w="1168" w:type="dxa"/>
            <w:tcBorders>
              <w:top w:val="nil"/>
              <w:left w:val="nil"/>
              <w:bottom w:val="single" w:sz="4" w:space="0" w:color="auto"/>
              <w:right w:val="single" w:sz="4" w:space="0" w:color="auto"/>
            </w:tcBorders>
          </w:tcPr>
          <w:p w14:paraId="3BFA4C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5EFD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34AC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C9BD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Schönberg </w:t>
            </w:r>
          </w:p>
        </w:tc>
      </w:tr>
      <w:tr w:rsidR="009D534D" w:rsidRPr="00880E60" w14:paraId="4CB2681D" w14:textId="77777777" w:rsidTr="00295A50">
        <w:trPr>
          <w:trHeight w:val="20"/>
        </w:trPr>
        <w:tc>
          <w:tcPr>
            <w:tcW w:w="1559" w:type="dxa"/>
            <w:tcBorders>
              <w:top w:val="nil"/>
              <w:left w:val="single" w:sz="4" w:space="0" w:color="auto"/>
              <w:bottom w:val="single" w:sz="4" w:space="0" w:color="auto"/>
              <w:right w:val="single" w:sz="4" w:space="0" w:color="auto"/>
            </w:tcBorders>
          </w:tcPr>
          <w:p w14:paraId="07D5F7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3883</w:t>
            </w:r>
          </w:p>
        </w:tc>
        <w:tc>
          <w:tcPr>
            <w:tcW w:w="1168" w:type="dxa"/>
            <w:tcBorders>
              <w:top w:val="nil"/>
              <w:left w:val="nil"/>
              <w:bottom w:val="single" w:sz="4" w:space="0" w:color="auto"/>
              <w:right w:val="single" w:sz="4" w:space="0" w:color="auto"/>
            </w:tcBorders>
          </w:tcPr>
          <w:p w14:paraId="3690E0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F4CA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000A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9B4B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Hagenow</w:t>
            </w:r>
          </w:p>
        </w:tc>
      </w:tr>
      <w:tr w:rsidR="009D534D" w:rsidRPr="00880E60" w14:paraId="417FB204" w14:textId="77777777" w:rsidTr="00295A50">
        <w:trPr>
          <w:trHeight w:val="20"/>
        </w:trPr>
        <w:tc>
          <w:tcPr>
            <w:tcW w:w="1559" w:type="dxa"/>
            <w:tcBorders>
              <w:top w:val="nil"/>
              <w:left w:val="single" w:sz="4" w:space="0" w:color="auto"/>
              <w:bottom w:val="single" w:sz="4" w:space="0" w:color="auto"/>
              <w:right w:val="single" w:sz="4" w:space="0" w:color="auto"/>
            </w:tcBorders>
          </w:tcPr>
          <w:p w14:paraId="7350F2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38841</w:t>
            </w:r>
          </w:p>
        </w:tc>
        <w:tc>
          <w:tcPr>
            <w:tcW w:w="1168" w:type="dxa"/>
            <w:tcBorders>
              <w:top w:val="nil"/>
              <w:left w:val="nil"/>
              <w:bottom w:val="single" w:sz="4" w:space="0" w:color="auto"/>
              <w:right w:val="single" w:sz="4" w:space="0" w:color="auto"/>
            </w:tcBorders>
          </w:tcPr>
          <w:p w14:paraId="037714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46FD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824A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62AC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 Elbe</w:t>
            </w:r>
          </w:p>
        </w:tc>
      </w:tr>
      <w:tr w:rsidR="009D534D" w:rsidRPr="00880E60" w14:paraId="54403E6B" w14:textId="77777777" w:rsidTr="00295A50">
        <w:trPr>
          <w:trHeight w:val="20"/>
        </w:trPr>
        <w:tc>
          <w:tcPr>
            <w:tcW w:w="1559" w:type="dxa"/>
            <w:tcBorders>
              <w:top w:val="nil"/>
              <w:left w:val="single" w:sz="4" w:space="0" w:color="auto"/>
              <w:bottom w:val="single" w:sz="4" w:space="0" w:color="auto"/>
              <w:right w:val="single" w:sz="4" w:space="0" w:color="auto"/>
            </w:tcBorders>
          </w:tcPr>
          <w:p w14:paraId="5ADD1A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38842</w:t>
            </w:r>
          </w:p>
        </w:tc>
        <w:tc>
          <w:tcPr>
            <w:tcW w:w="1168" w:type="dxa"/>
            <w:tcBorders>
              <w:top w:val="nil"/>
              <w:left w:val="nil"/>
              <w:bottom w:val="single" w:sz="4" w:space="0" w:color="auto"/>
              <w:right w:val="single" w:sz="4" w:space="0" w:color="auto"/>
            </w:tcBorders>
          </w:tcPr>
          <w:p w14:paraId="6F46A8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BD2C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5B27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026D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Lüttenmark</w:t>
            </w:r>
          </w:p>
        </w:tc>
      </w:tr>
      <w:tr w:rsidR="009D534D" w:rsidRPr="00880E60" w14:paraId="14B9390A" w14:textId="77777777" w:rsidTr="00295A50">
        <w:trPr>
          <w:trHeight w:val="20"/>
        </w:trPr>
        <w:tc>
          <w:tcPr>
            <w:tcW w:w="1559" w:type="dxa"/>
            <w:tcBorders>
              <w:top w:val="nil"/>
              <w:left w:val="single" w:sz="4" w:space="0" w:color="auto"/>
              <w:bottom w:val="single" w:sz="4" w:space="0" w:color="auto"/>
              <w:right w:val="single" w:sz="4" w:space="0" w:color="auto"/>
            </w:tcBorders>
          </w:tcPr>
          <w:p w14:paraId="3FA76B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38843</w:t>
            </w:r>
          </w:p>
        </w:tc>
        <w:tc>
          <w:tcPr>
            <w:tcW w:w="1168" w:type="dxa"/>
            <w:tcBorders>
              <w:top w:val="nil"/>
              <w:left w:val="nil"/>
              <w:bottom w:val="single" w:sz="4" w:space="0" w:color="auto"/>
              <w:right w:val="single" w:sz="4" w:space="0" w:color="auto"/>
            </w:tcBorders>
          </w:tcPr>
          <w:p w14:paraId="14D33B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8B6F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4A0E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2125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Bennin</w:t>
            </w:r>
          </w:p>
        </w:tc>
      </w:tr>
      <w:tr w:rsidR="009D534D" w:rsidRPr="00880E60" w14:paraId="67791864" w14:textId="77777777" w:rsidTr="00295A50">
        <w:trPr>
          <w:trHeight w:val="20"/>
        </w:trPr>
        <w:tc>
          <w:tcPr>
            <w:tcW w:w="1559" w:type="dxa"/>
            <w:tcBorders>
              <w:top w:val="nil"/>
              <w:left w:val="single" w:sz="4" w:space="0" w:color="auto"/>
              <w:bottom w:val="single" w:sz="4" w:space="0" w:color="auto"/>
              <w:right w:val="single" w:sz="4" w:space="0" w:color="auto"/>
            </w:tcBorders>
          </w:tcPr>
          <w:p w14:paraId="20CDE7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38844</w:t>
            </w:r>
          </w:p>
        </w:tc>
        <w:tc>
          <w:tcPr>
            <w:tcW w:w="1168" w:type="dxa"/>
            <w:tcBorders>
              <w:top w:val="nil"/>
              <w:left w:val="nil"/>
              <w:bottom w:val="single" w:sz="4" w:space="0" w:color="auto"/>
              <w:right w:val="single" w:sz="4" w:space="0" w:color="auto"/>
            </w:tcBorders>
          </w:tcPr>
          <w:p w14:paraId="163FE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6065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1F13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2DDC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Gülze</w:t>
            </w:r>
          </w:p>
        </w:tc>
      </w:tr>
      <w:tr w:rsidR="009D534D" w:rsidRPr="00880E60" w14:paraId="6219DCCF" w14:textId="77777777" w:rsidTr="00295A50">
        <w:trPr>
          <w:trHeight w:val="20"/>
        </w:trPr>
        <w:tc>
          <w:tcPr>
            <w:tcW w:w="1559" w:type="dxa"/>
            <w:tcBorders>
              <w:top w:val="nil"/>
              <w:left w:val="single" w:sz="4" w:space="0" w:color="auto"/>
              <w:bottom w:val="single" w:sz="4" w:space="0" w:color="auto"/>
              <w:right w:val="single" w:sz="4" w:space="0" w:color="auto"/>
            </w:tcBorders>
          </w:tcPr>
          <w:p w14:paraId="2BA9B2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38845</w:t>
            </w:r>
          </w:p>
        </w:tc>
        <w:tc>
          <w:tcPr>
            <w:tcW w:w="1168" w:type="dxa"/>
            <w:tcBorders>
              <w:top w:val="nil"/>
              <w:left w:val="nil"/>
              <w:bottom w:val="single" w:sz="4" w:space="0" w:color="auto"/>
              <w:right w:val="single" w:sz="4" w:space="0" w:color="auto"/>
            </w:tcBorders>
          </w:tcPr>
          <w:p w14:paraId="28267B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4CE1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624B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0955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Kaarssen</w:t>
            </w:r>
          </w:p>
        </w:tc>
      </w:tr>
      <w:tr w:rsidR="009D534D" w:rsidRPr="00880E60" w14:paraId="43DAEA2C" w14:textId="77777777" w:rsidTr="00295A50">
        <w:trPr>
          <w:trHeight w:val="20"/>
        </w:trPr>
        <w:tc>
          <w:tcPr>
            <w:tcW w:w="1559" w:type="dxa"/>
            <w:tcBorders>
              <w:top w:val="nil"/>
              <w:left w:val="single" w:sz="4" w:space="0" w:color="auto"/>
              <w:bottom w:val="single" w:sz="4" w:space="0" w:color="auto"/>
              <w:right w:val="single" w:sz="4" w:space="0" w:color="auto"/>
            </w:tcBorders>
          </w:tcPr>
          <w:p w14:paraId="1538E4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38847</w:t>
            </w:r>
          </w:p>
        </w:tc>
        <w:tc>
          <w:tcPr>
            <w:tcW w:w="1168" w:type="dxa"/>
            <w:tcBorders>
              <w:top w:val="nil"/>
              <w:left w:val="nil"/>
              <w:bottom w:val="single" w:sz="4" w:space="0" w:color="auto"/>
              <w:right w:val="single" w:sz="4" w:space="0" w:color="auto"/>
            </w:tcBorders>
          </w:tcPr>
          <w:p w14:paraId="42AC0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203A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6678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23A7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Boizenburg Elbe</w:t>
            </w:r>
          </w:p>
        </w:tc>
      </w:tr>
      <w:tr w:rsidR="009D534D" w:rsidRPr="00880E60" w14:paraId="50E2FD9E" w14:textId="77777777" w:rsidTr="00295A50">
        <w:trPr>
          <w:trHeight w:val="20"/>
        </w:trPr>
        <w:tc>
          <w:tcPr>
            <w:tcW w:w="1559" w:type="dxa"/>
            <w:tcBorders>
              <w:top w:val="nil"/>
              <w:left w:val="single" w:sz="4" w:space="0" w:color="auto"/>
              <w:bottom w:val="single" w:sz="4" w:space="0" w:color="auto"/>
              <w:right w:val="single" w:sz="4" w:space="0" w:color="auto"/>
            </w:tcBorders>
          </w:tcPr>
          <w:p w14:paraId="405671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38848</w:t>
            </w:r>
          </w:p>
        </w:tc>
        <w:tc>
          <w:tcPr>
            <w:tcW w:w="1168" w:type="dxa"/>
            <w:tcBorders>
              <w:top w:val="nil"/>
              <w:left w:val="nil"/>
              <w:bottom w:val="single" w:sz="4" w:space="0" w:color="auto"/>
              <w:right w:val="single" w:sz="4" w:space="0" w:color="auto"/>
            </w:tcBorders>
          </w:tcPr>
          <w:p w14:paraId="4F419B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04CA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D45F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6551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Vellahn</w:t>
            </w:r>
          </w:p>
        </w:tc>
      </w:tr>
      <w:tr w:rsidR="009D534D" w:rsidRPr="00880E60" w14:paraId="37C02BBE" w14:textId="77777777" w:rsidTr="00295A50">
        <w:trPr>
          <w:trHeight w:val="20"/>
        </w:trPr>
        <w:tc>
          <w:tcPr>
            <w:tcW w:w="1559" w:type="dxa"/>
            <w:tcBorders>
              <w:top w:val="nil"/>
              <w:left w:val="single" w:sz="4" w:space="0" w:color="auto"/>
              <w:bottom w:val="single" w:sz="4" w:space="0" w:color="auto"/>
              <w:right w:val="single" w:sz="4" w:space="0" w:color="auto"/>
            </w:tcBorders>
          </w:tcPr>
          <w:p w14:paraId="2F2882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38850</w:t>
            </w:r>
          </w:p>
        </w:tc>
        <w:tc>
          <w:tcPr>
            <w:tcW w:w="1168" w:type="dxa"/>
            <w:tcBorders>
              <w:top w:val="nil"/>
              <w:left w:val="nil"/>
              <w:bottom w:val="single" w:sz="4" w:space="0" w:color="auto"/>
              <w:right w:val="single" w:sz="4" w:space="0" w:color="auto"/>
            </w:tcBorders>
          </w:tcPr>
          <w:p w14:paraId="402126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B39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5E36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4CEA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Gammelin</w:t>
            </w:r>
          </w:p>
        </w:tc>
      </w:tr>
      <w:tr w:rsidR="009D534D" w:rsidRPr="00880E60" w14:paraId="485EB343" w14:textId="77777777" w:rsidTr="00295A50">
        <w:trPr>
          <w:trHeight w:val="20"/>
        </w:trPr>
        <w:tc>
          <w:tcPr>
            <w:tcW w:w="1559" w:type="dxa"/>
            <w:tcBorders>
              <w:top w:val="nil"/>
              <w:left w:val="single" w:sz="4" w:space="0" w:color="auto"/>
              <w:bottom w:val="single" w:sz="4" w:space="0" w:color="auto"/>
              <w:right w:val="single" w:sz="4" w:space="0" w:color="auto"/>
            </w:tcBorders>
          </w:tcPr>
          <w:p w14:paraId="625AF3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38851</w:t>
            </w:r>
          </w:p>
        </w:tc>
        <w:tc>
          <w:tcPr>
            <w:tcW w:w="1168" w:type="dxa"/>
            <w:tcBorders>
              <w:top w:val="nil"/>
              <w:left w:val="nil"/>
              <w:bottom w:val="single" w:sz="4" w:space="0" w:color="auto"/>
              <w:right w:val="single" w:sz="4" w:space="0" w:color="auto"/>
            </w:tcBorders>
          </w:tcPr>
          <w:p w14:paraId="564559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8FF3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8371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B8B7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Zarrentin </w:t>
            </w:r>
          </w:p>
        </w:tc>
      </w:tr>
      <w:tr w:rsidR="009D534D" w:rsidRPr="00880E60" w14:paraId="160EE06E" w14:textId="77777777" w:rsidTr="00295A50">
        <w:trPr>
          <w:trHeight w:val="20"/>
        </w:trPr>
        <w:tc>
          <w:tcPr>
            <w:tcW w:w="1559" w:type="dxa"/>
            <w:tcBorders>
              <w:top w:val="nil"/>
              <w:left w:val="single" w:sz="4" w:space="0" w:color="auto"/>
              <w:bottom w:val="single" w:sz="4" w:space="0" w:color="auto"/>
              <w:right w:val="single" w:sz="4" w:space="0" w:color="auto"/>
            </w:tcBorders>
          </w:tcPr>
          <w:p w14:paraId="740FFA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38852</w:t>
            </w:r>
          </w:p>
        </w:tc>
        <w:tc>
          <w:tcPr>
            <w:tcW w:w="1168" w:type="dxa"/>
            <w:tcBorders>
              <w:top w:val="nil"/>
              <w:left w:val="nil"/>
              <w:bottom w:val="single" w:sz="4" w:space="0" w:color="auto"/>
              <w:right w:val="single" w:sz="4" w:space="0" w:color="auto"/>
            </w:tcBorders>
          </w:tcPr>
          <w:p w14:paraId="24111A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36C9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DA7D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0760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Wittenburg</w:t>
            </w:r>
          </w:p>
        </w:tc>
      </w:tr>
      <w:tr w:rsidR="009D534D" w:rsidRPr="00880E60" w14:paraId="0A89A827" w14:textId="77777777" w:rsidTr="00295A50">
        <w:trPr>
          <w:trHeight w:val="20"/>
        </w:trPr>
        <w:tc>
          <w:tcPr>
            <w:tcW w:w="1559" w:type="dxa"/>
            <w:tcBorders>
              <w:top w:val="nil"/>
              <w:left w:val="single" w:sz="4" w:space="0" w:color="auto"/>
              <w:bottom w:val="single" w:sz="4" w:space="0" w:color="auto"/>
              <w:right w:val="single" w:sz="4" w:space="0" w:color="auto"/>
            </w:tcBorders>
          </w:tcPr>
          <w:p w14:paraId="53C49714"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38853</w:t>
            </w:r>
          </w:p>
        </w:tc>
        <w:tc>
          <w:tcPr>
            <w:tcW w:w="1168" w:type="dxa"/>
            <w:tcBorders>
              <w:top w:val="nil"/>
              <w:left w:val="nil"/>
              <w:bottom w:val="single" w:sz="4" w:space="0" w:color="auto"/>
              <w:right w:val="single" w:sz="4" w:space="0" w:color="auto"/>
            </w:tcBorders>
          </w:tcPr>
          <w:p w14:paraId="37E4C02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AD0CA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CB7D7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9948C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Drönnewitz bei Hagenow</w:t>
            </w:r>
          </w:p>
        </w:tc>
      </w:tr>
      <w:tr w:rsidR="009D534D" w:rsidRPr="00880E60" w14:paraId="33002ECB" w14:textId="77777777" w:rsidTr="00295A50">
        <w:trPr>
          <w:trHeight w:val="20"/>
        </w:trPr>
        <w:tc>
          <w:tcPr>
            <w:tcW w:w="1559" w:type="dxa"/>
            <w:tcBorders>
              <w:top w:val="nil"/>
              <w:left w:val="single" w:sz="4" w:space="0" w:color="auto"/>
              <w:bottom w:val="single" w:sz="4" w:space="0" w:color="auto"/>
              <w:right w:val="single" w:sz="4" w:space="0" w:color="auto"/>
            </w:tcBorders>
          </w:tcPr>
          <w:p w14:paraId="5E0499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38854</w:t>
            </w:r>
          </w:p>
        </w:tc>
        <w:tc>
          <w:tcPr>
            <w:tcW w:w="1168" w:type="dxa"/>
            <w:tcBorders>
              <w:top w:val="nil"/>
              <w:left w:val="nil"/>
              <w:bottom w:val="single" w:sz="4" w:space="0" w:color="auto"/>
              <w:right w:val="single" w:sz="4" w:space="0" w:color="auto"/>
            </w:tcBorders>
          </w:tcPr>
          <w:p w14:paraId="719267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A309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A656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61C6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Redefin</w:t>
            </w:r>
          </w:p>
        </w:tc>
      </w:tr>
      <w:tr w:rsidR="009D534D" w:rsidRPr="00880E60" w14:paraId="1BA9C4A7" w14:textId="77777777" w:rsidTr="00295A50">
        <w:trPr>
          <w:trHeight w:val="20"/>
        </w:trPr>
        <w:tc>
          <w:tcPr>
            <w:tcW w:w="1559" w:type="dxa"/>
            <w:tcBorders>
              <w:top w:val="nil"/>
              <w:left w:val="single" w:sz="4" w:space="0" w:color="auto"/>
              <w:bottom w:val="single" w:sz="4" w:space="0" w:color="auto"/>
              <w:right w:val="single" w:sz="4" w:space="0" w:color="auto"/>
            </w:tcBorders>
          </w:tcPr>
          <w:p w14:paraId="290FE0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38855</w:t>
            </w:r>
          </w:p>
        </w:tc>
        <w:tc>
          <w:tcPr>
            <w:tcW w:w="1168" w:type="dxa"/>
            <w:tcBorders>
              <w:top w:val="nil"/>
              <w:left w:val="nil"/>
              <w:bottom w:val="single" w:sz="4" w:space="0" w:color="auto"/>
              <w:right w:val="single" w:sz="4" w:space="0" w:color="auto"/>
            </w:tcBorders>
          </w:tcPr>
          <w:p w14:paraId="6125C9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BD81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0F3C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8A59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Lübtheen</w:t>
            </w:r>
          </w:p>
        </w:tc>
      </w:tr>
      <w:tr w:rsidR="009D534D" w:rsidRPr="00880E60" w14:paraId="767975EA" w14:textId="77777777" w:rsidTr="00295A50">
        <w:trPr>
          <w:trHeight w:val="20"/>
        </w:trPr>
        <w:tc>
          <w:tcPr>
            <w:tcW w:w="1559" w:type="dxa"/>
            <w:tcBorders>
              <w:top w:val="nil"/>
              <w:left w:val="single" w:sz="4" w:space="0" w:color="auto"/>
              <w:bottom w:val="single" w:sz="4" w:space="0" w:color="auto"/>
              <w:right w:val="single" w:sz="4" w:space="0" w:color="auto"/>
            </w:tcBorders>
          </w:tcPr>
          <w:p w14:paraId="5AE9FA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38856</w:t>
            </w:r>
          </w:p>
        </w:tc>
        <w:tc>
          <w:tcPr>
            <w:tcW w:w="1168" w:type="dxa"/>
            <w:tcBorders>
              <w:top w:val="nil"/>
              <w:left w:val="nil"/>
              <w:bottom w:val="single" w:sz="4" w:space="0" w:color="auto"/>
              <w:right w:val="single" w:sz="4" w:space="0" w:color="auto"/>
            </w:tcBorders>
          </w:tcPr>
          <w:p w14:paraId="5D393D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8AE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2E2B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4A96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Pritzier bei Hagenow</w:t>
            </w:r>
          </w:p>
        </w:tc>
      </w:tr>
      <w:tr w:rsidR="009D534D" w:rsidRPr="00880E60" w14:paraId="54C80564" w14:textId="77777777" w:rsidTr="00295A50">
        <w:trPr>
          <w:trHeight w:val="20"/>
        </w:trPr>
        <w:tc>
          <w:tcPr>
            <w:tcW w:w="1559" w:type="dxa"/>
            <w:tcBorders>
              <w:top w:val="nil"/>
              <w:left w:val="single" w:sz="4" w:space="0" w:color="auto"/>
              <w:bottom w:val="single" w:sz="4" w:space="0" w:color="auto"/>
              <w:right w:val="single" w:sz="4" w:space="0" w:color="auto"/>
            </w:tcBorders>
          </w:tcPr>
          <w:p w14:paraId="2CAD81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38858</w:t>
            </w:r>
          </w:p>
        </w:tc>
        <w:tc>
          <w:tcPr>
            <w:tcW w:w="1168" w:type="dxa"/>
            <w:tcBorders>
              <w:top w:val="nil"/>
              <w:left w:val="nil"/>
              <w:bottom w:val="single" w:sz="4" w:space="0" w:color="auto"/>
              <w:right w:val="single" w:sz="4" w:space="0" w:color="auto"/>
            </w:tcBorders>
          </w:tcPr>
          <w:p w14:paraId="175046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9C71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C038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54DD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Lassahn</w:t>
            </w:r>
          </w:p>
        </w:tc>
      </w:tr>
      <w:tr w:rsidR="009D534D" w:rsidRPr="00880E60" w14:paraId="0093CB5E" w14:textId="77777777" w:rsidTr="00295A50">
        <w:trPr>
          <w:trHeight w:val="20"/>
        </w:trPr>
        <w:tc>
          <w:tcPr>
            <w:tcW w:w="1559" w:type="dxa"/>
            <w:tcBorders>
              <w:top w:val="nil"/>
              <w:left w:val="single" w:sz="4" w:space="0" w:color="auto"/>
              <w:bottom w:val="single" w:sz="4" w:space="0" w:color="auto"/>
              <w:right w:val="single" w:sz="4" w:space="0" w:color="auto"/>
            </w:tcBorders>
          </w:tcPr>
          <w:p w14:paraId="1883B0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38859</w:t>
            </w:r>
          </w:p>
        </w:tc>
        <w:tc>
          <w:tcPr>
            <w:tcW w:w="1168" w:type="dxa"/>
            <w:tcBorders>
              <w:top w:val="nil"/>
              <w:left w:val="nil"/>
              <w:bottom w:val="single" w:sz="4" w:space="0" w:color="auto"/>
              <w:right w:val="single" w:sz="4" w:space="0" w:color="auto"/>
            </w:tcBorders>
          </w:tcPr>
          <w:p w14:paraId="0F0CBE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FA99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DBFF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F7E1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 Zachun</w:t>
            </w:r>
          </w:p>
        </w:tc>
      </w:tr>
      <w:tr w:rsidR="009D534D" w:rsidRPr="00880E60" w14:paraId="784F9CAE" w14:textId="77777777" w:rsidTr="00295A50">
        <w:trPr>
          <w:trHeight w:val="20"/>
        </w:trPr>
        <w:tc>
          <w:tcPr>
            <w:tcW w:w="1559" w:type="dxa"/>
            <w:tcBorders>
              <w:top w:val="nil"/>
              <w:left w:val="single" w:sz="4" w:space="0" w:color="auto"/>
              <w:bottom w:val="single" w:sz="4" w:space="0" w:color="auto"/>
              <w:right w:val="single" w:sz="4" w:space="0" w:color="auto"/>
            </w:tcBorders>
          </w:tcPr>
          <w:p w14:paraId="40ED88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3886</w:t>
            </w:r>
          </w:p>
        </w:tc>
        <w:tc>
          <w:tcPr>
            <w:tcW w:w="1168" w:type="dxa"/>
            <w:tcBorders>
              <w:top w:val="nil"/>
              <w:left w:val="nil"/>
              <w:bottom w:val="single" w:sz="4" w:space="0" w:color="auto"/>
              <w:right w:val="single" w:sz="4" w:space="0" w:color="auto"/>
            </w:tcBorders>
          </w:tcPr>
          <w:p w14:paraId="738834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5FAE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C331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4D87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Gadebusch</w:t>
            </w:r>
          </w:p>
        </w:tc>
      </w:tr>
      <w:tr w:rsidR="009D534D" w:rsidRPr="00880E60" w14:paraId="21D6C825" w14:textId="77777777" w:rsidTr="00295A50">
        <w:trPr>
          <w:trHeight w:val="20"/>
        </w:trPr>
        <w:tc>
          <w:tcPr>
            <w:tcW w:w="1559" w:type="dxa"/>
            <w:tcBorders>
              <w:top w:val="nil"/>
              <w:left w:val="single" w:sz="4" w:space="0" w:color="auto"/>
              <w:bottom w:val="single" w:sz="4" w:space="0" w:color="auto"/>
              <w:right w:val="single" w:sz="4" w:space="0" w:color="auto"/>
            </w:tcBorders>
          </w:tcPr>
          <w:p w14:paraId="213AB6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38871</w:t>
            </w:r>
          </w:p>
        </w:tc>
        <w:tc>
          <w:tcPr>
            <w:tcW w:w="1168" w:type="dxa"/>
            <w:tcBorders>
              <w:top w:val="nil"/>
              <w:left w:val="nil"/>
              <w:bottom w:val="single" w:sz="4" w:space="0" w:color="auto"/>
              <w:right w:val="single" w:sz="4" w:space="0" w:color="auto"/>
            </w:tcBorders>
          </w:tcPr>
          <w:p w14:paraId="647806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A0E0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C280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CA1D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Mühlen Eichsen</w:t>
            </w:r>
          </w:p>
        </w:tc>
      </w:tr>
      <w:tr w:rsidR="009D534D" w:rsidRPr="00880E60" w14:paraId="74713401" w14:textId="77777777" w:rsidTr="00295A50">
        <w:trPr>
          <w:trHeight w:val="20"/>
        </w:trPr>
        <w:tc>
          <w:tcPr>
            <w:tcW w:w="1559" w:type="dxa"/>
            <w:tcBorders>
              <w:top w:val="nil"/>
              <w:left w:val="single" w:sz="4" w:space="0" w:color="auto"/>
              <w:bottom w:val="single" w:sz="4" w:space="0" w:color="auto"/>
              <w:right w:val="single" w:sz="4" w:space="0" w:color="auto"/>
            </w:tcBorders>
          </w:tcPr>
          <w:p w14:paraId="47C8F1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38872</w:t>
            </w:r>
          </w:p>
        </w:tc>
        <w:tc>
          <w:tcPr>
            <w:tcW w:w="1168" w:type="dxa"/>
            <w:tcBorders>
              <w:top w:val="nil"/>
              <w:left w:val="nil"/>
              <w:bottom w:val="single" w:sz="4" w:space="0" w:color="auto"/>
              <w:right w:val="single" w:sz="4" w:space="0" w:color="auto"/>
            </w:tcBorders>
          </w:tcPr>
          <w:p w14:paraId="02D685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CA9B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BCF1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3E2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Rehna</w:t>
            </w:r>
          </w:p>
        </w:tc>
      </w:tr>
      <w:tr w:rsidR="009D534D" w:rsidRPr="00880E60" w14:paraId="279D90F7" w14:textId="77777777" w:rsidTr="00295A50">
        <w:trPr>
          <w:trHeight w:val="20"/>
        </w:trPr>
        <w:tc>
          <w:tcPr>
            <w:tcW w:w="1559" w:type="dxa"/>
            <w:tcBorders>
              <w:top w:val="nil"/>
              <w:left w:val="single" w:sz="4" w:space="0" w:color="auto"/>
              <w:bottom w:val="single" w:sz="4" w:space="0" w:color="auto"/>
              <w:right w:val="single" w:sz="4" w:space="0" w:color="auto"/>
            </w:tcBorders>
          </w:tcPr>
          <w:p w14:paraId="35E500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38873</w:t>
            </w:r>
          </w:p>
        </w:tc>
        <w:tc>
          <w:tcPr>
            <w:tcW w:w="1168" w:type="dxa"/>
            <w:tcBorders>
              <w:top w:val="nil"/>
              <w:left w:val="nil"/>
              <w:bottom w:val="single" w:sz="4" w:space="0" w:color="auto"/>
              <w:right w:val="single" w:sz="4" w:space="0" w:color="auto"/>
            </w:tcBorders>
          </w:tcPr>
          <w:p w14:paraId="2D57BF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5A2C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57C7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F89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Carlow</w:t>
            </w:r>
          </w:p>
        </w:tc>
      </w:tr>
      <w:tr w:rsidR="009D534D" w:rsidRPr="00880E60" w14:paraId="5C7B786F" w14:textId="77777777" w:rsidTr="00295A50">
        <w:trPr>
          <w:trHeight w:val="20"/>
        </w:trPr>
        <w:tc>
          <w:tcPr>
            <w:tcW w:w="1559" w:type="dxa"/>
            <w:tcBorders>
              <w:top w:val="nil"/>
              <w:left w:val="single" w:sz="4" w:space="0" w:color="auto"/>
              <w:bottom w:val="single" w:sz="4" w:space="0" w:color="auto"/>
              <w:right w:val="single" w:sz="4" w:space="0" w:color="auto"/>
            </w:tcBorders>
          </w:tcPr>
          <w:p w14:paraId="62CF0E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38874</w:t>
            </w:r>
          </w:p>
        </w:tc>
        <w:tc>
          <w:tcPr>
            <w:tcW w:w="1168" w:type="dxa"/>
            <w:tcBorders>
              <w:top w:val="nil"/>
              <w:left w:val="nil"/>
              <w:bottom w:val="single" w:sz="4" w:space="0" w:color="auto"/>
              <w:right w:val="single" w:sz="4" w:space="0" w:color="auto"/>
            </w:tcBorders>
          </w:tcPr>
          <w:p w14:paraId="3C7C60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92F1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3D0C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162A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Lützow</w:t>
            </w:r>
          </w:p>
        </w:tc>
      </w:tr>
      <w:tr w:rsidR="009D534D" w:rsidRPr="00880E60" w14:paraId="327ED490" w14:textId="77777777" w:rsidTr="00295A50">
        <w:trPr>
          <w:trHeight w:val="20"/>
        </w:trPr>
        <w:tc>
          <w:tcPr>
            <w:tcW w:w="1559" w:type="dxa"/>
            <w:tcBorders>
              <w:top w:val="nil"/>
              <w:left w:val="single" w:sz="4" w:space="0" w:color="auto"/>
              <w:bottom w:val="single" w:sz="4" w:space="0" w:color="auto"/>
              <w:right w:val="single" w:sz="4" w:space="0" w:color="auto"/>
            </w:tcBorders>
          </w:tcPr>
          <w:p w14:paraId="07C81C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38875</w:t>
            </w:r>
          </w:p>
        </w:tc>
        <w:tc>
          <w:tcPr>
            <w:tcW w:w="1168" w:type="dxa"/>
            <w:tcBorders>
              <w:top w:val="nil"/>
              <w:left w:val="nil"/>
              <w:bottom w:val="single" w:sz="4" w:space="0" w:color="auto"/>
              <w:right w:val="single" w:sz="4" w:space="0" w:color="auto"/>
            </w:tcBorders>
          </w:tcPr>
          <w:p w14:paraId="22F3B2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2079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F296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855E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Schlagsdorf bei Gadebusch</w:t>
            </w:r>
          </w:p>
        </w:tc>
      </w:tr>
      <w:tr w:rsidR="009D534D" w:rsidRPr="00880E60" w14:paraId="0E3CC7EE" w14:textId="77777777" w:rsidTr="00295A50">
        <w:trPr>
          <w:trHeight w:val="20"/>
        </w:trPr>
        <w:tc>
          <w:tcPr>
            <w:tcW w:w="1559" w:type="dxa"/>
            <w:tcBorders>
              <w:top w:val="nil"/>
              <w:left w:val="single" w:sz="4" w:space="0" w:color="auto"/>
              <w:bottom w:val="single" w:sz="4" w:space="0" w:color="auto"/>
              <w:right w:val="single" w:sz="4" w:space="0" w:color="auto"/>
            </w:tcBorders>
          </w:tcPr>
          <w:p w14:paraId="46AD5B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38876</w:t>
            </w:r>
          </w:p>
        </w:tc>
        <w:tc>
          <w:tcPr>
            <w:tcW w:w="1168" w:type="dxa"/>
            <w:tcBorders>
              <w:top w:val="nil"/>
              <w:left w:val="nil"/>
              <w:bottom w:val="single" w:sz="4" w:space="0" w:color="auto"/>
              <w:right w:val="single" w:sz="4" w:space="0" w:color="auto"/>
            </w:tcBorders>
          </w:tcPr>
          <w:p w14:paraId="038BBB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AB92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136F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B913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Roggendorf</w:t>
            </w:r>
          </w:p>
        </w:tc>
      </w:tr>
      <w:tr w:rsidR="009D534D" w:rsidRPr="00880E60" w14:paraId="6D6DF244" w14:textId="77777777" w:rsidTr="00295A50">
        <w:trPr>
          <w:trHeight w:val="20"/>
        </w:trPr>
        <w:tc>
          <w:tcPr>
            <w:tcW w:w="1559" w:type="dxa"/>
            <w:tcBorders>
              <w:top w:val="nil"/>
              <w:left w:val="single" w:sz="4" w:space="0" w:color="auto"/>
              <w:bottom w:val="single" w:sz="4" w:space="0" w:color="auto"/>
              <w:right w:val="single" w:sz="4" w:space="0" w:color="auto"/>
            </w:tcBorders>
          </w:tcPr>
          <w:p w14:paraId="4CCEAE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39000</w:t>
            </w:r>
          </w:p>
        </w:tc>
        <w:tc>
          <w:tcPr>
            <w:tcW w:w="1168" w:type="dxa"/>
            <w:tcBorders>
              <w:top w:val="nil"/>
              <w:left w:val="nil"/>
              <w:bottom w:val="single" w:sz="4" w:space="0" w:color="auto"/>
              <w:right w:val="single" w:sz="4" w:space="0" w:color="auto"/>
            </w:tcBorders>
          </w:tcPr>
          <w:p w14:paraId="300887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3AF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1137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830B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Beetzendorf</w:t>
            </w:r>
          </w:p>
        </w:tc>
      </w:tr>
      <w:tr w:rsidR="009D534D" w:rsidRPr="00880E60" w14:paraId="7AE3C6C1" w14:textId="77777777" w:rsidTr="00295A50">
        <w:trPr>
          <w:trHeight w:val="20"/>
        </w:trPr>
        <w:tc>
          <w:tcPr>
            <w:tcW w:w="1559" w:type="dxa"/>
            <w:tcBorders>
              <w:top w:val="nil"/>
              <w:left w:val="single" w:sz="4" w:space="0" w:color="auto"/>
              <w:bottom w:val="single" w:sz="4" w:space="0" w:color="auto"/>
              <w:right w:val="single" w:sz="4" w:space="0" w:color="auto"/>
            </w:tcBorders>
          </w:tcPr>
          <w:p w14:paraId="2DF413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39001</w:t>
            </w:r>
          </w:p>
        </w:tc>
        <w:tc>
          <w:tcPr>
            <w:tcW w:w="1168" w:type="dxa"/>
            <w:tcBorders>
              <w:top w:val="nil"/>
              <w:left w:val="nil"/>
              <w:bottom w:val="single" w:sz="4" w:space="0" w:color="auto"/>
              <w:right w:val="single" w:sz="4" w:space="0" w:color="auto"/>
            </w:tcBorders>
          </w:tcPr>
          <w:p w14:paraId="078E15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DAD0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74D6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6670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Apenburg</w:t>
            </w:r>
          </w:p>
        </w:tc>
      </w:tr>
      <w:tr w:rsidR="009D534D" w:rsidRPr="00880E60" w14:paraId="6444432F" w14:textId="77777777" w:rsidTr="00295A50">
        <w:trPr>
          <w:trHeight w:val="20"/>
        </w:trPr>
        <w:tc>
          <w:tcPr>
            <w:tcW w:w="1559" w:type="dxa"/>
            <w:tcBorders>
              <w:top w:val="nil"/>
              <w:left w:val="single" w:sz="4" w:space="0" w:color="auto"/>
              <w:bottom w:val="single" w:sz="4" w:space="0" w:color="auto"/>
              <w:right w:val="single" w:sz="4" w:space="0" w:color="auto"/>
            </w:tcBorders>
          </w:tcPr>
          <w:p w14:paraId="0F4CC5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39002</w:t>
            </w:r>
          </w:p>
        </w:tc>
        <w:tc>
          <w:tcPr>
            <w:tcW w:w="1168" w:type="dxa"/>
            <w:tcBorders>
              <w:top w:val="nil"/>
              <w:left w:val="nil"/>
              <w:bottom w:val="single" w:sz="4" w:space="0" w:color="auto"/>
              <w:right w:val="single" w:sz="4" w:space="0" w:color="auto"/>
            </w:tcBorders>
          </w:tcPr>
          <w:p w14:paraId="0F46CA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E179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FFB9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6D40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Oebisfelde</w:t>
            </w:r>
          </w:p>
        </w:tc>
      </w:tr>
      <w:tr w:rsidR="009D534D" w:rsidRPr="00880E60" w14:paraId="02A2BCB5" w14:textId="77777777" w:rsidTr="00295A50">
        <w:trPr>
          <w:trHeight w:val="20"/>
        </w:trPr>
        <w:tc>
          <w:tcPr>
            <w:tcW w:w="1559" w:type="dxa"/>
            <w:tcBorders>
              <w:top w:val="nil"/>
              <w:left w:val="single" w:sz="4" w:space="0" w:color="auto"/>
              <w:bottom w:val="single" w:sz="4" w:space="0" w:color="auto"/>
              <w:right w:val="single" w:sz="4" w:space="0" w:color="auto"/>
            </w:tcBorders>
          </w:tcPr>
          <w:p w14:paraId="29D242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39003</w:t>
            </w:r>
          </w:p>
        </w:tc>
        <w:tc>
          <w:tcPr>
            <w:tcW w:w="1168" w:type="dxa"/>
            <w:tcBorders>
              <w:top w:val="nil"/>
              <w:left w:val="nil"/>
              <w:bottom w:val="single" w:sz="4" w:space="0" w:color="auto"/>
              <w:right w:val="single" w:sz="4" w:space="0" w:color="auto"/>
            </w:tcBorders>
          </w:tcPr>
          <w:p w14:paraId="024E46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EBBF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30C9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9C7E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Jübar</w:t>
            </w:r>
          </w:p>
        </w:tc>
      </w:tr>
      <w:tr w:rsidR="009D534D" w:rsidRPr="00880E60" w14:paraId="4ABFBBBB" w14:textId="77777777" w:rsidTr="00295A50">
        <w:trPr>
          <w:trHeight w:val="20"/>
        </w:trPr>
        <w:tc>
          <w:tcPr>
            <w:tcW w:w="1559" w:type="dxa"/>
            <w:tcBorders>
              <w:top w:val="nil"/>
              <w:left w:val="single" w:sz="4" w:space="0" w:color="auto"/>
              <w:bottom w:val="single" w:sz="4" w:space="0" w:color="auto"/>
              <w:right w:val="single" w:sz="4" w:space="0" w:color="auto"/>
            </w:tcBorders>
          </w:tcPr>
          <w:p w14:paraId="382E0C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39004</w:t>
            </w:r>
          </w:p>
        </w:tc>
        <w:tc>
          <w:tcPr>
            <w:tcW w:w="1168" w:type="dxa"/>
            <w:tcBorders>
              <w:top w:val="nil"/>
              <w:left w:val="nil"/>
              <w:bottom w:val="single" w:sz="4" w:space="0" w:color="auto"/>
              <w:right w:val="single" w:sz="4" w:space="0" w:color="auto"/>
            </w:tcBorders>
          </w:tcPr>
          <w:p w14:paraId="5993ED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FB3E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8984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A700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Köckte bei Gardelegen</w:t>
            </w:r>
          </w:p>
        </w:tc>
      </w:tr>
      <w:tr w:rsidR="009D534D" w:rsidRPr="00880E60" w14:paraId="616B94ED" w14:textId="77777777" w:rsidTr="00295A50">
        <w:trPr>
          <w:trHeight w:val="20"/>
        </w:trPr>
        <w:tc>
          <w:tcPr>
            <w:tcW w:w="1559" w:type="dxa"/>
            <w:tcBorders>
              <w:top w:val="nil"/>
              <w:left w:val="single" w:sz="4" w:space="0" w:color="auto"/>
              <w:bottom w:val="single" w:sz="4" w:space="0" w:color="auto"/>
              <w:right w:val="single" w:sz="4" w:space="0" w:color="auto"/>
            </w:tcBorders>
          </w:tcPr>
          <w:p w14:paraId="3891E3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39005</w:t>
            </w:r>
          </w:p>
        </w:tc>
        <w:tc>
          <w:tcPr>
            <w:tcW w:w="1168" w:type="dxa"/>
            <w:tcBorders>
              <w:top w:val="nil"/>
              <w:left w:val="nil"/>
              <w:bottom w:val="single" w:sz="4" w:space="0" w:color="auto"/>
              <w:right w:val="single" w:sz="4" w:space="0" w:color="auto"/>
            </w:tcBorders>
          </w:tcPr>
          <w:p w14:paraId="4FE0EF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42B9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D34E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7D06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Kusey</w:t>
            </w:r>
          </w:p>
        </w:tc>
      </w:tr>
      <w:tr w:rsidR="009D534D" w:rsidRPr="00880E60" w14:paraId="74E6DB0E" w14:textId="77777777" w:rsidTr="00295A50">
        <w:trPr>
          <w:trHeight w:val="20"/>
        </w:trPr>
        <w:tc>
          <w:tcPr>
            <w:tcW w:w="1559" w:type="dxa"/>
            <w:tcBorders>
              <w:top w:val="nil"/>
              <w:left w:val="single" w:sz="4" w:space="0" w:color="auto"/>
              <w:bottom w:val="single" w:sz="4" w:space="0" w:color="auto"/>
              <w:right w:val="single" w:sz="4" w:space="0" w:color="auto"/>
            </w:tcBorders>
          </w:tcPr>
          <w:p w14:paraId="773D3D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39006</w:t>
            </w:r>
          </w:p>
        </w:tc>
        <w:tc>
          <w:tcPr>
            <w:tcW w:w="1168" w:type="dxa"/>
            <w:tcBorders>
              <w:top w:val="nil"/>
              <w:left w:val="nil"/>
              <w:bottom w:val="single" w:sz="4" w:space="0" w:color="auto"/>
              <w:right w:val="single" w:sz="4" w:space="0" w:color="auto"/>
            </w:tcBorders>
          </w:tcPr>
          <w:p w14:paraId="036AB6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E430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1C3F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FBD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Miesterhorst</w:t>
            </w:r>
          </w:p>
        </w:tc>
      </w:tr>
      <w:tr w:rsidR="009D534D" w:rsidRPr="00880E60" w14:paraId="77B68251" w14:textId="77777777" w:rsidTr="00295A50">
        <w:trPr>
          <w:trHeight w:val="20"/>
        </w:trPr>
        <w:tc>
          <w:tcPr>
            <w:tcW w:w="1559" w:type="dxa"/>
            <w:tcBorders>
              <w:top w:val="nil"/>
              <w:left w:val="single" w:sz="4" w:space="0" w:color="auto"/>
              <w:bottom w:val="single" w:sz="4" w:space="0" w:color="auto"/>
              <w:right w:val="single" w:sz="4" w:space="0" w:color="auto"/>
            </w:tcBorders>
          </w:tcPr>
          <w:p w14:paraId="576EA8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39007</w:t>
            </w:r>
          </w:p>
        </w:tc>
        <w:tc>
          <w:tcPr>
            <w:tcW w:w="1168" w:type="dxa"/>
            <w:tcBorders>
              <w:top w:val="nil"/>
              <w:left w:val="nil"/>
              <w:bottom w:val="single" w:sz="4" w:space="0" w:color="auto"/>
              <w:right w:val="single" w:sz="4" w:space="0" w:color="auto"/>
            </w:tcBorders>
          </w:tcPr>
          <w:p w14:paraId="4B4C2F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D4AC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DEA0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B2D5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Tangeln</w:t>
            </w:r>
          </w:p>
        </w:tc>
      </w:tr>
      <w:tr w:rsidR="009D534D" w:rsidRPr="00880E60" w14:paraId="424AC4F5" w14:textId="77777777" w:rsidTr="00295A50">
        <w:trPr>
          <w:trHeight w:val="20"/>
        </w:trPr>
        <w:tc>
          <w:tcPr>
            <w:tcW w:w="1559" w:type="dxa"/>
            <w:tcBorders>
              <w:top w:val="nil"/>
              <w:left w:val="single" w:sz="4" w:space="0" w:color="auto"/>
              <w:bottom w:val="single" w:sz="4" w:space="0" w:color="auto"/>
              <w:right w:val="single" w:sz="4" w:space="0" w:color="auto"/>
            </w:tcBorders>
          </w:tcPr>
          <w:p w14:paraId="2FB25B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39008</w:t>
            </w:r>
          </w:p>
        </w:tc>
        <w:tc>
          <w:tcPr>
            <w:tcW w:w="1168" w:type="dxa"/>
            <w:tcBorders>
              <w:top w:val="nil"/>
              <w:left w:val="nil"/>
              <w:bottom w:val="single" w:sz="4" w:space="0" w:color="auto"/>
              <w:right w:val="single" w:sz="4" w:space="0" w:color="auto"/>
            </w:tcBorders>
          </w:tcPr>
          <w:p w14:paraId="68659F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981A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4421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C471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Kunrau</w:t>
            </w:r>
          </w:p>
        </w:tc>
      </w:tr>
      <w:tr w:rsidR="009D534D" w:rsidRPr="00880E60" w14:paraId="7C78A5C8" w14:textId="77777777" w:rsidTr="00295A50">
        <w:trPr>
          <w:trHeight w:val="20"/>
        </w:trPr>
        <w:tc>
          <w:tcPr>
            <w:tcW w:w="1559" w:type="dxa"/>
            <w:tcBorders>
              <w:top w:val="nil"/>
              <w:left w:val="single" w:sz="4" w:space="0" w:color="auto"/>
              <w:bottom w:val="single" w:sz="4" w:space="0" w:color="auto"/>
              <w:right w:val="single" w:sz="4" w:space="0" w:color="auto"/>
            </w:tcBorders>
          </w:tcPr>
          <w:p w14:paraId="4972B8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39009</w:t>
            </w:r>
          </w:p>
        </w:tc>
        <w:tc>
          <w:tcPr>
            <w:tcW w:w="1168" w:type="dxa"/>
            <w:tcBorders>
              <w:top w:val="nil"/>
              <w:left w:val="nil"/>
              <w:bottom w:val="single" w:sz="4" w:space="0" w:color="auto"/>
              <w:right w:val="single" w:sz="4" w:space="0" w:color="auto"/>
            </w:tcBorders>
          </w:tcPr>
          <w:p w14:paraId="511099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F0AA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DAE1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0BBD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Badel</w:t>
            </w:r>
          </w:p>
        </w:tc>
      </w:tr>
      <w:tr w:rsidR="009D534D" w:rsidRPr="00880E60" w14:paraId="154DBFD3" w14:textId="77777777" w:rsidTr="00295A50">
        <w:trPr>
          <w:trHeight w:val="20"/>
        </w:trPr>
        <w:tc>
          <w:tcPr>
            <w:tcW w:w="1559" w:type="dxa"/>
            <w:tcBorders>
              <w:top w:val="nil"/>
              <w:left w:val="single" w:sz="4" w:space="0" w:color="auto"/>
              <w:bottom w:val="single" w:sz="4" w:space="0" w:color="auto"/>
              <w:right w:val="single" w:sz="4" w:space="0" w:color="auto"/>
            </w:tcBorders>
          </w:tcPr>
          <w:p w14:paraId="3B7CE7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3901</w:t>
            </w:r>
          </w:p>
        </w:tc>
        <w:tc>
          <w:tcPr>
            <w:tcW w:w="1168" w:type="dxa"/>
            <w:tcBorders>
              <w:top w:val="nil"/>
              <w:left w:val="nil"/>
              <w:bottom w:val="single" w:sz="4" w:space="0" w:color="auto"/>
              <w:right w:val="single" w:sz="4" w:space="0" w:color="auto"/>
            </w:tcBorders>
          </w:tcPr>
          <w:p w14:paraId="41BFD3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131C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36B5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E94D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Salzwedel</w:t>
            </w:r>
          </w:p>
        </w:tc>
      </w:tr>
      <w:tr w:rsidR="009D534D" w:rsidRPr="00880E60" w14:paraId="6B0302F7" w14:textId="77777777" w:rsidTr="00295A50">
        <w:trPr>
          <w:trHeight w:val="20"/>
        </w:trPr>
        <w:tc>
          <w:tcPr>
            <w:tcW w:w="1559" w:type="dxa"/>
            <w:tcBorders>
              <w:top w:val="nil"/>
              <w:left w:val="single" w:sz="4" w:space="0" w:color="auto"/>
              <w:bottom w:val="single" w:sz="4" w:space="0" w:color="auto"/>
              <w:right w:val="single" w:sz="4" w:space="0" w:color="auto"/>
            </w:tcBorders>
          </w:tcPr>
          <w:p w14:paraId="62C4C3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3902</w:t>
            </w:r>
          </w:p>
        </w:tc>
        <w:tc>
          <w:tcPr>
            <w:tcW w:w="1168" w:type="dxa"/>
            <w:tcBorders>
              <w:top w:val="nil"/>
              <w:left w:val="nil"/>
              <w:bottom w:val="single" w:sz="4" w:space="0" w:color="auto"/>
              <w:right w:val="single" w:sz="4" w:space="0" w:color="auto"/>
            </w:tcBorders>
          </w:tcPr>
          <w:p w14:paraId="3181E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54E4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C473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A9F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Diesdorf Altm</w:t>
            </w:r>
          </w:p>
        </w:tc>
      </w:tr>
      <w:tr w:rsidR="009D534D" w:rsidRPr="00880E60" w14:paraId="679E4369" w14:textId="77777777" w:rsidTr="00295A50">
        <w:trPr>
          <w:trHeight w:val="20"/>
        </w:trPr>
        <w:tc>
          <w:tcPr>
            <w:tcW w:w="1559" w:type="dxa"/>
            <w:tcBorders>
              <w:top w:val="nil"/>
              <w:left w:val="single" w:sz="4" w:space="0" w:color="auto"/>
              <w:bottom w:val="single" w:sz="4" w:space="0" w:color="auto"/>
              <w:right w:val="single" w:sz="4" w:space="0" w:color="auto"/>
            </w:tcBorders>
          </w:tcPr>
          <w:p w14:paraId="6D95A5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39030</w:t>
            </w:r>
          </w:p>
        </w:tc>
        <w:tc>
          <w:tcPr>
            <w:tcW w:w="1168" w:type="dxa"/>
            <w:tcBorders>
              <w:top w:val="nil"/>
              <w:left w:val="nil"/>
              <w:bottom w:val="single" w:sz="4" w:space="0" w:color="auto"/>
              <w:right w:val="single" w:sz="4" w:space="0" w:color="auto"/>
            </w:tcBorders>
          </w:tcPr>
          <w:p w14:paraId="20FB35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4928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94D0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FFF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Brunau</w:t>
            </w:r>
          </w:p>
        </w:tc>
      </w:tr>
      <w:tr w:rsidR="009D534D" w:rsidRPr="00880E60" w14:paraId="2DEA2F02" w14:textId="77777777" w:rsidTr="00295A50">
        <w:trPr>
          <w:trHeight w:val="20"/>
        </w:trPr>
        <w:tc>
          <w:tcPr>
            <w:tcW w:w="1559" w:type="dxa"/>
            <w:tcBorders>
              <w:top w:val="nil"/>
              <w:left w:val="single" w:sz="4" w:space="0" w:color="auto"/>
              <w:bottom w:val="single" w:sz="4" w:space="0" w:color="auto"/>
              <w:right w:val="single" w:sz="4" w:space="0" w:color="auto"/>
            </w:tcBorders>
          </w:tcPr>
          <w:p w14:paraId="3D8D0C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39031</w:t>
            </w:r>
          </w:p>
        </w:tc>
        <w:tc>
          <w:tcPr>
            <w:tcW w:w="1168" w:type="dxa"/>
            <w:tcBorders>
              <w:top w:val="nil"/>
              <w:left w:val="nil"/>
              <w:bottom w:val="single" w:sz="4" w:space="0" w:color="auto"/>
              <w:right w:val="single" w:sz="4" w:space="0" w:color="auto"/>
            </w:tcBorders>
          </w:tcPr>
          <w:p w14:paraId="67239A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FA64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A51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1C83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Dähre</w:t>
            </w:r>
          </w:p>
        </w:tc>
      </w:tr>
      <w:tr w:rsidR="009D534D" w:rsidRPr="00880E60" w14:paraId="166030C5" w14:textId="77777777" w:rsidTr="00295A50">
        <w:trPr>
          <w:trHeight w:val="20"/>
        </w:trPr>
        <w:tc>
          <w:tcPr>
            <w:tcW w:w="1559" w:type="dxa"/>
            <w:tcBorders>
              <w:top w:val="nil"/>
              <w:left w:val="single" w:sz="4" w:space="0" w:color="auto"/>
              <w:bottom w:val="single" w:sz="4" w:space="0" w:color="auto"/>
              <w:right w:val="single" w:sz="4" w:space="0" w:color="auto"/>
            </w:tcBorders>
          </w:tcPr>
          <w:p w14:paraId="0C1A2D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39032</w:t>
            </w:r>
          </w:p>
        </w:tc>
        <w:tc>
          <w:tcPr>
            <w:tcW w:w="1168" w:type="dxa"/>
            <w:tcBorders>
              <w:top w:val="nil"/>
              <w:left w:val="nil"/>
              <w:bottom w:val="single" w:sz="4" w:space="0" w:color="auto"/>
              <w:right w:val="single" w:sz="4" w:space="0" w:color="auto"/>
            </w:tcBorders>
          </w:tcPr>
          <w:p w14:paraId="635915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A571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1323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41B8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Mahlsdorf bei Salzwedel</w:t>
            </w:r>
          </w:p>
        </w:tc>
      </w:tr>
      <w:tr w:rsidR="009D534D" w:rsidRPr="00880E60" w14:paraId="5E947E75" w14:textId="77777777" w:rsidTr="00295A50">
        <w:trPr>
          <w:trHeight w:val="20"/>
        </w:trPr>
        <w:tc>
          <w:tcPr>
            <w:tcW w:w="1559" w:type="dxa"/>
            <w:tcBorders>
              <w:top w:val="nil"/>
              <w:left w:val="single" w:sz="4" w:space="0" w:color="auto"/>
              <w:bottom w:val="single" w:sz="4" w:space="0" w:color="auto"/>
              <w:right w:val="single" w:sz="4" w:space="0" w:color="auto"/>
            </w:tcBorders>
          </w:tcPr>
          <w:p w14:paraId="033BB2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39033</w:t>
            </w:r>
          </w:p>
        </w:tc>
        <w:tc>
          <w:tcPr>
            <w:tcW w:w="1168" w:type="dxa"/>
            <w:tcBorders>
              <w:top w:val="nil"/>
              <w:left w:val="nil"/>
              <w:bottom w:val="single" w:sz="4" w:space="0" w:color="auto"/>
              <w:right w:val="single" w:sz="4" w:space="0" w:color="auto"/>
            </w:tcBorders>
          </w:tcPr>
          <w:p w14:paraId="24468B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702B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39F2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0C93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Wallstawe</w:t>
            </w:r>
          </w:p>
        </w:tc>
      </w:tr>
      <w:tr w:rsidR="009D534D" w:rsidRPr="00880E60" w14:paraId="3417BEA1" w14:textId="77777777" w:rsidTr="00295A50">
        <w:trPr>
          <w:trHeight w:val="20"/>
        </w:trPr>
        <w:tc>
          <w:tcPr>
            <w:tcW w:w="1559" w:type="dxa"/>
            <w:tcBorders>
              <w:top w:val="nil"/>
              <w:left w:val="single" w:sz="4" w:space="0" w:color="auto"/>
              <w:bottom w:val="single" w:sz="4" w:space="0" w:color="auto"/>
              <w:right w:val="single" w:sz="4" w:space="0" w:color="auto"/>
            </w:tcBorders>
          </w:tcPr>
          <w:p w14:paraId="01C43C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39034</w:t>
            </w:r>
          </w:p>
        </w:tc>
        <w:tc>
          <w:tcPr>
            <w:tcW w:w="1168" w:type="dxa"/>
            <w:tcBorders>
              <w:top w:val="nil"/>
              <w:left w:val="nil"/>
              <w:bottom w:val="single" w:sz="4" w:space="0" w:color="auto"/>
              <w:right w:val="single" w:sz="4" w:space="0" w:color="auto"/>
            </w:tcBorders>
          </w:tcPr>
          <w:p w14:paraId="605786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34A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D7C3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6B1B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Fleetmark</w:t>
            </w:r>
          </w:p>
        </w:tc>
      </w:tr>
      <w:tr w:rsidR="009D534D" w:rsidRPr="00880E60" w14:paraId="73ED1C0A" w14:textId="77777777" w:rsidTr="00295A50">
        <w:trPr>
          <w:trHeight w:val="20"/>
        </w:trPr>
        <w:tc>
          <w:tcPr>
            <w:tcW w:w="1559" w:type="dxa"/>
            <w:tcBorders>
              <w:top w:val="nil"/>
              <w:left w:val="single" w:sz="4" w:space="0" w:color="auto"/>
              <w:bottom w:val="single" w:sz="4" w:space="0" w:color="auto"/>
              <w:right w:val="single" w:sz="4" w:space="0" w:color="auto"/>
            </w:tcBorders>
          </w:tcPr>
          <w:p w14:paraId="0DF8F0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39035</w:t>
            </w:r>
          </w:p>
        </w:tc>
        <w:tc>
          <w:tcPr>
            <w:tcW w:w="1168" w:type="dxa"/>
            <w:tcBorders>
              <w:top w:val="nil"/>
              <w:left w:val="nil"/>
              <w:bottom w:val="single" w:sz="4" w:space="0" w:color="auto"/>
              <w:right w:val="single" w:sz="4" w:space="0" w:color="auto"/>
            </w:tcBorders>
          </w:tcPr>
          <w:p w14:paraId="223E42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969D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1F53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D211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Kuhfelde</w:t>
            </w:r>
          </w:p>
        </w:tc>
      </w:tr>
      <w:tr w:rsidR="009D534D" w:rsidRPr="00880E60" w14:paraId="6E39A35F" w14:textId="77777777" w:rsidTr="00295A50">
        <w:trPr>
          <w:trHeight w:val="20"/>
        </w:trPr>
        <w:tc>
          <w:tcPr>
            <w:tcW w:w="1559" w:type="dxa"/>
            <w:tcBorders>
              <w:top w:val="nil"/>
              <w:left w:val="single" w:sz="4" w:space="0" w:color="auto"/>
              <w:bottom w:val="single" w:sz="4" w:space="0" w:color="auto"/>
              <w:right w:val="single" w:sz="4" w:space="0" w:color="auto"/>
            </w:tcBorders>
          </w:tcPr>
          <w:p w14:paraId="6A59B0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39036</w:t>
            </w:r>
          </w:p>
        </w:tc>
        <w:tc>
          <w:tcPr>
            <w:tcW w:w="1168" w:type="dxa"/>
            <w:tcBorders>
              <w:top w:val="nil"/>
              <w:left w:val="nil"/>
              <w:bottom w:val="single" w:sz="4" w:space="0" w:color="auto"/>
              <w:right w:val="single" w:sz="4" w:space="0" w:color="auto"/>
            </w:tcBorders>
          </w:tcPr>
          <w:p w14:paraId="0DD9FA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60CE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E93D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EEDA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Binde</w:t>
            </w:r>
          </w:p>
        </w:tc>
      </w:tr>
      <w:tr w:rsidR="009D534D" w:rsidRPr="00880E60" w14:paraId="5A885CE2" w14:textId="77777777" w:rsidTr="00295A50">
        <w:trPr>
          <w:trHeight w:val="20"/>
        </w:trPr>
        <w:tc>
          <w:tcPr>
            <w:tcW w:w="1559" w:type="dxa"/>
            <w:tcBorders>
              <w:top w:val="nil"/>
              <w:left w:val="single" w:sz="4" w:space="0" w:color="auto"/>
              <w:bottom w:val="single" w:sz="4" w:space="0" w:color="auto"/>
              <w:right w:val="single" w:sz="4" w:space="0" w:color="auto"/>
            </w:tcBorders>
          </w:tcPr>
          <w:p w14:paraId="343D66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39037</w:t>
            </w:r>
          </w:p>
        </w:tc>
        <w:tc>
          <w:tcPr>
            <w:tcW w:w="1168" w:type="dxa"/>
            <w:tcBorders>
              <w:top w:val="nil"/>
              <w:left w:val="nil"/>
              <w:bottom w:val="single" w:sz="4" w:space="0" w:color="auto"/>
              <w:right w:val="single" w:sz="4" w:space="0" w:color="auto"/>
            </w:tcBorders>
          </w:tcPr>
          <w:p w14:paraId="329E9B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BF3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9CFD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AA04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Pretzier</w:t>
            </w:r>
          </w:p>
        </w:tc>
      </w:tr>
      <w:tr w:rsidR="009D534D" w:rsidRPr="00880E60" w14:paraId="664E481B" w14:textId="77777777" w:rsidTr="00295A50">
        <w:trPr>
          <w:trHeight w:val="20"/>
        </w:trPr>
        <w:tc>
          <w:tcPr>
            <w:tcW w:w="1559" w:type="dxa"/>
            <w:tcBorders>
              <w:top w:val="nil"/>
              <w:left w:val="single" w:sz="4" w:space="0" w:color="auto"/>
              <w:bottom w:val="single" w:sz="4" w:space="0" w:color="auto"/>
              <w:right w:val="single" w:sz="4" w:space="0" w:color="auto"/>
            </w:tcBorders>
          </w:tcPr>
          <w:p w14:paraId="3C602D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39038</w:t>
            </w:r>
          </w:p>
        </w:tc>
        <w:tc>
          <w:tcPr>
            <w:tcW w:w="1168" w:type="dxa"/>
            <w:tcBorders>
              <w:top w:val="nil"/>
              <w:left w:val="nil"/>
              <w:bottom w:val="single" w:sz="4" w:space="0" w:color="auto"/>
              <w:right w:val="single" w:sz="4" w:space="0" w:color="auto"/>
            </w:tcBorders>
          </w:tcPr>
          <w:p w14:paraId="50BCB5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973A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A101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B275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Henningen</w:t>
            </w:r>
          </w:p>
        </w:tc>
      </w:tr>
      <w:tr w:rsidR="009D534D" w:rsidRPr="00880E60" w14:paraId="4B252236" w14:textId="77777777" w:rsidTr="00295A50">
        <w:trPr>
          <w:trHeight w:val="20"/>
        </w:trPr>
        <w:tc>
          <w:tcPr>
            <w:tcW w:w="1559" w:type="dxa"/>
            <w:tcBorders>
              <w:top w:val="nil"/>
              <w:left w:val="single" w:sz="4" w:space="0" w:color="auto"/>
              <w:bottom w:val="single" w:sz="4" w:space="0" w:color="auto"/>
              <w:right w:val="single" w:sz="4" w:space="0" w:color="auto"/>
            </w:tcBorders>
          </w:tcPr>
          <w:p w14:paraId="643118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39039</w:t>
            </w:r>
          </w:p>
        </w:tc>
        <w:tc>
          <w:tcPr>
            <w:tcW w:w="1168" w:type="dxa"/>
            <w:tcBorders>
              <w:top w:val="nil"/>
              <w:left w:val="nil"/>
              <w:bottom w:val="single" w:sz="4" w:space="0" w:color="auto"/>
              <w:right w:val="single" w:sz="4" w:space="0" w:color="auto"/>
            </w:tcBorders>
          </w:tcPr>
          <w:p w14:paraId="4A8358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E162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8B4D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762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Bonese</w:t>
            </w:r>
          </w:p>
        </w:tc>
      </w:tr>
      <w:tr w:rsidR="009D534D" w:rsidRPr="00880E60" w14:paraId="794CBB9E" w14:textId="77777777" w:rsidTr="00295A50">
        <w:trPr>
          <w:trHeight w:val="20"/>
        </w:trPr>
        <w:tc>
          <w:tcPr>
            <w:tcW w:w="1559" w:type="dxa"/>
            <w:tcBorders>
              <w:top w:val="nil"/>
              <w:left w:val="single" w:sz="4" w:space="0" w:color="auto"/>
              <w:bottom w:val="single" w:sz="4" w:space="0" w:color="auto"/>
              <w:right w:val="single" w:sz="4" w:space="0" w:color="auto"/>
            </w:tcBorders>
          </w:tcPr>
          <w:p w14:paraId="6A9E5F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3904</w:t>
            </w:r>
          </w:p>
        </w:tc>
        <w:tc>
          <w:tcPr>
            <w:tcW w:w="1168" w:type="dxa"/>
            <w:tcBorders>
              <w:top w:val="nil"/>
              <w:left w:val="nil"/>
              <w:bottom w:val="single" w:sz="4" w:space="0" w:color="auto"/>
              <w:right w:val="single" w:sz="4" w:space="0" w:color="auto"/>
            </w:tcBorders>
          </w:tcPr>
          <w:p w14:paraId="58B877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BB5F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59D2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EA15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Haldensleben</w:t>
            </w:r>
          </w:p>
        </w:tc>
      </w:tr>
      <w:tr w:rsidR="009D534D" w:rsidRPr="00880E60" w14:paraId="23B6CD64" w14:textId="77777777" w:rsidTr="00295A50">
        <w:trPr>
          <w:trHeight w:val="20"/>
        </w:trPr>
        <w:tc>
          <w:tcPr>
            <w:tcW w:w="1559" w:type="dxa"/>
            <w:tcBorders>
              <w:top w:val="nil"/>
              <w:left w:val="single" w:sz="4" w:space="0" w:color="auto"/>
              <w:bottom w:val="single" w:sz="4" w:space="0" w:color="auto"/>
              <w:right w:val="single" w:sz="4" w:space="0" w:color="auto"/>
            </w:tcBorders>
          </w:tcPr>
          <w:p w14:paraId="0FC69F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39050</w:t>
            </w:r>
          </w:p>
        </w:tc>
        <w:tc>
          <w:tcPr>
            <w:tcW w:w="1168" w:type="dxa"/>
            <w:tcBorders>
              <w:top w:val="nil"/>
              <w:left w:val="nil"/>
              <w:bottom w:val="single" w:sz="4" w:space="0" w:color="auto"/>
              <w:right w:val="single" w:sz="4" w:space="0" w:color="auto"/>
            </w:tcBorders>
          </w:tcPr>
          <w:p w14:paraId="51DFCC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BFCB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EEEC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E866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Bartensleben</w:t>
            </w:r>
          </w:p>
        </w:tc>
      </w:tr>
      <w:tr w:rsidR="009D534D" w:rsidRPr="00880E60" w14:paraId="4A330E8B" w14:textId="77777777" w:rsidTr="00295A50">
        <w:trPr>
          <w:trHeight w:val="20"/>
        </w:trPr>
        <w:tc>
          <w:tcPr>
            <w:tcW w:w="1559" w:type="dxa"/>
            <w:tcBorders>
              <w:top w:val="nil"/>
              <w:left w:val="single" w:sz="4" w:space="0" w:color="auto"/>
              <w:bottom w:val="single" w:sz="4" w:space="0" w:color="auto"/>
              <w:right w:val="single" w:sz="4" w:space="0" w:color="auto"/>
            </w:tcBorders>
          </w:tcPr>
          <w:p w14:paraId="36F23C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39051</w:t>
            </w:r>
          </w:p>
        </w:tc>
        <w:tc>
          <w:tcPr>
            <w:tcW w:w="1168" w:type="dxa"/>
            <w:tcBorders>
              <w:top w:val="nil"/>
              <w:left w:val="nil"/>
              <w:bottom w:val="single" w:sz="4" w:space="0" w:color="auto"/>
              <w:right w:val="single" w:sz="4" w:space="0" w:color="auto"/>
            </w:tcBorders>
          </w:tcPr>
          <w:p w14:paraId="05F6F7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78FA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2F7B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AAB6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Calvörde</w:t>
            </w:r>
          </w:p>
        </w:tc>
      </w:tr>
      <w:tr w:rsidR="009D534D" w:rsidRPr="00880E60" w14:paraId="3FAFB296" w14:textId="77777777" w:rsidTr="00295A50">
        <w:trPr>
          <w:trHeight w:val="20"/>
        </w:trPr>
        <w:tc>
          <w:tcPr>
            <w:tcW w:w="1559" w:type="dxa"/>
            <w:tcBorders>
              <w:top w:val="nil"/>
              <w:left w:val="single" w:sz="4" w:space="0" w:color="auto"/>
              <w:bottom w:val="single" w:sz="4" w:space="0" w:color="auto"/>
              <w:right w:val="single" w:sz="4" w:space="0" w:color="auto"/>
            </w:tcBorders>
          </w:tcPr>
          <w:p w14:paraId="23C1B5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39052</w:t>
            </w:r>
          </w:p>
        </w:tc>
        <w:tc>
          <w:tcPr>
            <w:tcW w:w="1168" w:type="dxa"/>
            <w:tcBorders>
              <w:top w:val="nil"/>
              <w:left w:val="nil"/>
              <w:bottom w:val="single" w:sz="4" w:space="0" w:color="auto"/>
              <w:right w:val="single" w:sz="4" w:space="0" w:color="auto"/>
            </w:tcBorders>
          </w:tcPr>
          <w:p w14:paraId="596E01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45C7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FF1A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A2AC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Erxleben bei Haldensleben</w:t>
            </w:r>
          </w:p>
        </w:tc>
      </w:tr>
      <w:tr w:rsidR="009D534D" w:rsidRPr="00880E60" w14:paraId="116838DE" w14:textId="77777777" w:rsidTr="00295A50">
        <w:trPr>
          <w:trHeight w:val="20"/>
        </w:trPr>
        <w:tc>
          <w:tcPr>
            <w:tcW w:w="1559" w:type="dxa"/>
            <w:tcBorders>
              <w:top w:val="nil"/>
              <w:left w:val="single" w:sz="4" w:space="0" w:color="auto"/>
              <w:bottom w:val="single" w:sz="4" w:space="0" w:color="auto"/>
              <w:right w:val="single" w:sz="4" w:space="0" w:color="auto"/>
            </w:tcBorders>
          </w:tcPr>
          <w:p w14:paraId="5262F6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39053</w:t>
            </w:r>
          </w:p>
        </w:tc>
        <w:tc>
          <w:tcPr>
            <w:tcW w:w="1168" w:type="dxa"/>
            <w:tcBorders>
              <w:top w:val="nil"/>
              <w:left w:val="nil"/>
              <w:bottom w:val="single" w:sz="4" w:space="0" w:color="auto"/>
              <w:right w:val="single" w:sz="4" w:space="0" w:color="auto"/>
            </w:tcBorders>
          </w:tcPr>
          <w:p w14:paraId="39AA21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C975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A6E7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07B2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Süplingen</w:t>
            </w:r>
          </w:p>
        </w:tc>
      </w:tr>
      <w:tr w:rsidR="009D534D" w:rsidRPr="00880E60" w14:paraId="390CF38B" w14:textId="77777777" w:rsidTr="00295A50">
        <w:trPr>
          <w:trHeight w:val="20"/>
        </w:trPr>
        <w:tc>
          <w:tcPr>
            <w:tcW w:w="1559" w:type="dxa"/>
            <w:tcBorders>
              <w:top w:val="nil"/>
              <w:left w:val="single" w:sz="4" w:space="0" w:color="auto"/>
              <w:bottom w:val="single" w:sz="4" w:space="0" w:color="auto"/>
              <w:right w:val="single" w:sz="4" w:space="0" w:color="auto"/>
            </w:tcBorders>
          </w:tcPr>
          <w:p w14:paraId="665A5F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39054</w:t>
            </w:r>
          </w:p>
        </w:tc>
        <w:tc>
          <w:tcPr>
            <w:tcW w:w="1168" w:type="dxa"/>
            <w:tcBorders>
              <w:top w:val="nil"/>
              <w:left w:val="nil"/>
              <w:bottom w:val="single" w:sz="4" w:space="0" w:color="auto"/>
              <w:right w:val="single" w:sz="4" w:space="0" w:color="auto"/>
            </w:tcBorders>
          </w:tcPr>
          <w:p w14:paraId="340B12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E177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B9B5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7838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Flechtingen</w:t>
            </w:r>
          </w:p>
        </w:tc>
      </w:tr>
      <w:tr w:rsidR="009D534D" w:rsidRPr="00880E60" w14:paraId="504894B3" w14:textId="77777777" w:rsidTr="00295A50">
        <w:trPr>
          <w:trHeight w:val="20"/>
        </w:trPr>
        <w:tc>
          <w:tcPr>
            <w:tcW w:w="1559" w:type="dxa"/>
            <w:tcBorders>
              <w:top w:val="nil"/>
              <w:left w:val="single" w:sz="4" w:space="0" w:color="auto"/>
              <w:bottom w:val="single" w:sz="4" w:space="0" w:color="auto"/>
              <w:right w:val="single" w:sz="4" w:space="0" w:color="auto"/>
            </w:tcBorders>
          </w:tcPr>
          <w:p w14:paraId="40E7FA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39055</w:t>
            </w:r>
          </w:p>
        </w:tc>
        <w:tc>
          <w:tcPr>
            <w:tcW w:w="1168" w:type="dxa"/>
            <w:tcBorders>
              <w:top w:val="nil"/>
              <w:left w:val="nil"/>
              <w:bottom w:val="single" w:sz="4" w:space="0" w:color="auto"/>
              <w:right w:val="single" w:sz="4" w:space="0" w:color="auto"/>
            </w:tcBorders>
          </w:tcPr>
          <w:p w14:paraId="1E906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9947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5165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A775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Hörsingen</w:t>
            </w:r>
          </w:p>
        </w:tc>
      </w:tr>
      <w:tr w:rsidR="009D534D" w:rsidRPr="00880E60" w14:paraId="4AB94C42" w14:textId="77777777" w:rsidTr="00295A50">
        <w:trPr>
          <w:trHeight w:val="20"/>
        </w:trPr>
        <w:tc>
          <w:tcPr>
            <w:tcW w:w="1559" w:type="dxa"/>
            <w:tcBorders>
              <w:top w:val="nil"/>
              <w:left w:val="single" w:sz="4" w:space="0" w:color="auto"/>
              <w:bottom w:val="single" w:sz="4" w:space="0" w:color="auto"/>
              <w:right w:val="single" w:sz="4" w:space="0" w:color="auto"/>
            </w:tcBorders>
          </w:tcPr>
          <w:p w14:paraId="0B7D69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39056</w:t>
            </w:r>
          </w:p>
        </w:tc>
        <w:tc>
          <w:tcPr>
            <w:tcW w:w="1168" w:type="dxa"/>
            <w:tcBorders>
              <w:top w:val="nil"/>
              <w:left w:val="nil"/>
              <w:bottom w:val="single" w:sz="4" w:space="0" w:color="auto"/>
              <w:right w:val="single" w:sz="4" w:space="0" w:color="auto"/>
            </w:tcBorders>
          </w:tcPr>
          <w:p w14:paraId="6534D3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AD0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C74A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8F47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Klüden</w:t>
            </w:r>
          </w:p>
        </w:tc>
      </w:tr>
      <w:tr w:rsidR="009D534D" w:rsidRPr="00880E60" w14:paraId="438E1E55" w14:textId="77777777" w:rsidTr="00295A50">
        <w:trPr>
          <w:trHeight w:val="20"/>
        </w:trPr>
        <w:tc>
          <w:tcPr>
            <w:tcW w:w="1559" w:type="dxa"/>
            <w:tcBorders>
              <w:top w:val="nil"/>
              <w:left w:val="single" w:sz="4" w:space="0" w:color="auto"/>
              <w:bottom w:val="single" w:sz="4" w:space="0" w:color="auto"/>
              <w:right w:val="single" w:sz="4" w:space="0" w:color="auto"/>
            </w:tcBorders>
          </w:tcPr>
          <w:p w14:paraId="41AF5D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39057</w:t>
            </w:r>
          </w:p>
        </w:tc>
        <w:tc>
          <w:tcPr>
            <w:tcW w:w="1168" w:type="dxa"/>
            <w:tcBorders>
              <w:top w:val="nil"/>
              <w:left w:val="nil"/>
              <w:bottom w:val="single" w:sz="4" w:space="0" w:color="auto"/>
              <w:right w:val="single" w:sz="4" w:space="0" w:color="auto"/>
            </w:tcBorders>
          </w:tcPr>
          <w:p w14:paraId="7FB0B1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9AB5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212F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3007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Rätzlingen Sachsen-Anhalt</w:t>
            </w:r>
          </w:p>
        </w:tc>
      </w:tr>
      <w:tr w:rsidR="009D534D" w:rsidRPr="00880E60" w14:paraId="3CB21165" w14:textId="77777777" w:rsidTr="00295A50">
        <w:trPr>
          <w:trHeight w:val="20"/>
        </w:trPr>
        <w:tc>
          <w:tcPr>
            <w:tcW w:w="1559" w:type="dxa"/>
            <w:tcBorders>
              <w:top w:val="nil"/>
              <w:left w:val="single" w:sz="4" w:space="0" w:color="auto"/>
              <w:bottom w:val="single" w:sz="4" w:space="0" w:color="auto"/>
              <w:right w:val="single" w:sz="4" w:space="0" w:color="auto"/>
            </w:tcBorders>
          </w:tcPr>
          <w:p w14:paraId="3E2E76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39058</w:t>
            </w:r>
          </w:p>
        </w:tc>
        <w:tc>
          <w:tcPr>
            <w:tcW w:w="1168" w:type="dxa"/>
            <w:tcBorders>
              <w:top w:val="nil"/>
              <w:left w:val="nil"/>
              <w:bottom w:val="single" w:sz="4" w:space="0" w:color="auto"/>
              <w:right w:val="single" w:sz="4" w:space="0" w:color="auto"/>
            </w:tcBorders>
          </w:tcPr>
          <w:p w14:paraId="177C3B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08BE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8A79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6DCF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Uthmöden</w:t>
            </w:r>
          </w:p>
        </w:tc>
      </w:tr>
      <w:tr w:rsidR="009D534D" w:rsidRPr="00880E60" w14:paraId="5D2A30BC" w14:textId="77777777" w:rsidTr="00295A50">
        <w:trPr>
          <w:trHeight w:val="20"/>
        </w:trPr>
        <w:tc>
          <w:tcPr>
            <w:tcW w:w="1559" w:type="dxa"/>
            <w:tcBorders>
              <w:top w:val="nil"/>
              <w:left w:val="single" w:sz="4" w:space="0" w:color="auto"/>
              <w:bottom w:val="single" w:sz="4" w:space="0" w:color="auto"/>
              <w:right w:val="single" w:sz="4" w:space="0" w:color="auto"/>
            </w:tcBorders>
          </w:tcPr>
          <w:p w14:paraId="165228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39059</w:t>
            </w:r>
          </w:p>
        </w:tc>
        <w:tc>
          <w:tcPr>
            <w:tcW w:w="1168" w:type="dxa"/>
            <w:tcBorders>
              <w:top w:val="nil"/>
              <w:left w:val="nil"/>
              <w:bottom w:val="single" w:sz="4" w:space="0" w:color="auto"/>
              <w:right w:val="single" w:sz="4" w:space="0" w:color="auto"/>
            </w:tcBorders>
          </w:tcPr>
          <w:p w14:paraId="68F919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4541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EFC9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1733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Wegenstedt</w:t>
            </w:r>
          </w:p>
        </w:tc>
      </w:tr>
      <w:tr w:rsidR="009D534D" w:rsidRPr="00880E60" w14:paraId="54928191" w14:textId="77777777" w:rsidTr="00295A50">
        <w:trPr>
          <w:trHeight w:val="20"/>
        </w:trPr>
        <w:tc>
          <w:tcPr>
            <w:tcW w:w="1559" w:type="dxa"/>
            <w:tcBorders>
              <w:top w:val="nil"/>
              <w:left w:val="single" w:sz="4" w:space="0" w:color="auto"/>
              <w:bottom w:val="single" w:sz="4" w:space="0" w:color="auto"/>
              <w:right w:val="single" w:sz="4" w:space="0" w:color="auto"/>
            </w:tcBorders>
          </w:tcPr>
          <w:p w14:paraId="369C75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39061</w:t>
            </w:r>
          </w:p>
        </w:tc>
        <w:tc>
          <w:tcPr>
            <w:tcW w:w="1168" w:type="dxa"/>
            <w:tcBorders>
              <w:top w:val="nil"/>
              <w:left w:val="nil"/>
              <w:bottom w:val="single" w:sz="4" w:space="0" w:color="auto"/>
              <w:right w:val="single" w:sz="4" w:space="0" w:color="auto"/>
            </w:tcBorders>
          </w:tcPr>
          <w:p w14:paraId="2B4790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6EC4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7FCF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4DE6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Weferlingen</w:t>
            </w:r>
          </w:p>
        </w:tc>
      </w:tr>
      <w:tr w:rsidR="009D534D" w:rsidRPr="00880E60" w14:paraId="1561082A" w14:textId="77777777" w:rsidTr="00295A50">
        <w:trPr>
          <w:trHeight w:val="20"/>
        </w:trPr>
        <w:tc>
          <w:tcPr>
            <w:tcW w:w="1559" w:type="dxa"/>
            <w:tcBorders>
              <w:top w:val="nil"/>
              <w:left w:val="single" w:sz="4" w:space="0" w:color="auto"/>
              <w:bottom w:val="single" w:sz="4" w:space="0" w:color="auto"/>
              <w:right w:val="single" w:sz="4" w:space="0" w:color="auto"/>
            </w:tcBorders>
          </w:tcPr>
          <w:p w14:paraId="138189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39062</w:t>
            </w:r>
          </w:p>
        </w:tc>
        <w:tc>
          <w:tcPr>
            <w:tcW w:w="1168" w:type="dxa"/>
            <w:tcBorders>
              <w:top w:val="nil"/>
              <w:left w:val="nil"/>
              <w:bottom w:val="single" w:sz="4" w:space="0" w:color="auto"/>
              <w:right w:val="single" w:sz="4" w:space="0" w:color="auto"/>
            </w:tcBorders>
          </w:tcPr>
          <w:p w14:paraId="6B847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57E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93D4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3E2D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Bebertal</w:t>
            </w:r>
          </w:p>
        </w:tc>
      </w:tr>
      <w:tr w:rsidR="009D534D" w:rsidRPr="00880E60" w14:paraId="089F52C2" w14:textId="77777777" w:rsidTr="00295A50">
        <w:trPr>
          <w:trHeight w:val="20"/>
        </w:trPr>
        <w:tc>
          <w:tcPr>
            <w:tcW w:w="1559" w:type="dxa"/>
            <w:tcBorders>
              <w:top w:val="nil"/>
              <w:left w:val="single" w:sz="4" w:space="0" w:color="auto"/>
              <w:bottom w:val="single" w:sz="4" w:space="0" w:color="auto"/>
              <w:right w:val="single" w:sz="4" w:space="0" w:color="auto"/>
            </w:tcBorders>
          </w:tcPr>
          <w:p w14:paraId="4682DF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3907</w:t>
            </w:r>
          </w:p>
        </w:tc>
        <w:tc>
          <w:tcPr>
            <w:tcW w:w="1168" w:type="dxa"/>
            <w:tcBorders>
              <w:top w:val="nil"/>
              <w:left w:val="nil"/>
              <w:bottom w:val="single" w:sz="4" w:space="0" w:color="auto"/>
              <w:right w:val="single" w:sz="4" w:space="0" w:color="auto"/>
            </w:tcBorders>
          </w:tcPr>
          <w:p w14:paraId="25CF37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A40A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397A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1A14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Gardelegen</w:t>
            </w:r>
          </w:p>
        </w:tc>
      </w:tr>
      <w:tr w:rsidR="009D534D" w:rsidRPr="00880E60" w14:paraId="53549604" w14:textId="77777777" w:rsidTr="00295A50">
        <w:trPr>
          <w:trHeight w:val="20"/>
        </w:trPr>
        <w:tc>
          <w:tcPr>
            <w:tcW w:w="1559" w:type="dxa"/>
            <w:tcBorders>
              <w:top w:val="nil"/>
              <w:left w:val="single" w:sz="4" w:space="0" w:color="auto"/>
              <w:bottom w:val="single" w:sz="4" w:space="0" w:color="auto"/>
              <w:right w:val="single" w:sz="4" w:space="0" w:color="auto"/>
            </w:tcBorders>
          </w:tcPr>
          <w:p w14:paraId="633682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39080</w:t>
            </w:r>
          </w:p>
        </w:tc>
        <w:tc>
          <w:tcPr>
            <w:tcW w:w="1168" w:type="dxa"/>
            <w:tcBorders>
              <w:top w:val="nil"/>
              <w:left w:val="nil"/>
              <w:bottom w:val="single" w:sz="4" w:space="0" w:color="auto"/>
              <w:right w:val="single" w:sz="4" w:space="0" w:color="auto"/>
            </w:tcBorders>
          </w:tcPr>
          <w:p w14:paraId="3D2F4C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A905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4356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510C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Kalbe Milde</w:t>
            </w:r>
          </w:p>
        </w:tc>
      </w:tr>
      <w:tr w:rsidR="009D534D" w:rsidRPr="00880E60" w14:paraId="6A9EECC2" w14:textId="77777777" w:rsidTr="00295A50">
        <w:trPr>
          <w:trHeight w:val="20"/>
        </w:trPr>
        <w:tc>
          <w:tcPr>
            <w:tcW w:w="1559" w:type="dxa"/>
            <w:tcBorders>
              <w:top w:val="nil"/>
              <w:left w:val="single" w:sz="4" w:space="0" w:color="auto"/>
              <w:bottom w:val="single" w:sz="4" w:space="0" w:color="auto"/>
              <w:right w:val="single" w:sz="4" w:space="0" w:color="auto"/>
            </w:tcBorders>
          </w:tcPr>
          <w:p w14:paraId="6F0BFA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39081</w:t>
            </w:r>
          </w:p>
        </w:tc>
        <w:tc>
          <w:tcPr>
            <w:tcW w:w="1168" w:type="dxa"/>
            <w:tcBorders>
              <w:top w:val="nil"/>
              <w:left w:val="nil"/>
              <w:bottom w:val="single" w:sz="4" w:space="0" w:color="auto"/>
              <w:right w:val="single" w:sz="4" w:space="0" w:color="auto"/>
            </w:tcBorders>
          </w:tcPr>
          <w:p w14:paraId="39A1AB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3CE7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9B33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1ABB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Kakerbeck Sachsen-Anhalt</w:t>
            </w:r>
          </w:p>
        </w:tc>
      </w:tr>
      <w:tr w:rsidR="009D534D" w:rsidRPr="00880E60" w14:paraId="0DF577F6" w14:textId="77777777" w:rsidTr="00295A50">
        <w:trPr>
          <w:trHeight w:val="20"/>
        </w:trPr>
        <w:tc>
          <w:tcPr>
            <w:tcW w:w="1559" w:type="dxa"/>
            <w:tcBorders>
              <w:top w:val="nil"/>
              <w:left w:val="single" w:sz="4" w:space="0" w:color="auto"/>
              <w:bottom w:val="single" w:sz="4" w:space="0" w:color="auto"/>
              <w:right w:val="single" w:sz="4" w:space="0" w:color="auto"/>
            </w:tcBorders>
          </w:tcPr>
          <w:p w14:paraId="6DEDB3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39082</w:t>
            </w:r>
          </w:p>
        </w:tc>
        <w:tc>
          <w:tcPr>
            <w:tcW w:w="1168" w:type="dxa"/>
            <w:tcBorders>
              <w:top w:val="nil"/>
              <w:left w:val="nil"/>
              <w:bottom w:val="single" w:sz="4" w:space="0" w:color="auto"/>
              <w:right w:val="single" w:sz="4" w:space="0" w:color="auto"/>
            </w:tcBorders>
          </w:tcPr>
          <w:p w14:paraId="530E29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628D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CACB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F181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Mieste</w:t>
            </w:r>
          </w:p>
        </w:tc>
      </w:tr>
      <w:tr w:rsidR="009D534D" w:rsidRPr="00880E60" w14:paraId="63F23FB9" w14:textId="77777777" w:rsidTr="00295A50">
        <w:trPr>
          <w:trHeight w:val="20"/>
        </w:trPr>
        <w:tc>
          <w:tcPr>
            <w:tcW w:w="1559" w:type="dxa"/>
            <w:tcBorders>
              <w:top w:val="nil"/>
              <w:left w:val="single" w:sz="4" w:space="0" w:color="auto"/>
              <w:bottom w:val="single" w:sz="4" w:space="0" w:color="auto"/>
              <w:right w:val="single" w:sz="4" w:space="0" w:color="auto"/>
            </w:tcBorders>
          </w:tcPr>
          <w:p w14:paraId="1D07DF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39083</w:t>
            </w:r>
          </w:p>
        </w:tc>
        <w:tc>
          <w:tcPr>
            <w:tcW w:w="1168" w:type="dxa"/>
            <w:tcBorders>
              <w:top w:val="nil"/>
              <w:left w:val="nil"/>
              <w:bottom w:val="single" w:sz="4" w:space="0" w:color="auto"/>
              <w:right w:val="single" w:sz="4" w:space="0" w:color="auto"/>
            </w:tcBorders>
          </w:tcPr>
          <w:p w14:paraId="520F4D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1D9D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1E6B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105D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Messdorf</w:t>
            </w:r>
          </w:p>
        </w:tc>
      </w:tr>
      <w:tr w:rsidR="009D534D" w:rsidRPr="00880E60" w14:paraId="614B2836" w14:textId="77777777" w:rsidTr="00295A50">
        <w:trPr>
          <w:trHeight w:val="20"/>
        </w:trPr>
        <w:tc>
          <w:tcPr>
            <w:tcW w:w="1559" w:type="dxa"/>
            <w:tcBorders>
              <w:top w:val="nil"/>
              <w:left w:val="single" w:sz="4" w:space="0" w:color="auto"/>
              <w:bottom w:val="single" w:sz="4" w:space="0" w:color="auto"/>
              <w:right w:val="single" w:sz="4" w:space="0" w:color="auto"/>
            </w:tcBorders>
          </w:tcPr>
          <w:p w14:paraId="5F8378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39084</w:t>
            </w:r>
          </w:p>
        </w:tc>
        <w:tc>
          <w:tcPr>
            <w:tcW w:w="1168" w:type="dxa"/>
            <w:tcBorders>
              <w:top w:val="nil"/>
              <w:left w:val="nil"/>
              <w:bottom w:val="single" w:sz="4" w:space="0" w:color="auto"/>
              <w:right w:val="single" w:sz="4" w:space="0" w:color="auto"/>
            </w:tcBorders>
          </w:tcPr>
          <w:p w14:paraId="51AD98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DEA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19A0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2096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Lindstedt</w:t>
            </w:r>
          </w:p>
        </w:tc>
      </w:tr>
      <w:tr w:rsidR="009D534D" w:rsidRPr="00880E60" w14:paraId="73099FEB" w14:textId="77777777" w:rsidTr="00295A50">
        <w:trPr>
          <w:trHeight w:val="20"/>
        </w:trPr>
        <w:tc>
          <w:tcPr>
            <w:tcW w:w="1559" w:type="dxa"/>
            <w:tcBorders>
              <w:top w:val="nil"/>
              <w:left w:val="single" w:sz="4" w:space="0" w:color="auto"/>
              <w:bottom w:val="single" w:sz="4" w:space="0" w:color="auto"/>
              <w:right w:val="single" w:sz="4" w:space="0" w:color="auto"/>
            </w:tcBorders>
          </w:tcPr>
          <w:p w14:paraId="1B5294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39085</w:t>
            </w:r>
          </w:p>
        </w:tc>
        <w:tc>
          <w:tcPr>
            <w:tcW w:w="1168" w:type="dxa"/>
            <w:tcBorders>
              <w:top w:val="nil"/>
              <w:left w:val="nil"/>
              <w:bottom w:val="single" w:sz="4" w:space="0" w:color="auto"/>
              <w:right w:val="single" w:sz="4" w:space="0" w:color="auto"/>
            </w:tcBorders>
          </w:tcPr>
          <w:p w14:paraId="4A0C81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BDF5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87DB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F3E0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Zichtau</w:t>
            </w:r>
          </w:p>
        </w:tc>
      </w:tr>
      <w:tr w:rsidR="009D534D" w:rsidRPr="00880E60" w14:paraId="096A1544" w14:textId="77777777" w:rsidTr="00295A50">
        <w:trPr>
          <w:trHeight w:val="20"/>
        </w:trPr>
        <w:tc>
          <w:tcPr>
            <w:tcW w:w="1559" w:type="dxa"/>
            <w:tcBorders>
              <w:top w:val="nil"/>
              <w:left w:val="single" w:sz="4" w:space="0" w:color="auto"/>
              <w:bottom w:val="single" w:sz="4" w:space="0" w:color="auto"/>
              <w:right w:val="single" w:sz="4" w:space="0" w:color="auto"/>
            </w:tcBorders>
          </w:tcPr>
          <w:p w14:paraId="5348EB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39086</w:t>
            </w:r>
          </w:p>
        </w:tc>
        <w:tc>
          <w:tcPr>
            <w:tcW w:w="1168" w:type="dxa"/>
            <w:tcBorders>
              <w:top w:val="nil"/>
              <w:left w:val="nil"/>
              <w:bottom w:val="single" w:sz="4" w:space="0" w:color="auto"/>
              <w:right w:val="single" w:sz="4" w:space="0" w:color="auto"/>
            </w:tcBorders>
          </w:tcPr>
          <w:p w14:paraId="2F8B64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A314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914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6CEA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Jävenitz</w:t>
            </w:r>
          </w:p>
        </w:tc>
      </w:tr>
      <w:tr w:rsidR="009D534D" w:rsidRPr="00880E60" w14:paraId="0812A21C" w14:textId="77777777" w:rsidTr="00295A50">
        <w:trPr>
          <w:trHeight w:val="20"/>
        </w:trPr>
        <w:tc>
          <w:tcPr>
            <w:tcW w:w="1559" w:type="dxa"/>
            <w:tcBorders>
              <w:top w:val="nil"/>
              <w:left w:val="single" w:sz="4" w:space="0" w:color="auto"/>
              <w:bottom w:val="single" w:sz="4" w:space="0" w:color="auto"/>
              <w:right w:val="single" w:sz="4" w:space="0" w:color="auto"/>
            </w:tcBorders>
          </w:tcPr>
          <w:p w14:paraId="45BE97FC"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39087</w:t>
            </w:r>
          </w:p>
        </w:tc>
        <w:tc>
          <w:tcPr>
            <w:tcW w:w="1168" w:type="dxa"/>
            <w:tcBorders>
              <w:top w:val="nil"/>
              <w:left w:val="nil"/>
              <w:bottom w:val="single" w:sz="4" w:space="0" w:color="auto"/>
              <w:right w:val="single" w:sz="4" w:space="0" w:color="auto"/>
            </w:tcBorders>
          </w:tcPr>
          <w:p w14:paraId="3BD986E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19E68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AE6865"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E7B4DF"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Jerchel Altmark</w:t>
            </w:r>
          </w:p>
        </w:tc>
      </w:tr>
      <w:tr w:rsidR="009D534D" w:rsidRPr="00880E60" w14:paraId="2759EB6B" w14:textId="77777777" w:rsidTr="00295A50">
        <w:trPr>
          <w:trHeight w:val="20"/>
        </w:trPr>
        <w:tc>
          <w:tcPr>
            <w:tcW w:w="1559" w:type="dxa"/>
            <w:tcBorders>
              <w:top w:val="nil"/>
              <w:left w:val="single" w:sz="4" w:space="0" w:color="auto"/>
              <w:bottom w:val="single" w:sz="4" w:space="0" w:color="auto"/>
              <w:right w:val="single" w:sz="4" w:space="0" w:color="auto"/>
            </w:tcBorders>
          </w:tcPr>
          <w:p w14:paraId="4DE1D0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39088</w:t>
            </w:r>
          </w:p>
        </w:tc>
        <w:tc>
          <w:tcPr>
            <w:tcW w:w="1168" w:type="dxa"/>
            <w:tcBorders>
              <w:top w:val="nil"/>
              <w:left w:val="nil"/>
              <w:bottom w:val="single" w:sz="4" w:space="0" w:color="auto"/>
              <w:right w:val="single" w:sz="4" w:space="0" w:color="auto"/>
            </w:tcBorders>
          </w:tcPr>
          <w:p w14:paraId="6B08D7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4EA5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3427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E098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Letzlingen</w:t>
            </w:r>
          </w:p>
        </w:tc>
      </w:tr>
      <w:tr w:rsidR="009D534D" w:rsidRPr="00880E60" w14:paraId="1B3CFC54" w14:textId="77777777" w:rsidTr="00295A50">
        <w:trPr>
          <w:trHeight w:val="20"/>
        </w:trPr>
        <w:tc>
          <w:tcPr>
            <w:tcW w:w="1559" w:type="dxa"/>
            <w:tcBorders>
              <w:top w:val="nil"/>
              <w:left w:val="single" w:sz="4" w:space="0" w:color="auto"/>
              <w:bottom w:val="single" w:sz="4" w:space="0" w:color="auto"/>
              <w:right w:val="single" w:sz="4" w:space="0" w:color="auto"/>
            </w:tcBorders>
          </w:tcPr>
          <w:p w14:paraId="3FA922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39089</w:t>
            </w:r>
          </w:p>
        </w:tc>
        <w:tc>
          <w:tcPr>
            <w:tcW w:w="1168" w:type="dxa"/>
            <w:tcBorders>
              <w:top w:val="nil"/>
              <w:left w:val="nil"/>
              <w:bottom w:val="single" w:sz="4" w:space="0" w:color="auto"/>
              <w:right w:val="single" w:sz="4" w:space="0" w:color="auto"/>
            </w:tcBorders>
          </w:tcPr>
          <w:p w14:paraId="56A1CA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E0DA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1DB0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F60C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Bismark Altmark</w:t>
            </w:r>
          </w:p>
        </w:tc>
      </w:tr>
      <w:tr w:rsidR="009D534D" w:rsidRPr="00880E60" w14:paraId="5813E1FD" w14:textId="77777777" w:rsidTr="00295A50">
        <w:trPr>
          <w:trHeight w:val="20"/>
        </w:trPr>
        <w:tc>
          <w:tcPr>
            <w:tcW w:w="1559" w:type="dxa"/>
            <w:tcBorders>
              <w:top w:val="nil"/>
              <w:left w:val="single" w:sz="4" w:space="0" w:color="auto"/>
              <w:bottom w:val="single" w:sz="4" w:space="0" w:color="auto"/>
              <w:right w:val="single" w:sz="4" w:space="0" w:color="auto"/>
            </w:tcBorders>
          </w:tcPr>
          <w:p w14:paraId="0DA8D2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3909</w:t>
            </w:r>
          </w:p>
        </w:tc>
        <w:tc>
          <w:tcPr>
            <w:tcW w:w="1168" w:type="dxa"/>
            <w:tcBorders>
              <w:top w:val="nil"/>
              <w:left w:val="nil"/>
              <w:bottom w:val="single" w:sz="4" w:space="0" w:color="auto"/>
              <w:right w:val="single" w:sz="4" w:space="0" w:color="auto"/>
            </w:tcBorders>
          </w:tcPr>
          <w:p w14:paraId="20B068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9C21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C901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41B6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Klötze Altmark</w:t>
            </w:r>
          </w:p>
        </w:tc>
      </w:tr>
      <w:tr w:rsidR="009D534D" w:rsidRPr="00880E60" w14:paraId="1283750F" w14:textId="77777777" w:rsidTr="00295A50">
        <w:trPr>
          <w:trHeight w:val="20"/>
        </w:trPr>
        <w:tc>
          <w:tcPr>
            <w:tcW w:w="1559" w:type="dxa"/>
            <w:tcBorders>
              <w:top w:val="nil"/>
              <w:left w:val="single" w:sz="4" w:space="0" w:color="auto"/>
              <w:bottom w:val="single" w:sz="4" w:space="0" w:color="auto"/>
              <w:right w:val="single" w:sz="4" w:space="0" w:color="auto"/>
            </w:tcBorders>
          </w:tcPr>
          <w:p w14:paraId="0DD187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391</w:t>
            </w:r>
          </w:p>
        </w:tc>
        <w:tc>
          <w:tcPr>
            <w:tcW w:w="1168" w:type="dxa"/>
            <w:tcBorders>
              <w:top w:val="nil"/>
              <w:left w:val="nil"/>
              <w:bottom w:val="single" w:sz="4" w:space="0" w:color="auto"/>
              <w:right w:val="single" w:sz="4" w:space="0" w:color="auto"/>
            </w:tcBorders>
          </w:tcPr>
          <w:p w14:paraId="3A506B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34DB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D3E2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99E8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Magdeburg</w:t>
            </w:r>
          </w:p>
        </w:tc>
      </w:tr>
      <w:tr w:rsidR="009D534D" w:rsidRPr="00880E60" w14:paraId="3542799C" w14:textId="77777777" w:rsidTr="00295A50">
        <w:trPr>
          <w:trHeight w:val="20"/>
        </w:trPr>
        <w:tc>
          <w:tcPr>
            <w:tcW w:w="1559" w:type="dxa"/>
            <w:tcBorders>
              <w:top w:val="nil"/>
              <w:left w:val="single" w:sz="4" w:space="0" w:color="auto"/>
              <w:bottom w:val="single" w:sz="4" w:space="0" w:color="auto"/>
              <w:right w:val="single" w:sz="4" w:space="0" w:color="auto"/>
            </w:tcBorders>
          </w:tcPr>
          <w:p w14:paraId="582E69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39200</w:t>
            </w:r>
          </w:p>
        </w:tc>
        <w:tc>
          <w:tcPr>
            <w:tcW w:w="1168" w:type="dxa"/>
            <w:tcBorders>
              <w:top w:val="nil"/>
              <w:left w:val="nil"/>
              <w:bottom w:val="single" w:sz="4" w:space="0" w:color="auto"/>
              <w:right w:val="single" w:sz="4" w:space="0" w:color="auto"/>
            </w:tcBorders>
          </w:tcPr>
          <w:p w14:paraId="078CCF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EE38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F57A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6EAF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Gommern</w:t>
            </w:r>
          </w:p>
        </w:tc>
      </w:tr>
      <w:tr w:rsidR="009D534D" w:rsidRPr="00880E60" w14:paraId="08DB25A8" w14:textId="77777777" w:rsidTr="00295A50">
        <w:trPr>
          <w:trHeight w:val="20"/>
        </w:trPr>
        <w:tc>
          <w:tcPr>
            <w:tcW w:w="1559" w:type="dxa"/>
            <w:tcBorders>
              <w:top w:val="nil"/>
              <w:left w:val="single" w:sz="4" w:space="0" w:color="auto"/>
              <w:bottom w:val="single" w:sz="4" w:space="0" w:color="auto"/>
              <w:right w:val="single" w:sz="4" w:space="0" w:color="auto"/>
            </w:tcBorders>
          </w:tcPr>
          <w:p w14:paraId="524014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39201</w:t>
            </w:r>
          </w:p>
        </w:tc>
        <w:tc>
          <w:tcPr>
            <w:tcW w:w="1168" w:type="dxa"/>
            <w:tcBorders>
              <w:top w:val="nil"/>
              <w:left w:val="nil"/>
              <w:bottom w:val="single" w:sz="4" w:space="0" w:color="auto"/>
              <w:right w:val="single" w:sz="4" w:space="0" w:color="auto"/>
            </w:tcBorders>
          </w:tcPr>
          <w:p w14:paraId="7F6394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4C12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8108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3087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Wolmirstedt</w:t>
            </w:r>
          </w:p>
        </w:tc>
      </w:tr>
      <w:tr w:rsidR="009D534D" w:rsidRPr="00880E60" w14:paraId="30F610EA" w14:textId="77777777" w:rsidTr="00295A50">
        <w:trPr>
          <w:trHeight w:val="20"/>
        </w:trPr>
        <w:tc>
          <w:tcPr>
            <w:tcW w:w="1559" w:type="dxa"/>
            <w:tcBorders>
              <w:top w:val="nil"/>
              <w:left w:val="single" w:sz="4" w:space="0" w:color="auto"/>
              <w:bottom w:val="single" w:sz="4" w:space="0" w:color="auto"/>
              <w:right w:val="single" w:sz="4" w:space="0" w:color="auto"/>
            </w:tcBorders>
          </w:tcPr>
          <w:p w14:paraId="5A4044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39202</w:t>
            </w:r>
          </w:p>
        </w:tc>
        <w:tc>
          <w:tcPr>
            <w:tcW w:w="1168" w:type="dxa"/>
            <w:tcBorders>
              <w:top w:val="nil"/>
              <w:left w:val="nil"/>
              <w:bottom w:val="single" w:sz="4" w:space="0" w:color="auto"/>
              <w:right w:val="single" w:sz="4" w:space="0" w:color="auto"/>
            </w:tcBorders>
          </w:tcPr>
          <w:p w14:paraId="6EA3AF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9072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7A11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FB68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Ammensleben</w:t>
            </w:r>
          </w:p>
        </w:tc>
      </w:tr>
      <w:tr w:rsidR="009D534D" w:rsidRPr="00880E60" w14:paraId="25778460" w14:textId="77777777" w:rsidTr="00295A50">
        <w:trPr>
          <w:trHeight w:val="20"/>
        </w:trPr>
        <w:tc>
          <w:tcPr>
            <w:tcW w:w="1559" w:type="dxa"/>
            <w:tcBorders>
              <w:top w:val="nil"/>
              <w:left w:val="single" w:sz="4" w:space="0" w:color="auto"/>
              <w:bottom w:val="single" w:sz="4" w:space="0" w:color="auto"/>
              <w:right w:val="single" w:sz="4" w:space="0" w:color="auto"/>
            </w:tcBorders>
          </w:tcPr>
          <w:p w14:paraId="6AF3A4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39203</w:t>
            </w:r>
          </w:p>
        </w:tc>
        <w:tc>
          <w:tcPr>
            <w:tcW w:w="1168" w:type="dxa"/>
            <w:tcBorders>
              <w:top w:val="nil"/>
              <w:left w:val="nil"/>
              <w:bottom w:val="single" w:sz="4" w:space="0" w:color="auto"/>
              <w:right w:val="single" w:sz="4" w:space="0" w:color="auto"/>
            </w:tcBorders>
          </w:tcPr>
          <w:p w14:paraId="1FF58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875F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5C2C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2D99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Barleben</w:t>
            </w:r>
          </w:p>
        </w:tc>
      </w:tr>
      <w:tr w:rsidR="009D534D" w:rsidRPr="00880E60" w14:paraId="2B770DA2" w14:textId="77777777" w:rsidTr="00295A50">
        <w:trPr>
          <w:trHeight w:val="20"/>
        </w:trPr>
        <w:tc>
          <w:tcPr>
            <w:tcW w:w="1559" w:type="dxa"/>
            <w:tcBorders>
              <w:top w:val="nil"/>
              <w:left w:val="single" w:sz="4" w:space="0" w:color="auto"/>
              <w:bottom w:val="single" w:sz="4" w:space="0" w:color="auto"/>
              <w:right w:val="single" w:sz="4" w:space="0" w:color="auto"/>
            </w:tcBorders>
          </w:tcPr>
          <w:p w14:paraId="751E17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39204</w:t>
            </w:r>
          </w:p>
        </w:tc>
        <w:tc>
          <w:tcPr>
            <w:tcW w:w="1168" w:type="dxa"/>
            <w:tcBorders>
              <w:top w:val="nil"/>
              <w:left w:val="nil"/>
              <w:bottom w:val="single" w:sz="4" w:space="0" w:color="auto"/>
              <w:right w:val="single" w:sz="4" w:space="0" w:color="auto"/>
            </w:tcBorders>
          </w:tcPr>
          <w:p w14:paraId="1E8559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B794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B5E3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E93A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Niederndodeleben</w:t>
            </w:r>
          </w:p>
        </w:tc>
      </w:tr>
      <w:tr w:rsidR="009D534D" w:rsidRPr="00880E60" w14:paraId="7F268043" w14:textId="77777777" w:rsidTr="00295A50">
        <w:trPr>
          <w:trHeight w:val="20"/>
        </w:trPr>
        <w:tc>
          <w:tcPr>
            <w:tcW w:w="1559" w:type="dxa"/>
            <w:tcBorders>
              <w:top w:val="nil"/>
              <w:left w:val="single" w:sz="4" w:space="0" w:color="auto"/>
              <w:bottom w:val="single" w:sz="4" w:space="0" w:color="auto"/>
              <w:right w:val="single" w:sz="4" w:space="0" w:color="auto"/>
            </w:tcBorders>
          </w:tcPr>
          <w:p w14:paraId="1152C9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39205</w:t>
            </w:r>
          </w:p>
        </w:tc>
        <w:tc>
          <w:tcPr>
            <w:tcW w:w="1168" w:type="dxa"/>
            <w:tcBorders>
              <w:top w:val="nil"/>
              <w:left w:val="nil"/>
              <w:bottom w:val="single" w:sz="4" w:space="0" w:color="auto"/>
              <w:right w:val="single" w:sz="4" w:space="0" w:color="auto"/>
            </w:tcBorders>
          </w:tcPr>
          <w:p w14:paraId="300389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B1F9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C477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36D8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Langenweddingen</w:t>
            </w:r>
          </w:p>
        </w:tc>
      </w:tr>
      <w:tr w:rsidR="009D534D" w:rsidRPr="00880E60" w14:paraId="0C777193" w14:textId="77777777" w:rsidTr="00295A50">
        <w:trPr>
          <w:trHeight w:val="20"/>
        </w:trPr>
        <w:tc>
          <w:tcPr>
            <w:tcW w:w="1559" w:type="dxa"/>
            <w:tcBorders>
              <w:top w:val="nil"/>
              <w:left w:val="single" w:sz="4" w:space="0" w:color="auto"/>
              <w:bottom w:val="single" w:sz="4" w:space="0" w:color="auto"/>
              <w:right w:val="single" w:sz="4" w:space="0" w:color="auto"/>
            </w:tcBorders>
          </w:tcPr>
          <w:p w14:paraId="031378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39206</w:t>
            </w:r>
          </w:p>
        </w:tc>
        <w:tc>
          <w:tcPr>
            <w:tcW w:w="1168" w:type="dxa"/>
            <w:tcBorders>
              <w:top w:val="nil"/>
              <w:left w:val="nil"/>
              <w:bottom w:val="single" w:sz="4" w:space="0" w:color="auto"/>
              <w:right w:val="single" w:sz="4" w:space="0" w:color="auto"/>
            </w:tcBorders>
          </w:tcPr>
          <w:p w14:paraId="1D1066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334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4919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5E94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Eichenbarleben</w:t>
            </w:r>
          </w:p>
        </w:tc>
      </w:tr>
      <w:tr w:rsidR="009D534D" w:rsidRPr="00880E60" w14:paraId="24EC7BF9" w14:textId="77777777" w:rsidTr="00295A50">
        <w:trPr>
          <w:trHeight w:val="20"/>
        </w:trPr>
        <w:tc>
          <w:tcPr>
            <w:tcW w:w="1559" w:type="dxa"/>
            <w:tcBorders>
              <w:top w:val="nil"/>
              <w:left w:val="single" w:sz="4" w:space="0" w:color="auto"/>
              <w:bottom w:val="single" w:sz="4" w:space="0" w:color="auto"/>
              <w:right w:val="single" w:sz="4" w:space="0" w:color="auto"/>
            </w:tcBorders>
          </w:tcPr>
          <w:p w14:paraId="5D4CCC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39207</w:t>
            </w:r>
          </w:p>
        </w:tc>
        <w:tc>
          <w:tcPr>
            <w:tcW w:w="1168" w:type="dxa"/>
            <w:tcBorders>
              <w:top w:val="nil"/>
              <w:left w:val="nil"/>
              <w:bottom w:val="single" w:sz="4" w:space="0" w:color="auto"/>
              <w:right w:val="single" w:sz="4" w:space="0" w:color="auto"/>
            </w:tcBorders>
          </w:tcPr>
          <w:p w14:paraId="664F0C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9B3E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C357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032D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Colbitz</w:t>
            </w:r>
          </w:p>
        </w:tc>
      </w:tr>
      <w:tr w:rsidR="009D534D" w:rsidRPr="00880E60" w14:paraId="0F70430C" w14:textId="77777777" w:rsidTr="00295A50">
        <w:trPr>
          <w:trHeight w:val="20"/>
        </w:trPr>
        <w:tc>
          <w:tcPr>
            <w:tcW w:w="1559" w:type="dxa"/>
            <w:tcBorders>
              <w:top w:val="nil"/>
              <w:left w:val="single" w:sz="4" w:space="0" w:color="auto"/>
              <w:bottom w:val="single" w:sz="4" w:space="0" w:color="auto"/>
              <w:right w:val="single" w:sz="4" w:space="0" w:color="auto"/>
            </w:tcBorders>
          </w:tcPr>
          <w:p w14:paraId="1F5CB3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39208</w:t>
            </w:r>
          </w:p>
        </w:tc>
        <w:tc>
          <w:tcPr>
            <w:tcW w:w="1168" w:type="dxa"/>
            <w:tcBorders>
              <w:top w:val="nil"/>
              <w:left w:val="nil"/>
              <w:bottom w:val="single" w:sz="4" w:space="0" w:color="auto"/>
              <w:right w:val="single" w:sz="4" w:space="0" w:color="auto"/>
            </w:tcBorders>
          </w:tcPr>
          <w:p w14:paraId="424C2C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4EE7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10C2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0164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Loitsche</w:t>
            </w:r>
          </w:p>
        </w:tc>
      </w:tr>
      <w:tr w:rsidR="009D534D" w:rsidRPr="00880E60" w14:paraId="6A14BB22" w14:textId="77777777" w:rsidTr="00295A50">
        <w:trPr>
          <w:trHeight w:val="20"/>
        </w:trPr>
        <w:tc>
          <w:tcPr>
            <w:tcW w:w="1559" w:type="dxa"/>
            <w:tcBorders>
              <w:top w:val="nil"/>
              <w:left w:val="single" w:sz="4" w:space="0" w:color="auto"/>
              <w:bottom w:val="single" w:sz="4" w:space="0" w:color="auto"/>
              <w:right w:val="single" w:sz="4" w:space="0" w:color="auto"/>
            </w:tcBorders>
          </w:tcPr>
          <w:p w14:paraId="60C8DB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39209</w:t>
            </w:r>
          </w:p>
        </w:tc>
        <w:tc>
          <w:tcPr>
            <w:tcW w:w="1168" w:type="dxa"/>
            <w:tcBorders>
              <w:top w:val="nil"/>
              <w:left w:val="nil"/>
              <w:bottom w:val="single" w:sz="4" w:space="0" w:color="auto"/>
              <w:right w:val="single" w:sz="4" w:space="0" w:color="auto"/>
            </w:tcBorders>
          </w:tcPr>
          <w:p w14:paraId="149E99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5B1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66A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B1A5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Wanzleben</w:t>
            </w:r>
          </w:p>
        </w:tc>
      </w:tr>
      <w:tr w:rsidR="009D534D" w:rsidRPr="00880E60" w14:paraId="44033C66" w14:textId="77777777" w:rsidTr="00295A50">
        <w:trPr>
          <w:trHeight w:val="20"/>
        </w:trPr>
        <w:tc>
          <w:tcPr>
            <w:tcW w:w="1559" w:type="dxa"/>
            <w:tcBorders>
              <w:top w:val="nil"/>
              <w:left w:val="single" w:sz="4" w:space="0" w:color="auto"/>
              <w:bottom w:val="single" w:sz="4" w:space="0" w:color="auto"/>
              <w:right w:val="single" w:sz="4" w:space="0" w:color="auto"/>
            </w:tcBorders>
          </w:tcPr>
          <w:p w14:paraId="385BED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3921</w:t>
            </w:r>
          </w:p>
        </w:tc>
        <w:tc>
          <w:tcPr>
            <w:tcW w:w="1168" w:type="dxa"/>
            <w:tcBorders>
              <w:top w:val="nil"/>
              <w:left w:val="nil"/>
              <w:bottom w:val="single" w:sz="4" w:space="0" w:color="auto"/>
              <w:right w:val="single" w:sz="4" w:space="0" w:color="auto"/>
            </w:tcBorders>
          </w:tcPr>
          <w:p w14:paraId="39A6D1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AB7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FC0A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1879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 bei Magdeburg</w:t>
            </w:r>
          </w:p>
        </w:tc>
      </w:tr>
      <w:tr w:rsidR="009D534D" w:rsidRPr="00880E60" w14:paraId="5CF2C532" w14:textId="77777777" w:rsidTr="00295A50">
        <w:trPr>
          <w:trHeight w:val="20"/>
        </w:trPr>
        <w:tc>
          <w:tcPr>
            <w:tcW w:w="1559" w:type="dxa"/>
            <w:tcBorders>
              <w:top w:val="nil"/>
              <w:left w:val="single" w:sz="4" w:space="0" w:color="auto"/>
              <w:bottom w:val="single" w:sz="4" w:space="0" w:color="auto"/>
              <w:right w:val="single" w:sz="4" w:space="0" w:color="auto"/>
            </w:tcBorders>
          </w:tcPr>
          <w:p w14:paraId="4B30EE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39221</w:t>
            </w:r>
          </w:p>
        </w:tc>
        <w:tc>
          <w:tcPr>
            <w:tcW w:w="1168" w:type="dxa"/>
            <w:tcBorders>
              <w:top w:val="nil"/>
              <w:left w:val="nil"/>
              <w:bottom w:val="single" w:sz="4" w:space="0" w:color="auto"/>
              <w:right w:val="single" w:sz="4" w:space="0" w:color="auto"/>
            </w:tcBorders>
          </w:tcPr>
          <w:p w14:paraId="2F43D9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ED5B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EB2D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43CB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Möckern bei Magdeburg</w:t>
            </w:r>
          </w:p>
        </w:tc>
      </w:tr>
      <w:tr w:rsidR="009D534D" w:rsidRPr="00880E60" w14:paraId="0FD8E6D1" w14:textId="77777777" w:rsidTr="00295A50">
        <w:trPr>
          <w:trHeight w:val="20"/>
        </w:trPr>
        <w:tc>
          <w:tcPr>
            <w:tcW w:w="1559" w:type="dxa"/>
            <w:tcBorders>
              <w:top w:val="nil"/>
              <w:left w:val="single" w:sz="4" w:space="0" w:color="auto"/>
              <w:bottom w:val="single" w:sz="4" w:space="0" w:color="auto"/>
              <w:right w:val="single" w:sz="4" w:space="0" w:color="auto"/>
            </w:tcBorders>
          </w:tcPr>
          <w:p w14:paraId="6883EC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39222</w:t>
            </w:r>
          </w:p>
        </w:tc>
        <w:tc>
          <w:tcPr>
            <w:tcW w:w="1168" w:type="dxa"/>
            <w:tcBorders>
              <w:top w:val="nil"/>
              <w:left w:val="nil"/>
              <w:bottom w:val="single" w:sz="4" w:space="0" w:color="auto"/>
              <w:right w:val="single" w:sz="4" w:space="0" w:color="auto"/>
            </w:tcBorders>
          </w:tcPr>
          <w:p w14:paraId="280D17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56E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BA59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09F3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Möser</w:t>
            </w:r>
          </w:p>
        </w:tc>
      </w:tr>
      <w:tr w:rsidR="009D534D" w:rsidRPr="00880E60" w14:paraId="050D7D75" w14:textId="77777777" w:rsidTr="00295A50">
        <w:trPr>
          <w:trHeight w:val="20"/>
        </w:trPr>
        <w:tc>
          <w:tcPr>
            <w:tcW w:w="1559" w:type="dxa"/>
            <w:tcBorders>
              <w:top w:val="nil"/>
              <w:left w:val="single" w:sz="4" w:space="0" w:color="auto"/>
              <w:bottom w:val="single" w:sz="4" w:space="0" w:color="auto"/>
              <w:right w:val="single" w:sz="4" w:space="0" w:color="auto"/>
            </w:tcBorders>
          </w:tcPr>
          <w:p w14:paraId="0F1BA0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39223</w:t>
            </w:r>
          </w:p>
        </w:tc>
        <w:tc>
          <w:tcPr>
            <w:tcW w:w="1168" w:type="dxa"/>
            <w:tcBorders>
              <w:top w:val="nil"/>
              <w:left w:val="nil"/>
              <w:bottom w:val="single" w:sz="4" w:space="0" w:color="auto"/>
              <w:right w:val="single" w:sz="4" w:space="0" w:color="auto"/>
            </w:tcBorders>
          </w:tcPr>
          <w:p w14:paraId="31DB52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E9A5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71D7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551B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Theessen</w:t>
            </w:r>
          </w:p>
        </w:tc>
      </w:tr>
      <w:tr w:rsidR="009D534D" w:rsidRPr="00880E60" w14:paraId="3A8A7694" w14:textId="77777777" w:rsidTr="00295A50">
        <w:trPr>
          <w:trHeight w:val="20"/>
        </w:trPr>
        <w:tc>
          <w:tcPr>
            <w:tcW w:w="1559" w:type="dxa"/>
            <w:tcBorders>
              <w:top w:val="nil"/>
              <w:left w:val="single" w:sz="4" w:space="0" w:color="auto"/>
              <w:bottom w:val="single" w:sz="4" w:space="0" w:color="auto"/>
              <w:right w:val="single" w:sz="4" w:space="0" w:color="auto"/>
            </w:tcBorders>
          </w:tcPr>
          <w:p w14:paraId="7192B7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39224</w:t>
            </w:r>
          </w:p>
        </w:tc>
        <w:tc>
          <w:tcPr>
            <w:tcW w:w="1168" w:type="dxa"/>
            <w:tcBorders>
              <w:top w:val="nil"/>
              <w:left w:val="nil"/>
              <w:bottom w:val="single" w:sz="4" w:space="0" w:color="auto"/>
              <w:right w:val="single" w:sz="4" w:space="0" w:color="auto"/>
            </w:tcBorders>
          </w:tcPr>
          <w:p w14:paraId="2498E2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40F9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2FE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AB73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Büden</w:t>
            </w:r>
          </w:p>
        </w:tc>
      </w:tr>
      <w:tr w:rsidR="009D534D" w:rsidRPr="00880E60" w14:paraId="1F169CAB" w14:textId="77777777" w:rsidTr="00295A50">
        <w:trPr>
          <w:trHeight w:val="20"/>
        </w:trPr>
        <w:tc>
          <w:tcPr>
            <w:tcW w:w="1559" w:type="dxa"/>
            <w:tcBorders>
              <w:top w:val="nil"/>
              <w:left w:val="single" w:sz="4" w:space="0" w:color="auto"/>
              <w:bottom w:val="single" w:sz="4" w:space="0" w:color="auto"/>
              <w:right w:val="single" w:sz="4" w:space="0" w:color="auto"/>
            </w:tcBorders>
          </w:tcPr>
          <w:p w14:paraId="6CF3E9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39225</w:t>
            </w:r>
          </w:p>
        </w:tc>
        <w:tc>
          <w:tcPr>
            <w:tcW w:w="1168" w:type="dxa"/>
            <w:tcBorders>
              <w:top w:val="nil"/>
              <w:left w:val="nil"/>
              <w:bottom w:val="single" w:sz="4" w:space="0" w:color="auto"/>
              <w:right w:val="single" w:sz="4" w:space="0" w:color="auto"/>
            </w:tcBorders>
          </w:tcPr>
          <w:p w14:paraId="645D35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E36C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CA1A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700F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Altengrabow</w:t>
            </w:r>
          </w:p>
        </w:tc>
      </w:tr>
      <w:tr w:rsidR="009D534D" w:rsidRPr="00880E60" w14:paraId="1A613679" w14:textId="77777777" w:rsidTr="00295A50">
        <w:trPr>
          <w:trHeight w:val="20"/>
        </w:trPr>
        <w:tc>
          <w:tcPr>
            <w:tcW w:w="1559" w:type="dxa"/>
            <w:tcBorders>
              <w:top w:val="nil"/>
              <w:left w:val="single" w:sz="4" w:space="0" w:color="auto"/>
              <w:bottom w:val="single" w:sz="4" w:space="0" w:color="auto"/>
              <w:right w:val="single" w:sz="4" w:space="0" w:color="auto"/>
            </w:tcBorders>
          </w:tcPr>
          <w:p w14:paraId="41851B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39226</w:t>
            </w:r>
          </w:p>
        </w:tc>
        <w:tc>
          <w:tcPr>
            <w:tcW w:w="1168" w:type="dxa"/>
            <w:tcBorders>
              <w:top w:val="nil"/>
              <w:left w:val="nil"/>
              <w:bottom w:val="single" w:sz="4" w:space="0" w:color="auto"/>
              <w:right w:val="single" w:sz="4" w:space="0" w:color="auto"/>
            </w:tcBorders>
          </w:tcPr>
          <w:p w14:paraId="2A8731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87B7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A68D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9BDC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Hohenziatz</w:t>
            </w:r>
          </w:p>
        </w:tc>
      </w:tr>
      <w:tr w:rsidR="009D534D" w:rsidRPr="00880E60" w14:paraId="2B4E8492" w14:textId="77777777" w:rsidTr="00295A50">
        <w:trPr>
          <w:trHeight w:val="20"/>
        </w:trPr>
        <w:tc>
          <w:tcPr>
            <w:tcW w:w="1559" w:type="dxa"/>
            <w:tcBorders>
              <w:top w:val="nil"/>
              <w:left w:val="single" w:sz="4" w:space="0" w:color="auto"/>
              <w:bottom w:val="single" w:sz="4" w:space="0" w:color="auto"/>
              <w:right w:val="single" w:sz="4" w:space="0" w:color="auto"/>
            </w:tcBorders>
          </w:tcPr>
          <w:p w14:paraId="1E7388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3923</w:t>
            </w:r>
          </w:p>
        </w:tc>
        <w:tc>
          <w:tcPr>
            <w:tcW w:w="1168" w:type="dxa"/>
            <w:tcBorders>
              <w:top w:val="nil"/>
              <w:left w:val="nil"/>
              <w:bottom w:val="single" w:sz="4" w:space="0" w:color="auto"/>
              <w:right w:val="single" w:sz="4" w:space="0" w:color="auto"/>
            </w:tcBorders>
          </w:tcPr>
          <w:p w14:paraId="514516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87F3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91ED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52C4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Zerbst</w:t>
            </w:r>
          </w:p>
        </w:tc>
      </w:tr>
      <w:tr w:rsidR="009D534D" w:rsidRPr="00880E60" w14:paraId="5009C03A" w14:textId="77777777" w:rsidTr="00295A50">
        <w:trPr>
          <w:trHeight w:val="20"/>
        </w:trPr>
        <w:tc>
          <w:tcPr>
            <w:tcW w:w="1559" w:type="dxa"/>
            <w:tcBorders>
              <w:top w:val="nil"/>
              <w:left w:val="single" w:sz="4" w:space="0" w:color="auto"/>
              <w:bottom w:val="single" w:sz="4" w:space="0" w:color="auto"/>
              <w:right w:val="single" w:sz="4" w:space="0" w:color="auto"/>
            </w:tcBorders>
          </w:tcPr>
          <w:p w14:paraId="7E40A9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39241</w:t>
            </w:r>
          </w:p>
        </w:tc>
        <w:tc>
          <w:tcPr>
            <w:tcW w:w="1168" w:type="dxa"/>
            <w:tcBorders>
              <w:top w:val="nil"/>
              <w:left w:val="nil"/>
              <w:bottom w:val="single" w:sz="4" w:space="0" w:color="auto"/>
              <w:right w:val="single" w:sz="4" w:space="0" w:color="auto"/>
            </w:tcBorders>
          </w:tcPr>
          <w:p w14:paraId="11AD08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3E5C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743E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A15A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Leitzkau</w:t>
            </w:r>
          </w:p>
        </w:tc>
      </w:tr>
      <w:tr w:rsidR="009D534D" w:rsidRPr="00880E60" w14:paraId="558D2548" w14:textId="77777777" w:rsidTr="00295A50">
        <w:trPr>
          <w:trHeight w:val="20"/>
        </w:trPr>
        <w:tc>
          <w:tcPr>
            <w:tcW w:w="1559" w:type="dxa"/>
            <w:tcBorders>
              <w:top w:val="nil"/>
              <w:left w:val="single" w:sz="4" w:space="0" w:color="auto"/>
              <w:bottom w:val="single" w:sz="4" w:space="0" w:color="auto"/>
              <w:right w:val="single" w:sz="4" w:space="0" w:color="auto"/>
            </w:tcBorders>
          </w:tcPr>
          <w:p w14:paraId="212060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39242</w:t>
            </w:r>
          </w:p>
        </w:tc>
        <w:tc>
          <w:tcPr>
            <w:tcW w:w="1168" w:type="dxa"/>
            <w:tcBorders>
              <w:top w:val="nil"/>
              <w:left w:val="nil"/>
              <w:bottom w:val="single" w:sz="4" w:space="0" w:color="auto"/>
              <w:right w:val="single" w:sz="4" w:space="0" w:color="auto"/>
            </w:tcBorders>
          </w:tcPr>
          <w:p w14:paraId="722DF8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A52A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6B35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EDBD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Prödel</w:t>
            </w:r>
          </w:p>
        </w:tc>
      </w:tr>
      <w:tr w:rsidR="009D534D" w:rsidRPr="00880E60" w14:paraId="1B1F0878" w14:textId="77777777" w:rsidTr="00295A50">
        <w:trPr>
          <w:trHeight w:val="20"/>
        </w:trPr>
        <w:tc>
          <w:tcPr>
            <w:tcW w:w="1559" w:type="dxa"/>
            <w:tcBorders>
              <w:top w:val="nil"/>
              <w:left w:val="single" w:sz="4" w:space="0" w:color="auto"/>
              <w:bottom w:val="single" w:sz="4" w:space="0" w:color="auto"/>
              <w:right w:val="single" w:sz="4" w:space="0" w:color="auto"/>
            </w:tcBorders>
          </w:tcPr>
          <w:p w14:paraId="22DC26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39243</w:t>
            </w:r>
          </w:p>
        </w:tc>
        <w:tc>
          <w:tcPr>
            <w:tcW w:w="1168" w:type="dxa"/>
            <w:tcBorders>
              <w:top w:val="nil"/>
              <w:left w:val="nil"/>
              <w:bottom w:val="single" w:sz="4" w:space="0" w:color="auto"/>
              <w:right w:val="single" w:sz="4" w:space="0" w:color="auto"/>
            </w:tcBorders>
          </w:tcPr>
          <w:p w14:paraId="72B64E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EBD8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EA3B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F662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Nedlitz bei Zerbst</w:t>
            </w:r>
          </w:p>
        </w:tc>
      </w:tr>
      <w:tr w:rsidR="009D534D" w:rsidRPr="00880E60" w14:paraId="1CC4F97F" w14:textId="77777777" w:rsidTr="00295A50">
        <w:trPr>
          <w:trHeight w:val="20"/>
        </w:trPr>
        <w:tc>
          <w:tcPr>
            <w:tcW w:w="1559" w:type="dxa"/>
            <w:tcBorders>
              <w:top w:val="nil"/>
              <w:left w:val="single" w:sz="4" w:space="0" w:color="auto"/>
              <w:bottom w:val="single" w:sz="4" w:space="0" w:color="auto"/>
              <w:right w:val="single" w:sz="4" w:space="0" w:color="auto"/>
            </w:tcBorders>
          </w:tcPr>
          <w:p w14:paraId="1094A8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39244</w:t>
            </w:r>
          </w:p>
        </w:tc>
        <w:tc>
          <w:tcPr>
            <w:tcW w:w="1168" w:type="dxa"/>
            <w:tcBorders>
              <w:top w:val="nil"/>
              <w:left w:val="nil"/>
              <w:bottom w:val="single" w:sz="4" w:space="0" w:color="auto"/>
              <w:right w:val="single" w:sz="4" w:space="0" w:color="auto"/>
            </w:tcBorders>
          </w:tcPr>
          <w:p w14:paraId="321DA0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A57C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967F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9344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Steutz</w:t>
            </w:r>
          </w:p>
        </w:tc>
      </w:tr>
      <w:tr w:rsidR="009D534D" w:rsidRPr="00880E60" w14:paraId="52604704" w14:textId="77777777" w:rsidTr="00295A50">
        <w:trPr>
          <w:trHeight w:val="20"/>
        </w:trPr>
        <w:tc>
          <w:tcPr>
            <w:tcW w:w="1559" w:type="dxa"/>
            <w:tcBorders>
              <w:top w:val="nil"/>
              <w:left w:val="single" w:sz="4" w:space="0" w:color="auto"/>
              <w:bottom w:val="single" w:sz="4" w:space="0" w:color="auto"/>
              <w:right w:val="single" w:sz="4" w:space="0" w:color="auto"/>
            </w:tcBorders>
          </w:tcPr>
          <w:p w14:paraId="4BA44D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39245</w:t>
            </w:r>
          </w:p>
        </w:tc>
        <w:tc>
          <w:tcPr>
            <w:tcW w:w="1168" w:type="dxa"/>
            <w:tcBorders>
              <w:top w:val="nil"/>
              <w:left w:val="nil"/>
              <w:bottom w:val="single" w:sz="4" w:space="0" w:color="auto"/>
              <w:right w:val="single" w:sz="4" w:space="0" w:color="auto"/>
            </w:tcBorders>
          </w:tcPr>
          <w:p w14:paraId="794236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37B4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2115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34BD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Loburg</w:t>
            </w:r>
          </w:p>
        </w:tc>
      </w:tr>
      <w:tr w:rsidR="009D534D" w:rsidRPr="00880E60" w14:paraId="2034DEE7" w14:textId="77777777" w:rsidTr="00295A50">
        <w:trPr>
          <w:trHeight w:val="20"/>
        </w:trPr>
        <w:tc>
          <w:tcPr>
            <w:tcW w:w="1559" w:type="dxa"/>
            <w:tcBorders>
              <w:top w:val="nil"/>
              <w:left w:val="single" w:sz="4" w:space="0" w:color="auto"/>
              <w:bottom w:val="single" w:sz="4" w:space="0" w:color="auto"/>
              <w:right w:val="single" w:sz="4" w:space="0" w:color="auto"/>
            </w:tcBorders>
          </w:tcPr>
          <w:p w14:paraId="52914B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39246</w:t>
            </w:r>
          </w:p>
        </w:tc>
        <w:tc>
          <w:tcPr>
            <w:tcW w:w="1168" w:type="dxa"/>
            <w:tcBorders>
              <w:top w:val="nil"/>
              <w:left w:val="nil"/>
              <w:bottom w:val="single" w:sz="4" w:space="0" w:color="auto"/>
              <w:right w:val="single" w:sz="4" w:space="0" w:color="auto"/>
            </w:tcBorders>
          </w:tcPr>
          <w:p w14:paraId="2B0E85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3592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4D55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D8F4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Lindau Anh</w:t>
            </w:r>
          </w:p>
        </w:tc>
      </w:tr>
      <w:tr w:rsidR="009D534D" w:rsidRPr="00880E60" w14:paraId="2FAADE63" w14:textId="77777777" w:rsidTr="00295A50">
        <w:trPr>
          <w:trHeight w:val="20"/>
        </w:trPr>
        <w:tc>
          <w:tcPr>
            <w:tcW w:w="1559" w:type="dxa"/>
            <w:tcBorders>
              <w:top w:val="nil"/>
              <w:left w:val="single" w:sz="4" w:space="0" w:color="auto"/>
              <w:bottom w:val="single" w:sz="4" w:space="0" w:color="auto"/>
              <w:right w:val="single" w:sz="4" w:space="0" w:color="auto"/>
            </w:tcBorders>
          </w:tcPr>
          <w:p w14:paraId="275809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39247</w:t>
            </w:r>
          </w:p>
        </w:tc>
        <w:tc>
          <w:tcPr>
            <w:tcW w:w="1168" w:type="dxa"/>
            <w:tcBorders>
              <w:top w:val="nil"/>
              <w:left w:val="nil"/>
              <w:bottom w:val="single" w:sz="4" w:space="0" w:color="auto"/>
              <w:right w:val="single" w:sz="4" w:space="0" w:color="auto"/>
            </w:tcBorders>
          </w:tcPr>
          <w:p w14:paraId="777DCF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901D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C00A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60BF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Güterglück</w:t>
            </w:r>
          </w:p>
        </w:tc>
      </w:tr>
      <w:tr w:rsidR="009D534D" w:rsidRPr="00880E60" w14:paraId="4E984DCB" w14:textId="77777777" w:rsidTr="00295A50">
        <w:trPr>
          <w:trHeight w:val="20"/>
        </w:trPr>
        <w:tc>
          <w:tcPr>
            <w:tcW w:w="1559" w:type="dxa"/>
            <w:tcBorders>
              <w:top w:val="nil"/>
              <w:left w:val="single" w:sz="4" w:space="0" w:color="auto"/>
              <w:bottom w:val="single" w:sz="4" w:space="0" w:color="auto"/>
              <w:right w:val="single" w:sz="4" w:space="0" w:color="auto"/>
            </w:tcBorders>
          </w:tcPr>
          <w:p w14:paraId="492237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39248</w:t>
            </w:r>
          </w:p>
        </w:tc>
        <w:tc>
          <w:tcPr>
            <w:tcW w:w="1168" w:type="dxa"/>
            <w:tcBorders>
              <w:top w:val="nil"/>
              <w:left w:val="nil"/>
              <w:bottom w:val="single" w:sz="4" w:space="0" w:color="auto"/>
              <w:right w:val="single" w:sz="4" w:space="0" w:color="auto"/>
            </w:tcBorders>
          </w:tcPr>
          <w:p w14:paraId="40B0A6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E2A8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5856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EBD6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Dobritz</w:t>
            </w:r>
          </w:p>
        </w:tc>
      </w:tr>
      <w:tr w:rsidR="009D534D" w:rsidRPr="00880E60" w14:paraId="132A27F4" w14:textId="77777777" w:rsidTr="00295A50">
        <w:trPr>
          <w:trHeight w:val="20"/>
        </w:trPr>
        <w:tc>
          <w:tcPr>
            <w:tcW w:w="1559" w:type="dxa"/>
            <w:tcBorders>
              <w:top w:val="nil"/>
              <w:left w:val="single" w:sz="4" w:space="0" w:color="auto"/>
              <w:bottom w:val="single" w:sz="4" w:space="0" w:color="auto"/>
              <w:right w:val="single" w:sz="4" w:space="0" w:color="auto"/>
            </w:tcBorders>
          </w:tcPr>
          <w:p w14:paraId="43ED4A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3925</w:t>
            </w:r>
          </w:p>
        </w:tc>
        <w:tc>
          <w:tcPr>
            <w:tcW w:w="1168" w:type="dxa"/>
            <w:tcBorders>
              <w:top w:val="nil"/>
              <w:left w:val="nil"/>
              <w:bottom w:val="single" w:sz="4" w:space="0" w:color="auto"/>
              <w:right w:val="single" w:sz="4" w:space="0" w:color="auto"/>
            </w:tcBorders>
          </w:tcPr>
          <w:p w14:paraId="014FDD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F533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BC74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D890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Stassfurt</w:t>
            </w:r>
          </w:p>
        </w:tc>
      </w:tr>
      <w:tr w:rsidR="009D534D" w:rsidRPr="00880E60" w14:paraId="00E79590" w14:textId="77777777" w:rsidTr="00295A50">
        <w:trPr>
          <w:trHeight w:val="20"/>
        </w:trPr>
        <w:tc>
          <w:tcPr>
            <w:tcW w:w="1559" w:type="dxa"/>
            <w:tcBorders>
              <w:top w:val="nil"/>
              <w:left w:val="single" w:sz="4" w:space="0" w:color="auto"/>
              <w:bottom w:val="single" w:sz="4" w:space="0" w:color="auto"/>
              <w:right w:val="single" w:sz="4" w:space="0" w:color="auto"/>
            </w:tcBorders>
          </w:tcPr>
          <w:p w14:paraId="534B7A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39262</w:t>
            </w:r>
          </w:p>
        </w:tc>
        <w:tc>
          <w:tcPr>
            <w:tcW w:w="1168" w:type="dxa"/>
            <w:tcBorders>
              <w:top w:val="nil"/>
              <w:left w:val="nil"/>
              <w:bottom w:val="single" w:sz="4" w:space="0" w:color="auto"/>
              <w:right w:val="single" w:sz="4" w:space="0" w:color="auto"/>
            </w:tcBorders>
          </w:tcPr>
          <w:p w14:paraId="11A78F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48D0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7F76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DEF8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Güsten Anh</w:t>
            </w:r>
          </w:p>
        </w:tc>
      </w:tr>
      <w:tr w:rsidR="009D534D" w:rsidRPr="00880E60" w14:paraId="3EB573EF" w14:textId="77777777" w:rsidTr="00295A50">
        <w:trPr>
          <w:trHeight w:val="20"/>
        </w:trPr>
        <w:tc>
          <w:tcPr>
            <w:tcW w:w="1559" w:type="dxa"/>
            <w:tcBorders>
              <w:top w:val="nil"/>
              <w:left w:val="single" w:sz="4" w:space="0" w:color="auto"/>
              <w:bottom w:val="single" w:sz="4" w:space="0" w:color="auto"/>
              <w:right w:val="single" w:sz="4" w:space="0" w:color="auto"/>
            </w:tcBorders>
          </w:tcPr>
          <w:p w14:paraId="4F6159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39263</w:t>
            </w:r>
          </w:p>
        </w:tc>
        <w:tc>
          <w:tcPr>
            <w:tcW w:w="1168" w:type="dxa"/>
            <w:tcBorders>
              <w:top w:val="nil"/>
              <w:left w:val="nil"/>
              <w:bottom w:val="single" w:sz="4" w:space="0" w:color="auto"/>
              <w:right w:val="single" w:sz="4" w:space="0" w:color="auto"/>
            </w:tcBorders>
          </w:tcPr>
          <w:p w14:paraId="64B939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D373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F09A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6F7A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Unseburg</w:t>
            </w:r>
          </w:p>
        </w:tc>
      </w:tr>
      <w:tr w:rsidR="009D534D" w:rsidRPr="00880E60" w14:paraId="1CC5E133" w14:textId="77777777" w:rsidTr="00295A50">
        <w:trPr>
          <w:trHeight w:val="20"/>
        </w:trPr>
        <w:tc>
          <w:tcPr>
            <w:tcW w:w="1559" w:type="dxa"/>
            <w:tcBorders>
              <w:top w:val="nil"/>
              <w:left w:val="single" w:sz="4" w:space="0" w:color="auto"/>
              <w:bottom w:val="single" w:sz="4" w:space="0" w:color="auto"/>
              <w:right w:val="single" w:sz="4" w:space="0" w:color="auto"/>
            </w:tcBorders>
          </w:tcPr>
          <w:p w14:paraId="522D7C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39264</w:t>
            </w:r>
          </w:p>
        </w:tc>
        <w:tc>
          <w:tcPr>
            <w:tcW w:w="1168" w:type="dxa"/>
            <w:tcBorders>
              <w:top w:val="nil"/>
              <w:left w:val="nil"/>
              <w:bottom w:val="single" w:sz="4" w:space="0" w:color="auto"/>
              <w:right w:val="single" w:sz="4" w:space="0" w:color="auto"/>
            </w:tcBorders>
          </w:tcPr>
          <w:p w14:paraId="3603A6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0B9F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0370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01F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Kroppenstedt</w:t>
            </w:r>
          </w:p>
        </w:tc>
      </w:tr>
      <w:tr w:rsidR="009D534D" w:rsidRPr="00880E60" w14:paraId="55EA98DC" w14:textId="77777777" w:rsidTr="00295A50">
        <w:trPr>
          <w:trHeight w:val="20"/>
        </w:trPr>
        <w:tc>
          <w:tcPr>
            <w:tcW w:w="1559" w:type="dxa"/>
            <w:tcBorders>
              <w:top w:val="nil"/>
              <w:left w:val="single" w:sz="4" w:space="0" w:color="auto"/>
              <w:bottom w:val="single" w:sz="4" w:space="0" w:color="auto"/>
              <w:right w:val="single" w:sz="4" w:space="0" w:color="auto"/>
            </w:tcBorders>
          </w:tcPr>
          <w:p w14:paraId="6E5D17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39265</w:t>
            </w:r>
          </w:p>
        </w:tc>
        <w:tc>
          <w:tcPr>
            <w:tcW w:w="1168" w:type="dxa"/>
            <w:tcBorders>
              <w:top w:val="nil"/>
              <w:left w:val="nil"/>
              <w:bottom w:val="single" w:sz="4" w:space="0" w:color="auto"/>
              <w:right w:val="single" w:sz="4" w:space="0" w:color="auto"/>
            </w:tcBorders>
          </w:tcPr>
          <w:p w14:paraId="046034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CB41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AC43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9B7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Löderburg</w:t>
            </w:r>
          </w:p>
        </w:tc>
      </w:tr>
      <w:tr w:rsidR="009D534D" w:rsidRPr="00880E60" w14:paraId="61068A13" w14:textId="77777777" w:rsidTr="00295A50">
        <w:trPr>
          <w:trHeight w:val="20"/>
        </w:trPr>
        <w:tc>
          <w:tcPr>
            <w:tcW w:w="1559" w:type="dxa"/>
            <w:tcBorders>
              <w:top w:val="nil"/>
              <w:left w:val="single" w:sz="4" w:space="0" w:color="auto"/>
              <w:bottom w:val="single" w:sz="4" w:space="0" w:color="auto"/>
              <w:right w:val="single" w:sz="4" w:space="0" w:color="auto"/>
            </w:tcBorders>
          </w:tcPr>
          <w:p w14:paraId="23F702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39266</w:t>
            </w:r>
          </w:p>
        </w:tc>
        <w:tc>
          <w:tcPr>
            <w:tcW w:w="1168" w:type="dxa"/>
            <w:tcBorders>
              <w:top w:val="nil"/>
              <w:left w:val="nil"/>
              <w:bottom w:val="single" w:sz="4" w:space="0" w:color="auto"/>
              <w:right w:val="single" w:sz="4" w:space="0" w:color="auto"/>
            </w:tcBorders>
          </w:tcPr>
          <w:p w14:paraId="56191C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6EFD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F1CF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BAEC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Förderstedt</w:t>
            </w:r>
          </w:p>
        </w:tc>
      </w:tr>
      <w:tr w:rsidR="009D534D" w:rsidRPr="00880E60" w14:paraId="129A9F2D" w14:textId="77777777" w:rsidTr="00295A50">
        <w:trPr>
          <w:trHeight w:val="20"/>
        </w:trPr>
        <w:tc>
          <w:tcPr>
            <w:tcW w:w="1559" w:type="dxa"/>
            <w:tcBorders>
              <w:top w:val="nil"/>
              <w:left w:val="single" w:sz="4" w:space="0" w:color="auto"/>
              <w:bottom w:val="single" w:sz="4" w:space="0" w:color="auto"/>
              <w:right w:val="single" w:sz="4" w:space="0" w:color="auto"/>
            </w:tcBorders>
          </w:tcPr>
          <w:p w14:paraId="52EBDC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39267</w:t>
            </w:r>
          </w:p>
        </w:tc>
        <w:tc>
          <w:tcPr>
            <w:tcW w:w="1168" w:type="dxa"/>
            <w:tcBorders>
              <w:top w:val="nil"/>
              <w:left w:val="nil"/>
              <w:bottom w:val="single" w:sz="4" w:space="0" w:color="auto"/>
              <w:right w:val="single" w:sz="4" w:space="0" w:color="auto"/>
            </w:tcBorders>
          </w:tcPr>
          <w:p w14:paraId="3D7841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6BE0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9768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8CEE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Schneidlingen</w:t>
            </w:r>
          </w:p>
        </w:tc>
      </w:tr>
      <w:tr w:rsidR="009D534D" w:rsidRPr="00880E60" w14:paraId="1933958D" w14:textId="77777777" w:rsidTr="00295A50">
        <w:trPr>
          <w:trHeight w:val="20"/>
        </w:trPr>
        <w:tc>
          <w:tcPr>
            <w:tcW w:w="1559" w:type="dxa"/>
            <w:tcBorders>
              <w:top w:val="nil"/>
              <w:left w:val="single" w:sz="4" w:space="0" w:color="auto"/>
              <w:bottom w:val="single" w:sz="4" w:space="0" w:color="auto"/>
              <w:right w:val="single" w:sz="4" w:space="0" w:color="auto"/>
            </w:tcBorders>
          </w:tcPr>
          <w:p w14:paraId="50D93E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39268</w:t>
            </w:r>
          </w:p>
        </w:tc>
        <w:tc>
          <w:tcPr>
            <w:tcW w:w="1168" w:type="dxa"/>
            <w:tcBorders>
              <w:top w:val="nil"/>
              <w:left w:val="nil"/>
              <w:bottom w:val="single" w:sz="4" w:space="0" w:color="auto"/>
              <w:right w:val="single" w:sz="4" w:space="0" w:color="auto"/>
            </w:tcBorders>
          </w:tcPr>
          <w:p w14:paraId="394D82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A73A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8B16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FA0F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Egeln</w:t>
            </w:r>
          </w:p>
        </w:tc>
      </w:tr>
      <w:tr w:rsidR="009D534D" w:rsidRPr="00880E60" w14:paraId="394D5935" w14:textId="77777777" w:rsidTr="00295A50">
        <w:trPr>
          <w:trHeight w:val="20"/>
        </w:trPr>
        <w:tc>
          <w:tcPr>
            <w:tcW w:w="1559" w:type="dxa"/>
            <w:tcBorders>
              <w:top w:val="nil"/>
              <w:left w:val="single" w:sz="4" w:space="0" w:color="auto"/>
              <w:bottom w:val="single" w:sz="4" w:space="0" w:color="auto"/>
              <w:right w:val="single" w:sz="4" w:space="0" w:color="auto"/>
            </w:tcBorders>
          </w:tcPr>
          <w:p w14:paraId="6AFD09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3928</w:t>
            </w:r>
          </w:p>
        </w:tc>
        <w:tc>
          <w:tcPr>
            <w:tcW w:w="1168" w:type="dxa"/>
            <w:tcBorders>
              <w:top w:val="nil"/>
              <w:left w:val="nil"/>
              <w:bottom w:val="single" w:sz="4" w:space="0" w:color="auto"/>
              <w:right w:val="single" w:sz="4" w:space="0" w:color="auto"/>
            </w:tcBorders>
          </w:tcPr>
          <w:p w14:paraId="085BC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73FC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B4F5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055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Schönebeck Elbe</w:t>
            </w:r>
          </w:p>
        </w:tc>
      </w:tr>
      <w:tr w:rsidR="009D534D" w:rsidRPr="00880E60" w14:paraId="2024285A" w14:textId="77777777" w:rsidTr="00295A50">
        <w:trPr>
          <w:trHeight w:val="20"/>
        </w:trPr>
        <w:tc>
          <w:tcPr>
            <w:tcW w:w="1559" w:type="dxa"/>
            <w:tcBorders>
              <w:top w:val="nil"/>
              <w:left w:val="single" w:sz="4" w:space="0" w:color="auto"/>
              <w:bottom w:val="single" w:sz="4" w:space="0" w:color="auto"/>
              <w:right w:val="single" w:sz="4" w:space="0" w:color="auto"/>
            </w:tcBorders>
          </w:tcPr>
          <w:p w14:paraId="67641F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39291</w:t>
            </w:r>
          </w:p>
        </w:tc>
        <w:tc>
          <w:tcPr>
            <w:tcW w:w="1168" w:type="dxa"/>
            <w:tcBorders>
              <w:top w:val="nil"/>
              <w:left w:val="nil"/>
              <w:bottom w:val="single" w:sz="4" w:space="0" w:color="auto"/>
              <w:right w:val="single" w:sz="4" w:space="0" w:color="auto"/>
            </w:tcBorders>
          </w:tcPr>
          <w:p w14:paraId="070D8B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BE81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68D9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7211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Calbe Saale</w:t>
            </w:r>
          </w:p>
        </w:tc>
      </w:tr>
      <w:tr w:rsidR="009D534D" w:rsidRPr="00880E60" w14:paraId="70531D0C" w14:textId="77777777" w:rsidTr="00295A50">
        <w:trPr>
          <w:trHeight w:val="20"/>
        </w:trPr>
        <w:tc>
          <w:tcPr>
            <w:tcW w:w="1559" w:type="dxa"/>
            <w:tcBorders>
              <w:top w:val="nil"/>
              <w:left w:val="single" w:sz="4" w:space="0" w:color="auto"/>
              <w:bottom w:val="single" w:sz="4" w:space="0" w:color="auto"/>
              <w:right w:val="single" w:sz="4" w:space="0" w:color="auto"/>
            </w:tcBorders>
          </w:tcPr>
          <w:p w14:paraId="262CB7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39292</w:t>
            </w:r>
          </w:p>
        </w:tc>
        <w:tc>
          <w:tcPr>
            <w:tcW w:w="1168" w:type="dxa"/>
            <w:tcBorders>
              <w:top w:val="nil"/>
              <w:left w:val="nil"/>
              <w:bottom w:val="single" w:sz="4" w:space="0" w:color="auto"/>
              <w:right w:val="single" w:sz="4" w:space="0" w:color="auto"/>
            </w:tcBorders>
          </w:tcPr>
          <w:p w14:paraId="1C7A03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E3D8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06D1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A497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Biederitz</w:t>
            </w:r>
          </w:p>
        </w:tc>
      </w:tr>
      <w:tr w:rsidR="009D534D" w:rsidRPr="00880E60" w14:paraId="1334DAA4" w14:textId="77777777" w:rsidTr="00295A50">
        <w:trPr>
          <w:trHeight w:val="20"/>
        </w:trPr>
        <w:tc>
          <w:tcPr>
            <w:tcW w:w="1559" w:type="dxa"/>
            <w:tcBorders>
              <w:top w:val="nil"/>
              <w:left w:val="single" w:sz="4" w:space="0" w:color="auto"/>
              <w:bottom w:val="single" w:sz="4" w:space="0" w:color="auto"/>
              <w:right w:val="single" w:sz="4" w:space="0" w:color="auto"/>
            </w:tcBorders>
          </w:tcPr>
          <w:p w14:paraId="3F8E42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39293</w:t>
            </w:r>
          </w:p>
        </w:tc>
        <w:tc>
          <w:tcPr>
            <w:tcW w:w="1168" w:type="dxa"/>
            <w:tcBorders>
              <w:top w:val="nil"/>
              <w:left w:val="nil"/>
              <w:bottom w:val="single" w:sz="4" w:space="0" w:color="auto"/>
              <w:right w:val="single" w:sz="4" w:space="0" w:color="auto"/>
            </w:tcBorders>
          </w:tcPr>
          <w:p w14:paraId="4F9568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A06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739D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6A0B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Dreileben</w:t>
            </w:r>
          </w:p>
        </w:tc>
      </w:tr>
      <w:tr w:rsidR="009D534D" w:rsidRPr="00880E60" w14:paraId="051C3928" w14:textId="77777777" w:rsidTr="00295A50">
        <w:trPr>
          <w:trHeight w:val="20"/>
        </w:trPr>
        <w:tc>
          <w:tcPr>
            <w:tcW w:w="1559" w:type="dxa"/>
            <w:tcBorders>
              <w:top w:val="nil"/>
              <w:left w:val="single" w:sz="4" w:space="0" w:color="auto"/>
              <w:bottom w:val="single" w:sz="4" w:space="0" w:color="auto"/>
              <w:right w:val="single" w:sz="4" w:space="0" w:color="auto"/>
            </w:tcBorders>
          </w:tcPr>
          <w:p w14:paraId="6DB47E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39294</w:t>
            </w:r>
          </w:p>
        </w:tc>
        <w:tc>
          <w:tcPr>
            <w:tcW w:w="1168" w:type="dxa"/>
            <w:tcBorders>
              <w:top w:val="nil"/>
              <w:left w:val="nil"/>
              <w:bottom w:val="single" w:sz="4" w:space="0" w:color="auto"/>
              <w:right w:val="single" w:sz="4" w:space="0" w:color="auto"/>
            </w:tcBorders>
          </w:tcPr>
          <w:p w14:paraId="406C76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F9F4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2EE7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8547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Rosenburg</w:t>
            </w:r>
          </w:p>
        </w:tc>
      </w:tr>
      <w:tr w:rsidR="009D534D" w:rsidRPr="00880E60" w14:paraId="107CDBA6" w14:textId="77777777" w:rsidTr="00295A50">
        <w:trPr>
          <w:trHeight w:val="20"/>
        </w:trPr>
        <w:tc>
          <w:tcPr>
            <w:tcW w:w="1559" w:type="dxa"/>
            <w:tcBorders>
              <w:top w:val="nil"/>
              <w:left w:val="single" w:sz="4" w:space="0" w:color="auto"/>
              <w:bottom w:val="single" w:sz="4" w:space="0" w:color="auto"/>
              <w:right w:val="single" w:sz="4" w:space="0" w:color="auto"/>
            </w:tcBorders>
          </w:tcPr>
          <w:p w14:paraId="26C95D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39295</w:t>
            </w:r>
          </w:p>
        </w:tc>
        <w:tc>
          <w:tcPr>
            <w:tcW w:w="1168" w:type="dxa"/>
            <w:tcBorders>
              <w:top w:val="nil"/>
              <w:left w:val="nil"/>
              <w:bottom w:val="single" w:sz="4" w:space="0" w:color="auto"/>
              <w:right w:val="single" w:sz="4" w:space="0" w:color="auto"/>
            </w:tcBorders>
          </w:tcPr>
          <w:p w14:paraId="161759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8C9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AC55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4934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Zuchau</w:t>
            </w:r>
          </w:p>
        </w:tc>
      </w:tr>
      <w:tr w:rsidR="009D534D" w:rsidRPr="00880E60" w14:paraId="2D2236AA" w14:textId="77777777" w:rsidTr="00295A50">
        <w:trPr>
          <w:trHeight w:val="20"/>
        </w:trPr>
        <w:tc>
          <w:tcPr>
            <w:tcW w:w="1559" w:type="dxa"/>
            <w:tcBorders>
              <w:top w:val="nil"/>
              <w:left w:val="single" w:sz="4" w:space="0" w:color="auto"/>
              <w:bottom w:val="single" w:sz="4" w:space="0" w:color="auto"/>
              <w:right w:val="single" w:sz="4" w:space="0" w:color="auto"/>
            </w:tcBorders>
          </w:tcPr>
          <w:p w14:paraId="210323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39296</w:t>
            </w:r>
          </w:p>
        </w:tc>
        <w:tc>
          <w:tcPr>
            <w:tcW w:w="1168" w:type="dxa"/>
            <w:tcBorders>
              <w:top w:val="nil"/>
              <w:left w:val="nil"/>
              <w:bottom w:val="single" w:sz="4" w:space="0" w:color="auto"/>
              <w:right w:val="single" w:sz="4" w:space="0" w:color="auto"/>
            </w:tcBorders>
          </w:tcPr>
          <w:p w14:paraId="108822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9722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062C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EFA1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Welsleben</w:t>
            </w:r>
          </w:p>
        </w:tc>
      </w:tr>
      <w:tr w:rsidR="009D534D" w:rsidRPr="00880E60" w14:paraId="7B404754" w14:textId="77777777" w:rsidTr="00295A50">
        <w:trPr>
          <w:trHeight w:val="20"/>
        </w:trPr>
        <w:tc>
          <w:tcPr>
            <w:tcW w:w="1559" w:type="dxa"/>
            <w:tcBorders>
              <w:top w:val="nil"/>
              <w:left w:val="single" w:sz="4" w:space="0" w:color="auto"/>
              <w:bottom w:val="single" w:sz="4" w:space="0" w:color="auto"/>
              <w:right w:val="single" w:sz="4" w:space="0" w:color="auto"/>
            </w:tcBorders>
          </w:tcPr>
          <w:p w14:paraId="1497F0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39297</w:t>
            </w:r>
          </w:p>
        </w:tc>
        <w:tc>
          <w:tcPr>
            <w:tcW w:w="1168" w:type="dxa"/>
            <w:tcBorders>
              <w:top w:val="nil"/>
              <w:left w:val="nil"/>
              <w:bottom w:val="single" w:sz="4" w:space="0" w:color="auto"/>
              <w:right w:val="single" w:sz="4" w:space="0" w:color="auto"/>
            </w:tcBorders>
          </w:tcPr>
          <w:p w14:paraId="23E88E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B2C0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A1D7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E5F6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Eickendorf Kreis Schönebeck</w:t>
            </w:r>
          </w:p>
        </w:tc>
      </w:tr>
      <w:tr w:rsidR="009D534D" w:rsidRPr="00880E60" w14:paraId="2446E338" w14:textId="77777777" w:rsidTr="00295A50">
        <w:trPr>
          <w:trHeight w:val="20"/>
        </w:trPr>
        <w:tc>
          <w:tcPr>
            <w:tcW w:w="1559" w:type="dxa"/>
            <w:tcBorders>
              <w:top w:val="nil"/>
              <w:left w:val="single" w:sz="4" w:space="0" w:color="auto"/>
              <w:bottom w:val="single" w:sz="4" w:space="0" w:color="auto"/>
              <w:right w:val="single" w:sz="4" w:space="0" w:color="auto"/>
            </w:tcBorders>
          </w:tcPr>
          <w:p w14:paraId="6BFD6D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39298</w:t>
            </w:r>
          </w:p>
        </w:tc>
        <w:tc>
          <w:tcPr>
            <w:tcW w:w="1168" w:type="dxa"/>
            <w:tcBorders>
              <w:top w:val="nil"/>
              <w:left w:val="nil"/>
              <w:bottom w:val="single" w:sz="4" w:space="0" w:color="auto"/>
              <w:right w:val="single" w:sz="4" w:space="0" w:color="auto"/>
            </w:tcBorders>
          </w:tcPr>
          <w:p w14:paraId="745B0D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1E85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EA0D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1AF5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Barby Elbe</w:t>
            </w:r>
          </w:p>
        </w:tc>
      </w:tr>
      <w:tr w:rsidR="009D534D" w:rsidRPr="00880E60" w14:paraId="1BB24A87" w14:textId="77777777" w:rsidTr="00295A50">
        <w:trPr>
          <w:trHeight w:val="20"/>
        </w:trPr>
        <w:tc>
          <w:tcPr>
            <w:tcW w:w="1559" w:type="dxa"/>
            <w:tcBorders>
              <w:top w:val="nil"/>
              <w:left w:val="single" w:sz="4" w:space="0" w:color="auto"/>
              <w:bottom w:val="single" w:sz="4" w:space="0" w:color="auto"/>
              <w:right w:val="single" w:sz="4" w:space="0" w:color="auto"/>
            </w:tcBorders>
          </w:tcPr>
          <w:p w14:paraId="4E87AC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3931</w:t>
            </w:r>
          </w:p>
        </w:tc>
        <w:tc>
          <w:tcPr>
            <w:tcW w:w="1168" w:type="dxa"/>
            <w:tcBorders>
              <w:top w:val="nil"/>
              <w:left w:val="nil"/>
              <w:bottom w:val="single" w:sz="4" w:space="0" w:color="auto"/>
              <w:right w:val="single" w:sz="4" w:space="0" w:color="auto"/>
            </w:tcBorders>
          </w:tcPr>
          <w:p w14:paraId="45FC50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9FBC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1B19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BF8D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Stendal</w:t>
            </w:r>
          </w:p>
        </w:tc>
      </w:tr>
      <w:tr w:rsidR="009D534D" w:rsidRPr="00880E60" w14:paraId="1887927F" w14:textId="77777777" w:rsidTr="00295A50">
        <w:trPr>
          <w:trHeight w:val="20"/>
        </w:trPr>
        <w:tc>
          <w:tcPr>
            <w:tcW w:w="1559" w:type="dxa"/>
            <w:tcBorders>
              <w:top w:val="nil"/>
              <w:left w:val="single" w:sz="4" w:space="0" w:color="auto"/>
              <w:bottom w:val="single" w:sz="4" w:space="0" w:color="auto"/>
              <w:right w:val="single" w:sz="4" w:space="0" w:color="auto"/>
            </w:tcBorders>
          </w:tcPr>
          <w:p w14:paraId="21E1DE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39320</w:t>
            </w:r>
          </w:p>
        </w:tc>
        <w:tc>
          <w:tcPr>
            <w:tcW w:w="1168" w:type="dxa"/>
            <w:tcBorders>
              <w:top w:val="nil"/>
              <w:left w:val="nil"/>
              <w:bottom w:val="single" w:sz="4" w:space="0" w:color="auto"/>
              <w:right w:val="single" w:sz="4" w:space="0" w:color="auto"/>
            </w:tcBorders>
          </w:tcPr>
          <w:p w14:paraId="711FF7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7765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8F7B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9468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Schinne</w:t>
            </w:r>
          </w:p>
        </w:tc>
      </w:tr>
      <w:tr w:rsidR="009D534D" w:rsidRPr="00880E60" w14:paraId="4FB81732" w14:textId="77777777" w:rsidTr="00295A50">
        <w:trPr>
          <w:trHeight w:val="20"/>
        </w:trPr>
        <w:tc>
          <w:tcPr>
            <w:tcW w:w="1559" w:type="dxa"/>
            <w:tcBorders>
              <w:top w:val="nil"/>
              <w:left w:val="single" w:sz="4" w:space="0" w:color="auto"/>
              <w:bottom w:val="single" w:sz="4" w:space="0" w:color="auto"/>
              <w:right w:val="single" w:sz="4" w:space="0" w:color="auto"/>
            </w:tcBorders>
          </w:tcPr>
          <w:p w14:paraId="240BCC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39321</w:t>
            </w:r>
          </w:p>
        </w:tc>
        <w:tc>
          <w:tcPr>
            <w:tcW w:w="1168" w:type="dxa"/>
            <w:tcBorders>
              <w:top w:val="nil"/>
              <w:left w:val="nil"/>
              <w:bottom w:val="single" w:sz="4" w:space="0" w:color="auto"/>
              <w:right w:val="single" w:sz="4" w:space="0" w:color="auto"/>
            </w:tcBorders>
          </w:tcPr>
          <w:p w14:paraId="73A01E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C230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D4B1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9E08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Arneburg</w:t>
            </w:r>
          </w:p>
        </w:tc>
      </w:tr>
      <w:tr w:rsidR="009D534D" w:rsidRPr="00880E60" w14:paraId="1874F121" w14:textId="77777777" w:rsidTr="00295A50">
        <w:trPr>
          <w:trHeight w:val="20"/>
        </w:trPr>
        <w:tc>
          <w:tcPr>
            <w:tcW w:w="1559" w:type="dxa"/>
            <w:tcBorders>
              <w:top w:val="nil"/>
              <w:left w:val="single" w:sz="4" w:space="0" w:color="auto"/>
              <w:bottom w:val="single" w:sz="4" w:space="0" w:color="auto"/>
              <w:right w:val="single" w:sz="4" w:space="0" w:color="auto"/>
            </w:tcBorders>
          </w:tcPr>
          <w:p w14:paraId="645EC2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39322</w:t>
            </w:r>
          </w:p>
        </w:tc>
        <w:tc>
          <w:tcPr>
            <w:tcW w:w="1168" w:type="dxa"/>
            <w:tcBorders>
              <w:top w:val="nil"/>
              <w:left w:val="nil"/>
              <w:bottom w:val="single" w:sz="4" w:space="0" w:color="auto"/>
              <w:right w:val="single" w:sz="4" w:space="0" w:color="auto"/>
            </w:tcBorders>
          </w:tcPr>
          <w:p w14:paraId="2247C5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5EF9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9D7B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92F2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Tangermünde</w:t>
            </w:r>
          </w:p>
        </w:tc>
      </w:tr>
      <w:tr w:rsidR="009D534D" w:rsidRPr="00880E60" w14:paraId="63EFAE23" w14:textId="77777777" w:rsidTr="00295A50">
        <w:trPr>
          <w:trHeight w:val="20"/>
        </w:trPr>
        <w:tc>
          <w:tcPr>
            <w:tcW w:w="1559" w:type="dxa"/>
            <w:tcBorders>
              <w:top w:val="nil"/>
              <w:left w:val="single" w:sz="4" w:space="0" w:color="auto"/>
              <w:bottom w:val="single" w:sz="4" w:space="0" w:color="auto"/>
              <w:right w:val="single" w:sz="4" w:space="0" w:color="auto"/>
            </w:tcBorders>
          </w:tcPr>
          <w:p w14:paraId="595332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39323</w:t>
            </w:r>
          </w:p>
        </w:tc>
        <w:tc>
          <w:tcPr>
            <w:tcW w:w="1168" w:type="dxa"/>
            <w:tcBorders>
              <w:top w:val="nil"/>
              <w:left w:val="nil"/>
              <w:bottom w:val="single" w:sz="4" w:space="0" w:color="auto"/>
              <w:right w:val="single" w:sz="4" w:space="0" w:color="auto"/>
            </w:tcBorders>
          </w:tcPr>
          <w:p w14:paraId="67C0F1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EB9D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02DF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4D8B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Schönhausen Elbe</w:t>
            </w:r>
          </w:p>
        </w:tc>
      </w:tr>
      <w:tr w:rsidR="009D534D" w:rsidRPr="00880E60" w14:paraId="51089F28" w14:textId="77777777" w:rsidTr="00295A50">
        <w:trPr>
          <w:trHeight w:val="20"/>
        </w:trPr>
        <w:tc>
          <w:tcPr>
            <w:tcW w:w="1559" w:type="dxa"/>
            <w:tcBorders>
              <w:top w:val="nil"/>
              <w:left w:val="single" w:sz="4" w:space="0" w:color="auto"/>
              <w:bottom w:val="single" w:sz="4" w:space="0" w:color="auto"/>
              <w:right w:val="single" w:sz="4" w:space="0" w:color="auto"/>
            </w:tcBorders>
          </w:tcPr>
          <w:p w14:paraId="7CF84F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39324</w:t>
            </w:r>
          </w:p>
        </w:tc>
        <w:tc>
          <w:tcPr>
            <w:tcW w:w="1168" w:type="dxa"/>
            <w:tcBorders>
              <w:top w:val="nil"/>
              <w:left w:val="nil"/>
              <w:bottom w:val="single" w:sz="4" w:space="0" w:color="auto"/>
              <w:right w:val="single" w:sz="4" w:space="0" w:color="auto"/>
            </w:tcBorders>
          </w:tcPr>
          <w:p w14:paraId="5D12AD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94DA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9C17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3359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Kläden bei Stendal</w:t>
            </w:r>
          </w:p>
        </w:tc>
      </w:tr>
      <w:tr w:rsidR="009D534D" w:rsidRPr="00880E60" w14:paraId="3F23CA51" w14:textId="77777777" w:rsidTr="00295A50">
        <w:trPr>
          <w:trHeight w:val="20"/>
        </w:trPr>
        <w:tc>
          <w:tcPr>
            <w:tcW w:w="1559" w:type="dxa"/>
            <w:tcBorders>
              <w:top w:val="nil"/>
              <w:left w:val="single" w:sz="4" w:space="0" w:color="auto"/>
              <w:bottom w:val="single" w:sz="4" w:space="0" w:color="auto"/>
              <w:right w:val="single" w:sz="4" w:space="0" w:color="auto"/>
            </w:tcBorders>
          </w:tcPr>
          <w:p w14:paraId="52CE96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39325</w:t>
            </w:r>
          </w:p>
        </w:tc>
        <w:tc>
          <w:tcPr>
            <w:tcW w:w="1168" w:type="dxa"/>
            <w:tcBorders>
              <w:top w:val="nil"/>
              <w:left w:val="nil"/>
              <w:bottom w:val="single" w:sz="4" w:space="0" w:color="auto"/>
              <w:right w:val="single" w:sz="4" w:space="0" w:color="auto"/>
            </w:tcBorders>
          </w:tcPr>
          <w:p w14:paraId="5A67E5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EE8C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A02E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2B2B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Vinzelberg</w:t>
            </w:r>
          </w:p>
        </w:tc>
      </w:tr>
      <w:tr w:rsidR="009D534D" w:rsidRPr="00880E60" w14:paraId="06FE60D6" w14:textId="77777777" w:rsidTr="00295A50">
        <w:trPr>
          <w:trHeight w:val="20"/>
        </w:trPr>
        <w:tc>
          <w:tcPr>
            <w:tcW w:w="1559" w:type="dxa"/>
            <w:tcBorders>
              <w:top w:val="nil"/>
              <w:left w:val="single" w:sz="4" w:space="0" w:color="auto"/>
              <w:bottom w:val="single" w:sz="4" w:space="0" w:color="auto"/>
              <w:right w:val="single" w:sz="4" w:space="0" w:color="auto"/>
            </w:tcBorders>
          </w:tcPr>
          <w:p w14:paraId="5B1565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39327</w:t>
            </w:r>
          </w:p>
        </w:tc>
        <w:tc>
          <w:tcPr>
            <w:tcW w:w="1168" w:type="dxa"/>
            <w:tcBorders>
              <w:top w:val="nil"/>
              <w:left w:val="nil"/>
              <w:bottom w:val="single" w:sz="4" w:space="0" w:color="auto"/>
              <w:right w:val="single" w:sz="4" w:space="0" w:color="auto"/>
            </w:tcBorders>
          </w:tcPr>
          <w:p w14:paraId="5EE48A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A687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895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B7D8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Klietz</w:t>
            </w:r>
          </w:p>
        </w:tc>
      </w:tr>
      <w:tr w:rsidR="009D534D" w:rsidRPr="00880E60" w14:paraId="4DFA4FD6" w14:textId="77777777" w:rsidTr="00295A50">
        <w:trPr>
          <w:trHeight w:val="20"/>
        </w:trPr>
        <w:tc>
          <w:tcPr>
            <w:tcW w:w="1559" w:type="dxa"/>
            <w:tcBorders>
              <w:top w:val="nil"/>
              <w:left w:val="single" w:sz="4" w:space="0" w:color="auto"/>
              <w:bottom w:val="single" w:sz="4" w:space="0" w:color="auto"/>
              <w:right w:val="single" w:sz="4" w:space="0" w:color="auto"/>
            </w:tcBorders>
          </w:tcPr>
          <w:p w14:paraId="67D5A06C"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39328</w:t>
            </w:r>
          </w:p>
        </w:tc>
        <w:tc>
          <w:tcPr>
            <w:tcW w:w="1168" w:type="dxa"/>
            <w:tcBorders>
              <w:top w:val="nil"/>
              <w:left w:val="nil"/>
              <w:bottom w:val="single" w:sz="4" w:space="0" w:color="auto"/>
              <w:right w:val="single" w:sz="4" w:space="0" w:color="auto"/>
            </w:tcBorders>
          </w:tcPr>
          <w:p w14:paraId="09782F4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BB24D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128B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03E1C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Rochau</w:t>
            </w:r>
          </w:p>
        </w:tc>
      </w:tr>
      <w:tr w:rsidR="009D534D" w:rsidRPr="00880E60" w14:paraId="7BD70823" w14:textId="77777777" w:rsidTr="00295A50">
        <w:trPr>
          <w:trHeight w:val="20"/>
        </w:trPr>
        <w:tc>
          <w:tcPr>
            <w:tcW w:w="1559" w:type="dxa"/>
            <w:tcBorders>
              <w:top w:val="nil"/>
              <w:left w:val="single" w:sz="4" w:space="0" w:color="auto"/>
              <w:bottom w:val="single" w:sz="4" w:space="0" w:color="auto"/>
              <w:right w:val="single" w:sz="4" w:space="0" w:color="auto"/>
            </w:tcBorders>
          </w:tcPr>
          <w:p w14:paraId="16D5A0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39329</w:t>
            </w:r>
          </w:p>
        </w:tc>
        <w:tc>
          <w:tcPr>
            <w:tcW w:w="1168" w:type="dxa"/>
            <w:tcBorders>
              <w:top w:val="nil"/>
              <w:left w:val="nil"/>
              <w:bottom w:val="single" w:sz="4" w:space="0" w:color="auto"/>
              <w:right w:val="single" w:sz="4" w:space="0" w:color="auto"/>
            </w:tcBorders>
          </w:tcPr>
          <w:p w14:paraId="1C87C7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0D79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FE22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81F6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Möringen</w:t>
            </w:r>
          </w:p>
        </w:tc>
      </w:tr>
      <w:tr w:rsidR="009D534D" w:rsidRPr="00880E60" w14:paraId="57685CC6" w14:textId="77777777" w:rsidTr="00295A50">
        <w:trPr>
          <w:trHeight w:val="20"/>
        </w:trPr>
        <w:tc>
          <w:tcPr>
            <w:tcW w:w="1559" w:type="dxa"/>
            <w:tcBorders>
              <w:top w:val="nil"/>
              <w:left w:val="single" w:sz="4" w:space="0" w:color="auto"/>
              <w:bottom w:val="single" w:sz="4" w:space="0" w:color="auto"/>
              <w:right w:val="single" w:sz="4" w:space="0" w:color="auto"/>
            </w:tcBorders>
          </w:tcPr>
          <w:p w14:paraId="036019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3933</w:t>
            </w:r>
          </w:p>
        </w:tc>
        <w:tc>
          <w:tcPr>
            <w:tcW w:w="1168" w:type="dxa"/>
            <w:tcBorders>
              <w:top w:val="nil"/>
              <w:left w:val="nil"/>
              <w:bottom w:val="single" w:sz="4" w:space="0" w:color="auto"/>
              <w:right w:val="single" w:sz="4" w:space="0" w:color="auto"/>
            </w:tcBorders>
          </w:tcPr>
          <w:p w14:paraId="18BC6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E405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C49B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9183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Genthin</w:t>
            </w:r>
          </w:p>
        </w:tc>
      </w:tr>
      <w:tr w:rsidR="009D534D" w:rsidRPr="00880E60" w14:paraId="29A4605D" w14:textId="77777777" w:rsidTr="00295A50">
        <w:trPr>
          <w:trHeight w:val="20"/>
        </w:trPr>
        <w:tc>
          <w:tcPr>
            <w:tcW w:w="1559" w:type="dxa"/>
            <w:tcBorders>
              <w:top w:val="nil"/>
              <w:left w:val="single" w:sz="4" w:space="0" w:color="auto"/>
              <w:bottom w:val="single" w:sz="4" w:space="0" w:color="auto"/>
              <w:right w:val="single" w:sz="4" w:space="0" w:color="auto"/>
            </w:tcBorders>
          </w:tcPr>
          <w:p w14:paraId="59BBEC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39341</w:t>
            </w:r>
          </w:p>
        </w:tc>
        <w:tc>
          <w:tcPr>
            <w:tcW w:w="1168" w:type="dxa"/>
            <w:tcBorders>
              <w:top w:val="nil"/>
              <w:left w:val="nil"/>
              <w:bottom w:val="single" w:sz="4" w:space="0" w:color="auto"/>
              <w:right w:val="single" w:sz="4" w:space="0" w:color="auto"/>
            </w:tcBorders>
          </w:tcPr>
          <w:p w14:paraId="19650D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A9F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56FD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4D89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Redekin</w:t>
            </w:r>
          </w:p>
        </w:tc>
      </w:tr>
      <w:tr w:rsidR="009D534D" w:rsidRPr="00880E60" w14:paraId="3F7203EB" w14:textId="77777777" w:rsidTr="00295A50">
        <w:trPr>
          <w:trHeight w:val="20"/>
        </w:trPr>
        <w:tc>
          <w:tcPr>
            <w:tcW w:w="1559" w:type="dxa"/>
            <w:tcBorders>
              <w:top w:val="nil"/>
              <w:left w:val="single" w:sz="4" w:space="0" w:color="auto"/>
              <w:bottom w:val="single" w:sz="4" w:space="0" w:color="auto"/>
              <w:right w:val="single" w:sz="4" w:space="0" w:color="auto"/>
            </w:tcBorders>
          </w:tcPr>
          <w:p w14:paraId="2211A8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39342</w:t>
            </w:r>
          </w:p>
        </w:tc>
        <w:tc>
          <w:tcPr>
            <w:tcW w:w="1168" w:type="dxa"/>
            <w:tcBorders>
              <w:top w:val="nil"/>
              <w:left w:val="nil"/>
              <w:bottom w:val="single" w:sz="4" w:space="0" w:color="auto"/>
              <w:right w:val="single" w:sz="4" w:space="0" w:color="auto"/>
            </w:tcBorders>
          </w:tcPr>
          <w:p w14:paraId="1A8B51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D422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3BB9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5798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Gladau</w:t>
            </w:r>
          </w:p>
        </w:tc>
      </w:tr>
      <w:tr w:rsidR="009D534D" w:rsidRPr="00880E60" w14:paraId="549F88D9" w14:textId="77777777" w:rsidTr="00295A50">
        <w:trPr>
          <w:trHeight w:val="20"/>
        </w:trPr>
        <w:tc>
          <w:tcPr>
            <w:tcW w:w="1559" w:type="dxa"/>
            <w:tcBorders>
              <w:top w:val="nil"/>
              <w:left w:val="single" w:sz="4" w:space="0" w:color="auto"/>
              <w:bottom w:val="single" w:sz="4" w:space="0" w:color="auto"/>
              <w:right w:val="single" w:sz="4" w:space="0" w:color="auto"/>
            </w:tcBorders>
          </w:tcPr>
          <w:p w14:paraId="140D21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39343</w:t>
            </w:r>
          </w:p>
        </w:tc>
        <w:tc>
          <w:tcPr>
            <w:tcW w:w="1168" w:type="dxa"/>
            <w:tcBorders>
              <w:top w:val="nil"/>
              <w:left w:val="nil"/>
              <w:bottom w:val="single" w:sz="4" w:space="0" w:color="auto"/>
              <w:right w:val="single" w:sz="4" w:space="0" w:color="auto"/>
            </w:tcBorders>
          </w:tcPr>
          <w:p w14:paraId="56C11D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8E85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A211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919F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Jerichow</w:t>
            </w:r>
          </w:p>
        </w:tc>
      </w:tr>
      <w:tr w:rsidR="009D534D" w:rsidRPr="00880E60" w14:paraId="4011FAF5" w14:textId="77777777" w:rsidTr="00295A50">
        <w:trPr>
          <w:trHeight w:val="20"/>
        </w:trPr>
        <w:tc>
          <w:tcPr>
            <w:tcW w:w="1559" w:type="dxa"/>
            <w:tcBorders>
              <w:top w:val="nil"/>
              <w:left w:val="single" w:sz="4" w:space="0" w:color="auto"/>
              <w:bottom w:val="single" w:sz="4" w:space="0" w:color="auto"/>
              <w:right w:val="single" w:sz="4" w:space="0" w:color="auto"/>
            </w:tcBorders>
          </w:tcPr>
          <w:p w14:paraId="0751C6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39344</w:t>
            </w:r>
          </w:p>
        </w:tc>
        <w:tc>
          <w:tcPr>
            <w:tcW w:w="1168" w:type="dxa"/>
            <w:tcBorders>
              <w:top w:val="nil"/>
              <w:left w:val="nil"/>
              <w:bottom w:val="single" w:sz="4" w:space="0" w:color="auto"/>
              <w:right w:val="single" w:sz="4" w:space="0" w:color="auto"/>
            </w:tcBorders>
          </w:tcPr>
          <w:p w14:paraId="674825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DDC3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A56D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693B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Güsen</w:t>
            </w:r>
          </w:p>
        </w:tc>
      </w:tr>
      <w:tr w:rsidR="009D534D" w:rsidRPr="00880E60" w14:paraId="225E15F2" w14:textId="77777777" w:rsidTr="00295A50">
        <w:trPr>
          <w:trHeight w:val="20"/>
        </w:trPr>
        <w:tc>
          <w:tcPr>
            <w:tcW w:w="1559" w:type="dxa"/>
            <w:tcBorders>
              <w:top w:val="nil"/>
              <w:left w:val="single" w:sz="4" w:space="0" w:color="auto"/>
              <w:bottom w:val="single" w:sz="4" w:space="0" w:color="auto"/>
              <w:right w:val="single" w:sz="4" w:space="0" w:color="auto"/>
            </w:tcBorders>
          </w:tcPr>
          <w:p w14:paraId="0CD56F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39345</w:t>
            </w:r>
          </w:p>
        </w:tc>
        <w:tc>
          <w:tcPr>
            <w:tcW w:w="1168" w:type="dxa"/>
            <w:tcBorders>
              <w:top w:val="nil"/>
              <w:left w:val="nil"/>
              <w:bottom w:val="single" w:sz="4" w:space="0" w:color="auto"/>
              <w:right w:val="single" w:sz="4" w:space="0" w:color="auto"/>
            </w:tcBorders>
          </w:tcPr>
          <w:p w14:paraId="732394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FC87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F9DC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82D6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Parchen</w:t>
            </w:r>
          </w:p>
        </w:tc>
      </w:tr>
      <w:tr w:rsidR="009D534D" w:rsidRPr="00880E60" w14:paraId="23A95EC9" w14:textId="77777777" w:rsidTr="00295A50">
        <w:trPr>
          <w:trHeight w:val="20"/>
        </w:trPr>
        <w:tc>
          <w:tcPr>
            <w:tcW w:w="1559" w:type="dxa"/>
            <w:tcBorders>
              <w:top w:val="nil"/>
              <w:left w:val="single" w:sz="4" w:space="0" w:color="auto"/>
              <w:bottom w:val="single" w:sz="4" w:space="0" w:color="auto"/>
              <w:right w:val="single" w:sz="4" w:space="0" w:color="auto"/>
            </w:tcBorders>
          </w:tcPr>
          <w:p w14:paraId="0E7CA9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39346</w:t>
            </w:r>
          </w:p>
        </w:tc>
        <w:tc>
          <w:tcPr>
            <w:tcW w:w="1168" w:type="dxa"/>
            <w:tcBorders>
              <w:top w:val="nil"/>
              <w:left w:val="nil"/>
              <w:bottom w:val="single" w:sz="4" w:space="0" w:color="auto"/>
              <w:right w:val="single" w:sz="4" w:space="0" w:color="auto"/>
            </w:tcBorders>
          </w:tcPr>
          <w:p w14:paraId="5F8CC7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DC67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B54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40F9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Tucheim</w:t>
            </w:r>
          </w:p>
        </w:tc>
      </w:tr>
      <w:tr w:rsidR="009D534D" w:rsidRPr="00880E60" w14:paraId="607A28AC" w14:textId="77777777" w:rsidTr="00295A50">
        <w:trPr>
          <w:trHeight w:val="20"/>
        </w:trPr>
        <w:tc>
          <w:tcPr>
            <w:tcW w:w="1559" w:type="dxa"/>
            <w:tcBorders>
              <w:top w:val="nil"/>
              <w:left w:val="single" w:sz="4" w:space="0" w:color="auto"/>
              <w:bottom w:val="single" w:sz="4" w:space="0" w:color="auto"/>
              <w:right w:val="single" w:sz="4" w:space="0" w:color="auto"/>
            </w:tcBorders>
          </w:tcPr>
          <w:p w14:paraId="33A60E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39347</w:t>
            </w:r>
          </w:p>
        </w:tc>
        <w:tc>
          <w:tcPr>
            <w:tcW w:w="1168" w:type="dxa"/>
            <w:tcBorders>
              <w:top w:val="nil"/>
              <w:left w:val="nil"/>
              <w:bottom w:val="single" w:sz="4" w:space="0" w:color="auto"/>
              <w:right w:val="single" w:sz="4" w:space="0" w:color="auto"/>
            </w:tcBorders>
          </w:tcPr>
          <w:p w14:paraId="0473EC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4C22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C938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80BA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Kade</w:t>
            </w:r>
          </w:p>
        </w:tc>
      </w:tr>
      <w:tr w:rsidR="009D534D" w:rsidRPr="00880E60" w14:paraId="2D3991D7" w14:textId="77777777" w:rsidTr="00295A50">
        <w:trPr>
          <w:trHeight w:val="20"/>
        </w:trPr>
        <w:tc>
          <w:tcPr>
            <w:tcW w:w="1559" w:type="dxa"/>
            <w:tcBorders>
              <w:top w:val="nil"/>
              <w:left w:val="single" w:sz="4" w:space="0" w:color="auto"/>
              <w:bottom w:val="single" w:sz="4" w:space="0" w:color="auto"/>
              <w:right w:val="single" w:sz="4" w:space="0" w:color="auto"/>
            </w:tcBorders>
          </w:tcPr>
          <w:p w14:paraId="497732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39348</w:t>
            </w:r>
          </w:p>
        </w:tc>
        <w:tc>
          <w:tcPr>
            <w:tcW w:w="1168" w:type="dxa"/>
            <w:tcBorders>
              <w:top w:val="nil"/>
              <w:left w:val="nil"/>
              <w:bottom w:val="single" w:sz="4" w:space="0" w:color="auto"/>
              <w:right w:val="single" w:sz="4" w:space="0" w:color="auto"/>
            </w:tcBorders>
          </w:tcPr>
          <w:p w14:paraId="7CE257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50FB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DA69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A8F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Klitsche</w:t>
            </w:r>
          </w:p>
        </w:tc>
      </w:tr>
      <w:tr w:rsidR="009D534D" w:rsidRPr="00880E60" w14:paraId="0B336752" w14:textId="77777777" w:rsidTr="00295A50">
        <w:trPr>
          <w:trHeight w:val="20"/>
        </w:trPr>
        <w:tc>
          <w:tcPr>
            <w:tcW w:w="1559" w:type="dxa"/>
            <w:tcBorders>
              <w:top w:val="nil"/>
              <w:left w:val="single" w:sz="4" w:space="0" w:color="auto"/>
              <w:bottom w:val="single" w:sz="4" w:space="0" w:color="auto"/>
              <w:right w:val="single" w:sz="4" w:space="0" w:color="auto"/>
            </w:tcBorders>
          </w:tcPr>
          <w:p w14:paraId="149CBD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39349</w:t>
            </w:r>
          </w:p>
        </w:tc>
        <w:tc>
          <w:tcPr>
            <w:tcW w:w="1168" w:type="dxa"/>
            <w:tcBorders>
              <w:top w:val="nil"/>
              <w:left w:val="nil"/>
              <w:bottom w:val="single" w:sz="4" w:space="0" w:color="auto"/>
              <w:right w:val="single" w:sz="4" w:space="0" w:color="auto"/>
            </w:tcBorders>
          </w:tcPr>
          <w:p w14:paraId="5C2AFD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4CEE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6753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F2F1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Parey Elbe</w:t>
            </w:r>
          </w:p>
        </w:tc>
      </w:tr>
      <w:tr w:rsidR="009D534D" w:rsidRPr="00880E60" w14:paraId="5AB76B7D" w14:textId="77777777" w:rsidTr="00295A50">
        <w:trPr>
          <w:trHeight w:val="20"/>
        </w:trPr>
        <w:tc>
          <w:tcPr>
            <w:tcW w:w="1559" w:type="dxa"/>
            <w:tcBorders>
              <w:top w:val="nil"/>
              <w:left w:val="single" w:sz="4" w:space="0" w:color="auto"/>
              <w:bottom w:val="single" w:sz="4" w:space="0" w:color="auto"/>
              <w:right w:val="single" w:sz="4" w:space="0" w:color="auto"/>
            </w:tcBorders>
          </w:tcPr>
          <w:p w14:paraId="4E0F75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3935</w:t>
            </w:r>
          </w:p>
        </w:tc>
        <w:tc>
          <w:tcPr>
            <w:tcW w:w="1168" w:type="dxa"/>
            <w:tcBorders>
              <w:top w:val="nil"/>
              <w:left w:val="nil"/>
              <w:bottom w:val="single" w:sz="4" w:space="0" w:color="auto"/>
              <w:right w:val="single" w:sz="4" w:space="0" w:color="auto"/>
            </w:tcBorders>
          </w:tcPr>
          <w:p w14:paraId="4219B3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0C6B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7288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EFDB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Tangerhütte</w:t>
            </w:r>
          </w:p>
        </w:tc>
      </w:tr>
      <w:tr w:rsidR="009D534D" w:rsidRPr="00880E60" w14:paraId="65899904" w14:textId="77777777" w:rsidTr="00295A50">
        <w:trPr>
          <w:trHeight w:val="20"/>
        </w:trPr>
        <w:tc>
          <w:tcPr>
            <w:tcW w:w="1559" w:type="dxa"/>
            <w:tcBorders>
              <w:top w:val="nil"/>
              <w:left w:val="single" w:sz="4" w:space="0" w:color="auto"/>
              <w:bottom w:val="single" w:sz="4" w:space="0" w:color="auto"/>
              <w:right w:val="single" w:sz="4" w:space="0" w:color="auto"/>
            </w:tcBorders>
          </w:tcPr>
          <w:p w14:paraId="49A392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39361</w:t>
            </w:r>
          </w:p>
        </w:tc>
        <w:tc>
          <w:tcPr>
            <w:tcW w:w="1168" w:type="dxa"/>
            <w:tcBorders>
              <w:top w:val="nil"/>
              <w:left w:val="nil"/>
              <w:bottom w:val="single" w:sz="4" w:space="0" w:color="auto"/>
              <w:right w:val="single" w:sz="4" w:space="0" w:color="auto"/>
            </w:tcBorders>
          </w:tcPr>
          <w:p w14:paraId="232799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6B3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9531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9ACB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Lüderitz</w:t>
            </w:r>
          </w:p>
        </w:tc>
      </w:tr>
      <w:tr w:rsidR="009D534D" w:rsidRPr="00880E60" w14:paraId="436F4CE0" w14:textId="77777777" w:rsidTr="00295A50">
        <w:trPr>
          <w:trHeight w:val="20"/>
        </w:trPr>
        <w:tc>
          <w:tcPr>
            <w:tcW w:w="1559" w:type="dxa"/>
            <w:tcBorders>
              <w:top w:val="nil"/>
              <w:left w:val="single" w:sz="4" w:space="0" w:color="auto"/>
              <w:bottom w:val="single" w:sz="4" w:space="0" w:color="auto"/>
              <w:right w:val="single" w:sz="4" w:space="0" w:color="auto"/>
            </w:tcBorders>
          </w:tcPr>
          <w:p w14:paraId="6AC01F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39362</w:t>
            </w:r>
          </w:p>
        </w:tc>
        <w:tc>
          <w:tcPr>
            <w:tcW w:w="1168" w:type="dxa"/>
            <w:tcBorders>
              <w:top w:val="nil"/>
              <w:left w:val="nil"/>
              <w:bottom w:val="single" w:sz="4" w:space="0" w:color="auto"/>
              <w:right w:val="single" w:sz="4" w:space="0" w:color="auto"/>
            </w:tcBorders>
          </w:tcPr>
          <w:p w14:paraId="67974E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9A24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6BFD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DB19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Grieben bei Tangerhütte</w:t>
            </w:r>
          </w:p>
        </w:tc>
      </w:tr>
      <w:tr w:rsidR="009D534D" w:rsidRPr="00880E60" w14:paraId="05C6CD44" w14:textId="77777777" w:rsidTr="00295A50">
        <w:trPr>
          <w:trHeight w:val="20"/>
        </w:trPr>
        <w:tc>
          <w:tcPr>
            <w:tcW w:w="1559" w:type="dxa"/>
            <w:tcBorders>
              <w:top w:val="nil"/>
              <w:left w:val="single" w:sz="4" w:space="0" w:color="auto"/>
              <w:bottom w:val="single" w:sz="4" w:space="0" w:color="auto"/>
              <w:right w:val="single" w:sz="4" w:space="0" w:color="auto"/>
            </w:tcBorders>
          </w:tcPr>
          <w:p w14:paraId="1FE4F8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39363</w:t>
            </w:r>
          </w:p>
        </w:tc>
        <w:tc>
          <w:tcPr>
            <w:tcW w:w="1168" w:type="dxa"/>
            <w:tcBorders>
              <w:top w:val="nil"/>
              <w:left w:val="nil"/>
              <w:bottom w:val="single" w:sz="4" w:space="0" w:color="auto"/>
              <w:right w:val="single" w:sz="4" w:space="0" w:color="auto"/>
            </w:tcBorders>
          </w:tcPr>
          <w:p w14:paraId="2E1F34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1ABF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30EF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716F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Angern</w:t>
            </w:r>
          </w:p>
        </w:tc>
      </w:tr>
      <w:tr w:rsidR="009D534D" w:rsidRPr="00880E60" w14:paraId="1F45411E" w14:textId="77777777" w:rsidTr="00295A50">
        <w:trPr>
          <w:trHeight w:val="20"/>
        </w:trPr>
        <w:tc>
          <w:tcPr>
            <w:tcW w:w="1559" w:type="dxa"/>
            <w:tcBorders>
              <w:top w:val="nil"/>
              <w:left w:val="single" w:sz="4" w:space="0" w:color="auto"/>
              <w:bottom w:val="single" w:sz="4" w:space="0" w:color="auto"/>
              <w:right w:val="single" w:sz="4" w:space="0" w:color="auto"/>
            </w:tcBorders>
          </w:tcPr>
          <w:p w14:paraId="36BD4E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39364</w:t>
            </w:r>
          </w:p>
        </w:tc>
        <w:tc>
          <w:tcPr>
            <w:tcW w:w="1168" w:type="dxa"/>
            <w:tcBorders>
              <w:top w:val="nil"/>
              <w:left w:val="nil"/>
              <w:bottom w:val="single" w:sz="4" w:space="0" w:color="auto"/>
              <w:right w:val="single" w:sz="4" w:space="0" w:color="auto"/>
            </w:tcBorders>
          </w:tcPr>
          <w:p w14:paraId="177358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29C5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FF5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C450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Dolle</w:t>
            </w:r>
          </w:p>
        </w:tc>
      </w:tr>
      <w:tr w:rsidR="009D534D" w:rsidRPr="00880E60" w14:paraId="6B8E702D" w14:textId="77777777" w:rsidTr="00295A50">
        <w:trPr>
          <w:trHeight w:val="20"/>
        </w:trPr>
        <w:tc>
          <w:tcPr>
            <w:tcW w:w="1559" w:type="dxa"/>
            <w:tcBorders>
              <w:top w:val="nil"/>
              <w:left w:val="single" w:sz="4" w:space="0" w:color="auto"/>
              <w:bottom w:val="single" w:sz="4" w:space="0" w:color="auto"/>
              <w:right w:val="single" w:sz="4" w:space="0" w:color="auto"/>
            </w:tcBorders>
          </w:tcPr>
          <w:p w14:paraId="3EDFE3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39365</w:t>
            </w:r>
          </w:p>
        </w:tc>
        <w:tc>
          <w:tcPr>
            <w:tcW w:w="1168" w:type="dxa"/>
            <w:tcBorders>
              <w:top w:val="nil"/>
              <w:left w:val="nil"/>
              <w:bottom w:val="single" w:sz="4" w:space="0" w:color="auto"/>
              <w:right w:val="single" w:sz="4" w:space="0" w:color="auto"/>
            </w:tcBorders>
          </w:tcPr>
          <w:p w14:paraId="2E1A45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E572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61FE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A55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Bellingen bei Stendal</w:t>
            </w:r>
          </w:p>
        </w:tc>
      </w:tr>
      <w:tr w:rsidR="009D534D" w:rsidRPr="00880E60" w14:paraId="01ED252C" w14:textId="77777777" w:rsidTr="00295A50">
        <w:trPr>
          <w:trHeight w:val="20"/>
        </w:trPr>
        <w:tc>
          <w:tcPr>
            <w:tcW w:w="1559" w:type="dxa"/>
            <w:tcBorders>
              <w:top w:val="nil"/>
              <w:left w:val="single" w:sz="4" w:space="0" w:color="auto"/>
              <w:bottom w:val="single" w:sz="4" w:space="0" w:color="auto"/>
              <w:right w:val="single" w:sz="4" w:space="0" w:color="auto"/>
            </w:tcBorders>
          </w:tcPr>
          <w:p w14:paraId="527271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39366</w:t>
            </w:r>
          </w:p>
        </w:tc>
        <w:tc>
          <w:tcPr>
            <w:tcW w:w="1168" w:type="dxa"/>
            <w:tcBorders>
              <w:top w:val="nil"/>
              <w:left w:val="nil"/>
              <w:bottom w:val="single" w:sz="4" w:space="0" w:color="auto"/>
              <w:right w:val="single" w:sz="4" w:space="0" w:color="auto"/>
            </w:tcBorders>
          </w:tcPr>
          <w:p w14:paraId="0B7AE3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81DE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317E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C941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Kehnert</w:t>
            </w:r>
          </w:p>
        </w:tc>
      </w:tr>
      <w:tr w:rsidR="009D534D" w:rsidRPr="00880E60" w14:paraId="5D180192" w14:textId="77777777" w:rsidTr="00295A50">
        <w:trPr>
          <w:trHeight w:val="20"/>
        </w:trPr>
        <w:tc>
          <w:tcPr>
            <w:tcW w:w="1559" w:type="dxa"/>
            <w:tcBorders>
              <w:top w:val="nil"/>
              <w:left w:val="single" w:sz="4" w:space="0" w:color="auto"/>
              <w:bottom w:val="single" w:sz="4" w:space="0" w:color="auto"/>
              <w:right w:val="single" w:sz="4" w:space="0" w:color="auto"/>
            </w:tcBorders>
          </w:tcPr>
          <w:p w14:paraId="01B7AD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3937</w:t>
            </w:r>
          </w:p>
        </w:tc>
        <w:tc>
          <w:tcPr>
            <w:tcW w:w="1168" w:type="dxa"/>
            <w:tcBorders>
              <w:top w:val="nil"/>
              <w:left w:val="nil"/>
              <w:bottom w:val="single" w:sz="4" w:space="0" w:color="auto"/>
              <w:right w:val="single" w:sz="4" w:space="0" w:color="auto"/>
            </w:tcBorders>
          </w:tcPr>
          <w:p w14:paraId="7E788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E1EE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982A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AB1A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Osterburg Altmark</w:t>
            </w:r>
          </w:p>
        </w:tc>
      </w:tr>
      <w:tr w:rsidR="009D534D" w:rsidRPr="00880E60" w14:paraId="12A95594" w14:textId="77777777" w:rsidTr="00295A50">
        <w:trPr>
          <w:trHeight w:val="20"/>
        </w:trPr>
        <w:tc>
          <w:tcPr>
            <w:tcW w:w="1559" w:type="dxa"/>
            <w:tcBorders>
              <w:top w:val="nil"/>
              <w:left w:val="single" w:sz="4" w:space="0" w:color="auto"/>
              <w:bottom w:val="single" w:sz="4" w:space="0" w:color="auto"/>
              <w:right w:val="single" w:sz="4" w:space="0" w:color="auto"/>
            </w:tcBorders>
          </w:tcPr>
          <w:p w14:paraId="7D0113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39382</w:t>
            </w:r>
          </w:p>
        </w:tc>
        <w:tc>
          <w:tcPr>
            <w:tcW w:w="1168" w:type="dxa"/>
            <w:tcBorders>
              <w:top w:val="nil"/>
              <w:left w:val="nil"/>
              <w:bottom w:val="single" w:sz="4" w:space="0" w:color="auto"/>
              <w:right w:val="single" w:sz="4" w:space="0" w:color="auto"/>
            </w:tcBorders>
          </w:tcPr>
          <w:p w14:paraId="2D686B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E2E7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D2F0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5568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Kamern</w:t>
            </w:r>
          </w:p>
        </w:tc>
      </w:tr>
      <w:tr w:rsidR="009D534D" w:rsidRPr="00880E60" w14:paraId="3F12FE53" w14:textId="77777777" w:rsidTr="00295A50">
        <w:trPr>
          <w:trHeight w:val="20"/>
        </w:trPr>
        <w:tc>
          <w:tcPr>
            <w:tcW w:w="1559" w:type="dxa"/>
            <w:tcBorders>
              <w:top w:val="nil"/>
              <w:left w:val="single" w:sz="4" w:space="0" w:color="auto"/>
              <w:bottom w:val="single" w:sz="4" w:space="0" w:color="auto"/>
              <w:right w:val="single" w:sz="4" w:space="0" w:color="auto"/>
            </w:tcBorders>
          </w:tcPr>
          <w:p w14:paraId="0544D3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39383</w:t>
            </w:r>
          </w:p>
        </w:tc>
        <w:tc>
          <w:tcPr>
            <w:tcW w:w="1168" w:type="dxa"/>
            <w:tcBorders>
              <w:top w:val="nil"/>
              <w:left w:val="nil"/>
              <w:bottom w:val="single" w:sz="4" w:space="0" w:color="auto"/>
              <w:right w:val="single" w:sz="4" w:space="0" w:color="auto"/>
            </w:tcBorders>
          </w:tcPr>
          <w:p w14:paraId="3C82F7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6473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B966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A460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Sandau Elbe</w:t>
            </w:r>
          </w:p>
        </w:tc>
      </w:tr>
      <w:tr w:rsidR="009D534D" w:rsidRPr="00880E60" w14:paraId="700F9742" w14:textId="77777777" w:rsidTr="00295A50">
        <w:trPr>
          <w:trHeight w:val="20"/>
        </w:trPr>
        <w:tc>
          <w:tcPr>
            <w:tcW w:w="1559" w:type="dxa"/>
            <w:tcBorders>
              <w:top w:val="nil"/>
              <w:left w:val="single" w:sz="4" w:space="0" w:color="auto"/>
              <w:bottom w:val="single" w:sz="4" w:space="0" w:color="auto"/>
              <w:right w:val="single" w:sz="4" w:space="0" w:color="auto"/>
            </w:tcBorders>
          </w:tcPr>
          <w:p w14:paraId="56B384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39384</w:t>
            </w:r>
          </w:p>
        </w:tc>
        <w:tc>
          <w:tcPr>
            <w:tcW w:w="1168" w:type="dxa"/>
            <w:tcBorders>
              <w:top w:val="nil"/>
              <w:left w:val="nil"/>
              <w:bottom w:val="single" w:sz="4" w:space="0" w:color="auto"/>
              <w:right w:val="single" w:sz="4" w:space="0" w:color="auto"/>
            </w:tcBorders>
          </w:tcPr>
          <w:p w14:paraId="3FF8A8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5F15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D07D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5DDD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Arendsee Altmark</w:t>
            </w:r>
          </w:p>
        </w:tc>
      </w:tr>
      <w:tr w:rsidR="009D534D" w:rsidRPr="00880E60" w14:paraId="082394DB" w14:textId="77777777" w:rsidTr="00295A50">
        <w:trPr>
          <w:trHeight w:val="20"/>
        </w:trPr>
        <w:tc>
          <w:tcPr>
            <w:tcW w:w="1559" w:type="dxa"/>
            <w:tcBorders>
              <w:top w:val="nil"/>
              <w:left w:val="single" w:sz="4" w:space="0" w:color="auto"/>
              <w:bottom w:val="single" w:sz="4" w:space="0" w:color="auto"/>
              <w:right w:val="single" w:sz="4" w:space="0" w:color="auto"/>
            </w:tcBorders>
          </w:tcPr>
          <w:p w14:paraId="212AC0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39386</w:t>
            </w:r>
          </w:p>
        </w:tc>
        <w:tc>
          <w:tcPr>
            <w:tcW w:w="1168" w:type="dxa"/>
            <w:tcBorders>
              <w:top w:val="nil"/>
              <w:left w:val="nil"/>
              <w:bottom w:val="single" w:sz="4" w:space="0" w:color="auto"/>
              <w:right w:val="single" w:sz="4" w:space="0" w:color="auto"/>
            </w:tcBorders>
          </w:tcPr>
          <w:p w14:paraId="003176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A24D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8B7B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179E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Seehausen Altmark</w:t>
            </w:r>
          </w:p>
        </w:tc>
      </w:tr>
      <w:tr w:rsidR="009D534D" w:rsidRPr="00880E60" w14:paraId="5696BF8B" w14:textId="77777777" w:rsidTr="00295A50">
        <w:trPr>
          <w:trHeight w:val="20"/>
        </w:trPr>
        <w:tc>
          <w:tcPr>
            <w:tcW w:w="1559" w:type="dxa"/>
            <w:tcBorders>
              <w:top w:val="nil"/>
              <w:left w:val="single" w:sz="4" w:space="0" w:color="auto"/>
              <w:bottom w:val="single" w:sz="4" w:space="0" w:color="auto"/>
              <w:right w:val="single" w:sz="4" w:space="0" w:color="auto"/>
            </w:tcBorders>
          </w:tcPr>
          <w:p w14:paraId="581250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39387</w:t>
            </w:r>
          </w:p>
        </w:tc>
        <w:tc>
          <w:tcPr>
            <w:tcW w:w="1168" w:type="dxa"/>
            <w:tcBorders>
              <w:top w:val="nil"/>
              <w:left w:val="nil"/>
              <w:bottom w:val="single" w:sz="4" w:space="0" w:color="auto"/>
              <w:right w:val="single" w:sz="4" w:space="0" w:color="auto"/>
            </w:tcBorders>
          </w:tcPr>
          <w:p w14:paraId="5196E3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AD6B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0823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3A2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Havelberg</w:t>
            </w:r>
          </w:p>
        </w:tc>
      </w:tr>
      <w:tr w:rsidR="009D534D" w:rsidRPr="00880E60" w14:paraId="6F3078E1" w14:textId="77777777" w:rsidTr="00295A50">
        <w:trPr>
          <w:trHeight w:val="20"/>
        </w:trPr>
        <w:tc>
          <w:tcPr>
            <w:tcW w:w="1559" w:type="dxa"/>
            <w:tcBorders>
              <w:top w:val="nil"/>
              <w:left w:val="single" w:sz="4" w:space="0" w:color="auto"/>
              <w:bottom w:val="single" w:sz="4" w:space="0" w:color="auto"/>
              <w:right w:val="single" w:sz="4" w:space="0" w:color="auto"/>
            </w:tcBorders>
          </w:tcPr>
          <w:p w14:paraId="703F08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39388</w:t>
            </w:r>
          </w:p>
        </w:tc>
        <w:tc>
          <w:tcPr>
            <w:tcW w:w="1168" w:type="dxa"/>
            <w:tcBorders>
              <w:top w:val="nil"/>
              <w:left w:val="nil"/>
              <w:bottom w:val="single" w:sz="4" w:space="0" w:color="auto"/>
              <w:right w:val="single" w:sz="4" w:space="0" w:color="auto"/>
            </w:tcBorders>
          </w:tcPr>
          <w:p w14:paraId="3D3B70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67AC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472A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364C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Goldbeck Altm</w:t>
            </w:r>
          </w:p>
        </w:tc>
      </w:tr>
      <w:tr w:rsidR="009D534D" w:rsidRPr="00880E60" w14:paraId="018AEE4D" w14:textId="77777777" w:rsidTr="00295A50">
        <w:trPr>
          <w:trHeight w:val="20"/>
        </w:trPr>
        <w:tc>
          <w:tcPr>
            <w:tcW w:w="1559" w:type="dxa"/>
            <w:tcBorders>
              <w:top w:val="nil"/>
              <w:left w:val="single" w:sz="4" w:space="0" w:color="auto"/>
              <w:bottom w:val="single" w:sz="4" w:space="0" w:color="auto"/>
              <w:right w:val="single" w:sz="4" w:space="0" w:color="auto"/>
            </w:tcBorders>
          </w:tcPr>
          <w:p w14:paraId="319A36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39389</w:t>
            </w:r>
          </w:p>
        </w:tc>
        <w:tc>
          <w:tcPr>
            <w:tcW w:w="1168" w:type="dxa"/>
            <w:tcBorders>
              <w:top w:val="nil"/>
              <w:left w:val="nil"/>
              <w:bottom w:val="single" w:sz="4" w:space="0" w:color="auto"/>
              <w:right w:val="single" w:sz="4" w:space="0" w:color="auto"/>
            </w:tcBorders>
          </w:tcPr>
          <w:p w14:paraId="04284E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F7B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33F8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C7D0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Schollene</w:t>
            </w:r>
          </w:p>
        </w:tc>
      </w:tr>
      <w:tr w:rsidR="009D534D" w:rsidRPr="00880E60" w14:paraId="273ABF40" w14:textId="77777777" w:rsidTr="00295A50">
        <w:trPr>
          <w:trHeight w:val="20"/>
        </w:trPr>
        <w:tc>
          <w:tcPr>
            <w:tcW w:w="1559" w:type="dxa"/>
            <w:tcBorders>
              <w:top w:val="nil"/>
              <w:left w:val="single" w:sz="4" w:space="0" w:color="auto"/>
              <w:bottom w:val="single" w:sz="4" w:space="0" w:color="auto"/>
              <w:right w:val="single" w:sz="4" w:space="0" w:color="auto"/>
            </w:tcBorders>
          </w:tcPr>
          <w:p w14:paraId="49E4B5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39390</w:t>
            </w:r>
          </w:p>
        </w:tc>
        <w:tc>
          <w:tcPr>
            <w:tcW w:w="1168" w:type="dxa"/>
            <w:tcBorders>
              <w:top w:val="nil"/>
              <w:left w:val="nil"/>
              <w:bottom w:val="single" w:sz="4" w:space="0" w:color="auto"/>
              <w:right w:val="single" w:sz="4" w:space="0" w:color="auto"/>
            </w:tcBorders>
          </w:tcPr>
          <w:p w14:paraId="660A11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4852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EE5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478E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Iden</w:t>
            </w:r>
          </w:p>
        </w:tc>
      </w:tr>
      <w:tr w:rsidR="009D534D" w:rsidRPr="00880E60" w14:paraId="4D6B7CFE" w14:textId="77777777" w:rsidTr="00295A50">
        <w:trPr>
          <w:trHeight w:val="20"/>
        </w:trPr>
        <w:tc>
          <w:tcPr>
            <w:tcW w:w="1559" w:type="dxa"/>
            <w:tcBorders>
              <w:top w:val="nil"/>
              <w:left w:val="single" w:sz="4" w:space="0" w:color="auto"/>
              <w:bottom w:val="single" w:sz="4" w:space="0" w:color="auto"/>
              <w:right w:val="single" w:sz="4" w:space="0" w:color="auto"/>
            </w:tcBorders>
          </w:tcPr>
          <w:p w14:paraId="13C7B9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39391</w:t>
            </w:r>
          </w:p>
        </w:tc>
        <w:tc>
          <w:tcPr>
            <w:tcW w:w="1168" w:type="dxa"/>
            <w:tcBorders>
              <w:top w:val="nil"/>
              <w:left w:val="nil"/>
              <w:bottom w:val="single" w:sz="4" w:space="0" w:color="auto"/>
              <w:right w:val="single" w:sz="4" w:space="0" w:color="auto"/>
            </w:tcBorders>
          </w:tcPr>
          <w:p w14:paraId="702C75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A674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CD10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0874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Lückstedt</w:t>
            </w:r>
          </w:p>
        </w:tc>
      </w:tr>
      <w:tr w:rsidR="009D534D" w:rsidRPr="00880E60" w14:paraId="079B82B9" w14:textId="77777777" w:rsidTr="00295A50">
        <w:trPr>
          <w:trHeight w:val="20"/>
        </w:trPr>
        <w:tc>
          <w:tcPr>
            <w:tcW w:w="1559" w:type="dxa"/>
            <w:tcBorders>
              <w:top w:val="nil"/>
              <w:left w:val="single" w:sz="4" w:space="0" w:color="auto"/>
              <w:bottom w:val="single" w:sz="4" w:space="0" w:color="auto"/>
              <w:right w:val="single" w:sz="4" w:space="0" w:color="auto"/>
            </w:tcBorders>
          </w:tcPr>
          <w:p w14:paraId="2FA6F2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39392</w:t>
            </w:r>
          </w:p>
        </w:tc>
        <w:tc>
          <w:tcPr>
            <w:tcW w:w="1168" w:type="dxa"/>
            <w:tcBorders>
              <w:top w:val="nil"/>
              <w:left w:val="nil"/>
              <w:bottom w:val="single" w:sz="4" w:space="0" w:color="auto"/>
              <w:right w:val="single" w:sz="4" w:space="0" w:color="auto"/>
            </w:tcBorders>
          </w:tcPr>
          <w:p w14:paraId="32A70E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F4B0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1D67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1D28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Rönnebeck Sachsen-Anhalt</w:t>
            </w:r>
          </w:p>
        </w:tc>
      </w:tr>
      <w:tr w:rsidR="009D534D" w:rsidRPr="00880E60" w14:paraId="28A7380C" w14:textId="77777777" w:rsidTr="00295A50">
        <w:trPr>
          <w:trHeight w:val="20"/>
        </w:trPr>
        <w:tc>
          <w:tcPr>
            <w:tcW w:w="1559" w:type="dxa"/>
            <w:tcBorders>
              <w:top w:val="nil"/>
              <w:left w:val="single" w:sz="4" w:space="0" w:color="auto"/>
              <w:bottom w:val="single" w:sz="4" w:space="0" w:color="auto"/>
              <w:right w:val="single" w:sz="4" w:space="0" w:color="auto"/>
            </w:tcBorders>
          </w:tcPr>
          <w:p w14:paraId="73F299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39393</w:t>
            </w:r>
          </w:p>
        </w:tc>
        <w:tc>
          <w:tcPr>
            <w:tcW w:w="1168" w:type="dxa"/>
            <w:tcBorders>
              <w:top w:val="nil"/>
              <w:left w:val="nil"/>
              <w:bottom w:val="single" w:sz="4" w:space="0" w:color="auto"/>
              <w:right w:val="single" w:sz="4" w:space="0" w:color="auto"/>
            </w:tcBorders>
          </w:tcPr>
          <w:p w14:paraId="3CE630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EA57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1F30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85AF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Werben Elbe</w:t>
            </w:r>
          </w:p>
        </w:tc>
      </w:tr>
      <w:tr w:rsidR="009D534D" w:rsidRPr="00880E60" w14:paraId="33A9A7E7" w14:textId="77777777" w:rsidTr="00295A50">
        <w:trPr>
          <w:trHeight w:val="20"/>
        </w:trPr>
        <w:tc>
          <w:tcPr>
            <w:tcW w:w="1559" w:type="dxa"/>
            <w:tcBorders>
              <w:top w:val="nil"/>
              <w:left w:val="single" w:sz="4" w:space="0" w:color="auto"/>
              <w:bottom w:val="single" w:sz="4" w:space="0" w:color="auto"/>
              <w:right w:val="single" w:sz="4" w:space="0" w:color="auto"/>
            </w:tcBorders>
          </w:tcPr>
          <w:p w14:paraId="321DE3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39394</w:t>
            </w:r>
          </w:p>
        </w:tc>
        <w:tc>
          <w:tcPr>
            <w:tcW w:w="1168" w:type="dxa"/>
            <w:tcBorders>
              <w:top w:val="nil"/>
              <w:left w:val="nil"/>
              <w:bottom w:val="single" w:sz="4" w:space="0" w:color="auto"/>
              <w:right w:val="single" w:sz="4" w:space="0" w:color="auto"/>
            </w:tcBorders>
          </w:tcPr>
          <w:p w14:paraId="3FA2EA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4E1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1341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C87E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Hohenberg-Krusemark</w:t>
            </w:r>
          </w:p>
        </w:tc>
      </w:tr>
      <w:tr w:rsidR="009D534D" w:rsidRPr="00880E60" w14:paraId="10BFBF36" w14:textId="77777777" w:rsidTr="00295A50">
        <w:trPr>
          <w:trHeight w:val="20"/>
        </w:trPr>
        <w:tc>
          <w:tcPr>
            <w:tcW w:w="1559" w:type="dxa"/>
            <w:tcBorders>
              <w:top w:val="nil"/>
              <w:left w:val="single" w:sz="4" w:space="0" w:color="auto"/>
              <w:bottom w:val="single" w:sz="4" w:space="0" w:color="auto"/>
              <w:right w:val="single" w:sz="4" w:space="0" w:color="auto"/>
            </w:tcBorders>
          </w:tcPr>
          <w:p w14:paraId="0E9B13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39395</w:t>
            </w:r>
          </w:p>
        </w:tc>
        <w:tc>
          <w:tcPr>
            <w:tcW w:w="1168" w:type="dxa"/>
            <w:tcBorders>
              <w:top w:val="nil"/>
              <w:left w:val="nil"/>
              <w:bottom w:val="single" w:sz="4" w:space="0" w:color="auto"/>
              <w:right w:val="single" w:sz="4" w:space="0" w:color="auto"/>
            </w:tcBorders>
          </w:tcPr>
          <w:p w14:paraId="6E5258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0757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A3D0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925B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Wanzer</w:t>
            </w:r>
          </w:p>
        </w:tc>
      </w:tr>
      <w:tr w:rsidR="009D534D" w:rsidRPr="00880E60" w14:paraId="6F767DBB" w14:textId="77777777" w:rsidTr="00295A50">
        <w:trPr>
          <w:trHeight w:val="20"/>
        </w:trPr>
        <w:tc>
          <w:tcPr>
            <w:tcW w:w="1559" w:type="dxa"/>
            <w:tcBorders>
              <w:top w:val="nil"/>
              <w:left w:val="single" w:sz="4" w:space="0" w:color="auto"/>
              <w:bottom w:val="single" w:sz="4" w:space="0" w:color="auto"/>
              <w:right w:val="single" w:sz="4" w:space="0" w:color="auto"/>
            </w:tcBorders>
          </w:tcPr>
          <w:p w14:paraId="27173E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39396</w:t>
            </w:r>
          </w:p>
        </w:tc>
        <w:tc>
          <w:tcPr>
            <w:tcW w:w="1168" w:type="dxa"/>
            <w:tcBorders>
              <w:top w:val="nil"/>
              <w:left w:val="nil"/>
              <w:bottom w:val="single" w:sz="4" w:space="0" w:color="auto"/>
              <w:right w:val="single" w:sz="4" w:space="0" w:color="auto"/>
            </w:tcBorders>
          </w:tcPr>
          <w:p w14:paraId="41C5A4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340B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B47E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64D6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 Altmark</w:t>
            </w:r>
          </w:p>
        </w:tc>
      </w:tr>
      <w:tr w:rsidR="009D534D" w:rsidRPr="00880E60" w14:paraId="799A154C" w14:textId="77777777" w:rsidTr="00295A50">
        <w:trPr>
          <w:trHeight w:val="20"/>
        </w:trPr>
        <w:tc>
          <w:tcPr>
            <w:tcW w:w="1559" w:type="dxa"/>
            <w:tcBorders>
              <w:top w:val="nil"/>
              <w:left w:val="single" w:sz="4" w:space="0" w:color="auto"/>
              <w:bottom w:val="single" w:sz="4" w:space="0" w:color="auto"/>
              <w:right w:val="single" w:sz="4" w:space="0" w:color="auto"/>
            </w:tcBorders>
          </w:tcPr>
          <w:p w14:paraId="2FC26A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39397</w:t>
            </w:r>
          </w:p>
        </w:tc>
        <w:tc>
          <w:tcPr>
            <w:tcW w:w="1168" w:type="dxa"/>
            <w:tcBorders>
              <w:top w:val="nil"/>
              <w:left w:val="nil"/>
              <w:bottom w:val="single" w:sz="4" w:space="0" w:color="auto"/>
              <w:right w:val="single" w:sz="4" w:space="0" w:color="auto"/>
            </w:tcBorders>
          </w:tcPr>
          <w:p w14:paraId="50794B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5397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DE02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31F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Geestgottberg</w:t>
            </w:r>
          </w:p>
        </w:tc>
      </w:tr>
      <w:tr w:rsidR="009D534D" w:rsidRPr="00880E60" w14:paraId="374577A1" w14:textId="77777777" w:rsidTr="00295A50">
        <w:trPr>
          <w:trHeight w:val="20"/>
        </w:trPr>
        <w:tc>
          <w:tcPr>
            <w:tcW w:w="1559" w:type="dxa"/>
            <w:tcBorders>
              <w:top w:val="nil"/>
              <w:left w:val="single" w:sz="4" w:space="0" w:color="auto"/>
              <w:bottom w:val="single" w:sz="4" w:space="0" w:color="auto"/>
              <w:right w:val="single" w:sz="4" w:space="0" w:color="auto"/>
            </w:tcBorders>
          </w:tcPr>
          <w:p w14:paraId="273009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39398</w:t>
            </w:r>
          </w:p>
        </w:tc>
        <w:tc>
          <w:tcPr>
            <w:tcW w:w="1168" w:type="dxa"/>
            <w:tcBorders>
              <w:top w:val="nil"/>
              <w:left w:val="nil"/>
              <w:bottom w:val="single" w:sz="4" w:space="0" w:color="auto"/>
              <w:right w:val="single" w:sz="4" w:space="0" w:color="auto"/>
            </w:tcBorders>
          </w:tcPr>
          <w:p w14:paraId="78D66A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AFED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47C9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919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Garz</w:t>
            </w:r>
          </w:p>
        </w:tc>
      </w:tr>
      <w:tr w:rsidR="009D534D" w:rsidRPr="00880E60" w14:paraId="13F4B44C" w14:textId="77777777" w:rsidTr="00295A50">
        <w:trPr>
          <w:trHeight w:val="20"/>
        </w:trPr>
        <w:tc>
          <w:tcPr>
            <w:tcW w:w="1559" w:type="dxa"/>
            <w:tcBorders>
              <w:top w:val="nil"/>
              <w:left w:val="single" w:sz="4" w:space="0" w:color="auto"/>
              <w:bottom w:val="single" w:sz="4" w:space="0" w:color="auto"/>
              <w:right w:val="single" w:sz="4" w:space="0" w:color="auto"/>
            </w:tcBorders>
          </w:tcPr>
          <w:p w14:paraId="7F0B2C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39399</w:t>
            </w:r>
          </w:p>
        </w:tc>
        <w:tc>
          <w:tcPr>
            <w:tcW w:w="1168" w:type="dxa"/>
            <w:tcBorders>
              <w:top w:val="nil"/>
              <w:left w:val="nil"/>
              <w:bottom w:val="single" w:sz="4" w:space="0" w:color="auto"/>
              <w:right w:val="single" w:sz="4" w:space="0" w:color="auto"/>
            </w:tcBorders>
          </w:tcPr>
          <w:p w14:paraId="6AADD8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6463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3BDD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B042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Kleinau</w:t>
            </w:r>
          </w:p>
        </w:tc>
      </w:tr>
      <w:tr w:rsidR="009D534D" w:rsidRPr="00880E60" w14:paraId="49496151" w14:textId="77777777" w:rsidTr="00295A50">
        <w:trPr>
          <w:trHeight w:val="20"/>
        </w:trPr>
        <w:tc>
          <w:tcPr>
            <w:tcW w:w="1559" w:type="dxa"/>
            <w:tcBorders>
              <w:top w:val="nil"/>
              <w:left w:val="single" w:sz="4" w:space="0" w:color="auto"/>
              <w:bottom w:val="single" w:sz="4" w:space="0" w:color="auto"/>
              <w:right w:val="single" w:sz="4" w:space="0" w:color="auto"/>
            </w:tcBorders>
          </w:tcPr>
          <w:p w14:paraId="2DB582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39400</w:t>
            </w:r>
          </w:p>
        </w:tc>
        <w:tc>
          <w:tcPr>
            <w:tcW w:w="1168" w:type="dxa"/>
            <w:tcBorders>
              <w:top w:val="nil"/>
              <w:left w:val="nil"/>
              <w:bottom w:val="single" w:sz="4" w:space="0" w:color="auto"/>
              <w:right w:val="single" w:sz="4" w:space="0" w:color="auto"/>
            </w:tcBorders>
          </w:tcPr>
          <w:p w14:paraId="274E00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7650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0946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D2BA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Wefensleben</w:t>
            </w:r>
          </w:p>
        </w:tc>
      </w:tr>
      <w:tr w:rsidR="009D534D" w:rsidRPr="00880E60" w14:paraId="43ED9546" w14:textId="77777777" w:rsidTr="00295A50">
        <w:trPr>
          <w:trHeight w:val="20"/>
        </w:trPr>
        <w:tc>
          <w:tcPr>
            <w:tcW w:w="1559" w:type="dxa"/>
            <w:tcBorders>
              <w:top w:val="nil"/>
              <w:left w:val="single" w:sz="4" w:space="0" w:color="auto"/>
              <w:bottom w:val="single" w:sz="4" w:space="0" w:color="auto"/>
              <w:right w:val="single" w:sz="4" w:space="0" w:color="auto"/>
            </w:tcBorders>
          </w:tcPr>
          <w:p w14:paraId="1F274F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39401</w:t>
            </w:r>
          </w:p>
        </w:tc>
        <w:tc>
          <w:tcPr>
            <w:tcW w:w="1168" w:type="dxa"/>
            <w:tcBorders>
              <w:top w:val="nil"/>
              <w:left w:val="nil"/>
              <w:bottom w:val="single" w:sz="4" w:space="0" w:color="auto"/>
              <w:right w:val="single" w:sz="4" w:space="0" w:color="auto"/>
            </w:tcBorders>
          </w:tcPr>
          <w:p w14:paraId="42292F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0BCC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C418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FCD7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Neuwegersleben</w:t>
            </w:r>
          </w:p>
        </w:tc>
      </w:tr>
      <w:tr w:rsidR="009D534D" w:rsidRPr="00880E60" w14:paraId="4BBA2412" w14:textId="77777777" w:rsidTr="00295A50">
        <w:trPr>
          <w:trHeight w:val="20"/>
        </w:trPr>
        <w:tc>
          <w:tcPr>
            <w:tcW w:w="1559" w:type="dxa"/>
            <w:tcBorders>
              <w:top w:val="nil"/>
              <w:left w:val="single" w:sz="4" w:space="0" w:color="auto"/>
              <w:bottom w:val="single" w:sz="4" w:space="0" w:color="auto"/>
              <w:right w:val="single" w:sz="4" w:space="0" w:color="auto"/>
            </w:tcBorders>
          </w:tcPr>
          <w:p w14:paraId="0C8484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39402</w:t>
            </w:r>
          </w:p>
        </w:tc>
        <w:tc>
          <w:tcPr>
            <w:tcW w:w="1168" w:type="dxa"/>
            <w:tcBorders>
              <w:top w:val="nil"/>
              <w:left w:val="nil"/>
              <w:bottom w:val="single" w:sz="4" w:space="0" w:color="auto"/>
              <w:right w:val="single" w:sz="4" w:space="0" w:color="auto"/>
            </w:tcBorders>
          </w:tcPr>
          <w:p w14:paraId="52EC8A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98D3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F96F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2C6F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Völpke</w:t>
            </w:r>
          </w:p>
        </w:tc>
      </w:tr>
      <w:tr w:rsidR="009D534D" w:rsidRPr="00880E60" w14:paraId="4847F2F1" w14:textId="77777777" w:rsidTr="00295A50">
        <w:trPr>
          <w:trHeight w:val="20"/>
        </w:trPr>
        <w:tc>
          <w:tcPr>
            <w:tcW w:w="1559" w:type="dxa"/>
            <w:tcBorders>
              <w:top w:val="nil"/>
              <w:left w:val="single" w:sz="4" w:space="0" w:color="auto"/>
              <w:bottom w:val="single" w:sz="4" w:space="0" w:color="auto"/>
              <w:right w:val="single" w:sz="4" w:space="0" w:color="auto"/>
            </w:tcBorders>
          </w:tcPr>
          <w:p w14:paraId="3F06B1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39403</w:t>
            </w:r>
          </w:p>
        </w:tc>
        <w:tc>
          <w:tcPr>
            <w:tcW w:w="1168" w:type="dxa"/>
            <w:tcBorders>
              <w:top w:val="nil"/>
              <w:left w:val="nil"/>
              <w:bottom w:val="single" w:sz="4" w:space="0" w:color="auto"/>
              <w:right w:val="single" w:sz="4" w:space="0" w:color="auto"/>
            </w:tcBorders>
          </w:tcPr>
          <w:p w14:paraId="7EC47E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553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0702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FFE0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Gröningen Sachsen-Anhalt</w:t>
            </w:r>
          </w:p>
        </w:tc>
      </w:tr>
      <w:tr w:rsidR="009D534D" w:rsidRPr="00880E60" w14:paraId="3DC4BA1F" w14:textId="77777777" w:rsidTr="00295A50">
        <w:trPr>
          <w:trHeight w:val="20"/>
        </w:trPr>
        <w:tc>
          <w:tcPr>
            <w:tcW w:w="1559" w:type="dxa"/>
            <w:tcBorders>
              <w:top w:val="nil"/>
              <w:left w:val="single" w:sz="4" w:space="0" w:color="auto"/>
              <w:bottom w:val="single" w:sz="4" w:space="0" w:color="auto"/>
              <w:right w:val="single" w:sz="4" w:space="0" w:color="auto"/>
            </w:tcBorders>
          </w:tcPr>
          <w:p w14:paraId="0B3FE4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39404</w:t>
            </w:r>
          </w:p>
        </w:tc>
        <w:tc>
          <w:tcPr>
            <w:tcW w:w="1168" w:type="dxa"/>
            <w:tcBorders>
              <w:top w:val="nil"/>
              <w:left w:val="nil"/>
              <w:bottom w:val="single" w:sz="4" w:space="0" w:color="auto"/>
              <w:right w:val="single" w:sz="4" w:space="0" w:color="auto"/>
            </w:tcBorders>
          </w:tcPr>
          <w:p w14:paraId="2D20E6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2CA6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F65A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E9AD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Ausleben</w:t>
            </w:r>
          </w:p>
        </w:tc>
      </w:tr>
      <w:tr w:rsidR="009D534D" w:rsidRPr="00880E60" w14:paraId="5AE8938B" w14:textId="77777777" w:rsidTr="00295A50">
        <w:trPr>
          <w:trHeight w:val="20"/>
        </w:trPr>
        <w:tc>
          <w:tcPr>
            <w:tcW w:w="1559" w:type="dxa"/>
            <w:tcBorders>
              <w:top w:val="nil"/>
              <w:left w:val="single" w:sz="4" w:space="0" w:color="auto"/>
              <w:bottom w:val="single" w:sz="4" w:space="0" w:color="auto"/>
              <w:right w:val="single" w:sz="4" w:space="0" w:color="auto"/>
            </w:tcBorders>
          </w:tcPr>
          <w:p w14:paraId="3F2510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39405</w:t>
            </w:r>
          </w:p>
        </w:tc>
        <w:tc>
          <w:tcPr>
            <w:tcW w:w="1168" w:type="dxa"/>
            <w:tcBorders>
              <w:top w:val="nil"/>
              <w:left w:val="nil"/>
              <w:bottom w:val="single" w:sz="4" w:space="0" w:color="auto"/>
              <w:right w:val="single" w:sz="4" w:space="0" w:color="auto"/>
            </w:tcBorders>
          </w:tcPr>
          <w:p w14:paraId="0BFF84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951A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3350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9486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Hötensleben</w:t>
            </w:r>
          </w:p>
        </w:tc>
      </w:tr>
      <w:tr w:rsidR="009D534D" w:rsidRPr="00880E60" w14:paraId="7EC9C385" w14:textId="77777777" w:rsidTr="00295A50">
        <w:trPr>
          <w:trHeight w:val="20"/>
        </w:trPr>
        <w:tc>
          <w:tcPr>
            <w:tcW w:w="1559" w:type="dxa"/>
            <w:tcBorders>
              <w:top w:val="nil"/>
              <w:left w:val="single" w:sz="4" w:space="0" w:color="auto"/>
              <w:bottom w:val="single" w:sz="4" w:space="0" w:color="auto"/>
              <w:right w:val="single" w:sz="4" w:space="0" w:color="auto"/>
            </w:tcBorders>
          </w:tcPr>
          <w:p w14:paraId="277113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39406</w:t>
            </w:r>
          </w:p>
        </w:tc>
        <w:tc>
          <w:tcPr>
            <w:tcW w:w="1168" w:type="dxa"/>
            <w:tcBorders>
              <w:top w:val="nil"/>
              <w:left w:val="nil"/>
              <w:bottom w:val="single" w:sz="4" w:space="0" w:color="auto"/>
              <w:right w:val="single" w:sz="4" w:space="0" w:color="auto"/>
            </w:tcBorders>
          </w:tcPr>
          <w:p w14:paraId="37F339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01F8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B21F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823F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Harbke</w:t>
            </w:r>
          </w:p>
        </w:tc>
      </w:tr>
      <w:tr w:rsidR="009D534D" w:rsidRPr="00880E60" w14:paraId="30144C18" w14:textId="77777777" w:rsidTr="00295A50">
        <w:trPr>
          <w:trHeight w:val="20"/>
        </w:trPr>
        <w:tc>
          <w:tcPr>
            <w:tcW w:w="1559" w:type="dxa"/>
            <w:tcBorders>
              <w:top w:val="nil"/>
              <w:left w:val="single" w:sz="4" w:space="0" w:color="auto"/>
              <w:bottom w:val="single" w:sz="4" w:space="0" w:color="auto"/>
              <w:right w:val="single" w:sz="4" w:space="0" w:color="auto"/>
            </w:tcBorders>
          </w:tcPr>
          <w:p w14:paraId="1D5EB8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39407</w:t>
            </w:r>
          </w:p>
        </w:tc>
        <w:tc>
          <w:tcPr>
            <w:tcW w:w="1168" w:type="dxa"/>
            <w:tcBorders>
              <w:top w:val="nil"/>
              <w:left w:val="nil"/>
              <w:bottom w:val="single" w:sz="4" w:space="0" w:color="auto"/>
              <w:right w:val="single" w:sz="4" w:space="0" w:color="auto"/>
            </w:tcBorders>
          </w:tcPr>
          <w:p w14:paraId="55E966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1935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27C7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0B0D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Seehausen Börde</w:t>
            </w:r>
          </w:p>
        </w:tc>
      </w:tr>
      <w:tr w:rsidR="009D534D" w:rsidRPr="00880E60" w14:paraId="2FD39734" w14:textId="77777777" w:rsidTr="00295A50">
        <w:trPr>
          <w:trHeight w:val="20"/>
        </w:trPr>
        <w:tc>
          <w:tcPr>
            <w:tcW w:w="1559" w:type="dxa"/>
            <w:tcBorders>
              <w:top w:val="nil"/>
              <w:left w:val="single" w:sz="4" w:space="0" w:color="auto"/>
              <w:bottom w:val="single" w:sz="4" w:space="0" w:color="auto"/>
              <w:right w:val="single" w:sz="4" w:space="0" w:color="auto"/>
            </w:tcBorders>
          </w:tcPr>
          <w:p w14:paraId="15B7F5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39408</w:t>
            </w:r>
          </w:p>
        </w:tc>
        <w:tc>
          <w:tcPr>
            <w:tcW w:w="1168" w:type="dxa"/>
            <w:tcBorders>
              <w:top w:val="nil"/>
              <w:left w:val="nil"/>
              <w:bottom w:val="single" w:sz="4" w:space="0" w:color="auto"/>
              <w:right w:val="single" w:sz="4" w:space="0" w:color="auto"/>
            </w:tcBorders>
          </w:tcPr>
          <w:p w14:paraId="4D4201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43EB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A7B7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35B0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Hadmersleben</w:t>
            </w:r>
          </w:p>
        </w:tc>
      </w:tr>
      <w:tr w:rsidR="009D534D" w:rsidRPr="00880E60" w14:paraId="7CB00509" w14:textId="77777777" w:rsidTr="00295A50">
        <w:trPr>
          <w:trHeight w:val="20"/>
        </w:trPr>
        <w:tc>
          <w:tcPr>
            <w:tcW w:w="1559" w:type="dxa"/>
            <w:tcBorders>
              <w:top w:val="nil"/>
              <w:left w:val="single" w:sz="4" w:space="0" w:color="auto"/>
              <w:bottom w:val="single" w:sz="4" w:space="0" w:color="auto"/>
              <w:right w:val="single" w:sz="4" w:space="0" w:color="auto"/>
            </w:tcBorders>
          </w:tcPr>
          <w:p w14:paraId="635C6F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39409</w:t>
            </w:r>
          </w:p>
        </w:tc>
        <w:tc>
          <w:tcPr>
            <w:tcW w:w="1168" w:type="dxa"/>
            <w:tcBorders>
              <w:top w:val="nil"/>
              <w:left w:val="nil"/>
              <w:bottom w:val="single" w:sz="4" w:space="0" w:color="auto"/>
              <w:right w:val="single" w:sz="4" w:space="0" w:color="auto"/>
            </w:tcBorders>
          </w:tcPr>
          <w:p w14:paraId="6C35D6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6A61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1BC6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ABAA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Eilsleben</w:t>
            </w:r>
          </w:p>
        </w:tc>
      </w:tr>
      <w:tr w:rsidR="009D534D" w:rsidRPr="00880E60" w14:paraId="3A86C627" w14:textId="77777777" w:rsidTr="00295A50">
        <w:trPr>
          <w:trHeight w:val="20"/>
        </w:trPr>
        <w:tc>
          <w:tcPr>
            <w:tcW w:w="1559" w:type="dxa"/>
            <w:tcBorders>
              <w:top w:val="nil"/>
              <w:left w:val="single" w:sz="4" w:space="0" w:color="auto"/>
              <w:bottom w:val="single" w:sz="4" w:space="0" w:color="auto"/>
              <w:right w:val="single" w:sz="4" w:space="0" w:color="auto"/>
            </w:tcBorders>
          </w:tcPr>
          <w:p w14:paraId="07BE20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3941</w:t>
            </w:r>
          </w:p>
        </w:tc>
        <w:tc>
          <w:tcPr>
            <w:tcW w:w="1168" w:type="dxa"/>
            <w:tcBorders>
              <w:top w:val="nil"/>
              <w:left w:val="nil"/>
              <w:bottom w:val="single" w:sz="4" w:space="0" w:color="auto"/>
              <w:right w:val="single" w:sz="4" w:space="0" w:color="auto"/>
            </w:tcBorders>
          </w:tcPr>
          <w:p w14:paraId="23F7A6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BE0B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C08D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FD75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Halberstadt</w:t>
            </w:r>
          </w:p>
        </w:tc>
      </w:tr>
      <w:tr w:rsidR="009D534D" w:rsidRPr="00880E60" w14:paraId="5C46B246" w14:textId="77777777" w:rsidTr="00295A50">
        <w:trPr>
          <w:trHeight w:val="20"/>
        </w:trPr>
        <w:tc>
          <w:tcPr>
            <w:tcW w:w="1559" w:type="dxa"/>
            <w:tcBorders>
              <w:top w:val="nil"/>
              <w:left w:val="single" w:sz="4" w:space="0" w:color="auto"/>
              <w:bottom w:val="single" w:sz="4" w:space="0" w:color="auto"/>
              <w:right w:val="single" w:sz="4" w:space="0" w:color="auto"/>
            </w:tcBorders>
          </w:tcPr>
          <w:p w14:paraId="5F6C93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39421</w:t>
            </w:r>
          </w:p>
        </w:tc>
        <w:tc>
          <w:tcPr>
            <w:tcW w:w="1168" w:type="dxa"/>
            <w:tcBorders>
              <w:top w:val="nil"/>
              <w:left w:val="nil"/>
              <w:bottom w:val="single" w:sz="4" w:space="0" w:color="auto"/>
              <w:right w:val="single" w:sz="4" w:space="0" w:color="auto"/>
            </w:tcBorders>
          </w:tcPr>
          <w:p w14:paraId="636BD3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A1D2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108A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99C5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Osterwieck</w:t>
            </w:r>
          </w:p>
        </w:tc>
      </w:tr>
      <w:tr w:rsidR="009D534D" w:rsidRPr="00880E60" w14:paraId="1A95A1C4" w14:textId="77777777" w:rsidTr="00295A50">
        <w:trPr>
          <w:trHeight w:val="20"/>
        </w:trPr>
        <w:tc>
          <w:tcPr>
            <w:tcW w:w="1559" w:type="dxa"/>
            <w:tcBorders>
              <w:top w:val="nil"/>
              <w:left w:val="single" w:sz="4" w:space="0" w:color="auto"/>
              <w:bottom w:val="single" w:sz="4" w:space="0" w:color="auto"/>
              <w:right w:val="single" w:sz="4" w:space="0" w:color="auto"/>
            </w:tcBorders>
          </w:tcPr>
          <w:p w14:paraId="1F320E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39422</w:t>
            </w:r>
          </w:p>
        </w:tc>
        <w:tc>
          <w:tcPr>
            <w:tcW w:w="1168" w:type="dxa"/>
            <w:tcBorders>
              <w:top w:val="nil"/>
              <w:left w:val="nil"/>
              <w:bottom w:val="single" w:sz="4" w:space="0" w:color="auto"/>
              <w:right w:val="single" w:sz="4" w:space="0" w:color="auto"/>
            </w:tcBorders>
          </w:tcPr>
          <w:p w14:paraId="5E758E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D82F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917F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C40F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Badersleben</w:t>
            </w:r>
          </w:p>
        </w:tc>
      </w:tr>
      <w:tr w:rsidR="009D534D" w:rsidRPr="00880E60" w14:paraId="5D67C253" w14:textId="77777777" w:rsidTr="00295A50">
        <w:trPr>
          <w:trHeight w:val="20"/>
        </w:trPr>
        <w:tc>
          <w:tcPr>
            <w:tcW w:w="1559" w:type="dxa"/>
            <w:tcBorders>
              <w:top w:val="nil"/>
              <w:left w:val="single" w:sz="4" w:space="0" w:color="auto"/>
              <w:bottom w:val="single" w:sz="4" w:space="0" w:color="auto"/>
              <w:right w:val="single" w:sz="4" w:space="0" w:color="auto"/>
            </w:tcBorders>
          </w:tcPr>
          <w:p w14:paraId="796B94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39423</w:t>
            </w:r>
          </w:p>
        </w:tc>
        <w:tc>
          <w:tcPr>
            <w:tcW w:w="1168" w:type="dxa"/>
            <w:tcBorders>
              <w:top w:val="nil"/>
              <w:left w:val="nil"/>
              <w:bottom w:val="single" w:sz="4" w:space="0" w:color="auto"/>
              <w:right w:val="single" w:sz="4" w:space="0" w:color="auto"/>
            </w:tcBorders>
          </w:tcPr>
          <w:p w14:paraId="2F232F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F50D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22F6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4D59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Wegeleben</w:t>
            </w:r>
          </w:p>
        </w:tc>
      </w:tr>
      <w:tr w:rsidR="009D534D" w:rsidRPr="00880E60" w14:paraId="6478682C" w14:textId="77777777" w:rsidTr="00295A50">
        <w:trPr>
          <w:trHeight w:val="20"/>
        </w:trPr>
        <w:tc>
          <w:tcPr>
            <w:tcW w:w="1559" w:type="dxa"/>
            <w:tcBorders>
              <w:top w:val="nil"/>
              <w:left w:val="single" w:sz="4" w:space="0" w:color="auto"/>
              <w:bottom w:val="single" w:sz="4" w:space="0" w:color="auto"/>
              <w:right w:val="single" w:sz="4" w:space="0" w:color="auto"/>
            </w:tcBorders>
          </w:tcPr>
          <w:p w14:paraId="7096E4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39424</w:t>
            </w:r>
          </w:p>
        </w:tc>
        <w:tc>
          <w:tcPr>
            <w:tcW w:w="1168" w:type="dxa"/>
            <w:tcBorders>
              <w:top w:val="nil"/>
              <w:left w:val="nil"/>
              <w:bottom w:val="single" w:sz="4" w:space="0" w:color="auto"/>
              <w:right w:val="single" w:sz="4" w:space="0" w:color="auto"/>
            </w:tcBorders>
          </w:tcPr>
          <w:p w14:paraId="67D4C0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E221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28B8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35FE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Schwanebeck Sachsen-Anhalt</w:t>
            </w:r>
          </w:p>
        </w:tc>
      </w:tr>
      <w:tr w:rsidR="009D534D" w:rsidRPr="00880E60" w14:paraId="6DDC6281" w14:textId="77777777" w:rsidTr="00295A50">
        <w:trPr>
          <w:trHeight w:val="20"/>
        </w:trPr>
        <w:tc>
          <w:tcPr>
            <w:tcW w:w="1559" w:type="dxa"/>
            <w:tcBorders>
              <w:top w:val="nil"/>
              <w:left w:val="single" w:sz="4" w:space="0" w:color="auto"/>
              <w:bottom w:val="single" w:sz="4" w:space="0" w:color="auto"/>
              <w:right w:val="single" w:sz="4" w:space="0" w:color="auto"/>
            </w:tcBorders>
          </w:tcPr>
          <w:p w14:paraId="7A414F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39425</w:t>
            </w:r>
          </w:p>
        </w:tc>
        <w:tc>
          <w:tcPr>
            <w:tcW w:w="1168" w:type="dxa"/>
            <w:tcBorders>
              <w:top w:val="nil"/>
              <w:left w:val="nil"/>
              <w:bottom w:val="single" w:sz="4" w:space="0" w:color="auto"/>
              <w:right w:val="single" w:sz="4" w:space="0" w:color="auto"/>
            </w:tcBorders>
          </w:tcPr>
          <w:p w14:paraId="369B7F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7982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9A6F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BAE4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Dingelstedt am Huy</w:t>
            </w:r>
          </w:p>
        </w:tc>
      </w:tr>
      <w:tr w:rsidR="009D534D" w:rsidRPr="00880E60" w14:paraId="64D1C198" w14:textId="77777777" w:rsidTr="00295A50">
        <w:trPr>
          <w:trHeight w:val="20"/>
        </w:trPr>
        <w:tc>
          <w:tcPr>
            <w:tcW w:w="1559" w:type="dxa"/>
            <w:tcBorders>
              <w:top w:val="nil"/>
              <w:left w:val="single" w:sz="4" w:space="0" w:color="auto"/>
              <w:bottom w:val="single" w:sz="4" w:space="0" w:color="auto"/>
              <w:right w:val="single" w:sz="4" w:space="0" w:color="auto"/>
            </w:tcBorders>
          </w:tcPr>
          <w:p w14:paraId="3ABBD9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39426</w:t>
            </w:r>
          </w:p>
        </w:tc>
        <w:tc>
          <w:tcPr>
            <w:tcW w:w="1168" w:type="dxa"/>
            <w:tcBorders>
              <w:top w:val="nil"/>
              <w:left w:val="nil"/>
              <w:bottom w:val="single" w:sz="4" w:space="0" w:color="auto"/>
              <w:right w:val="single" w:sz="4" w:space="0" w:color="auto"/>
            </w:tcBorders>
          </w:tcPr>
          <w:p w14:paraId="539635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A117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1344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40DF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Hessen</w:t>
            </w:r>
          </w:p>
        </w:tc>
      </w:tr>
      <w:tr w:rsidR="009D534D" w:rsidRPr="00880E60" w14:paraId="13DDA9C1" w14:textId="77777777" w:rsidTr="00295A50">
        <w:trPr>
          <w:trHeight w:val="20"/>
        </w:trPr>
        <w:tc>
          <w:tcPr>
            <w:tcW w:w="1559" w:type="dxa"/>
            <w:tcBorders>
              <w:top w:val="nil"/>
              <w:left w:val="single" w:sz="4" w:space="0" w:color="auto"/>
              <w:bottom w:val="single" w:sz="4" w:space="0" w:color="auto"/>
              <w:right w:val="single" w:sz="4" w:space="0" w:color="auto"/>
            </w:tcBorders>
          </w:tcPr>
          <w:p w14:paraId="5DFCC4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39427</w:t>
            </w:r>
          </w:p>
        </w:tc>
        <w:tc>
          <w:tcPr>
            <w:tcW w:w="1168" w:type="dxa"/>
            <w:tcBorders>
              <w:top w:val="nil"/>
              <w:left w:val="nil"/>
              <w:bottom w:val="single" w:sz="4" w:space="0" w:color="auto"/>
              <w:right w:val="single" w:sz="4" w:space="0" w:color="auto"/>
            </w:tcBorders>
          </w:tcPr>
          <w:p w14:paraId="450E2B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B5D6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E4EB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2CB3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Ströbeck</w:t>
            </w:r>
          </w:p>
        </w:tc>
      </w:tr>
      <w:tr w:rsidR="009D534D" w:rsidRPr="00880E60" w14:paraId="71A387EA" w14:textId="77777777" w:rsidTr="00295A50">
        <w:trPr>
          <w:trHeight w:val="20"/>
        </w:trPr>
        <w:tc>
          <w:tcPr>
            <w:tcW w:w="1559" w:type="dxa"/>
            <w:tcBorders>
              <w:top w:val="nil"/>
              <w:left w:val="single" w:sz="4" w:space="0" w:color="auto"/>
              <w:bottom w:val="single" w:sz="4" w:space="0" w:color="auto"/>
              <w:right w:val="single" w:sz="4" w:space="0" w:color="auto"/>
            </w:tcBorders>
          </w:tcPr>
          <w:p w14:paraId="39C615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39428</w:t>
            </w:r>
          </w:p>
        </w:tc>
        <w:tc>
          <w:tcPr>
            <w:tcW w:w="1168" w:type="dxa"/>
            <w:tcBorders>
              <w:top w:val="nil"/>
              <w:left w:val="nil"/>
              <w:bottom w:val="single" w:sz="4" w:space="0" w:color="auto"/>
              <w:right w:val="single" w:sz="4" w:space="0" w:color="auto"/>
            </w:tcBorders>
          </w:tcPr>
          <w:p w14:paraId="7F2909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6A76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43D7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B472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Pabstorf</w:t>
            </w:r>
          </w:p>
        </w:tc>
      </w:tr>
      <w:tr w:rsidR="009D534D" w:rsidRPr="00880E60" w14:paraId="26A62C68" w14:textId="77777777" w:rsidTr="00295A50">
        <w:trPr>
          <w:trHeight w:val="20"/>
        </w:trPr>
        <w:tc>
          <w:tcPr>
            <w:tcW w:w="1559" w:type="dxa"/>
            <w:tcBorders>
              <w:top w:val="nil"/>
              <w:left w:val="single" w:sz="4" w:space="0" w:color="auto"/>
              <w:bottom w:val="single" w:sz="4" w:space="0" w:color="auto"/>
              <w:right w:val="single" w:sz="4" w:space="0" w:color="auto"/>
            </w:tcBorders>
          </w:tcPr>
          <w:p w14:paraId="29A21D7C"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3943</w:t>
            </w:r>
          </w:p>
        </w:tc>
        <w:tc>
          <w:tcPr>
            <w:tcW w:w="1168" w:type="dxa"/>
            <w:tcBorders>
              <w:top w:val="nil"/>
              <w:left w:val="nil"/>
              <w:bottom w:val="single" w:sz="4" w:space="0" w:color="auto"/>
              <w:right w:val="single" w:sz="4" w:space="0" w:color="auto"/>
            </w:tcBorders>
          </w:tcPr>
          <w:p w14:paraId="4B51F31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E7996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F54C1A"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755E0E"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Wernigerode</w:t>
            </w:r>
          </w:p>
        </w:tc>
      </w:tr>
      <w:tr w:rsidR="009D534D" w:rsidRPr="00880E60" w14:paraId="7EE67274" w14:textId="77777777" w:rsidTr="00295A50">
        <w:trPr>
          <w:trHeight w:val="20"/>
        </w:trPr>
        <w:tc>
          <w:tcPr>
            <w:tcW w:w="1559" w:type="dxa"/>
            <w:tcBorders>
              <w:top w:val="nil"/>
              <w:left w:val="single" w:sz="4" w:space="0" w:color="auto"/>
              <w:bottom w:val="single" w:sz="4" w:space="0" w:color="auto"/>
              <w:right w:val="single" w:sz="4" w:space="0" w:color="auto"/>
            </w:tcBorders>
          </w:tcPr>
          <w:p w14:paraId="50026C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3944</w:t>
            </w:r>
          </w:p>
        </w:tc>
        <w:tc>
          <w:tcPr>
            <w:tcW w:w="1168" w:type="dxa"/>
            <w:tcBorders>
              <w:top w:val="nil"/>
              <w:left w:val="nil"/>
              <w:bottom w:val="single" w:sz="4" w:space="0" w:color="auto"/>
              <w:right w:val="single" w:sz="4" w:space="0" w:color="auto"/>
            </w:tcBorders>
          </w:tcPr>
          <w:p w14:paraId="07FE83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03BE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BD0F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01DF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Blankenburg Harz</w:t>
            </w:r>
          </w:p>
        </w:tc>
      </w:tr>
      <w:tr w:rsidR="009D534D" w:rsidRPr="00880E60" w14:paraId="3332A064" w14:textId="77777777" w:rsidTr="00295A50">
        <w:trPr>
          <w:trHeight w:val="20"/>
        </w:trPr>
        <w:tc>
          <w:tcPr>
            <w:tcW w:w="1559" w:type="dxa"/>
            <w:tcBorders>
              <w:top w:val="nil"/>
              <w:left w:val="single" w:sz="4" w:space="0" w:color="auto"/>
              <w:bottom w:val="single" w:sz="4" w:space="0" w:color="auto"/>
              <w:right w:val="single" w:sz="4" w:space="0" w:color="auto"/>
            </w:tcBorders>
          </w:tcPr>
          <w:p w14:paraId="69C1BC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39451</w:t>
            </w:r>
          </w:p>
        </w:tc>
        <w:tc>
          <w:tcPr>
            <w:tcW w:w="1168" w:type="dxa"/>
            <w:tcBorders>
              <w:top w:val="nil"/>
              <w:left w:val="nil"/>
              <w:bottom w:val="single" w:sz="4" w:space="0" w:color="auto"/>
              <w:right w:val="single" w:sz="4" w:space="0" w:color="auto"/>
            </w:tcBorders>
          </w:tcPr>
          <w:p w14:paraId="485679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8FA9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6D17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1874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Wasserleben</w:t>
            </w:r>
          </w:p>
        </w:tc>
      </w:tr>
      <w:tr w:rsidR="009D534D" w:rsidRPr="00880E60" w14:paraId="3BC17E38" w14:textId="77777777" w:rsidTr="00295A50">
        <w:trPr>
          <w:trHeight w:val="20"/>
        </w:trPr>
        <w:tc>
          <w:tcPr>
            <w:tcW w:w="1559" w:type="dxa"/>
            <w:tcBorders>
              <w:top w:val="nil"/>
              <w:left w:val="single" w:sz="4" w:space="0" w:color="auto"/>
              <w:bottom w:val="single" w:sz="4" w:space="0" w:color="auto"/>
              <w:right w:val="single" w:sz="4" w:space="0" w:color="auto"/>
            </w:tcBorders>
          </w:tcPr>
          <w:p w14:paraId="383FDD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39452</w:t>
            </w:r>
          </w:p>
        </w:tc>
        <w:tc>
          <w:tcPr>
            <w:tcW w:w="1168" w:type="dxa"/>
            <w:tcBorders>
              <w:top w:val="nil"/>
              <w:left w:val="nil"/>
              <w:bottom w:val="single" w:sz="4" w:space="0" w:color="auto"/>
              <w:right w:val="single" w:sz="4" w:space="0" w:color="auto"/>
            </w:tcBorders>
          </w:tcPr>
          <w:p w14:paraId="052D6B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7B25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4DD0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629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Ilsenburg</w:t>
            </w:r>
          </w:p>
        </w:tc>
      </w:tr>
      <w:tr w:rsidR="009D534D" w:rsidRPr="00880E60" w14:paraId="47386C74" w14:textId="77777777" w:rsidTr="00295A50">
        <w:trPr>
          <w:trHeight w:val="20"/>
        </w:trPr>
        <w:tc>
          <w:tcPr>
            <w:tcW w:w="1559" w:type="dxa"/>
            <w:tcBorders>
              <w:top w:val="nil"/>
              <w:left w:val="single" w:sz="4" w:space="0" w:color="auto"/>
              <w:bottom w:val="single" w:sz="4" w:space="0" w:color="auto"/>
              <w:right w:val="single" w:sz="4" w:space="0" w:color="auto"/>
            </w:tcBorders>
          </w:tcPr>
          <w:p w14:paraId="091410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39453</w:t>
            </w:r>
          </w:p>
        </w:tc>
        <w:tc>
          <w:tcPr>
            <w:tcW w:w="1168" w:type="dxa"/>
            <w:tcBorders>
              <w:top w:val="nil"/>
              <w:left w:val="nil"/>
              <w:bottom w:val="single" w:sz="4" w:space="0" w:color="auto"/>
              <w:right w:val="single" w:sz="4" w:space="0" w:color="auto"/>
            </w:tcBorders>
          </w:tcPr>
          <w:p w14:paraId="61C01B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FC21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9179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E214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Derenburg</w:t>
            </w:r>
          </w:p>
        </w:tc>
      </w:tr>
      <w:tr w:rsidR="009D534D" w:rsidRPr="00880E60" w14:paraId="15753F19" w14:textId="77777777" w:rsidTr="00295A50">
        <w:trPr>
          <w:trHeight w:val="20"/>
        </w:trPr>
        <w:tc>
          <w:tcPr>
            <w:tcW w:w="1559" w:type="dxa"/>
            <w:tcBorders>
              <w:top w:val="nil"/>
              <w:left w:val="single" w:sz="4" w:space="0" w:color="auto"/>
              <w:bottom w:val="single" w:sz="4" w:space="0" w:color="auto"/>
              <w:right w:val="single" w:sz="4" w:space="0" w:color="auto"/>
            </w:tcBorders>
          </w:tcPr>
          <w:p w14:paraId="5AA579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39454</w:t>
            </w:r>
          </w:p>
        </w:tc>
        <w:tc>
          <w:tcPr>
            <w:tcW w:w="1168" w:type="dxa"/>
            <w:tcBorders>
              <w:top w:val="nil"/>
              <w:left w:val="nil"/>
              <w:bottom w:val="single" w:sz="4" w:space="0" w:color="auto"/>
              <w:right w:val="single" w:sz="4" w:space="0" w:color="auto"/>
            </w:tcBorders>
          </w:tcPr>
          <w:p w14:paraId="193AC6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EC93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E0E0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0499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Elbingerode Harz</w:t>
            </w:r>
          </w:p>
        </w:tc>
      </w:tr>
      <w:tr w:rsidR="009D534D" w:rsidRPr="00880E60" w14:paraId="1B4AD6DA" w14:textId="77777777" w:rsidTr="00295A50">
        <w:trPr>
          <w:trHeight w:val="20"/>
        </w:trPr>
        <w:tc>
          <w:tcPr>
            <w:tcW w:w="1559" w:type="dxa"/>
            <w:tcBorders>
              <w:top w:val="nil"/>
              <w:left w:val="single" w:sz="4" w:space="0" w:color="auto"/>
              <w:bottom w:val="single" w:sz="4" w:space="0" w:color="auto"/>
              <w:right w:val="single" w:sz="4" w:space="0" w:color="auto"/>
            </w:tcBorders>
          </w:tcPr>
          <w:p w14:paraId="4E025D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39455</w:t>
            </w:r>
          </w:p>
        </w:tc>
        <w:tc>
          <w:tcPr>
            <w:tcW w:w="1168" w:type="dxa"/>
            <w:tcBorders>
              <w:top w:val="nil"/>
              <w:left w:val="nil"/>
              <w:bottom w:val="single" w:sz="4" w:space="0" w:color="auto"/>
              <w:right w:val="single" w:sz="4" w:space="0" w:color="auto"/>
            </w:tcBorders>
          </w:tcPr>
          <w:p w14:paraId="4BBE53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937D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594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1E81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Schierke</w:t>
            </w:r>
          </w:p>
        </w:tc>
      </w:tr>
      <w:tr w:rsidR="009D534D" w:rsidRPr="00880E60" w14:paraId="4487C461" w14:textId="77777777" w:rsidTr="00295A50">
        <w:trPr>
          <w:trHeight w:val="20"/>
        </w:trPr>
        <w:tc>
          <w:tcPr>
            <w:tcW w:w="1559" w:type="dxa"/>
            <w:tcBorders>
              <w:top w:val="nil"/>
              <w:left w:val="single" w:sz="4" w:space="0" w:color="auto"/>
              <w:bottom w:val="single" w:sz="4" w:space="0" w:color="auto"/>
              <w:right w:val="single" w:sz="4" w:space="0" w:color="auto"/>
            </w:tcBorders>
          </w:tcPr>
          <w:p w14:paraId="212122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39456</w:t>
            </w:r>
          </w:p>
        </w:tc>
        <w:tc>
          <w:tcPr>
            <w:tcW w:w="1168" w:type="dxa"/>
            <w:tcBorders>
              <w:top w:val="nil"/>
              <w:left w:val="nil"/>
              <w:bottom w:val="single" w:sz="4" w:space="0" w:color="auto"/>
              <w:right w:val="single" w:sz="4" w:space="0" w:color="auto"/>
            </w:tcBorders>
          </w:tcPr>
          <w:p w14:paraId="0F4739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6DCA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077B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2C96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Altenbrak</w:t>
            </w:r>
          </w:p>
        </w:tc>
      </w:tr>
      <w:tr w:rsidR="009D534D" w:rsidRPr="00880E60" w14:paraId="1CEB6A9B" w14:textId="77777777" w:rsidTr="00295A50">
        <w:trPr>
          <w:trHeight w:val="20"/>
        </w:trPr>
        <w:tc>
          <w:tcPr>
            <w:tcW w:w="1559" w:type="dxa"/>
            <w:tcBorders>
              <w:top w:val="nil"/>
              <w:left w:val="single" w:sz="4" w:space="0" w:color="auto"/>
              <w:bottom w:val="single" w:sz="4" w:space="0" w:color="auto"/>
              <w:right w:val="single" w:sz="4" w:space="0" w:color="auto"/>
            </w:tcBorders>
          </w:tcPr>
          <w:p w14:paraId="2785A2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39457</w:t>
            </w:r>
          </w:p>
        </w:tc>
        <w:tc>
          <w:tcPr>
            <w:tcW w:w="1168" w:type="dxa"/>
            <w:tcBorders>
              <w:top w:val="nil"/>
              <w:left w:val="nil"/>
              <w:bottom w:val="single" w:sz="4" w:space="0" w:color="auto"/>
              <w:right w:val="single" w:sz="4" w:space="0" w:color="auto"/>
            </w:tcBorders>
          </w:tcPr>
          <w:p w14:paraId="4CA559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5653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D28C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6886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Benneckenstein Harz</w:t>
            </w:r>
          </w:p>
        </w:tc>
      </w:tr>
      <w:tr w:rsidR="009D534D" w:rsidRPr="00880E60" w14:paraId="56F31F68" w14:textId="77777777" w:rsidTr="00295A50">
        <w:trPr>
          <w:trHeight w:val="20"/>
        </w:trPr>
        <w:tc>
          <w:tcPr>
            <w:tcW w:w="1559" w:type="dxa"/>
            <w:tcBorders>
              <w:top w:val="nil"/>
              <w:left w:val="single" w:sz="4" w:space="0" w:color="auto"/>
              <w:bottom w:val="single" w:sz="4" w:space="0" w:color="auto"/>
              <w:right w:val="single" w:sz="4" w:space="0" w:color="auto"/>
            </w:tcBorders>
          </w:tcPr>
          <w:p w14:paraId="0E6573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39458</w:t>
            </w:r>
          </w:p>
        </w:tc>
        <w:tc>
          <w:tcPr>
            <w:tcW w:w="1168" w:type="dxa"/>
            <w:tcBorders>
              <w:top w:val="nil"/>
              <w:left w:val="nil"/>
              <w:bottom w:val="single" w:sz="4" w:space="0" w:color="auto"/>
              <w:right w:val="single" w:sz="4" w:space="0" w:color="auto"/>
            </w:tcBorders>
          </w:tcPr>
          <w:p w14:paraId="650DFD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B865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101C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2881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Heudeber</w:t>
            </w:r>
          </w:p>
        </w:tc>
      </w:tr>
      <w:tr w:rsidR="009D534D" w:rsidRPr="00880E60" w14:paraId="377BB844" w14:textId="77777777" w:rsidTr="00295A50">
        <w:trPr>
          <w:trHeight w:val="20"/>
        </w:trPr>
        <w:tc>
          <w:tcPr>
            <w:tcW w:w="1559" w:type="dxa"/>
            <w:tcBorders>
              <w:top w:val="nil"/>
              <w:left w:val="single" w:sz="4" w:space="0" w:color="auto"/>
              <w:bottom w:val="single" w:sz="4" w:space="0" w:color="auto"/>
              <w:right w:val="single" w:sz="4" w:space="0" w:color="auto"/>
            </w:tcBorders>
          </w:tcPr>
          <w:p w14:paraId="4808CA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39459</w:t>
            </w:r>
          </w:p>
        </w:tc>
        <w:tc>
          <w:tcPr>
            <w:tcW w:w="1168" w:type="dxa"/>
            <w:tcBorders>
              <w:top w:val="nil"/>
              <w:left w:val="nil"/>
              <w:bottom w:val="single" w:sz="4" w:space="0" w:color="auto"/>
              <w:right w:val="single" w:sz="4" w:space="0" w:color="auto"/>
            </w:tcBorders>
          </w:tcPr>
          <w:p w14:paraId="145126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2D8B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5631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B951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Hasselfelde</w:t>
            </w:r>
          </w:p>
        </w:tc>
      </w:tr>
      <w:tr w:rsidR="009D534D" w:rsidRPr="00880E60" w14:paraId="245826DC" w14:textId="77777777" w:rsidTr="00295A50">
        <w:trPr>
          <w:trHeight w:val="20"/>
        </w:trPr>
        <w:tc>
          <w:tcPr>
            <w:tcW w:w="1559" w:type="dxa"/>
            <w:tcBorders>
              <w:top w:val="nil"/>
              <w:left w:val="single" w:sz="4" w:space="0" w:color="auto"/>
              <w:bottom w:val="single" w:sz="4" w:space="0" w:color="auto"/>
              <w:right w:val="single" w:sz="4" w:space="0" w:color="auto"/>
            </w:tcBorders>
          </w:tcPr>
          <w:p w14:paraId="2058DB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3946</w:t>
            </w:r>
          </w:p>
        </w:tc>
        <w:tc>
          <w:tcPr>
            <w:tcW w:w="1168" w:type="dxa"/>
            <w:tcBorders>
              <w:top w:val="nil"/>
              <w:left w:val="nil"/>
              <w:bottom w:val="single" w:sz="4" w:space="0" w:color="auto"/>
              <w:right w:val="single" w:sz="4" w:space="0" w:color="auto"/>
            </w:tcBorders>
          </w:tcPr>
          <w:p w14:paraId="0BDE0C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9F81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408C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58BD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Quedlinburg</w:t>
            </w:r>
          </w:p>
        </w:tc>
      </w:tr>
      <w:tr w:rsidR="009D534D" w:rsidRPr="00880E60" w14:paraId="10CF915A" w14:textId="77777777" w:rsidTr="00295A50">
        <w:trPr>
          <w:trHeight w:val="20"/>
        </w:trPr>
        <w:tc>
          <w:tcPr>
            <w:tcW w:w="1559" w:type="dxa"/>
            <w:tcBorders>
              <w:top w:val="nil"/>
              <w:left w:val="single" w:sz="4" w:space="0" w:color="auto"/>
              <w:bottom w:val="single" w:sz="4" w:space="0" w:color="auto"/>
              <w:right w:val="single" w:sz="4" w:space="0" w:color="auto"/>
            </w:tcBorders>
          </w:tcPr>
          <w:p w14:paraId="64D788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3947</w:t>
            </w:r>
          </w:p>
        </w:tc>
        <w:tc>
          <w:tcPr>
            <w:tcW w:w="1168" w:type="dxa"/>
            <w:tcBorders>
              <w:top w:val="nil"/>
              <w:left w:val="nil"/>
              <w:bottom w:val="single" w:sz="4" w:space="0" w:color="auto"/>
              <w:right w:val="single" w:sz="4" w:space="0" w:color="auto"/>
            </w:tcBorders>
          </w:tcPr>
          <w:p w14:paraId="3BA375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D98D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1C33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0214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Thale</w:t>
            </w:r>
          </w:p>
        </w:tc>
      </w:tr>
      <w:tr w:rsidR="009D534D" w:rsidRPr="00880E60" w14:paraId="14CDC7B6" w14:textId="77777777" w:rsidTr="00295A50">
        <w:trPr>
          <w:trHeight w:val="20"/>
        </w:trPr>
        <w:tc>
          <w:tcPr>
            <w:tcW w:w="1559" w:type="dxa"/>
            <w:tcBorders>
              <w:top w:val="nil"/>
              <w:left w:val="single" w:sz="4" w:space="0" w:color="auto"/>
              <w:bottom w:val="single" w:sz="4" w:space="0" w:color="auto"/>
              <w:right w:val="single" w:sz="4" w:space="0" w:color="auto"/>
            </w:tcBorders>
          </w:tcPr>
          <w:p w14:paraId="0607E2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39481</w:t>
            </w:r>
          </w:p>
        </w:tc>
        <w:tc>
          <w:tcPr>
            <w:tcW w:w="1168" w:type="dxa"/>
            <w:tcBorders>
              <w:top w:val="nil"/>
              <w:left w:val="nil"/>
              <w:bottom w:val="single" w:sz="4" w:space="0" w:color="auto"/>
              <w:right w:val="single" w:sz="4" w:space="0" w:color="auto"/>
            </w:tcBorders>
          </w:tcPr>
          <w:p w14:paraId="779169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794C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721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BDB4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Hedersleben bei Aschersleben</w:t>
            </w:r>
          </w:p>
        </w:tc>
      </w:tr>
      <w:tr w:rsidR="009D534D" w:rsidRPr="00880E60" w14:paraId="7F9C78E3" w14:textId="77777777" w:rsidTr="00295A50">
        <w:trPr>
          <w:trHeight w:val="20"/>
        </w:trPr>
        <w:tc>
          <w:tcPr>
            <w:tcW w:w="1559" w:type="dxa"/>
            <w:tcBorders>
              <w:top w:val="nil"/>
              <w:left w:val="single" w:sz="4" w:space="0" w:color="auto"/>
              <w:bottom w:val="single" w:sz="4" w:space="0" w:color="auto"/>
              <w:right w:val="single" w:sz="4" w:space="0" w:color="auto"/>
            </w:tcBorders>
          </w:tcPr>
          <w:p w14:paraId="35733D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39482</w:t>
            </w:r>
          </w:p>
        </w:tc>
        <w:tc>
          <w:tcPr>
            <w:tcW w:w="1168" w:type="dxa"/>
            <w:tcBorders>
              <w:top w:val="nil"/>
              <w:left w:val="nil"/>
              <w:bottom w:val="single" w:sz="4" w:space="0" w:color="auto"/>
              <w:right w:val="single" w:sz="4" w:space="0" w:color="auto"/>
            </w:tcBorders>
          </w:tcPr>
          <w:p w14:paraId="210199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D16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159E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7604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Gatersleben</w:t>
            </w:r>
          </w:p>
        </w:tc>
      </w:tr>
      <w:tr w:rsidR="009D534D" w:rsidRPr="00880E60" w14:paraId="4E70BB98" w14:textId="77777777" w:rsidTr="00295A50">
        <w:trPr>
          <w:trHeight w:val="20"/>
        </w:trPr>
        <w:tc>
          <w:tcPr>
            <w:tcW w:w="1559" w:type="dxa"/>
            <w:tcBorders>
              <w:top w:val="nil"/>
              <w:left w:val="single" w:sz="4" w:space="0" w:color="auto"/>
              <w:bottom w:val="single" w:sz="4" w:space="0" w:color="auto"/>
              <w:right w:val="single" w:sz="4" w:space="0" w:color="auto"/>
            </w:tcBorders>
          </w:tcPr>
          <w:p w14:paraId="30D6AB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39483</w:t>
            </w:r>
          </w:p>
        </w:tc>
        <w:tc>
          <w:tcPr>
            <w:tcW w:w="1168" w:type="dxa"/>
            <w:tcBorders>
              <w:top w:val="nil"/>
              <w:left w:val="nil"/>
              <w:bottom w:val="single" w:sz="4" w:space="0" w:color="auto"/>
              <w:right w:val="single" w:sz="4" w:space="0" w:color="auto"/>
            </w:tcBorders>
          </w:tcPr>
          <w:p w14:paraId="368F83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B40F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CB36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EAF2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Ballenstedt</w:t>
            </w:r>
          </w:p>
        </w:tc>
      </w:tr>
      <w:tr w:rsidR="009D534D" w:rsidRPr="00880E60" w14:paraId="4AFE9EF2" w14:textId="77777777" w:rsidTr="00295A50">
        <w:trPr>
          <w:trHeight w:val="20"/>
        </w:trPr>
        <w:tc>
          <w:tcPr>
            <w:tcW w:w="1559" w:type="dxa"/>
            <w:tcBorders>
              <w:top w:val="nil"/>
              <w:left w:val="single" w:sz="4" w:space="0" w:color="auto"/>
              <w:bottom w:val="single" w:sz="4" w:space="0" w:color="auto"/>
              <w:right w:val="single" w:sz="4" w:space="0" w:color="auto"/>
            </w:tcBorders>
          </w:tcPr>
          <w:p w14:paraId="55D9A7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39484</w:t>
            </w:r>
          </w:p>
        </w:tc>
        <w:tc>
          <w:tcPr>
            <w:tcW w:w="1168" w:type="dxa"/>
            <w:tcBorders>
              <w:top w:val="nil"/>
              <w:left w:val="nil"/>
              <w:bottom w:val="single" w:sz="4" w:space="0" w:color="auto"/>
              <w:right w:val="single" w:sz="4" w:space="0" w:color="auto"/>
            </w:tcBorders>
          </w:tcPr>
          <w:p w14:paraId="19F65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BD5F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0B32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AE97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Harzgerode</w:t>
            </w:r>
          </w:p>
        </w:tc>
      </w:tr>
      <w:tr w:rsidR="009D534D" w:rsidRPr="00880E60" w14:paraId="605FF393" w14:textId="77777777" w:rsidTr="00295A50">
        <w:trPr>
          <w:trHeight w:val="20"/>
        </w:trPr>
        <w:tc>
          <w:tcPr>
            <w:tcW w:w="1559" w:type="dxa"/>
            <w:tcBorders>
              <w:top w:val="nil"/>
              <w:left w:val="single" w:sz="4" w:space="0" w:color="auto"/>
              <w:bottom w:val="single" w:sz="4" w:space="0" w:color="auto"/>
              <w:right w:val="single" w:sz="4" w:space="0" w:color="auto"/>
            </w:tcBorders>
          </w:tcPr>
          <w:p w14:paraId="252479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39485</w:t>
            </w:r>
          </w:p>
        </w:tc>
        <w:tc>
          <w:tcPr>
            <w:tcW w:w="1168" w:type="dxa"/>
            <w:tcBorders>
              <w:top w:val="nil"/>
              <w:left w:val="nil"/>
              <w:bottom w:val="single" w:sz="4" w:space="0" w:color="auto"/>
              <w:right w:val="single" w:sz="4" w:space="0" w:color="auto"/>
            </w:tcBorders>
          </w:tcPr>
          <w:p w14:paraId="035586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15D1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EAA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B344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Gernrode Harz</w:t>
            </w:r>
          </w:p>
        </w:tc>
      </w:tr>
      <w:tr w:rsidR="009D534D" w:rsidRPr="00880E60" w14:paraId="0C706023" w14:textId="77777777" w:rsidTr="00295A50">
        <w:trPr>
          <w:trHeight w:val="20"/>
        </w:trPr>
        <w:tc>
          <w:tcPr>
            <w:tcW w:w="1559" w:type="dxa"/>
            <w:tcBorders>
              <w:top w:val="nil"/>
              <w:left w:val="single" w:sz="4" w:space="0" w:color="auto"/>
              <w:bottom w:val="single" w:sz="4" w:space="0" w:color="auto"/>
              <w:right w:val="single" w:sz="4" w:space="0" w:color="auto"/>
            </w:tcBorders>
          </w:tcPr>
          <w:p w14:paraId="5C1039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39487</w:t>
            </w:r>
          </w:p>
        </w:tc>
        <w:tc>
          <w:tcPr>
            <w:tcW w:w="1168" w:type="dxa"/>
            <w:tcBorders>
              <w:top w:val="nil"/>
              <w:left w:val="nil"/>
              <w:bottom w:val="single" w:sz="4" w:space="0" w:color="auto"/>
              <w:right w:val="single" w:sz="4" w:space="0" w:color="auto"/>
            </w:tcBorders>
          </w:tcPr>
          <w:p w14:paraId="756B67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5EFC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1AF2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D925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Friedrichsbrunn</w:t>
            </w:r>
          </w:p>
        </w:tc>
      </w:tr>
      <w:tr w:rsidR="009D534D" w:rsidRPr="00880E60" w14:paraId="596B9605" w14:textId="77777777" w:rsidTr="00295A50">
        <w:trPr>
          <w:trHeight w:val="20"/>
        </w:trPr>
        <w:tc>
          <w:tcPr>
            <w:tcW w:w="1559" w:type="dxa"/>
            <w:tcBorders>
              <w:top w:val="nil"/>
              <w:left w:val="single" w:sz="4" w:space="0" w:color="auto"/>
              <w:bottom w:val="single" w:sz="4" w:space="0" w:color="auto"/>
              <w:right w:val="single" w:sz="4" w:space="0" w:color="auto"/>
            </w:tcBorders>
          </w:tcPr>
          <w:p w14:paraId="4E24D9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39488</w:t>
            </w:r>
          </w:p>
        </w:tc>
        <w:tc>
          <w:tcPr>
            <w:tcW w:w="1168" w:type="dxa"/>
            <w:tcBorders>
              <w:top w:val="nil"/>
              <w:left w:val="nil"/>
              <w:bottom w:val="single" w:sz="4" w:space="0" w:color="auto"/>
              <w:right w:val="single" w:sz="4" w:space="0" w:color="auto"/>
            </w:tcBorders>
          </w:tcPr>
          <w:p w14:paraId="76B746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28E1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6902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8CFA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Güntersberge</w:t>
            </w:r>
          </w:p>
        </w:tc>
      </w:tr>
      <w:tr w:rsidR="009D534D" w:rsidRPr="00880E60" w14:paraId="0DE59BD7" w14:textId="77777777" w:rsidTr="00295A50">
        <w:trPr>
          <w:trHeight w:val="20"/>
        </w:trPr>
        <w:tc>
          <w:tcPr>
            <w:tcW w:w="1559" w:type="dxa"/>
            <w:tcBorders>
              <w:top w:val="nil"/>
              <w:left w:val="single" w:sz="4" w:space="0" w:color="auto"/>
              <w:bottom w:val="single" w:sz="4" w:space="0" w:color="auto"/>
              <w:right w:val="single" w:sz="4" w:space="0" w:color="auto"/>
            </w:tcBorders>
          </w:tcPr>
          <w:p w14:paraId="0F6718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39489</w:t>
            </w:r>
          </w:p>
        </w:tc>
        <w:tc>
          <w:tcPr>
            <w:tcW w:w="1168" w:type="dxa"/>
            <w:tcBorders>
              <w:top w:val="nil"/>
              <w:left w:val="nil"/>
              <w:bottom w:val="single" w:sz="4" w:space="0" w:color="auto"/>
              <w:right w:val="single" w:sz="4" w:space="0" w:color="auto"/>
            </w:tcBorders>
          </w:tcPr>
          <w:p w14:paraId="011778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820D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3A23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6926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Strassberg Harz</w:t>
            </w:r>
          </w:p>
        </w:tc>
      </w:tr>
      <w:tr w:rsidR="009D534D" w:rsidRPr="00880E60" w14:paraId="4E04E2EF" w14:textId="77777777" w:rsidTr="00295A50">
        <w:trPr>
          <w:trHeight w:val="20"/>
        </w:trPr>
        <w:tc>
          <w:tcPr>
            <w:tcW w:w="1559" w:type="dxa"/>
            <w:tcBorders>
              <w:top w:val="nil"/>
              <w:left w:val="single" w:sz="4" w:space="0" w:color="auto"/>
              <w:bottom w:val="single" w:sz="4" w:space="0" w:color="auto"/>
              <w:right w:val="single" w:sz="4" w:space="0" w:color="auto"/>
            </w:tcBorders>
          </w:tcPr>
          <w:p w14:paraId="3C9835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3949</w:t>
            </w:r>
          </w:p>
        </w:tc>
        <w:tc>
          <w:tcPr>
            <w:tcW w:w="1168" w:type="dxa"/>
            <w:tcBorders>
              <w:top w:val="nil"/>
              <w:left w:val="nil"/>
              <w:bottom w:val="single" w:sz="4" w:space="0" w:color="auto"/>
              <w:right w:val="single" w:sz="4" w:space="0" w:color="auto"/>
            </w:tcBorders>
          </w:tcPr>
          <w:p w14:paraId="36544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2B13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A5BB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183D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Oschersleben Bode</w:t>
            </w:r>
          </w:p>
        </w:tc>
      </w:tr>
      <w:tr w:rsidR="009D534D" w:rsidRPr="00880E60" w14:paraId="6C60B594" w14:textId="77777777" w:rsidTr="00295A50">
        <w:trPr>
          <w:trHeight w:val="20"/>
        </w:trPr>
        <w:tc>
          <w:tcPr>
            <w:tcW w:w="1559" w:type="dxa"/>
            <w:tcBorders>
              <w:top w:val="nil"/>
              <w:left w:val="single" w:sz="4" w:space="0" w:color="auto"/>
              <w:bottom w:val="single" w:sz="4" w:space="0" w:color="auto"/>
              <w:right w:val="single" w:sz="4" w:space="0" w:color="auto"/>
            </w:tcBorders>
          </w:tcPr>
          <w:p w14:paraId="2C82C6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395</w:t>
            </w:r>
          </w:p>
        </w:tc>
        <w:tc>
          <w:tcPr>
            <w:tcW w:w="1168" w:type="dxa"/>
            <w:tcBorders>
              <w:top w:val="nil"/>
              <w:left w:val="nil"/>
              <w:bottom w:val="single" w:sz="4" w:space="0" w:color="auto"/>
              <w:right w:val="single" w:sz="4" w:space="0" w:color="auto"/>
            </w:tcBorders>
          </w:tcPr>
          <w:p w14:paraId="3015BB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C8E1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6F49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080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Neubrandenburg</w:t>
            </w:r>
          </w:p>
        </w:tc>
      </w:tr>
      <w:tr w:rsidR="009D534D" w:rsidRPr="00880E60" w14:paraId="597B1CCF" w14:textId="77777777" w:rsidTr="00295A50">
        <w:trPr>
          <w:trHeight w:val="20"/>
        </w:trPr>
        <w:tc>
          <w:tcPr>
            <w:tcW w:w="1559" w:type="dxa"/>
            <w:tcBorders>
              <w:top w:val="nil"/>
              <w:left w:val="single" w:sz="4" w:space="0" w:color="auto"/>
              <w:bottom w:val="single" w:sz="4" w:space="0" w:color="auto"/>
              <w:right w:val="single" w:sz="4" w:space="0" w:color="auto"/>
            </w:tcBorders>
          </w:tcPr>
          <w:p w14:paraId="5522E1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39600</w:t>
            </w:r>
          </w:p>
        </w:tc>
        <w:tc>
          <w:tcPr>
            <w:tcW w:w="1168" w:type="dxa"/>
            <w:tcBorders>
              <w:top w:val="nil"/>
              <w:left w:val="nil"/>
              <w:bottom w:val="single" w:sz="4" w:space="0" w:color="auto"/>
              <w:right w:val="single" w:sz="4" w:space="0" w:color="auto"/>
            </w:tcBorders>
          </w:tcPr>
          <w:p w14:paraId="363109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37B1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93AB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3410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Zwiedorf</w:t>
            </w:r>
          </w:p>
        </w:tc>
      </w:tr>
      <w:tr w:rsidR="009D534D" w:rsidRPr="00880E60" w14:paraId="0A2D7119" w14:textId="77777777" w:rsidTr="00295A50">
        <w:trPr>
          <w:trHeight w:val="20"/>
        </w:trPr>
        <w:tc>
          <w:tcPr>
            <w:tcW w:w="1559" w:type="dxa"/>
            <w:tcBorders>
              <w:top w:val="nil"/>
              <w:left w:val="single" w:sz="4" w:space="0" w:color="auto"/>
              <w:bottom w:val="single" w:sz="4" w:space="0" w:color="auto"/>
              <w:right w:val="single" w:sz="4" w:space="0" w:color="auto"/>
            </w:tcBorders>
          </w:tcPr>
          <w:p w14:paraId="630D05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39601</w:t>
            </w:r>
          </w:p>
        </w:tc>
        <w:tc>
          <w:tcPr>
            <w:tcW w:w="1168" w:type="dxa"/>
            <w:tcBorders>
              <w:top w:val="nil"/>
              <w:left w:val="nil"/>
              <w:bottom w:val="single" w:sz="4" w:space="0" w:color="auto"/>
              <w:right w:val="single" w:sz="4" w:space="0" w:color="auto"/>
            </w:tcBorders>
          </w:tcPr>
          <w:p w14:paraId="059B79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9A67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8963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CDED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Friedland </w:t>
            </w:r>
          </w:p>
        </w:tc>
      </w:tr>
      <w:tr w:rsidR="009D534D" w:rsidRPr="00880E60" w14:paraId="254419A3" w14:textId="77777777" w:rsidTr="00295A50">
        <w:trPr>
          <w:trHeight w:val="20"/>
        </w:trPr>
        <w:tc>
          <w:tcPr>
            <w:tcW w:w="1559" w:type="dxa"/>
            <w:tcBorders>
              <w:top w:val="nil"/>
              <w:left w:val="single" w:sz="4" w:space="0" w:color="auto"/>
              <w:bottom w:val="single" w:sz="4" w:space="0" w:color="auto"/>
              <w:right w:val="single" w:sz="4" w:space="0" w:color="auto"/>
            </w:tcBorders>
          </w:tcPr>
          <w:p w14:paraId="0C5870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39602</w:t>
            </w:r>
          </w:p>
        </w:tc>
        <w:tc>
          <w:tcPr>
            <w:tcW w:w="1168" w:type="dxa"/>
            <w:tcBorders>
              <w:top w:val="nil"/>
              <w:left w:val="nil"/>
              <w:bottom w:val="single" w:sz="4" w:space="0" w:color="auto"/>
              <w:right w:val="single" w:sz="4" w:space="0" w:color="auto"/>
            </w:tcBorders>
          </w:tcPr>
          <w:p w14:paraId="37F1DB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8B9E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4B59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C2EE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Kleeth</w:t>
            </w:r>
          </w:p>
        </w:tc>
      </w:tr>
      <w:tr w:rsidR="009D534D" w:rsidRPr="00880E60" w14:paraId="406F1F19" w14:textId="77777777" w:rsidTr="00295A50">
        <w:trPr>
          <w:trHeight w:val="20"/>
        </w:trPr>
        <w:tc>
          <w:tcPr>
            <w:tcW w:w="1559" w:type="dxa"/>
            <w:tcBorders>
              <w:top w:val="nil"/>
              <w:left w:val="single" w:sz="4" w:space="0" w:color="auto"/>
              <w:bottom w:val="single" w:sz="4" w:space="0" w:color="auto"/>
              <w:right w:val="single" w:sz="4" w:space="0" w:color="auto"/>
            </w:tcBorders>
          </w:tcPr>
          <w:p w14:paraId="40984F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39603</w:t>
            </w:r>
          </w:p>
        </w:tc>
        <w:tc>
          <w:tcPr>
            <w:tcW w:w="1168" w:type="dxa"/>
            <w:tcBorders>
              <w:top w:val="nil"/>
              <w:left w:val="nil"/>
              <w:bottom w:val="single" w:sz="4" w:space="0" w:color="auto"/>
              <w:right w:val="single" w:sz="4" w:space="0" w:color="auto"/>
            </w:tcBorders>
          </w:tcPr>
          <w:p w14:paraId="2E1F0D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479A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09C4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CF8D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 Stargard</w:t>
            </w:r>
          </w:p>
        </w:tc>
      </w:tr>
      <w:tr w:rsidR="009D534D" w:rsidRPr="00880E60" w14:paraId="772A80FF" w14:textId="77777777" w:rsidTr="00295A50">
        <w:trPr>
          <w:trHeight w:val="20"/>
        </w:trPr>
        <w:tc>
          <w:tcPr>
            <w:tcW w:w="1559" w:type="dxa"/>
            <w:tcBorders>
              <w:top w:val="nil"/>
              <w:left w:val="single" w:sz="4" w:space="0" w:color="auto"/>
              <w:bottom w:val="single" w:sz="4" w:space="0" w:color="auto"/>
              <w:right w:val="single" w:sz="4" w:space="0" w:color="auto"/>
            </w:tcBorders>
          </w:tcPr>
          <w:p w14:paraId="0208D4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39604</w:t>
            </w:r>
          </w:p>
        </w:tc>
        <w:tc>
          <w:tcPr>
            <w:tcW w:w="1168" w:type="dxa"/>
            <w:tcBorders>
              <w:top w:val="nil"/>
              <w:left w:val="nil"/>
              <w:bottom w:val="single" w:sz="4" w:space="0" w:color="auto"/>
              <w:right w:val="single" w:sz="4" w:space="0" w:color="auto"/>
            </w:tcBorders>
          </w:tcPr>
          <w:p w14:paraId="27D2EA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8C55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C39A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0CAB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Wildberg bei Altentreptow</w:t>
            </w:r>
          </w:p>
        </w:tc>
      </w:tr>
      <w:tr w:rsidR="009D534D" w:rsidRPr="00880E60" w14:paraId="6582BBFC" w14:textId="77777777" w:rsidTr="00295A50">
        <w:trPr>
          <w:trHeight w:val="20"/>
        </w:trPr>
        <w:tc>
          <w:tcPr>
            <w:tcW w:w="1559" w:type="dxa"/>
            <w:tcBorders>
              <w:top w:val="nil"/>
              <w:left w:val="single" w:sz="4" w:space="0" w:color="auto"/>
              <w:bottom w:val="single" w:sz="4" w:space="0" w:color="auto"/>
              <w:right w:val="single" w:sz="4" w:space="0" w:color="auto"/>
            </w:tcBorders>
          </w:tcPr>
          <w:p w14:paraId="34A3A1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39605</w:t>
            </w:r>
          </w:p>
        </w:tc>
        <w:tc>
          <w:tcPr>
            <w:tcW w:w="1168" w:type="dxa"/>
            <w:tcBorders>
              <w:top w:val="nil"/>
              <w:left w:val="nil"/>
              <w:bottom w:val="single" w:sz="4" w:space="0" w:color="auto"/>
              <w:right w:val="single" w:sz="4" w:space="0" w:color="auto"/>
            </w:tcBorders>
          </w:tcPr>
          <w:p w14:paraId="0479CC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A3D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0A36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A78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Nemerow</w:t>
            </w:r>
          </w:p>
        </w:tc>
      </w:tr>
      <w:tr w:rsidR="009D534D" w:rsidRPr="00880E60" w14:paraId="732CE853" w14:textId="77777777" w:rsidTr="00295A50">
        <w:trPr>
          <w:trHeight w:val="20"/>
        </w:trPr>
        <w:tc>
          <w:tcPr>
            <w:tcW w:w="1559" w:type="dxa"/>
            <w:tcBorders>
              <w:top w:val="nil"/>
              <w:left w:val="single" w:sz="4" w:space="0" w:color="auto"/>
              <w:bottom w:val="single" w:sz="4" w:space="0" w:color="auto"/>
              <w:right w:val="single" w:sz="4" w:space="0" w:color="auto"/>
            </w:tcBorders>
          </w:tcPr>
          <w:p w14:paraId="6372AA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39606</w:t>
            </w:r>
          </w:p>
        </w:tc>
        <w:tc>
          <w:tcPr>
            <w:tcW w:w="1168" w:type="dxa"/>
            <w:tcBorders>
              <w:top w:val="nil"/>
              <w:left w:val="nil"/>
              <w:bottom w:val="single" w:sz="4" w:space="0" w:color="auto"/>
              <w:right w:val="single" w:sz="4" w:space="0" w:color="auto"/>
            </w:tcBorders>
          </w:tcPr>
          <w:p w14:paraId="40FB70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05E7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152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E46C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Glienke</w:t>
            </w:r>
          </w:p>
        </w:tc>
      </w:tr>
      <w:tr w:rsidR="009D534D" w:rsidRPr="00880E60" w14:paraId="02D9C441" w14:textId="77777777" w:rsidTr="00295A50">
        <w:trPr>
          <w:trHeight w:val="20"/>
        </w:trPr>
        <w:tc>
          <w:tcPr>
            <w:tcW w:w="1559" w:type="dxa"/>
            <w:tcBorders>
              <w:top w:val="nil"/>
              <w:left w:val="single" w:sz="4" w:space="0" w:color="auto"/>
              <w:bottom w:val="single" w:sz="4" w:space="0" w:color="auto"/>
              <w:right w:val="single" w:sz="4" w:space="0" w:color="auto"/>
            </w:tcBorders>
          </w:tcPr>
          <w:p w14:paraId="1CD9AB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39607</w:t>
            </w:r>
          </w:p>
        </w:tc>
        <w:tc>
          <w:tcPr>
            <w:tcW w:w="1168" w:type="dxa"/>
            <w:tcBorders>
              <w:top w:val="nil"/>
              <w:left w:val="nil"/>
              <w:bottom w:val="single" w:sz="4" w:space="0" w:color="auto"/>
              <w:right w:val="single" w:sz="4" w:space="0" w:color="auto"/>
            </w:tcBorders>
          </w:tcPr>
          <w:p w14:paraId="6596C2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BDC0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7C5A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B091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Kotelow</w:t>
            </w:r>
          </w:p>
        </w:tc>
      </w:tr>
      <w:tr w:rsidR="009D534D" w:rsidRPr="00880E60" w14:paraId="40DCECBD" w14:textId="77777777" w:rsidTr="00295A50">
        <w:trPr>
          <w:trHeight w:val="20"/>
        </w:trPr>
        <w:tc>
          <w:tcPr>
            <w:tcW w:w="1559" w:type="dxa"/>
            <w:tcBorders>
              <w:top w:val="nil"/>
              <w:left w:val="single" w:sz="4" w:space="0" w:color="auto"/>
              <w:bottom w:val="single" w:sz="4" w:space="0" w:color="auto"/>
              <w:right w:val="single" w:sz="4" w:space="0" w:color="auto"/>
            </w:tcBorders>
          </w:tcPr>
          <w:p w14:paraId="774AAA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39608</w:t>
            </w:r>
          </w:p>
        </w:tc>
        <w:tc>
          <w:tcPr>
            <w:tcW w:w="1168" w:type="dxa"/>
            <w:tcBorders>
              <w:top w:val="nil"/>
              <w:left w:val="nil"/>
              <w:bottom w:val="single" w:sz="4" w:space="0" w:color="auto"/>
              <w:right w:val="single" w:sz="4" w:space="0" w:color="auto"/>
            </w:tcBorders>
          </w:tcPr>
          <w:p w14:paraId="06711C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5293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F0CB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AF29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Staven</w:t>
            </w:r>
          </w:p>
        </w:tc>
      </w:tr>
      <w:tr w:rsidR="009D534D" w:rsidRPr="00880E60" w14:paraId="7D0532D6" w14:textId="77777777" w:rsidTr="00295A50">
        <w:trPr>
          <w:trHeight w:val="20"/>
        </w:trPr>
        <w:tc>
          <w:tcPr>
            <w:tcW w:w="1559" w:type="dxa"/>
            <w:tcBorders>
              <w:top w:val="nil"/>
              <w:left w:val="single" w:sz="4" w:space="0" w:color="auto"/>
              <w:bottom w:val="single" w:sz="4" w:space="0" w:color="auto"/>
              <w:right w:val="single" w:sz="4" w:space="0" w:color="auto"/>
            </w:tcBorders>
          </w:tcPr>
          <w:p w14:paraId="7672F4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3961</w:t>
            </w:r>
          </w:p>
        </w:tc>
        <w:tc>
          <w:tcPr>
            <w:tcW w:w="1168" w:type="dxa"/>
            <w:tcBorders>
              <w:top w:val="nil"/>
              <w:left w:val="nil"/>
              <w:bottom w:val="single" w:sz="4" w:space="0" w:color="auto"/>
              <w:right w:val="single" w:sz="4" w:space="0" w:color="auto"/>
            </w:tcBorders>
          </w:tcPr>
          <w:p w14:paraId="3308F4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8F4C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7805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712E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Altentreptow</w:t>
            </w:r>
          </w:p>
        </w:tc>
      </w:tr>
      <w:tr w:rsidR="009D534D" w:rsidRPr="00880E60" w14:paraId="19D989EE" w14:textId="77777777" w:rsidTr="00295A50">
        <w:trPr>
          <w:trHeight w:val="20"/>
        </w:trPr>
        <w:tc>
          <w:tcPr>
            <w:tcW w:w="1559" w:type="dxa"/>
            <w:tcBorders>
              <w:top w:val="nil"/>
              <w:left w:val="single" w:sz="4" w:space="0" w:color="auto"/>
              <w:bottom w:val="single" w:sz="4" w:space="0" w:color="auto"/>
              <w:right w:val="single" w:sz="4" w:space="0" w:color="auto"/>
            </w:tcBorders>
          </w:tcPr>
          <w:p w14:paraId="4B7C28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3962</w:t>
            </w:r>
          </w:p>
        </w:tc>
        <w:tc>
          <w:tcPr>
            <w:tcW w:w="1168" w:type="dxa"/>
            <w:tcBorders>
              <w:top w:val="nil"/>
              <w:left w:val="nil"/>
              <w:bottom w:val="single" w:sz="4" w:space="0" w:color="auto"/>
              <w:right w:val="single" w:sz="4" w:space="0" w:color="auto"/>
            </w:tcBorders>
          </w:tcPr>
          <w:p w14:paraId="752366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21C8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11CC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CF82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Penzlin bei Waren</w:t>
            </w:r>
          </w:p>
        </w:tc>
      </w:tr>
      <w:tr w:rsidR="009D534D" w:rsidRPr="00880E60" w14:paraId="13D7F336" w14:textId="77777777" w:rsidTr="00295A50">
        <w:trPr>
          <w:trHeight w:val="20"/>
        </w:trPr>
        <w:tc>
          <w:tcPr>
            <w:tcW w:w="1559" w:type="dxa"/>
            <w:tcBorders>
              <w:top w:val="nil"/>
              <w:left w:val="single" w:sz="4" w:space="0" w:color="auto"/>
              <w:bottom w:val="single" w:sz="4" w:space="0" w:color="auto"/>
              <w:right w:val="single" w:sz="4" w:space="0" w:color="auto"/>
            </w:tcBorders>
          </w:tcPr>
          <w:p w14:paraId="498D1D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3963</w:t>
            </w:r>
          </w:p>
        </w:tc>
        <w:tc>
          <w:tcPr>
            <w:tcW w:w="1168" w:type="dxa"/>
            <w:tcBorders>
              <w:top w:val="nil"/>
              <w:left w:val="nil"/>
              <w:bottom w:val="single" w:sz="4" w:space="0" w:color="auto"/>
              <w:right w:val="single" w:sz="4" w:space="0" w:color="auto"/>
            </w:tcBorders>
          </w:tcPr>
          <w:p w14:paraId="45AA8C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DF25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EEB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7D4B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Woldegk</w:t>
            </w:r>
          </w:p>
        </w:tc>
      </w:tr>
      <w:tr w:rsidR="009D534D" w:rsidRPr="00880E60" w14:paraId="7E401D3D" w14:textId="77777777" w:rsidTr="00295A50">
        <w:trPr>
          <w:trHeight w:val="20"/>
        </w:trPr>
        <w:tc>
          <w:tcPr>
            <w:tcW w:w="1559" w:type="dxa"/>
            <w:tcBorders>
              <w:top w:val="nil"/>
              <w:left w:val="single" w:sz="4" w:space="0" w:color="auto"/>
              <w:bottom w:val="single" w:sz="4" w:space="0" w:color="auto"/>
              <w:right w:val="single" w:sz="4" w:space="0" w:color="auto"/>
            </w:tcBorders>
          </w:tcPr>
          <w:p w14:paraId="5E9A26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3964</w:t>
            </w:r>
          </w:p>
        </w:tc>
        <w:tc>
          <w:tcPr>
            <w:tcW w:w="1168" w:type="dxa"/>
            <w:tcBorders>
              <w:top w:val="nil"/>
              <w:left w:val="nil"/>
              <w:bottom w:val="single" w:sz="4" w:space="0" w:color="auto"/>
              <w:right w:val="single" w:sz="4" w:space="0" w:color="auto"/>
            </w:tcBorders>
          </w:tcPr>
          <w:p w14:paraId="5AB471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80EA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B1FC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255B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Bredenfelde bei Strasburg</w:t>
            </w:r>
          </w:p>
        </w:tc>
      </w:tr>
      <w:tr w:rsidR="009D534D" w:rsidRPr="00880E60" w14:paraId="7D0898CE" w14:textId="77777777" w:rsidTr="00295A50">
        <w:trPr>
          <w:trHeight w:val="20"/>
        </w:trPr>
        <w:tc>
          <w:tcPr>
            <w:tcW w:w="1559" w:type="dxa"/>
            <w:tcBorders>
              <w:top w:val="nil"/>
              <w:left w:val="single" w:sz="4" w:space="0" w:color="auto"/>
              <w:bottom w:val="single" w:sz="4" w:space="0" w:color="auto"/>
              <w:right w:val="single" w:sz="4" w:space="0" w:color="auto"/>
            </w:tcBorders>
          </w:tcPr>
          <w:p w14:paraId="7CAEB5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3965</w:t>
            </w:r>
          </w:p>
        </w:tc>
        <w:tc>
          <w:tcPr>
            <w:tcW w:w="1168" w:type="dxa"/>
            <w:tcBorders>
              <w:top w:val="nil"/>
              <w:left w:val="nil"/>
              <w:bottom w:val="single" w:sz="4" w:space="0" w:color="auto"/>
              <w:right w:val="single" w:sz="4" w:space="0" w:color="auto"/>
            </w:tcBorders>
          </w:tcPr>
          <w:p w14:paraId="55826B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011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608D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15BD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Burow bei Altentreptow</w:t>
            </w:r>
          </w:p>
        </w:tc>
      </w:tr>
      <w:tr w:rsidR="009D534D" w:rsidRPr="00880E60" w14:paraId="4629C147" w14:textId="77777777" w:rsidTr="00295A50">
        <w:trPr>
          <w:trHeight w:val="20"/>
        </w:trPr>
        <w:tc>
          <w:tcPr>
            <w:tcW w:w="1559" w:type="dxa"/>
            <w:tcBorders>
              <w:top w:val="nil"/>
              <w:left w:val="single" w:sz="4" w:space="0" w:color="auto"/>
              <w:bottom w:val="single" w:sz="4" w:space="0" w:color="auto"/>
              <w:right w:val="single" w:sz="4" w:space="0" w:color="auto"/>
            </w:tcBorders>
          </w:tcPr>
          <w:p w14:paraId="4DDB0F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3966</w:t>
            </w:r>
          </w:p>
        </w:tc>
        <w:tc>
          <w:tcPr>
            <w:tcW w:w="1168" w:type="dxa"/>
            <w:tcBorders>
              <w:top w:val="nil"/>
              <w:left w:val="nil"/>
              <w:bottom w:val="single" w:sz="4" w:space="0" w:color="auto"/>
              <w:right w:val="single" w:sz="4" w:space="0" w:color="auto"/>
            </w:tcBorders>
          </w:tcPr>
          <w:p w14:paraId="67DC1A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E3C3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CCF9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7D1F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Cölpin</w:t>
            </w:r>
          </w:p>
        </w:tc>
      </w:tr>
      <w:tr w:rsidR="009D534D" w:rsidRPr="00880E60" w14:paraId="1BA4F845" w14:textId="77777777" w:rsidTr="00295A50">
        <w:trPr>
          <w:trHeight w:val="20"/>
        </w:trPr>
        <w:tc>
          <w:tcPr>
            <w:tcW w:w="1559" w:type="dxa"/>
            <w:tcBorders>
              <w:top w:val="nil"/>
              <w:left w:val="single" w:sz="4" w:space="0" w:color="auto"/>
              <w:bottom w:val="single" w:sz="4" w:space="0" w:color="auto"/>
              <w:right w:val="single" w:sz="4" w:space="0" w:color="auto"/>
            </w:tcBorders>
          </w:tcPr>
          <w:p w14:paraId="4AE88F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3967</w:t>
            </w:r>
          </w:p>
        </w:tc>
        <w:tc>
          <w:tcPr>
            <w:tcW w:w="1168" w:type="dxa"/>
            <w:tcBorders>
              <w:top w:val="nil"/>
              <w:left w:val="nil"/>
              <w:bottom w:val="single" w:sz="4" w:space="0" w:color="auto"/>
              <w:right w:val="single" w:sz="4" w:space="0" w:color="auto"/>
            </w:tcBorders>
          </w:tcPr>
          <w:p w14:paraId="56E8DC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6ED3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B853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7A44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Oertzenhof bei Strasburg</w:t>
            </w:r>
          </w:p>
        </w:tc>
      </w:tr>
      <w:tr w:rsidR="009D534D" w:rsidRPr="00880E60" w14:paraId="1AA677B7" w14:textId="77777777" w:rsidTr="00295A50">
        <w:trPr>
          <w:trHeight w:val="20"/>
        </w:trPr>
        <w:tc>
          <w:tcPr>
            <w:tcW w:w="1559" w:type="dxa"/>
            <w:tcBorders>
              <w:top w:val="nil"/>
              <w:left w:val="single" w:sz="4" w:space="0" w:color="auto"/>
              <w:bottom w:val="single" w:sz="4" w:space="0" w:color="auto"/>
              <w:right w:val="single" w:sz="4" w:space="0" w:color="auto"/>
            </w:tcBorders>
          </w:tcPr>
          <w:p w14:paraId="22D52C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3968</w:t>
            </w:r>
          </w:p>
        </w:tc>
        <w:tc>
          <w:tcPr>
            <w:tcW w:w="1168" w:type="dxa"/>
            <w:tcBorders>
              <w:top w:val="nil"/>
              <w:left w:val="nil"/>
              <w:bottom w:val="single" w:sz="4" w:space="0" w:color="auto"/>
              <w:right w:val="single" w:sz="4" w:space="0" w:color="auto"/>
            </w:tcBorders>
          </w:tcPr>
          <w:p w14:paraId="670AEF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973D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C9A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871E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Schönbeck </w:t>
            </w:r>
          </w:p>
        </w:tc>
      </w:tr>
      <w:tr w:rsidR="009D534D" w:rsidRPr="00880E60" w14:paraId="5D1F1B0D" w14:textId="77777777" w:rsidTr="00295A50">
        <w:trPr>
          <w:trHeight w:val="20"/>
        </w:trPr>
        <w:tc>
          <w:tcPr>
            <w:tcW w:w="1559" w:type="dxa"/>
            <w:tcBorders>
              <w:top w:val="nil"/>
              <w:left w:val="single" w:sz="4" w:space="0" w:color="auto"/>
              <w:bottom w:val="single" w:sz="4" w:space="0" w:color="auto"/>
              <w:right w:val="single" w:sz="4" w:space="0" w:color="auto"/>
            </w:tcBorders>
          </w:tcPr>
          <w:p w14:paraId="7F4B6B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3969</w:t>
            </w:r>
          </w:p>
        </w:tc>
        <w:tc>
          <w:tcPr>
            <w:tcW w:w="1168" w:type="dxa"/>
            <w:tcBorders>
              <w:top w:val="nil"/>
              <w:left w:val="nil"/>
              <w:bottom w:val="single" w:sz="4" w:space="0" w:color="auto"/>
              <w:right w:val="single" w:sz="4" w:space="0" w:color="auto"/>
            </w:tcBorders>
          </w:tcPr>
          <w:p w14:paraId="0B6B5D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00AB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D1F7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0CE7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Siedenbollentin</w:t>
            </w:r>
          </w:p>
        </w:tc>
      </w:tr>
      <w:tr w:rsidR="009D534D" w:rsidRPr="00880E60" w14:paraId="46F65B61" w14:textId="77777777" w:rsidTr="00295A50">
        <w:trPr>
          <w:trHeight w:val="20"/>
        </w:trPr>
        <w:tc>
          <w:tcPr>
            <w:tcW w:w="1559" w:type="dxa"/>
            <w:tcBorders>
              <w:top w:val="nil"/>
              <w:left w:val="single" w:sz="4" w:space="0" w:color="auto"/>
              <w:bottom w:val="single" w:sz="4" w:space="0" w:color="auto"/>
              <w:right w:val="single" w:sz="4" w:space="0" w:color="auto"/>
            </w:tcBorders>
          </w:tcPr>
          <w:p w14:paraId="0D5DB3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3971</w:t>
            </w:r>
          </w:p>
        </w:tc>
        <w:tc>
          <w:tcPr>
            <w:tcW w:w="1168" w:type="dxa"/>
            <w:tcBorders>
              <w:top w:val="nil"/>
              <w:left w:val="nil"/>
              <w:bottom w:val="single" w:sz="4" w:space="0" w:color="auto"/>
              <w:right w:val="single" w:sz="4" w:space="0" w:color="auto"/>
            </w:tcBorders>
          </w:tcPr>
          <w:p w14:paraId="5EBD8B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A15D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9E06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6475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Anklam</w:t>
            </w:r>
          </w:p>
        </w:tc>
      </w:tr>
      <w:tr w:rsidR="009D534D" w:rsidRPr="00880E60" w14:paraId="27A270E7" w14:textId="77777777" w:rsidTr="00295A50">
        <w:trPr>
          <w:trHeight w:val="20"/>
        </w:trPr>
        <w:tc>
          <w:tcPr>
            <w:tcW w:w="1559" w:type="dxa"/>
            <w:tcBorders>
              <w:top w:val="nil"/>
              <w:left w:val="single" w:sz="4" w:space="0" w:color="auto"/>
              <w:bottom w:val="single" w:sz="4" w:space="0" w:color="auto"/>
              <w:right w:val="single" w:sz="4" w:space="0" w:color="auto"/>
            </w:tcBorders>
          </w:tcPr>
          <w:p w14:paraId="741C6A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39721</w:t>
            </w:r>
          </w:p>
        </w:tc>
        <w:tc>
          <w:tcPr>
            <w:tcW w:w="1168" w:type="dxa"/>
            <w:tcBorders>
              <w:top w:val="nil"/>
              <w:left w:val="nil"/>
              <w:bottom w:val="single" w:sz="4" w:space="0" w:color="auto"/>
              <w:right w:val="single" w:sz="4" w:space="0" w:color="auto"/>
            </w:tcBorders>
          </w:tcPr>
          <w:p w14:paraId="013787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5A59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2062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116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Liepen bei Anklam</w:t>
            </w:r>
          </w:p>
        </w:tc>
      </w:tr>
      <w:tr w:rsidR="009D534D" w:rsidRPr="00880E60" w14:paraId="2F03CB3B" w14:textId="77777777" w:rsidTr="00295A50">
        <w:trPr>
          <w:trHeight w:val="20"/>
        </w:trPr>
        <w:tc>
          <w:tcPr>
            <w:tcW w:w="1559" w:type="dxa"/>
            <w:tcBorders>
              <w:top w:val="nil"/>
              <w:left w:val="single" w:sz="4" w:space="0" w:color="auto"/>
              <w:bottom w:val="single" w:sz="4" w:space="0" w:color="auto"/>
              <w:right w:val="single" w:sz="4" w:space="0" w:color="auto"/>
            </w:tcBorders>
          </w:tcPr>
          <w:p w14:paraId="1DD226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39722</w:t>
            </w:r>
          </w:p>
        </w:tc>
        <w:tc>
          <w:tcPr>
            <w:tcW w:w="1168" w:type="dxa"/>
            <w:tcBorders>
              <w:top w:val="nil"/>
              <w:left w:val="nil"/>
              <w:bottom w:val="single" w:sz="4" w:space="0" w:color="auto"/>
              <w:right w:val="single" w:sz="4" w:space="0" w:color="auto"/>
            </w:tcBorders>
          </w:tcPr>
          <w:p w14:paraId="22157F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DC09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6309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71FD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Sarnow bei Anklam</w:t>
            </w:r>
          </w:p>
        </w:tc>
      </w:tr>
      <w:tr w:rsidR="009D534D" w:rsidRPr="00880E60" w14:paraId="3846D08B" w14:textId="77777777" w:rsidTr="00295A50">
        <w:trPr>
          <w:trHeight w:val="20"/>
        </w:trPr>
        <w:tc>
          <w:tcPr>
            <w:tcW w:w="1559" w:type="dxa"/>
            <w:tcBorders>
              <w:top w:val="nil"/>
              <w:left w:val="single" w:sz="4" w:space="0" w:color="auto"/>
              <w:bottom w:val="single" w:sz="4" w:space="0" w:color="auto"/>
              <w:right w:val="single" w:sz="4" w:space="0" w:color="auto"/>
            </w:tcBorders>
          </w:tcPr>
          <w:p w14:paraId="3F9875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39723</w:t>
            </w:r>
          </w:p>
        </w:tc>
        <w:tc>
          <w:tcPr>
            <w:tcW w:w="1168" w:type="dxa"/>
            <w:tcBorders>
              <w:top w:val="nil"/>
              <w:left w:val="nil"/>
              <w:bottom w:val="single" w:sz="4" w:space="0" w:color="auto"/>
              <w:right w:val="single" w:sz="4" w:space="0" w:color="auto"/>
            </w:tcBorders>
          </w:tcPr>
          <w:p w14:paraId="56D896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1018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891A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CC7F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Krien</w:t>
            </w:r>
          </w:p>
        </w:tc>
      </w:tr>
      <w:tr w:rsidR="009D534D" w:rsidRPr="00880E60" w14:paraId="3C7FC799" w14:textId="77777777" w:rsidTr="00295A50">
        <w:trPr>
          <w:trHeight w:val="20"/>
        </w:trPr>
        <w:tc>
          <w:tcPr>
            <w:tcW w:w="1559" w:type="dxa"/>
            <w:tcBorders>
              <w:top w:val="nil"/>
              <w:left w:val="single" w:sz="4" w:space="0" w:color="auto"/>
              <w:bottom w:val="single" w:sz="4" w:space="0" w:color="auto"/>
              <w:right w:val="single" w:sz="4" w:space="0" w:color="auto"/>
            </w:tcBorders>
          </w:tcPr>
          <w:p w14:paraId="0FBB29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39724</w:t>
            </w:r>
          </w:p>
        </w:tc>
        <w:tc>
          <w:tcPr>
            <w:tcW w:w="1168" w:type="dxa"/>
            <w:tcBorders>
              <w:top w:val="nil"/>
              <w:left w:val="nil"/>
              <w:bottom w:val="single" w:sz="4" w:space="0" w:color="auto"/>
              <w:right w:val="single" w:sz="4" w:space="0" w:color="auto"/>
            </w:tcBorders>
          </w:tcPr>
          <w:p w14:paraId="1A313F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4A94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3F3A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BC15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 Bünzow</w:t>
            </w:r>
          </w:p>
        </w:tc>
      </w:tr>
      <w:tr w:rsidR="009D534D" w:rsidRPr="00880E60" w14:paraId="28A82530" w14:textId="77777777" w:rsidTr="00295A50">
        <w:trPr>
          <w:trHeight w:val="20"/>
        </w:trPr>
        <w:tc>
          <w:tcPr>
            <w:tcW w:w="1559" w:type="dxa"/>
            <w:tcBorders>
              <w:top w:val="nil"/>
              <w:left w:val="single" w:sz="4" w:space="0" w:color="auto"/>
              <w:bottom w:val="single" w:sz="4" w:space="0" w:color="auto"/>
              <w:right w:val="single" w:sz="4" w:space="0" w:color="auto"/>
            </w:tcBorders>
          </w:tcPr>
          <w:p w14:paraId="0D18FD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39726</w:t>
            </w:r>
          </w:p>
        </w:tc>
        <w:tc>
          <w:tcPr>
            <w:tcW w:w="1168" w:type="dxa"/>
            <w:tcBorders>
              <w:top w:val="nil"/>
              <w:left w:val="nil"/>
              <w:bottom w:val="single" w:sz="4" w:space="0" w:color="auto"/>
              <w:right w:val="single" w:sz="4" w:space="0" w:color="auto"/>
            </w:tcBorders>
          </w:tcPr>
          <w:p w14:paraId="12BFAF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ADEE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9B3E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CA3D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Ducherow</w:t>
            </w:r>
          </w:p>
        </w:tc>
      </w:tr>
      <w:tr w:rsidR="009D534D" w:rsidRPr="00880E60" w14:paraId="7412D01F" w14:textId="77777777" w:rsidTr="00295A50">
        <w:trPr>
          <w:trHeight w:val="20"/>
        </w:trPr>
        <w:tc>
          <w:tcPr>
            <w:tcW w:w="1559" w:type="dxa"/>
            <w:tcBorders>
              <w:top w:val="nil"/>
              <w:left w:val="single" w:sz="4" w:space="0" w:color="auto"/>
              <w:bottom w:val="single" w:sz="4" w:space="0" w:color="auto"/>
              <w:right w:val="single" w:sz="4" w:space="0" w:color="auto"/>
            </w:tcBorders>
          </w:tcPr>
          <w:p w14:paraId="55A769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39727</w:t>
            </w:r>
          </w:p>
        </w:tc>
        <w:tc>
          <w:tcPr>
            <w:tcW w:w="1168" w:type="dxa"/>
            <w:tcBorders>
              <w:top w:val="nil"/>
              <w:left w:val="nil"/>
              <w:bottom w:val="single" w:sz="4" w:space="0" w:color="auto"/>
              <w:right w:val="single" w:sz="4" w:space="0" w:color="auto"/>
            </w:tcBorders>
          </w:tcPr>
          <w:p w14:paraId="1288E1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4B22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88CE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5F03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Spantekow</w:t>
            </w:r>
          </w:p>
        </w:tc>
      </w:tr>
      <w:tr w:rsidR="009D534D" w:rsidRPr="00880E60" w14:paraId="60C38CAA" w14:textId="77777777" w:rsidTr="00295A50">
        <w:trPr>
          <w:trHeight w:val="20"/>
        </w:trPr>
        <w:tc>
          <w:tcPr>
            <w:tcW w:w="1559" w:type="dxa"/>
            <w:tcBorders>
              <w:top w:val="nil"/>
              <w:left w:val="single" w:sz="4" w:space="0" w:color="auto"/>
              <w:bottom w:val="single" w:sz="4" w:space="0" w:color="auto"/>
              <w:right w:val="single" w:sz="4" w:space="0" w:color="auto"/>
            </w:tcBorders>
          </w:tcPr>
          <w:p w14:paraId="10C734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39728</w:t>
            </w:r>
          </w:p>
        </w:tc>
        <w:tc>
          <w:tcPr>
            <w:tcW w:w="1168" w:type="dxa"/>
            <w:tcBorders>
              <w:top w:val="nil"/>
              <w:left w:val="nil"/>
              <w:bottom w:val="single" w:sz="4" w:space="0" w:color="auto"/>
              <w:right w:val="single" w:sz="4" w:space="0" w:color="auto"/>
            </w:tcBorders>
          </w:tcPr>
          <w:p w14:paraId="453869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354B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9DE6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9C0D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Medow bei Anklam</w:t>
            </w:r>
          </w:p>
        </w:tc>
      </w:tr>
      <w:tr w:rsidR="009D534D" w:rsidRPr="00880E60" w14:paraId="25747BE7" w14:textId="77777777" w:rsidTr="00295A50">
        <w:trPr>
          <w:trHeight w:val="20"/>
        </w:trPr>
        <w:tc>
          <w:tcPr>
            <w:tcW w:w="1559" w:type="dxa"/>
            <w:tcBorders>
              <w:top w:val="nil"/>
              <w:left w:val="single" w:sz="4" w:space="0" w:color="auto"/>
              <w:bottom w:val="single" w:sz="4" w:space="0" w:color="auto"/>
              <w:right w:val="single" w:sz="4" w:space="0" w:color="auto"/>
            </w:tcBorders>
          </w:tcPr>
          <w:p w14:paraId="48F831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3973</w:t>
            </w:r>
          </w:p>
        </w:tc>
        <w:tc>
          <w:tcPr>
            <w:tcW w:w="1168" w:type="dxa"/>
            <w:tcBorders>
              <w:top w:val="nil"/>
              <w:left w:val="nil"/>
              <w:bottom w:val="single" w:sz="4" w:space="0" w:color="auto"/>
              <w:right w:val="single" w:sz="4" w:space="0" w:color="auto"/>
            </w:tcBorders>
          </w:tcPr>
          <w:p w14:paraId="749FEE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83B3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8E67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33CE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Pasewalk</w:t>
            </w:r>
          </w:p>
        </w:tc>
      </w:tr>
      <w:tr w:rsidR="009D534D" w:rsidRPr="00880E60" w14:paraId="1EE5E9CC" w14:textId="77777777" w:rsidTr="00295A50">
        <w:trPr>
          <w:trHeight w:val="20"/>
        </w:trPr>
        <w:tc>
          <w:tcPr>
            <w:tcW w:w="1559" w:type="dxa"/>
            <w:tcBorders>
              <w:top w:val="nil"/>
              <w:left w:val="single" w:sz="4" w:space="0" w:color="auto"/>
              <w:bottom w:val="single" w:sz="4" w:space="0" w:color="auto"/>
              <w:right w:val="single" w:sz="4" w:space="0" w:color="auto"/>
            </w:tcBorders>
          </w:tcPr>
          <w:p w14:paraId="00C202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39740</w:t>
            </w:r>
          </w:p>
        </w:tc>
        <w:tc>
          <w:tcPr>
            <w:tcW w:w="1168" w:type="dxa"/>
            <w:tcBorders>
              <w:top w:val="nil"/>
              <w:left w:val="nil"/>
              <w:bottom w:val="single" w:sz="4" w:space="0" w:color="auto"/>
              <w:right w:val="single" w:sz="4" w:space="0" w:color="auto"/>
            </w:tcBorders>
          </w:tcPr>
          <w:p w14:paraId="2DF1F0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99A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0F37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D36C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Nechlin</w:t>
            </w:r>
          </w:p>
        </w:tc>
      </w:tr>
      <w:tr w:rsidR="009D534D" w:rsidRPr="00880E60" w14:paraId="3AEA7ECF" w14:textId="77777777" w:rsidTr="00295A50">
        <w:trPr>
          <w:trHeight w:val="20"/>
        </w:trPr>
        <w:tc>
          <w:tcPr>
            <w:tcW w:w="1559" w:type="dxa"/>
            <w:tcBorders>
              <w:top w:val="nil"/>
              <w:left w:val="single" w:sz="4" w:space="0" w:color="auto"/>
              <w:bottom w:val="single" w:sz="4" w:space="0" w:color="auto"/>
              <w:right w:val="single" w:sz="4" w:space="0" w:color="auto"/>
            </w:tcBorders>
          </w:tcPr>
          <w:p w14:paraId="754709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39741</w:t>
            </w:r>
          </w:p>
        </w:tc>
        <w:tc>
          <w:tcPr>
            <w:tcW w:w="1168" w:type="dxa"/>
            <w:tcBorders>
              <w:top w:val="nil"/>
              <w:left w:val="nil"/>
              <w:bottom w:val="single" w:sz="4" w:space="0" w:color="auto"/>
              <w:right w:val="single" w:sz="4" w:space="0" w:color="auto"/>
            </w:tcBorders>
          </w:tcPr>
          <w:p w14:paraId="4139F9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CA8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6603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9AAC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Jatznick</w:t>
            </w:r>
          </w:p>
        </w:tc>
      </w:tr>
      <w:tr w:rsidR="009D534D" w:rsidRPr="00880E60" w14:paraId="299F7445" w14:textId="77777777" w:rsidTr="00295A50">
        <w:trPr>
          <w:trHeight w:val="20"/>
        </w:trPr>
        <w:tc>
          <w:tcPr>
            <w:tcW w:w="1559" w:type="dxa"/>
            <w:tcBorders>
              <w:top w:val="nil"/>
              <w:left w:val="single" w:sz="4" w:space="0" w:color="auto"/>
              <w:bottom w:val="single" w:sz="4" w:space="0" w:color="auto"/>
              <w:right w:val="single" w:sz="4" w:space="0" w:color="auto"/>
            </w:tcBorders>
          </w:tcPr>
          <w:p w14:paraId="510FA7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39742</w:t>
            </w:r>
          </w:p>
        </w:tc>
        <w:tc>
          <w:tcPr>
            <w:tcW w:w="1168" w:type="dxa"/>
            <w:tcBorders>
              <w:top w:val="nil"/>
              <w:left w:val="nil"/>
              <w:bottom w:val="single" w:sz="4" w:space="0" w:color="auto"/>
              <w:right w:val="single" w:sz="4" w:space="0" w:color="auto"/>
            </w:tcBorders>
          </w:tcPr>
          <w:p w14:paraId="60973E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38C0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334B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DBFD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Brüssow bei Pasewalk</w:t>
            </w:r>
          </w:p>
        </w:tc>
      </w:tr>
      <w:tr w:rsidR="009D534D" w:rsidRPr="00880E60" w14:paraId="3E52F5F3" w14:textId="77777777" w:rsidTr="00295A50">
        <w:trPr>
          <w:trHeight w:val="20"/>
        </w:trPr>
        <w:tc>
          <w:tcPr>
            <w:tcW w:w="1559" w:type="dxa"/>
            <w:tcBorders>
              <w:top w:val="nil"/>
              <w:left w:val="single" w:sz="4" w:space="0" w:color="auto"/>
              <w:bottom w:val="single" w:sz="4" w:space="0" w:color="auto"/>
              <w:right w:val="single" w:sz="4" w:space="0" w:color="auto"/>
            </w:tcBorders>
          </w:tcPr>
          <w:p w14:paraId="653C4B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39743</w:t>
            </w:r>
          </w:p>
        </w:tc>
        <w:tc>
          <w:tcPr>
            <w:tcW w:w="1168" w:type="dxa"/>
            <w:tcBorders>
              <w:top w:val="nil"/>
              <w:left w:val="nil"/>
              <w:bottom w:val="single" w:sz="4" w:space="0" w:color="auto"/>
              <w:right w:val="single" w:sz="4" w:space="0" w:color="auto"/>
            </w:tcBorders>
          </w:tcPr>
          <w:p w14:paraId="551C6A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38B9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2769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119A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Zerrenthin</w:t>
            </w:r>
          </w:p>
        </w:tc>
      </w:tr>
      <w:tr w:rsidR="009D534D" w:rsidRPr="00880E60" w14:paraId="5D5722CB" w14:textId="77777777" w:rsidTr="00295A50">
        <w:trPr>
          <w:trHeight w:val="20"/>
        </w:trPr>
        <w:tc>
          <w:tcPr>
            <w:tcW w:w="1559" w:type="dxa"/>
            <w:tcBorders>
              <w:top w:val="nil"/>
              <w:left w:val="single" w:sz="4" w:space="0" w:color="auto"/>
              <w:bottom w:val="single" w:sz="4" w:space="0" w:color="auto"/>
              <w:right w:val="single" w:sz="4" w:space="0" w:color="auto"/>
            </w:tcBorders>
          </w:tcPr>
          <w:p w14:paraId="0FB23E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39744</w:t>
            </w:r>
          </w:p>
        </w:tc>
        <w:tc>
          <w:tcPr>
            <w:tcW w:w="1168" w:type="dxa"/>
            <w:tcBorders>
              <w:top w:val="nil"/>
              <w:left w:val="nil"/>
              <w:bottom w:val="single" w:sz="4" w:space="0" w:color="auto"/>
              <w:right w:val="single" w:sz="4" w:space="0" w:color="auto"/>
            </w:tcBorders>
          </w:tcPr>
          <w:p w14:paraId="4420FA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2661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66FC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E828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Rothenklempenow</w:t>
            </w:r>
          </w:p>
        </w:tc>
      </w:tr>
      <w:tr w:rsidR="009D534D" w:rsidRPr="00880E60" w14:paraId="4A50638F" w14:textId="77777777" w:rsidTr="00295A50">
        <w:trPr>
          <w:trHeight w:val="20"/>
        </w:trPr>
        <w:tc>
          <w:tcPr>
            <w:tcW w:w="1559" w:type="dxa"/>
            <w:tcBorders>
              <w:top w:val="nil"/>
              <w:left w:val="single" w:sz="4" w:space="0" w:color="auto"/>
              <w:bottom w:val="single" w:sz="4" w:space="0" w:color="auto"/>
              <w:right w:val="single" w:sz="4" w:space="0" w:color="auto"/>
            </w:tcBorders>
          </w:tcPr>
          <w:p w14:paraId="72DEAC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39745</w:t>
            </w:r>
          </w:p>
        </w:tc>
        <w:tc>
          <w:tcPr>
            <w:tcW w:w="1168" w:type="dxa"/>
            <w:tcBorders>
              <w:top w:val="nil"/>
              <w:left w:val="nil"/>
              <w:bottom w:val="single" w:sz="4" w:space="0" w:color="auto"/>
              <w:right w:val="single" w:sz="4" w:space="0" w:color="auto"/>
            </w:tcBorders>
          </w:tcPr>
          <w:p w14:paraId="637FF9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115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EFEB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241B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Hetzdorf bei Strasburg</w:t>
            </w:r>
          </w:p>
        </w:tc>
      </w:tr>
      <w:tr w:rsidR="009D534D" w:rsidRPr="00880E60" w14:paraId="28F19C49" w14:textId="77777777" w:rsidTr="00295A50">
        <w:trPr>
          <w:trHeight w:val="20"/>
        </w:trPr>
        <w:tc>
          <w:tcPr>
            <w:tcW w:w="1559" w:type="dxa"/>
            <w:tcBorders>
              <w:top w:val="nil"/>
              <w:left w:val="single" w:sz="4" w:space="0" w:color="auto"/>
              <w:bottom w:val="single" w:sz="4" w:space="0" w:color="auto"/>
              <w:right w:val="single" w:sz="4" w:space="0" w:color="auto"/>
            </w:tcBorders>
          </w:tcPr>
          <w:p w14:paraId="09084696"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39746</w:t>
            </w:r>
          </w:p>
        </w:tc>
        <w:tc>
          <w:tcPr>
            <w:tcW w:w="1168" w:type="dxa"/>
            <w:tcBorders>
              <w:top w:val="nil"/>
              <w:left w:val="nil"/>
              <w:bottom w:val="single" w:sz="4" w:space="0" w:color="auto"/>
              <w:right w:val="single" w:sz="4" w:space="0" w:color="auto"/>
            </w:tcBorders>
          </w:tcPr>
          <w:p w14:paraId="1D888F9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FA001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E2DAA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EA55F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Krackow</w:t>
            </w:r>
          </w:p>
        </w:tc>
      </w:tr>
      <w:tr w:rsidR="009D534D" w:rsidRPr="00880E60" w14:paraId="44DF4D8B" w14:textId="77777777" w:rsidTr="00295A50">
        <w:trPr>
          <w:trHeight w:val="20"/>
        </w:trPr>
        <w:tc>
          <w:tcPr>
            <w:tcW w:w="1559" w:type="dxa"/>
            <w:tcBorders>
              <w:top w:val="nil"/>
              <w:left w:val="single" w:sz="4" w:space="0" w:color="auto"/>
              <w:bottom w:val="single" w:sz="4" w:space="0" w:color="auto"/>
              <w:right w:val="single" w:sz="4" w:space="0" w:color="auto"/>
            </w:tcBorders>
          </w:tcPr>
          <w:p w14:paraId="58055A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39747</w:t>
            </w:r>
          </w:p>
        </w:tc>
        <w:tc>
          <w:tcPr>
            <w:tcW w:w="1168" w:type="dxa"/>
            <w:tcBorders>
              <w:top w:val="nil"/>
              <w:left w:val="nil"/>
              <w:bottom w:val="single" w:sz="4" w:space="0" w:color="auto"/>
              <w:right w:val="single" w:sz="4" w:space="0" w:color="auto"/>
            </w:tcBorders>
          </w:tcPr>
          <w:p w14:paraId="605BE9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2C0C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E5FE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6AF2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Züsedom</w:t>
            </w:r>
          </w:p>
        </w:tc>
      </w:tr>
      <w:tr w:rsidR="009D534D" w:rsidRPr="00880E60" w14:paraId="1D7770B9" w14:textId="77777777" w:rsidTr="00295A50">
        <w:trPr>
          <w:trHeight w:val="20"/>
        </w:trPr>
        <w:tc>
          <w:tcPr>
            <w:tcW w:w="1559" w:type="dxa"/>
            <w:tcBorders>
              <w:top w:val="nil"/>
              <w:left w:val="single" w:sz="4" w:space="0" w:color="auto"/>
              <w:bottom w:val="single" w:sz="4" w:space="0" w:color="auto"/>
              <w:right w:val="single" w:sz="4" w:space="0" w:color="auto"/>
            </w:tcBorders>
          </w:tcPr>
          <w:p w14:paraId="45AE9C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39748</w:t>
            </w:r>
          </w:p>
        </w:tc>
        <w:tc>
          <w:tcPr>
            <w:tcW w:w="1168" w:type="dxa"/>
            <w:tcBorders>
              <w:top w:val="nil"/>
              <w:left w:val="nil"/>
              <w:bottom w:val="single" w:sz="4" w:space="0" w:color="auto"/>
              <w:right w:val="single" w:sz="4" w:space="0" w:color="auto"/>
            </w:tcBorders>
          </w:tcPr>
          <w:p w14:paraId="56C3F2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2884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77D3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08BE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Viereck</w:t>
            </w:r>
          </w:p>
        </w:tc>
      </w:tr>
      <w:tr w:rsidR="009D534D" w:rsidRPr="00880E60" w14:paraId="724F8C5C" w14:textId="77777777" w:rsidTr="00295A50">
        <w:trPr>
          <w:trHeight w:val="20"/>
        </w:trPr>
        <w:tc>
          <w:tcPr>
            <w:tcW w:w="1559" w:type="dxa"/>
            <w:tcBorders>
              <w:top w:val="nil"/>
              <w:left w:val="single" w:sz="4" w:space="0" w:color="auto"/>
              <w:bottom w:val="single" w:sz="4" w:space="0" w:color="auto"/>
              <w:right w:val="single" w:sz="4" w:space="0" w:color="auto"/>
            </w:tcBorders>
          </w:tcPr>
          <w:p w14:paraId="0A2C2A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39749</w:t>
            </w:r>
          </w:p>
        </w:tc>
        <w:tc>
          <w:tcPr>
            <w:tcW w:w="1168" w:type="dxa"/>
            <w:tcBorders>
              <w:top w:val="nil"/>
              <w:left w:val="nil"/>
              <w:bottom w:val="single" w:sz="4" w:space="0" w:color="auto"/>
              <w:right w:val="single" w:sz="4" w:space="0" w:color="auto"/>
            </w:tcBorders>
          </w:tcPr>
          <w:p w14:paraId="5B54E0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2AE5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BF47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17E2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Grambow bei Pasewalk</w:t>
            </w:r>
          </w:p>
        </w:tc>
      </w:tr>
      <w:tr w:rsidR="009D534D" w:rsidRPr="00880E60" w14:paraId="43DB37B0" w14:textId="77777777" w:rsidTr="00295A50">
        <w:trPr>
          <w:trHeight w:val="20"/>
        </w:trPr>
        <w:tc>
          <w:tcPr>
            <w:tcW w:w="1559" w:type="dxa"/>
            <w:tcBorders>
              <w:top w:val="nil"/>
              <w:left w:val="single" w:sz="4" w:space="0" w:color="auto"/>
              <w:bottom w:val="single" w:sz="4" w:space="0" w:color="auto"/>
              <w:right w:val="single" w:sz="4" w:space="0" w:color="auto"/>
            </w:tcBorders>
          </w:tcPr>
          <w:p w14:paraId="70C8A0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39751</w:t>
            </w:r>
          </w:p>
        </w:tc>
        <w:tc>
          <w:tcPr>
            <w:tcW w:w="1168" w:type="dxa"/>
            <w:tcBorders>
              <w:top w:val="nil"/>
              <w:left w:val="nil"/>
              <w:bottom w:val="single" w:sz="4" w:space="0" w:color="auto"/>
              <w:right w:val="single" w:sz="4" w:space="0" w:color="auto"/>
            </w:tcBorders>
          </w:tcPr>
          <w:p w14:paraId="5BCEC5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6E1E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92B4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23C8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Penkun</w:t>
            </w:r>
          </w:p>
        </w:tc>
      </w:tr>
      <w:tr w:rsidR="009D534D" w:rsidRPr="00880E60" w14:paraId="119CDE8C" w14:textId="77777777" w:rsidTr="00295A50">
        <w:trPr>
          <w:trHeight w:val="20"/>
        </w:trPr>
        <w:tc>
          <w:tcPr>
            <w:tcW w:w="1559" w:type="dxa"/>
            <w:tcBorders>
              <w:top w:val="nil"/>
              <w:left w:val="single" w:sz="4" w:space="0" w:color="auto"/>
              <w:bottom w:val="single" w:sz="4" w:space="0" w:color="auto"/>
              <w:right w:val="single" w:sz="4" w:space="0" w:color="auto"/>
            </w:tcBorders>
          </w:tcPr>
          <w:p w14:paraId="4BF445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39752</w:t>
            </w:r>
          </w:p>
        </w:tc>
        <w:tc>
          <w:tcPr>
            <w:tcW w:w="1168" w:type="dxa"/>
            <w:tcBorders>
              <w:top w:val="nil"/>
              <w:left w:val="nil"/>
              <w:bottom w:val="single" w:sz="4" w:space="0" w:color="auto"/>
              <w:right w:val="single" w:sz="4" w:space="0" w:color="auto"/>
            </w:tcBorders>
          </w:tcPr>
          <w:p w14:paraId="7511EB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84E8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C7A8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8B6B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Blumenhagen bei Strasburg</w:t>
            </w:r>
          </w:p>
        </w:tc>
      </w:tr>
      <w:tr w:rsidR="009D534D" w:rsidRPr="00880E60" w14:paraId="398890B6" w14:textId="77777777" w:rsidTr="00295A50">
        <w:trPr>
          <w:trHeight w:val="20"/>
        </w:trPr>
        <w:tc>
          <w:tcPr>
            <w:tcW w:w="1559" w:type="dxa"/>
            <w:tcBorders>
              <w:top w:val="nil"/>
              <w:left w:val="single" w:sz="4" w:space="0" w:color="auto"/>
              <w:bottom w:val="single" w:sz="4" w:space="0" w:color="auto"/>
              <w:right w:val="single" w:sz="4" w:space="0" w:color="auto"/>
            </w:tcBorders>
          </w:tcPr>
          <w:p w14:paraId="4A1251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39753</w:t>
            </w:r>
          </w:p>
        </w:tc>
        <w:tc>
          <w:tcPr>
            <w:tcW w:w="1168" w:type="dxa"/>
            <w:tcBorders>
              <w:top w:val="nil"/>
              <w:left w:val="nil"/>
              <w:bottom w:val="single" w:sz="4" w:space="0" w:color="auto"/>
              <w:right w:val="single" w:sz="4" w:space="0" w:color="auto"/>
            </w:tcBorders>
          </w:tcPr>
          <w:p w14:paraId="3BDB5D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929C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77BA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3DFF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Strasburg</w:t>
            </w:r>
          </w:p>
        </w:tc>
      </w:tr>
      <w:tr w:rsidR="009D534D" w:rsidRPr="00880E60" w14:paraId="5A5A4A4F" w14:textId="77777777" w:rsidTr="00295A50">
        <w:trPr>
          <w:trHeight w:val="20"/>
        </w:trPr>
        <w:tc>
          <w:tcPr>
            <w:tcW w:w="1559" w:type="dxa"/>
            <w:tcBorders>
              <w:top w:val="nil"/>
              <w:left w:val="single" w:sz="4" w:space="0" w:color="auto"/>
              <w:bottom w:val="single" w:sz="4" w:space="0" w:color="auto"/>
              <w:right w:val="single" w:sz="4" w:space="0" w:color="auto"/>
            </w:tcBorders>
          </w:tcPr>
          <w:p w14:paraId="47245F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39754</w:t>
            </w:r>
          </w:p>
        </w:tc>
        <w:tc>
          <w:tcPr>
            <w:tcW w:w="1168" w:type="dxa"/>
            <w:tcBorders>
              <w:top w:val="nil"/>
              <w:left w:val="nil"/>
              <w:bottom w:val="single" w:sz="4" w:space="0" w:color="auto"/>
              <w:right w:val="single" w:sz="4" w:space="0" w:color="auto"/>
            </w:tcBorders>
          </w:tcPr>
          <w:p w14:paraId="597257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A6BF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0136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A70A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Löcknitz Vorpom</w:t>
            </w:r>
          </w:p>
        </w:tc>
      </w:tr>
      <w:tr w:rsidR="009D534D" w:rsidRPr="00880E60" w14:paraId="39DD9048" w14:textId="77777777" w:rsidTr="00295A50">
        <w:trPr>
          <w:trHeight w:val="20"/>
        </w:trPr>
        <w:tc>
          <w:tcPr>
            <w:tcW w:w="1559" w:type="dxa"/>
            <w:tcBorders>
              <w:top w:val="nil"/>
              <w:left w:val="single" w:sz="4" w:space="0" w:color="auto"/>
              <w:bottom w:val="single" w:sz="4" w:space="0" w:color="auto"/>
              <w:right w:val="single" w:sz="4" w:space="0" w:color="auto"/>
            </w:tcBorders>
          </w:tcPr>
          <w:p w14:paraId="54E1A5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3976</w:t>
            </w:r>
          </w:p>
        </w:tc>
        <w:tc>
          <w:tcPr>
            <w:tcW w:w="1168" w:type="dxa"/>
            <w:tcBorders>
              <w:top w:val="nil"/>
              <w:left w:val="nil"/>
              <w:bottom w:val="single" w:sz="4" w:space="0" w:color="auto"/>
              <w:right w:val="single" w:sz="4" w:space="0" w:color="auto"/>
            </w:tcBorders>
          </w:tcPr>
          <w:p w14:paraId="6F9109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204F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A18B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65A0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Torgelow bei Ueckermünde</w:t>
            </w:r>
          </w:p>
        </w:tc>
      </w:tr>
      <w:tr w:rsidR="009D534D" w:rsidRPr="00880E60" w14:paraId="55FE19EE" w14:textId="77777777" w:rsidTr="00295A50">
        <w:trPr>
          <w:trHeight w:val="20"/>
        </w:trPr>
        <w:tc>
          <w:tcPr>
            <w:tcW w:w="1559" w:type="dxa"/>
            <w:tcBorders>
              <w:top w:val="nil"/>
              <w:left w:val="single" w:sz="4" w:space="0" w:color="auto"/>
              <w:bottom w:val="single" w:sz="4" w:space="0" w:color="auto"/>
              <w:right w:val="single" w:sz="4" w:space="0" w:color="auto"/>
            </w:tcBorders>
          </w:tcPr>
          <w:p w14:paraId="03F4DE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39771</w:t>
            </w:r>
          </w:p>
        </w:tc>
        <w:tc>
          <w:tcPr>
            <w:tcW w:w="1168" w:type="dxa"/>
            <w:tcBorders>
              <w:top w:val="nil"/>
              <w:left w:val="nil"/>
              <w:bottom w:val="single" w:sz="4" w:space="0" w:color="auto"/>
              <w:right w:val="single" w:sz="4" w:space="0" w:color="auto"/>
            </w:tcBorders>
          </w:tcPr>
          <w:p w14:paraId="640854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9BAC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344D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89A7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Ueckermünde</w:t>
            </w:r>
          </w:p>
        </w:tc>
      </w:tr>
      <w:tr w:rsidR="009D534D" w:rsidRPr="00880E60" w14:paraId="15A90A06" w14:textId="77777777" w:rsidTr="00295A50">
        <w:trPr>
          <w:trHeight w:val="20"/>
        </w:trPr>
        <w:tc>
          <w:tcPr>
            <w:tcW w:w="1559" w:type="dxa"/>
            <w:tcBorders>
              <w:top w:val="nil"/>
              <w:left w:val="single" w:sz="4" w:space="0" w:color="auto"/>
              <w:bottom w:val="single" w:sz="4" w:space="0" w:color="auto"/>
              <w:right w:val="single" w:sz="4" w:space="0" w:color="auto"/>
            </w:tcBorders>
          </w:tcPr>
          <w:p w14:paraId="10359F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39772</w:t>
            </w:r>
          </w:p>
        </w:tc>
        <w:tc>
          <w:tcPr>
            <w:tcW w:w="1168" w:type="dxa"/>
            <w:tcBorders>
              <w:top w:val="nil"/>
              <w:left w:val="nil"/>
              <w:bottom w:val="single" w:sz="4" w:space="0" w:color="auto"/>
              <w:right w:val="single" w:sz="4" w:space="0" w:color="auto"/>
            </w:tcBorders>
          </w:tcPr>
          <w:p w14:paraId="744105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78BF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63A3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8DA2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Rothemühl</w:t>
            </w:r>
          </w:p>
        </w:tc>
      </w:tr>
      <w:tr w:rsidR="009D534D" w:rsidRPr="00880E60" w14:paraId="17EBF202" w14:textId="77777777" w:rsidTr="00295A50">
        <w:trPr>
          <w:trHeight w:val="20"/>
        </w:trPr>
        <w:tc>
          <w:tcPr>
            <w:tcW w:w="1559" w:type="dxa"/>
            <w:tcBorders>
              <w:top w:val="nil"/>
              <w:left w:val="single" w:sz="4" w:space="0" w:color="auto"/>
              <w:bottom w:val="single" w:sz="4" w:space="0" w:color="auto"/>
              <w:right w:val="single" w:sz="4" w:space="0" w:color="auto"/>
            </w:tcBorders>
          </w:tcPr>
          <w:p w14:paraId="10F248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39773</w:t>
            </w:r>
          </w:p>
        </w:tc>
        <w:tc>
          <w:tcPr>
            <w:tcW w:w="1168" w:type="dxa"/>
            <w:tcBorders>
              <w:top w:val="nil"/>
              <w:left w:val="nil"/>
              <w:bottom w:val="single" w:sz="4" w:space="0" w:color="auto"/>
              <w:right w:val="single" w:sz="4" w:space="0" w:color="auto"/>
            </w:tcBorders>
          </w:tcPr>
          <w:p w14:paraId="39C498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1115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77A7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6342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Altwarp</w:t>
            </w:r>
          </w:p>
        </w:tc>
      </w:tr>
      <w:tr w:rsidR="009D534D" w:rsidRPr="00880E60" w14:paraId="6BACA54C" w14:textId="77777777" w:rsidTr="00295A50">
        <w:trPr>
          <w:trHeight w:val="20"/>
        </w:trPr>
        <w:tc>
          <w:tcPr>
            <w:tcW w:w="1559" w:type="dxa"/>
            <w:tcBorders>
              <w:top w:val="nil"/>
              <w:left w:val="single" w:sz="4" w:space="0" w:color="auto"/>
              <w:bottom w:val="single" w:sz="4" w:space="0" w:color="auto"/>
              <w:right w:val="single" w:sz="4" w:space="0" w:color="auto"/>
            </w:tcBorders>
          </w:tcPr>
          <w:p w14:paraId="51AFF5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39774</w:t>
            </w:r>
          </w:p>
        </w:tc>
        <w:tc>
          <w:tcPr>
            <w:tcW w:w="1168" w:type="dxa"/>
            <w:tcBorders>
              <w:top w:val="nil"/>
              <w:left w:val="nil"/>
              <w:bottom w:val="single" w:sz="4" w:space="0" w:color="auto"/>
              <w:right w:val="single" w:sz="4" w:space="0" w:color="auto"/>
            </w:tcBorders>
          </w:tcPr>
          <w:p w14:paraId="66620B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5D0B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8FCC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A9F1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Mönkebude</w:t>
            </w:r>
          </w:p>
        </w:tc>
      </w:tr>
      <w:tr w:rsidR="009D534D" w:rsidRPr="00880E60" w14:paraId="24872358" w14:textId="77777777" w:rsidTr="00295A50">
        <w:trPr>
          <w:trHeight w:val="20"/>
        </w:trPr>
        <w:tc>
          <w:tcPr>
            <w:tcW w:w="1559" w:type="dxa"/>
            <w:tcBorders>
              <w:top w:val="nil"/>
              <w:left w:val="single" w:sz="4" w:space="0" w:color="auto"/>
              <w:bottom w:val="single" w:sz="4" w:space="0" w:color="auto"/>
              <w:right w:val="single" w:sz="4" w:space="0" w:color="auto"/>
            </w:tcBorders>
          </w:tcPr>
          <w:p w14:paraId="594E3E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39775</w:t>
            </w:r>
          </w:p>
        </w:tc>
        <w:tc>
          <w:tcPr>
            <w:tcW w:w="1168" w:type="dxa"/>
            <w:tcBorders>
              <w:top w:val="nil"/>
              <w:left w:val="nil"/>
              <w:bottom w:val="single" w:sz="4" w:space="0" w:color="auto"/>
              <w:right w:val="single" w:sz="4" w:space="0" w:color="auto"/>
            </w:tcBorders>
          </w:tcPr>
          <w:p w14:paraId="29B468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14A9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A730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F57B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Ahlbeck bei Torgelow</w:t>
            </w:r>
          </w:p>
        </w:tc>
      </w:tr>
      <w:tr w:rsidR="009D534D" w:rsidRPr="00880E60" w14:paraId="3EB3411E" w14:textId="77777777" w:rsidTr="00295A50">
        <w:trPr>
          <w:trHeight w:val="20"/>
        </w:trPr>
        <w:tc>
          <w:tcPr>
            <w:tcW w:w="1559" w:type="dxa"/>
            <w:tcBorders>
              <w:top w:val="nil"/>
              <w:left w:val="single" w:sz="4" w:space="0" w:color="auto"/>
              <w:bottom w:val="single" w:sz="4" w:space="0" w:color="auto"/>
              <w:right w:val="single" w:sz="4" w:space="0" w:color="auto"/>
            </w:tcBorders>
          </w:tcPr>
          <w:p w14:paraId="6F63A4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39776</w:t>
            </w:r>
          </w:p>
        </w:tc>
        <w:tc>
          <w:tcPr>
            <w:tcW w:w="1168" w:type="dxa"/>
            <w:tcBorders>
              <w:top w:val="nil"/>
              <w:left w:val="nil"/>
              <w:bottom w:val="single" w:sz="4" w:space="0" w:color="auto"/>
              <w:right w:val="single" w:sz="4" w:space="0" w:color="auto"/>
            </w:tcBorders>
          </w:tcPr>
          <w:p w14:paraId="5CACE7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3ED1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FF7B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2140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Hintersee</w:t>
            </w:r>
          </w:p>
        </w:tc>
      </w:tr>
      <w:tr w:rsidR="009D534D" w:rsidRPr="00880E60" w14:paraId="2FA6EA23" w14:textId="77777777" w:rsidTr="00295A50">
        <w:trPr>
          <w:trHeight w:val="20"/>
        </w:trPr>
        <w:tc>
          <w:tcPr>
            <w:tcW w:w="1559" w:type="dxa"/>
            <w:tcBorders>
              <w:top w:val="nil"/>
              <w:left w:val="single" w:sz="4" w:space="0" w:color="auto"/>
              <w:bottom w:val="single" w:sz="4" w:space="0" w:color="auto"/>
              <w:right w:val="single" w:sz="4" w:space="0" w:color="auto"/>
            </w:tcBorders>
          </w:tcPr>
          <w:p w14:paraId="7DD5E9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39777</w:t>
            </w:r>
          </w:p>
        </w:tc>
        <w:tc>
          <w:tcPr>
            <w:tcW w:w="1168" w:type="dxa"/>
            <w:tcBorders>
              <w:top w:val="nil"/>
              <w:left w:val="nil"/>
              <w:bottom w:val="single" w:sz="4" w:space="0" w:color="auto"/>
              <w:right w:val="single" w:sz="4" w:space="0" w:color="auto"/>
            </w:tcBorders>
          </w:tcPr>
          <w:p w14:paraId="126F7A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B304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D2EF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38AF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Borkenfriede</w:t>
            </w:r>
          </w:p>
        </w:tc>
      </w:tr>
      <w:tr w:rsidR="009D534D" w:rsidRPr="00880E60" w14:paraId="187C9946" w14:textId="77777777" w:rsidTr="00295A50">
        <w:trPr>
          <w:trHeight w:val="20"/>
        </w:trPr>
        <w:tc>
          <w:tcPr>
            <w:tcW w:w="1559" w:type="dxa"/>
            <w:tcBorders>
              <w:top w:val="nil"/>
              <w:left w:val="single" w:sz="4" w:space="0" w:color="auto"/>
              <w:bottom w:val="single" w:sz="4" w:space="0" w:color="auto"/>
              <w:right w:val="single" w:sz="4" w:space="0" w:color="auto"/>
            </w:tcBorders>
          </w:tcPr>
          <w:p w14:paraId="3170FE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39778</w:t>
            </w:r>
          </w:p>
        </w:tc>
        <w:tc>
          <w:tcPr>
            <w:tcW w:w="1168" w:type="dxa"/>
            <w:tcBorders>
              <w:top w:val="nil"/>
              <w:left w:val="nil"/>
              <w:bottom w:val="single" w:sz="4" w:space="0" w:color="auto"/>
              <w:right w:val="single" w:sz="4" w:space="0" w:color="auto"/>
            </w:tcBorders>
          </w:tcPr>
          <w:p w14:paraId="56E73B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DD5D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4724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6129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Ferdinandshof bei Torgelow</w:t>
            </w:r>
          </w:p>
        </w:tc>
      </w:tr>
      <w:tr w:rsidR="009D534D" w:rsidRPr="00880E60" w14:paraId="10EDE998" w14:textId="77777777" w:rsidTr="00295A50">
        <w:trPr>
          <w:trHeight w:val="20"/>
        </w:trPr>
        <w:tc>
          <w:tcPr>
            <w:tcW w:w="1559" w:type="dxa"/>
            <w:tcBorders>
              <w:top w:val="nil"/>
              <w:left w:val="single" w:sz="4" w:space="0" w:color="auto"/>
              <w:bottom w:val="single" w:sz="4" w:space="0" w:color="auto"/>
              <w:right w:val="single" w:sz="4" w:space="0" w:color="auto"/>
            </w:tcBorders>
          </w:tcPr>
          <w:p w14:paraId="7F10C6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39779</w:t>
            </w:r>
          </w:p>
        </w:tc>
        <w:tc>
          <w:tcPr>
            <w:tcW w:w="1168" w:type="dxa"/>
            <w:tcBorders>
              <w:top w:val="nil"/>
              <w:left w:val="nil"/>
              <w:bottom w:val="single" w:sz="4" w:space="0" w:color="auto"/>
              <w:right w:val="single" w:sz="4" w:space="0" w:color="auto"/>
            </w:tcBorders>
          </w:tcPr>
          <w:p w14:paraId="41A1E5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F45A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517B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EEA2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Eggesin</w:t>
            </w:r>
          </w:p>
        </w:tc>
      </w:tr>
      <w:tr w:rsidR="009D534D" w:rsidRPr="00880E60" w14:paraId="51502CE6" w14:textId="77777777" w:rsidTr="00295A50">
        <w:trPr>
          <w:trHeight w:val="20"/>
        </w:trPr>
        <w:tc>
          <w:tcPr>
            <w:tcW w:w="1559" w:type="dxa"/>
            <w:tcBorders>
              <w:top w:val="nil"/>
              <w:left w:val="single" w:sz="4" w:space="0" w:color="auto"/>
              <w:bottom w:val="single" w:sz="4" w:space="0" w:color="auto"/>
              <w:right w:val="single" w:sz="4" w:space="0" w:color="auto"/>
            </w:tcBorders>
          </w:tcPr>
          <w:p w14:paraId="122731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3981</w:t>
            </w:r>
          </w:p>
        </w:tc>
        <w:tc>
          <w:tcPr>
            <w:tcW w:w="1168" w:type="dxa"/>
            <w:tcBorders>
              <w:top w:val="nil"/>
              <w:left w:val="nil"/>
              <w:bottom w:val="single" w:sz="4" w:space="0" w:color="auto"/>
              <w:right w:val="single" w:sz="4" w:space="0" w:color="auto"/>
            </w:tcBorders>
          </w:tcPr>
          <w:p w14:paraId="049863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1DA4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2B39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4AA9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Neustrelitz</w:t>
            </w:r>
          </w:p>
        </w:tc>
      </w:tr>
      <w:tr w:rsidR="009D534D" w:rsidRPr="00880E60" w14:paraId="6CCC5251" w14:textId="77777777" w:rsidTr="00295A50">
        <w:trPr>
          <w:trHeight w:val="20"/>
        </w:trPr>
        <w:tc>
          <w:tcPr>
            <w:tcW w:w="1559" w:type="dxa"/>
            <w:tcBorders>
              <w:top w:val="nil"/>
              <w:left w:val="single" w:sz="4" w:space="0" w:color="auto"/>
              <w:bottom w:val="single" w:sz="4" w:space="0" w:color="auto"/>
              <w:right w:val="single" w:sz="4" w:space="0" w:color="auto"/>
            </w:tcBorders>
          </w:tcPr>
          <w:p w14:paraId="0BD764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39820</w:t>
            </w:r>
          </w:p>
        </w:tc>
        <w:tc>
          <w:tcPr>
            <w:tcW w:w="1168" w:type="dxa"/>
            <w:tcBorders>
              <w:top w:val="nil"/>
              <w:left w:val="nil"/>
              <w:bottom w:val="single" w:sz="4" w:space="0" w:color="auto"/>
              <w:right w:val="single" w:sz="4" w:space="0" w:color="auto"/>
            </w:tcBorders>
          </w:tcPr>
          <w:p w14:paraId="6141C5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2FF0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1965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649C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Triepkendorf</w:t>
            </w:r>
          </w:p>
        </w:tc>
      </w:tr>
      <w:tr w:rsidR="009D534D" w:rsidRPr="00880E60" w14:paraId="01B17483" w14:textId="77777777" w:rsidTr="00295A50">
        <w:trPr>
          <w:trHeight w:val="20"/>
        </w:trPr>
        <w:tc>
          <w:tcPr>
            <w:tcW w:w="1559" w:type="dxa"/>
            <w:tcBorders>
              <w:top w:val="nil"/>
              <w:left w:val="single" w:sz="4" w:space="0" w:color="auto"/>
              <w:bottom w:val="single" w:sz="4" w:space="0" w:color="auto"/>
              <w:right w:val="single" w:sz="4" w:space="0" w:color="auto"/>
            </w:tcBorders>
          </w:tcPr>
          <w:p w14:paraId="757ED7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39821</w:t>
            </w:r>
          </w:p>
        </w:tc>
        <w:tc>
          <w:tcPr>
            <w:tcW w:w="1168" w:type="dxa"/>
            <w:tcBorders>
              <w:top w:val="nil"/>
              <w:left w:val="nil"/>
              <w:bottom w:val="single" w:sz="4" w:space="0" w:color="auto"/>
              <w:right w:val="single" w:sz="4" w:space="0" w:color="auto"/>
            </w:tcBorders>
          </w:tcPr>
          <w:p w14:paraId="1E1671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1799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7495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881C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Carpin</w:t>
            </w:r>
          </w:p>
        </w:tc>
      </w:tr>
      <w:tr w:rsidR="009D534D" w:rsidRPr="00880E60" w14:paraId="0E02BF9F" w14:textId="77777777" w:rsidTr="00295A50">
        <w:trPr>
          <w:trHeight w:val="20"/>
        </w:trPr>
        <w:tc>
          <w:tcPr>
            <w:tcW w:w="1559" w:type="dxa"/>
            <w:tcBorders>
              <w:top w:val="nil"/>
              <w:left w:val="single" w:sz="4" w:space="0" w:color="auto"/>
              <w:bottom w:val="single" w:sz="4" w:space="0" w:color="auto"/>
              <w:right w:val="single" w:sz="4" w:space="0" w:color="auto"/>
            </w:tcBorders>
          </w:tcPr>
          <w:p w14:paraId="0FCF79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39822</w:t>
            </w:r>
          </w:p>
        </w:tc>
        <w:tc>
          <w:tcPr>
            <w:tcW w:w="1168" w:type="dxa"/>
            <w:tcBorders>
              <w:top w:val="nil"/>
              <w:left w:val="nil"/>
              <w:bottom w:val="single" w:sz="4" w:space="0" w:color="auto"/>
              <w:right w:val="single" w:sz="4" w:space="0" w:color="auto"/>
            </w:tcBorders>
          </w:tcPr>
          <w:p w14:paraId="256FD2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E4E6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769A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0056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Kratzeburg</w:t>
            </w:r>
          </w:p>
        </w:tc>
      </w:tr>
      <w:tr w:rsidR="009D534D" w:rsidRPr="00880E60" w14:paraId="7B4DD4F5" w14:textId="77777777" w:rsidTr="00295A50">
        <w:trPr>
          <w:trHeight w:val="20"/>
        </w:trPr>
        <w:tc>
          <w:tcPr>
            <w:tcW w:w="1559" w:type="dxa"/>
            <w:tcBorders>
              <w:top w:val="nil"/>
              <w:left w:val="single" w:sz="4" w:space="0" w:color="auto"/>
              <w:bottom w:val="single" w:sz="4" w:space="0" w:color="auto"/>
              <w:right w:val="single" w:sz="4" w:space="0" w:color="auto"/>
            </w:tcBorders>
          </w:tcPr>
          <w:p w14:paraId="1A7DF1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39823</w:t>
            </w:r>
          </w:p>
        </w:tc>
        <w:tc>
          <w:tcPr>
            <w:tcW w:w="1168" w:type="dxa"/>
            <w:tcBorders>
              <w:top w:val="nil"/>
              <w:left w:val="nil"/>
              <w:bottom w:val="single" w:sz="4" w:space="0" w:color="auto"/>
              <w:right w:val="single" w:sz="4" w:space="0" w:color="auto"/>
            </w:tcBorders>
          </w:tcPr>
          <w:p w14:paraId="6CB24A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EB46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051B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F9CD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Rechlin</w:t>
            </w:r>
          </w:p>
        </w:tc>
      </w:tr>
      <w:tr w:rsidR="009D534D" w:rsidRPr="00880E60" w14:paraId="54B2050E" w14:textId="77777777" w:rsidTr="00295A50">
        <w:trPr>
          <w:trHeight w:val="20"/>
        </w:trPr>
        <w:tc>
          <w:tcPr>
            <w:tcW w:w="1559" w:type="dxa"/>
            <w:tcBorders>
              <w:top w:val="nil"/>
              <w:left w:val="single" w:sz="4" w:space="0" w:color="auto"/>
              <w:bottom w:val="single" w:sz="4" w:space="0" w:color="auto"/>
              <w:right w:val="single" w:sz="4" w:space="0" w:color="auto"/>
            </w:tcBorders>
          </w:tcPr>
          <w:p w14:paraId="73EFA7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39824</w:t>
            </w:r>
          </w:p>
        </w:tc>
        <w:tc>
          <w:tcPr>
            <w:tcW w:w="1168" w:type="dxa"/>
            <w:tcBorders>
              <w:top w:val="nil"/>
              <w:left w:val="nil"/>
              <w:bottom w:val="single" w:sz="4" w:space="0" w:color="auto"/>
              <w:right w:val="single" w:sz="4" w:space="0" w:color="auto"/>
            </w:tcBorders>
          </w:tcPr>
          <w:p w14:paraId="4C0AF3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251C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BF7B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E54C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Hohenzieritz</w:t>
            </w:r>
          </w:p>
        </w:tc>
      </w:tr>
      <w:tr w:rsidR="009D534D" w:rsidRPr="00880E60" w14:paraId="03E2633F" w14:textId="77777777" w:rsidTr="00295A50">
        <w:trPr>
          <w:trHeight w:val="20"/>
        </w:trPr>
        <w:tc>
          <w:tcPr>
            <w:tcW w:w="1559" w:type="dxa"/>
            <w:tcBorders>
              <w:top w:val="nil"/>
              <w:left w:val="single" w:sz="4" w:space="0" w:color="auto"/>
              <w:bottom w:val="single" w:sz="4" w:space="0" w:color="auto"/>
              <w:right w:val="single" w:sz="4" w:space="0" w:color="auto"/>
            </w:tcBorders>
          </w:tcPr>
          <w:p w14:paraId="4C78D5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39825</w:t>
            </w:r>
          </w:p>
        </w:tc>
        <w:tc>
          <w:tcPr>
            <w:tcW w:w="1168" w:type="dxa"/>
            <w:tcBorders>
              <w:top w:val="nil"/>
              <w:left w:val="nil"/>
              <w:bottom w:val="single" w:sz="4" w:space="0" w:color="auto"/>
              <w:right w:val="single" w:sz="4" w:space="0" w:color="auto"/>
            </w:tcBorders>
          </w:tcPr>
          <w:p w14:paraId="52B324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9519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ED64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2EB4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Wokuhl</w:t>
            </w:r>
          </w:p>
        </w:tc>
      </w:tr>
      <w:tr w:rsidR="009D534D" w:rsidRPr="00880E60" w14:paraId="7AB7278A" w14:textId="77777777" w:rsidTr="00295A50">
        <w:trPr>
          <w:trHeight w:val="20"/>
        </w:trPr>
        <w:tc>
          <w:tcPr>
            <w:tcW w:w="1559" w:type="dxa"/>
            <w:tcBorders>
              <w:top w:val="nil"/>
              <w:left w:val="single" w:sz="4" w:space="0" w:color="auto"/>
              <w:bottom w:val="single" w:sz="4" w:space="0" w:color="auto"/>
              <w:right w:val="single" w:sz="4" w:space="0" w:color="auto"/>
            </w:tcBorders>
          </w:tcPr>
          <w:p w14:paraId="1F061B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39826</w:t>
            </w:r>
          </w:p>
        </w:tc>
        <w:tc>
          <w:tcPr>
            <w:tcW w:w="1168" w:type="dxa"/>
            <w:tcBorders>
              <w:top w:val="nil"/>
              <w:left w:val="nil"/>
              <w:bottom w:val="single" w:sz="4" w:space="0" w:color="auto"/>
              <w:right w:val="single" w:sz="4" w:space="0" w:color="auto"/>
            </w:tcBorders>
          </w:tcPr>
          <w:p w14:paraId="4865CF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DD2D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1D4D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381C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Blankensee bei Neustrelitz</w:t>
            </w:r>
          </w:p>
        </w:tc>
      </w:tr>
      <w:tr w:rsidR="009D534D" w:rsidRPr="00880E60" w14:paraId="562DFDEF" w14:textId="77777777" w:rsidTr="00295A50">
        <w:trPr>
          <w:trHeight w:val="20"/>
        </w:trPr>
        <w:tc>
          <w:tcPr>
            <w:tcW w:w="1559" w:type="dxa"/>
            <w:tcBorders>
              <w:top w:val="nil"/>
              <w:left w:val="single" w:sz="4" w:space="0" w:color="auto"/>
              <w:bottom w:val="single" w:sz="4" w:space="0" w:color="auto"/>
              <w:right w:val="single" w:sz="4" w:space="0" w:color="auto"/>
            </w:tcBorders>
          </w:tcPr>
          <w:p w14:paraId="5F74C5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39827</w:t>
            </w:r>
          </w:p>
        </w:tc>
        <w:tc>
          <w:tcPr>
            <w:tcW w:w="1168" w:type="dxa"/>
            <w:tcBorders>
              <w:top w:val="nil"/>
              <w:left w:val="nil"/>
              <w:bottom w:val="single" w:sz="4" w:space="0" w:color="auto"/>
              <w:right w:val="single" w:sz="4" w:space="0" w:color="auto"/>
            </w:tcBorders>
          </w:tcPr>
          <w:p w14:paraId="1DC02C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7DB4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851D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D631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 bei Neustrelitz</w:t>
            </w:r>
          </w:p>
        </w:tc>
      </w:tr>
      <w:tr w:rsidR="009D534D" w:rsidRPr="00880E60" w14:paraId="460523C2" w14:textId="77777777" w:rsidTr="00295A50">
        <w:trPr>
          <w:trHeight w:val="20"/>
        </w:trPr>
        <w:tc>
          <w:tcPr>
            <w:tcW w:w="1559" w:type="dxa"/>
            <w:tcBorders>
              <w:top w:val="nil"/>
              <w:left w:val="single" w:sz="4" w:space="0" w:color="auto"/>
              <w:bottom w:val="single" w:sz="4" w:space="0" w:color="auto"/>
              <w:right w:val="single" w:sz="4" w:space="0" w:color="auto"/>
            </w:tcBorders>
          </w:tcPr>
          <w:p w14:paraId="3D73A5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39828</w:t>
            </w:r>
          </w:p>
        </w:tc>
        <w:tc>
          <w:tcPr>
            <w:tcW w:w="1168" w:type="dxa"/>
            <w:tcBorders>
              <w:top w:val="nil"/>
              <w:left w:val="nil"/>
              <w:bottom w:val="single" w:sz="4" w:space="0" w:color="auto"/>
              <w:right w:val="single" w:sz="4" w:space="0" w:color="auto"/>
            </w:tcBorders>
          </w:tcPr>
          <w:p w14:paraId="188F94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3DF5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129C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1C70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Wustrow Kreis Mecklenburg-Strelitz</w:t>
            </w:r>
          </w:p>
        </w:tc>
      </w:tr>
      <w:tr w:rsidR="009D534D" w:rsidRPr="00880E60" w14:paraId="47FE9AAE" w14:textId="77777777" w:rsidTr="00295A50">
        <w:trPr>
          <w:trHeight w:val="20"/>
        </w:trPr>
        <w:tc>
          <w:tcPr>
            <w:tcW w:w="1559" w:type="dxa"/>
            <w:tcBorders>
              <w:top w:val="nil"/>
              <w:left w:val="single" w:sz="4" w:space="0" w:color="auto"/>
              <w:bottom w:val="single" w:sz="4" w:space="0" w:color="auto"/>
              <w:right w:val="single" w:sz="4" w:space="0" w:color="auto"/>
            </w:tcBorders>
          </w:tcPr>
          <w:p w14:paraId="4E3997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39829</w:t>
            </w:r>
          </w:p>
        </w:tc>
        <w:tc>
          <w:tcPr>
            <w:tcW w:w="1168" w:type="dxa"/>
            <w:tcBorders>
              <w:top w:val="nil"/>
              <w:left w:val="nil"/>
              <w:bottom w:val="single" w:sz="4" w:space="0" w:color="auto"/>
              <w:right w:val="single" w:sz="4" w:space="0" w:color="auto"/>
            </w:tcBorders>
          </w:tcPr>
          <w:p w14:paraId="1277E0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E8A3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DA84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1425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Blankenförde</w:t>
            </w:r>
          </w:p>
        </w:tc>
      </w:tr>
      <w:tr w:rsidR="009D534D" w:rsidRPr="00880E60" w14:paraId="5B29423F" w14:textId="77777777" w:rsidTr="00295A50">
        <w:trPr>
          <w:trHeight w:val="20"/>
        </w:trPr>
        <w:tc>
          <w:tcPr>
            <w:tcW w:w="1559" w:type="dxa"/>
            <w:tcBorders>
              <w:top w:val="nil"/>
              <w:left w:val="single" w:sz="4" w:space="0" w:color="auto"/>
              <w:bottom w:val="single" w:sz="4" w:space="0" w:color="auto"/>
              <w:right w:val="single" w:sz="4" w:space="0" w:color="auto"/>
            </w:tcBorders>
          </w:tcPr>
          <w:p w14:paraId="0D80F2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39831</w:t>
            </w:r>
          </w:p>
        </w:tc>
        <w:tc>
          <w:tcPr>
            <w:tcW w:w="1168" w:type="dxa"/>
            <w:tcBorders>
              <w:top w:val="nil"/>
              <w:left w:val="nil"/>
              <w:bottom w:val="single" w:sz="4" w:space="0" w:color="auto"/>
              <w:right w:val="single" w:sz="4" w:space="0" w:color="auto"/>
            </w:tcBorders>
          </w:tcPr>
          <w:p w14:paraId="26F385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46E4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A9C4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E794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Feldberg </w:t>
            </w:r>
          </w:p>
        </w:tc>
      </w:tr>
      <w:tr w:rsidR="009D534D" w:rsidRPr="00880E60" w14:paraId="2483E737" w14:textId="77777777" w:rsidTr="00295A50">
        <w:trPr>
          <w:trHeight w:val="20"/>
        </w:trPr>
        <w:tc>
          <w:tcPr>
            <w:tcW w:w="1559" w:type="dxa"/>
            <w:tcBorders>
              <w:top w:val="nil"/>
              <w:left w:val="single" w:sz="4" w:space="0" w:color="auto"/>
              <w:bottom w:val="single" w:sz="4" w:space="0" w:color="auto"/>
              <w:right w:val="single" w:sz="4" w:space="0" w:color="auto"/>
            </w:tcBorders>
          </w:tcPr>
          <w:p w14:paraId="58DF49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39832</w:t>
            </w:r>
          </w:p>
        </w:tc>
        <w:tc>
          <w:tcPr>
            <w:tcW w:w="1168" w:type="dxa"/>
            <w:tcBorders>
              <w:top w:val="nil"/>
              <w:left w:val="nil"/>
              <w:bottom w:val="single" w:sz="4" w:space="0" w:color="auto"/>
              <w:right w:val="single" w:sz="4" w:space="0" w:color="auto"/>
            </w:tcBorders>
          </w:tcPr>
          <w:p w14:paraId="09145C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3F4D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9CF0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B818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Wesenberg </w:t>
            </w:r>
          </w:p>
        </w:tc>
      </w:tr>
      <w:tr w:rsidR="009D534D" w:rsidRPr="00880E60" w14:paraId="008CAE6F" w14:textId="77777777" w:rsidTr="00295A50">
        <w:trPr>
          <w:trHeight w:val="20"/>
        </w:trPr>
        <w:tc>
          <w:tcPr>
            <w:tcW w:w="1559" w:type="dxa"/>
            <w:tcBorders>
              <w:top w:val="nil"/>
              <w:left w:val="single" w:sz="4" w:space="0" w:color="auto"/>
              <w:bottom w:val="single" w:sz="4" w:space="0" w:color="auto"/>
              <w:right w:val="single" w:sz="4" w:space="0" w:color="auto"/>
            </w:tcBorders>
          </w:tcPr>
          <w:p w14:paraId="7349E8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39833</w:t>
            </w:r>
          </w:p>
        </w:tc>
        <w:tc>
          <w:tcPr>
            <w:tcW w:w="1168" w:type="dxa"/>
            <w:tcBorders>
              <w:top w:val="nil"/>
              <w:left w:val="nil"/>
              <w:bottom w:val="single" w:sz="4" w:space="0" w:color="auto"/>
              <w:right w:val="single" w:sz="4" w:space="0" w:color="auto"/>
            </w:tcBorders>
          </w:tcPr>
          <w:p w14:paraId="756171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5560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6272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BC29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Mirow Kreis Neustrelitz</w:t>
            </w:r>
          </w:p>
        </w:tc>
      </w:tr>
      <w:tr w:rsidR="009D534D" w:rsidRPr="00880E60" w14:paraId="4898F142" w14:textId="77777777" w:rsidTr="00295A50">
        <w:trPr>
          <w:trHeight w:val="20"/>
        </w:trPr>
        <w:tc>
          <w:tcPr>
            <w:tcW w:w="1559" w:type="dxa"/>
            <w:tcBorders>
              <w:top w:val="nil"/>
              <w:left w:val="single" w:sz="4" w:space="0" w:color="auto"/>
              <w:bottom w:val="single" w:sz="4" w:space="0" w:color="auto"/>
              <w:right w:val="single" w:sz="4" w:space="0" w:color="auto"/>
            </w:tcBorders>
          </w:tcPr>
          <w:p w14:paraId="300C88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3984</w:t>
            </w:r>
          </w:p>
        </w:tc>
        <w:tc>
          <w:tcPr>
            <w:tcW w:w="1168" w:type="dxa"/>
            <w:tcBorders>
              <w:top w:val="nil"/>
              <w:left w:val="nil"/>
              <w:bottom w:val="single" w:sz="4" w:space="0" w:color="auto"/>
              <w:right w:val="single" w:sz="4" w:space="0" w:color="auto"/>
            </w:tcBorders>
          </w:tcPr>
          <w:p w14:paraId="6BD4E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EA44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51A1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A44F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Prenzlau</w:t>
            </w:r>
          </w:p>
        </w:tc>
      </w:tr>
      <w:tr w:rsidR="009D534D" w:rsidRPr="00880E60" w14:paraId="39444EF2" w14:textId="77777777" w:rsidTr="00295A50">
        <w:trPr>
          <w:trHeight w:val="20"/>
        </w:trPr>
        <w:tc>
          <w:tcPr>
            <w:tcW w:w="1559" w:type="dxa"/>
            <w:tcBorders>
              <w:top w:val="nil"/>
              <w:left w:val="single" w:sz="4" w:space="0" w:color="auto"/>
              <w:bottom w:val="single" w:sz="4" w:space="0" w:color="auto"/>
              <w:right w:val="single" w:sz="4" w:space="0" w:color="auto"/>
            </w:tcBorders>
          </w:tcPr>
          <w:p w14:paraId="2E6C43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39851</w:t>
            </w:r>
          </w:p>
        </w:tc>
        <w:tc>
          <w:tcPr>
            <w:tcW w:w="1168" w:type="dxa"/>
            <w:tcBorders>
              <w:top w:val="nil"/>
              <w:left w:val="nil"/>
              <w:bottom w:val="single" w:sz="4" w:space="0" w:color="auto"/>
              <w:right w:val="single" w:sz="4" w:space="0" w:color="auto"/>
            </w:tcBorders>
          </w:tcPr>
          <w:p w14:paraId="0A5CB2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3ED1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E555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282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Göritz bei Prenzlau</w:t>
            </w:r>
          </w:p>
        </w:tc>
      </w:tr>
      <w:tr w:rsidR="009D534D" w:rsidRPr="00880E60" w14:paraId="748BFDCA" w14:textId="77777777" w:rsidTr="00295A50">
        <w:trPr>
          <w:trHeight w:val="20"/>
        </w:trPr>
        <w:tc>
          <w:tcPr>
            <w:tcW w:w="1559" w:type="dxa"/>
            <w:tcBorders>
              <w:top w:val="nil"/>
              <w:left w:val="single" w:sz="4" w:space="0" w:color="auto"/>
              <w:bottom w:val="single" w:sz="4" w:space="0" w:color="auto"/>
              <w:right w:val="single" w:sz="4" w:space="0" w:color="auto"/>
            </w:tcBorders>
          </w:tcPr>
          <w:p w14:paraId="0C956E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39852</w:t>
            </w:r>
          </w:p>
        </w:tc>
        <w:tc>
          <w:tcPr>
            <w:tcW w:w="1168" w:type="dxa"/>
            <w:tcBorders>
              <w:top w:val="nil"/>
              <w:left w:val="nil"/>
              <w:bottom w:val="single" w:sz="4" w:space="0" w:color="auto"/>
              <w:right w:val="single" w:sz="4" w:space="0" w:color="auto"/>
            </w:tcBorders>
          </w:tcPr>
          <w:p w14:paraId="5BAC0E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B97C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F276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CA86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Schönermark bei Prenzlau</w:t>
            </w:r>
          </w:p>
        </w:tc>
      </w:tr>
      <w:tr w:rsidR="009D534D" w:rsidRPr="00880E60" w14:paraId="68AF8BB2" w14:textId="77777777" w:rsidTr="00295A50">
        <w:trPr>
          <w:trHeight w:val="20"/>
        </w:trPr>
        <w:tc>
          <w:tcPr>
            <w:tcW w:w="1559" w:type="dxa"/>
            <w:tcBorders>
              <w:top w:val="nil"/>
              <w:left w:val="single" w:sz="4" w:space="0" w:color="auto"/>
              <w:bottom w:val="single" w:sz="4" w:space="0" w:color="auto"/>
              <w:right w:val="single" w:sz="4" w:space="0" w:color="auto"/>
            </w:tcBorders>
          </w:tcPr>
          <w:p w14:paraId="39941A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39853</w:t>
            </w:r>
          </w:p>
        </w:tc>
        <w:tc>
          <w:tcPr>
            <w:tcW w:w="1168" w:type="dxa"/>
            <w:tcBorders>
              <w:top w:val="nil"/>
              <w:left w:val="nil"/>
              <w:bottom w:val="single" w:sz="4" w:space="0" w:color="auto"/>
              <w:right w:val="single" w:sz="4" w:space="0" w:color="auto"/>
            </w:tcBorders>
          </w:tcPr>
          <w:p w14:paraId="01C3F0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F5BC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3EDA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5E31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Holzendorf bei Prenzlau</w:t>
            </w:r>
          </w:p>
        </w:tc>
      </w:tr>
      <w:tr w:rsidR="009D534D" w:rsidRPr="00880E60" w14:paraId="486C53C6" w14:textId="77777777" w:rsidTr="00295A50">
        <w:trPr>
          <w:trHeight w:val="20"/>
        </w:trPr>
        <w:tc>
          <w:tcPr>
            <w:tcW w:w="1559" w:type="dxa"/>
            <w:tcBorders>
              <w:top w:val="nil"/>
              <w:left w:val="single" w:sz="4" w:space="0" w:color="auto"/>
              <w:bottom w:val="single" w:sz="4" w:space="0" w:color="auto"/>
              <w:right w:val="single" w:sz="4" w:space="0" w:color="auto"/>
            </w:tcBorders>
          </w:tcPr>
          <w:p w14:paraId="318F2A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39854</w:t>
            </w:r>
          </w:p>
        </w:tc>
        <w:tc>
          <w:tcPr>
            <w:tcW w:w="1168" w:type="dxa"/>
            <w:tcBorders>
              <w:top w:val="nil"/>
              <w:left w:val="nil"/>
              <w:bottom w:val="single" w:sz="4" w:space="0" w:color="auto"/>
              <w:right w:val="single" w:sz="4" w:space="0" w:color="auto"/>
            </w:tcBorders>
          </w:tcPr>
          <w:p w14:paraId="5C4DB8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A8F6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1102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8940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Kleptow</w:t>
            </w:r>
          </w:p>
        </w:tc>
      </w:tr>
      <w:tr w:rsidR="009D534D" w:rsidRPr="00880E60" w14:paraId="164624D3" w14:textId="77777777" w:rsidTr="00295A50">
        <w:trPr>
          <w:trHeight w:val="20"/>
        </w:trPr>
        <w:tc>
          <w:tcPr>
            <w:tcW w:w="1559" w:type="dxa"/>
            <w:tcBorders>
              <w:top w:val="nil"/>
              <w:left w:val="single" w:sz="4" w:space="0" w:color="auto"/>
              <w:bottom w:val="single" w:sz="4" w:space="0" w:color="auto"/>
              <w:right w:val="single" w:sz="4" w:space="0" w:color="auto"/>
            </w:tcBorders>
          </w:tcPr>
          <w:p w14:paraId="7ED6AD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39855</w:t>
            </w:r>
          </w:p>
        </w:tc>
        <w:tc>
          <w:tcPr>
            <w:tcW w:w="1168" w:type="dxa"/>
            <w:tcBorders>
              <w:top w:val="nil"/>
              <w:left w:val="nil"/>
              <w:bottom w:val="single" w:sz="4" w:space="0" w:color="auto"/>
              <w:right w:val="single" w:sz="4" w:space="0" w:color="auto"/>
            </w:tcBorders>
          </w:tcPr>
          <w:p w14:paraId="0CC012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11F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8164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FFAA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Parmen-Weggun</w:t>
            </w:r>
          </w:p>
        </w:tc>
      </w:tr>
      <w:tr w:rsidR="009D534D" w:rsidRPr="00880E60" w14:paraId="24B382BB" w14:textId="77777777" w:rsidTr="00295A50">
        <w:trPr>
          <w:trHeight w:val="20"/>
        </w:trPr>
        <w:tc>
          <w:tcPr>
            <w:tcW w:w="1559" w:type="dxa"/>
            <w:tcBorders>
              <w:top w:val="nil"/>
              <w:left w:val="single" w:sz="4" w:space="0" w:color="auto"/>
              <w:bottom w:val="single" w:sz="4" w:space="0" w:color="auto"/>
              <w:right w:val="single" w:sz="4" w:space="0" w:color="auto"/>
            </w:tcBorders>
          </w:tcPr>
          <w:p w14:paraId="1BFF78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39856</w:t>
            </w:r>
          </w:p>
        </w:tc>
        <w:tc>
          <w:tcPr>
            <w:tcW w:w="1168" w:type="dxa"/>
            <w:tcBorders>
              <w:top w:val="nil"/>
              <w:left w:val="nil"/>
              <w:bottom w:val="single" w:sz="4" w:space="0" w:color="auto"/>
              <w:right w:val="single" w:sz="4" w:space="0" w:color="auto"/>
            </w:tcBorders>
          </w:tcPr>
          <w:p w14:paraId="32BB32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7E07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E373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DB3C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Beenz bei Prenzlau</w:t>
            </w:r>
          </w:p>
        </w:tc>
      </w:tr>
      <w:tr w:rsidR="009D534D" w:rsidRPr="00880E60" w14:paraId="46840059" w14:textId="77777777" w:rsidTr="00295A50">
        <w:trPr>
          <w:trHeight w:val="20"/>
        </w:trPr>
        <w:tc>
          <w:tcPr>
            <w:tcW w:w="1559" w:type="dxa"/>
            <w:tcBorders>
              <w:top w:val="nil"/>
              <w:left w:val="single" w:sz="4" w:space="0" w:color="auto"/>
              <w:bottom w:val="single" w:sz="4" w:space="0" w:color="auto"/>
              <w:right w:val="single" w:sz="4" w:space="0" w:color="auto"/>
            </w:tcBorders>
          </w:tcPr>
          <w:p w14:paraId="15AAF7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39857</w:t>
            </w:r>
          </w:p>
        </w:tc>
        <w:tc>
          <w:tcPr>
            <w:tcW w:w="1168" w:type="dxa"/>
            <w:tcBorders>
              <w:top w:val="nil"/>
              <w:left w:val="nil"/>
              <w:bottom w:val="single" w:sz="4" w:space="0" w:color="auto"/>
              <w:right w:val="single" w:sz="4" w:space="0" w:color="auto"/>
            </w:tcBorders>
          </w:tcPr>
          <w:p w14:paraId="5ADE4E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66B1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B94F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2005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Drense</w:t>
            </w:r>
          </w:p>
        </w:tc>
      </w:tr>
      <w:tr w:rsidR="009D534D" w:rsidRPr="00880E60" w14:paraId="24DA46EA" w14:textId="77777777" w:rsidTr="00295A50">
        <w:trPr>
          <w:trHeight w:val="20"/>
        </w:trPr>
        <w:tc>
          <w:tcPr>
            <w:tcW w:w="1559" w:type="dxa"/>
            <w:tcBorders>
              <w:top w:val="nil"/>
              <w:left w:val="single" w:sz="4" w:space="0" w:color="auto"/>
              <w:bottom w:val="single" w:sz="4" w:space="0" w:color="auto"/>
              <w:right w:val="single" w:sz="4" w:space="0" w:color="auto"/>
            </w:tcBorders>
          </w:tcPr>
          <w:p w14:paraId="510E25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39858</w:t>
            </w:r>
          </w:p>
        </w:tc>
        <w:tc>
          <w:tcPr>
            <w:tcW w:w="1168" w:type="dxa"/>
            <w:tcBorders>
              <w:top w:val="nil"/>
              <w:left w:val="nil"/>
              <w:bottom w:val="single" w:sz="4" w:space="0" w:color="auto"/>
              <w:right w:val="single" w:sz="4" w:space="0" w:color="auto"/>
            </w:tcBorders>
          </w:tcPr>
          <w:p w14:paraId="26C86B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DAF2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9EB0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D58E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Bietikow</w:t>
            </w:r>
          </w:p>
        </w:tc>
      </w:tr>
      <w:tr w:rsidR="009D534D" w:rsidRPr="00880E60" w14:paraId="19999573" w14:textId="77777777" w:rsidTr="00295A50">
        <w:trPr>
          <w:trHeight w:val="20"/>
        </w:trPr>
        <w:tc>
          <w:tcPr>
            <w:tcW w:w="1559" w:type="dxa"/>
            <w:tcBorders>
              <w:top w:val="nil"/>
              <w:left w:val="single" w:sz="4" w:space="0" w:color="auto"/>
              <w:bottom w:val="single" w:sz="4" w:space="0" w:color="auto"/>
              <w:right w:val="single" w:sz="4" w:space="0" w:color="auto"/>
            </w:tcBorders>
          </w:tcPr>
          <w:p w14:paraId="64DF46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39859</w:t>
            </w:r>
          </w:p>
        </w:tc>
        <w:tc>
          <w:tcPr>
            <w:tcW w:w="1168" w:type="dxa"/>
            <w:tcBorders>
              <w:top w:val="nil"/>
              <w:left w:val="nil"/>
              <w:bottom w:val="single" w:sz="4" w:space="0" w:color="auto"/>
              <w:right w:val="single" w:sz="4" w:space="0" w:color="auto"/>
            </w:tcBorders>
          </w:tcPr>
          <w:p w14:paraId="64AB8D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66D4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F6FE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A066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Fürstenwerder</w:t>
            </w:r>
          </w:p>
        </w:tc>
      </w:tr>
      <w:tr w:rsidR="009D534D" w:rsidRPr="00880E60" w14:paraId="4A856AE6" w14:textId="77777777" w:rsidTr="00295A50">
        <w:trPr>
          <w:trHeight w:val="20"/>
        </w:trPr>
        <w:tc>
          <w:tcPr>
            <w:tcW w:w="1559" w:type="dxa"/>
            <w:tcBorders>
              <w:top w:val="nil"/>
              <w:left w:val="single" w:sz="4" w:space="0" w:color="auto"/>
              <w:bottom w:val="single" w:sz="4" w:space="0" w:color="auto"/>
              <w:right w:val="single" w:sz="4" w:space="0" w:color="auto"/>
            </w:tcBorders>
          </w:tcPr>
          <w:p w14:paraId="340720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39861</w:t>
            </w:r>
          </w:p>
        </w:tc>
        <w:tc>
          <w:tcPr>
            <w:tcW w:w="1168" w:type="dxa"/>
            <w:tcBorders>
              <w:top w:val="nil"/>
              <w:left w:val="nil"/>
              <w:bottom w:val="single" w:sz="4" w:space="0" w:color="auto"/>
              <w:right w:val="single" w:sz="4" w:space="0" w:color="auto"/>
            </w:tcBorders>
          </w:tcPr>
          <w:p w14:paraId="106E83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BBD1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6160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B6C3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Gramzow bei Prenzlau</w:t>
            </w:r>
          </w:p>
        </w:tc>
      </w:tr>
      <w:tr w:rsidR="009D534D" w:rsidRPr="00880E60" w14:paraId="0439C37E" w14:textId="77777777" w:rsidTr="00295A50">
        <w:trPr>
          <w:trHeight w:val="20"/>
        </w:trPr>
        <w:tc>
          <w:tcPr>
            <w:tcW w:w="1559" w:type="dxa"/>
            <w:tcBorders>
              <w:top w:val="nil"/>
              <w:left w:val="single" w:sz="4" w:space="0" w:color="auto"/>
              <w:bottom w:val="single" w:sz="4" w:space="0" w:color="auto"/>
              <w:right w:val="single" w:sz="4" w:space="0" w:color="auto"/>
            </w:tcBorders>
          </w:tcPr>
          <w:p w14:paraId="7B62E3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39862</w:t>
            </w:r>
          </w:p>
        </w:tc>
        <w:tc>
          <w:tcPr>
            <w:tcW w:w="1168" w:type="dxa"/>
            <w:tcBorders>
              <w:top w:val="nil"/>
              <w:left w:val="nil"/>
              <w:bottom w:val="single" w:sz="4" w:space="0" w:color="auto"/>
              <w:right w:val="single" w:sz="4" w:space="0" w:color="auto"/>
            </w:tcBorders>
          </w:tcPr>
          <w:p w14:paraId="1BBBBF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B59C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4C4F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A490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Schmölln bei Prenzlau</w:t>
            </w:r>
          </w:p>
        </w:tc>
      </w:tr>
      <w:tr w:rsidR="009D534D" w:rsidRPr="00880E60" w14:paraId="58AF183B" w14:textId="77777777" w:rsidTr="00295A50">
        <w:trPr>
          <w:trHeight w:val="20"/>
        </w:trPr>
        <w:tc>
          <w:tcPr>
            <w:tcW w:w="1559" w:type="dxa"/>
            <w:tcBorders>
              <w:top w:val="nil"/>
              <w:left w:val="single" w:sz="4" w:space="0" w:color="auto"/>
              <w:bottom w:val="single" w:sz="4" w:space="0" w:color="auto"/>
              <w:right w:val="single" w:sz="4" w:space="0" w:color="auto"/>
            </w:tcBorders>
          </w:tcPr>
          <w:p w14:paraId="370D5E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39863</w:t>
            </w:r>
          </w:p>
        </w:tc>
        <w:tc>
          <w:tcPr>
            <w:tcW w:w="1168" w:type="dxa"/>
            <w:tcBorders>
              <w:top w:val="nil"/>
              <w:left w:val="nil"/>
              <w:bottom w:val="single" w:sz="4" w:space="0" w:color="auto"/>
              <w:right w:val="single" w:sz="4" w:space="0" w:color="auto"/>
            </w:tcBorders>
          </w:tcPr>
          <w:p w14:paraId="16E23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5407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B772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945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Seehausen bei Prenzlau</w:t>
            </w:r>
          </w:p>
        </w:tc>
      </w:tr>
      <w:tr w:rsidR="009D534D" w:rsidRPr="00880E60" w14:paraId="6C500880" w14:textId="77777777" w:rsidTr="00295A50">
        <w:trPr>
          <w:trHeight w:val="20"/>
        </w:trPr>
        <w:tc>
          <w:tcPr>
            <w:tcW w:w="1559" w:type="dxa"/>
            <w:tcBorders>
              <w:top w:val="nil"/>
              <w:left w:val="single" w:sz="4" w:space="0" w:color="auto"/>
              <w:bottom w:val="single" w:sz="4" w:space="0" w:color="auto"/>
              <w:right w:val="single" w:sz="4" w:space="0" w:color="auto"/>
            </w:tcBorders>
          </w:tcPr>
          <w:p w14:paraId="504164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3987</w:t>
            </w:r>
          </w:p>
        </w:tc>
        <w:tc>
          <w:tcPr>
            <w:tcW w:w="1168" w:type="dxa"/>
            <w:tcBorders>
              <w:top w:val="nil"/>
              <w:left w:val="nil"/>
              <w:bottom w:val="single" w:sz="4" w:space="0" w:color="auto"/>
              <w:right w:val="single" w:sz="4" w:space="0" w:color="auto"/>
            </w:tcBorders>
          </w:tcPr>
          <w:p w14:paraId="77BE3C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153D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E98D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E521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Templin</w:t>
            </w:r>
          </w:p>
        </w:tc>
      </w:tr>
      <w:tr w:rsidR="009D534D" w:rsidRPr="00880E60" w14:paraId="0E8A9099" w14:textId="77777777" w:rsidTr="00295A50">
        <w:trPr>
          <w:trHeight w:val="20"/>
        </w:trPr>
        <w:tc>
          <w:tcPr>
            <w:tcW w:w="1559" w:type="dxa"/>
            <w:tcBorders>
              <w:top w:val="nil"/>
              <w:left w:val="single" w:sz="4" w:space="0" w:color="auto"/>
              <w:bottom w:val="single" w:sz="4" w:space="0" w:color="auto"/>
              <w:right w:val="single" w:sz="4" w:space="0" w:color="auto"/>
            </w:tcBorders>
          </w:tcPr>
          <w:p w14:paraId="5562F6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39881</w:t>
            </w:r>
          </w:p>
        </w:tc>
        <w:tc>
          <w:tcPr>
            <w:tcW w:w="1168" w:type="dxa"/>
            <w:tcBorders>
              <w:top w:val="nil"/>
              <w:left w:val="nil"/>
              <w:bottom w:val="single" w:sz="4" w:space="0" w:color="auto"/>
              <w:right w:val="single" w:sz="4" w:space="0" w:color="auto"/>
            </w:tcBorders>
          </w:tcPr>
          <w:p w14:paraId="509F60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3DA4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EB86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9509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Ringenwalde bei Templin</w:t>
            </w:r>
          </w:p>
        </w:tc>
      </w:tr>
      <w:tr w:rsidR="009D534D" w:rsidRPr="00880E60" w14:paraId="1EF4252C" w14:textId="77777777" w:rsidTr="00295A50">
        <w:trPr>
          <w:trHeight w:val="20"/>
        </w:trPr>
        <w:tc>
          <w:tcPr>
            <w:tcW w:w="1559" w:type="dxa"/>
            <w:tcBorders>
              <w:top w:val="nil"/>
              <w:left w:val="single" w:sz="4" w:space="0" w:color="auto"/>
              <w:bottom w:val="single" w:sz="4" w:space="0" w:color="auto"/>
              <w:right w:val="single" w:sz="4" w:space="0" w:color="auto"/>
            </w:tcBorders>
          </w:tcPr>
          <w:p w14:paraId="74D9FD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39882</w:t>
            </w:r>
          </w:p>
        </w:tc>
        <w:tc>
          <w:tcPr>
            <w:tcW w:w="1168" w:type="dxa"/>
            <w:tcBorders>
              <w:top w:val="nil"/>
              <w:left w:val="nil"/>
              <w:bottom w:val="single" w:sz="4" w:space="0" w:color="auto"/>
              <w:right w:val="single" w:sz="4" w:space="0" w:color="auto"/>
            </w:tcBorders>
          </w:tcPr>
          <w:p w14:paraId="69ED28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24A0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1C1B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556A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Gollin</w:t>
            </w:r>
          </w:p>
        </w:tc>
      </w:tr>
      <w:tr w:rsidR="009D534D" w:rsidRPr="00880E60" w14:paraId="2E2C7567" w14:textId="77777777" w:rsidTr="00295A50">
        <w:trPr>
          <w:trHeight w:val="20"/>
        </w:trPr>
        <w:tc>
          <w:tcPr>
            <w:tcW w:w="1559" w:type="dxa"/>
            <w:tcBorders>
              <w:top w:val="nil"/>
              <w:left w:val="single" w:sz="4" w:space="0" w:color="auto"/>
              <w:bottom w:val="single" w:sz="4" w:space="0" w:color="auto"/>
              <w:right w:val="single" w:sz="4" w:space="0" w:color="auto"/>
            </w:tcBorders>
          </w:tcPr>
          <w:p w14:paraId="1742D4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39883</w:t>
            </w:r>
          </w:p>
        </w:tc>
        <w:tc>
          <w:tcPr>
            <w:tcW w:w="1168" w:type="dxa"/>
            <w:tcBorders>
              <w:top w:val="nil"/>
              <w:left w:val="nil"/>
              <w:bottom w:val="single" w:sz="4" w:space="0" w:color="auto"/>
              <w:right w:val="single" w:sz="4" w:space="0" w:color="auto"/>
            </w:tcBorders>
          </w:tcPr>
          <w:p w14:paraId="79D9C3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2596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110A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D003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 Dölln</w:t>
            </w:r>
          </w:p>
        </w:tc>
      </w:tr>
      <w:tr w:rsidR="009D534D" w:rsidRPr="00880E60" w14:paraId="6DC5D6D0" w14:textId="77777777" w:rsidTr="00295A50">
        <w:trPr>
          <w:trHeight w:val="20"/>
        </w:trPr>
        <w:tc>
          <w:tcPr>
            <w:tcW w:w="1559" w:type="dxa"/>
            <w:tcBorders>
              <w:top w:val="nil"/>
              <w:left w:val="single" w:sz="4" w:space="0" w:color="auto"/>
              <w:bottom w:val="single" w:sz="4" w:space="0" w:color="auto"/>
              <w:right w:val="single" w:sz="4" w:space="0" w:color="auto"/>
            </w:tcBorders>
          </w:tcPr>
          <w:p w14:paraId="7AA0C1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39884</w:t>
            </w:r>
          </w:p>
        </w:tc>
        <w:tc>
          <w:tcPr>
            <w:tcW w:w="1168" w:type="dxa"/>
            <w:tcBorders>
              <w:top w:val="nil"/>
              <w:left w:val="nil"/>
              <w:bottom w:val="single" w:sz="4" w:space="0" w:color="auto"/>
              <w:right w:val="single" w:sz="4" w:space="0" w:color="auto"/>
            </w:tcBorders>
          </w:tcPr>
          <w:p w14:paraId="041A87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CF34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1315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38EC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Hassleben bei Prenzlau</w:t>
            </w:r>
          </w:p>
        </w:tc>
      </w:tr>
      <w:tr w:rsidR="009D534D" w:rsidRPr="00880E60" w14:paraId="718F7A7D" w14:textId="77777777" w:rsidTr="00295A50">
        <w:trPr>
          <w:trHeight w:val="20"/>
        </w:trPr>
        <w:tc>
          <w:tcPr>
            <w:tcW w:w="1559" w:type="dxa"/>
            <w:tcBorders>
              <w:top w:val="nil"/>
              <w:left w:val="single" w:sz="4" w:space="0" w:color="auto"/>
              <w:bottom w:val="single" w:sz="4" w:space="0" w:color="auto"/>
              <w:right w:val="single" w:sz="4" w:space="0" w:color="auto"/>
            </w:tcBorders>
          </w:tcPr>
          <w:p w14:paraId="59CEED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39885</w:t>
            </w:r>
          </w:p>
        </w:tc>
        <w:tc>
          <w:tcPr>
            <w:tcW w:w="1168" w:type="dxa"/>
            <w:tcBorders>
              <w:top w:val="nil"/>
              <w:left w:val="nil"/>
              <w:bottom w:val="single" w:sz="4" w:space="0" w:color="auto"/>
              <w:right w:val="single" w:sz="4" w:space="0" w:color="auto"/>
            </w:tcBorders>
          </w:tcPr>
          <w:p w14:paraId="726950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38DE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C91F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C617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Jakobshagen</w:t>
            </w:r>
          </w:p>
        </w:tc>
      </w:tr>
      <w:tr w:rsidR="009D534D" w:rsidRPr="00880E60" w14:paraId="576A073D" w14:textId="77777777" w:rsidTr="00295A50">
        <w:trPr>
          <w:trHeight w:val="20"/>
        </w:trPr>
        <w:tc>
          <w:tcPr>
            <w:tcW w:w="1559" w:type="dxa"/>
            <w:tcBorders>
              <w:top w:val="nil"/>
              <w:left w:val="single" w:sz="4" w:space="0" w:color="auto"/>
              <w:bottom w:val="single" w:sz="4" w:space="0" w:color="auto"/>
              <w:right w:val="single" w:sz="4" w:space="0" w:color="auto"/>
            </w:tcBorders>
          </w:tcPr>
          <w:p w14:paraId="285B06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39886</w:t>
            </w:r>
          </w:p>
        </w:tc>
        <w:tc>
          <w:tcPr>
            <w:tcW w:w="1168" w:type="dxa"/>
            <w:tcBorders>
              <w:top w:val="nil"/>
              <w:left w:val="nil"/>
              <w:bottom w:val="single" w:sz="4" w:space="0" w:color="auto"/>
              <w:right w:val="single" w:sz="4" w:space="0" w:color="auto"/>
            </w:tcBorders>
          </w:tcPr>
          <w:p w14:paraId="4714FD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60DA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C64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94AA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Milmersdorf</w:t>
            </w:r>
          </w:p>
        </w:tc>
      </w:tr>
      <w:tr w:rsidR="009D534D" w:rsidRPr="00880E60" w14:paraId="3D23F7CF" w14:textId="77777777" w:rsidTr="00295A50">
        <w:trPr>
          <w:trHeight w:val="20"/>
        </w:trPr>
        <w:tc>
          <w:tcPr>
            <w:tcW w:w="1559" w:type="dxa"/>
            <w:tcBorders>
              <w:top w:val="nil"/>
              <w:left w:val="single" w:sz="4" w:space="0" w:color="auto"/>
              <w:bottom w:val="single" w:sz="4" w:space="0" w:color="auto"/>
              <w:right w:val="single" w:sz="4" w:space="0" w:color="auto"/>
            </w:tcBorders>
          </w:tcPr>
          <w:p w14:paraId="19A49D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39887</w:t>
            </w:r>
          </w:p>
        </w:tc>
        <w:tc>
          <w:tcPr>
            <w:tcW w:w="1168" w:type="dxa"/>
            <w:tcBorders>
              <w:top w:val="nil"/>
              <w:left w:val="nil"/>
              <w:bottom w:val="single" w:sz="4" w:space="0" w:color="auto"/>
              <w:right w:val="single" w:sz="4" w:space="0" w:color="auto"/>
            </w:tcBorders>
          </w:tcPr>
          <w:p w14:paraId="5B4D72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2CEF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E3A1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B2B7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Gerswalde</w:t>
            </w:r>
          </w:p>
        </w:tc>
      </w:tr>
      <w:tr w:rsidR="009D534D" w:rsidRPr="00880E60" w14:paraId="7634912F" w14:textId="77777777" w:rsidTr="00295A50">
        <w:trPr>
          <w:trHeight w:val="20"/>
        </w:trPr>
        <w:tc>
          <w:tcPr>
            <w:tcW w:w="1559" w:type="dxa"/>
            <w:tcBorders>
              <w:top w:val="nil"/>
              <w:left w:val="single" w:sz="4" w:space="0" w:color="auto"/>
              <w:bottom w:val="single" w:sz="4" w:space="0" w:color="auto"/>
              <w:right w:val="single" w:sz="4" w:space="0" w:color="auto"/>
            </w:tcBorders>
          </w:tcPr>
          <w:p w14:paraId="27E694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39888</w:t>
            </w:r>
          </w:p>
        </w:tc>
        <w:tc>
          <w:tcPr>
            <w:tcW w:w="1168" w:type="dxa"/>
            <w:tcBorders>
              <w:top w:val="nil"/>
              <w:left w:val="nil"/>
              <w:bottom w:val="single" w:sz="4" w:space="0" w:color="auto"/>
              <w:right w:val="single" w:sz="4" w:space="0" w:color="auto"/>
            </w:tcBorders>
          </w:tcPr>
          <w:p w14:paraId="53DB8C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B84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34DE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3D5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Lychen</w:t>
            </w:r>
          </w:p>
        </w:tc>
      </w:tr>
      <w:tr w:rsidR="009D534D" w:rsidRPr="00880E60" w14:paraId="3D260AB0" w14:textId="77777777" w:rsidTr="00295A50">
        <w:trPr>
          <w:trHeight w:val="20"/>
        </w:trPr>
        <w:tc>
          <w:tcPr>
            <w:tcW w:w="1559" w:type="dxa"/>
            <w:tcBorders>
              <w:top w:val="nil"/>
              <w:left w:val="single" w:sz="4" w:space="0" w:color="auto"/>
              <w:bottom w:val="single" w:sz="4" w:space="0" w:color="auto"/>
              <w:right w:val="single" w:sz="4" w:space="0" w:color="auto"/>
            </w:tcBorders>
          </w:tcPr>
          <w:p w14:paraId="59B2A7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39889</w:t>
            </w:r>
          </w:p>
        </w:tc>
        <w:tc>
          <w:tcPr>
            <w:tcW w:w="1168" w:type="dxa"/>
            <w:tcBorders>
              <w:top w:val="nil"/>
              <w:left w:val="nil"/>
              <w:bottom w:val="single" w:sz="4" w:space="0" w:color="auto"/>
              <w:right w:val="single" w:sz="4" w:space="0" w:color="auto"/>
            </w:tcBorders>
          </w:tcPr>
          <w:p w14:paraId="35DBE9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AC87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D8CA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D48C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Boitzenburg</w:t>
            </w:r>
          </w:p>
        </w:tc>
      </w:tr>
      <w:tr w:rsidR="009D534D" w:rsidRPr="00880E60" w14:paraId="55ED1205" w14:textId="77777777" w:rsidTr="00295A50">
        <w:trPr>
          <w:trHeight w:val="20"/>
        </w:trPr>
        <w:tc>
          <w:tcPr>
            <w:tcW w:w="1559" w:type="dxa"/>
            <w:tcBorders>
              <w:top w:val="nil"/>
              <w:left w:val="single" w:sz="4" w:space="0" w:color="auto"/>
              <w:bottom w:val="single" w:sz="4" w:space="0" w:color="auto"/>
              <w:right w:val="single" w:sz="4" w:space="0" w:color="auto"/>
            </w:tcBorders>
          </w:tcPr>
          <w:p w14:paraId="7774D8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3991</w:t>
            </w:r>
          </w:p>
        </w:tc>
        <w:tc>
          <w:tcPr>
            <w:tcW w:w="1168" w:type="dxa"/>
            <w:tcBorders>
              <w:top w:val="nil"/>
              <w:left w:val="nil"/>
              <w:bottom w:val="single" w:sz="4" w:space="0" w:color="auto"/>
              <w:right w:val="single" w:sz="4" w:space="0" w:color="auto"/>
            </w:tcBorders>
          </w:tcPr>
          <w:p w14:paraId="589359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D5C2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9584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05FD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Waren Müritz</w:t>
            </w:r>
          </w:p>
        </w:tc>
      </w:tr>
      <w:tr w:rsidR="009D534D" w:rsidRPr="00880E60" w14:paraId="5836C458" w14:textId="77777777" w:rsidTr="00295A50">
        <w:trPr>
          <w:trHeight w:val="20"/>
        </w:trPr>
        <w:tc>
          <w:tcPr>
            <w:tcW w:w="1559" w:type="dxa"/>
            <w:tcBorders>
              <w:top w:val="nil"/>
              <w:left w:val="single" w:sz="4" w:space="0" w:color="auto"/>
              <w:bottom w:val="single" w:sz="4" w:space="0" w:color="auto"/>
              <w:right w:val="single" w:sz="4" w:space="0" w:color="auto"/>
            </w:tcBorders>
          </w:tcPr>
          <w:p w14:paraId="02D93E7C"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39921</w:t>
            </w:r>
          </w:p>
        </w:tc>
        <w:tc>
          <w:tcPr>
            <w:tcW w:w="1168" w:type="dxa"/>
            <w:tcBorders>
              <w:top w:val="nil"/>
              <w:left w:val="nil"/>
              <w:bottom w:val="single" w:sz="4" w:space="0" w:color="auto"/>
              <w:right w:val="single" w:sz="4" w:space="0" w:color="auto"/>
            </w:tcBorders>
          </w:tcPr>
          <w:p w14:paraId="633EC76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74A8A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766D79"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52A954"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Ankershagen</w:t>
            </w:r>
          </w:p>
        </w:tc>
      </w:tr>
      <w:tr w:rsidR="009D534D" w:rsidRPr="00880E60" w14:paraId="0F686B13" w14:textId="77777777" w:rsidTr="00295A50">
        <w:trPr>
          <w:trHeight w:val="20"/>
        </w:trPr>
        <w:tc>
          <w:tcPr>
            <w:tcW w:w="1559" w:type="dxa"/>
            <w:tcBorders>
              <w:top w:val="nil"/>
              <w:left w:val="single" w:sz="4" w:space="0" w:color="auto"/>
              <w:bottom w:val="single" w:sz="4" w:space="0" w:color="auto"/>
              <w:right w:val="single" w:sz="4" w:space="0" w:color="auto"/>
            </w:tcBorders>
          </w:tcPr>
          <w:p w14:paraId="481753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39922</w:t>
            </w:r>
          </w:p>
        </w:tc>
        <w:tc>
          <w:tcPr>
            <w:tcW w:w="1168" w:type="dxa"/>
            <w:tcBorders>
              <w:top w:val="nil"/>
              <w:left w:val="nil"/>
              <w:bottom w:val="single" w:sz="4" w:space="0" w:color="auto"/>
              <w:right w:val="single" w:sz="4" w:space="0" w:color="auto"/>
            </w:tcBorders>
          </w:tcPr>
          <w:p w14:paraId="41DB5B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4460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3122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FAFA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Dambeck bei Röbel</w:t>
            </w:r>
          </w:p>
        </w:tc>
      </w:tr>
      <w:tr w:rsidR="009D534D" w:rsidRPr="00880E60" w14:paraId="2A51251E" w14:textId="77777777" w:rsidTr="00295A50">
        <w:trPr>
          <w:trHeight w:val="20"/>
        </w:trPr>
        <w:tc>
          <w:tcPr>
            <w:tcW w:w="1559" w:type="dxa"/>
            <w:tcBorders>
              <w:top w:val="nil"/>
              <w:left w:val="single" w:sz="4" w:space="0" w:color="auto"/>
              <w:bottom w:val="single" w:sz="4" w:space="0" w:color="auto"/>
              <w:right w:val="single" w:sz="4" w:space="0" w:color="auto"/>
            </w:tcBorders>
          </w:tcPr>
          <w:p w14:paraId="33E06D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39923</w:t>
            </w:r>
          </w:p>
        </w:tc>
        <w:tc>
          <w:tcPr>
            <w:tcW w:w="1168" w:type="dxa"/>
            <w:tcBorders>
              <w:top w:val="nil"/>
              <w:left w:val="nil"/>
              <w:bottom w:val="single" w:sz="4" w:space="0" w:color="auto"/>
              <w:right w:val="single" w:sz="4" w:space="0" w:color="auto"/>
            </w:tcBorders>
          </w:tcPr>
          <w:p w14:paraId="43CEF6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D53A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2641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B5DF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Priborn</w:t>
            </w:r>
          </w:p>
        </w:tc>
      </w:tr>
      <w:tr w:rsidR="009D534D" w:rsidRPr="00880E60" w14:paraId="743EAE77" w14:textId="77777777" w:rsidTr="00295A50">
        <w:trPr>
          <w:trHeight w:val="20"/>
        </w:trPr>
        <w:tc>
          <w:tcPr>
            <w:tcW w:w="1559" w:type="dxa"/>
            <w:tcBorders>
              <w:top w:val="nil"/>
              <w:left w:val="single" w:sz="4" w:space="0" w:color="auto"/>
              <w:bottom w:val="single" w:sz="4" w:space="0" w:color="auto"/>
              <w:right w:val="single" w:sz="4" w:space="0" w:color="auto"/>
            </w:tcBorders>
          </w:tcPr>
          <w:p w14:paraId="0609AC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39924</w:t>
            </w:r>
          </w:p>
        </w:tc>
        <w:tc>
          <w:tcPr>
            <w:tcW w:w="1168" w:type="dxa"/>
            <w:tcBorders>
              <w:top w:val="nil"/>
              <w:left w:val="nil"/>
              <w:bottom w:val="single" w:sz="4" w:space="0" w:color="auto"/>
              <w:right w:val="single" w:sz="4" w:space="0" w:color="auto"/>
            </w:tcBorders>
          </w:tcPr>
          <w:p w14:paraId="3C2C1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3229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7EA5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94F3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Stuer</w:t>
            </w:r>
          </w:p>
        </w:tc>
      </w:tr>
      <w:tr w:rsidR="009D534D" w:rsidRPr="00880E60" w14:paraId="3D44EF17" w14:textId="77777777" w:rsidTr="00295A50">
        <w:trPr>
          <w:trHeight w:val="20"/>
        </w:trPr>
        <w:tc>
          <w:tcPr>
            <w:tcW w:w="1559" w:type="dxa"/>
            <w:tcBorders>
              <w:top w:val="nil"/>
              <w:left w:val="single" w:sz="4" w:space="0" w:color="auto"/>
              <w:bottom w:val="single" w:sz="4" w:space="0" w:color="auto"/>
              <w:right w:val="single" w:sz="4" w:space="0" w:color="auto"/>
            </w:tcBorders>
          </w:tcPr>
          <w:p w14:paraId="23B807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39925</w:t>
            </w:r>
          </w:p>
        </w:tc>
        <w:tc>
          <w:tcPr>
            <w:tcW w:w="1168" w:type="dxa"/>
            <w:tcBorders>
              <w:top w:val="nil"/>
              <w:left w:val="nil"/>
              <w:bottom w:val="single" w:sz="4" w:space="0" w:color="auto"/>
              <w:right w:val="single" w:sz="4" w:space="0" w:color="auto"/>
            </w:tcBorders>
          </w:tcPr>
          <w:p w14:paraId="660E99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22F5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2A6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5EB4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Wredenhagen</w:t>
            </w:r>
          </w:p>
        </w:tc>
      </w:tr>
      <w:tr w:rsidR="009D534D" w:rsidRPr="00880E60" w14:paraId="0662A8DD" w14:textId="77777777" w:rsidTr="00295A50">
        <w:trPr>
          <w:trHeight w:val="20"/>
        </w:trPr>
        <w:tc>
          <w:tcPr>
            <w:tcW w:w="1559" w:type="dxa"/>
            <w:tcBorders>
              <w:top w:val="nil"/>
              <w:left w:val="single" w:sz="4" w:space="0" w:color="auto"/>
              <w:bottom w:val="single" w:sz="4" w:space="0" w:color="auto"/>
              <w:right w:val="single" w:sz="4" w:space="0" w:color="auto"/>
            </w:tcBorders>
          </w:tcPr>
          <w:p w14:paraId="189514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39926</w:t>
            </w:r>
          </w:p>
        </w:tc>
        <w:tc>
          <w:tcPr>
            <w:tcW w:w="1168" w:type="dxa"/>
            <w:tcBorders>
              <w:top w:val="nil"/>
              <w:left w:val="nil"/>
              <w:bottom w:val="single" w:sz="4" w:space="0" w:color="auto"/>
              <w:right w:val="single" w:sz="4" w:space="0" w:color="auto"/>
            </w:tcBorders>
          </w:tcPr>
          <w:p w14:paraId="2A39C5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5DFA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727A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C5E8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Grabowhöfe</w:t>
            </w:r>
          </w:p>
        </w:tc>
      </w:tr>
      <w:tr w:rsidR="009D534D" w:rsidRPr="00880E60" w14:paraId="7021CF87" w14:textId="77777777" w:rsidTr="00295A50">
        <w:trPr>
          <w:trHeight w:val="20"/>
        </w:trPr>
        <w:tc>
          <w:tcPr>
            <w:tcW w:w="1559" w:type="dxa"/>
            <w:tcBorders>
              <w:top w:val="nil"/>
              <w:left w:val="single" w:sz="4" w:space="0" w:color="auto"/>
              <w:bottom w:val="single" w:sz="4" w:space="0" w:color="auto"/>
              <w:right w:val="single" w:sz="4" w:space="0" w:color="auto"/>
            </w:tcBorders>
          </w:tcPr>
          <w:p w14:paraId="11F4E9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39927</w:t>
            </w:r>
          </w:p>
        </w:tc>
        <w:tc>
          <w:tcPr>
            <w:tcW w:w="1168" w:type="dxa"/>
            <w:tcBorders>
              <w:top w:val="nil"/>
              <w:left w:val="nil"/>
              <w:bottom w:val="single" w:sz="4" w:space="0" w:color="auto"/>
              <w:right w:val="single" w:sz="4" w:space="0" w:color="auto"/>
            </w:tcBorders>
          </w:tcPr>
          <w:p w14:paraId="7BA474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21E8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DD86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76B5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Nossentiner Hütte</w:t>
            </w:r>
          </w:p>
        </w:tc>
      </w:tr>
      <w:tr w:rsidR="009D534D" w:rsidRPr="00880E60" w14:paraId="26543F43" w14:textId="77777777" w:rsidTr="00295A50">
        <w:trPr>
          <w:trHeight w:val="20"/>
        </w:trPr>
        <w:tc>
          <w:tcPr>
            <w:tcW w:w="1559" w:type="dxa"/>
            <w:tcBorders>
              <w:top w:val="nil"/>
              <w:left w:val="single" w:sz="4" w:space="0" w:color="auto"/>
              <w:bottom w:val="single" w:sz="4" w:space="0" w:color="auto"/>
              <w:right w:val="single" w:sz="4" w:space="0" w:color="auto"/>
            </w:tcBorders>
          </w:tcPr>
          <w:p w14:paraId="5C2365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39928</w:t>
            </w:r>
          </w:p>
        </w:tc>
        <w:tc>
          <w:tcPr>
            <w:tcW w:w="1168" w:type="dxa"/>
            <w:tcBorders>
              <w:top w:val="nil"/>
              <w:left w:val="nil"/>
              <w:bottom w:val="single" w:sz="4" w:space="0" w:color="auto"/>
              <w:right w:val="single" w:sz="4" w:space="0" w:color="auto"/>
            </w:tcBorders>
          </w:tcPr>
          <w:p w14:paraId="54ED0C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FF71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A394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7EC4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Möllenhagen</w:t>
            </w:r>
          </w:p>
        </w:tc>
      </w:tr>
      <w:tr w:rsidR="009D534D" w:rsidRPr="00880E60" w14:paraId="2476D172" w14:textId="77777777" w:rsidTr="00295A50">
        <w:trPr>
          <w:trHeight w:val="20"/>
        </w:trPr>
        <w:tc>
          <w:tcPr>
            <w:tcW w:w="1559" w:type="dxa"/>
            <w:tcBorders>
              <w:top w:val="nil"/>
              <w:left w:val="single" w:sz="4" w:space="0" w:color="auto"/>
              <w:bottom w:val="single" w:sz="4" w:space="0" w:color="auto"/>
              <w:right w:val="single" w:sz="4" w:space="0" w:color="auto"/>
            </w:tcBorders>
          </w:tcPr>
          <w:p w14:paraId="090BBE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39929</w:t>
            </w:r>
          </w:p>
        </w:tc>
        <w:tc>
          <w:tcPr>
            <w:tcW w:w="1168" w:type="dxa"/>
            <w:tcBorders>
              <w:top w:val="nil"/>
              <w:left w:val="nil"/>
              <w:bottom w:val="single" w:sz="4" w:space="0" w:color="auto"/>
              <w:right w:val="single" w:sz="4" w:space="0" w:color="auto"/>
            </w:tcBorders>
          </w:tcPr>
          <w:p w14:paraId="229790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8AEA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59B7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F3D6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Jabel bei Waren</w:t>
            </w:r>
          </w:p>
        </w:tc>
      </w:tr>
      <w:tr w:rsidR="009D534D" w:rsidRPr="00880E60" w14:paraId="2F1A4E33" w14:textId="77777777" w:rsidTr="00295A50">
        <w:trPr>
          <w:trHeight w:val="20"/>
        </w:trPr>
        <w:tc>
          <w:tcPr>
            <w:tcW w:w="1559" w:type="dxa"/>
            <w:tcBorders>
              <w:top w:val="nil"/>
              <w:left w:val="single" w:sz="4" w:space="0" w:color="auto"/>
              <w:bottom w:val="single" w:sz="4" w:space="0" w:color="auto"/>
              <w:right w:val="single" w:sz="4" w:space="0" w:color="auto"/>
            </w:tcBorders>
          </w:tcPr>
          <w:p w14:paraId="7D4DC9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39931</w:t>
            </w:r>
          </w:p>
        </w:tc>
        <w:tc>
          <w:tcPr>
            <w:tcW w:w="1168" w:type="dxa"/>
            <w:tcBorders>
              <w:top w:val="nil"/>
              <w:left w:val="nil"/>
              <w:bottom w:val="single" w:sz="4" w:space="0" w:color="auto"/>
              <w:right w:val="single" w:sz="4" w:space="0" w:color="auto"/>
            </w:tcBorders>
          </w:tcPr>
          <w:p w14:paraId="2C445B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7B7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033E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9451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Röbel Müritz</w:t>
            </w:r>
          </w:p>
        </w:tc>
      </w:tr>
      <w:tr w:rsidR="009D534D" w:rsidRPr="00880E60" w14:paraId="5398C7B2" w14:textId="77777777" w:rsidTr="00295A50">
        <w:trPr>
          <w:trHeight w:val="20"/>
        </w:trPr>
        <w:tc>
          <w:tcPr>
            <w:tcW w:w="1559" w:type="dxa"/>
            <w:tcBorders>
              <w:top w:val="nil"/>
              <w:left w:val="single" w:sz="4" w:space="0" w:color="auto"/>
              <w:bottom w:val="single" w:sz="4" w:space="0" w:color="auto"/>
              <w:right w:val="single" w:sz="4" w:space="0" w:color="auto"/>
            </w:tcBorders>
          </w:tcPr>
          <w:p w14:paraId="1F36B4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39932</w:t>
            </w:r>
          </w:p>
        </w:tc>
        <w:tc>
          <w:tcPr>
            <w:tcW w:w="1168" w:type="dxa"/>
            <w:tcBorders>
              <w:top w:val="nil"/>
              <w:left w:val="nil"/>
              <w:bottom w:val="single" w:sz="4" w:space="0" w:color="auto"/>
              <w:right w:val="single" w:sz="4" w:space="0" w:color="auto"/>
            </w:tcBorders>
          </w:tcPr>
          <w:p w14:paraId="10BB22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2D4F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3DFB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E4CC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Malchow bei Waren</w:t>
            </w:r>
          </w:p>
        </w:tc>
      </w:tr>
      <w:tr w:rsidR="009D534D" w:rsidRPr="00880E60" w14:paraId="7547F069" w14:textId="77777777" w:rsidTr="00295A50">
        <w:trPr>
          <w:trHeight w:val="20"/>
        </w:trPr>
        <w:tc>
          <w:tcPr>
            <w:tcW w:w="1559" w:type="dxa"/>
            <w:tcBorders>
              <w:top w:val="nil"/>
              <w:left w:val="single" w:sz="4" w:space="0" w:color="auto"/>
              <w:bottom w:val="single" w:sz="4" w:space="0" w:color="auto"/>
              <w:right w:val="single" w:sz="4" w:space="0" w:color="auto"/>
            </w:tcBorders>
          </w:tcPr>
          <w:p w14:paraId="2731E3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39933</w:t>
            </w:r>
          </w:p>
        </w:tc>
        <w:tc>
          <w:tcPr>
            <w:tcW w:w="1168" w:type="dxa"/>
            <w:tcBorders>
              <w:top w:val="nil"/>
              <w:left w:val="nil"/>
              <w:bottom w:val="single" w:sz="4" w:space="0" w:color="auto"/>
              <w:right w:val="single" w:sz="4" w:space="0" w:color="auto"/>
            </w:tcBorders>
          </w:tcPr>
          <w:p w14:paraId="400233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8709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7B2C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7A34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Vollrathsruhe</w:t>
            </w:r>
          </w:p>
        </w:tc>
      </w:tr>
      <w:tr w:rsidR="009D534D" w:rsidRPr="00880E60" w14:paraId="70EECD10" w14:textId="77777777" w:rsidTr="00295A50">
        <w:trPr>
          <w:trHeight w:val="20"/>
        </w:trPr>
        <w:tc>
          <w:tcPr>
            <w:tcW w:w="1559" w:type="dxa"/>
            <w:tcBorders>
              <w:top w:val="nil"/>
              <w:left w:val="single" w:sz="4" w:space="0" w:color="auto"/>
              <w:bottom w:val="single" w:sz="4" w:space="0" w:color="auto"/>
              <w:right w:val="single" w:sz="4" w:space="0" w:color="auto"/>
            </w:tcBorders>
          </w:tcPr>
          <w:p w14:paraId="63DEF3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39934</w:t>
            </w:r>
          </w:p>
        </w:tc>
        <w:tc>
          <w:tcPr>
            <w:tcW w:w="1168" w:type="dxa"/>
            <w:tcBorders>
              <w:top w:val="nil"/>
              <w:left w:val="nil"/>
              <w:bottom w:val="single" w:sz="4" w:space="0" w:color="auto"/>
              <w:right w:val="single" w:sz="4" w:space="0" w:color="auto"/>
            </w:tcBorders>
          </w:tcPr>
          <w:p w14:paraId="7B3D57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4510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9E1F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3143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 Plasten</w:t>
            </w:r>
          </w:p>
        </w:tc>
      </w:tr>
      <w:tr w:rsidR="009D534D" w:rsidRPr="00880E60" w14:paraId="478473D6" w14:textId="77777777" w:rsidTr="00295A50">
        <w:trPr>
          <w:trHeight w:val="20"/>
        </w:trPr>
        <w:tc>
          <w:tcPr>
            <w:tcW w:w="1559" w:type="dxa"/>
            <w:tcBorders>
              <w:top w:val="nil"/>
              <w:left w:val="single" w:sz="4" w:space="0" w:color="auto"/>
              <w:bottom w:val="single" w:sz="4" w:space="0" w:color="auto"/>
              <w:right w:val="single" w:sz="4" w:space="0" w:color="auto"/>
            </w:tcBorders>
          </w:tcPr>
          <w:p w14:paraId="143DC9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3994</w:t>
            </w:r>
          </w:p>
        </w:tc>
        <w:tc>
          <w:tcPr>
            <w:tcW w:w="1168" w:type="dxa"/>
            <w:tcBorders>
              <w:top w:val="nil"/>
              <w:left w:val="nil"/>
              <w:bottom w:val="single" w:sz="4" w:space="0" w:color="auto"/>
              <w:right w:val="single" w:sz="4" w:space="0" w:color="auto"/>
            </w:tcBorders>
          </w:tcPr>
          <w:p w14:paraId="216B53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632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EE86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ADB1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Malchin</w:t>
            </w:r>
          </w:p>
        </w:tc>
      </w:tr>
      <w:tr w:rsidR="009D534D" w:rsidRPr="00880E60" w14:paraId="367EFB11" w14:textId="77777777" w:rsidTr="00295A50">
        <w:trPr>
          <w:trHeight w:val="20"/>
        </w:trPr>
        <w:tc>
          <w:tcPr>
            <w:tcW w:w="1559" w:type="dxa"/>
            <w:tcBorders>
              <w:top w:val="nil"/>
              <w:left w:val="single" w:sz="4" w:space="0" w:color="auto"/>
              <w:bottom w:val="single" w:sz="4" w:space="0" w:color="auto"/>
              <w:right w:val="single" w:sz="4" w:space="0" w:color="auto"/>
            </w:tcBorders>
          </w:tcPr>
          <w:p w14:paraId="3F5CA6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39951</w:t>
            </w:r>
          </w:p>
        </w:tc>
        <w:tc>
          <w:tcPr>
            <w:tcW w:w="1168" w:type="dxa"/>
            <w:tcBorders>
              <w:top w:val="nil"/>
              <w:left w:val="nil"/>
              <w:bottom w:val="single" w:sz="4" w:space="0" w:color="auto"/>
              <w:right w:val="single" w:sz="4" w:space="0" w:color="auto"/>
            </w:tcBorders>
          </w:tcPr>
          <w:p w14:paraId="606744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CA58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B90F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92EC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Faulenrost</w:t>
            </w:r>
          </w:p>
        </w:tc>
      </w:tr>
      <w:tr w:rsidR="009D534D" w:rsidRPr="00880E60" w14:paraId="718E8817" w14:textId="77777777" w:rsidTr="00295A50">
        <w:trPr>
          <w:trHeight w:val="20"/>
        </w:trPr>
        <w:tc>
          <w:tcPr>
            <w:tcW w:w="1559" w:type="dxa"/>
            <w:tcBorders>
              <w:top w:val="nil"/>
              <w:left w:val="single" w:sz="4" w:space="0" w:color="auto"/>
              <w:bottom w:val="single" w:sz="4" w:space="0" w:color="auto"/>
              <w:right w:val="single" w:sz="4" w:space="0" w:color="auto"/>
            </w:tcBorders>
          </w:tcPr>
          <w:p w14:paraId="407299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39952</w:t>
            </w:r>
          </w:p>
        </w:tc>
        <w:tc>
          <w:tcPr>
            <w:tcW w:w="1168" w:type="dxa"/>
            <w:tcBorders>
              <w:top w:val="nil"/>
              <w:left w:val="nil"/>
              <w:bottom w:val="single" w:sz="4" w:space="0" w:color="auto"/>
              <w:right w:val="single" w:sz="4" w:space="0" w:color="auto"/>
            </w:tcBorders>
          </w:tcPr>
          <w:p w14:paraId="077804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4C52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0410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070D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Grammentin</w:t>
            </w:r>
          </w:p>
        </w:tc>
      </w:tr>
      <w:tr w:rsidR="009D534D" w:rsidRPr="00880E60" w14:paraId="27204F56" w14:textId="77777777" w:rsidTr="00295A50">
        <w:trPr>
          <w:trHeight w:val="20"/>
        </w:trPr>
        <w:tc>
          <w:tcPr>
            <w:tcW w:w="1559" w:type="dxa"/>
            <w:tcBorders>
              <w:top w:val="nil"/>
              <w:left w:val="single" w:sz="4" w:space="0" w:color="auto"/>
              <w:bottom w:val="single" w:sz="4" w:space="0" w:color="auto"/>
              <w:right w:val="single" w:sz="4" w:space="0" w:color="auto"/>
            </w:tcBorders>
          </w:tcPr>
          <w:p w14:paraId="0407DE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39953</w:t>
            </w:r>
          </w:p>
        </w:tc>
        <w:tc>
          <w:tcPr>
            <w:tcW w:w="1168" w:type="dxa"/>
            <w:tcBorders>
              <w:top w:val="nil"/>
              <w:left w:val="nil"/>
              <w:bottom w:val="single" w:sz="4" w:space="0" w:color="auto"/>
              <w:right w:val="single" w:sz="4" w:space="0" w:color="auto"/>
            </w:tcBorders>
          </w:tcPr>
          <w:p w14:paraId="3CFF2A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0297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81CE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CA62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Schwinkendorf</w:t>
            </w:r>
          </w:p>
        </w:tc>
      </w:tr>
      <w:tr w:rsidR="009D534D" w:rsidRPr="00880E60" w14:paraId="4F015C6D" w14:textId="77777777" w:rsidTr="00295A50">
        <w:trPr>
          <w:trHeight w:val="20"/>
        </w:trPr>
        <w:tc>
          <w:tcPr>
            <w:tcW w:w="1559" w:type="dxa"/>
            <w:tcBorders>
              <w:top w:val="nil"/>
              <w:left w:val="single" w:sz="4" w:space="0" w:color="auto"/>
              <w:bottom w:val="single" w:sz="4" w:space="0" w:color="auto"/>
              <w:right w:val="single" w:sz="4" w:space="0" w:color="auto"/>
            </w:tcBorders>
          </w:tcPr>
          <w:p w14:paraId="1D905C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39954</w:t>
            </w:r>
          </w:p>
        </w:tc>
        <w:tc>
          <w:tcPr>
            <w:tcW w:w="1168" w:type="dxa"/>
            <w:tcBorders>
              <w:top w:val="nil"/>
              <w:left w:val="nil"/>
              <w:bottom w:val="single" w:sz="4" w:space="0" w:color="auto"/>
              <w:right w:val="single" w:sz="4" w:space="0" w:color="auto"/>
            </w:tcBorders>
          </w:tcPr>
          <w:p w14:paraId="462929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369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472D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B7A3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Stavenhagen Reuterstadt</w:t>
            </w:r>
          </w:p>
        </w:tc>
      </w:tr>
      <w:tr w:rsidR="009D534D" w:rsidRPr="00880E60" w14:paraId="6F08D4E2" w14:textId="77777777" w:rsidTr="00295A50">
        <w:trPr>
          <w:trHeight w:val="20"/>
        </w:trPr>
        <w:tc>
          <w:tcPr>
            <w:tcW w:w="1559" w:type="dxa"/>
            <w:tcBorders>
              <w:top w:val="nil"/>
              <w:left w:val="single" w:sz="4" w:space="0" w:color="auto"/>
              <w:bottom w:val="single" w:sz="4" w:space="0" w:color="auto"/>
              <w:right w:val="single" w:sz="4" w:space="0" w:color="auto"/>
            </w:tcBorders>
          </w:tcPr>
          <w:p w14:paraId="0243A1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39955</w:t>
            </w:r>
          </w:p>
        </w:tc>
        <w:tc>
          <w:tcPr>
            <w:tcW w:w="1168" w:type="dxa"/>
            <w:tcBorders>
              <w:top w:val="nil"/>
              <w:left w:val="nil"/>
              <w:bottom w:val="single" w:sz="4" w:space="0" w:color="auto"/>
              <w:right w:val="single" w:sz="4" w:space="0" w:color="auto"/>
            </w:tcBorders>
          </w:tcPr>
          <w:p w14:paraId="77895F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22B7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E6AB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42AD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Jürgenstorf </w:t>
            </w:r>
          </w:p>
        </w:tc>
      </w:tr>
      <w:tr w:rsidR="009D534D" w:rsidRPr="00880E60" w14:paraId="6CD1D6E0" w14:textId="77777777" w:rsidTr="00295A50">
        <w:trPr>
          <w:trHeight w:val="20"/>
        </w:trPr>
        <w:tc>
          <w:tcPr>
            <w:tcW w:w="1559" w:type="dxa"/>
            <w:tcBorders>
              <w:top w:val="nil"/>
              <w:left w:val="single" w:sz="4" w:space="0" w:color="auto"/>
              <w:bottom w:val="single" w:sz="4" w:space="0" w:color="auto"/>
              <w:right w:val="single" w:sz="4" w:space="0" w:color="auto"/>
            </w:tcBorders>
          </w:tcPr>
          <w:p w14:paraId="40DBDA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39956</w:t>
            </w:r>
          </w:p>
        </w:tc>
        <w:tc>
          <w:tcPr>
            <w:tcW w:w="1168" w:type="dxa"/>
            <w:tcBorders>
              <w:top w:val="nil"/>
              <w:left w:val="nil"/>
              <w:bottom w:val="single" w:sz="4" w:space="0" w:color="auto"/>
              <w:right w:val="single" w:sz="4" w:space="0" w:color="auto"/>
            </w:tcBorders>
          </w:tcPr>
          <w:p w14:paraId="4D496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8032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0B8A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D537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Neukalen</w:t>
            </w:r>
          </w:p>
        </w:tc>
      </w:tr>
      <w:tr w:rsidR="009D534D" w:rsidRPr="00880E60" w14:paraId="702B7501" w14:textId="77777777" w:rsidTr="00295A50">
        <w:trPr>
          <w:trHeight w:val="20"/>
        </w:trPr>
        <w:tc>
          <w:tcPr>
            <w:tcW w:w="1559" w:type="dxa"/>
            <w:tcBorders>
              <w:top w:val="nil"/>
              <w:left w:val="single" w:sz="4" w:space="0" w:color="auto"/>
              <w:bottom w:val="single" w:sz="4" w:space="0" w:color="auto"/>
              <w:right w:val="single" w:sz="4" w:space="0" w:color="auto"/>
            </w:tcBorders>
          </w:tcPr>
          <w:p w14:paraId="492D33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39957</w:t>
            </w:r>
          </w:p>
        </w:tc>
        <w:tc>
          <w:tcPr>
            <w:tcW w:w="1168" w:type="dxa"/>
            <w:tcBorders>
              <w:top w:val="nil"/>
              <w:left w:val="nil"/>
              <w:bottom w:val="single" w:sz="4" w:space="0" w:color="auto"/>
              <w:right w:val="single" w:sz="4" w:space="0" w:color="auto"/>
            </w:tcBorders>
          </w:tcPr>
          <w:p w14:paraId="662B22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D220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31E8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ABDC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Gielow</w:t>
            </w:r>
          </w:p>
        </w:tc>
      </w:tr>
      <w:tr w:rsidR="009D534D" w:rsidRPr="00880E60" w14:paraId="56D5615B" w14:textId="77777777" w:rsidTr="00295A50">
        <w:trPr>
          <w:trHeight w:val="20"/>
        </w:trPr>
        <w:tc>
          <w:tcPr>
            <w:tcW w:w="1559" w:type="dxa"/>
            <w:tcBorders>
              <w:top w:val="nil"/>
              <w:left w:val="single" w:sz="4" w:space="0" w:color="auto"/>
              <w:bottom w:val="single" w:sz="4" w:space="0" w:color="auto"/>
              <w:right w:val="single" w:sz="4" w:space="0" w:color="auto"/>
            </w:tcBorders>
          </w:tcPr>
          <w:p w14:paraId="4E3497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39959</w:t>
            </w:r>
          </w:p>
        </w:tc>
        <w:tc>
          <w:tcPr>
            <w:tcW w:w="1168" w:type="dxa"/>
            <w:tcBorders>
              <w:top w:val="nil"/>
              <w:left w:val="nil"/>
              <w:bottom w:val="single" w:sz="4" w:space="0" w:color="auto"/>
              <w:right w:val="single" w:sz="4" w:space="0" w:color="auto"/>
            </w:tcBorders>
          </w:tcPr>
          <w:p w14:paraId="52A333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EE3C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896D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4792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Dargun</w:t>
            </w:r>
          </w:p>
        </w:tc>
      </w:tr>
      <w:tr w:rsidR="009D534D" w:rsidRPr="00880E60" w14:paraId="35CAB319" w14:textId="77777777" w:rsidTr="00295A50">
        <w:trPr>
          <w:trHeight w:val="20"/>
        </w:trPr>
        <w:tc>
          <w:tcPr>
            <w:tcW w:w="1559" w:type="dxa"/>
            <w:tcBorders>
              <w:top w:val="nil"/>
              <w:left w:val="single" w:sz="4" w:space="0" w:color="auto"/>
              <w:bottom w:val="single" w:sz="4" w:space="0" w:color="auto"/>
              <w:right w:val="single" w:sz="4" w:space="0" w:color="auto"/>
            </w:tcBorders>
          </w:tcPr>
          <w:p w14:paraId="5304D4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3996</w:t>
            </w:r>
          </w:p>
        </w:tc>
        <w:tc>
          <w:tcPr>
            <w:tcW w:w="1168" w:type="dxa"/>
            <w:tcBorders>
              <w:top w:val="nil"/>
              <w:left w:val="nil"/>
              <w:bottom w:val="single" w:sz="4" w:space="0" w:color="auto"/>
              <w:right w:val="single" w:sz="4" w:space="0" w:color="auto"/>
            </w:tcBorders>
          </w:tcPr>
          <w:p w14:paraId="7B4D70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EE8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B484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42E7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Teterow</w:t>
            </w:r>
          </w:p>
        </w:tc>
      </w:tr>
      <w:tr w:rsidR="009D534D" w:rsidRPr="00880E60" w14:paraId="470DB8F5" w14:textId="77777777" w:rsidTr="00295A50">
        <w:trPr>
          <w:trHeight w:val="20"/>
        </w:trPr>
        <w:tc>
          <w:tcPr>
            <w:tcW w:w="1559" w:type="dxa"/>
            <w:tcBorders>
              <w:top w:val="nil"/>
              <w:left w:val="single" w:sz="4" w:space="0" w:color="auto"/>
              <w:bottom w:val="single" w:sz="4" w:space="0" w:color="auto"/>
              <w:right w:val="single" w:sz="4" w:space="0" w:color="auto"/>
            </w:tcBorders>
          </w:tcPr>
          <w:p w14:paraId="3C4585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39971</w:t>
            </w:r>
          </w:p>
        </w:tc>
        <w:tc>
          <w:tcPr>
            <w:tcW w:w="1168" w:type="dxa"/>
            <w:tcBorders>
              <w:top w:val="nil"/>
              <w:left w:val="nil"/>
              <w:bottom w:val="single" w:sz="4" w:space="0" w:color="auto"/>
              <w:right w:val="single" w:sz="4" w:space="0" w:color="auto"/>
            </w:tcBorders>
          </w:tcPr>
          <w:p w14:paraId="522F7F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32D1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8D04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FFE5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Gnoien</w:t>
            </w:r>
          </w:p>
        </w:tc>
      </w:tr>
      <w:tr w:rsidR="009D534D" w:rsidRPr="00880E60" w14:paraId="11765102" w14:textId="77777777" w:rsidTr="00295A50">
        <w:trPr>
          <w:trHeight w:val="20"/>
        </w:trPr>
        <w:tc>
          <w:tcPr>
            <w:tcW w:w="1559" w:type="dxa"/>
            <w:tcBorders>
              <w:top w:val="nil"/>
              <w:left w:val="single" w:sz="4" w:space="0" w:color="auto"/>
              <w:bottom w:val="single" w:sz="4" w:space="0" w:color="auto"/>
              <w:right w:val="single" w:sz="4" w:space="0" w:color="auto"/>
            </w:tcBorders>
          </w:tcPr>
          <w:p w14:paraId="747D69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39972</w:t>
            </w:r>
          </w:p>
        </w:tc>
        <w:tc>
          <w:tcPr>
            <w:tcW w:w="1168" w:type="dxa"/>
            <w:tcBorders>
              <w:top w:val="nil"/>
              <w:left w:val="nil"/>
              <w:bottom w:val="single" w:sz="4" w:space="0" w:color="auto"/>
              <w:right w:val="single" w:sz="4" w:space="0" w:color="auto"/>
            </w:tcBorders>
          </w:tcPr>
          <w:p w14:paraId="0A3777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F4FE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C808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F600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Walkendorf</w:t>
            </w:r>
          </w:p>
        </w:tc>
      </w:tr>
      <w:tr w:rsidR="009D534D" w:rsidRPr="00880E60" w14:paraId="3DA73D18" w14:textId="77777777" w:rsidTr="00295A50">
        <w:trPr>
          <w:trHeight w:val="20"/>
        </w:trPr>
        <w:tc>
          <w:tcPr>
            <w:tcW w:w="1559" w:type="dxa"/>
            <w:tcBorders>
              <w:top w:val="nil"/>
              <w:left w:val="single" w:sz="4" w:space="0" w:color="auto"/>
              <w:bottom w:val="single" w:sz="4" w:space="0" w:color="auto"/>
              <w:right w:val="single" w:sz="4" w:space="0" w:color="auto"/>
            </w:tcBorders>
          </w:tcPr>
          <w:p w14:paraId="030E74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39973</w:t>
            </w:r>
          </w:p>
        </w:tc>
        <w:tc>
          <w:tcPr>
            <w:tcW w:w="1168" w:type="dxa"/>
            <w:tcBorders>
              <w:top w:val="nil"/>
              <w:left w:val="nil"/>
              <w:bottom w:val="single" w:sz="4" w:space="0" w:color="auto"/>
              <w:right w:val="single" w:sz="4" w:space="0" w:color="auto"/>
            </w:tcBorders>
          </w:tcPr>
          <w:p w14:paraId="5C9FA8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150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7168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D1FB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Altkalen</w:t>
            </w:r>
          </w:p>
        </w:tc>
      </w:tr>
      <w:tr w:rsidR="009D534D" w:rsidRPr="00880E60" w14:paraId="0B043C74" w14:textId="77777777" w:rsidTr="00295A50">
        <w:trPr>
          <w:trHeight w:val="20"/>
        </w:trPr>
        <w:tc>
          <w:tcPr>
            <w:tcW w:w="1559" w:type="dxa"/>
            <w:tcBorders>
              <w:top w:val="nil"/>
              <w:left w:val="single" w:sz="4" w:space="0" w:color="auto"/>
              <w:bottom w:val="single" w:sz="4" w:space="0" w:color="auto"/>
              <w:right w:val="single" w:sz="4" w:space="0" w:color="auto"/>
            </w:tcBorders>
          </w:tcPr>
          <w:p w14:paraId="53DF99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39975</w:t>
            </w:r>
          </w:p>
        </w:tc>
        <w:tc>
          <w:tcPr>
            <w:tcW w:w="1168" w:type="dxa"/>
            <w:tcBorders>
              <w:top w:val="nil"/>
              <w:left w:val="nil"/>
              <w:bottom w:val="single" w:sz="4" w:space="0" w:color="auto"/>
              <w:right w:val="single" w:sz="4" w:space="0" w:color="auto"/>
            </w:tcBorders>
          </w:tcPr>
          <w:p w14:paraId="442051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E229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6118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655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Thürkow</w:t>
            </w:r>
          </w:p>
        </w:tc>
      </w:tr>
      <w:tr w:rsidR="009D534D" w:rsidRPr="00880E60" w14:paraId="5448E8EE" w14:textId="77777777" w:rsidTr="00295A50">
        <w:trPr>
          <w:trHeight w:val="20"/>
        </w:trPr>
        <w:tc>
          <w:tcPr>
            <w:tcW w:w="1559" w:type="dxa"/>
            <w:tcBorders>
              <w:top w:val="nil"/>
              <w:left w:val="single" w:sz="4" w:space="0" w:color="auto"/>
              <w:bottom w:val="single" w:sz="4" w:space="0" w:color="auto"/>
              <w:right w:val="single" w:sz="4" w:space="0" w:color="auto"/>
            </w:tcBorders>
          </w:tcPr>
          <w:p w14:paraId="3C8FE5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39976</w:t>
            </w:r>
          </w:p>
        </w:tc>
        <w:tc>
          <w:tcPr>
            <w:tcW w:w="1168" w:type="dxa"/>
            <w:tcBorders>
              <w:top w:val="nil"/>
              <w:left w:val="nil"/>
              <w:bottom w:val="single" w:sz="4" w:space="0" w:color="auto"/>
              <w:right w:val="single" w:sz="4" w:space="0" w:color="auto"/>
            </w:tcBorders>
          </w:tcPr>
          <w:p w14:paraId="777034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A781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2B9F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840F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 Bützin</w:t>
            </w:r>
          </w:p>
        </w:tc>
      </w:tr>
      <w:tr w:rsidR="009D534D" w:rsidRPr="00880E60" w14:paraId="7F3E3506" w14:textId="77777777" w:rsidTr="00295A50">
        <w:trPr>
          <w:trHeight w:val="20"/>
        </w:trPr>
        <w:tc>
          <w:tcPr>
            <w:tcW w:w="1559" w:type="dxa"/>
            <w:tcBorders>
              <w:top w:val="nil"/>
              <w:left w:val="single" w:sz="4" w:space="0" w:color="auto"/>
              <w:bottom w:val="single" w:sz="4" w:space="0" w:color="auto"/>
              <w:right w:val="single" w:sz="4" w:space="0" w:color="auto"/>
            </w:tcBorders>
          </w:tcPr>
          <w:p w14:paraId="0C1CE0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39977</w:t>
            </w:r>
          </w:p>
        </w:tc>
        <w:tc>
          <w:tcPr>
            <w:tcW w:w="1168" w:type="dxa"/>
            <w:tcBorders>
              <w:top w:val="nil"/>
              <w:left w:val="nil"/>
              <w:bottom w:val="single" w:sz="4" w:space="0" w:color="auto"/>
              <w:right w:val="single" w:sz="4" w:space="0" w:color="auto"/>
            </w:tcBorders>
          </w:tcPr>
          <w:p w14:paraId="4ADE94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FC7C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4CF7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CD3A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Jördenstorf</w:t>
            </w:r>
          </w:p>
        </w:tc>
      </w:tr>
      <w:tr w:rsidR="009D534D" w:rsidRPr="00880E60" w14:paraId="49E35C83" w14:textId="77777777" w:rsidTr="00295A50">
        <w:trPr>
          <w:trHeight w:val="20"/>
        </w:trPr>
        <w:tc>
          <w:tcPr>
            <w:tcW w:w="1559" w:type="dxa"/>
            <w:tcBorders>
              <w:top w:val="nil"/>
              <w:left w:val="single" w:sz="4" w:space="0" w:color="auto"/>
              <w:bottom w:val="single" w:sz="4" w:space="0" w:color="auto"/>
              <w:right w:val="single" w:sz="4" w:space="0" w:color="auto"/>
            </w:tcBorders>
          </w:tcPr>
          <w:p w14:paraId="108535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39978</w:t>
            </w:r>
          </w:p>
        </w:tc>
        <w:tc>
          <w:tcPr>
            <w:tcW w:w="1168" w:type="dxa"/>
            <w:tcBorders>
              <w:top w:val="nil"/>
              <w:left w:val="nil"/>
              <w:bottom w:val="single" w:sz="4" w:space="0" w:color="auto"/>
              <w:right w:val="single" w:sz="4" w:space="0" w:color="auto"/>
            </w:tcBorders>
          </w:tcPr>
          <w:p w14:paraId="616114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4A76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A2E0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8C5D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Roge</w:t>
            </w:r>
          </w:p>
        </w:tc>
      </w:tr>
      <w:tr w:rsidR="009D534D" w:rsidRPr="00880E60" w14:paraId="3A3DBB2B" w14:textId="77777777" w:rsidTr="00295A50">
        <w:trPr>
          <w:trHeight w:val="20"/>
        </w:trPr>
        <w:tc>
          <w:tcPr>
            <w:tcW w:w="1559" w:type="dxa"/>
            <w:tcBorders>
              <w:top w:val="nil"/>
              <w:left w:val="single" w:sz="4" w:space="0" w:color="auto"/>
              <w:bottom w:val="single" w:sz="4" w:space="0" w:color="auto"/>
              <w:right w:val="single" w:sz="4" w:space="0" w:color="auto"/>
            </w:tcBorders>
          </w:tcPr>
          <w:p w14:paraId="3260E0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3998</w:t>
            </w:r>
          </w:p>
        </w:tc>
        <w:tc>
          <w:tcPr>
            <w:tcW w:w="1168" w:type="dxa"/>
            <w:tcBorders>
              <w:top w:val="nil"/>
              <w:left w:val="nil"/>
              <w:bottom w:val="single" w:sz="4" w:space="0" w:color="auto"/>
              <w:right w:val="single" w:sz="4" w:space="0" w:color="auto"/>
            </w:tcBorders>
          </w:tcPr>
          <w:p w14:paraId="499B64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5DA7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01CE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63A1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Demmin</w:t>
            </w:r>
          </w:p>
        </w:tc>
      </w:tr>
      <w:tr w:rsidR="009D534D" w:rsidRPr="00880E60" w14:paraId="62F35B37" w14:textId="77777777" w:rsidTr="00295A50">
        <w:trPr>
          <w:trHeight w:val="20"/>
        </w:trPr>
        <w:tc>
          <w:tcPr>
            <w:tcW w:w="1559" w:type="dxa"/>
            <w:tcBorders>
              <w:top w:val="nil"/>
              <w:left w:val="single" w:sz="4" w:space="0" w:color="auto"/>
              <w:bottom w:val="single" w:sz="4" w:space="0" w:color="auto"/>
              <w:right w:val="single" w:sz="4" w:space="0" w:color="auto"/>
            </w:tcBorders>
          </w:tcPr>
          <w:p w14:paraId="6D4234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39991</w:t>
            </w:r>
          </w:p>
        </w:tc>
        <w:tc>
          <w:tcPr>
            <w:tcW w:w="1168" w:type="dxa"/>
            <w:tcBorders>
              <w:top w:val="nil"/>
              <w:left w:val="nil"/>
              <w:bottom w:val="single" w:sz="4" w:space="0" w:color="auto"/>
              <w:right w:val="single" w:sz="4" w:space="0" w:color="auto"/>
            </w:tcBorders>
          </w:tcPr>
          <w:p w14:paraId="1FDAFD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333C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AB6E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CC19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Daberkow</w:t>
            </w:r>
          </w:p>
        </w:tc>
      </w:tr>
      <w:tr w:rsidR="009D534D" w:rsidRPr="00880E60" w14:paraId="42CE578C" w14:textId="77777777" w:rsidTr="00295A50">
        <w:trPr>
          <w:trHeight w:val="20"/>
        </w:trPr>
        <w:tc>
          <w:tcPr>
            <w:tcW w:w="1559" w:type="dxa"/>
            <w:tcBorders>
              <w:top w:val="nil"/>
              <w:left w:val="single" w:sz="4" w:space="0" w:color="auto"/>
              <w:bottom w:val="single" w:sz="4" w:space="0" w:color="auto"/>
              <w:right w:val="single" w:sz="4" w:space="0" w:color="auto"/>
            </w:tcBorders>
          </w:tcPr>
          <w:p w14:paraId="2CFF28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39992</w:t>
            </w:r>
          </w:p>
        </w:tc>
        <w:tc>
          <w:tcPr>
            <w:tcW w:w="1168" w:type="dxa"/>
            <w:tcBorders>
              <w:top w:val="nil"/>
              <w:left w:val="nil"/>
              <w:bottom w:val="single" w:sz="4" w:space="0" w:color="auto"/>
              <w:right w:val="single" w:sz="4" w:space="0" w:color="auto"/>
            </w:tcBorders>
          </w:tcPr>
          <w:p w14:paraId="53BA95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0157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8951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1251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Görmin</w:t>
            </w:r>
          </w:p>
        </w:tc>
      </w:tr>
      <w:tr w:rsidR="009D534D" w:rsidRPr="00880E60" w14:paraId="19284414" w14:textId="77777777" w:rsidTr="00295A50">
        <w:trPr>
          <w:trHeight w:val="20"/>
        </w:trPr>
        <w:tc>
          <w:tcPr>
            <w:tcW w:w="1559" w:type="dxa"/>
            <w:tcBorders>
              <w:top w:val="nil"/>
              <w:left w:val="single" w:sz="4" w:space="0" w:color="auto"/>
              <w:bottom w:val="single" w:sz="4" w:space="0" w:color="auto"/>
              <w:right w:val="single" w:sz="4" w:space="0" w:color="auto"/>
            </w:tcBorders>
          </w:tcPr>
          <w:p w14:paraId="010175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39993</w:t>
            </w:r>
          </w:p>
        </w:tc>
        <w:tc>
          <w:tcPr>
            <w:tcW w:w="1168" w:type="dxa"/>
            <w:tcBorders>
              <w:top w:val="nil"/>
              <w:left w:val="nil"/>
              <w:bottom w:val="single" w:sz="4" w:space="0" w:color="auto"/>
              <w:right w:val="single" w:sz="4" w:space="0" w:color="auto"/>
            </w:tcBorders>
          </w:tcPr>
          <w:p w14:paraId="30186C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1426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0B9E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D16B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Hohenmocker</w:t>
            </w:r>
          </w:p>
        </w:tc>
      </w:tr>
      <w:tr w:rsidR="009D534D" w:rsidRPr="00880E60" w14:paraId="72391C09" w14:textId="77777777" w:rsidTr="00295A50">
        <w:trPr>
          <w:trHeight w:val="20"/>
        </w:trPr>
        <w:tc>
          <w:tcPr>
            <w:tcW w:w="1559" w:type="dxa"/>
            <w:tcBorders>
              <w:top w:val="nil"/>
              <w:left w:val="single" w:sz="4" w:space="0" w:color="auto"/>
              <w:bottom w:val="single" w:sz="4" w:space="0" w:color="auto"/>
              <w:right w:val="single" w:sz="4" w:space="0" w:color="auto"/>
            </w:tcBorders>
          </w:tcPr>
          <w:p w14:paraId="38C884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39994</w:t>
            </w:r>
          </w:p>
        </w:tc>
        <w:tc>
          <w:tcPr>
            <w:tcW w:w="1168" w:type="dxa"/>
            <w:tcBorders>
              <w:top w:val="nil"/>
              <w:left w:val="nil"/>
              <w:bottom w:val="single" w:sz="4" w:space="0" w:color="auto"/>
              <w:right w:val="single" w:sz="4" w:space="0" w:color="auto"/>
            </w:tcBorders>
          </w:tcPr>
          <w:p w14:paraId="7F9B04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155C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7F4E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FDBC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Metschow</w:t>
            </w:r>
          </w:p>
        </w:tc>
      </w:tr>
      <w:tr w:rsidR="009D534D" w:rsidRPr="00880E60" w14:paraId="2B3CD6ED" w14:textId="77777777" w:rsidTr="00295A50">
        <w:trPr>
          <w:trHeight w:val="20"/>
        </w:trPr>
        <w:tc>
          <w:tcPr>
            <w:tcW w:w="1559" w:type="dxa"/>
            <w:tcBorders>
              <w:top w:val="nil"/>
              <w:left w:val="single" w:sz="4" w:space="0" w:color="auto"/>
              <w:bottom w:val="single" w:sz="4" w:space="0" w:color="auto"/>
              <w:right w:val="single" w:sz="4" w:space="0" w:color="auto"/>
            </w:tcBorders>
          </w:tcPr>
          <w:p w14:paraId="13F579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39995</w:t>
            </w:r>
          </w:p>
        </w:tc>
        <w:tc>
          <w:tcPr>
            <w:tcW w:w="1168" w:type="dxa"/>
            <w:tcBorders>
              <w:top w:val="nil"/>
              <w:left w:val="nil"/>
              <w:bottom w:val="single" w:sz="4" w:space="0" w:color="auto"/>
              <w:right w:val="single" w:sz="4" w:space="0" w:color="auto"/>
            </w:tcBorders>
          </w:tcPr>
          <w:p w14:paraId="4B311A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C5E3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C4C7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1A9E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Nossendorf</w:t>
            </w:r>
          </w:p>
        </w:tc>
      </w:tr>
      <w:tr w:rsidR="009D534D" w:rsidRPr="00880E60" w14:paraId="3630A72E" w14:textId="77777777" w:rsidTr="00295A50">
        <w:trPr>
          <w:trHeight w:val="20"/>
        </w:trPr>
        <w:tc>
          <w:tcPr>
            <w:tcW w:w="1559" w:type="dxa"/>
            <w:tcBorders>
              <w:top w:val="nil"/>
              <w:left w:val="single" w:sz="4" w:space="0" w:color="auto"/>
              <w:bottom w:val="single" w:sz="4" w:space="0" w:color="auto"/>
              <w:right w:val="single" w:sz="4" w:space="0" w:color="auto"/>
            </w:tcBorders>
          </w:tcPr>
          <w:p w14:paraId="580E0A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39996</w:t>
            </w:r>
          </w:p>
        </w:tc>
        <w:tc>
          <w:tcPr>
            <w:tcW w:w="1168" w:type="dxa"/>
            <w:tcBorders>
              <w:top w:val="nil"/>
              <w:left w:val="nil"/>
              <w:bottom w:val="single" w:sz="4" w:space="0" w:color="auto"/>
              <w:right w:val="single" w:sz="4" w:space="0" w:color="auto"/>
            </w:tcBorders>
          </w:tcPr>
          <w:p w14:paraId="2DAF16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F578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09A7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70F9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Törpin</w:t>
            </w:r>
          </w:p>
        </w:tc>
      </w:tr>
      <w:tr w:rsidR="009D534D" w:rsidRPr="00880E60" w14:paraId="3154477B" w14:textId="77777777" w:rsidTr="00295A50">
        <w:trPr>
          <w:trHeight w:val="20"/>
        </w:trPr>
        <w:tc>
          <w:tcPr>
            <w:tcW w:w="1559" w:type="dxa"/>
            <w:tcBorders>
              <w:top w:val="nil"/>
              <w:left w:val="single" w:sz="4" w:space="0" w:color="auto"/>
              <w:bottom w:val="single" w:sz="4" w:space="0" w:color="auto"/>
              <w:right w:val="single" w:sz="4" w:space="0" w:color="auto"/>
            </w:tcBorders>
          </w:tcPr>
          <w:p w14:paraId="038A5E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39997</w:t>
            </w:r>
          </w:p>
        </w:tc>
        <w:tc>
          <w:tcPr>
            <w:tcW w:w="1168" w:type="dxa"/>
            <w:tcBorders>
              <w:top w:val="nil"/>
              <w:left w:val="nil"/>
              <w:bottom w:val="single" w:sz="4" w:space="0" w:color="auto"/>
              <w:right w:val="single" w:sz="4" w:space="0" w:color="auto"/>
            </w:tcBorders>
          </w:tcPr>
          <w:p w14:paraId="6E53CB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A5E3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23C5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4EDB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Jarmen</w:t>
            </w:r>
          </w:p>
        </w:tc>
      </w:tr>
      <w:tr w:rsidR="009D534D" w:rsidRPr="00880E60" w14:paraId="26CD2775" w14:textId="77777777" w:rsidTr="00295A50">
        <w:trPr>
          <w:trHeight w:val="20"/>
        </w:trPr>
        <w:tc>
          <w:tcPr>
            <w:tcW w:w="1559" w:type="dxa"/>
            <w:tcBorders>
              <w:top w:val="nil"/>
              <w:left w:val="single" w:sz="4" w:space="0" w:color="auto"/>
              <w:bottom w:val="single" w:sz="4" w:space="0" w:color="auto"/>
              <w:right w:val="single" w:sz="4" w:space="0" w:color="auto"/>
            </w:tcBorders>
          </w:tcPr>
          <w:p w14:paraId="094710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39998</w:t>
            </w:r>
          </w:p>
        </w:tc>
        <w:tc>
          <w:tcPr>
            <w:tcW w:w="1168" w:type="dxa"/>
            <w:tcBorders>
              <w:top w:val="nil"/>
              <w:left w:val="nil"/>
              <w:bottom w:val="single" w:sz="4" w:space="0" w:color="auto"/>
              <w:right w:val="single" w:sz="4" w:space="0" w:color="auto"/>
            </w:tcBorders>
          </w:tcPr>
          <w:p w14:paraId="063DB3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195E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093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6E9E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Loitz bei Demmin</w:t>
            </w:r>
          </w:p>
        </w:tc>
      </w:tr>
      <w:tr w:rsidR="009D534D" w:rsidRPr="00880E60" w14:paraId="167989CF" w14:textId="77777777" w:rsidTr="00295A50">
        <w:trPr>
          <w:trHeight w:val="20"/>
        </w:trPr>
        <w:tc>
          <w:tcPr>
            <w:tcW w:w="1559" w:type="dxa"/>
            <w:tcBorders>
              <w:top w:val="nil"/>
              <w:left w:val="single" w:sz="4" w:space="0" w:color="auto"/>
              <w:bottom w:val="single" w:sz="4" w:space="0" w:color="auto"/>
              <w:right w:val="single" w:sz="4" w:space="0" w:color="auto"/>
            </w:tcBorders>
          </w:tcPr>
          <w:p w14:paraId="276F89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39999</w:t>
            </w:r>
          </w:p>
        </w:tc>
        <w:tc>
          <w:tcPr>
            <w:tcW w:w="1168" w:type="dxa"/>
            <w:tcBorders>
              <w:top w:val="nil"/>
              <w:left w:val="nil"/>
              <w:bottom w:val="single" w:sz="4" w:space="0" w:color="auto"/>
              <w:right w:val="single" w:sz="4" w:space="0" w:color="auto"/>
            </w:tcBorders>
          </w:tcPr>
          <w:p w14:paraId="7CEA62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BEEB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51E2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7527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Tutow</w:t>
            </w:r>
          </w:p>
        </w:tc>
      </w:tr>
      <w:tr w:rsidR="009D534D" w:rsidRPr="00880E60" w14:paraId="2B1CEDFD" w14:textId="77777777" w:rsidTr="00295A50">
        <w:trPr>
          <w:trHeight w:val="20"/>
        </w:trPr>
        <w:tc>
          <w:tcPr>
            <w:tcW w:w="1559" w:type="dxa"/>
            <w:tcBorders>
              <w:top w:val="nil"/>
              <w:left w:val="single" w:sz="4" w:space="0" w:color="auto"/>
              <w:bottom w:val="single" w:sz="4" w:space="0" w:color="auto"/>
              <w:right w:val="single" w:sz="4" w:space="0" w:color="auto"/>
            </w:tcBorders>
          </w:tcPr>
          <w:p w14:paraId="4FA88D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40</w:t>
            </w:r>
          </w:p>
        </w:tc>
        <w:tc>
          <w:tcPr>
            <w:tcW w:w="1168" w:type="dxa"/>
            <w:tcBorders>
              <w:top w:val="nil"/>
              <w:left w:val="nil"/>
              <w:bottom w:val="single" w:sz="4" w:space="0" w:color="auto"/>
              <w:right w:val="single" w:sz="4" w:space="0" w:color="auto"/>
            </w:tcBorders>
          </w:tcPr>
          <w:p w14:paraId="10376D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5DBE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5</w:t>
            </w:r>
          </w:p>
        </w:tc>
        <w:tc>
          <w:tcPr>
            <w:tcW w:w="2201" w:type="dxa"/>
            <w:tcBorders>
              <w:top w:val="nil"/>
              <w:left w:val="nil"/>
              <w:bottom w:val="single" w:sz="4" w:space="0" w:color="auto"/>
              <w:right w:val="single" w:sz="4" w:space="0" w:color="auto"/>
            </w:tcBorders>
          </w:tcPr>
          <w:p w14:paraId="5C5A11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5FFA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Hamburg</w:t>
            </w:r>
          </w:p>
        </w:tc>
      </w:tr>
      <w:tr w:rsidR="009D534D" w:rsidRPr="00880E60" w14:paraId="2A056266" w14:textId="77777777" w:rsidTr="00295A50">
        <w:trPr>
          <w:trHeight w:val="20"/>
        </w:trPr>
        <w:tc>
          <w:tcPr>
            <w:tcW w:w="1559" w:type="dxa"/>
            <w:tcBorders>
              <w:top w:val="nil"/>
              <w:left w:val="single" w:sz="4" w:space="0" w:color="auto"/>
              <w:bottom w:val="single" w:sz="4" w:space="0" w:color="auto"/>
              <w:right w:val="single" w:sz="4" w:space="0" w:color="auto"/>
            </w:tcBorders>
          </w:tcPr>
          <w:p w14:paraId="0FE2BD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4101</w:t>
            </w:r>
          </w:p>
        </w:tc>
        <w:tc>
          <w:tcPr>
            <w:tcW w:w="1168" w:type="dxa"/>
            <w:tcBorders>
              <w:top w:val="nil"/>
              <w:left w:val="nil"/>
              <w:bottom w:val="single" w:sz="4" w:space="0" w:color="auto"/>
              <w:right w:val="single" w:sz="4" w:space="0" w:color="auto"/>
            </w:tcBorders>
          </w:tcPr>
          <w:p w14:paraId="089858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94CA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3427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E054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Pinneberg</w:t>
            </w:r>
          </w:p>
        </w:tc>
      </w:tr>
      <w:tr w:rsidR="009D534D" w:rsidRPr="00880E60" w14:paraId="7289C758" w14:textId="77777777" w:rsidTr="00295A50">
        <w:trPr>
          <w:trHeight w:val="20"/>
        </w:trPr>
        <w:tc>
          <w:tcPr>
            <w:tcW w:w="1559" w:type="dxa"/>
            <w:tcBorders>
              <w:top w:val="nil"/>
              <w:left w:val="single" w:sz="4" w:space="0" w:color="auto"/>
              <w:bottom w:val="single" w:sz="4" w:space="0" w:color="auto"/>
              <w:right w:val="single" w:sz="4" w:space="0" w:color="auto"/>
            </w:tcBorders>
          </w:tcPr>
          <w:p w14:paraId="2B9CAE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4102</w:t>
            </w:r>
          </w:p>
        </w:tc>
        <w:tc>
          <w:tcPr>
            <w:tcW w:w="1168" w:type="dxa"/>
            <w:tcBorders>
              <w:top w:val="nil"/>
              <w:left w:val="nil"/>
              <w:bottom w:val="single" w:sz="4" w:space="0" w:color="auto"/>
              <w:right w:val="single" w:sz="4" w:space="0" w:color="auto"/>
            </w:tcBorders>
          </w:tcPr>
          <w:p w14:paraId="34D408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4BD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216C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45C4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Ahrensburg</w:t>
            </w:r>
          </w:p>
        </w:tc>
      </w:tr>
      <w:tr w:rsidR="009D534D" w:rsidRPr="00880E60" w14:paraId="259064A2" w14:textId="77777777" w:rsidTr="00295A50">
        <w:trPr>
          <w:trHeight w:val="20"/>
        </w:trPr>
        <w:tc>
          <w:tcPr>
            <w:tcW w:w="1559" w:type="dxa"/>
            <w:tcBorders>
              <w:top w:val="nil"/>
              <w:left w:val="single" w:sz="4" w:space="0" w:color="auto"/>
              <w:bottom w:val="single" w:sz="4" w:space="0" w:color="auto"/>
              <w:right w:val="single" w:sz="4" w:space="0" w:color="auto"/>
            </w:tcBorders>
          </w:tcPr>
          <w:p w14:paraId="2AB16C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4103</w:t>
            </w:r>
          </w:p>
        </w:tc>
        <w:tc>
          <w:tcPr>
            <w:tcW w:w="1168" w:type="dxa"/>
            <w:tcBorders>
              <w:top w:val="nil"/>
              <w:left w:val="nil"/>
              <w:bottom w:val="single" w:sz="4" w:space="0" w:color="auto"/>
              <w:right w:val="single" w:sz="4" w:space="0" w:color="auto"/>
            </w:tcBorders>
          </w:tcPr>
          <w:p w14:paraId="7395F2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7EB7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6365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E4E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Wedel</w:t>
            </w:r>
          </w:p>
        </w:tc>
      </w:tr>
      <w:tr w:rsidR="009D534D" w:rsidRPr="00880E60" w14:paraId="400018E6" w14:textId="77777777" w:rsidTr="00295A50">
        <w:trPr>
          <w:trHeight w:val="20"/>
        </w:trPr>
        <w:tc>
          <w:tcPr>
            <w:tcW w:w="1559" w:type="dxa"/>
            <w:tcBorders>
              <w:top w:val="nil"/>
              <w:left w:val="single" w:sz="4" w:space="0" w:color="auto"/>
              <w:bottom w:val="single" w:sz="4" w:space="0" w:color="auto"/>
              <w:right w:val="single" w:sz="4" w:space="0" w:color="auto"/>
            </w:tcBorders>
          </w:tcPr>
          <w:p w14:paraId="2F7173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4104</w:t>
            </w:r>
          </w:p>
        </w:tc>
        <w:tc>
          <w:tcPr>
            <w:tcW w:w="1168" w:type="dxa"/>
            <w:tcBorders>
              <w:top w:val="nil"/>
              <w:left w:val="nil"/>
              <w:bottom w:val="single" w:sz="4" w:space="0" w:color="auto"/>
              <w:right w:val="single" w:sz="4" w:space="0" w:color="auto"/>
            </w:tcBorders>
          </w:tcPr>
          <w:p w14:paraId="2E76DD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184C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2A58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9E89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Aumühle bei Hamburg</w:t>
            </w:r>
          </w:p>
        </w:tc>
      </w:tr>
      <w:tr w:rsidR="009D534D" w:rsidRPr="00880E60" w14:paraId="5ACE6550" w14:textId="77777777" w:rsidTr="00295A50">
        <w:trPr>
          <w:trHeight w:val="20"/>
        </w:trPr>
        <w:tc>
          <w:tcPr>
            <w:tcW w:w="1559" w:type="dxa"/>
            <w:tcBorders>
              <w:top w:val="nil"/>
              <w:left w:val="single" w:sz="4" w:space="0" w:color="auto"/>
              <w:bottom w:val="single" w:sz="4" w:space="0" w:color="auto"/>
              <w:right w:val="single" w:sz="4" w:space="0" w:color="auto"/>
            </w:tcBorders>
          </w:tcPr>
          <w:p w14:paraId="5EC7FB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4105</w:t>
            </w:r>
          </w:p>
        </w:tc>
        <w:tc>
          <w:tcPr>
            <w:tcW w:w="1168" w:type="dxa"/>
            <w:tcBorders>
              <w:top w:val="nil"/>
              <w:left w:val="nil"/>
              <w:bottom w:val="single" w:sz="4" w:space="0" w:color="auto"/>
              <w:right w:val="single" w:sz="4" w:space="0" w:color="auto"/>
            </w:tcBorders>
          </w:tcPr>
          <w:p w14:paraId="3914F0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659F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B69D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357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Seevetal</w:t>
            </w:r>
          </w:p>
        </w:tc>
      </w:tr>
      <w:tr w:rsidR="009D534D" w:rsidRPr="00880E60" w14:paraId="73224C71" w14:textId="77777777" w:rsidTr="00295A50">
        <w:trPr>
          <w:trHeight w:val="20"/>
        </w:trPr>
        <w:tc>
          <w:tcPr>
            <w:tcW w:w="1559" w:type="dxa"/>
            <w:tcBorders>
              <w:top w:val="nil"/>
              <w:left w:val="single" w:sz="4" w:space="0" w:color="auto"/>
              <w:bottom w:val="single" w:sz="4" w:space="0" w:color="auto"/>
              <w:right w:val="single" w:sz="4" w:space="0" w:color="auto"/>
            </w:tcBorders>
          </w:tcPr>
          <w:p w14:paraId="3B1191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4106</w:t>
            </w:r>
          </w:p>
        </w:tc>
        <w:tc>
          <w:tcPr>
            <w:tcW w:w="1168" w:type="dxa"/>
            <w:tcBorders>
              <w:top w:val="nil"/>
              <w:left w:val="nil"/>
              <w:bottom w:val="single" w:sz="4" w:space="0" w:color="auto"/>
              <w:right w:val="single" w:sz="4" w:space="0" w:color="auto"/>
            </w:tcBorders>
          </w:tcPr>
          <w:p w14:paraId="2BF62A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D542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7493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58D6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Quickborn Kreis Pinneberg</w:t>
            </w:r>
          </w:p>
        </w:tc>
      </w:tr>
      <w:tr w:rsidR="009D534D" w:rsidRPr="00880E60" w14:paraId="0E7144D1" w14:textId="77777777" w:rsidTr="00295A50">
        <w:trPr>
          <w:trHeight w:val="20"/>
        </w:trPr>
        <w:tc>
          <w:tcPr>
            <w:tcW w:w="1559" w:type="dxa"/>
            <w:tcBorders>
              <w:top w:val="nil"/>
              <w:left w:val="single" w:sz="4" w:space="0" w:color="auto"/>
              <w:bottom w:val="single" w:sz="4" w:space="0" w:color="auto"/>
              <w:right w:val="single" w:sz="4" w:space="0" w:color="auto"/>
            </w:tcBorders>
          </w:tcPr>
          <w:p w14:paraId="05DB90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4107</w:t>
            </w:r>
          </w:p>
        </w:tc>
        <w:tc>
          <w:tcPr>
            <w:tcW w:w="1168" w:type="dxa"/>
            <w:tcBorders>
              <w:top w:val="nil"/>
              <w:left w:val="nil"/>
              <w:bottom w:val="single" w:sz="4" w:space="0" w:color="auto"/>
              <w:right w:val="single" w:sz="4" w:space="0" w:color="auto"/>
            </w:tcBorders>
          </w:tcPr>
          <w:p w14:paraId="534905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5387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91B4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108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Siek Kreis Stormarn</w:t>
            </w:r>
          </w:p>
        </w:tc>
      </w:tr>
      <w:tr w:rsidR="009D534D" w:rsidRPr="00880E60" w14:paraId="698DEEBE" w14:textId="77777777" w:rsidTr="00295A50">
        <w:trPr>
          <w:trHeight w:val="20"/>
        </w:trPr>
        <w:tc>
          <w:tcPr>
            <w:tcW w:w="1559" w:type="dxa"/>
            <w:tcBorders>
              <w:top w:val="nil"/>
              <w:left w:val="single" w:sz="4" w:space="0" w:color="auto"/>
              <w:bottom w:val="single" w:sz="4" w:space="0" w:color="auto"/>
              <w:right w:val="single" w:sz="4" w:space="0" w:color="auto"/>
            </w:tcBorders>
          </w:tcPr>
          <w:p w14:paraId="2A69BF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4108</w:t>
            </w:r>
          </w:p>
        </w:tc>
        <w:tc>
          <w:tcPr>
            <w:tcW w:w="1168" w:type="dxa"/>
            <w:tcBorders>
              <w:top w:val="nil"/>
              <w:left w:val="nil"/>
              <w:bottom w:val="single" w:sz="4" w:space="0" w:color="auto"/>
              <w:right w:val="single" w:sz="4" w:space="0" w:color="auto"/>
            </w:tcBorders>
          </w:tcPr>
          <w:p w14:paraId="35E90B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657E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B953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C2F0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Rosengarten Kreis Harburg</w:t>
            </w:r>
          </w:p>
        </w:tc>
      </w:tr>
      <w:tr w:rsidR="009D534D" w:rsidRPr="00880E60" w14:paraId="2BF2B4CA" w14:textId="77777777" w:rsidTr="00295A50">
        <w:trPr>
          <w:trHeight w:val="20"/>
        </w:trPr>
        <w:tc>
          <w:tcPr>
            <w:tcW w:w="1559" w:type="dxa"/>
            <w:tcBorders>
              <w:top w:val="nil"/>
              <w:left w:val="single" w:sz="4" w:space="0" w:color="auto"/>
              <w:bottom w:val="single" w:sz="4" w:space="0" w:color="auto"/>
              <w:right w:val="single" w:sz="4" w:space="0" w:color="auto"/>
            </w:tcBorders>
          </w:tcPr>
          <w:p w14:paraId="050CDF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4109</w:t>
            </w:r>
          </w:p>
        </w:tc>
        <w:tc>
          <w:tcPr>
            <w:tcW w:w="1168" w:type="dxa"/>
            <w:tcBorders>
              <w:top w:val="nil"/>
              <w:left w:val="nil"/>
              <w:bottom w:val="single" w:sz="4" w:space="0" w:color="auto"/>
              <w:right w:val="single" w:sz="4" w:space="0" w:color="auto"/>
            </w:tcBorders>
          </w:tcPr>
          <w:p w14:paraId="59F7F0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C3D1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514E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3853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Tangstedt Bz Hamburg</w:t>
            </w:r>
          </w:p>
        </w:tc>
      </w:tr>
      <w:tr w:rsidR="009D534D" w:rsidRPr="00880E60" w14:paraId="52EB4803" w14:textId="77777777" w:rsidTr="00295A50">
        <w:trPr>
          <w:trHeight w:val="20"/>
        </w:trPr>
        <w:tc>
          <w:tcPr>
            <w:tcW w:w="1559" w:type="dxa"/>
            <w:tcBorders>
              <w:top w:val="nil"/>
              <w:left w:val="single" w:sz="4" w:space="0" w:color="auto"/>
              <w:bottom w:val="single" w:sz="4" w:space="0" w:color="auto"/>
              <w:right w:val="single" w:sz="4" w:space="0" w:color="auto"/>
            </w:tcBorders>
          </w:tcPr>
          <w:p w14:paraId="190E65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4120</w:t>
            </w:r>
          </w:p>
        </w:tc>
        <w:tc>
          <w:tcPr>
            <w:tcW w:w="1168" w:type="dxa"/>
            <w:tcBorders>
              <w:top w:val="nil"/>
              <w:left w:val="nil"/>
              <w:bottom w:val="single" w:sz="4" w:space="0" w:color="auto"/>
              <w:right w:val="single" w:sz="4" w:space="0" w:color="auto"/>
            </w:tcBorders>
          </w:tcPr>
          <w:p w14:paraId="5854E6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2909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50A3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8A8A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Ellerhoop</w:t>
            </w:r>
          </w:p>
        </w:tc>
      </w:tr>
      <w:tr w:rsidR="009D534D" w:rsidRPr="00880E60" w14:paraId="4B8DF335" w14:textId="77777777" w:rsidTr="00295A50">
        <w:trPr>
          <w:trHeight w:val="20"/>
        </w:trPr>
        <w:tc>
          <w:tcPr>
            <w:tcW w:w="1559" w:type="dxa"/>
            <w:tcBorders>
              <w:top w:val="nil"/>
              <w:left w:val="single" w:sz="4" w:space="0" w:color="auto"/>
              <w:bottom w:val="single" w:sz="4" w:space="0" w:color="auto"/>
              <w:right w:val="single" w:sz="4" w:space="0" w:color="auto"/>
            </w:tcBorders>
          </w:tcPr>
          <w:p w14:paraId="27366B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4121</w:t>
            </w:r>
          </w:p>
        </w:tc>
        <w:tc>
          <w:tcPr>
            <w:tcW w:w="1168" w:type="dxa"/>
            <w:tcBorders>
              <w:top w:val="nil"/>
              <w:left w:val="nil"/>
              <w:bottom w:val="single" w:sz="4" w:space="0" w:color="auto"/>
              <w:right w:val="single" w:sz="4" w:space="0" w:color="auto"/>
            </w:tcBorders>
          </w:tcPr>
          <w:p w14:paraId="6DC0B0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471F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995A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2CB7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Elmshorn</w:t>
            </w:r>
          </w:p>
        </w:tc>
      </w:tr>
      <w:tr w:rsidR="009D534D" w:rsidRPr="00880E60" w14:paraId="18C8C117" w14:textId="77777777" w:rsidTr="00295A50">
        <w:trPr>
          <w:trHeight w:val="20"/>
        </w:trPr>
        <w:tc>
          <w:tcPr>
            <w:tcW w:w="1559" w:type="dxa"/>
            <w:tcBorders>
              <w:top w:val="nil"/>
              <w:left w:val="single" w:sz="4" w:space="0" w:color="auto"/>
              <w:bottom w:val="single" w:sz="4" w:space="0" w:color="auto"/>
              <w:right w:val="single" w:sz="4" w:space="0" w:color="auto"/>
            </w:tcBorders>
          </w:tcPr>
          <w:p w14:paraId="1FB80F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4122</w:t>
            </w:r>
          </w:p>
        </w:tc>
        <w:tc>
          <w:tcPr>
            <w:tcW w:w="1168" w:type="dxa"/>
            <w:tcBorders>
              <w:top w:val="nil"/>
              <w:left w:val="nil"/>
              <w:bottom w:val="single" w:sz="4" w:space="0" w:color="auto"/>
              <w:right w:val="single" w:sz="4" w:space="0" w:color="auto"/>
            </w:tcBorders>
          </w:tcPr>
          <w:p w14:paraId="734798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A47A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0B40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AA56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Uetersen</w:t>
            </w:r>
          </w:p>
        </w:tc>
      </w:tr>
      <w:tr w:rsidR="009D534D" w:rsidRPr="00880E60" w14:paraId="54C4FF13" w14:textId="77777777" w:rsidTr="00295A50">
        <w:trPr>
          <w:trHeight w:val="20"/>
        </w:trPr>
        <w:tc>
          <w:tcPr>
            <w:tcW w:w="1559" w:type="dxa"/>
            <w:tcBorders>
              <w:top w:val="nil"/>
              <w:left w:val="single" w:sz="4" w:space="0" w:color="auto"/>
              <w:bottom w:val="single" w:sz="4" w:space="0" w:color="auto"/>
              <w:right w:val="single" w:sz="4" w:space="0" w:color="auto"/>
            </w:tcBorders>
          </w:tcPr>
          <w:p w14:paraId="68A447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4123</w:t>
            </w:r>
          </w:p>
        </w:tc>
        <w:tc>
          <w:tcPr>
            <w:tcW w:w="1168" w:type="dxa"/>
            <w:tcBorders>
              <w:top w:val="nil"/>
              <w:left w:val="nil"/>
              <w:bottom w:val="single" w:sz="4" w:space="0" w:color="auto"/>
              <w:right w:val="single" w:sz="4" w:space="0" w:color="auto"/>
            </w:tcBorders>
          </w:tcPr>
          <w:p w14:paraId="01654E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7CFD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0EF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8AFA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Barmstedt</w:t>
            </w:r>
          </w:p>
        </w:tc>
      </w:tr>
      <w:tr w:rsidR="009D534D" w:rsidRPr="00880E60" w14:paraId="6EADC767" w14:textId="77777777" w:rsidTr="00295A50">
        <w:trPr>
          <w:trHeight w:val="20"/>
        </w:trPr>
        <w:tc>
          <w:tcPr>
            <w:tcW w:w="1559" w:type="dxa"/>
            <w:tcBorders>
              <w:top w:val="nil"/>
              <w:left w:val="single" w:sz="4" w:space="0" w:color="auto"/>
              <w:bottom w:val="single" w:sz="4" w:space="0" w:color="auto"/>
              <w:right w:val="single" w:sz="4" w:space="0" w:color="auto"/>
            </w:tcBorders>
          </w:tcPr>
          <w:p w14:paraId="247A67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4124</w:t>
            </w:r>
          </w:p>
        </w:tc>
        <w:tc>
          <w:tcPr>
            <w:tcW w:w="1168" w:type="dxa"/>
            <w:tcBorders>
              <w:top w:val="nil"/>
              <w:left w:val="nil"/>
              <w:bottom w:val="single" w:sz="4" w:space="0" w:color="auto"/>
              <w:right w:val="single" w:sz="4" w:space="0" w:color="auto"/>
            </w:tcBorders>
          </w:tcPr>
          <w:p w14:paraId="06E5BC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895C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9CDB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A63E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Glückstadt</w:t>
            </w:r>
          </w:p>
        </w:tc>
      </w:tr>
      <w:tr w:rsidR="009D534D" w:rsidRPr="00880E60" w14:paraId="4E8604A9" w14:textId="77777777" w:rsidTr="00295A50">
        <w:trPr>
          <w:trHeight w:val="20"/>
        </w:trPr>
        <w:tc>
          <w:tcPr>
            <w:tcW w:w="1559" w:type="dxa"/>
            <w:tcBorders>
              <w:top w:val="nil"/>
              <w:left w:val="single" w:sz="4" w:space="0" w:color="auto"/>
              <w:bottom w:val="single" w:sz="4" w:space="0" w:color="auto"/>
              <w:right w:val="single" w:sz="4" w:space="0" w:color="auto"/>
            </w:tcBorders>
          </w:tcPr>
          <w:p w14:paraId="1BC7AB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4125</w:t>
            </w:r>
          </w:p>
        </w:tc>
        <w:tc>
          <w:tcPr>
            <w:tcW w:w="1168" w:type="dxa"/>
            <w:tcBorders>
              <w:top w:val="nil"/>
              <w:left w:val="nil"/>
              <w:bottom w:val="single" w:sz="4" w:space="0" w:color="auto"/>
              <w:right w:val="single" w:sz="4" w:space="0" w:color="auto"/>
            </w:tcBorders>
          </w:tcPr>
          <w:p w14:paraId="5604D1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F4F4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6399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FA54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Seestermühe</w:t>
            </w:r>
          </w:p>
        </w:tc>
      </w:tr>
      <w:tr w:rsidR="009D534D" w:rsidRPr="00880E60" w14:paraId="66207885" w14:textId="77777777" w:rsidTr="00295A50">
        <w:trPr>
          <w:trHeight w:val="20"/>
        </w:trPr>
        <w:tc>
          <w:tcPr>
            <w:tcW w:w="1559" w:type="dxa"/>
            <w:tcBorders>
              <w:top w:val="nil"/>
              <w:left w:val="single" w:sz="4" w:space="0" w:color="auto"/>
              <w:bottom w:val="single" w:sz="4" w:space="0" w:color="auto"/>
              <w:right w:val="single" w:sz="4" w:space="0" w:color="auto"/>
            </w:tcBorders>
          </w:tcPr>
          <w:p w14:paraId="066D9540"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4126</w:t>
            </w:r>
          </w:p>
        </w:tc>
        <w:tc>
          <w:tcPr>
            <w:tcW w:w="1168" w:type="dxa"/>
            <w:tcBorders>
              <w:top w:val="nil"/>
              <w:left w:val="nil"/>
              <w:bottom w:val="single" w:sz="4" w:space="0" w:color="auto"/>
              <w:right w:val="single" w:sz="4" w:space="0" w:color="auto"/>
            </w:tcBorders>
          </w:tcPr>
          <w:p w14:paraId="3503612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3427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0A2154"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D79A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Horst Holstein</w:t>
            </w:r>
          </w:p>
        </w:tc>
      </w:tr>
      <w:tr w:rsidR="009D534D" w:rsidRPr="00880E60" w14:paraId="2F740243" w14:textId="77777777" w:rsidTr="00295A50">
        <w:trPr>
          <w:trHeight w:val="20"/>
        </w:trPr>
        <w:tc>
          <w:tcPr>
            <w:tcW w:w="1559" w:type="dxa"/>
            <w:tcBorders>
              <w:top w:val="nil"/>
              <w:left w:val="single" w:sz="4" w:space="0" w:color="auto"/>
              <w:bottom w:val="single" w:sz="4" w:space="0" w:color="auto"/>
              <w:right w:val="single" w:sz="4" w:space="0" w:color="auto"/>
            </w:tcBorders>
          </w:tcPr>
          <w:p w14:paraId="06BC6E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4127</w:t>
            </w:r>
          </w:p>
        </w:tc>
        <w:tc>
          <w:tcPr>
            <w:tcW w:w="1168" w:type="dxa"/>
            <w:tcBorders>
              <w:top w:val="nil"/>
              <w:left w:val="nil"/>
              <w:bottom w:val="single" w:sz="4" w:space="0" w:color="auto"/>
              <w:right w:val="single" w:sz="4" w:space="0" w:color="auto"/>
            </w:tcBorders>
          </w:tcPr>
          <w:p w14:paraId="05E3D7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D42B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95E2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2EBF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Westerhorn</w:t>
            </w:r>
          </w:p>
        </w:tc>
      </w:tr>
      <w:tr w:rsidR="009D534D" w:rsidRPr="00880E60" w14:paraId="66170B69" w14:textId="77777777" w:rsidTr="00295A50">
        <w:trPr>
          <w:trHeight w:val="20"/>
        </w:trPr>
        <w:tc>
          <w:tcPr>
            <w:tcW w:w="1559" w:type="dxa"/>
            <w:tcBorders>
              <w:top w:val="nil"/>
              <w:left w:val="single" w:sz="4" w:space="0" w:color="auto"/>
              <w:bottom w:val="single" w:sz="4" w:space="0" w:color="auto"/>
              <w:right w:val="single" w:sz="4" w:space="0" w:color="auto"/>
            </w:tcBorders>
          </w:tcPr>
          <w:p w14:paraId="108789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4128</w:t>
            </w:r>
          </w:p>
        </w:tc>
        <w:tc>
          <w:tcPr>
            <w:tcW w:w="1168" w:type="dxa"/>
            <w:tcBorders>
              <w:top w:val="nil"/>
              <w:left w:val="nil"/>
              <w:bottom w:val="single" w:sz="4" w:space="0" w:color="auto"/>
              <w:right w:val="single" w:sz="4" w:space="0" w:color="auto"/>
            </w:tcBorders>
          </w:tcPr>
          <w:p w14:paraId="3AB2C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7F8B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0ACA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08C2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Kollmar</w:t>
            </w:r>
          </w:p>
        </w:tc>
      </w:tr>
      <w:tr w:rsidR="009D534D" w:rsidRPr="00880E60" w14:paraId="2B0A8E6F" w14:textId="77777777" w:rsidTr="00295A50">
        <w:trPr>
          <w:trHeight w:val="20"/>
        </w:trPr>
        <w:tc>
          <w:tcPr>
            <w:tcW w:w="1559" w:type="dxa"/>
            <w:tcBorders>
              <w:top w:val="nil"/>
              <w:left w:val="single" w:sz="4" w:space="0" w:color="auto"/>
              <w:bottom w:val="single" w:sz="4" w:space="0" w:color="auto"/>
              <w:right w:val="single" w:sz="4" w:space="0" w:color="auto"/>
            </w:tcBorders>
          </w:tcPr>
          <w:p w14:paraId="1D1DB0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4129</w:t>
            </w:r>
          </w:p>
        </w:tc>
        <w:tc>
          <w:tcPr>
            <w:tcW w:w="1168" w:type="dxa"/>
            <w:tcBorders>
              <w:top w:val="nil"/>
              <w:left w:val="nil"/>
              <w:bottom w:val="single" w:sz="4" w:space="0" w:color="auto"/>
              <w:right w:val="single" w:sz="4" w:space="0" w:color="auto"/>
            </w:tcBorders>
          </w:tcPr>
          <w:p w14:paraId="16F9EA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A24F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C36D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5CE0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Haseldorf</w:t>
            </w:r>
          </w:p>
        </w:tc>
      </w:tr>
      <w:tr w:rsidR="009D534D" w:rsidRPr="00880E60" w14:paraId="5E07CC9F" w14:textId="77777777" w:rsidTr="00295A50">
        <w:trPr>
          <w:trHeight w:val="20"/>
        </w:trPr>
        <w:tc>
          <w:tcPr>
            <w:tcW w:w="1559" w:type="dxa"/>
            <w:tcBorders>
              <w:top w:val="nil"/>
              <w:left w:val="single" w:sz="4" w:space="0" w:color="auto"/>
              <w:bottom w:val="single" w:sz="4" w:space="0" w:color="auto"/>
              <w:right w:val="single" w:sz="4" w:space="0" w:color="auto"/>
            </w:tcBorders>
          </w:tcPr>
          <w:p w14:paraId="4F070C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4131</w:t>
            </w:r>
          </w:p>
        </w:tc>
        <w:tc>
          <w:tcPr>
            <w:tcW w:w="1168" w:type="dxa"/>
            <w:tcBorders>
              <w:top w:val="nil"/>
              <w:left w:val="nil"/>
              <w:bottom w:val="single" w:sz="4" w:space="0" w:color="auto"/>
              <w:right w:val="single" w:sz="4" w:space="0" w:color="auto"/>
            </w:tcBorders>
          </w:tcPr>
          <w:p w14:paraId="5C81B0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5309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A8D7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6C76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Lüneburg</w:t>
            </w:r>
          </w:p>
        </w:tc>
      </w:tr>
      <w:tr w:rsidR="009D534D" w:rsidRPr="00880E60" w14:paraId="3F9A1294" w14:textId="77777777" w:rsidTr="00295A50">
        <w:trPr>
          <w:trHeight w:val="20"/>
        </w:trPr>
        <w:tc>
          <w:tcPr>
            <w:tcW w:w="1559" w:type="dxa"/>
            <w:tcBorders>
              <w:top w:val="nil"/>
              <w:left w:val="single" w:sz="4" w:space="0" w:color="auto"/>
              <w:bottom w:val="single" w:sz="4" w:space="0" w:color="auto"/>
              <w:right w:val="single" w:sz="4" w:space="0" w:color="auto"/>
            </w:tcBorders>
          </w:tcPr>
          <w:p w14:paraId="6C41E3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4132</w:t>
            </w:r>
          </w:p>
        </w:tc>
        <w:tc>
          <w:tcPr>
            <w:tcW w:w="1168" w:type="dxa"/>
            <w:tcBorders>
              <w:top w:val="nil"/>
              <w:left w:val="nil"/>
              <w:bottom w:val="single" w:sz="4" w:space="0" w:color="auto"/>
              <w:right w:val="single" w:sz="4" w:space="0" w:color="auto"/>
            </w:tcBorders>
          </w:tcPr>
          <w:p w14:paraId="36B6FE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49FF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D7A0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4693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Amelinghausen</w:t>
            </w:r>
          </w:p>
        </w:tc>
      </w:tr>
      <w:tr w:rsidR="009D534D" w:rsidRPr="00880E60" w14:paraId="036DE71E" w14:textId="77777777" w:rsidTr="00295A50">
        <w:trPr>
          <w:trHeight w:val="20"/>
        </w:trPr>
        <w:tc>
          <w:tcPr>
            <w:tcW w:w="1559" w:type="dxa"/>
            <w:tcBorders>
              <w:top w:val="nil"/>
              <w:left w:val="single" w:sz="4" w:space="0" w:color="auto"/>
              <w:bottom w:val="single" w:sz="4" w:space="0" w:color="auto"/>
              <w:right w:val="single" w:sz="4" w:space="0" w:color="auto"/>
            </w:tcBorders>
          </w:tcPr>
          <w:p w14:paraId="14C78D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4133</w:t>
            </w:r>
          </w:p>
        </w:tc>
        <w:tc>
          <w:tcPr>
            <w:tcW w:w="1168" w:type="dxa"/>
            <w:tcBorders>
              <w:top w:val="nil"/>
              <w:left w:val="nil"/>
              <w:bottom w:val="single" w:sz="4" w:space="0" w:color="auto"/>
              <w:right w:val="single" w:sz="4" w:space="0" w:color="auto"/>
            </w:tcBorders>
          </w:tcPr>
          <w:p w14:paraId="467D40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297D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B25F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0511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Wittorf Kreis Lünebeburg</w:t>
            </w:r>
          </w:p>
        </w:tc>
      </w:tr>
      <w:tr w:rsidR="009D534D" w:rsidRPr="00880E60" w14:paraId="12DFA0B8" w14:textId="77777777" w:rsidTr="00295A50">
        <w:trPr>
          <w:trHeight w:val="20"/>
        </w:trPr>
        <w:tc>
          <w:tcPr>
            <w:tcW w:w="1559" w:type="dxa"/>
            <w:tcBorders>
              <w:top w:val="nil"/>
              <w:left w:val="single" w:sz="4" w:space="0" w:color="auto"/>
              <w:bottom w:val="single" w:sz="4" w:space="0" w:color="auto"/>
              <w:right w:val="single" w:sz="4" w:space="0" w:color="auto"/>
            </w:tcBorders>
          </w:tcPr>
          <w:p w14:paraId="2A4827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4134</w:t>
            </w:r>
          </w:p>
        </w:tc>
        <w:tc>
          <w:tcPr>
            <w:tcW w:w="1168" w:type="dxa"/>
            <w:tcBorders>
              <w:top w:val="nil"/>
              <w:left w:val="nil"/>
              <w:bottom w:val="single" w:sz="4" w:space="0" w:color="auto"/>
              <w:right w:val="single" w:sz="4" w:space="0" w:color="auto"/>
            </w:tcBorders>
          </w:tcPr>
          <w:p w14:paraId="2D116C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8543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6988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B348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Embsen Kreis Lünebeburg</w:t>
            </w:r>
          </w:p>
        </w:tc>
      </w:tr>
      <w:tr w:rsidR="009D534D" w:rsidRPr="00880E60" w14:paraId="4982FD78" w14:textId="77777777" w:rsidTr="00295A50">
        <w:trPr>
          <w:trHeight w:val="20"/>
        </w:trPr>
        <w:tc>
          <w:tcPr>
            <w:tcW w:w="1559" w:type="dxa"/>
            <w:tcBorders>
              <w:top w:val="nil"/>
              <w:left w:val="single" w:sz="4" w:space="0" w:color="auto"/>
              <w:bottom w:val="single" w:sz="4" w:space="0" w:color="auto"/>
              <w:right w:val="single" w:sz="4" w:space="0" w:color="auto"/>
            </w:tcBorders>
          </w:tcPr>
          <w:p w14:paraId="28257A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4135</w:t>
            </w:r>
          </w:p>
        </w:tc>
        <w:tc>
          <w:tcPr>
            <w:tcW w:w="1168" w:type="dxa"/>
            <w:tcBorders>
              <w:top w:val="nil"/>
              <w:left w:val="nil"/>
              <w:bottom w:val="single" w:sz="4" w:space="0" w:color="auto"/>
              <w:right w:val="single" w:sz="4" w:space="0" w:color="auto"/>
            </w:tcBorders>
          </w:tcPr>
          <w:p w14:paraId="40E106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BAEF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8382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2CAA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Kirchgellersen</w:t>
            </w:r>
          </w:p>
        </w:tc>
      </w:tr>
      <w:tr w:rsidR="009D534D" w:rsidRPr="00880E60" w14:paraId="3983F993" w14:textId="77777777" w:rsidTr="00295A50">
        <w:trPr>
          <w:trHeight w:val="20"/>
        </w:trPr>
        <w:tc>
          <w:tcPr>
            <w:tcW w:w="1559" w:type="dxa"/>
            <w:tcBorders>
              <w:top w:val="nil"/>
              <w:left w:val="single" w:sz="4" w:space="0" w:color="auto"/>
              <w:bottom w:val="single" w:sz="4" w:space="0" w:color="auto"/>
              <w:right w:val="single" w:sz="4" w:space="0" w:color="auto"/>
            </w:tcBorders>
          </w:tcPr>
          <w:p w14:paraId="4142D0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4136</w:t>
            </w:r>
          </w:p>
        </w:tc>
        <w:tc>
          <w:tcPr>
            <w:tcW w:w="1168" w:type="dxa"/>
            <w:tcBorders>
              <w:top w:val="nil"/>
              <w:left w:val="nil"/>
              <w:bottom w:val="single" w:sz="4" w:space="0" w:color="auto"/>
              <w:right w:val="single" w:sz="4" w:space="0" w:color="auto"/>
            </w:tcBorders>
          </w:tcPr>
          <w:p w14:paraId="3B3C9B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1B77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13C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58AA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Scharnebeck</w:t>
            </w:r>
          </w:p>
        </w:tc>
      </w:tr>
      <w:tr w:rsidR="009D534D" w:rsidRPr="00880E60" w14:paraId="2E0DF85B" w14:textId="77777777" w:rsidTr="00295A50">
        <w:trPr>
          <w:trHeight w:val="20"/>
        </w:trPr>
        <w:tc>
          <w:tcPr>
            <w:tcW w:w="1559" w:type="dxa"/>
            <w:tcBorders>
              <w:top w:val="nil"/>
              <w:left w:val="single" w:sz="4" w:space="0" w:color="auto"/>
              <w:bottom w:val="single" w:sz="4" w:space="0" w:color="auto"/>
              <w:right w:val="single" w:sz="4" w:space="0" w:color="auto"/>
            </w:tcBorders>
          </w:tcPr>
          <w:p w14:paraId="170A55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4137</w:t>
            </w:r>
          </w:p>
        </w:tc>
        <w:tc>
          <w:tcPr>
            <w:tcW w:w="1168" w:type="dxa"/>
            <w:tcBorders>
              <w:top w:val="nil"/>
              <w:left w:val="nil"/>
              <w:bottom w:val="single" w:sz="4" w:space="0" w:color="auto"/>
              <w:right w:val="single" w:sz="4" w:space="0" w:color="auto"/>
            </w:tcBorders>
          </w:tcPr>
          <w:p w14:paraId="02873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F324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C529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D1DC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Barendorf</w:t>
            </w:r>
          </w:p>
        </w:tc>
      </w:tr>
      <w:tr w:rsidR="009D534D" w:rsidRPr="00880E60" w14:paraId="17D56A7C" w14:textId="77777777" w:rsidTr="00295A50">
        <w:trPr>
          <w:trHeight w:val="20"/>
        </w:trPr>
        <w:tc>
          <w:tcPr>
            <w:tcW w:w="1559" w:type="dxa"/>
            <w:tcBorders>
              <w:top w:val="nil"/>
              <w:left w:val="single" w:sz="4" w:space="0" w:color="auto"/>
              <w:bottom w:val="single" w:sz="4" w:space="0" w:color="auto"/>
              <w:right w:val="single" w:sz="4" w:space="0" w:color="auto"/>
            </w:tcBorders>
          </w:tcPr>
          <w:p w14:paraId="68FD8F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4138</w:t>
            </w:r>
          </w:p>
        </w:tc>
        <w:tc>
          <w:tcPr>
            <w:tcW w:w="1168" w:type="dxa"/>
            <w:tcBorders>
              <w:top w:val="nil"/>
              <w:left w:val="nil"/>
              <w:bottom w:val="single" w:sz="4" w:space="0" w:color="auto"/>
              <w:right w:val="single" w:sz="4" w:space="0" w:color="auto"/>
            </w:tcBorders>
          </w:tcPr>
          <w:p w14:paraId="627CD6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354F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28E5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0884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Betzendorf Kreis Lünebeburg</w:t>
            </w:r>
          </w:p>
        </w:tc>
      </w:tr>
      <w:tr w:rsidR="009D534D" w:rsidRPr="00880E60" w14:paraId="611558D4" w14:textId="77777777" w:rsidTr="00295A50">
        <w:trPr>
          <w:trHeight w:val="20"/>
        </w:trPr>
        <w:tc>
          <w:tcPr>
            <w:tcW w:w="1559" w:type="dxa"/>
            <w:tcBorders>
              <w:top w:val="nil"/>
              <w:left w:val="single" w:sz="4" w:space="0" w:color="auto"/>
              <w:bottom w:val="single" w:sz="4" w:space="0" w:color="auto"/>
              <w:right w:val="single" w:sz="4" w:space="0" w:color="auto"/>
            </w:tcBorders>
          </w:tcPr>
          <w:p w14:paraId="7162E7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4139</w:t>
            </w:r>
          </w:p>
        </w:tc>
        <w:tc>
          <w:tcPr>
            <w:tcW w:w="1168" w:type="dxa"/>
            <w:tcBorders>
              <w:top w:val="nil"/>
              <w:left w:val="nil"/>
              <w:bottom w:val="single" w:sz="4" w:space="0" w:color="auto"/>
              <w:right w:val="single" w:sz="4" w:space="0" w:color="auto"/>
            </w:tcBorders>
          </w:tcPr>
          <w:p w14:paraId="7A6715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B6A3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A66F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110C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Hohnstorf Elbe</w:t>
            </w:r>
          </w:p>
        </w:tc>
      </w:tr>
      <w:tr w:rsidR="009D534D" w:rsidRPr="00880E60" w14:paraId="49D22E25" w14:textId="77777777" w:rsidTr="00295A50">
        <w:trPr>
          <w:trHeight w:val="20"/>
        </w:trPr>
        <w:tc>
          <w:tcPr>
            <w:tcW w:w="1559" w:type="dxa"/>
            <w:tcBorders>
              <w:top w:val="nil"/>
              <w:left w:val="single" w:sz="4" w:space="0" w:color="auto"/>
              <w:bottom w:val="single" w:sz="4" w:space="0" w:color="auto"/>
              <w:right w:val="single" w:sz="4" w:space="0" w:color="auto"/>
            </w:tcBorders>
          </w:tcPr>
          <w:p w14:paraId="0AFDAA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4140</w:t>
            </w:r>
          </w:p>
        </w:tc>
        <w:tc>
          <w:tcPr>
            <w:tcW w:w="1168" w:type="dxa"/>
            <w:tcBorders>
              <w:top w:val="nil"/>
              <w:left w:val="nil"/>
              <w:bottom w:val="single" w:sz="4" w:space="0" w:color="auto"/>
              <w:right w:val="single" w:sz="4" w:space="0" w:color="auto"/>
            </w:tcBorders>
          </w:tcPr>
          <w:p w14:paraId="40851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0B77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E3AB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2BD6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Estorf Kreis Stade</w:t>
            </w:r>
          </w:p>
        </w:tc>
      </w:tr>
      <w:tr w:rsidR="009D534D" w:rsidRPr="00880E60" w14:paraId="1CCC7C72" w14:textId="77777777" w:rsidTr="00295A50">
        <w:trPr>
          <w:trHeight w:val="20"/>
        </w:trPr>
        <w:tc>
          <w:tcPr>
            <w:tcW w:w="1559" w:type="dxa"/>
            <w:tcBorders>
              <w:top w:val="nil"/>
              <w:left w:val="single" w:sz="4" w:space="0" w:color="auto"/>
              <w:bottom w:val="single" w:sz="4" w:space="0" w:color="auto"/>
              <w:right w:val="single" w:sz="4" w:space="0" w:color="auto"/>
            </w:tcBorders>
          </w:tcPr>
          <w:p w14:paraId="1F411C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4141</w:t>
            </w:r>
          </w:p>
        </w:tc>
        <w:tc>
          <w:tcPr>
            <w:tcW w:w="1168" w:type="dxa"/>
            <w:tcBorders>
              <w:top w:val="nil"/>
              <w:left w:val="nil"/>
              <w:bottom w:val="single" w:sz="4" w:space="0" w:color="auto"/>
              <w:right w:val="single" w:sz="4" w:space="0" w:color="auto"/>
            </w:tcBorders>
          </w:tcPr>
          <w:p w14:paraId="1FE5C9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6280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FB16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A07C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Stade</w:t>
            </w:r>
          </w:p>
        </w:tc>
      </w:tr>
      <w:tr w:rsidR="009D534D" w:rsidRPr="00880E60" w14:paraId="63CB4B15" w14:textId="77777777" w:rsidTr="00295A50">
        <w:trPr>
          <w:trHeight w:val="20"/>
        </w:trPr>
        <w:tc>
          <w:tcPr>
            <w:tcW w:w="1559" w:type="dxa"/>
            <w:tcBorders>
              <w:top w:val="nil"/>
              <w:left w:val="single" w:sz="4" w:space="0" w:color="auto"/>
              <w:bottom w:val="single" w:sz="4" w:space="0" w:color="auto"/>
              <w:right w:val="single" w:sz="4" w:space="0" w:color="auto"/>
            </w:tcBorders>
          </w:tcPr>
          <w:p w14:paraId="6BCEF4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4142</w:t>
            </w:r>
          </w:p>
        </w:tc>
        <w:tc>
          <w:tcPr>
            <w:tcW w:w="1168" w:type="dxa"/>
            <w:tcBorders>
              <w:top w:val="nil"/>
              <w:left w:val="nil"/>
              <w:bottom w:val="single" w:sz="4" w:space="0" w:color="auto"/>
              <w:right w:val="single" w:sz="4" w:space="0" w:color="auto"/>
            </w:tcBorders>
          </w:tcPr>
          <w:p w14:paraId="7D814A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07C2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AED9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C8E3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Steinkirchen Kreis Stade</w:t>
            </w:r>
          </w:p>
        </w:tc>
      </w:tr>
      <w:tr w:rsidR="009D534D" w:rsidRPr="00880E60" w14:paraId="1AFD2C4F" w14:textId="77777777" w:rsidTr="00295A50">
        <w:trPr>
          <w:trHeight w:val="20"/>
        </w:trPr>
        <w:tc>
          <w:tcPr>
            <w:tcW w:w="1559" w:type="dxa"/>
            <w:tcBorders>
              <w:top w:val="nil"/>
              <w:left w:val="single" w:sz="4" w:space="0" w:color="auto"/>
              <w:bottom w:val="single" w:sz="4" w:space="0" w:color="auto"/>
              <w:right w:val="single" w:sz="4" w:space="0" w:color="auto"/>
            </w:tcBorders>
          </w:tcPr>
          <w:p w14:paraId="090C52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4143</w:t>
            </w:r>
          </w:p>
        </w:tc>
        <w:tc>
          <w:tcPr>
            <w:tcW w:w="1168" w:type="dxa"/>
            <w:tcBorders>
              <w:top w:val="nil"/>
              <w:left w:val="nil"/>
              <w:bottom w:val="single" w:sz="4" w:space="0" w:color="auto"/>
              <w:right w:val="single" w:sz="4" w:space="0" w:color="auto"/>
            </w:tcBorders>
          </w:tcPr>
          <w:p w14:paraId="38BF1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FBC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1F39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F487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Drochtersen</w:t>
            </w:r>
          </w:p>
        </w:tc>
      </w:tr>
      <w:tr w:rsidR="009D534D" w:rsidRPr="00880E60" w14:paraId="5712FFF9" w14:textId="77777777" w:rsidTr="00295A50">
        <w:trPr>
          <w:trHeight w:val="20"/>
        </w:trPr>
        <w:tc>
          <w:tcPr>
            <w:tcW w:w="1559" w:type="dxa"/>
            <w:tcBorders>
              <w:top w:val="nil"/>
              <w:left w:val="single" w:sz="4" w:space="0" w:color="auto"/>
              <w:bottom w:val="single" w:sz="4" w:space="0" w:color="auto"/>
              <w:right w:val="single" w:sz="4" w:space="0" w:color="auto"/>
            </w:tcBorders>
          </w:tcPr>
          <w:p w14:paraId="7D998A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4144</w:t>
            </w:r>
          </w:p>
        </w:tc>
        <w:tc>
          <w:tcPr>
            <w:tcW w:w="1168" w:type="dxa"/>
            <w:tcBorders>
              <w:top w:val="nil"/>
              <w:left w:val="nil"/>
              <w:bottom w:val="single" w:sz="4" w:space="0" w:color="auto"/>
              <w:right w:val="single" w:sz="4" w:space="0" w:color="auto"/>
            </w:tcBorders>
          </w:tcPr>
          <w:p w14:paraId="067255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552E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E19F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A25E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Himmelpforten</w:t>
            </w:r>
          </w:p>
        </w:tc>
      </w:tr>
      <w:tr w:rsidR="009D534D" w:rsidRPr="00880E60" w14:paraId="2AEA4E52" w14:textId="77777777" w:rsidTr="00295A50">
        <w:trPr>
          <w:trHeight w:val="20"/>
        </w:trPr>
        <w:tc>
          <w:tcPr>
            <w:tcW w:w="1559" w:type="dxa"/>
            <w:tcBorders>
              <w:top w:val="nil"/>
              <w:left w:val="single" w:sz="4" w:space="0" w:color="auto"/>
              <w:bottom w:val="single" w:sz="4" w:space="0" w:color="auto"/>
              <w:right w:val="single" w:sz="4" w:space="0" w:color="auto"/>
            </w:tcBorders>
          </w:tcPr>
          <w:p w14:paraId="0EF2D3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4146</w:t>
            </w:r>
          </w:p>
        </w:tc>
        <w:tc>
          <w:tcPr>
            <w:tcW w:w="1168" w:type="dxa"/>
            <w:tcBorders>
              <w:top w:val="nil"/>
              <w:left w:val="nil"/>
              <w:bottom w:val="single" w:sz="4" w:space="0" w:color="auto"/>
              <w:right w:val="single" w:sz="4" w:space="0" w:color="auto"/>
            </w:tcBorders>
          </w:tcPr>
          <w:p w14:paraId="14B1E3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646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958F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AFD7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Stade-Bützfleth</w:t>
            </w:r>
          </w:p>
        </w:tc>
      </w:tr>
      <w:tr w:rsidR="009D534D" w:rsidRPr="00880E60" w14:paraId="40DF94C4" w14:textId="77777777" w:rsidTr="00295A50">
        <w:trPr>
          <w:trHeight w:val="20"/>
        </w:trPr>
        <w:tc>
          <w:tcPr>
            <w:tcW w:w="1559" w:type="dxa"/>
            <w:tcBorders>
              <w:top w:val="nil"/>
              <w:left w:val="single" w:sz="4" w:space="0" w:color="auto"/>
              <w:bottom w:val="single" w:sz="4" w:space="0" w:color="auto"/>
              <w:right w:val="single" w:sz="4" w:space="0" w:color="auto"/>
            </w:tcBorders>
          </w:tcPr>
          <w:p w14:paraId="79CB61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4148</w:t>
            </w:r>
          </w:p>
        </w:tc>
        <w:tc>
          <w:tcPr>
            <w:tcW w:w="1168" w:type="dxa"/>
            <w:tcBorders>
              <w:top w:val="nil"/>
              <w:left w:val="nil"/>
              <w:bottom w:val="single" w:sz="4" w:space="0" w:color="auto"/>
              <w:right w:val="single" w:sz="4" w:space="0" w:color="auto"/>
            </w:tcBorders>
          </w:tcPr>
          <w:p w14:paraId="0A7990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9733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B223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055D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Drochtersen-Assel</w:t>
            </w:r>
          </w:p>
        </w:tc>
      </w:tr>
      <w:tr w:rsidR="009D534D" w:rsidRPr="00880E60" w14:paraId="709F9CE6" w14:textId="77777777" w:rsidTr="00295A50">
        <w:trPr>
          <w:trHeight w:val="20"/>
        </w:trPr>
        <w:tc>
          <w:tcPr>
            <w:tcW w:w="1559" w:type="dxa"/>
            <w:tcBorders>
              <w:top w:val="nil"/>
              <w:left w:val="single" w:sz="4" w:space="0" w:color="auto"/>
              <w:bottom w:val="single" w:sz="4" w:space="0" w:color="auto"/>
              <w:right w:val="single" w:sz="4" w:space="0" w:color="auto"/>
            </w:tcBorders>
          </w:tcPr>
          <w:p w14:paraId="5C5B0A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4149</w:t>
            </w:r>
          </w:p>
        </w:tc>
        <w:tc>
          <w:tcPr>
            <w:tcW w:w="1168" w:type="dxa"/>
            <w:tcBorders>
              <w:top w:val="nil"/>
              <w:left w:val="nil"/>
              <w:bottom w:val="single" w:sz="4" w:space="0" w:color="auto"/>
              <w:right w:val="single" w:sz="4" w:space="0" w:color="auto"/>
            </w:tcBorders>
          </w:tcPr>
          <w:p w14:paraId="2BB589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5AA1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F6C9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A56E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Fredenbeck</w:t>
            </w:r>
          </w:p>
        </w:tc>
      </w:tr>
      <w:tr w:rsidR="009D534D" w:rsidRPr="00880E60" w14:paraId="5F86E7C5" w14:textId="77777777" w:rsidTr="00295A50">
        <w:trPr>
          <w:trHeight w:val="20"/>
        </w:trPr>
        <w:tc>
          <w:tcPr>
            <w:tcW w:w="1559" w:type="dxa"/>
            <w:tcBorders>
              <w:top w:val="nil"/>
              <w:left w:val="single" w:sz="4" w:space="0" w:color="auto"/>
              <w:bottom w:val="single" w:sz="4" w:space="0" w:color="auto"/>
              <w:right w:val="single" w:sz="4" w:space="0" w:color="auto"/>
            </w:tcBorders>
          </w:tcPr>
          <w:p w14:paraId="36531E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4151</w:t>
            </w:r>
          </w:p>
        </w:tc>
        <w:tc>
          <w:tcPr>
            <w:tcW w:w="1168" w:type="dxa"/>
            <w:tcBorders>
              <w:top w:val="nil"/>
              <w:left w:val="nil"/>
              <w:bottom w:val="single" w:sz="4" w:space="0" w:color="auto"/>
              <w:right w:val="single" w:sz="4" w:space="0" w:color="auto"/>
            </w:tcBorders>
          </w:tcPr>
          <w:p w14:paraId="2DBAE4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E81E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D9B9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A59D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Schwarzenbek</w:t>
            </w:r>
          </w:p>
        </w:tc>
      </w:tr>
      <w:tr w:rsidR="009D534D" w:rsidRPr="00880E60" w14:paraId="160B0896" w14:textId="77777777" w:rsidTr="00295A50">
        <w:trPr>
          <w:trHeight w:val="20"/>
        </w:trPr>
        <w:tc>
          <w:tcPr>
            <w:tcW w:w="1559" w:type="dxa"/>
            <w:tcBorders>
              <w:top w:val="nil"/>
              <w:left w:val="single" w:sz="4" w:space="0" w:color="auto"/>
              <w:bottom w:val="single" w:sz="4" w:space="0" w:color="auto"/>
              <w:right w:val="single" w:sz="4" w:space="0" w:color="auto"/>
            </w:tcBorders>
          </w:tcPr>
          <w:p w14:paraId="557647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4152</w:t>
            </w:r>
          </w:p>
        </w:tc>
        <w:tc>
          <w:tcPr>
            <w:tcW w:w="1168" w:type="dxa"/>
            <w:tcBorders>
              <w:top w:val="nil"/>
              <w:left w:val="nil"/>
              <w:bottom w:val="single" w:sz="4" w:space="0" w:color="auto"/>
              <w:right w:val="single" w:sz="4" w:space="0" w:color="auto"/>
            </w:tcBorders>
          </w:tcPr>
          <w:p w14:paraId="35A40E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C808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0207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F6ED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Geesthacht</w:t>
            </w:r>
          </w:p>
        </w:tc>
      </w:tr>
      <w:tr w:rsidR="009D534D" w:rsidRPr="00880E60" w14:paraId="35FE942C" w14:textId="77777777" w:rsidTr="00295A50">
        <w:trPr>
          <w:trHeight w:val="20"/>
        </w:trPr>
        <w:tc>
          <w:tcPr>
            <w:tcW w:w="1559" w:type="dxa"/>
            <w:tcBorders>
              <w:top w:val="nil"/>
              <w:left w:val="single" w:sz="4" w:space="0" w:color="auto"/>
              <w:bottom w:val="single" w:sz="4" w:space="0" w:color="auto"/>
              <w:right w:val="single" w:sz="4" w:space="0" w:color="auto"/>
            </w:tcBorders>
          </w:tcPr>
          <w:p w14:paraId="40551A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4153</w:t>
            </w:r>
          </w:p>
        </w:tc>
        <w:tc>
          <w:tcPr>
            <w:tcW w:w="1168" w:type="dxa"/>
            <w:tcBorders>
              <w:top w:val="nil"/>
              <w:left w:val="nil"/>
              <w:bottom w:val="single" w:sz="4" w:space="0" w:color="auto"/>
              <w:right w:val="single" w:sz="4" w:space="0" w:color="auto"/>
            </w:tcBorders>
          </w:tcPr>
          <w:p w14:paraId="1BDF55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D6E2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B295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12D1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Lauenburg Elbe</w:t>
            </w:r>
          </w:p>
        </w:tc>
      </w:tr>
      <w:tr w:rsidR="009D534D" w:rsidRPr="00880E60" w14:paraId="2A1CD108" w14:textId="77777777" w:rsidTr="00295A50">
        <w:trPr>
          <w:trHeight w:val="20"/>
        </w:trPr>
        <w:tc>
          <w:tcPr>
            <w:tcW w:w="1559" w:type="dxa"/>
            <w:tcBorders>
              <w:top w:val="nil"/>
              <w:left w:val="single" w:sz="4" w:space="0" w:color="auto"/>
              <w:bottom w:val="single" w:sz="4" w:space="0" w:color="auto"/>
              <w:right w:val="single" w:sz="4" w:space="0" w:color="auto"/>
            </w:tcBorders>
          </w:tcPr>
          <w:p w14:paraId="028736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4154</w:t>
            </w:r>
          </w:p>
        </w:tc>
        <w:tc>
          <w:tcPr>
            <w:tcW w:w="1168" w:type="dxa"/>
            <w:tcBorders>
              <w:top w:val="nil"/>
              <w:left w:val="nil"/>
              <w:bottom w:val="single" w:sz="4" w:space="0" w:color="auto"/>
              <w:right w:val="single" w:sz="4" w:space="0" w:color="auto"/>
            </w:tcBorders>
          </w:tcPr>
          <w:p w14:paraId="183FB0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5AE5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29B9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B858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Trittau</w:t>
            </w:r>
          </w:p>
        </w:tc>
      </w:tr>
      <w:tr w:rsidR="009D534D" w:rsidRPr="00880E60" w14:paraId="0FB41231" w14:textId="77777777" w:rsidTr="00295A50">
        <w:trPr>
          <w:trHeight w:val="20"/>
        </w:trPr>
        <w:tc>
          <w:tcPr>
            <w:tcW w:w="1559" w:type="dxa"/>
            <w:tcBorders>
              <w:top w:val="nil"/>
              <w:left w:val="single" w:sz="4" w:space="0" w:color="auto"/>
              <w:bottom w:val="single" w:sz="4" w:space="0" w:color="auto"/>
              <w:right w:val="single" w:sz="4" w:space="0" w:color="auto"/>
            </w:tcBorders>
          </w:tcPr>
          <w:p w14:paraId="2E8BE9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4155</w:t>
            </w:r>
          </w:p>
        </w:tc>
        <w:tc>
          <w:tcPr>
            <w:tcW w:w="1168" w:type="dxa"/>
            <w:tcBorders>
              <w:top w:val="nil"/>
              <w:left w:val="nil"/>
              <w:bottom w:val="single" w:sz="4" w:space="0" w:color="auto"/>
              <w:right w:val="single" w:sz="4" w:space="0" w:color="auto"/>
            </w:tcBorders>
          </w:tcPr>
          <w:p w14:paraId="488362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6210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2AB7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DECE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Büchen</w:t>
            </w:r>
          </w:p>
        </w:tc>
      </w:tr>
      <w:tr w:rsidR="009D534D" w:rsidRPr="00880E60" w14:paraId="77F58565" w14:textId="77777777" w:rsidTr="00295A50">
        <w:trPr>
          <w:trHeight w:val="20"/>
        </w:trPr>
        <w:tc>
          <w:tcPr>
            <w:tcW w:w="1559" w:type="dxa"/>
            <w:tcBorders>
              <w:top w:val="nil"/>
              <w:left w:val="single" w:sz="4" w:space="0" w:color="auto"/>
              <w:bottom w:val="single" w:sz="4" w:space="0" w:color="auto"/>
              <w:right w:val="single" w:sz="4" w:space="0" w:color="auto"/>
            </w:tcBorders>
          </w:tcPr>
          <w:p w14:paraId="0A2AA3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4156</w:t>
            </w:r>
          </w:p>
        </w:tc>
        <w:tc>
          <w:tcPr>
            <w:tcW w:w="1168" w:type="dxa"/>
            <w:tcBorders>
              <w:top w:val="nil"/>
              <w:left w:val="nil"/>
              <w:bottom w:val="single" w:sz="4" w:space="0" w:color="auto"/>
              <w:right w:val="single" w:sz="4" w:space="0" w:color="auto"/>
            </w:tcBorders>
          </w:tcPr>
          <w:p w14:paraId="20E0FD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5B3F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9405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ACA2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Talkau</w:t>
            </w:r>
          </w:p>
        </w:tc>
      </w:tr>
      <w:tr w:rsidR="009D534D" w:rsidRPr="00880E60" w14:paraId="2D045551" w14:textId="77777777" w:rsidTr="00295A50">
        <w:trPr>
          <w:trHeight w:val="20"/>
        </w:trPr>
        <w:tc>
          <w:tcPr>
            <w:tcW w:w="1559" w:type="dxa"/>
            <w:tcBorders>
              <w:top w:val="nil"/>
              <w:left w:val="single" w:sz="4" w:space="0" w:color="auto"/>
              <w:bottom w:val="single" w:sz="4" w:space="0" w:color="auto"/>
              <w:right w:val="single" w:sz="4" w:space="0" w:color="auto"/>
            </w:tcBorders>
          </w:tcPr>
          <w:p w14:paraId="210B6A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4158</w:t>
            </w:r>
          </w:p>
        </w:tc>
        <w:tc>
          <w:tcPr>
            <w:tcW w:w="1168" w:type="dxa"/>
            <w:tcBorders>
              <w:top w:val="nil"/>
              <w:left w:val="nil"/>
              <w:bottom w:val="single" w:sz="4" w:space="0" w:color="auto"/>
              <w:right w:val="single" w:sz="4" w:space="0" w:color="auto"/>
            </w:tcBorders>
          </w:tcPr>
          <w:p w14:paraId="4DFFBA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985E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6757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915F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Roseburg</w:t>
            </w:r>
          </w:p>
        </w:tc>
      </w:tr>
      <w:tr w:rsidR="009D534D" w:rsidRPr="00880E60" w14:paraId="240795CA" w14:textId="77777777" w:rsidTr="00295A50">
        <w:trPr>
          <w:trHeight w:val="20"/>
        </w:trPr>
        <w:tc>
          <w:tcPr>
            <w:tcW w:w="1559" w:type="dxa"/>
            <w:tcBorders>
              <w:top w:val="nil"/>
              <w:left w:val="single" w:sz="4" w:space="0" w:color="auto"/>
              <w:bottom w:val="single" w:sz="4" w:space="0" w:color="auto"/>
              <w:right w:val="single" w:sz="4" w:space="0" w:color="auto"/>
            </w:tcBorders>
          </w:tcPr>
          <w:p w14:paraId="1A49D8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4159</w:t>
            </w:r>
          </w:p>
        </w:tc>
        <w:tc>
          <w:tcPr>
            <w:tcW w:w="1168" w:type="dxa"/>
            <w:tcBorders>
              <w:top w:val="nil"/>
              <w:left w:val="nil"/>
              <w:bottom w:val="single" w:sz="4" w:space="0" w:color="auto"/>
              <w:right w:val="single" w:sz="4" w:space="0" w:color="auto"/>
            </w:tcBorders>
          </w:tcPr>
          <w:p w14:paraId="1E0ED1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9412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8CD4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2B6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Basthorst</w:t>
            </w:r>
          </w:p>
        </w:tc>
      </w:tr>
      <w:tr w:rsidR="009D534D" w:rsidRPr="00880E60" w14:paraId="0540B59A" w14:textId="77777777" w:rsidTr="00295A50">
        <w:trPr>
          <w:trHeight w:val="20"/>
        </w:trPr>
        <w:tc>
          <w:tcPr>
            <w:tcW w:w="1559" w:type="dxa"/>
            <w:tcBorders>
              <w:top w:val="nil"/>
              <w:left w:val="single" w:sz="4" w:space="0" w:color="auto"/>
              <w:bottom w:val="single" w:sz="4" w:space="0" w:color="auto"/>
              <w:right w:val="single" w:sz="4" w:space="0" w:color="auto"/>
            </w:tcBorders>
          </w:tcPr>
          <w:p w14:paraId="520A3D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4161</w:t>
            </w:r>
          </w:p>
        </w:tc>
        <w:tc>
          <w:tcPr>
            <w:tcW w:w="1168" w:type="dxa"/>
            <w:tcBorders>
              <w:top w:val="nil"/>
              <w:left w:val="nil"/>
              <w:bottom w:val="single" w:sz="4" w:space="0" w:color="auto"/>
              <w:right w:val="single" w:sz="4" w:space="0" w:color="auto"/>
            </w:tcBorders>
          </w:tcPr>
          <w:p w14:paraId="6DD5E1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44A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02DC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C936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Buxtehude</w:t>
            </w:r>
          </w:p>
        </w:tc>
      </w:tr>
      <w:tr w:rsidR="009D534D" w:rsidRPr="00880E60" w14:paraId="05FE116B" w14:textId="77777777" w:rsidTr="00295A50">
        <w:trPr>
          <w:trHeight w:val="20"/>
        </w:trPr>
        <w:tc>
          <w:tcPr>
            <w:tcW w:w="1559" w:type="dxa"/>
            <w:tcBorders>
              <w:top w:val="nil"/>
              <w:left w:val="single" w:sz="4" w:space="0" w:color="auto"/>
              <w:bottom w:val="single" w:sz="4" w:space="0" w:color="auto"/>
              <w:right w:val="single" w:sz="4" w:space="0" w:color="auto"/>
            </w:tcBorders>
          </w:tcPr>
          <w:p w14:paraId="1E837E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4162</w:t>
            </w:r>
          </w:p>
        </w:tc>
        <w:tc>
          <w:tcPr>
            <w:tcW w:w="1168" w:type="dxa"/>
            <w:tcBorders>
              <w:top w:val="nil"/>
              <w:left w:val="nil"/>
              <w:bottom w:val="single" w:sz="4" w:space="0" w:color="auto"/>
              <w:right w:val="single" w:sz="4" w:space="0" w:color="auto"/>
            </w:tcBorders>
          </w:tcPr>
          <w:p w14:paraId="3599F9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17CC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FDEA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2B16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Jork</w:t>
            </w:r>
          </w:p>
        </w:tc>
      </w:tr>
      <w:tr w:rsidR="009D534D" w:rsidRPr="00880E60" w14:paraId="3E09445D" w14:textId="77777777" w:rsidTr="00295A50">
        <w:trPr>
          <w:trHeight w:val="20"/>
        </w:trPr>
        <w:tc>
          <w:tcPr>
            <w:tcW w:w="1559" w:type="dxa"/>
            <w:tcBorders>
              <w:top w:val="nil"/>
              <w:left w:val="single" w:sz="4" w:space="0" w:color="auto"/>
              <w:bottom w:val="single" w:sz="4" w:space="0" w:color="auto"/>
              <w:right w:val="single" w:sz="4" w:space="0" w:color="auto"/>
            </w:tcBorders>
          </w:tcPr>
          <w:p w14:paraId="7EEEE6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4163</w:t>
            </w:r>
          </w:p>
        </w:tc>
        <w:tc>
          <w:tcPr>
            <w:tcW w:w="1168" w:type="dxa"/>
            <w:tcBorders>
              <w:top w:val="nil"/>
              <w:left w:val="nil"/>
              <w:bottom w:val="single" w:sz="4" w:space="0" w:color="auto"/>
              <w:right w:val="single" w:sz="4" w:space="0" w:color="auto"/>
            </w:tcBorders>
          </w:tcPr>
          <w:p w14:paraId="2E07D2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6ED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9989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4ECC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Horneburg Niederelbe</w:t>
            </w:r>
          </w:p>
        </w:tc>
      </w:tr>
      <w:tr w:rsidR="009D534D" w:rsidRPr="00880E60" w14:paraId="30F0766C" w14:textId="77777777" w:rsidTr="00295A50">
        <w:trPr>
          <w:trHeight w:val="20"/>
        </w:trPr>
        <w:tc>
          <w:tcPr>
            <w:tcW w:w="1559" w:type="dxa"/>
            <w:tcBorders>
              <w:top w:val="nil"/>
              <w:left w:val="single" w:sz="4" w:space="0" w:color="auto"/>
              <w:bottom w:val="single" w:sz="4" w:space="0" w:color="auto"/>
              <w:right w:val="single" w:sz="4" w:space="0" w:color="auto"/>
            </w:tcBorders>
          </w:tcPr>
          <w:p w14:paraId="04907E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4164</w:t>
            </w:r>
          </w:p>
        </w:tc>
        <w:tc>
          <w:tcPr>
            <w:tcW w:w="1168" w:type="dxa"/>
            <w:tcBorders>
              <w:top w:val="nil"/>
              <w:left w:val="nil"/>
              <w:bottom w:val="single" w:sz="4" w:space="0" w:color="auto"/>
              <w:right w:val="single" w:sz="4" w:space="0" w:color="auto"/>
            </w:tcBorders>
          </w:tcPr>
          <w:p w14:paraId="364453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5334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1AE1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3C21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Harsefeld</w:t>
            </w:r>
          </w:p>
        </w:tc>
      </w:tr>
      <w:tr w:rsidR="009D534D" w:rsidRPr="00880E60" w14:paraId="434C21A5" w14:textId="77777777" w:rsidTr="00295A50">
        <w:trPr>
          <w:trHeight w:val="20"/>
        </w:trPr>
        <w:tc>
          <w:tcPr>
            <w:tcW w:w="1559" w:type="dxa"/>
            <w:tcBorders>
              <w:top w:val="nil"/>
              <w:left w:val="single" w:sz="4" w:space="0" w:color="auto"/>
              <w:bottom w:val="single" w:sz="4" w:space="0" w:color="auto"/>
              <w:right w:val="single" w:sz="4" w:space="0" w:color="auto"/>
            </w:tcBorders>
          </w:tcPr>
          <w:p w14:paraId="13FBD7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4165</w:t>
            </w:r>
          </w:p>
        </w:tc>
        <w:tc>
          <w:tcPr>
            <w:tcW w:w="1168" w:type="dxa"/>
            <w:tcBorders>
              <w:top w:val="nil"/>
              <w:left w:val="nil"/>
              <w:bottom w:val="single" w:sz="4" w:space="0" w:color="auto"/>
              <w:right w:val="single" w:sz="4" w:space="0" w:color="auto"/>
            </w:tcBorders>
          </w:tcPr>
          <w:p w14:paraId="3F8F50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036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2C5D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0823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Hollenstedt Nordheide</w:t>
            </w:r>
          </w:p>
        </w:tc>
      </w:tr>
      <w:tr w:rsidR="009D534D" w:rsidRPr="00880E60" w14:paraId="0170C0FC" w14:textId="77777777" w:rsidTr="00295A50">
        <w:trPr>
          <w:trHeight w:val="20"/>
        </w:trPr>
        <w:tc>
          <w:tcPr>
            <w:tcW w:w="1559" w:type="dxa"/>
            <w:tcBorders>
              <w:top w:val="nil"/>
              <w:left w:val="single" w:sz="4" w:space="0" w:color="auto"/>
              <w:bottom w:val="single" w:sz="4" w:space="0" w:color="auto"/>
              <w:right w:val="single" w:sz="4" w:space="0" w:color="auto"/>
            </w:tcBorders>
          </w:tcPr>
          <w:p w14:paraId="5AB393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4166</w:t>
            </w:r>
          </w:p>
        </w:tc>
        <w:tc>
          <w:tcPr>
            <w:tcW w:w="1168" w:type="dxa"/>
            <w:tcBorders>
              <w:top w:val="nil"/>
              <w:left w:val="nil"/>
              <w:bottom w:val="single" w:sz="4" w:space="0" w:color="auto"/>
              <w:right w:val="single" w:sz="4" w:space="0" w:color="auto"/>
            </w:tcBorders>
          </w:tcPr>
          <w:p w14:paraId="3627D5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46F2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C5F6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8A94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Ahlerstedt</w:t>
            </w:r>
          </w:p>
        </w:tc>
      </w:tr>
      <w:tr w:rsidR="009D534D" w:rsidRPr="00880E60" w14:paraId="5F3A5411" w14:textId="77777777" w:rsidTr="00295A50">
        <w:trPr>
          <w:trHeight w:val="20"/>
        </w:trPr>
        <w:tc>
          <w:tcPr>
            <w:tcW w:w="1559" w:type="dxa"/>
            <w:tcBorders>
              <w:top w:val="nil"/>
              <w:left w:val="single" w:sz="4" w:space="0" w:color="auto"/>
              <w:bottom w:val="single" w:sz="4" w:space="0" w:color="auto"/>
              <w:right w:val="single" w:sz="4" w:space="0" w:color="auto"/>
            </w:tcBorders>
          </w:tcPr>
          <w:p w14:paraId="5DA831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4167</w:t>
            </w:r>
          </w:p>
        </w:tc>
        <w:tc>
          <w:tcPr>
            <w:tcW w:w="1168" w:type="dxa"/>
            <w:tcBorders>
              <w:top w:val="nil"/>
              <w:left w:val="nil"/>
              <w:bottom w:val="single" w:sz="4" w:space="0" w:color="auto"/>
              <w:right w:val="single" w:sz="4" w:space="0" w:color="auto"/>
            </w:tcBorders>
          </w:tcPr>
          <w:p w14:paraId="186DBD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0022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43BA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5EA0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Apensen</w:t>
            </w:r>
          </w:p>
        </w:tc>
      </w:tr>
      <w:tr w:rsidR="009D534D" w:rsidRPr="00880E60" w14:paraId="10BBA494" w14:textId="77777777" w:rsidTr="00295A50">
        <w:trPr>
          <w:trHeight w:val="20"/>
        </w:trPr>
        <w:tc>
          <w:tcPr>
            <w:tcW w:w="1559" w:type="dxa"/>
            <w:tcBorders>
              <w:top w:val="nil"/>
              <w:left w:val="single" w:sz="4" w:space="0" w:color="auto"/>
              <w:bottom w:val="single" w:sz="4" w:space="0" w:color="auto"/>
              <w:right w:val="single" w:sz="4" w:space="0" w:color="auto"/>
            </w:tcBorders>
          </w:tcPr>
          <w:p w14:paraId="5BB7F2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4168</w:t>
            </w:r>
          </w:p>
        </w:tc>
        <w:tc>
          <w:tcPr>
            <w:tcW w:w="1168" w:type="dxa"/>
            <w:tcBorders>
              <w:top w:val="nil"/>
              <w:left w:val="nil"/>
              <w:bottom w:val="single" w:sz="4" w:space="0" w:color="auto"/>
              <w:right w:val="single" w:sz="4" w:space="0" w:color="auto"/>
            </w:tcBorders>
          </w:tcPr>
          <w:p w14:paraId="3AEF7D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B777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5D35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E614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 Wulmstorf-Elstorf</w:t>
            </w:r>
          </w:p>
        </w:tc>
      </w:tr>
      <w:tr w:rsidR="009D534D" w:rsidRPr="00880E60" w14:paraId="62971E8D" w14:textId="77777777" w:rsidTr="00295A50">
        <w:trPr>
          <w:trHeight w:val="20"/>
        </w:trPr>
        <w:tc>
          <w:tcPr>
            <w:tcW w:w="1559" w:type="dxa"/>
            <w:tcBorders>
              <w:top w:val="nil"/>
              <w:left w:val="single" w:sz="4" w:space="0" w:color="auto"/>
              <w:bottom w:val="single" w:sz="4" w:space="0" w:color="auto"/>
              <w:right w:val="single" w:sz="4" w:space="0" w:color="auto"/>
            </w:tcBorders>
          </w:tcPr>
          <w:p w14:paraId="09A575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4169</w:t>
            </w:r>
          </w:p>
        </w:tc>
        <w:tc>
          <w:tcPr>
            <w:tcW w:w="1168" w:type="dxa"/>
            <w:tcBorders>
              <w:top w:val="nil"/>
              <w:left w:val="nil"/>
              <w:bottom w:val="single" w:sz="4" w:space="0" w:color="auto"/>
              <w:right w:val="single" w:sz="4" w:space="0" w:color="auto"/>
            </w:tcBorders>
          </w:tcPr>
          <w:p w14:paraId="2B86FD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BB22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3605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7272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Sauensiek</w:t>
            </w:r>
          </w:p>
        </w:tc>
      </w:tr>
      <w:tr w:rsidR="009D534D" w:rsidRPr="00880E60" w14:paraId="42577848" w14:textId="77777777" w:rsidTr="00295A50">
        <w:trPr>
          <w:trHeight w:val="20"/>
        </w:trPr>
        <w:tc>
          <w:tcPr>
            <w:tcW w:w="1559" w:type="dxa"/>
            <w:tcBorders>
              <w:top w:val="nil"/>
              <w:left w:val="single" w:sz="4" w:space="0" w:color="auto"/>
              <w:bottom w:val="single" w:sz="4" w:space="0" w:color="auto"/>
              <w:right w:val="single" w:sz="4" w:space="0" w:color="auto"/>
            </w:tcBorders>
          </w:tcPr>
          <w:p w14:paraId="5A7C04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4171</w:t>
            </w:r>
          </w:p>
        </w:tc>
        <w:tc>
          <w:tcPr>
            <w:tcW w:w="1168" w:type="dxa"/>
            <w:tcBorders>
              <w:top w:val="nil"/>
              <w:left w:val="nil"/>
              <w:bottom w:val="single" w:sz="4" w:space="0" w:color="auto"/>
              <w:right w:val="single" w:sz="4" w:space="0" w:color="auto"/>
            </w:tcBorders>
          </w:tcPr>
          <w:p w14:paraId="62CE36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1DF6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8241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14F0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Winsen Luhe</w:t>
            </w:r>
          </w:p>
        </w:tc>
      </w:tr>
      <w:tr w:rsidR="009D534D" w:rsidRPr="00880E60" w14:paraId="101FBDB0" w14:textId="77777777" w:rsidTr="00295A50">
        <w:trPr>
          <w:trHeight w:val="20"/>
        </w:trPr>
        <w:tc>
          <w:tcPr>
            <w:tcW w:w="1559" w:type="dxa"/>
            <w:tcBorders>
              <w:top w:val="nil"/>
              <w:left w:val="single" w:sz="4" w:space="0" w:color="auto"/>
              <w:bottom w:val="single" w:sz="4" w:space="0" w:color="auto"/>
              <w:right w:val="single" w:sz="4" w:space="0" w:color="auto"/>
            </w:tcBorders>
          </w:tcPr>
          <w:p w14:paraId="30AE4C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4172</w:t>
            </w:r>
          </w:p>
        </w:tc>
        <w:tc>
          <w:tcPr>
            <w:tcW w:w="1168" w:type="dxa"/>
            <w:tcBorders>
              <w:top w:val="nil"/>
              <w:left w:val="nil"/>
              <w:bottom w:val="single" w:sz="4" w:space="0" w:color="auto"/>
              <w:right w:val="single" w:sz="4" w:space="0" w:color="auto"/>
            </w:tcBorders>
          </w:tcPr>
          <w:p w14:paraId="29B31B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2417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9CEB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E49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Salzhausen</w:t>
            </w:r>
          </w:p>
        </w:tc>
      </w:tr>
      <w:tr w:rsidR="009D534D" w:rsidRPr="00880E60" w14:paraId="79593B5E" w14:textId="77777777" w:rsidTr="00295A50">
        <w:trPr>
          <w:trHeight w:val="20"/>
        </w:trPr>
        <w:tc>
          <w:tcPr>
            <w:tcW w:w="1559" w:type="dxa"/>
            <w:tcBorders>
              <w:top w:val="nil"/>
              <w:left w:val="single" w:sz="4" w:space="0" w:color="auto"/>
              <w:bottom w:val="single" w:sz="4" w:space="0" w:color="auto"/>
              <w:right w:val="single" w:sz="4" w:space="0" w:color="auto"/>
            </w:tcBorders>
          </w:tcPr>
          <w:p w14:paraId="2CBCB5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4173</w:t>
            </w:r>
          </w:p>
        </w:tc>
        <w:tc>
          <w:tcPr>
            <w:tcW w:w="1168" w:type="dxa"/>
            <w:tcBorders>
              <w:top w:val="nil"/>
              <w:left w:val="nil"/>
              <w:bottom w:val="single" w:sz="4" w:space="0" w:color="auto"/>
              <w:right w:val="single" w:sz="4" w:space="0" w:color="auto"/>
            </w:tcBorders>
          </w:tcPr>
          <w:p w14:paraId="5E980B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0057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3227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2EBE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Wulfsen</w:t>
            </w:r>
          </w:p>
        </w:tc>
      </w:tr>
      <w:tr w:rsidR="009D534D" w:rsidRPr="00880E60" w14:paraId="05300F27" w14:textId="77777777" w:rsidTr="00295A50">
        <w:trPr>
          <w:trHeight w:val="20"/>
        </w:trPr>
        <w:tc>
          <w:tcPr>
            <w:tcW w:w="1559" w:type="dxa"/>
            <w:tcBorders>
              <w:top w:val="nil"/>
              <w:left w:val="single" w:sz="4" w:space="0" w:color="auto"/>
              <w:bottom w:val="single" w:sz="4" w:space="0" w:color="auto"/>
              <w:right w:val="single" w:sz="4" w:space="0" w:color="auto"/>
            </w:tcBorders>
          </w:tcPr>
          <w:p w14:paraId="6F4781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4174</w:t>
            </w:r>
          </w:p>
        </w:tc>
        <w:tc>
          <w:tcPr>
            <w:tcW w:w="1168" w:type="dxa"/>
            <w:tcBorders>
              <w:top w:val="nil"/>
              <w:left w:val="nil"/>
              <w:bottom w:val="single" w:sz="4" w:space="0" w:color="auto"/>
              <w:right w:val="single" w:sz="4" w:space="0" w:color="auto"/>
            </w:tcBorders>
          </w:tcPr>
          <w:p w14:paraId="252CF2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5F40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49F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A991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Stelle Kreis Harburg</w:t>
            </w:r>
          </w:p>
        </w:tc>
      </w:tr>
      <w:tr w:rsidR="009D534D" w:rsidRPr="00880E60" w14:paraId="43FE3525" w14:textId="77777777" w:rsidTr="00295A50">
        <w:trPr>
          <w:trHeight w:val="20"/>
        </w:trPr>
        <w:tc>
          <w:tcPr>
            <w:tcW w:w="1559" w:type="dxa"/>
            <w:tcBorders>
              <w:top w:val="nil"/>
              <w:left w:val="single" w:sz="4" w:space="0" w:color="auto"/>
              <w:bottom w:val="single" w:sz="4" w:space="0" w:color="auto"/>
              <w:right w:val="single" w:sz="4" w:space="0" w:color="auto"/>
            </w:tcBorders>
          </w:tcPr>
          <w:p w14:paraId="1FC1FE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4175</w:t>
            </w:r>
          </w:p>
        </w:tc>
        <w:tc>
          <w:tcPr>
            <w:tcW w:w="1168" w:type="dxa"/>
            <w:tcBorders>
              <w:top w:val="nil"/>
              <w:left w:val="nil"/>
              <w:bottom w:val="single" w:sz="4" w:space="0" w:color="auto"/>
              <w:right w:val="single" w:sz="4" w:space="0" w:color="auto"/>
            </w:tcBorders>
          </w:tcPr>
          <w:p w14:paraId="705E51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59F4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185D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CFD3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Egestorf Nordheide</w:t>
            </w:r>
          </w:p>
        </w:tc>
      </w:tr>
      <w:tr w:rsidR="009D534D" w:rsidRPr="00880E60" w14:paraId="001D6831" w14:textId="77777777" w:rsidTr="00295A50">
        <w:trPr>
          <w:trHeight w:val="20"/>
        </w:trPr>
        <w:tc>
          <w:tcPr>
            <w:tcW w:w="1559" w:type="dxa"/>
            <w:tcBorders>
              <w:top w:val="nil"/>
              <w:left w:val="single" w:sz="4" w:space="0" w:color="auto"/>
              <w:bottom w:val="single" w:sz="4" w:space="0" w:color="auto"/>
              <w:right w:val="single" w:sz="4" w:space="0" w:color="auto"/>
            </w:tcBorders>
          </w:tcPr>
          <w:p w14:paraId="0A49B1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4176</w:t>
            </w:r>
          </w:p>
        </w:tc>
        <w:tc>
          <w:tcPr>
            <w:tcW w:w="1168" w:type="dxa"/>
            <w:tcBorders>
              <w:top w:val="nil"/>
              <w:left w:val="nil"/>
              <w:bottom w:val="single" w:sz="4" w:space="0" w:color="auto"/>
              <w:right w:val="single" w:sz="4" w:space="0" w:color="auto"/>
            </w:tcBorders>
          </w:tcPr>
          <w:p w14:paraId="481AD7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BED3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CAD8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D52C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Marschacht</w:t>
            </w:r>
          </w:p>
        </w:tc>
      </w:tr>
      <w:tr w:rsidR="009D534D" w:rsidRPr="00880E60" w14:paraId="24CBAA5C" w14:textId="77777777" w:rsidTr="00295A50">
        <w:trPr>
          <w:trHeight w:val="20"/>
        </w:trPr>
        <w:tc>
          <w:tcPr>
            <w:tcW w:w="1559" w:type="dxa"/>
            <w:tcBorders>
              <w:top w:val="nil"/>
              <w:left w:val="single" w:sz="4" w:space="0" w:color="auto"/>
              <w:bottom w:val="single" w:sz="4" w:space="0" w:color="auto"/>
              <w:right w:val="single" w:sz="4" w:space="0" w:color="auto"/>
            </w:tcBorders>
          </w:tcPr>
          <w:p w14:paraId="0332DB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4177</w:t>
            </w:r>
          </w:p>
        </w:tc>
        <w:tc>
          <w:tcPr>
            <w:tcW w:w="1168" w:type="dxa"/>
            <w:tcBorders>
              <w:top w:val="nil"/>
              <w:left w:val="nil"/>
              <w:bottom w:val="single" w:sz="4" w:space="0" w:color="auto"/>
              <w:right w:val="single" w:sz="4" w:space="0" w:color="auto"/>
            </w:tcBorders>
          </w:tcPr>
          <w:p w14:paraId="511C4E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F268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B1BE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E3F8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Drage Elbe</w:t>
            </w:r>
          </w:p>
        </w:tc>
      </w:tr>
      <w:tr w:rsidR="009D534D" w:rsidRPr="00880E60" w14:paraId="6CDC9A6E" w14:textId="77777777" w:rsidTr="00295A50">
        <w:trPr>
          <w:trHeight w:val="20"/>
        </w:trPr>
        <w:tc>
          <w:tcPr>
            <w:tcW w:w="1559" w:type="dxa"/>
            <w:tcBorders>
              <w:top w:val="nil"/>
              <w:left w:val="single" w:sz="4" w:space="0" w:color="auto"/>
              <w:bottom w:val="single" w:sz="4" w:space="0" w:color="auto"/>
              <w:right w:val="single" w:sz="4" w:space="0" w:color="auto"/>
            </w:tcBorders>
          </w:tcPr>
          <w:p w14:paraId="34534A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4178</w:t>
            </w:r>
          </w:p>
        </w:tc>
        <w:tc>
          <w:tcPr>
            <w:tcW w:w="1168" w:type="dxa"/>
            <w:tcBorders>
              <w:top w:val="nil"/>
              <w:left w:val="nil"/>
              <w:bottom w:val="single" w:sz="4" w:space="0" w:color="auto"/>
              <w:right w:val="single" w:sz="4" w:space="0" w:color="auto"/>
            </w:tcBorders>
          </w:tcPr>
          <w:p w14:paraId="7A5E5B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DCDA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B7B5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BB98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Radbruch</w:t>
            </w:r>
          </w:p>
        </w:tc>
      </w:tr>
      <w:tr w:rsidR="009D534D" w:rsidRPr="00880E60" w14:paraId="235298C6" w14:textId="77777777" w:rsidTr="00295A50">
        <w:trPr>
          <w:trHeight w:val="20"/>
        </w:trPr>
        <w:tc>
          <w:tcPr>
            <w:tcW w:w="1559" w:type="dxa"/>
            <w:tcBorders>
              <w:top w:val="nil"/>
              <w:left w:val="single" w:sz="4" w:space="0" w:color="auto"/>
              <w:bottom w:val="single" w:sz="4" w:space="0" w:color="auto"/>
              <w:right w:val="single" w:sz="4" w:space="0" w:color="auto"/>
            </w:tcBorders>
          </w:tcPr>
          <w:p w14:paraId="661D64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4179</w:t>
            </w:r>
          </w:p>
        </w:tc>
        <w:tc>
          <w:tcPr>
            <w:tcW w:w="1168" w:type="dxa"/>
            <w:tcBorders>
              <w:top w:val="nil"/>
              <w:left w:val="nil"/>
              <w:bottom w:val="single" w:sz="4" w:space="0" w:color="auto"/>
              <w:right w:val="single" w:sz="4" w:space="0" w:color="auto"/>
            </w:tcBorders>
          </w:tcPr>
          <w:p w14:paraId="10AB03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C85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9368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234D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Winsen-Tönnhausen</w:t>
            </w:r>
          </w:p>
        </w:tc>
      </w:tr>
      <w:tr w:rsidR="009D534D" w:rsidRPr="00880E60" w14:paraId="5D4F2647" w14:textId="77777777" w:rsidTr="00295A50">
        <w:trPr>
          <w:trHeight w:val="20"/>
        </w:trPr>
        <w:tc>
          <w:tcPr>
            <w:tcW w:w="1559" w:type="dxa"/>
            <w:tcBorders>
              <w:top w:val="nil"/>
              <w:left w:val="single" w:sz="4" w:space="0" w:color="auto"/>
              <w:bottom w:val="single" w:sz="4" w:space="0" w:color="auto"/>
              <w:right w:val="single" w:sz="4" w:space="0" w:color="auto"/>
            </w:tcBorders>
          </w:tcPr>
          <w:p w14:paraId="32BB96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4180</w:t>
            </w:r>
          </w:p>
        </w:tc>
        <w:tc>
          <w:tcPr>
            <w:tcW w:w="1168" w:type="dxa"/>
            <w:tcBorders>
              <w:top w:val="nil"/>
              <w:left w:val="nil"/>
              <w:bottom w:val="single" w:sz="4" w:space="0" w:color="auto"/>
              <w:right w:val="single" w:sz="4" w:space="0" w:color="auto"/>
            </w:tcBorders>
          </w:tcPr>
          <w:p w14:paraId="619263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047C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299E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BE30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Königsmoor</w:t>
            </w:r>
          </w:p>
        </w:tc>
      </w:tr>
      <w:tr w:rsidR="009D534D" w:rsidRPr="00880E60" w14:paraId="700D51D5" w14:textId="77777777" w:rsidTr="00295A50">
        <w:trPr>
          <w:trHeight w:val="20"/>
        </w:trPr>
        <w:tc>
          <w:tcPr>
            <w:tcW w:w="1559" w:type="dxa"/>
            <w:tcBorders>
              <w:top w:val="nil"/>
              <w:left w:val="single" w:sz="4" w:space="0" w:color="auto"/>
              <w:bottom w:val="single" w:sz="4" w:space="0" w:color="auto"/>
              <w:right w:val="single" w:sz="4" w:space="0" w:color="auto"/>
            </w:tcBorders>
          </w:tcPr>
          <w:p w14:paraId="407C4F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4181</w:t>
            </w:r>
          </w:p>
        </w:tc>
        <w:tc>
          <w:tcPr>
            <w:tcW w:w="1168" w:type="dxa"/>
            <w:tcBorders>
              <w:top w:val="nil"/>
              <w:left w:val="nil"/>
              <w:bottom w:val="single" w:sz="4" w:space="0" w:color="auto"/>
              <w:right w:val="single" w:sz="4" w:space="0" w:color="auto"/>
            </w:tcBorders>
          </w:tcPr>
          <w:p w14:paraId="7C0C70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4149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9C80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0A81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Buchholz in der Nordheide</w:t>
            </w:r>
          </w:p>
        </w:tc>
      </w:tr>
      <w:tr w:rsidR="009D534D" w:rsidRPr="00880E60" w14:paraId="5C92EBAD" w14:textId="77777777" w:rsidTr="00295A50">
        <w:trPr>
          <w:trHeight w:val="20"/>
        </w:trPr>
        <w:tc>
          <w:tcPr>
            <w:tcW w:w="1559" w:type="dxa"/>
            <w:tcBorders>
              <w:top w:val="nil"/>
              <w:left w:val="single" w:sz="4" w:space="0" w:color="auto"/>
              <w:bottom w:val="single" w:sz="4" w:space="0" w:color="auto"/>
              <w:right w:val="single" w:sz="4" w:space="0" w:color="auto"/>
            </w:tcBorders>
          </w:tcPr>
          <w:p w14:paraId="4A0953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4182</w:t>
            </w:r>
          </w:p>
        </w:tc>
        <w:tc>
          <w:tcPr>
            <w:tcW w:w="1168" w:type="dxa"/>
            <w:tcBorders>
              <w:top w:val="nil"/>
              <w:left w:val="nil"/>
              <w:bottom w:val="single" w:sz="4" w:space="0" w:color="auto"/>
              <w:right w:val="single" w:sz="4" w:space="0" w:color="auto"/>
            </w:tcBorders>
          </w:tcPr>
          <w:p w14:paraId="62D786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4E64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6660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A135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Tostedt</w:t>
            </w:r>
          </w:p>
        </w:tc>
      </w:tr>
      <w:tr w:rsidR="009D534D" w:rsidRPr="00880E60" w14:paraId="05E22F44" w14:textId="77777777" w:rsidTr="00295A50">
        <w:trPr>
          <w:trHeight w:val="20"/>
        </w:trPr>
        <w:tc>
          <w:tcPr>
            <w:tcW w:w="1559" w:type="dxa"/>
            <w:tcBorders>
              <w:top w:val="nil"/>
              <w:left w:val="single" w:sz="4" w:space="0" w:color="auto"/>
              <w:bottom w:val="single" w:sz="4" w:space="0" w:color="auto"/>
              <w:right w:val="single" w:sz="4" w:space="0" w:color="auto"/>
            </w:tcBorders>
          </w:tcPr>
          <w:p w14:paraId="0B6840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4183</w:t>
            </w:r>
          </w:p>
        </w:tc>
        <w:tc>
          <w:tcPr>
            <w:tcW w:w="1168" w:type="dxa"/>
            <w:tcBorders>
              <w:top w:val="nil"/>
              <w:left w:val="nil"/>
              <w:bottom w:val="single" w:sz="4" w:space="0" w:color="auto"/>
              <w:right w:val="single" w:sz="4" w:space="0" w:color="auto"/>
            </w:tcBorders>
          </w:tcPr>
          <w:p w14:paraId="398574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1FC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0841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3C0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Jesteburg</w:t>
            </w:r>
          </w:p>
        </w:tc>
      </w:tr>
      <w:tr w:rsidR="009D534D" w:rsidRPr="00880E60" w14:paraId="4D60284D" w14:textId="77777777" w:rsidTr="00295A50">
        <w:trPr>
          <w:trHeight w:val="20"/>
        </w:trPr>
        <w:tc>
          <w:tcPr>
            <w:tcW w:w="1559" w:type="dxa"/>
            <w:tcBorders>
              <w:top w:val="nil"/>
              <w:left w:val="single" w:sz="4" w:space="0" w:color="auto"/>
              <w:bottom w:val="single" w:sz="4" w:space="0" w:color="auto"/>
              <w:right w:val="single" w:sz="4" w:space="0" w:color="auto"/>
            </w:tcBorders>
          </w:tcPr>
          <w:p w14:paraId="513BEE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4184</w:t>
            </w:r>
          </w:p>
        </w:tc>
        <w:tc>
          <w:tcPr>
            <w:tcW w:w="1168" w:type="dxa"/>
            <w:tcBorders>
              <w:top w:val="nil"/>
              <w:left w:val="nil"/>
              <w:bottom w:val="single" w:sz="4" w:space="0" w:color="auto"/>
              <w:right w:val="single" w:sz="4" w:space="0" w:color="auto"/>
            </w:tcBorders>
          </w:tcPr>
          <w:p w14:paraId="0327C1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2A1F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00C6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D611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Hanstedt Nordheide</w:t>
            </w:r>
          </w:p>
        </w:tc>
      </w:tr>
      <w:tr w:rsidR="009D534D" w:rsidRPr="00880E60" w14:paraId="688885F6" w14:textId="77777777" w:rsidTr="00295A50">
        <w:trPr>
          <w:trHeight w:val="20"/>
        </w:trPr>
        <w:tc>
          <w:tcPr>
            <w:tcW w:w="1559" w:type="dxa"/>
            <w:tcBorders>
              <w:top w:val="nil"/>
              <w:left w:val="single" w:sz="4" w:space="0" w:color="auto"/>
              <w:bottom w:val="single" w:sz="4" w:space="0" w:color="auto"/>
              <w:right w:val="single" w:sz="4" w:space="0" w:color="auto"/>
            </w:tcBorders>
          </w:tcPr>
          <w:p w14:paraId="7CF6F5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4185</w:t>
            </w:r>
          </w:p>
        </w:tc>
        <w:tc>
          <w:tcPr>
            <w:tcW w:w="1168" w:type="dxa"/>
            <w:tcBorders>
              <w:top w:val="nil"/>
              <w:left w:val="nil"/>
              <w:bottom w:val="single" w:sz="4" w:space="0" w:color="auto"/>
              <w:right w:val="single" w:sz="4" w:space="0" w:color="auto"/>
            </w:tcBorders>
          </w:tcPr>
          <w:p w14:paraId="292E6B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EACB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8900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DCC5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Marxen Auetal</w:t>
            </w:r>
          </w:p>
        </w:tc>
      </w:tr>
      <w:tr w:rsidR="009D534D" w:rsidRPr="00880E60" w14:paraId="7B69FC55" w14:textId="77777777" w:rsidTr="00295A50">
        <w:trPr>
          <w:trHeight w:val="20"/>
        </w:trPr>
        <w:tc>
          <w:tcPr>
            <w:tcW w:w="1559" w:type="dxa"/>
            <w:tcBorders>
              <w:top w:val="nil"/>
              <w:left w:val="single" w:sz="4" w:space="0" w:color="auto"/>
              <w:bottom w:val="single" w:sz="4" w:space="0" w:color="auto"/>
              <w:right w:val="single" w:sz="4" w:space="0" w:color="auto"/>
            </w:tcBorders>
          </w:tcPr>
          <w:p w14:paraId="58881A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4186</w:t>
            </w:r>
          </w:p>
        </w:tc>
        <w:tc>
          <w:tcPr>
            <w:tcW w:w="1168" w:type="dxa"/>
            <w:tcBorders>
              <w:top w:val="nil"/>
              <w:left w:val="nil"/>
              <w:bottom w:val="single" w:sz="4" w:space="0" w:color="auto"/>
              <w:right w:val="single" w:sz="4" w:space="0" w:color="auto"/>
            </w:tcBorders>
          </w:tcPr>
          <w:p w14:paraId="786A2B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13A2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DED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7CC3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Buchholz-Trelde</w:t>
            </w:r>
          </w:p>
        </w:tc>
      </w:tr>
      <w:tr w:rsidR="009D534D" w:rsidRPr="00880E60" w14:paraId="38F465E4" w14:textId="77777777" w:rsidTr="00295A50">
        <w:trPr>
          <w:trHeight w:val="20"/>
        </w:trPr>
        <w:tc>
          <w:tcPr>
            <w:tcW w:w="1559" w:type="dxa"/>
            <w:tcBorders>
              <w:top w:val="nil"/>
              <w:left w:val="single" w:sz="4" w:space="0" w:color="auto"/>
              <w:bottom w:val="single" w:sz="4" w:space="0" w:color="auto"/>
              <w:right w:val="single" w:sz="4" w:space="0" w:color="auto"/>
            </w:tcBorders>
          </w:tcPr>
          <w:p w14:paraId="2C024A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4187</w:t>
            </w:r>
          </w:p>
        </w:tc>
        <w:tc>
          <w:tcPr>
            <w:tcW w:w="1168" w:type="dxa"/>
            <w:tcBorders>
              <w:top w:val="nil"/>
              <w:left w:val="nil"/>
              <w:bottom w:val="single" w:sz="4" w:space="0" w:color="auto"/>
              <w:right w:val="single" w:sz="4" w:space="0" w:color="auto"/>
            </w:tcBorders>
          </w:tcPr>
          <w:p w14:paraId="6F0259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1FC6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13E6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7433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Holm-Seppensen</w:t>
            </w:r>
          </w:p>
        </w:tc>
      </w:tr>
      <w:tr w:rsidR="009D534D" w:rsidRPr="00880E60" w14:paraId="30315291" w14:textId="77777777" w:rsidTr="00295A50">
        <w:trPr>
          <w:trHeight w:val="20"/>
        </w:trPr>
        <w:tc>
          <w:tcPr>
            <w:tcW w:w="1559" w:type="dxa"/>
            <w:tcBorders>
              <w:top w:val="nil"/>
              <w:left w:val="single" w:sz="4" w:space="0" w:color="auto"/>
              <w:bottom w:val="single" w:sz="4" w:space="0" w:color="auto"/>
              <w:right w:val="single" w:sz="4" w:space="0" w:color="auto"/>
            </w:tcBorders>
          </w:tcPr>
          <w:p w14:paraId="12F59F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4188</w:t>
            </w:r>
          </w:p>
        </w:tc>
        <w:tc>
          <w:tcPr>
            <w:tcW w:w="1168" w:type="dxa"/>
            <w:tcBorders>
              <w:top w:val="nil"/>
              <w:left w:val="nil"/>
              <w:bottom w:val="single" w:sz="4" w:space="0" w:color="auto"/>
              <w:right w:val="single" w:sz="4" w:space="0" w:color="auto"/>
            </w:tcBorders>
          </w:tcPr>
          <w:p w14:paraId="73F738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5069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7F4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92FE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Welle Nordheide</w:t>
            </w:r>
          </w:p>
        </w:tc>
      </w:tr>
      <w:tr w:rsidR="009D534D" w:rsidRPr="00880E60" w14:paraId="097C19FE" w14:textId="77777777" w:rsidTr="00295A50">
        <w:trPr>
          <w:trHeight w:val="20"/>
        </w:trPr>
        <w:tc>
          <w:tcPr>
            <w:tcW w:w="1559" w:type="dxa"/>
            <w:tcBorders>
              <w:top w:val="nil"/>
              <w:left w:val="single" w:sz="4" w:space="0" w:color="auto"/>
              <w:bottom w:val="single" w:sz="4" w:space="0" w:color="auto"/>
              <w:right w:val="single" w:sz="4" w:space="0" w:color="auto"/>
            </w:tcBorders>
          </w:tcPr>
          <w:p w14:paraId="6F3952AC"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4189</w:t>
            </w:r>
          </w:p>
        </w:tc>
        <w:tc>
          <w:tcPr>
            <w:tcW w:w="1168" w:type="dxa"/>
            <w:tcBorders>
              <w:top w:val="nil"/>
              <w:left w:val="nil"/>
              <w:bottom w:val="single" w:sz="4" w:space="0" w:color="auto"/>
              <w:right w:val="single" w:sz="4" w:space="0" w:color="auto"/>
            </w:tcBorders>
          </w:tcPr>
          <w:p w14:paraId="05259410"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ADDBC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D5B424"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6CA829"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Undeloh</w:t>
            </w:r>
          </w:p>
        </w:tc>
      </w:tr>
      <w:tr w:rsidR="009D534D" w:rsidRPr="00880E60" w14:paraId="4481F8B5" w14:textId="77777777" w:rsidTr="00295A50">
        <w:trPr>
          <w:trHeight w:val="20"/>
        </w:trPr>
        <w:tc>
          <w:tcPr>
            <w:tcW w:w="1559" w:type="dxa"/>
            <w:tcBorders>
              <w:top w:val="nil"/>
              <w:left w:val="single" w:sz="4" w:space="0" w:color="auto"/>
              <w:bottom w:val="single" w:sz="4" w:space="0" w:color="auto"/>
              <w:right w:val="single" w:sz="4" w:space="0" w:color="auto"/>
            </w:tcBorders>
          </w:tcPr>
          <w:p w14:paraId="78FDEA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4191</w:t>
            </w:r>
          </w:p>
        </w:tc>
        <w:tc>
          <w:tcPr>
            <w:tcW w:w="1168" w:type="dxa"/>
            <w:tcBorders>
              <w:top w:val="nil"/>
              <w:left w:val="nil"/>
              <w:bottom w:val="single" w:sz="4" w:space="0" w:color="auto"/>
              <w:right w:val="single" w:sz="4" w:space="0" w:color="auto"/>
            </w:tcBorders>
          </w:tcPr>
          <w:p w14:paraId="4022F0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6CC1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4967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1E3F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Kaltenkirchen Holstein</w:t>
            </w:r>
          </w:p>
        </w:tc>
      </w:tr>
      <w:tr w:rsidR="009D534D" w:rsidRPr="00880E60" w14:paraId="02A53C33" w14:textId="77777777" w:rsidTr="00295A50">
        <w:trPr>
          <w:trHeight w:val="20"/>
        </w:trPr>
        <w:tc>
          <w:tcPr>
            <w:tcW w:w="1559" w:type="dxa"/>
            <w:tcBorders>
              <w:top w:val="nil"/>
              <w:left w:val="single" w:sz="4" w:space="0" w:color="auto"/>
              <w:bottom w:val="single" w:sz="4" w:space="0" w:color="auto"/>
              <w:right w:val="single" w:sz="4" w:space="0" w:color="auto"/>
            </w:tcBorders>
          </w:tcPr>
          <w:p w14:paraId="492F06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4192</w:t>
            </w:r>
          </w:p>
        </w:tc>
        <w:tc>
          <w:tcPr>
            <w:tcW w:w="1168" w:type="dxa"/>
            <w:tcBorders>
              <w:top w:val="nil"/>
              <w:left w:val="nil"/>
              <w:bottom w:val="single" w:sz="4" w:space="0" w:color="auto"/>
              <w:right w:val="single" w:sz="4" w:space="0" w:color="auto"/>
            </w:tcBorders>
          </w:tcPr>
          <w:p w14:paraId="2C24D8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9304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3236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5CAE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Bramstedt</w:t>
            </w:r>
          </w:p>
        </w:tc>
      </w:tr>
      <w:tr w:rsidR="009D534D" w:rsidRPr="00880E60" w14:paraId="241276D4" w14:textId="77777777" w:rsidTr="00295A50">
        <w:trPr>
          <w:trHeight w:val="20"/>
        </w:trPr>
        <w:tc>
          <w:tcPr>
            <w:tcW w:w="1559" w:type="dxa"/>
            <w:tcBorders>
              <w:top w:val="nil"/>
              <w:left w:val="single" w:sz="4" w:space="0" w:color="auto"/>
              <w:bottom w:val="single" w:sz="4" w:space="0" w:color="auto"/>
              <w:right w:val="single" w:sz="4" w:space="0" w:color="auto"/>
            </w:tcBorders>
          </w:tcPr>
          <w:p w14:paraId="180329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4193</w:t>
            </w:r>
          </w:p>
        </w:tc>
        <w:tc>
          <w:tcPr>
            <w:tcW w:w="1168" w:type="dxa"/>
            <w:tcBorders>
              <w:top w:val="nil"/>
              <w:left w:val="nil"/>
              <w:bottom w:val="single" w:sz="4" w:space="0" w:color="auto"/>
              <w:right w:val="single" w:sz="4" w:space="0" w:color="auto"/>
            </w:tcBorders>
          </w:tcPr>
          <w:p w14:paraId="4C6941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3E9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E39F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73B5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Henstedt-Ulzburg</w:t>
            </w:r>
          </w:p>
        </w:tc>
      </w:tr>
      <w:tr w:rsidR="009D534D" w:rsidRPr="00880E60" w14:paraId="0596447A" w14:textId="77777777" w:rsidTr="00295A50">
        <w:trPr>
          <w:trHeight w:val="20"/>
        </w:trPr>
        <w:tc>
          <w:tcPr>
            <w:tcW w:w="1559" w:type="dxa"/>
            <w:tcBorders>
              <w:top w:val="nil"/>
              <w:left w:val="single" w:sz="4" w:space="0" w:color="auto"/>
              <w:bottom w:val="single" w:sz="4" w:space="0" w:color="auto"/>
              <w:right w:val="single" w:sz="4" w:space="0" w:color="auto"/>
            </w:tcBorders>
          </w:tcPr>
          <w:p w14:paraId="736578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4194</w:t>
            </w:r>
          </w:p>
        </w:tc>
        <w:tc>
          <w:tcPr>
            <w:tcW w:w="1168" w:type="dxa"/>
            <w:tcBorders>
              <w:top w:val="nil"/>
              <w:left w:val="nil"/>
              <w:bottom w:val="single" w:sz="4" w:space="0" w:color="auto"/>
              <w:right w:val="single" w:sz="4" w:space="0" w:color="auto"/>
            </w:tcBorders>
          </w:tcPr>
          <w:p w14:paraId="16CA16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DBD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A127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8021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Sievershütten</w:t>
            </w:r>
          </w:p>
        </w:tc>
      </w:tr>
      <w:tr w:rsidR="009D534D" w:rsidRPr="00880E60" w14:paraId="334C1EE8" w14:textId="77777777" w:rsidTr="00295A50">
        <w:trPr>
          <w:trHeight w:val="20"/>
        </w:trPr>
        <w:tc>
          <w:tcPr>
            <w:tcW w:w="1559" w:type="dxa"/>
            <w:tcBorders>
              <w:top w:val="nil"/>
              <w:left w:val="single" w:sz="4" w:space="0" w:color="auto"/>
              <w:bottom w:val="single" w:sz="4" w:space="0" w:color="auto"/>
              <w:right w:val="single" w:sz="4" w:space="0" w:color="auto"/>
            </w:tcBorders>
          </w:tcPr>
          <w:p w14:paraId="70CDB7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4195</w:t>
            </w:r>
          </w:p>
        </w:tc>
        <w:tc>
          <w:tcPr>
            <w:tcW w:w="1168" w:type="dxa"/>
            <w:tcBorders>
              <w:top w:val="nil"/>
              <w:left w:val="nil"/>
              <w:bottom w:val="single" w:sz="4" w:space="0" w:color="auto"/>
              <w:right w:val="single" w:sz="4" w:space="0" w:color="auto"/>
            </w:tcBorders>
          </w:tcPr>
          <w:p w14:paraId="1F1468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05DC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E4A0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E398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Hartenholm</w:t>
            </w:r>
          </w:p>
        </w:tc>
      </w:tr>
      <w:tr w:rsidR="009D534D" w:rsidRPr="00880E60" w14:paraId="456CE0F9" w14:textId="77777777" w:rsidTr="00295A50">
        <w:trPr>
          <w:trHeight w:val="20"/>
        </w:trPr>
        <w:tc>
          <w:tcPr>
            <w:tcW w:w="1559" w:type="dxa"/>
            <w:tcBorders>
              <w:top w:val="nil"/>
              <w:left w:val="single" w:sz="4" w:space="0" w:color="auto"/>
              <w:bottom w:val="single" w:sz="4" w:space="0" w:color="auto"/>
              <w:right w:val="single" w:sz="4" w:space="0" w:color="auto"/>
            </w:tcBorders>
          </w:tcPr>
          <w:p w14:paraId="0A4A86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4202</w:t>
            </w:r>
          </w:p>
        </w:tc>
        <w:tc>
          <w:tcPr>
            <w:tcW w:w="1168" w:type="dxa"/>
            <w:tcBorders>
              <w:top w:val="nil"/>
              <w:left w:val="nil"/>
              <w:bottom w:val="single" w:sz="4" w:space="0" w:color="auto"/>
              <w:right w:val="single" w:sz="4" w:space="0" w:color="auto"/>
            </w:tcBorders>
          </w:tcPr>
          <w:p w14:paraId="6811A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4294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586E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8BE2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Achim bei Bremen</w:t>
            </w:r>
          </w:p>
        </w:tc>
      </w:tr>
      <w:tr w:rsidR="009D534D" w:rsidRPr="00880E60" w14:paraId="61F8CA98" w14:textId="77777777" w:rsidTr="00295A50">
        <w:trPr>
          <w:trHeight w:val="20"/>
        </w:trPr>
        <w:tc>
          <w:tcPr>
            <w:tcW w:w="1559" w:type="dxa"/>
            <w:tcBorders>
              <w:top w:val="nil"/>
              <w:left w:val="single" w:sz="4" w:space="0" w:color="auto"/>
              <w:bottom w:val="single" w:sz="4" w:space="0" w:color="auto"/>
              <w:right w:val="single" w:sz="4" w:space="0" w:color="auto"/>
            </w:tcBorders>
          </w:tcPr>
          <w:p w14:paraId="7CFF83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4203</w:t>
            </w:r>
          </w:p>
        </w:tc>
        <w:tc>
          <w:tcPr>
            <w:tcW w:w="1168" w:type="dxa"/>
            <w:tcBorders>
              <w:top w:val="nil"/>
              <w:left w:val="nil"/>
              <w:bottom w:val="single" w:sz="4" w:space="0" w:color="auto"/>
              <w:right w:val="single" w:sz="4" w:space="0" w:color="auto"/>
            </w:tcBorders>
          </w:tcPr>
          <w:p w14:paraId="716F42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5842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EDED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B8E3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Weyhe bei Bremen</w:t>
            </w:r>
          </w:p>
        </w:tc>
      </w:tr>
      <w:tr w:rsidR="009D534D" w:rsidRPr="00880E60" w14:paraId="2CCFE3E1" w14:textId="77777777" w:rsidTr="00295A50">
        <w:trPr>
          <w:trHeight w:val="20"/>
        </w:trPr>
        <w:tc>
          <w:tcPr>
            <w:tcW w:w="1559" w:type="dxa"/>
            <w:tcBorders>
              <w:top w:val="nil"/>
              <w:left w:val="single" w:sz="4" w:space="0" w:color="auto"/>
              <w:bottom w:val="single" w:sz="4" w:space="0" w:color="auto"/>
              <w:right w:val="single" w:sz="4" w:space="0" w:color="auto"/>
            </w:tcBorders>
          </w:tcPr>
          <w:p w14:paraId="208123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4204</w:t>
            </w:r>
          </w:p>
        </w:tc>
        <w:tc>
          <w:tcPr>
            <w:tcW w:w="1168" w:type="dxa"/>
            <w:tcBorders>
              <w:top w:val="nil"/>
              <w:left w:val="nil"/>
              <w:bottom w:val="single" w:sz="4" w:space="0" w:color="auto"/>
              <w:right w:val="single" w:sz="4" w:space="0" w:color="auto"/>
            </w:tcBorders>
          </w:tcPr>
          <w:p w14:paraId="15474F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C5C8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B7EB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D27B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Thedinghausen</w:t>
            </w:r>
          </w:p>
        </w:tc>
      </w:tr>
      <w:tr w:rsidR="009D534D" w:rsidRPr="00880E60" w14:paraId="20E02E17" w14:textId="77777777" w:rsidTr="00295A50">
        <w:trPr>
          <w:trHeight w:val="20"/>
        </w:trPr>
        <w:tc>
          <w:tcPr>
            <w:tcW w:w="1559" w:type="dxa"/>
            <w:tcBorders>
              <w:top w:val="nil"/>
              <w:left w:val="single" w:sz="4" w:space="0" w:color="auto"/>
              <w:bottom w:val="single" w:sz="4" w:space="0" w:color="auto"/>
              <w:right w:val="single" w:sz="4" w:space="0" w:color="auto"/>
            </w:tcBorders>
          </w:tcPr>
          <w:p w14:paraId="3E65F2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4205</w:t>
            </w:r>
          </w:p>
        </w:tc>
        <w:tc>
          <w:tcPr>
            <w:tcW w:w="1168" w:type="dxa"/>
            <w:tcBorders>
              <w:top w:val="nil"/>
              <w:left w:val="nil"/>
              <w:bottom w:val="single" w:sz="4" w:space="0" w:color="auto"/>
              <w:right w:val="single" w:sz="4" w:space="0" w:color="auto"/>
            </w:tcBorders>
          </w:tcPr>
          <w:p w14:paraId="68058E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2E75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6D09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1878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Ottersberg</w:t>
            </w:r>
          </w:p>
        </w:tc>
      </w:tr>
      <w:tr w:rsidR="009D534D" w:rsidRPr="00880E60" w14:paraId="3FDBEB9A" w14:textId="77777777" w:rsidTr="00295A50">
        <w:trPr>
          <w:trHeight w:val="20"/>
        </w:trPr>
        <w:tc>
          <w:tcPr>
            <w:tcW w:w="1559" w:type="dxa"/>
            <w:tcBorders>
              <w:top w:val="nil"/>
              <w:left w:val="single" w:sz="4" w:space="0" w:color="auto"/>
              <w:bottom w:val="single" w:sz="4" w:space="0" w:color="auto"/>
              <w:right w:val="single" w:sz="4" w:space="0" w:color="auto"/>
            </w:tcBorders>
          </w:tcPr>
          <w:p w14:paraId="5354F0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4206</w:t>
            </w:r>
          </w:p>
        </w:tc>
        <w:tc>
          <w:tcPr>
            <w:tcW w:w="1168" w:type="dxa"/>
            <w:tcBorders>
              <w:top w:val="nil"/>
              <w:left w:val="nil"/>
              <w:bottom w:val="single" w:sz="4" w:space="0" w:color="auto"/>
              <w:right w:val="single" w:sz="4" w:space="0" w:color="auto"/>
            </w:tcBorders>
          </w:tcPr>
          <w:p w14:paraId="7C95E8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09B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D0C6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57DD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Stuhr-Heiligenrode</w:t>
            </w:r>
          </w:p>
        </w:tc>
      </w:tr>
      <w:tr w:rsidR="009D534D" w:rsidRPr="00880E60" w14:paraId="38645761" w14:textId="77777777" w:rsidTr="00295A50">
        <w:trPr>
          <w:trHeight w:val="20"/>
        </w:trPr>
        <w:tc>
          <w:tcPr>
            <w:tcW w:w="1559" w:type="dxa"/>
            <w:tcBorders>
              <w:top w:val="nil"/>
              <w:left w:val="single" w:sz="4" w:space="0" w:color="auto"/>
              <w:bottom w:val="single" w:sz="4" w:space="0" w:color="auto"/>
              <w:right w:val="single" w:sz="4" w:space="0" w:color="auto"/>
            </w:tcBorders>
          </w:tcPr>
          <w:p w14:paraId="72EA4A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4207</w:t>
            </w:r>
          </w:p>
        </w:tc>
        <w:tc>
          <w:tcPr>
            <w:tcW w:w="1168" w:type="dxa"/>
            <w:tcBorders>
              <w:top w:val="nil"/>
              <w:left w:val="nil"/>
              <w:bottom w:val="single" w:sz="4" w:space="0" w:color="auto"/>
              <w:right w:val="single" w:sz="4" w:space="0" w:color="auto"/>
            </w:tcBorders>
          </w:tcPr>
          <w:p w14:paraId="2131B0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5E95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954C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AC84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Oyten</w:t>
            </w:r>
          </w:p>
        </w:tc>
      </w:tr>
      <w:tr w:rsidR="009D534D" w:rsidRPr="00880E60" w14:paraId="7F4C5867" w14:textId="77777777" w:rsidTr="00295A50">
        <w:trPr>
          <w:trHeight w:val="20"/>
        </w:trPr>
        <w:tc>
          <w:tcPr>
            <w:tcW w:w="1559" w:type="dxa"/>
            <w:tcBorders>
              <w:top w:val="nil"/>
              <w:left w:val="single" w:sz="4" w:space="0" w:color="auto"/>
              <w:bottom w:val="single" w:sz="4" w:space="0" w:color="auto"/>
              <w:right w:val="single" w:sz="4" w:space="0" w:color="auto"/>
            </w:tcBorders>
          </w:tcPr>
          <w:p w14:paraId="7C78EA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4208</w:t>
            </w:r>
          </w:p>
        </w:tc>
        <w:tc>
          <w:tcPr>
            <w:tcW w:w="1168" w:type="dxa"/>
            <w:tcBorders>
              <w:top w:val="nil"/>
              <w:left w:val="nil"/>
              <w:bottom w:val="single" w:sz="4" w:space="0" w:color="auto"/>
              <w:right w:val="single" w:sz="4" w:space="0" w:color="auto"/>
            </w:tcBorders>
          </w:tcPr>
          <w:p w14:paraId="45BB79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2AC7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3A7C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600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Grasberg</w:t>
            </w:r>
          </w:p>
        </w:tc>
      </w:tr>
      <w:tr w:rsidR="009D534D" w:rsidRPr="00880E60" w14:paraId="1241A138" w14:textId="77777777" w:rsidTr="00295A50">
        <w:trPr>
          <w:trHeight w:val="20"/>
        </w:trPr>
        <w:tc>
          <w:tcPr>
            <w:tcW w:w="1559" w:type="dxa"/>
            <w:tcBorders>
              <w:top w:val="nil"/>
              <w:left w:val="single" w:sz="4" w:space="0" w:color="auto"/>
              <w:bottom w:val="single" w:sz="4" w:space="0" w:color="auto"/>
              <w:right w:val="single" w:sz="4" w:space="0" w:color="auto"/>
            </w:tcBorders>
          </w:tcPr>
          <w:p w14:paraId="2EE86F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4209</w:t>
            </w:r>
          </w:p>
        </w:tc>
        <w:tc>
          <w:tcPr>
            <w:tcW w:w="1168" w:type="dxa"/>
            <w:tcBorders>
              <w:top w:val="nil"/>
              <w:left w:val="nil"/>
              <w:bottom w:val="single" w:sz="4" w:space="0" w:color="auto"/>
              <w:right w:val="single" w:sz="4" w:space="0" w:color="auto"/>
            </w:tcBorders>
          </w:tcPr>
          <w:p w14:paraId="25FB83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F388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CE37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4251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Schwanewede</w:t>
            </w:r>
          </w:p>
        </w:tc>
      </w:tr>
      <w:tr w:rsidR="009D534D" w:rsidRPr="00880E60" w14:paraId="46298128" w14:textId="77777777" w:rsidTr="00295A50">
        <w:trPr>
          <w:trHeight w:val="20"/>
        </w:trPr>
        <w:tc>
          <w:tcPr>
            <w:tcW w:w="1559" w:type="dxa"/>
            <w:tcBorders>
              <w:top w:val="nil"/>
              <w:left w:val="single" w:sz="4" w:space="0" w:color="auto"/>
              <w:bottom w:val="single" w:sz="4" w:space="0" w:color="auto"/>
              <w:right w:val="single" w:sz="4" w:space="0" w:color="auto"/>
            </w:tcBorders>
          </w:tcPr>
          <w:p w14:paraId="7AD2A9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421</w:t>
            </w:r>
          </w:p>
        </w:tc>
        <w:tc>
          <w:tcPr>
            <w:tcW w:w="1168" w:type="dxa"/>
            <w:tcBorders>
              <w:top w:val="nil"/>
              <w:left w:val="nil"/>
              <w:bottom w:val="single" w:sz="4" w:space="0" w:color="auto"/>
              <w:right w:val="single" w:sz="4" w:space="0" w:color="auto"/>
            </w:tcBorders>
          </w:tcPr>
          <w:p w14:paraId="7EAF0A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428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6FFA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ED92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Bremen</w:t>
            </w:r>
          </w:p>
        </w:tc>
      </w:tr>
      <w:tr w:rsidR="009D534D" w:rsidRPr="00880E60" w14:paraId="687252F4" w14:textId="77777777" w:rsidTr="00295A50">
        <w:trPr>
          <w:trHeight w:val="20"/>
        </w:trPr>
        <w:tc>
          <w:tcPr>
            <w:tcW w:w="1559" w:type="dxa"/>
            <w:tcBorders>
              <w:top w:val="nil"/>
              <w:left w:val="single" w:sz="4" w:space="0" w:color="auto"/>
              <w:bottom w:val="single" w:sz="4" w:space="0" w:color="auto"/>
              <w:right w:val="single" w:sz="4" w:space="0" w:color="auto"/>
            </w:tcBorders>
          </w:tcPr>
          <w:p w14:paraId="414CC2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4221</w:t>
            </w:r>
          </w:p>
        </w:tc>
        <w:tc>
          <w:tcPr>
            <w:tcW w:w="1168" w:type="dxa"/>
            <w:tcBorders>
              <w:top w:val="nil"/>
              <w:left w:val="nil"/>
              <w:bottom w:val="single" w:sz="4" w:space="0" w:color="auto"/>
              <w:right w:val="single" w:sz="4" w:space="0" w:color="auto"/>
            </w:tcBorders>
          </w:tcPr>
          <w:p w14:paraId="38C259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DFD2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A591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BD76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Delmenhorst</w:t>
            </w:r>
          </w:p>
        </w:tc>
      </w:tr>
      <w:tr w:rsidR="009D534D" w:rsidRPr="00880E60" w14:paraId="0A6EC501" w14:textId="77777777" w:rsidTr="00295A50">
        <w:trPr>
          <w:trHeight w:val="20"/>
        </w:trPr>
        <w:tc>
          <w:tcPr>
            <w:tcW w:w="1559" w:type="dxa"/>
            <w:tcBorders>
              <w:top w:val="nil"/>
              <w:left w:val="single" w:sz="4" w:space="0" w:color="auto"/>
              <w:bottom w:val="single" w:sz="4" w:space="0" w:color="auto"/>
              <w:right w:val="single" w:sz="4" w:space="0" w:color="auto"/>
            </w:tcBorders>
          </w:tcPr>
          <w:p w14:paraId="04E549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4222</w:t>
            </w:r>
          </w:p>
        </w:tc>
        <w:tc>
          <w:tcPr>
            <w:tcW w:w="1168" w:type="dxa"/>
            <w:tcBorders>
              <w:top w:val="nil"/>
              <w:left w:val="nil"/>
              <w:bottom w:val="single" w:sz="4" w:space="0" w:color="auto"/>
              <w:right w:val="single" w:sz="4" w:space="0" w:color="auto"/>
            </w:tcBorders>
          </w:tcPr>
          <w:p w14:paraId="6B2EC0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ABE6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B631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9B07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Ganderkesee</w:t>
            </w:r>
          </w:p>
        </w:tc>
      </w:tr>
      <w:tr w:rsidR="009D534D" w:rsidRPr="00880E60" w14:paraId="2C56B586" w14:textId="77777777" w:rsidTr="00295A50">
        <w:trPr>
          <w:trHeight w:val="20"/>
        </w:trPr>
        <w:tc>
          <w:tcPr>
            <w:tcW w:w="1559" w:type="dxa"/>
            <w:tcBorders>
              <w:top w:val="nil"/>
              <w:left w:val="single" w:sz="4" w:space="0" w:color="auto"/>
              <w:bottom w:val="single" w:sz="4" w:space="0" w:color="auto"/>
              <w:right w:val="single" w:sz="4" w:space="0" w:color="auto"/>
            </w:tcBorders>
          </w:tcPr>
          <w:p w14:paraId="56887C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4223</w:t>
            </w:r>
          </w:p>
        </w:tc>
        <w:tc>
          <w:tcPr>
            <w:tcW w:w="1168" w:type="dxa"/>
            <w:tcBorders>
              <w:top w:val="nil"/>
              <w:left w:val="nil"/>
              <w:bottom w:val="single" w:sz="4" w:space="0" w:color="auto"/>
              <w:right w:val="single" w:sz="4" w:space="0" w:color="auto"/>
            </w:tcBorders>
          </w:tcPr>
          <w:p w14:paraId="4D23AC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B09C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76DA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9843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Ganderkesee-Bookholzberg</w:t>
            </w:r>
          </w:p>
        </w:tc>
      </w:tr>
      <w:tr w:rsidR="009D534D" w:rsidRPr="00880E60" w14:paraId="7A0D3CDA" w14:textId="77777777" w:rsidTr="00295A50">
        <w:trPr>
          <w:trHeight w:val="20"/>
        </w:trPr>
        <w:tc>
          <w:tcPr>
            <w:tcW w:w="1559" w:type="dxa"/>
            <w:tcBorders>
              <w:top w:val="nil"/>
              <w:left w:val="single" w:sz="4" w:space="0" w:color="auto"/>
              <w:bottom w:val="single" w:sz="4" w:space="0" w:color="auto"/>
              <w:right w:val="single" w:sz="4" w:space="0" w:color="auto"/>
            </w:tcBorders>
          </w:tcPr>
          <w:p w14:paraId="157E9F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4224</w:t>
            </w:r>
          </w:p>
        </w:tc>
        <w:tc>
          <w:tcPr>
            <w:tcW w:w="1168" w:type="dxa"/>
            <w:tcBorders>
              <w:top w:val="nil"/>
              <w:left w:val="nil"/>
              <w:bottom w:val="single" w:sz="4" w:space="0" w:color="auto"/>
              <w:right w:val="single" w:sz="4" w:space="0" w:color="auto"/>
            </w:tcBorders>
          </w:tcPr>
          <w:p w14:paraId="35C4AE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59B0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CBC6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8F71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Ippener</w:t>
            </w:r>
          </w:p>
        </w:tc>
      </w:tr>
      <w:tr w:rsidR="009D534D" w:rsidRPr="00880E60" w14:paraId="6CA92BF8" w14:textId="77777777" w:rsidTr="00295A50">
        <w:trPr>
          <w:trHeight w:val="20"/>
        </w:trPr>
        <w:tc>
          <w:tcPr>
            <w:tcW w:w="1559" w:type="dxa"/>
            <w:tcBorders>
              <w:top w:val="nil"/>
              <w:left w:val="single" w:sz="4" w:space="0" w:color="auto"/>
              <w:bottom w:val="single" w:sz="4" w:space="0" w:color="auto"/>
              <w:right w:val="single" w:sz="4" w:space="0" w:color="auto"/>
            </w:tcBorders>
          </w:tcPr>
          <w:p w14:paraId="68E47B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4230</w:t>
            </w:r>
          </w:p>
        </w:tc>
        <w:tc>
          <w:tcPr>
            <w:tcW w:w="1168" w:type="dxa"/>
            <w:tcBorders>
              <w:top w:val="nil"/>
              <w:left w:val="nil"/>
              <w:bottom w:val="single" w:sz="4" w:space="0" w:color="auto"/>
              <w:right w:val="single" w:sz="4" w:space="0" w:color="auto"/>
            </w:tcBorders>
          </w:tcPr>
          <w:p w14:paraId="20692E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242D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FB1C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73C7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Verden-Walle</w:t>
            </w:r>
          </w:p>
        </w:tc>
      </w:tr>
      <w:tr w:rsidR="009D534D" w:rsidRPr="00880E60" w14:paraId="7DDB0656" w14:textId="77777777" w:rsidTr="00295A50">
        <w:trPr>
          <w:trHeight w:val="20"/>
        </w:trPr>
        <w:tc>
          <w:tcPr>
            <w:tcW w:w="1559" w:type="dxa"/>
            <w:tcBorders>
              <w:top w:val="nil"/>
              <w:left w:val="single" w:sz="4" w:space="0" w:color="auto"/>
              <w:bottom w:val="single" w:sz="4" w:space="0" w:color="auto"/>
              <w:right w:val="single" w:sz="4" w:space="0" w:color="auto"/>
            </w:tcBorders>
          </w:tcPr>
          <w:p w14:paraId="3108C3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4231</w:t>
            </w:r>
          </w:p>
        </w:tc>
        <w:tc>
          <w:tcPr>
            <w:tcW w:w="1168" w:type="dxa"/>
            <w:tcBorders>
              <w:top w:val="nil"/>
              <w:left w:val="nil"/>
              <w:bottom w:val="single" w:sz="4" w:space="0" w:color="auto"/>
              <w:right w:val="single" w:sz="4" w:space="0" w:color="auto"/>
            </w:tcBorders>
          </w:tcPr>
          <w:p w14:paraId="385043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40CD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1065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0DF7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Verden Aller</w:t>
            </w:r>
          </w:p>
        </w:tc>
      </w:tr>
      <w:tr w:rsidR="009D534D" w:rsidRPr="00880E60" w14:paraId="4986CDCA" w14:textId="77777777" w:rsidTr="00295A50">
        <w:trPr>
          <w:trHeight w:val="20"/>
        </w:trPr>
        <w:tc>
          <w:tcPr>
            <w:tcW w:w="1559" w:type="dxa"/>
            <w:tcBorders>
              <w:top w:val="nil"/>
              <w:left w:val="single" w:sz="4" w:space="0" w:color="auto"/>
              <w:bottom w:val="single" w:sz="4" w:space="0" w:color="auto"/>
              <w:right w:val="single" w:sz="4" w:space="0" w:color="auto"/>
            </w:tcBorders>
          </w:tcPr>
          <w:p w14:paraId="568F12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4232</w:t>
            </w:r>
          </w:p>
        </w:tc>
        <w:tc>
          <w:tcPr>
            <w:tcW w:w="1168" w:type="dxa"/>
            <w:tcBorders>
              <w:top w:val="nil"/>
              <w:left w:val="nil"/>
              <w:bottom w:val="single" w:sz="4" w:space="0" w:color="auto"/>
              <w:right w:val="single" w:sz="4" w:space="0" w:color="auto"/>
            </w:tcBorders>
          </w:tcPr>
          <w:p w14:paraId="49BF92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83F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69CF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3CD3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Langwedel Kreis Verden</w:t>
            </w:r>
          </w:p>
        </w:tc>
      </w:tr>
      <w:tr w:rsidR="009D534D" w:rsidRPr="00880E60" w14:paraId="3E36D7A4" w14:textId="77777777" w:rsidTr="00295A50">
        <w:trPr>
          <w:trHeight w:val="20"/>
        </w:trPr>
        <w:tc>
          <w:tcPr>
            <w:tcW w:w="1559" w:type="dxa"/>
            <w:tcBorders>
              <w:top w:val="nil"/>
              <w:left w:val="single" w:sz="4" w:space="0" w:color="auto"/>
              <w:bottom w:val="single" w:sz="4" w:space="0" w:color="auto"/>
              <w:right w:val="single" w:sz="4" w:space="0" w:color="auto"/>
            </w:tcBorders>
          </w:tcPr>
          <w:p w14:paraId="5391A1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4233</w:t>
            </w:r>
          </w:p>
        </w:tc>
        <w:tc>
          <w:tcPr>
            <w:tcW w:w="1168" w:type="dxa"/>
            <w:tcBorders>
              <w:top w:val="nil"/>
              <w:left w:val="nil"/>
              <w:bottom w:val="single" w:sz="4" w:space="0" w:color="auto"/>
              <w:right w:val="single" w:sz="4" w:space="0" w:color="auto"/>
            </w:tcBorders>
          </w:tcPr>
          <w:p w14:paraId="14DFA4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C95F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6604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D4A1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Blender</w:t>
            </w:r>
          </w:p>
        </w:tc>
      </w:tr>
      <w:tr w:rsidR="009D534D" w:rsidRPr="00880E60" w14:paraId="49554E41" w14:textId="77777777" w:rsidTr="00295A50">
        <w:trPr>
          <w:trHeight w:val="20"/>
        </w:trPr>
        <w:tc>
          <w:tcPr>
            <w:tcW w:w="1559" w:type="dxa"/>
            <w:tcBorders>
              <w:top w:val="nil"/>
              <w:left w:val="single" w:sz="4" w:space="0" w:color="auto"/>
              <w:bottom w:val="single" w:sz="4" w:space="0" w:color="auto"/>
              <w:right w:val="single" w:sz="4" w:space="0" w:color="auto"/>
            </w:tcBorders>
          </w:tcPr>
          <w:p w14:paraId="58FB88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4234</w:t>
            </w:r>
          </w:p>
        </w:tc>
        <w:tc>
          <w:tcPr>
            <w:tcW w:w="1168" w:type="dxa"/>
            <w:tcBorders>
              <w:top w:val="nil"/>
              <w:left w:val="nil"/>
              <w:bottom w:val="single" w:sz="4" w:space="0" w:color="auto"/>
              <w:right w:val="single" w:sz="4" w:space="0" w:color="auto"/>
            </w:tcBorders>
          </w:tcPr>
          <w:p w14:paraId="44A782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51D4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42DD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300C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Dörverden</w:t>
            </w:r>
          </w:p>
        </w:tc>
      </w:tr>
      <w:tr w:rsidR="009D534D" w:rsidRPr="00880E60" w14:paraId="63BBE575" w14:textId="77777777" w:rsidTr="00295A50">
        <w:trPr>
          <w:trHeight w:val="20"/>
        </w:trPr>
        <w:tc>
          <w:tcPr>
            <w:tcW w:w="1559" w:type="dxa"/>
            <w:tcBorders>
              <w:top w:val="nil"/>
              <w:left w:val="single" w:sz="4" w:space="0" w:color="auto"/>
              <w:bottom w:val="single" w:sz="4" w:space="0" w:color="auto"/>
              <w:right w:val="single" w:sz="4" w:space="0" w:color="auto"/>
            </w:tcBorders>
          </w:tcPr>
          <w:p w14:paraId="68A7E1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4235</w:t>
            </w:r>
          </w:p>
        </w:tc>
        <w:tc>
          <w:tcPr>
            <w:tcW w:w="1168" w:type="dxa"/>
            <w:tcBorders>
              <w:top w:val="nil"/>
              <w:left w:val="nil"/>
              <w:bottom w:val="single" w:sz="4" w:space="0" w:color="auto"/>
              <w:right w:val="single" w:sz="4" w:space="0" w:color="auto"/>
            </w:tcBorders>
          </w:tcPr>
          <w:p w14:paraId="0B7E81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4008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950E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4F63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Langwedel-Etelsen</w:t>
            </w:r>
          </w:p>
        </w:tc>
      </w:tr>
      <w:tr w:rsidR="009D534D" w:rsidRPr="00880E60" w14:paraId="02D81D0A" w14:textId="77777777" w:rsidTr="00295A50">
        <w:trPr>
          <w:trHeight w:val="20"/>
        </w:trPr>
        <w:tc>
          <w:tcPr>
            <w:tcW w:w="1559" w:type="dxa"/>
            <w:tcBorders>
              <w:top w:val="nil"/>
              <w:left w:val="single" w:sz="4" w:space="0" w:color="auto"/>
              <w:bottom w:val="single" w:sz="4" w:space="0" w:color="auto"/>
              <w:right w:val="single" w:sz="4" w:space="0" w:color="auto"/>
            </w:tcBorders>
          </w:tcPr>
          <w:p w14:paraId="3A5E9F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4236</w:t>
            </w:r>
          </w:p>
        </w:tc>
        <w:tc>
          <w:tcPr>
            <w:tcW w:w="1168" w:type="dxa"/>
            <w:tcBorders>
              <w:top w:val="nil"/>
              <w:left w:val="nil"/>
              <w:bottom w:val="single" w:sz="4" w:space="0" w:color="auto"/>
              <w:right w:val="single" w:sz="4" w:space="0" w:color="auto"/>
            </w:tcBorders>
          </w:tcPr>
          <w:p w14:paraId="5B21B3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E874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DA8D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7DD1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Kirchlinteln</w:t>
            </w:r>
          </w:p>
        </w:tc>
      </w:tr>
      <w:tr w:rsidR="009D534D" w:rsidRPr="00880E60" w14:paraId="25CC2172" w14:textId="77777777" w:rsidTr="00295A50">
        <w:trPr>
          <w:trHeight w:val="20"/>
        </w:trPr>
        <w:tc>
          <w:tcPr>
            <w:tcW w:w="1559" w:type="dxa"/>
            <w:tcBorders>
              <w:top w:val="nil"/>
              <w:left w:val="single" w:sz="4" w:space="0" w:color="auto"/>
              <w:bottom w:val="single" w:sz="4" w:space="0" w:color="auto"/>
              <w:right w:val="single" w:sz="4" w:space="0" w:color="auto"/>
            </w:tcBorders>
          </w:tcPr>
          <w:p w14:paraId="37DEC5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4237</w:t>
            </w:r>
          </w:p>
        </w:tc>
        <w:tc>
          <w:tcPr>
            <w:tcW w:w="1168" w:type="dxa"/>
            <w:tcBorders>
              <w:top w:val="nil"/>
              <w:left w:val="nil"/>
              <w:bottom w:val="single" w:sz="4" w:space="0" w:color="auto"/>
              <w:right w:val="single" w:sz="4" w:space="0" w:color="auto"/>
            </w:tcBorders>
          </w:tcPr>
          <w:p w14:paraId="7847BF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964C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FA19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B473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Bendingbostel</w:t>
            </w:r>
          </w:p>
        </w:tc>
      </w:tr>
      <w:tr w:rsidR="009D534D" w:rsidRPr="00880E60" w14:paraId="19E4F5B4" w14:textId="77777777" w:rsidTr="00295A50">
        <w:trPr>
          <w:trHeight w:val="20"/>
        </w:trPr>
        <w:tc>
          <w:tcPr>
            <w:tcW w:w="1559" w:type="dxa"/>
            <w:tcBorders>
              <w:top w:val="nil"/>
              <w:left w:val="single" w:sz="4" w:space="0" w:color="auto"/>
              <w:bottom w:val="single" w:sz="4" w:space="0" w:color="auto"/>
              <w:right w:val="single" w:sz="4" w:space="0" w:color="auto"/>
            </w:tcBorders>
          </w:tcPr>
          <w:p w14:paraId="232BEA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4238</w:t>
            </w:r>
          </w:p>
        </w:tc>
        <w:tc>
          <w:tcPr>
            <w:tcW w:w="1168" w:type="dxa"/>
            <w:tcBorders>
              <w:top w:val="nil"/>
              <w:left w:val="nil"/>
              <w:bottom w:val="single" w:sz="4" w:space="0" w:color="auto"/>
              <w:right w:val="single" w:sz="4" w:space="0" w:color="auto"/>
            </w:tcBorders>
          </w:tcPr>
          <w:p w14:paraId="66C89A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CE83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A6F9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CBFE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Neddenaverbergen</w:t>
            </w:r>
          </w:p>
        </w:tc>
      </w:tr>
      <w:tr w:rsidR="009D534D" w:rsidRPr="00880E60" w14:paraId="62C24AE9" w14:textId="77777777" w:rsidTr="00295A50">
        <w:trPr>
          <w:trHeight w:val="20"/>
        </w:trPr>
        <w:tc>
          <w:tcPr>
            <w:tcW w:w="1559" w:type="dxa"/>
            <w:tcBorders>
              <w:top w:val="nil"/>
              <w:left w:val="single" w:sz="4" w:space="0" w:color="auto"/>
              <w:bottom w:val="single" w:sz="4" w:space="0" w:color="auto"/>
              <w:right w:val="single" w:sz="4" w:space="0" w:color="auto"/>
            </w:tcBorders>
          </w:tcPr>
          <w:p w14:paraId="7FB2AC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4239</w:t>
            </w:r>
          </w:p>
        </w:tc>
        <w:tc>
          <w:tcPr>
            <w:tcW w:w="1168" w:type="dxa"/>
            <w:tcBorders>
              <w:top w:val="nil"/>
              <w:left w:val="nil"/>
              <w:bottom w:val="single" w:sz="4" w:space="0" w:color="auto"/>
              <w:right w:val="single" w:sz="4" w:space="0" w:color="auto"/>
            </w:tcBorders>
          </w:tcPr>
          <w:p w14:paraId="049CB1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442B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4DAE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1CCB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Dörverden-Westen</w:t>
            </w:r>
          </w:p>
        </w:tc>
      </w:tr>
      <w:tr w:rsidR="009D534D" w:rsidRPr="00880E60" w14:paraId="4BAA733A" w14:textId="77777777" w:rsidTr="00295A50">
        <w:trPr>
          <w:trHeight w:val="20"/>
        </w:trPr>
        <w:tc>
          <w:tcPr>
            <w:tcW w:w="1559" w:type="dxa"/>
            <w:tcBorders>
              <w:top w:val="nil"/>
              <w:left w:val="single" w:sz="4" w:space="0" w:color="auto"/>
              <w:bottom w:val="single" w:sz="4" w:space="0" w:color="auto"/>
              <w:right w:val="single" w:sz="4" w:space="0" w:color="auto"/>
            </w:tcBorders>
          </w:tcPr>
          <w:p w14:paraId="52C0C0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4240</w:t>
            </w:r>
          </w:p>
        </w:tc>
        <w:tc>
          <w:tcPr>
            <w:tcW w:w="1168" w:type="dxa"/>
            <w:tcBorders>
              <w:top w:val="nil"/>
              <w:left w:val="nil"/>
              <w:bottom w:val="single" w:sz="4" w:space="0" w:color="auto"/>
              <w:right w:val="single" w:sz="4" w:space="0" w:color="auto"/>
            </w:tcBorders>
          </w:tcPr>
          <w:p w14:paraId="47AAE7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832C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3EB2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5DB9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Syke-Heiligenfelde</w:t>
            </w:r>
          </w:p>
        </w:tc>
      </w:tr>
      <w:tr w:rsidR="009D534D" w:rsidRPr="00880E60" w14:paraId="1084A2BA" w14:textId="77777777" w:rsidTr="00295A50">
        <w:trPr>
          <w:trHeight w:val="20"/>
        </w:trPr>
        <w:tc>
          <w:tcPr>
            <w:tcW w:w="1559" w:type="dxa"/>
            <w:tcBorders>
              <w:top w:val="nil"/>
              <w:left w:val="single" w:sz="4" w:space="0" w:color="auto"/>
              <w:bottom w:val="single" w:sz="4" w:space="0" w:color="auto"/>
              <w:right w:val="single" w:sz="4" w:space="0" w:color="auto"/>
            </w:tcBorders>
          </w:tcPr>
          <w:p w14:paraId="651358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4241</w:t>
            </w:r>
          </w:p>
        </w:tc>
        <w:tc>
          <w:tcPr>
            <w:tcW w:w="1168" w:type="dxa"/>
            <w:tcBorders>
              <w:top w:val="nil"/>
              <w:left w:val="nil"/>
              <w:bottom w:val="single" w:sz="4" w:space="0" w:color="auto"/>
              <w:right w:val="single" w:sz="4" w:space="0" w:color="auto"/>
            </w:tcBorders>
          </w:tcPr>
          <w:p w14:paraId="32343E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3DDE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861E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81E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Bassum</w:t>
            </w:r>
          </w:p>
        </w:tc>
      </w:tr>
      <w:tr w:rsidR="009D534D" w:rsidRPr="00880E60" w14:paraId="24B347F1" w14:textId="77777777" w:rsidTr="00295A50">
        <w:trPr>
          <w:trHeight w:val="20"/>
        </w:trPr>
        <w:tc>
          <w:tcPr>
            <w:tcW w:w="1559" w:type="dxa"/>
            <w:tcBorders>
              <w:top w:val="nil"/>
              <w:left w:val="single" w:sz="4" w:space="0" w:color="auto"/>
              <w:bottom w:val="single" w:sz="4" w:space="0" w:color="auto"/>
              <w:right w:val="single" w:sz="4" w:space="0" w:color="auto"/>
            </w:tcBorders>
          </w:tcPr>
          <w:p w14:paraId="4B6365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4242</w:t>
            </w:r>
          </w:p>
        </w:tc>
        <w:tc>
          <w:tcPr>
            <w:tcW w:w="1168" w:type="dxa"/>
            <w:tcBorders>
              <w:top w:val="nil"/>
              <w:left w:val="nil"/>
              <w:bottom w:val="single" w:sz="4" w:space="0" w:color="auto"/>
              <w:right w:val="single" w:sz="4" w:space="0" w:color="auto"/>
            </w:tcBorders>
          </w:tcPr>
          <w:p w14:paraId="3F2D64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7998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E6D7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E7D3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Syke</w:t>
            </w:r>
          </w:p>
        </w:tc>
      </w:tr>
      <w:tr w:rsidR="009D534D" w:rsidRPr="00880E60" w14:paraId="12981FC6" w14:textId="77777777" w:rsidTr="00295A50">
        <w:trPr>
          <w:trHeight w:val="20"/>
        </w:trPr>
        <w:tc>
          <w:tcPr>
            <w:tcW w:w="1559" w:type="dxa"/>
            <w:tcBorders>
              <w:top w:val="nil"/>
              <w:left w:val="single" w:sz="4" w:space="0" w:color="auto"/>
              <w:bottom w:val="single" w:sz="4" w:space="0" w:color="auto"/>
              <w:right w:val="single" w:sz="4" w:space="0" w:color="auto"/>
            </w:tcBorders>
          </w:tcPr>
          <w:p w14:paraId="0CDB9E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4243</w:t>
            </w:r>
          </w:p>
        </w:tc>
        <w:tc>
          <w:tcPr>
            <w:tcW w:w="1168" w:type="dxa"/>
            <w:tcBorders>
              <w:top w:val="nil"/>
              <w:left w:val="nil"/>
              <w:bottom w:val="single" w:sz="4" w:space="0" w:color="auto"/>
              <w:right w:val="single" w:sz="4" w:space="0" w:color="auto"/>
            </w:tcBorders>
          </w:tcPr>
          <w:p w14:paraId="6050E6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A63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C6D5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DE7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Twistringen</w:t>
            </w:r>
          </w:p>
        </w:tc>
      </w:tr>
      <w:tr w:rsidR="009D534D" w:rsidRPr="00880E60" w14:paraId="3D503BC4" w14:textId="77777777" w:rsidTr="00295A50">
        <w:trPr>
          <w:trHeight w:val="20"/>
        </w:trPr>
        <w:tc>
          <w:tcPr>
            <w:tcW w:w="1559" w:type="dxa"/>
            <w:tcBorders>
              <w:top w:val="nil"/>
              <w:left w:val="single" w:sz="4" w:space="0" w:color="auto"/>
              <w:bottom w:val="single" w:sz="4" w:space="0" w:color="auto"/>
              <w:right w:val="single" w:sz="4" w:space="0" w:color="auto"/>
            </w:tcBorders>
          </w:tcPr>
          <w:p w14:paraId="7107B9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4244</w:t>
            </w:r>
          </w:p>
        </w:tc>
        <w:tc>
          <w:tcPr>
            <w:tcW w:w="1168" w:type="dxa"/>
            <w:tcBorders>
              <w:top w:val="nil"/>
              <w:left w:val="nil"/>
              <w:bottom w:val="single" w:sz="4" w:space="0" w:color="auto"/>
              <w:right w:val="single" w:sz="4" w:space="0" w:color="auto"/>
            </w:tcBorders>
          </w:tcPr>
          <w:p w14:paraId="5060B9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C2D5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73B5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106D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Harpstedt</w:t>
            </w:r>
          </w:p>
        </w:tc>
      </w:tr>
      <w:tr w:rsidR="009D534D" w:rsidRPr="00880E60" w14:paraId="4A5D9542" w14:textId="77777777" w:rsidTr="00295A50">
        <w:trPr>
          <w:trHeight w:val="20"/>
        </w:trPr>
        <w:tc>
          <w:tcPr>
            <w:tcW w:w="1559" w:type="dxa"/>
            <w:tcBorders>
              <w:top w:val="nil"/>
              <w:left w:val="single" w:sz="4" w:space="0" w:color="auto"/>
              <w:bottom w:val="single" w:sz="4" w:space="0" w:color="auto"/>
              <w:right w:val="single" w:sz="4" w:space="0" w:color="auto"/>
            </w:tcBorders>
          </w:tcPr>
          <w:p w14:paraId="4A11AB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4245</w:t>
            </w:r>
          </w:p>
        </w:tc>
        <w:tc>
          <w:tcPr>
            <w:tcW w:w="1168" w:type="dxa"/>
            <w:tcBorders>
              <w:top w:val="nil"/>
              <w:left w:val="nil"/>
              <w:bottom w:val="single" w:sz="4" w:space="0" w:color="auto"/>
              <w:right w:val="single" w:sz="4" w:space="0" w:color="auto"/>
            </w:tcBorders>
          </w:tcPr>
          <w:p w14:paraId="22E13A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83FB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6444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9E42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Neuenkirchen bei Bassum</w:t>
            </w:r>
          </w:p>
        </w:tc>
      </w:tr>
      <w:tr w:rsidR="009D534D" w:rsidRPr="00880E60" w14:paraId="1D7111B4" w14:textId="77777777" w:rsidTr="00295A50">
        <w:trPr>
          <w:trHeight w:val="20"/>
        </w:trPr>
        <w:tc>
          <w:tcPr>
            <w:tcW w:w="1559" w:type="dxa"/>
            <w:tcBorders>
              <w:top w:val="nil"/>
              <w:left w:val="single" w:sz="4" w:space="0" w:color="auto"/>
              <w:bottom w:val="single" w:sz="4" w:space="0" w:color="auto"/>
              <w:right w:val="single" w:sz="4" w:space="0" w:color="auto"/>
            </w:tcBorders>
          </w:tcPr>
          <w:p w14:paraId="0333E7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4246</w:t>
            </w:r>
          </w:p>
        </w:tc>
        <w:tc>
          <w:tcPr>
            <w:tcW w:w="1168" w:type="dxa"/>
            <w:tcBorders>
              <w:top w:val="nil"/>
              <w:left w:val="nil"/>
              <w:bottom w:val="single" w:sz="4" w:space="0" w:color="auto"/>
              <w:right w:val="single" w:sz="4" w:space="0" w:color="auto"/>
            </w:tcBorders>
          </w:tcPr>
          <w:p w14:paraId="7950BA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FF6E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4C8D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CABA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Twistringen-Heiligenloh</w:t>
            </w:r>
          </w:p>
        </w:tc>
      </w:tr>
      <w:tr w:rsidR="009D534D" w:rsidRPr="00880E60" w14:paraId="042C2C91" w14:textId="77777777" w:rsidTr="00295A50">
        <w:trPr>
          <w:trHeight w:val="20"/>
        </w:trPr>
        <w:tc>
          <w:tcPr>
            <w:tcW w:w="1559" w:type="dxa"/>
            <w:tcBorders>
              <w:top w:val="nil"/>
              <w:left w:val="single" w:sz="4" w:space="0" w:color="auto"/>
              <w:bottom w:val="single" w:sz="4" w:space="0" w:color="auto"/>
              <w:right w:val="single" w:sz="4" w:space="0" w:color="auto"/>
            </w:tcBorders>
          </w:tcPr>
          <w:p w14:paraId="15C0DB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4247</w:t>
            </w:r>
          </w:p>
        </w:tc>
        <w:tc>
          <w:tcPr>
            <w:tcW w:w="1168" w:type="dxa"/>
            <w:tcBorders>
              <w:top w:val="nil"/>
              <w:left w:val="nil"/>
              <w:bottom w:val="single" w:sz="4" w:space="0" w:color="auto"/>
              <w:right w:val="single" w:sz="4" w:space="0" w:color="auto"/>
            </w:tcBorders>
          </w:tcPr>
          <w:p w14:paraId="22AF48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8131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6381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029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Affinghausen</w:t>
            </w:r>
          </w:p>
        </w:tc>
      </w:tr>
      <w:tr w:rsidR="009D534D" w:rsidRPr="00880E60" w14:paraId="2BC2A480" w14:textId="77777777" w:rsidTr="00295A50">
        <w:trPr>
          <w:trHeight w:val="20"/>
        </w:trPr>
        <w:tc>
          <w:tcPr>
            <w:tcW w:w="1559" w:type="dxa"/>
            <w:tcBorders>
              <w:top w:val="nil"/>
              <w:left w:val="single" w:sz="4" w:space="0" w:color="auto"/>
              <w:bottom w:val="single" w:sz="4" w:space="0" w:color="auto"/>
              <w:right w:val="single" w:sz="4" w:space="0" w:color="auto"/>
            </w:tcBorders>
          </w:tcPr>
          <w:p w14:paraId="2DB672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4248</w:t>
            </w:r>
          </w:p>
        </w:tc>
        <w:tc>
          <w:tcPr>
            <w:tcW w:w="1168" w:type="dxa"/>
            <w:tcBorders>
              <w:top w:val="nil"/>
              <w:left w:val="nil"/>
              <w:bottom w:val="single" w:sz="4" w:space="0" w:color="auto"/>
              <w:right w:val="single" w:sz="4" w:space="0" w:color="auto"/>
            </w:tcBorders>
          </w:tcPr>
          <w:p w14:paraId="4B46CC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1B4F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D855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4B8F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Bassum-Neubruchhausen</w:t>
            </w:r>
          </w:p>
        </w:tc>
      </w:tr>
      <w:tr w:rsidR="009D534D" w:rsidRPr="00880E60" w14:paraId="28EFF35D" w14:textId="77777777" w:rsidTr="00295A50">
        <w:trPr>
          <w:trHeight w:val="20"/>
        </w:trPr>
        <w:tc>
          <w:tcPr>
            <w:tcW w:w="1559" w:type="dxa"/>
            <w:tcBorders>
              <w:top w:val="nil"/>
              <w:left w:val="single" w:sz="4" w:space="0" w:color="auto"/>
              <w:bottom w:val="single" w:sz="4" w:space="0" w:color="auto"/>
              <w:right w:val="single" w:sz="4" w:space="0" w:color="auto"/>
            </w:tcBorders>
          </w:tcPr>
          <w:p w14:paraId="652D82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4249</w:t>
            </w:r>
          </w:p>
        </w:tc>
        <w:tc>
          <w:tcPr>
            <w:tcW w:w="1168" w:type="dxa"/>
            <w:tcBorders>
              <w:top w:val="nil"/>
              <w:left w:val="nil"/>
              <w:bottom w:val="single" w:sz="4" w:space="0" w:color="auto"/>
              <w:right w:val="single" w:sz="4" w:space="0" w:color="auto"/>
            </w:tcBorders>
          </w:tcPr>
          <w:p w14:paraId="1DFC73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E811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F71B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F83A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Bassum-Nordwohlde</w:t>
            </w:r>
          </w:p>
        </w:tc>
      </w:tr>
      <w:tr w:rsidR="009D534D" w:rsidRPr="00880E60" w14:paraId="0B0BE0B8" w14:textId="77777777" w:rsidTr="00295A50">
        <w:trPr>
          <w:trHeight w:val="20"/>
        </w:trPr>
        <w:tc>
          <w:tcPr>
            <w:tcW w:w="1559" w:type="dxa"/>
            <w:tcBorders>
              <w:top w:val="nil"/>
              <w:left w:val="single" w:sz="4" w:space="0" w:color="auto"/>
              <w:bottom w:val="single" w:sz="4" w:space="0" w:color="auto"/>
              <w:right w:val="single" w:sz="4" w:space="0" w:color="auto"/>
            </w:tcBorders>
          </w:tcPr>
          <w:p w14:paraId="1857FB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4251</w:t>
            </w:r>
          </w:p>
        </w:tc>
        <w:tc>
          <w:tcPr>
            <w:tcW w:w="1168" w:type="dxa"/>
            <w:tcBorders>
              <w:top w:val="nil"/>
              <w:left w:val="nil"/>
              <w:bottom w:val="single" w:sz="4" w:space="0" w:color="auto"/>
              <w:right w:val="single" w:sz="4" w:space="0" w:color="auto"/>
            </w:tcBorders>
          </w:tcPr>
          <w:p w14:paraId="025AE0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557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FE85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5DF1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Hoya</w:t>
            </w:r>
          </w:p>
        </w:tc>
      </w:tr>
      <w:tr w:rsidR="009D534D" w:rsidRPr="00880E60" w14:paraId="703EF7B7" w14:textId="77777777" w:rsidTr="00295A50">
        <w:trPr>
          <w:trHeight w:val="20"/>
        </w:trPr>
        <w:tc>
          <w:tcPr>
            <w:tcW w:w="1559" w:type="dxa"/>
            <w:tcBorders>
              <w:top w:val="nil"/>
              <w:left w:val="single" w:sz="4" w:space="0" w:color="auto"/>
              <w:bottom w:val="single" w:sz="4" w:space="0" w:color="auto"/>
              <w:right w:val="single" w:sz="4" w:space="0" w:color="auto"/>
            </w:tcBorders>
          </w:tcPr>
          <w:p w14:paraId="61B8B8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4252</w:t>
            </w:r>
          </w:p>
        </w:tc>
        <w:tc>
          <w:tcPr>
            <w:tcW w:w="1168" w:type="dxa"/>
            <w:tcBorders>
              <w:top w:val="nil"/>
              <w:left w:val="nil"/>
              <w:bottom w:val="single" w:sz="4" w:space="0" w:color="auto"/>
              <w:right w:val="single" w:sz="4" w:space="0" w:color="auto"/>
            </w:tcBorders>
          </w:tcPr>
          <w:p w14:paraId="069A49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FE42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3C3D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0FB9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Bruchhausen-Vilsen</w:t>
            </w:r>
          </w:p>
        </w:tc>
      </w:tr>
      <w:tr w:rsidR="009D534D" w:rsidRPr="00880E60" w14:paraId="17677142" w14:textId="77777777" w:rsidTr="00295A50">
        <w:trPr>
          <w:trHeight w:val="20"/>
        </w:trPr>
        <w:tc>
          <w:tcPr>
            <w:tcW w:w="1559" w:type="dxa"/>
            <w:tcBorders>
              <w:top w:val="nil"/>
              <w:left w:val="single" w:sz="4" w:space="0" w:color="auto"/>
              <w:bottom w:val="single" w:sz="4" w:space="0" w:color="auto"/>
              <w:right w:val="single" w:sz="4" w:space="0" w:color="auto"/>
            </w:tcBorders>
          </w:tcPr>
          <w:p w14:paraId="3AB20C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4253</w:t>
            </w:r>
          </w:p>
        </w:tc>
        <w:tc>
          <w:tcPr>
            <w:tcW w:w="1168" w:type="dxa"/>
            <w:tcBorders>
              <w:top w:val="nil"/>
              <w:left w:val="nil"/>
              <w:bottom w:val="single" w:sz="4" w:space="0" w:color="auto"/>
              <w:right w:val="single" w:sz="4" w:space="0" w:color="auto"/>
            </w:tcBorders>
          </w:tcPr>
          <w:p w14:paraId="5B98A5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040B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42BA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F9E2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Asendorf Kreis Diepholz</w:t>
            </w:r>
          </w:p>
        </w:tc>
      </w:tr>
      <w:tr w:rsidR="009D534D" w:rsidRPr="00880E60" w14:paraId="3C9588D1" w14:textId="77777777" w:rsidTr="00295A50">
        <w:trPr>
          <w:trHeight w:val="20"/>
        </w:trPr>
        <w:tc>
          <w:tcPr>
            <w:tcW w:w="1559" w:type="dxa"/>
            <w:tcBorders>
              <w:top w:val="nil"/>
              <w:left w:val="single" w:sz="4" w:space="0" w:color="auto"/>
              <w:bottom w:val="single" w:sz="4" w:space="0" w:color="auto"/>
              <w:right w:val="single" w:sz="4" w:space="0" w:color="auto"/>
            </w:tcBorders>
          </w:tcPr>
          <w:p w14:paraId="7670A3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4254</w:t>
            </w:r>
          </w:p>
        </w:tc>
        <w:tc>
          <w:tcPr>
            <w:tcW w:w="1168" w:type="dxa"/>
            <w:tcBorders>
              <w:top w:val="nil"/>
              <w:left w:val="nil"/>
              <w:bottom w:val="single" w:sz="4" w:space="0" w:color="auto"/>
              <w:right w:val="single" w:sz="4" w:space="0" w:color="auto"/>
            </w:tcBorders>
          </w:tcPr>
          <w:p w14:paraId="5A36A9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1B1B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013E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CF08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Eystrup</w:t>
            </w:r>
          </w:p>
        </w:tc>
      </w:tr>
      <w:tr w:rsidR="009D534D" w:rsidRPr="00880E60" w14:paraId="446C56D5" w14:textId="77777777" w:rsidTr="00295A50">
        <w:trPr>
          <w:trHeight w:val="20"/>
        </w:trPr>
        <w:tc>
          <w:tcPr>
            <w:tcW w:w="1559" w:type="dxa"/>
            <w:tcBorders>
              <w:top w:val="nil"/>
              <w:left w:val="single" w:sz="4" w:space="0" w:color="auto"/>
              <w:bottom w:val="single" w:sz="4" w:space="0" w:color="auto"/>
              <w:right w:val="single" w:sz="4" w:space="0" w:color="auto"/>
            </w:tcBorders>
          </w:tcPr>
          <w:p w14:paraId="4FAEA0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4255</w:t>
            </w:r>
          </w:p>
        </w:tc>
        <w:tc>
          <w:tcPr>
            <w:tcW w:w="1168" w:type="dxa"/>
            <w:tcBorders>
              <w:top w:val="nil"/>
              <w:left w:val="nil"/>
              <w:bottom w:val="single" w:sz="4" w:space="0" w:color="auto"/>
              <w:right w:val="single" w:sz="4" w:space="0" w:color="auto"/>
            </w:tcBorders>
          </w:tcPr>
          <w:p w14:paraId="7947A2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2959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5B90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BB4C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Martfeld</w:t>
            </w:r>
          </w:p>
        </w:tc>
      </w:tr>
      <w:tr w:rsidR="009D534D" w:rsidRPr="00880E60" w14:paraId="44B4B21B" w14:textId="77777777" w:rsidTr="00295A50">
        <w:trPr>
          <w:trHeight w:val="20"/>
        </w:trPr>
        <w:tc>
          <w:tcPr>
            <w:tcW w:w="1559" w:type="dxa"/>
            <w:tcBorders>
              <w:top w:val="nil"/>
              <w:left w:val="single" w:sz="4" w:space="0" w:color="auto"/>
              <w:bottom w:val="single" w:sz="4" w:space="0" w:color="auto"/>
              <w:right w:val="single" w:sz="4" w:space="0" w:color="auto"/>
            </w:tcBorders>
          </w:tcPr>
          <w:p w14:paraId="0B4C10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4256</w:t>
            </w:r>
          </w:p>
        </w:tc>
        <w:tc>
          <w:tcPr>
            <w:tcW w:w="1168" w:type="dxa"/>
            <w:tcBorders>
              <w:top w:val="nil"/>
              <w:left w:val="nil"/>
              <w:bottom w:val="single" w:sz="4" w:space="0" w:color="auto"/>
              <w:right w:val="single" w:sz="4" w:space="0" w:color="auto"/>
            </w:tcBorders>
          </w:tcPr>
          <w:p w14:paraId="00187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876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338E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0E7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Hilgermissen</w:t>
            </w:r>
          </w:p>
        </w:tc>
      </w:tr>
      <w:tr w:rsidR="009D534D" w:rsidRPr="00880E60" w14:paraId="094367D0" w14:textId="77777777" w:rsidTr="00295A50">
        <w:trPr>
          <w:trHeight w:val="20"/>
        </w:trPr>
        <w:tc>
          <w:tcPr>
            <w:tcW w:w="1559" w:type="dxa"/>
            <w:tcBorders>
              <w:top w:val="nil"/>
              <w:left w:val="single" w:sz="4" w:space="0" w:color="auto"/>
              <w:bottom w:val="single" w:sz="4" w:space="0" w:color="auto"/>
              <w:right w:val="single" w:sz="4" w:space="0" w:color="auto"/>
            </w:tcBorders>
          </w:tcPr>
          <w:p w14:paraId="63219B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4257</w:t>
            </w:r>
          </w:p>
        </w:tc>
        <w:tc>
          <w:tcPr>
            <w:tcW w:w="1168" w:type="dxa"/>
            <w:tcBorders>
              <w:top w:val="nil"/>
              <w:left w:val="nil"/>
              <w:bottom w:val="single" w:sz="4" w:space="0" w:color="auto"/>
              <w:right w:val="single" w:sz="4" w:space="0" w:color="auto"/>
            </w:tcBorders>
          </w:tcPr>
          <w:p w14:paraId="1B59B0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D1A8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468A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2C22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Schweringen</w:t>
            </w:r>
          </w:p>
        </w:tc>
      </w:tr>
      <w:tr w:rsidR="009D534D" w:rsidRPr="00880E60" w14:paraId="6E5919FD" w14:textId="77777777" w:rsidTr="00295A50">
        <w:trPr>
          <w:trHeight w:val="20"/>
        </w:trPr>
        <w:tc>
          <w:tcPr>
            <w:tcW w:w="1559" w:type="dxa"/>
            <w:tcBorders>
              <w:top w:val="nil"/>
              <w:left w:val="single" w:sz="4" w:space="0" w:color="auto"/>
              <w:bottom w:val="single" w:sz="4" w:space="0" w:color="auto"/>
              <w:right w:val="single" w:sz="4" w:space="0" w:color="auto"/>
            </w:tcBorders>
          </w:tcPr>
          <w:p w14:paraId="79F248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4258</w:t>
            </w:r>
          </w:p>
        </w:tc>
        <w:tc>
          <w:tcPr>
            <w:tcW w:w="1168" w:type="dxa"/>
            <w:tcBorders>
              <w:top w:val="nil"/>
              <w:left w:val="nil"/>
              <w:bottom w:val="single" w:sz="4" w:space="0" w:color="auto"/>
              <w:right w:val="single" w:sz="4" w:space="0" w:color="auto"/>
            </w:tcBorders>
          </w:tcPr>
          <w:p w14:paraId="5EC196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C2E5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F4E8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7C79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Schwarme</w:t>
            </w:r>
          </w:p>
        </w:tc>
      </w:tr>
      <w:tr w:rsidR="009D534D" w:rsidRPr="00880E60" w14:paraId="4FBC455A" w14:textId="77777777" w:rsidTr="00295A50">
        <w:trPr>
          <w:trHeight w:val="20"/>
        </w:trPr>
        <w:tc>
          <w:tcPr>
            <w:tcW w:w="1559" w:type="dxa"/>
            <w:tcBorders>
              <w:top w:val="nil"/>
              <w:left w:val="single" w:sz="4" w:space="0" w:color="auto"/>
              <w:bottom w:val="single" w:sz="4" w:space="0" w:color="auto"/>
              <w:right w:val="single" w:sz="4" w:space="0" w:color="auto"/>
            </w:tcBorders>
          </w:tcPr>
          <w:p w14:paraId="6B46F6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4260</w:t>
            </w:r>
          </w:p>
        </w:tc>
        <w:tc>
          <w:tcPr>
            <w:tcW w:w="1168" w:type="dxa"/>
            <w:tcBorders>
              <w:top w:val="nil"/>
              <w:left w:val="nil"/>
              <w:bottom w:val="single" w:sz="4" w:space="0" w:color="auto"/>
              <w:right w:val="single" w:sz="4" w:space="0" w:color="auto"/>
            </w:tcBorders>
          </w:tcPr>
          <w:p w14:paraId="1C685C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A928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7AD1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C063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Visselhövede-Wittorf</w:t>
            </w:r>
          </w:p>
        </w:tc>
      </w:tr>
      <w:tr w:rsidR="009D534D" w:rsidRPr="00880E60" w14:paraId="542FEA28" w14:textId="77777777" w:rsidTr="00295A50">
        <w:trPr>
          <w:trHeight w:val="20"/>
        </w:trPr>
        <w:tc>
          <w:tcPr>
            <w:tcW w:w="1559" w:type="dxa"/>
            <w:tcBorders>
              <w:top w:val="nil"/>
              <w:left w:val="single" w:sz="4" w:space="0" w:color="auto"/>
              <w:bottom w:val="single" w:sz="4" w:space="0" w:color="auto"/>
              <w:right w:val="single" w:sz="4" w:space="0" w:color="auto"/>
            </w:tcBorders>
          </w:tcPr>
          <w:p w14:paraId="04BD6A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4261</w:t>
            </w:r>
          </w:p>
        </w:tc>
        <w:tc>
          <w:tcPr>
            <w:tcW w:w="1168" w:type="dxa"/>
            <w:tcBorders>
              <w:top w:val="nil"/>
              <w:left w:val="nil"/>
              <w:bottom w:val="single" w:sz="4" w:space="0" w:color="auto"/>
              <w:right w:val="single" w:sz="4" w:space="0" w:color="auto"/>
            </w:tcBorders>
          </w:tcPr>
          <w:p w14:paraId="71A41F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F4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B5E0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82D4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Rotenburg Wümme</w:t>
            </w:r>
          </w:p>
        </w:tc>
      </w:tr>
      <w:tr w:rsidR="009D534D" w:rsidRPr="00880E60" w14:paraId="1713317D" w14:textId="77777777" w:rsidTr="00295A50">
        <w:trPr>
          <w:trHeight w:val="20"/>
        </w:trPr>
        <w:tc>
          <w:tcPr>
            <w:tcW w:w="1559" w:type="dxa"/>
            <w:tcBorders>
              <w:top w:val="nil"/>
              <w:left w:val="single" w:sz="4" w:space="0" w:color="auto"/>
              <w:bottom w:val="single" w:sz="4" w:space="0" w:color="auto"/>
              <w:right w:val="single" w:sz="4" w:space="0" w:color="auto"/>
            </w:tcBorders>
          </w:tcPr>
          <w:p w14:paraId="4D36DA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4262</w:t>
            </w:r>
          </w:p>
        </w:tc>
        <w:tc>
          <w:tcPr>
            <w:tcW w:w="1168" w:type="dxa"/>
            <w:tcBorders>
              <w:top w:val="nil"/>
              <w:left w:val="nil"/>
              <w:bottom w:val="single" w:sz="4" w:space="0" w:color="auto"/>
              <w:right w:val="single" w:sz="4" w:space="0" w:color="auto"/>
            </w:tcBorders>
          </w:tcPr>
          <w:p w14:paraId="4C729F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5F35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A448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7D04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Visselhövede</w:t>
            </w:r>
          </w:p>
        </w:tc>
      </w:tr>
      <w:tr w:rsidR="009D534D" w:rsidRPr="00880E60" w14:paraId="4D5956D1" w14:textId="77777777" w:rsidTr="00295A50">
        <w:trPr>
          <w:trHeight w:val="20"/>
        </w:trPr>
        <w:tc>
          <w:tcPr>
            <w:tcW w:w="1559" w:type="dxa"/>
            <w:tcBorders>
              <w:top w:val="nil"/>
              <w:left w:val="single" w:sz="4" w:space="0" w:color="auto"/>
              <w:bottom w:val="single" w:sz="4" w:space="0" w:color="auto"/>
              <w:right w:val="single" w:sz="4" w:space="0" w:color="auto"/>
            </w:tcBorders>
          </w:tcPr>
          <w:p w14:paraId="565E4C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4263</w:t>
            </w:r>
          </w:p>
        </w:tc>
        <w:tc>
          <w:tcPr>
            <w:tcW w:w="1168" w:type="dxa"/>
            <w:tcBorders>
              <w:top w:val="nil"/>
              <w:left w:val="nil"/>
              <w:bottom w:val="single" w:sz="4" w:space="0" w:color="auto"/>
              <w:right w:val="single" w:sz="4" w:space="0" w:color="auto"/>
            </w:tcBorders>
          </w:tcPr>
          <w:p w14:paraId="7AA1C8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A1BF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2F5B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3C5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Scheessel</w:t>
            </w:r>
          </w:p>
        </w:tc>
      </w:tr>
      <w:tr w:rsidR="009D534D" w:rsidRPr="00880E60" w14:paraId="6256D843" w14:textId="77777777" w:rsidTr="00295A50">
        <w:trPr>
          <w:trHeight w:val="20"/>
        </w:trPr>
        <w:tc>
          <w:tcPr>
            <w:tcW w:w="1559" w:type="dxa"/>
            <w:tcBorders>
              <w:top w:val="nil"/>
              <w:left w:val="single" w:sz="4" w:space="0" w:color="auto"/>
              <w:bottom w:val="single" w:sz="4" w:space="0" w:color="auto"/>
              <w:right w:val="single" w:sz="4" w:space="0" w:color="auto"/>
            </w:tcBorders>
          </w:tcPr>
          <w:p w14:paraId="776473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4264</w:t>
            </w:r>
          </w:p>
        </w:tc>
        <w:tc>
          <w:tcPr>
            <w:tcW w:w="1168" w:type="dxa"/>
            <w:tcBorders>
              <w:top w:val="nil"/>
              <w:left w:val="nil"/>
              <w:bottom w:val="single" w:sz="4" w:space="0" w:color="auto"/>
              <w:right w:val="single" w:sz="4" w:space="0" w:color="auto"/>
            </w:tcBorders>
          </w:tcPr>
          <w:p w14:paraId="639EC5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1896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4D05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D1A9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Sottrum Kreis Rotenburg</w:t>
            </w:r>
          </w:p>
        </w:tc>
      </w:tr>
      <w:tr w:rsidR="009D534D" w:rsidRPr="00880E60" w14:paraId="538D7BF9" w14:textId="77777777" w:rsidTr="00295A50">
        <w:trPr>
          <w:trHeight w:val="20"/>
        </w:trPr>
        <w:tc>
          <w:tcPr>
            <w:tcW w:w="1559" w:type="dxa"/>
            <w:tcBorders>
              <w:top w:val="nil"/>
              <w:left w:val="single" w:sz="4" w:space="0" w:color="auto"/>
              <w:bottom w:val="single" w:sz="4" w:space="0" w:color="auto"/>
              <w:right w:val="single" w:sz="4" w:space="0" w:color="auto"/>
            </w:tcBorders>
          </w:tcPr>
          <w:p w14:paraId="38B35E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4265</w:t>
            </w:r>
          </w:p>
        </w:tc>
        <w:tc>
          <w:tcPr>
            <w:tcW w:w="1168" w:type="dxa"/>
            <w:tcBorders>
              <w:top w:val="nil"/>
              <w:left w:val="nil"/>
              <w:bottom w:val="single" w:sz="4" w:space="0" w:color="auto"/>
              <w:right w:val="single" w:sz="4" w:space="0" w:color="auto"/>
            </w:tcBorders>
          </w:tcPr>
          <w:p w14:paraId="54349E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BB77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F4BE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30A0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Fintel</w:t>
            </w:r>
          </w:p>
        </w:tc>
      </w:tr>
      <w:tr w:rsidR="009D534D" w:rsidRPr="00880E60" w14:paraId="7CE25480" w14:textId="77777777" w:rsidTr="00295A50">
        <w:trPr>
          <w:trHeight w:val="20"/>
        </w:trPr>
        <w:tc>
          <w:tcPr>
            <w:tcW w:w="1559" w:type="dxa"/>
            <w:tcBorders>
              <w:top w:val="nil"/>
              <w:left w:val="single" w:sz="4" w:space="0" w:color="auto"/>
              <w:bottom w:val="single" w:sz="4" w:space="0" w:color="auto"/>
              <w:right w:val="single" w:sz="4" w:space="0" w:color="auto"/>
            </w:tcBorders>
          </w:tcPr>
          <w:p w14:paraId="75D9E5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4266</w:t>
            </w:r>
          </w:p>
        </w:tc>
        <w:tc>
          <w:tcPr>
            <w:tcW w:w="1168" w:type="dxa"/>
            <w:tcBorders>
              <w:top w:val="nil"/>
              <w:left w:val="nil"/>
              <w:bottom w:val="single" w:sz="4" w:space="0" w:color="auto"/>
              <w:right w:val="single" w:sz="4" w:space="0" w:color="auto"/>
            </w:tcBorders>
          </w:tcPr>
          <w:p w14:paraId="4340D5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49DE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D72A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8A26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Brockel</w:t>
            </w:r>
          </w:p>
        </w:tc>
      </w:tr>
      <w:tr w:rsidR="009D534D" w:rsidRPr="00880E60" w14:paraId="06302743" w14:textId="77777777" w:rsidTr="00295A50">
        <w:trPr>
          <w:trHeight w:val="20"/>
        </w:trPr>
        <w:tc>
          <w:tcPr>
            <w:tcW w:w="1559" w:type="dxa"/>
            <w:tcBorders>
              <w:top w:val="nil"/>
              <w:left w:val="single" w:sz="4" w:space="0" w:color="auto"/>
              <w:bottom w:val="single" w:sz="4" w:space="0" w:color="auto"/>
              <w:right w:val="single" w:sz="4" w:space="0" w:color="auto"/>
            </w:tcBorders>
          </w:tcPr>
          <w:p w14:paraId="11D0B0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4267</w:t>
            </w:r>
          </w:p>
        </w:tc>
        <w:tc>
          <w:tcPr>
            <w:tcW w:w="1168" w:type="dxa"/>
            <w:tcBorders>
              <w:top w:val="nil"/>
              <w:left w:val="nil"/>
              <w:bottom w:val="single" w:sz="4" w:space="0" w:color="auto"/>
              <w:right w:val="single" w:sz="4" w:space="0" w:color="auto"/>
            </w:tcBorders>
          </w:tcPr>
          <w:p w14:paraId="0E1F78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54B2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583E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54BF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Lauenbrück</w:t>
            </w:r>
          </w:p>
        </w:tc>
      </w:tr>
      <w:tr w:rsidR="009D534D" w:rsidRPr="00880E60" w14:paraId="2521E7C4" w14:textId="77777777" w:rsidTr="00295A50">
        <w:trPr>
          <w:trHeight w:val="20"/>
        </w:trPr>
        <w:tc>
          <w:tcPr>
            <w:tcW w:w="1559" w:type="dxa"/>
            <w:tcBorders>
              <w:top w:val="nil"/>
              <w:left w:val="single" w:sz="4" w:space="0" w:color="auto"/>
              <w:bottom w:val="single" w:sz="4" w:space="0" w:color="auto"/>
              <w:right w:val="single" w:sz="4" w:space="0" w:color="auto"/>
            </w:tcBorders>
          </w:tcPr>
          <w:p w14:paraId="005EFB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4268</w:t>
            </w:r>
          </w:p>
        </w:tc>
        <w:tc>
          <w:tcPr>
            <w:tcW w:w="1168" w:type="dxa"/>
            <w:tcBorders>
              <w:top w:val="nil"/>
              <w:left w:val="nil"/>
              <w:bottom w:val="single" w:sz="4" w:space="0" w:color="auto"/>
              <w:right w:val="single" w:sz="4" w:space="0" w:color="auto"/>
            </w:tcBorders>
          </w:tcPr>
          <w:p w14:paraId="56D0EC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0129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9E3F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F0CE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Bötersen</w:t>
            </w:r>
          </w:p>
        </w:tc>
      </w:tr>
      <w:tr w:rsidR="009D534D" w:rsidRPr="00880E60" w14:paraId="3D3C35D6" w14:textId="77777777" w:rsidTr="00295A50">
        <w:trPr>
          <w:trHeight w:val="20"/>
        </w:trPr>
        <w:tc>
          <w:tcPr>
            <w:tcW w:w="1559" w:type="dxa"/>
            <w:tcBorders>
              <w:top w:val="nil"/>
              <w:left w:val="single" w:sz="4" w:space="0" w:color="auto"/>
              <w:bottom w:val="single" w:sz="4" w:space="0" w:color="auto"/>
              <w:right w:val="single" w:sz="4" w:space="0" w:color="auto"/>
            </w:tcBorders>
          </w:tcPr>
          <w:p w14:paraId="20C5211F"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4269</w:t>
            </w:r>
          </w:p>
        </w:tc>
        <w:tc>
          <w:tcPr>
            <w:tcW w:w="1168" w:type="dxa"/>
            <w:tcBorders>
              <w:top w:val="nil"/>
              <w:left w:val="nil"/>
              <w:bottom w:val="single" w:sz="4" w:space="0" w:color="auto"/>
              <w:right w:val="single" w:sz="4" w:space="0" w:color="auto"/>
            </w:tcBorders>
          </w:tcPr>
          <w:p w14:paraId="459470B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B4D6C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04FE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26594A"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Ahausen-Kirchwalsede</w:t>
            </w:r>
          </w:p>
        </w:tc>
      </w:tr>
      <w:tr w:rsidR="009D534D" w:rsidRPr="00880E60" w14:paraId="574A0691" w14:textId="77777777" w:rsidTr="00295A50">
        <w:trPr>
          <w:trHeight w:val="20"/>
        </w:trPr>
        <w:tc>
          <w:tcPr>
            <w:tcW w:w="1559" w:type="dxa"/>
            <w:tcBorders>
              <w:top w:val="nil"/>
              <w:left w:val="single" w:sz="4" w:space="0" w:color="auto"/>
              <w:bottom w:val="single" w:sz="4" w:space="0" w:color="auto"/>
              <w:right w:val="single" w:sz="4" w:space="0" w:color="auto"/>
            </w:tcBorders>
          </w:tcPr>
          <w:p w14:paraId="49EA37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4271</w:t>
            </w:r>
          </w:p>
        </w:tc>
        <w:tc>
          <w:tcPr>
            <w:tcW w:w="1168" w:type="dxa"/>
            <w:tcBorders>
              <w:top w:val="nil"/>
              <w:left w:val="nil"/>
              <w:bottom w:val="single" w:sz="4" w:space="0" w:color="auto"/>
              <w:right w:val="single" w:sz="4" w:space="0" w:color="auto"/>
            </w:tcBorders>
          </w:tcPr>
          <w:p w14:paraId="39582F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1BB5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044F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6AF5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Sulingen</w:t>
            </w:r>
          </w:p>
        </w:tc>
      </w:tr>
      <w:tr w:rsidR="009D534D" w:rsidRPr="00880E60" w14:paraId="2A373042" w14:textId="77777777" w:rsidTr="00295A50">
        <w:trPr>
          <w:trHeight w:val="20"/>
        </w:trPr>
        <w:tc>
          <w:tcPr>
            <w:tcW w:w="1559" w:type="dxa"/>
            <w:tcBorders>
              <w:top w:val="nil"/>
              <w:left w:val="single" w:sz="4" w:space="0" w:color="auto"/>
              <w:bottom w:val="single" w:sz="4" w:space="0" w:color="auto"/>
              <w:right w:val="single" w:sz="4" w:space="0" w:color="auto"/>
            </w:tcBorders>
          </w:tcPr>
          <w:p w14:paraId="4DEAC8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4272</w:t>
            </w:r>
          </w:p>
        </w:tc>
        <w:tc>
          <w:tcPr>
            <w:tcW w:w="1168" w:type="dxa"/>
            <w:tcBorders>
              <w:top w:val="nil"/>
              <w:left w:val="nil"/>
              <w:bottom w:val="single" w:sz="4" w:space="0" w:color="auto"/>
              <w:right w:val="single" w:sz="4" w:space="0" w:color="auto"/>
            </w:tcBorders>
          </w:tcPr>
          <w:p w14:paraId="432968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9FE3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DCC9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27BA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Siedenburg</w:t>
            </w:r>
          </w:p>
        </w:tc>
      </w:tr>
      <w:tr w:rsidR="009D534D" w:rsidRPr="00880E60" w14:paraId="337C34B2" w14:textId="77777777" w:rsidTr="00295A50">
        <w:trPr>
          <w:trHeight w:val="20"/>
        </w:trPr>
        <w:tc>
          <w:tcPr>
            <w:tcW w:w="1559" w:type="dxa"/>
            <w:tcBorders>
              <w:top w:val="nil"/>
              <w:left w:val="single" w:sz="4" w:space="0" w:color="auto"/>
              <w:bottom w:val="single" w:sz="4" w:space="0" w:color="auto"/>
              <w:right w:val="single" w:sz="4" w:space="0" w:color="auto"/>
            </w:tcBorders>
          </w:tcPr>
          <w:p w14:paraId="224314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4273</w:t>
            </w:r>
          </w:p>
        </w:tc>
        <w:tc>
          <w:tcPr>
            <w:tcW w:w="1168" w:type="dxa"/>
            <w:tcBorders>
              <w:top w:val="nil"/>
              <w:left w:val="nil"/>
              <w:bottom w:val="single" w:sz="4" w:space="0" w:color="auto"/>
              <w:right w:val="single" w:sz="4" w:space="0" w:color="auto"/>
            </w:tcBorders>
          </w:tcPr>
          <w:p w14:paraId="026D48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8AC6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E493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FD03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Kirchdorf bei Sulingen</w:t>
            </w:r>
          </w:p>
        </w:tc>
      </w:tr>
      <w:tr w:rsidR="009D534D" w:rsidRPr="00880E60" w14:paraId="2EB5B3C3" w14:textId="77777777" w:rsidTr="00295A50">
        <w:trPr>
          <w:trHeight w:val="20"/>
        </w:trPr>
        <w:tc>
          <w:tcPr>
            <w:tcW w:w="1559" w:type="dxa"/>
            <w:tcBorders>
              <w:top w:val="nil"/>
              <w:left w:val="single" w:sz="4" w:space="0" w:color="auto"/>
              <w:bottom w:val="single" w:sz="4" w:space="0" w:color="auto"/>
              <w:right w:val="single" w:sz="4" w:space="0" w:color="auto"/>
            </w:tcBorders>
          </w:tcPr>
          <w:p w14:paraId="3EFE59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4274</w:t>
            </w:r>
          </w:p>
        </w:tc>
        <w:tc>
          <w:tcPr>
            <w:tcW w:w="1168" w:type="dxa"/>
            <w:tcBorders>
              <w:top w:val="nil"/>
              <w:left w:val="nil"/>
              <w:bottom w:val="single" w:sz="4" w:space="0" w:color="auto"/>
              <w:right w:val="single" w:sz="4" w:space="0" w:color="auto"/>
            </w:tcBorders>
          </w:tcPr>
          <w:p w14:paraId="3EB946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C01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B5A9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4358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Varrel bei Sulingen</w:t>
            </w:r>
          </w:p>
        </w:tc>
      </w:tr>
      <w:tr w:rsidR="009D534D" w:rsidRPr="00880E60" w14:paraId="53DC4EA8" w14:textId="77777777" w:rsidTr="00295A50">
        <w:trPr>
          <w:trHeight w:val="20"/>
        </w:trPr>
        <w:tc>
          <w:tcPr>
            <w:tcW w:w="1559" w:type="dxa"/>
            <w:tcBorders>
              <w:top w:val="nil"/>
              <w:left w:val="single" w:sz="4" w:space="0" w:color="auto"/>
              <w:bottom w:val="single" w:sz="4" w:space="0" w:color="auto"/>
              <w:right w:val="single" w:sz="4" w:space="0" w:color="auto"/>
            </w:tcBorders>
          </w:tcPr>
          <w:p w14:paraId="0BBE1B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4275</w:t>
            </w:r>
          </w:p>
        </w:tc>
        <w:tc>
          <w:tcPr>
            <w:tcW w:w="1168" w:type="dxa"/>
            <w:tcBorders>
              <w:top w:val="nil"/>
              <w:left w:val="nil"/>
              <w:bottom w:val="single" w:sz="4" w:space="0" w:color="auto"/>
              <w:right w:val="single" w:sz="4" w:space="0" w:color="auto"/>
            </w:tcBorders>
          </w:tcPr>
          <w:p w14:paraId="1736B6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04ED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1DD1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F227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Ehrenburg</w:t>
            </w:r>
          </w:p>
        </w:tc>
      </w:tr>
      <w:tr w:rsidR="009D534D" w:rsidRPr="00880E60" w14:paraId="09BE55C0" w14:textId="77777777" w:rsidTr="00295A50">
        <w:trPr>
          <w:trHeight w:val="20"/>
        </w:trPr>
        <w:tc>
          <w:tcPr>
            <w:tcW w:w="1559" w:type="dxa"/>
            <w:tcBorders>
              <w:top w:val="nil"/>
              <w:left w:val="single" w:sz="4" w:space="0" w:color="auto"/>
              <w:bottom w:val="single" w:sz="4" w:space="0" w:color="auto"/>
              <w:right w:val="single" w:sz="4" w:space="0" w:color="auto"/>
            </w:tcBorders>
          </w:tcPr>
          <w:p w14:paraId="45C26E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4276</w:t>
            </w:r>
          </w:p>
        </w:tc>
        <w:tc>
          <w:tcPr>
            <w:tcW w:w="1168" w:type="dxa"/>
            <w:tcBorders>
              <w:top w:val="nil"/>
              <w:left w:val="nil"/>
              <w:bottom w:val="single" w:sz="4" w:space="0" w:color="auto"/>
              <w:right w:val="single" w:sz="4" w:space="0" w:color="auto"/>
            </w:tcBorders>
          </w:tcPr>
          <w:p w14:paraId="4F0C8A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3111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7CF3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8307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Borstel bei Sulingen</w:t>
            </w:r>
          </w:p>
        </w:tc>
      </w:tr>
      <w:tr w:rsidR="009D534D" w:rsidRPr="00880E60" w14:paraId="71828E42" w14:textId="77777777" w:rsidTr="00295A50">
        <w:trPr>
          <w:trHeight w:val="20"/>
        </w:trPr>
        <w:tc>
          <w:tcPr>
            <w:tcW w:w="1559" w:type="dxa"/>
            <w:tcBorders>
              <w:top w:val="nil"/>
              <w:left w:val="single" w:sz="4" w:space="0" w:color="auto"/>
              <w:bottom w:val="single" w:sz="4" w:space="0" w:color="auto"/>
              <w:right w:val="single" w:sz="4" w:space="0" w:color="auto"/>
            </w:tcBorders>
          </w:tcPr>
          <w:p w14:paraId="65EC6D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4277</w:t>
            </w:r>
          </w:p>
        </w:tc>
        <w:tc>
          <w:tcPr>
            <w:tcW w:w="1168" w:type="dxa"/>
            <w:tcBorders>
              <w:top w:val="nil"/>
              <w:left w:val="nil"/>
              <w:bottom w:val="single" w:sz="4" w:space="0" w:color="auto"/>
              <w:right w:val="single" w:sz="4" w:space="0" w:color="auto"/>
            </w:tcBorders>
          </w:tcPr>
          <w:p w14:paraId="3A3F52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5A95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3063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73B8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Schwaförden</w:t>
            </w:r>
          </w:p>
        </w:tc>
      </w:tr>
      <w:tr w:rsidR="009D534D" w:rsidRPr="00880E60" w14:paraId="5DDE0503" w14:textId="77777777" w:rsidTr="00295A50">
        <w:trPr>
          <w:trHeight w:val="20"/>
        </w:trPr>
        <w:tc>
          <w:tcPr>
            <w:tcW w:w="1559" w:type="dxa"/>
            <w:tcBorders>
              <w:top w:val="nil"/>
              <w:left w:val="single" w:sz="4" w:space="0" w:color="auto"/>
              <w:bottom w:val="single" w:sz="4" w:space="0" w:color="auto"/>
              <w:right w:val="single" w:sz="4" w:space="0" w:color="auto"/>
            </w:tcBorders>
          </w:tcPr>
          <w:p w14:paraId="389880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4281</w:t>
            </w:r>
          </w:p>
        </w:tc>
        <w:tc>
          <w:tcPr>
            <w:tcW w:w="1168" w:type="dxa"/>
            <w:tcBorders>
              <w:top w:val="nil"/>
              <w:left w:val="nil"/>
              <w:bottom w:val="single" w:sz="4" w:space="0" w:color="auto"/>
              <w:right w:val="single" w:sz="4" w:space="0" w:color="auto"/>
            </w:tcBorders>
          </w:tcPr>
          <w:p w14:paraId="4D7CDD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59F2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AAEE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9CB5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Zeven</w:t>
            </w:r>
          </w:p>
        </w:tc>
      </w:tr>
      <w:tr w:rsidR="009D534D" w:rsidRPr="00880E60" w14:paraId="6970439A" w14:textId="77777777" w:rsidTr="00295A50">
        <w:trPr>
          <w:trHeight w:val="20"/>
        </w:trPr>
        <w:tc>
          <w:tcPr>
            <w:tcW w:w="1559" w:type="dxa"/>
            <w:tcBorders>
              <w:top w:val="nil"/>
              <w:left w:val="single" w:sz="4" w:space="0" w:color="auto"/>
              <w:bottom w:val="single" w:sz="4" w:space="0" w:color="auto"/>
              <w:right w:val="single" w:sz="4" w:space="0" w:color="auto"/>
            </w:tcBorders>
          </w:tcPr>
          <w:p w14:paraId="297323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4282</w:t>
            </w:r>
          </w:p>
        </w:tc>
        <w:tc>
          <w:tcPr>
            <w:tcW w:w="1168" w:type="dxa"/>
            <w:tcBorders>
              <w:top w:val="nil"/>
              <w:left w:val="nil"/>
              <w:bottom w:val="single" w:sz="4" w:space="0" w:color="auto"/>
              <w:right w:val="single" w:sz="4" w:space="0" w:color="auto"/>
            </w:tcBorders>
          </w:tcPr>
          <w:p w14:paraId="411EFB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AF8A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6F4F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5712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Sittensen</w:t>
            </w:r>
          </w:p>
        </w:tc>
      </w:tr>
      <w:tr w:rsidR="009D534D" w:rsidRPr="00880E60" w14:paraId="068B397D" w14:textId="77777777" w:rsidTr="00295A50">
        <w:trPr>
          <w:trHeight w:val="20"/>
        </w:trPr>
        <w:tc>
          <w:tcPr>
            <w:tcW w:w="1559" w:type="dxa"/>
            <w:tcBorders>
              <w:top w:val="nil"/>
              <w:left w:val="single" w:sz="4" w:space="0" w:color="auto"/>
              <w:bottom w:val="single" w:sz="4" w:space="0" w:color="auto"/>
              <w:right w:val="single" w:sz="4" w:space="0" w:color="auto"/>
            </w:tcBorders>
          </w:tcPr>
          <w:p w14:paraId="12DE5F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4283</w:t>
            </w:r>
          </w:p>
        </w:tc>
        <w:tc>
          <w:tcPr>
            <w:tcW w:w="1168" w:type="dxa"/>
            <w:tcBorders>
              <w:top w:val="nil"/>
              <w:left w:val="nil"/>
              <w:bottom w:val="single" w:sz="4" w:space="0" w:color="auto"/>
              <w:right w:val="single" w:sz="4" w:space="0" w:color="auto"/>
            </w:tcBorders>
          </w:tcPr>
          <w:p w14:paraId="7806B6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9008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A4C4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0763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Tarmstedt</w:t>
            </w:r>
          </w:p>
        </w:tc>
      </w:tr>
      <w:tr w:rsidR="009D534D" w:rsidRPr="00880E60" w14:paraId="34641CA7" w14:textId="77777777" w:rsidTr="00295A50">
        <w:trPr>
          <w:trHeight w:val="20"/>
        </w:trPr>
        <w:tc>
          <w:tcPr>
            <w:tcW w:w="1559" w:type="dxa"/>
            <w:tcBorders>
              <w:top w:val="nil"/>
              <w:left w:val="single" w:sz="4" w:space="0" w:color="auto"/>
              <w:bottom w:val="single" w:sz="4" w:space="0" w:color="auto"/>
              <w:right w:val="single" w:sz="4" w:space="0" w:color="auto"/>
            </w:tcBorders>
          </w:tcPr>
          <w:p w14:paraId="262917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4284</w:t>
            </w:r>
          </w:p>
        </w:tc>
        <w:tc>
          <w:tcPr>
            <w:tcW w:w="1168" w:type="dxa"/>
            <w:tcBorders>
              <w:top w:val="nil"/>
              <w:left w:val="nil"/>
              <w:bottom w:val="single" w:sz="4" w:space="0" w:color="auto"/>
              <w:right w:val="single" w:sz="4" w:space="0" w:color="auto"/>
            </w:tcBorders>
          </w:tcPr>
          <w:p w14:paraId="117282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0E3D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54F5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4E71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Selsingen</w:t>
            </w:r>
          </w:p>
        </w:tc>
      </w:tr>
      <w:tr w:rsidR="009D534D" w:rsidRPr="00880E60" w14:paraId="21CD2D82" w14:textId="77777777" w:rsidTr="00295A50">
        <w:trPr>
          <w:trHeight w:val="20"/>
        </w:trPr>
        <w:tc>
          <w:tcPr>
            <w:tcW w:w="1559" w:type="dxa"/>
            <w:tcBorders>
              <w:top w:val="nil"/>
              <w:left w:val="single" w:sz="4" w:space="0" w:color="auto"/>
              <w:bottom w:val="single" w:sz="4" w:space="0" w:color="auto"/>
              <w:right w:val="single" w:sz="4" w:space="0" w:color="auto"/>
            </w:tcBorders>
          </w:tcPr>
          <w:p w14:paraId="7FAC09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4285</w:t>
            </w:r>
          </w:p>
        </w:tc>
        <w:tc>
          <w:tcPr>
            <w:tcW w:w="1168" w:type="dxa"/>
            <w:tcBorders>
              <w:top w:val="nil"/>
              <w:left w:val="nil"/>
              <w:bottom w:val="single" w:sz="4" w:space="0" w:color="auto"/>
              <w:right w:val="single" w:sz="4" w:space="0" w:color="auto"/>
            </w:tcBorders>
          </w:tcPr>
          <w:p w14:paraId="05F5AE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23CD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8E41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7DFF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Rhade bei Zeven</w:t>
            </w:r>
          </w:p>
        </w:tc>
      </w:tr>
      <w:tr w:rsidR="009D534D" w:rsidRPr="00880E60" w14:paraId="3AFB0C67" w14:textId="77777777" w:rsidTr="00295A50">
        <w:trPr>
          <w:trHeight w:val="20"/>
        </w:trPr>
        <w:tc>
          <w:tcPr>
            <w:tcW w:w="1559" w:type="dxa"/>
            <w:tcBorders>
              <w:top w:val="nil"/>
              <w:left w:val="single" w:sz="4" w:space="0" w:color="auto"/>
              <w:bottom w:val="single" w:sz="4" w:space="0" w:color="auto"/>
              <w:right w:val="single" w:sz="4" w:space="0" w:color="auto"/>
            </w:tcBorders>
          </w:tcPr>
          <w:p w14:paraId="575789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4286</w:t>
            </w:r>
          </w:p>
        </w:tc>
        <w:tc>
          <w:tcPr>
            <w:tcW w:w="1168" w:type="dxa"/>
            <w:tcBorders>
              <w:top w:val="nil"/>
              <w:left w:val="nil"/>
              <w:bottom w:val="single" w:sz="4" w:space="0" w:color="auto"/>
              <w:right w:val="single" w:sz="4" w:space="0" w:color="auto"/>
            </w:tcBorders>
          </w:tcPr>
          <w:p w14:paraId="5442D2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A3EA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6B06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F7B5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Gyhum</w:t>
            </w:r>
          </w:p>
        </w:tc>
      </w:tr>
      <w:tr w:rsidR="009D534D" w:rsidRPr="00880E60" w14:paraId="7E72B1CA" w14:textId="77777777" w:rsidTr="00295A50">
        <w:trPr>
          <w:trHeight w:val="20"/>
        </w:trPr>
        <w:tc>
          <w:tcPr>
            <w:tcW w:w="1559" w:type="dxa"/>
            <w:tcBorders>
              <w:top w:val="nil"/>
              <w:left w:val="single" w:sz="4" w:space="0" w:color="auto"/>
              <w:bottom w:val="single" w:sz="4" w:space="0" w:color="auto"/>
              <w:right w:val="single" w:sz="4" w:space="0" w:color="auto"/>
            </w:tcBorders>
          </w:tcPr>
          <w:p w14:paraId="4C178C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4287</w:t>
            </w:r>
          </w:p>
        </w:tc>
        <w:tc>
          <w:tcPr>
            <w:tcW w:w="1168" w:type="dxa"/>
            <w:tcBorders>
              <w:top w:val="nil"/>
              <w:left w:val="nil"/>
              <w:bottom w:val="single" w:sz="4" w:space="0" w:color="auto"/>
              <w:right w:val="single" w:sz="4" w:space="0" w:color="auto"/>
            </w:tcBorders>
          </w:tcPr>
          <w:p w14:paraId="3E7CD1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D5B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5E43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4BD6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Heeslingen-Boitzen</w:t>
            </w:r>
          </w:p>
        </w:tc>
      </w:tr>
      <w:tr w:rsidR="009D534D" w:rsidRPr="00880E60" w14:paraId="047B0312" w14:textId="77777777" w:rsidTr="00295A50">
        <w:trPr>
          <w:trHeight w:val="20"/>
        </w:trPr>
        <w:tc>
          <w:tcPr>
            <w:tcW w:w="1559" w:type="dxa"/>
            <w:tcBorders>
              <w:top w:val="nil"/>
              <w:left w:val="single" w:sz="4" w:space="0" w:color="auto"/>
              <w:bottom w:val="single" w:sz="4" w:space="0" w:color="auto"/>
              <w:right w:val="single" w:sz="4" w:space="0" w:color="auto"/>
            </w:tcBorders>
          </w:tcPr>
          <w:p w14:paraId="111B99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4288</w:t>
            </w:r>
          </w:p>
        </w:tc>
        <w:tc>
          <w:tcPr>
            <w:tcW w:w="1168" w:type="dxa"/>
            <w:tcBorders>
              <w:top w:val="nil"/>
              <w:left w:val="nil"/>
              <w:bottom w:val="single" w:sz="4" w:space="0" w:color="auto"/>
              <w:right w:val="single" w:sz="4" w:space="0" w:color="auto"/>
            </w:tcBorders>
          </w:tcPr>
          <w:p w14:paraId="6ACA8B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47D5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C7A3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E5FF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Horstedt Kreis Rotenburg</w:t>
            </w:r>
          </w:p>
        </w:tc>
      </w:tr>
      <w:tr w:rsidR="009D534D" w:rsidRPr="00880E60" w14:paraId="202C9C52" w14:textId="77777777" w:rsidTr="00295A50">
        <w:trPr>
          <w:trHeight w:val="20"/>
        </w:trPr>
        <w:tc>
          <w:tcPr>
            <w:tcW w:w="1559" w:type="dxa"/>
            <w:tcBorders>
              <w:top w:val="nil"/>
              <w:left w:val="single" w:sz="4" w:space="0" w:color="auto"/>
              <w:bottom w:val="single" w:sz="4" w:space="0" w:color="auto"/>
              <w:right w:val="single" w:sz="4" w:space="0" w:color="auto"/>
            </w:tcBorders>
          </w:tcPr>
          <w:p w14:paraId="7E3172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4289</w:t>
            </w:r>
          </w:p>
        </w:tc>
        <w:tc>
          <w:tcPr>
            <w:tcW w:w="1168" w:type="dxa"/>
            <w:tcBorders>
              <w:top w:val="nil"/>
              <w:left w:val="nil"/>
              <w:bottom w:val="single" w:sz="4" w:space="0" w:color="auto"/>
              <w:right w:val="single" w:sz="4" w:space="0" w:color="auto"/>
            </w:tcBorders>
          </w:tcPr>
          <w:p w14:paraId="4A14A5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1C3B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29D1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573F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Kirchtimke</w:t>
            </w:r>
          </w:p>
        </w:tc>
      </w:tr>
      <w:tr w:rsidR="009D534D" w:rsidRPr="00880E60" w14:paraId="34FBA092" w14:textId="77777777" w:rsidTr="00295A50">
        <w:trPr>
          <w:trHeight w:val="20"/>
        </w:trPr>
        <w:tc>
          <w:tcPr>
            <w:tcW w:w="1559" w:type="dxa"/>
            <w:tcBorders>
              <w:top w:val="nil"/>
              <w:left w:val="single" w:sz="4" w:space="0" w:color="auto"/>
              <w:bottom w:val="single" w:sz="4" w:space="0" w:color="auto"/>
              <w:right w:val="single" w:sz="4" w:space="0" w:color="auto"/>
            </w:tcBorders>
          </w:tcPr>
          <w:p w14:paraId="6A75C8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4292</w:t>
            </w:r>
          </w:p>
        </w:tc>
        <w:tc>
          <w:tcPr>
            <w:tcW w:w="1168" w:type="dxa"/>
            <w:tcBorders>
              <w:top w:val="nil"/>
              <w:left w:val="nil"/>
              <w:bottom w:val="single" w:sz="4" w:space="0" w:color="auto"/>
              <w:right w:val="single" w:sz="4" w:space="0" w:color="auto"/>
            </w:tcBorders>
          </w:tcPr>
          <w:p w14:paraId="43A590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5CB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428F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8009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Ritterhude</w:t>
            </w:r>
          </w:p>
        </w:tc>
      </w:tr>
      <w:tr w:rsidR="009D534D" w:rsidRPr="00880E60" w14:paraId="0D8653A9" w14:textId="77777777" w:rsidTr="00295A50">
        <w:trPr>
          <w:trHeight w:val="20"/>
        </w:trPr>
        <w:tc>
          <w:tcPr>
            <w:tcW w:w="1559" w:type="dxa"/>
            <w:tcBorders>
              <w:top w:val="nil"/>
              <w:left w:val="single" w:sz="4" w:space="0" w:color="auto"/>
              <w:bottom w:val="single" w:sz="4" w:space="0" w:color="auto"/>
              <w:right w:val="single" w:sz="4" w:space="0" w:color="auto"/>
            </w:tcBorders>
          </w:tcPr>
          <w:p w14:paraId="344BD0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4293</w:t>
            </w:r>
          </w:p>
        </w:tc>
        <w:tc>
          <w:tcPr>
            <w:tcW w:w="1168" w:type="dxa"/>
            <w:tcBorders>
              <w:top w:val="nil"/>
              <w:left w:val="nil"/>
              <w:bottom w:val="single" w:sz="4" w:space="0" w:color="auto"/>
              <w:right w:val="single" w:sz="4" w:space="0" w:color="auto"/>
            </w:tcBorders>
          </w:tcPr>
          <w:p w14:paraId="5B9D4C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8BEA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C1EF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037A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Ottersberg-Fischerhude</w:t>
            </w:r>
          </w:p>
        </w:tc>
      </w:tr>
      <w:tr w:rsidR="009D534D" w:rsidRPr="00880E60" w14:paraId="66352B10" w14:textId="77777777" w:rsidTr="00295A50">
        <w:trPr>
          <w:trHeight w:val="20"/>
        </w:trPr>
        <w:tc>
          <w:tcPr>
            <w:tcW w:w="1559" w:type="dxa"/>
            <w:tcBorders>
              <w:top w:val="nil"/>
              <w:left w:val="single" w:sz="4" w:space="0" w:color="auto"/>
              <w:bottom w:val="single" w:sz="4" w:space="0" w:color="auto"/>
              <w:right w:val="single" w:sz="4" w:space="0" w:color="auto"/>
            </w:tcBorders>
          </w:tcPr>
          <w:p w14:paraId="754423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4294</w:t>
            </w:r>
          </w:p>
        </w:tc>
        <w:tc>
          <w:tcPr>
            <w:tcW w:w="1168" w:type="dxa"/>
            <w:tcBorders>
              <w:top w:val="nil"/>
              <w:left w:val="nil"/>
              <w:bottom w:val="single" w:sz="4" w:space="0" w:color="auto"/>
              <w:right w:val="single" w:sz="4" w:space="0" w:color="auto"/>
            </w:tcBorders>
          </w:tcPr>
          <w:p w14:paraId="521F67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BFC6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335D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A1BF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Riede Kreis Verden</w:t>
            </w:r>
          </w:p>
        </w:tc>
      </w:tr>
      <w:tr w:rsidR="009D534D" w:rsidRPr="00880E60" w14:paraId="5D0AA117" w14:textId="77777777" w:rsidTr="00295A50">
        <w:trPr>
          <w:trHeight w:val="20"/>
        </w:trPr>
        <w:tc>
          <w:tcPr>
            <w:tcW w:w="1559" w:type="dxa"/>
            <w:tcBorders>
              <w:top w:val="nil"/>
              <w:left w:val="single" w:sz="4" w:space="0" w:color="auto"/>
              <w:bottom w:val="single" w:sz="4" w:space="0" w:color="auto"/>
              <w:right w:val="single" w:sz="4" w:space="0" w:color="auto"/>
            </w:tcBorders>
          </w:tcPr>
          <w:p w14:paraId="20C1FE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4295</w:t>
            </w:r>
          </w:p>
        </w:tc>
        <w:tc>
          <w:tcPr>
            <w:tcW w:w="1168" w:type="dxa"/>
            <w:tcBorders>
              <w:top w:val="nil"/>
              <w:left w:val="nil"/>
              <w:bottom w:val="single" w:sz="4" w:space="0" w:color="auto"/>
              <w:right w:val="single" w:sz="4" w:space="0" w:color="auto"/>
            </w:tcBorders>
          </w:tcPr>
          <w:p w14:paraId="4D41A7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D2CC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0DF2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1274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Emtinghausen</w:t>
            </w:r>
          </w:p>
        </w:tc>
      </w:tr>
      <w:tr w:rsidR="009D534D" w:rsidRPr="00880E60" w14:paraId="65423E62" w14:textId="77777777" w:rsidTr="00295A50">
        <w:trPr>
          <w:trHeight w:val="20"/>
        </w:trPr>
        <w:tc>
          <w:tcPr>
            <w:tcW w:w="1559" w:type="dxa"/>
            <w:tcBorders>
              <w:top w:val="nil"/>
              <w:left w:val="single" w:sz="4" w:space="0" w:color="auto"/>
              <w:bottom w:val="single" w:sz="4" w:space="0" w:color="auto"/>
              <w:right w:val="single" w:sz="4" w:space="0" w:color="auto"/>
            </w:tcBorders>
          </w:tcPr>
          <w:p w14:paraId="7BD2E1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4296</w:t>
            </w:r>
          </w:p>
        </w:tc>
        <w:tc>
          <w:tcPr>
            <w:tcW w:w="1168" w:type="dxa"/>
            <w:tcBorders>
              <w:top w:val="nil"/>
              <w:left w:val="nil"/>
              <w:bottom w:val="single" w:sz="4" w:space="0" w:color="auto"/>
              <w:right w:val="single" w:sz="4" w:space="0" w:color="auto"/>
            </w:tcBorders>
          </w:tcPr>
          <w:p w14:paraId="6420AA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4A73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B7B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B15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Schwanewede-Aschwarden</w:t>
            </w:r>
          </w:p>
        </w:tc>
      </w:tr>
      <w:tr w:rsidR="009D534D" w:rsidRPr="00880E60" w14:paraId="7E350165" w14:textId="77777777" w:rsidTr="00295A50">
        <w:trPr>
          <w:trHeight w:val="20"/>
        </w:trPr>
        <w:tc>
          <w:tcPr>
            <w:tcW w:w="1559" w:type="dxa"/>
            <w:tcBorders>
              <w:top w:val="nil"/>
              <w:left w:val="single" w:sz="4" w:space="0" w:color="auto"/>
              <w:bottom w:val="single" w:sz="4" w:space="0" w:color="auto"/>
              <w:right w:val="single" w:sz="4" w:space="0" w:color="auto"/>
            </w:tcBorders>
          </w:tcPr>
          <w:p w14:paraId="39602E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4297</w:t>
            </w:r>
          </w:p>
        </w:tc>
        <w:tc>
          <w:tcPr>
            <w:tcW w:w="1168" w:type="dxa"/>
            <w:tcBorders>
              <w:top w:val="nil"/>
              <w:left w:val="nil"/>
              <w:bottom w:val="single" w:sz="4" w:space="0" w:color="auto"/>
              <w:right w:val="single" w:sz="4" w:space="0" w:color="auto"/>
            </w:tcBorders>
          </w:tcPr>
          <w:p w14:paraId="39F47D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7BD3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7465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78B7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Ottersberg-Posthausen</w:t>
            </w:r>
          </w:p>
        </w:tc>
      </w:tr>
      <w:tr w:rsidR="009D534D" w:rsidRPr="00880E60" w14:paraId="10F639D5" w14:textId="77777777" w:rsidTr="00295A50">
        <w:trPr>
          <w:trHeight w:val="20"/>
        </w:trPr>
        <w:tc>
          <w:tcPr>
            <w:tcW w:w="1559" w:type="dxa"/>
            <w:tcBorders>
              <w:top w:val="nil"/>
              <w:left w:val="single" w:sz="4" w:space="0" w:color="auto"/>
              <w:bottom w:val="single" w:sz="4" w:space="0" w:color="auto"/>
              <w:right w:val="single" w:sz="4" w:space="0" w:color="auto"/>
            </w:tcBorders>
          </w:tcPr>
          <w:p w14:paraId="52837B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4298</w:t>
            </w:r>
          </w:p>
        </w:tc>
        <w:tc>
          <w:tcPr>
            <w:tcW w:w="1168" w:type="dxa"/>
            <w:tcBorders>
              <w:top w:val="nil"/>
              <w:left w:val="nil"/>
              <w:bottom w:val="single" w:sz="4" w:space="0" w:color="auto"/>
              <w:right w:val="single" w:sz="4" w:space="0" w:color="auto"/>
            </w:tcBorders>
          </w:tcPr>
          <w:p w14:paraId="19136E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7FE5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9519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06CD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Lilienthal</w:t>
            </w:r>
          </w:p>
        </w:tc>
      </w:tr>
      <w:tr w:rsidR="009D534D" w:rsidRPr="00880E60" w14:paraId="5C5ACAD6" w14:textId="77777777" w:rsidTr="00295A50">
        <w:trPr>
          <w:trHeight w:val="20"/>
        </w:trPr>
        <w:tc>
          <w:tcPr>
            <w:tcW w:w="1559" w:type="dxa"/>
            <w:tcBorders>
              <w:top w:val="nil"/>
              <w:left w:val="single" w:sz="4" w:space="0" w:color="auto"/>
              <w:bottom w:val="single" w:sz="4" w:space="0" w:color="auto"/>
              <w:right w:val="single" w:sz="4" w:space="0" w:color="auto"/>
            </w:tcBorders>
          </w:tcPr>
          <w:p w14:paraId="511551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4302</w:t>
            </w:r>
          </w:p>
        </w:tc>
        <w:tc>
          <w:tcPr>
            <w:tcW w:w="1168" w:type="dxa"/>
            <w:tcBorders>
              <w:top w:val="nil"/>
              <w:left w:val="nil"/>
              <w:bottom w:val="single" w:sz="4" w:space="0" w:color="auto"/>
              <w:right w:val="single" w:sz="4" w:space="0" w:color="auto"/>
            </w:tcBorders>
          </w:tcPr>
          <w:p w14:paraId="39DFEE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CD6C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C5A0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9F1E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Kirchbarkau</w:t>
            </w:r>
          </w:p>
        </w:tc>
      </w:tr>
      <w:tr w:rsidR="009D534D" w:rsidRPr="00880E60" w14:paraId="57A80A70" w14:textId="77777777" w:rsidTr="00295A50">
        <w:trPr>
          <w:trHeight w:val="20"/>
        </w:trPr>
        <w:tc>
          <w:tcPr>
            <w:tcW w:w="1559" w:type="dxa"/>
            <w:tcBorders>
              <w:top w:val="nil"/>
              <w:left w:val="single" w:sz="4" w:space="0" w:color="auto"/>
              <w:bottom w:val="single" w:sz="4" w:space="0" w:color="auto"/>
              <w:right w:val="single" w:sz="4" w:space="0" w:color="auto"/>
            </w:tcBorders>
          </w:tcPr>
          <w:p w14:paraId="222463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4303</w:t>
            </w:r>
          </w:p>
        </w:tc>
        <w:tc>
          <w:tcPr>
            <w:tcW w:w="1168" w:type="dxa"/>
            <w:tcBorders>
              <w:top w:val="nil"/>
              <w:left w:val="nil"/>
              <w:bottom w:val="single" w:sz="4" w:space="0" w:color="auto"/>
              <w:right w:val="single" w:sz="4" w:space="0" w:color="auto"/>
            </w:tcBorders>
          </w:tcPr>
          <w:p w14:paraId="690E38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A513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F243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05EE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Schlesen</w:t>
            </w:r>
          </w:p>
        </w:tc>
      </w:tr>
      <w:tr w:rsidR="009D534D" w:rsidRPr="00880E60" w14:paraId="51B1AC29" w14:textId="77777777" w:rsidTr="00295A50">
        <w:trPr>
          <w:trHeight w:val="20"/>
        </w:trPr>
        <w:tc>
          <w:tcPr>
            <w:tcW w:w="1559" w:type="dxa"/>
            <w:tcBorders>
              <w:top w:val="nil"/>
              <w:left w:val="single" w:sz="4" w:space="0" w:color="auto"/>
              <w:bottom w:val="single" w:sz="4" w:space="0" w:color="auto"/>
              <w:right w:val="single" w:sz="4" w:space="0" w:color="auto"/>
            </w:tcBorders>
          </w:tcPr>
          <w:p w14:paraId="64A559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4305</w:t>
            </w:r>
          </w:p>
        </w:tc>
        <w:tc>
          <w:tcPr>
            <w:tcW w:w="1168" w:type="dxa"/>
            <w:tcBorders>
              <w:top w:val="nil"/>
              <w:left w:val="nil"/>
              <w:bottom w:val="single" w:sz="4" w:space="0" w:color="auto"/>
              <w:right w:val="single" w:sz="4" w:space="0" w:color="auto"/>
            </w:tcBorders>
          </w:tcPr>
          <w:p w14:paraId="365C1D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D22F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7C82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9BC3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Westensee</w:t>
            </w:r>
          </w:p>
        </w:tc>
      </w:tr>
      <w:tr w:rsidR="009D534D" w:rsidRPr="00880E60" w14:paraId="08FFCB02" w14:textId="77777777" w:rsidTr="00295A50">
        <w:trPr>
          <w:trHeight w:val="20"/>
        </w:trPr>
        <w:tc>
          <w:tcPr>
            <w:tcW w:w="1559" w:type="dxa"/>
            <w:tcBorders>
              <w:top w:val="nil"/>
              <w:left w:val="single" w:sz="4" w:space="0" w:color="auto"/>
              <w:bottom w:val="single" w:sz="4" w:space="0" w:color="auto"/>
              <w:right w:val="single" w:sz="4" w:space="0" w:color="auto"/>
            </w:tcBorders>
          </w:tcPr>
          <w:p w14:paraId="282694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4307</w:t>
            </w:r>
          </w:p>
        </w:tc>
        <w:tc>
          <w:tcPr>
            <w:tcW w:w="1168" w:type="dxa"/>
            <w:tcBorders>
              <w:top w:val="nil"/>
              <w:left w:val="nil"/>
              <w:bottom w:val="single" w:sz="4" w:space="0" w:color="auto"/>
              <w:right w:val="single" w:sz="4" w:space="0" w:color="auto"/>
            </w:tcBorders>
          </w:tcPr>
          <w:p w14:paraId="6B10A3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7059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1F06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410F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Raisdorf</w:t>
            </w:r>
          </w:p>
        </w:tc>
      </w:tr>
      <w:tr w:rsidR="009D534D" w:rsidRPr="00880E60" w14:paraId="38E4571E" w14:textId="77777777" w:rsidTr="00295A50">
        <w:trPr>
          <w:trHeight w:val="20"/>
        </w:trPr>
        <w:tc>
          <w:tcPr>
            <w:tcW w:w="1559" w:type="dxa"/>
            <w:tcBorders>
              <w:top w:val="nil"/>
              <w:left w:val="single" w:sz="4" w:space="0" w:color="auto"/>
              <w:bottom w:val="single" w:sz="4" w:space="0" w:color="auto"/>
              <w:right w:val="single" w:sz="4" w:space="0" w:color="auto"/>
            </w:tcBorders>
          </w:tcPr>
          <w:p w14:paraId="581BB3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4308</w:t>
            </w:r>
          </w:p>
        </w:tc>
        <w:tc>
          <w:tcPr>
            <w:tcW w:w="1168" w:type="dxa"/>
            <w:tcBorders>
              <w:top w:val="nil"/>
              <w:left w:val="nil"/>
              <w:bottom w:val="single" w:sz="4" w:space="0" w:color="auto"/>
              <w:right w:val="single" w:sz="4" w:space="0" w:color="auto"/>
            </w:tcBorders>
          </w:tcPr>
          <w:p w14:paraId="39B714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0E2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4277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E2B9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Schwedeneck</w:t>
            </w:r>
          </w:p>
        </w:tc>
      </w:tr>
      <w:tr w:rsidR="009D534D" w:rsidRPr="00880E60" w14:paraId="3F34C4FE" w14:textId="77777777" w:rsidTr="00295A50">
        <w:trPr>
          <w:trHeight w:val="20"/>
        </w:trPr>
        <w:tc>
          <w:tcPr>
            <w:tcW w:w="1559" w:type="dxa"/>
            <w:tcBorders>
              <w:top w:val="nil"/>
              <w:left w:val="single" w:sz="4" w:space="0" w:color="auto"/>
              <w:bottom w:val="single" w:sz="4" w:space="0" w:color="auto"/>
              <w:right w:val="single" w:sz="4" w:space="0" w:color="auto"/>
            </w:tcBorders>
          </w:tcPr>
          <w:p w14:paraId="2AEEDB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431</w:t>
            </w:r>
          </w:p>
        </w:tc>
        <w:tc>
          <w:tcPr>
            <w:tcW w:w="1168" w:type="dxa"/>
            <w:tcBorders>
              <w:top w:val="nil"/>
              <w:left w:val="nil"/>
              <w:bottom w:val="single" w:sz="4" w:space="0" w:color="auto"/>
              <w:right w:val="single" w:sz="4" w:space="0" w:color="auto"/>
            </w:tcBorders>
          </w:tcPr>
          <w:p w14:paraId="287194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631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A665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8D20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Kiel</w:t>
            </w:r>
          </w:p>
        </w:tc>
      </w:tr>
      <w:tr w:rsidR="009D534D" w:rsidRPr="00880E60" w14:paraId="2E685F4C" w14:textId="77777777" w:rsidTr="00295A50">
        <w:trPr>
          <w:trHeight w:val="20"/>
        </w:trPr>
        <w:tc>
          <w:tcPr>
            <w:tcW w:w="1559" w:type="dxa"/>
            <w:tcBorders>
              <w:top w:val="nil"/>
              <w:left w:val="single" w:sz="4" w:space="0" w:color="auto"/>
              <w:bottom w:val="single" w:sz="4" w:space="0" w:color="auto"/>
              <w:right w:val="single" w:sz="4" w:space="0" w:color="auto"/>
            </w:tcBorders>
          </w:tcPr>
          <w:p w14:paraId="667614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4320</w:t>
            </w:r>
          </w:p>
        </w:tc>
        <w:tc>
          <w:tcPr>
            <w:tcW w:w="1168" w:type="dxa"/>
            <w:tcBorders>
              <w:top w:val="nil"/>
              <w:left w:val="nil"/>
              <w:bottom w:val="single" w:sz="4" w:space="0" w:color="auto"/>
              <w:right w:val="single" w:sz="4" w:space="0" w:color="auto"/>
            </w:tcBorders>
          </w:tcPr>
          <w:p w14:paraId="5AEFC1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DB97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43CF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70AB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Heidmühlen</w:t>
            </w:r>
          </w:p>
        </w:tc>
      </w:tr>
      <w:tr w:rsidR="009D534D" w:rsidRPr="00880E60" w14:paraId="7341558C" w14:textId="77777777" w:rsidTr="00295A50">
        <w:trPr>
          <w:trHeight w:val="20"/>
        </w:trPr>
        <w:tc>
          <w:tcPr>
            <w:tcW w:w="1559" w:type="dxa"/>
            <w:tcBorders>
              <w:top w:val="nil"/>
              <w:left w:val="single" w:sz="4" w:space="0" w:color="auto"/>
              <w:bottom w:val="single" w:sz="4" w:space="0" w:color="auto"/>
              <w:right w:val="single" w:sz="4" w:space="0" w:color="auto"/>
            </w:tcBorders>
          </w:tcPr>
          <w:p w14:paraId="751CB4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4321</w:t>
            </w:r>
          </w:p>
        </w:tc>
        <w:tc>
          <w:tcPr>
            <w:tcW w:w="1168" w:type="dxa"/>
            <w:tcBorders>
              <w:top w:val="nil"/>
              <w:left w:val="nil"/>
              <w:bottom w:val="single" w:sz="4" w:space="0" w:color="auto"/>
              <w:right w:val="single" w:sz="4" w:space="0" w:color="auto"/>
            </w:tcBorders>
          </w:tcPr>
          <w:p w14:paraId="6946C2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8DC9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7CE5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7C57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Neumünster</w:t>
            </w:r>
          </w:p>
        </w:tc>
      </w:tr>
      <w:tr w:rsidR="009D534D" w:rsidRPr="00880E60" w14:paraId="61B95F5E" w14:textId="77777777" w:rsidTr="00295A50">
        <w:trPr>
          <w:trHeight w:val="20"/>
        </w:trPr>
        <w:tc>
          <w:tcPr>
            <w:tcW w:w="1559" w:type="dxa"/>
            <w:tcBorders>
              <w:top w:val="nil"/>
              <w:left w:val="single" w:sz="4" w:space="0" w:color="auto"/>
              <w:bottom w:val="single" w:sz="4" w:space="0" w:color="auto"/>
              <w:right w:val="single" w:sz="4" w:space="0" w:color="auto"/>
            </w:tcBorders>
          </w:tcPr>
          <w:p w14:paraId="2C7BC2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4322</w:t>
            </w:r>
          </w:p>
        </w:tc>
        <w:tc>
          <w:tcPr>
            <w:tcW w:w="1168" w:type="dxa"/>
            <w:tcBorders>
              <w:top w:val="nil"/>
              <w:left w:val="nil"/>
              <w:bottom w:val="single" w:sz="4" w:space="0" w:color="auto"/>
              <w:right w:val="single" w:sz="4" w:space="0" w:color="auto"/>
            </w:tcBorders>
          </w:tcPr>
          <w:p w14:paraId="22D950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E0BA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6FAC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2851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Bordesholm</w:t>
            </w:r>
          </w:p>
        </w:tc>
      </w:tr>
      <w:tr w:rsidR="009D534D" w:rsidRPr="00880E60" w14:paraId="583A9253" w14:textId="77777777" w:rsidTr="00295A50">
        <w:trPr>
          <w:trHeight w:val="20"/>
        </w:trPr>
        <w:tc>
          <w:tcPr>
            <w:tcW w:w="1559" w:type="dxa"/>
            <w:tcBorders>
              <w:top w:val="nil"/>
              <w:left w:val="single" w:sz="4" w:space="0" w:color="auto"/>
              <w:bottom w:val="single" w:sz="4" w:space="0" w:color="auto"/>
              <w:right w:val="single" w:sz="4" w:space="0" w:color="auto"/>
            </w:tcBorders>
          </w:tcPr>
          <w:p w14:paraId="1F8C93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4323</w:t>
            </w:r>
          </w:p>
        </w:tc>
        <w:tc>
          <w:tcPr>
            <w:tcW w:w="1168" w:type="dxa"/>
            <w:tcBorders>
              <w:top w:val="nil"/>
              <w:left w:val="nil"/>
              <w:bottom w:val="single" w:sz="4" w:space="0" w:color="auto"/>
              <w:right w:val="single" w:sz="4" w:space="0" w:color="auto"/>
            </w:tcBorders>
          </w:tcPr>
          <w:p w14:paraId="6F096D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AEF6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40BB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53A7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Bornhöved</w:t>
            </w:r>
          </w:p>
        </w:tc>
      </w:tr>
      <w:tr w:rsidR="009D534D" w:rsidRPr="00880E60" w14:paraId="37C2CD0B" w14:textId="77777777" w:rsidTr="00295A50">
        <w:trPr>
          <w:trHeight w:val="20"/>
        </w:trPr>
        <w:tc>
          <w:tcPr>
            <w:tcW w:w="1559" w:type="dxa"/>
            <w:tcBorders>
              <w:top w:val="nil"/>
              <w:left w:val="single" w:sz="4" w:space="0" w:color="auto"/>
              <w:bottom w:val="single" w:sz="4" w:space="0" w:color="auto"/>
              <w:right w:val="single" w:sz="4" w:space="0" w:color="auto"/>
            </w:tcBorders>
          </w:tcPr>
          <w:p w14:paraId="5A0C66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4324</w:t>
            </w:r>
          </w:p>
        </w:tc>
        <w:tc>
          <w:tcPr>
            <w:tcW w:w="1168" w:type="dxa"/>
            <w:tcBorders>
              <w:top w:val="nil"/>
              <w:left w:val="nil"/>
              <w:bottom w:val="single" w:sz="4" w:space="0" w:color="auto"/>
              <w:right w:val="single" w:sz="4" w:space="0" w:color="auto"/>
            </w:tcBorders>
          </w:tcPr>
          <w:p w14:paraId="28C509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F730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04B1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1FDF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Brokstedt</w:t>
            </w:r>
          </w:p>
        </w:tc>
      </w:tr>
      <w:tr w:rsidR="009D534D" w:rsidRPr="00880E60" w14:paraId="5CA5064C" w14:textId="77777777" w:rsidTr="00295A50">
        <w:trPr>
          <w:trHeight w:val="20"/>
        </w:trPr>
        <w:tc>
          <w:tcPr>
            <w:tcW w:w="1559" w:type="dxa"/>
            <w:tcBorders>
              <w:top w:val="nil"/>
              <w:left w:val="single" w:sz="4" w:space="0" w:color="auto"/>
              <w:bottom w:val="single" w:sz="4" w:space="0" w:color="auto"/>
              <w:right w:val="single" w:sz="4" w:space="0" w:color="auto"/>
            </w:tcBorders>
          </w:tcPr>
          <w:p w14:paraId="474102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4326</w:t>
            </w:r>
          </w:p>
        </w:tc>
        <w:tc>
          <w:tcPr>
            <w:tcW w:w="1168" w:type="dxa"/>
            <w:tcBorders>
              <w:top w:val="nil"/>
              <w:left w:val="nil"/>
              <w:bottom w:val="single" w:sz="4" w:space="0" w:color="auto"/>
              <w:right w:val="single" w:sz="4" w:space="0" w:color="auto"/>
            </w:tcBorders>
          </w:tcPr>
          <w:p w14:paraId="23FE4B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999F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7E71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C6B8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Wankendorf</w:t>
            </w:r>
          </w:p>
        </w:tc>
      </w:tr>
      <w:tr w:rsidR="009D534D" w:rsidRPr="00880E60" w14:paraId="7AD4EDDC" w14:textId="77777777" w:rsidTr="00295A50">
        <w:trPr>
          <w:trHeight w:val="20"/>
        </w:trPr>
        <w:tc>
          <w:tcPr>
            <w:tcW w:w="1559" w:type="dxa"/>
            <w:tcBorders>
              <w:top w:val="nil"/>
              <w:left w:val="single" w:sz="4" w:space="0" w:color="auto"/>
              <w:bottom w:val="single" w:sz="4" w:space="0" w:color="auto"/>
              <w:right w:val="single" w:sz="4" w:space="0" w:color="auto"/>
            </w:tcBorders>
          </w:tcPr>
          <w:p w14:paraId="41EF72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4327</w:t>
            </w:r>
          </w:p>
        </w:tc>
        <w:tc>
          <w:tcPr>
            <w:tcW w:w="1168" w:type="dxa"/>
            <w:tcBorders>
              <w:top w:val="nil"/>
              <w:left w:val="nil"/>
              <w:bottom w:val="single" w:sz="4" w:space="0" w:color="auto"/>
              <w:right w:val="single" w:sz="4" w:space="0" w:color="auto"/>
            </w:tcBorders>
          </w:tcPr>
          <w:p w14:paraId="1A0260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3EDF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01FF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B3B2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Grossenaspe</w:t>
            </w:r>
          </w:p>
        </w:tc>
      </w:tr>
      <w:tr w:rsidR="009D534D" w:rsidRPr="00880E60" w14:paraId="4391A466" w14:textId="77777777" w:rsidTr="00295A50">
        <w:trPr>
          <w:trHeight w:val="20"/>
        </w:trPr>
        <w:tc>
          <w:tcPr>
            <w:tcW w:w="1559" w:type="dxa"/>
            <w:tcBorders>
              <w:top w:val="nil"/>
              <w:left w:val="single" w:sz="4" w:space="0" w:color="auto"/>
              <w:bottom w:val="single" w:sz="4" w:space="0" w:color="auto"/>
              <w:right w:val="single" w:sz="4" w:space="0" w:color="auto"/>
            </w:tcBorders>
          </w:tcPr>
          <w:p w14:paraId="55B604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4328</w:t>
            </w:r>
          </w:p>
        </w:tc>
        <w:tc>
          <w:tcPr>
            <w:tcW w:w="1168" w:type="dxa"/>
            <w:tcBorders>
              <w:top w:val="nil"/>
              <w:left w:val="nil"/>
              <w:bottom w:val="single" w:sz="4" w:space="0" w:color="auto"/>
              <w:right w:val="single" w:sz="4" w:space="0" w:color="auto"/>
            </w:tcBorders>
          </w:tcPr>
          <w:p w14:paraId="42DE9F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A6D5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46F9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DCD2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Rickling</w:t>
            </w:r>
          </w:p>
        </w:tc>
      </w:tr>
      <w:tr w:rsidR="009D534D" w:rsidRPr="00880E60" w14:paraId="67D57850" w14:textId="77777777" w:rsidTr="00295A50">
        <w:trPr>
          <w:trHeight w:val="20"/>
        </w:trPr>
        <w:tc>
          <w:tcPr>
            <w:tcW w:w="1559" w:type="dxa"/>
            <w:tcBorders>
              <w:top w:val="nil"/>
              <w:left w:val="single" w:sz="4" w:space="0" w:color="auto"/>
              <w:bottom w:val="single" w:sz="4" w:space="0" w:color="auto"/>
              <w:right w:val="single" w:sz="4" w:space="0" w:color="auto"/>
            </w:tcBorders>
          </w:tcPr>
          <w:p w14:paraId="455CC7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4329</w:t>
            </w:r>
          </w:p>
        </w:tc>
        <w:tc>
          <w:tcPr>
            <w:tcW w:w="1168" w:type="dxa"/>
            <w:tcBorders>
              <w:top w:val="nil"/>
              <w:left w:val="nil"/>
              <w:bottom w:val="single" w:sz="4" w:space="0" w:color="auto"/>
              <w:right w:val="single" w:sz="4" w:space="0" w:color="auto"/>
            </w:tcBorders>
          </w:tcPr>
          <w:p w14:paraId="135F64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920B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CC43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3686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Langwedel Holstein</w:t>
            </w:r>
          </w:p>
        </w:tc>
      </w:tr>
      <w:tr w:rsidR="009D534D" w:rsidRPr="00880E60" w14:paraId="0878B60A" w14:textId="77777777" w:rsidTr="00295A50">
        <w:trPr>
          <w:trHeight w:val="20"/>
        </w:trPr>
        <w:tc>
          <w:tcPr>
            <w:tcW w:w="1559" w:type="dxa"/>
            <w:tcBorders>
              <w:top w:val="nil"/>
              <w:left w:val="single" w:sz="4" w:space="0" w:color="auto"/>
              <w:bottom w:val="single" w:sz="4" w:space="0" w:color="auto"/>
              <w:right w:val="single" w:sz="4" w:space="0" w:color="auto"/>
            </w:tcBorders>
          </w:tcPr>
          <w:p w14:paraId="037576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4330</w:t>
            </w:r>
          </w:p>
        </w:tc>
        <w:tc>
          <w:tcPr>
            <w:tcW w:w="1168" w:type="dxa"/>
            <w:tcBorders>
              <w:top w:val="nil"/>
              <w:left w:val="nil"/>
              <w:bottom w:val="single" w:sz="4" w:space="0" w:color="auto"/>
              <w:right w:val="single" w:sz="4" w:space="0" w:color="auto"/>
            </w:tcBorders>
          </w:tcPr>
          <w:p w14:paraId="4C5A38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2399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CEC3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2B20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Emkendorf</w:t>
            </w:r>
          </w:p>
        </w:tc>
      </w:tr>
      <w:tr w:rsidR="009D534D" w:rsidRPr="00880E60" w14:paraId="1D3F2A0E" w14:textId="77777777" w:rsidTr="00295A50">
        <w:trPr>
          <w:trHeight w:val="20"/>
        </w:trPr>
        <w:tc>
          <w:tcPr>
            <w:tcW w:w="1559" w:type="dxa"/>
            <w:tcBorders>
              <w:top w:val="nil"/>
              <w:left w:val="single" w:sz="4" w:space="0" w:color="auto"/>
              <w:bottom w:val="single" w:sz="4" w:space="0" w:color="auto"/>
              <w:right w:val="single" w:sz="4" w:space="0" w:color="auto"/>
            </w:tcBorders>
          </w:tcPr>
          <w:p w14:paraId="19EC5D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4331</w:t>
            </w:r>
          </w:p>
        </w:tc>
        <w:tc>
          <w:tcPr>
            <w:tcW w:w="1168" w:type="dxa"/>
            <w:tcBorders>
              <w:top w:val="nil"/>
              <w:left w:val="nil"/>
              <w:bottom w:val="single" w:sz="4" w:space="0" w:color="auto"/>
              <w:right w:val="single" w:sz="4" w:space="0" w:color="auto"/>
            </w:tcBorders>
          </w:tcPr>
          <w:p w14:paraId="1BB97C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E1AC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A281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4A8E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Rendsburg</w:t>
            </w:r>
          </w:p>
        </w:tc>
      </w:tr>
      <w:tr w:rsidR="009D534D" w:rsidRPr="00880E60" w14:paraId="3EAB21D8" w14:textId="77777777" w:rsidTr="00295A50">
        <w:trPr>
          <w:trHeight w:val="20"/>
        </w:trPr>
        <w:tc>
          <w:tcPr>
            <w:tcW w:w="1559" w:type="dxa"/>
            <w:tcBorders>
              <w:top w:val="nil"/>
              <w:left w:val="single" w:sz="4" w:space="0" w:color="auto"/>
              <w:bottom w:val="single" w:sz="4" w:space="0" w:color="auto"/>
              <w:right w:val="single" w:sz="4" w:space="0" w:color="auto"/>
            </w:tcBorders>
          </w:tcPr>
          <w:p w14:paraId="1B3D0C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4332</w:t>
            </w:r>
          </w:p>
        </w:tc>
        <w:tc>
          <w:tcPr>
            <w:tcW w:w="1168" w:type="dxa"/>
            <w:tcBorders>
              <w:top w:val="nil"/>
              <w:left w:val="nil"/>
              <w:bottom w:val="single" w:sz="4" w:space="0" w:color="auto"/>
              <w:right w:val="single" w:sz="4" w:space="0" w:color="auto"/>
            </w:tcBorders>
          </w:tcPr>
          <w:p w14:paraId="1016DF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8820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628E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26B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Hamdorf bei Rendsburg</w:t>
            </w:r>
          </w:p>
        </w:tc>
      </w:tr>
      <w:tr w:rsidR="009D534D" w:rsidRPr="00880E60" w14:paraId="5B3B6199" w14:textId="77777777" w:rsidTr="00295A50">
        <w:trPr>
          <w:trHeight w:val="20"/>
        </w:trPr>
        <w:tc>
          <w:tcPr>
            <w:tcW w:w="1559" w:type="dxa"/>
            <w:tcBorders>
              <w:top w:val="nil"/>
              <w:left w:val="single" w:sz="4" w:space="0" w:color="auto"/>
              <w:bottom w:val="single" w:sz="4" w:space="0" w:color="auto"/>
              <w:right w:val="single" w:sz="4" w:space="0" w:color="auto"/>
            </w:tcBorders>
          </w:tcPr>
          <w:p w14:paraId="463E30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4333</w:t>
            </w:r>
          </w:p>
        </w:tc>
        <w:tc>
          <w:tcPr>
            <w:tcW w:w="1168" w:type="dxa"/>
            <w:tcBorders>
              <w:top w:val="nil"/>
              <w:left w:val="nil"/>
              <w:bottom w:val="single" w:sz="4" w:space="0" w:color="auto"/>
              <w:right w:val="single" w:sz="4" w:space="0" w:color="auto"/>
            </w:tcBorders>
          </w:tcPr>
          <w:p w14:paraId="5AC992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FE30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560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690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Erfde</w:t>
            </w:r>
          </w:p>
        </w:tc>
      </w:tr>
      <w:tr w:rsidR="009D534D" w:rsidRPr="00880E60" w14:paraId="7E30B94B" w14:textId="77777777" w:rsidTr="00295A50">
        <w:trPr>
          <w:trHeight w:val="20"/>
        </w:trPr>
        <w:tc>
          <w:tcPr>
            <w:tcW w:w="1559" w:type="dxa"/>
            <w:tcBorders>
              <w:top w:val="nil"/>
              <w:left w:val="single" w:sz="4" w:space="0" w:color="auto"/>
              <w:bottom w:val="single" w:sz="4" w:space="0" w:color="auto"/>
              <w:right w:val="single" w:sz="4" w:space="0" w:color="auto"/>
            </w:tcBorders>
          </w:tcPr>
          <w:p w14:paraId="101C1A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4334</w:t>
            </w:r>
          </w:p>
        </w:tc>
        <w:tc>
          <w:tcPr>
            <w:tcW w:w="1168" w:type="dxa"/>
            <w:tcBorders>
              <w:top w:val="nil"/>
              <w:left w:val="nil"/>
              <w:bottom w:val="single" w:sz="4" w:space="0" w:color="auto"/>
              <w:right w:val="single" w:sz="4" w:space="0" w:color="auto"/>
            </w:tcBorders>
          </w:tcPr>
          <w:p w14:paraId="21354E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1631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6E6D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7464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Bredenbek bei Rendsburg</w:t>
            </w:r>
          </w:p>
        </w:tc>
      </w:tr>
      <w:tr w:rsidR="009D534D" w:rsidRPr="00880E60" w14:paraId="2980781D" w14:textId="77777777" w:rsidTr="00295A50">
        <w:trPr>
          <w:trHeight w:val="20"/>
        </w:trPr>
        <w:tc>
          <w:tcPr>
            <w:tcW w:w="1559" w:type="dxa"/>
            <w:tcBorders>
              <w:top w:val="nil"/>
              <w:left w:val="single" w:sz="4" w:space="0" w:color="auto"/>
              <w:bottom w:val="single" w:sz="4" w:space="0" w:color="auto"/>
              <w:right w:val="single" w:sz="4" w:space="0" w:color="auto"/>
            </w:tcBorders>
          </w:tcPr>
          <w:p w14:paraId="2E4164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4335</w:t>
            </w:r>
          </w:p>
        </w:tc>
        <w:tc>
          <w:tcPr>
            <w:tcW w:w="1168" w:type="dxa"/>
            <w:tcBorders>
              <w:top w:val="nil"/>
              <w:left w:val="nil"/>
              <w:bottom w:val="single" w:sz="4" w:space="0" w:color="auto"/>
              <w:right w:val="single" w:sz="4" w:space="0" w:color="auto"/>
            </w:tcBorders>
          </w:tcPr>
          <w:p w14:paraId="1DB9CF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5D40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7B74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1ED9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Hohn bei Rendsburg</w:t>
            </w:r>
          </w:p>
        </w:tc>
      </w:tr>
      <w:tr w:rsidR="009D534D" w:rsidRPr="00880E60" w14:paraId="40CB91C8" w14:textId="77777777" w:rsidTr="00295A50">
        <w:trPr>
          <w:trHeight w:val="20"/>
        </w:trPr>
        <w:tc>
          <w:tcPr>
            <w:tcW w:w="1559" w:type="dxa"/>
            <w:tcBorders>
              <w:top w:val="nil"/>
              <w:left w:val="single" w:sz="4" w:space="0" w:color="auto"/>
              <w:bottom w:val="single" w:sz="4" w:space="0" w:color="auto"/>
              <w:right w:val="single" w:sz="4" w:space="0" w:color="auto"/>
            </w:tcBorders>
          </w:tcPr>
          <w:p w14:paraId="408CB5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4336</w:t>
            </w:r>
          </w:p>
        </w:tc>
        <w:tc>
          <w:tcPr>
            <w:tcW w:w="1168" w:type="dxa"/>
            <w:tcBorders>
              <w:top w:val="nil"/>
              <w:left w:val="nil"/>
              <w:bottom w:val="single" w:sz="4" w:space="0" w:color="auto"/>
              <w:right w:val="single" w:sz="4" w:space="0" w:color="auto"/>
            </w:tcBorders>
          </w:tcPr>
          <w:p w14:paraId="711D7A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F154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4917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0B26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Owschlag</w:t>
            </w:r>
          </w:p>
        </w:tc>
      </w:tr>
      <w:tr w:rsidR="009D534D" w:rsidRPr="00880E60" w14:paraId="30B44AD3" w14:textId="77777777" w:rsidTr="00295A50">
        <w:trPr>
          <w:trHeight w:val="20"/>
        </w:trPr>
        <w:tc>
          <w:tcPr>
            <w:tcW w:w="1559" w:type="dxa"/>
            <w:tcBorders>
              <w:top w:val="nil"/>
              <w:left w:val="single" w:sz="4" w:space="0" w:color="auto"/>
              <w:bottom w:val="single" w:sz="4" w:space="0" w:color="auto"/>
              <w:right w:val="single" w:sz="4" w:space="0" w:color="auto"/>
            </w:tcBorders>
          </w:tcPr>
          <w:p w14:paraId="5CA470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4337</w:t>
            </w:r>
          </w:p>
        </w:tc>
        <w:tc>
          <w:tcPr>
            <w:tcW w:w="1168" w:type="dxa"/>
            <w:tcBorders>
              <w:top w:val="nil"/>
              <w:left w:val="nil"/>
              <w:bottom w:val="single" w:sz="4" w:space="0" w:color="auto"/>
              <w:right w:val="single" w:sz="4" w:space="0" w:color="auto"/>
            </w:tcBorders>
          </w:tcPr>
          <w:p w14:paraId="2B8B76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3BC1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AD9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C871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Jevenstedt</w:t>
            </w:r>
          </w:p>
        </w:tc>
      </w:tr>
      <w:tr w:rsidR="009D534D" w:rsidRPr="00880E60" w14:paraId="1CAE4FBF" w14:textId="77777777" w:rsidTr="00295A50">
        <w:trPr>
          <w:trHeight w:val="20"/>
        </w:trPr>
        <w:tc>
          <w:tcPr>
            <w:tcW w:w="1559" w:type="dxa"/>
            <w:tcBorders>
              <w:top w:val="nil"/>
              <w:left w:val="single" w:sz="4" w:space="0" w:color="auto"/>
              <w:bottom w:val="single" w:sz="4" w:space="0" w:color="auto"/>
              <w:right w:val="single" w:sz="4" w:space="0" w:color="auto"/>
            </w:tcBorders>
          </w:tcPr>
          <w:p w14:paraId="0FA74D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4338</w:t>
            </w:r>
          </w:p>
        </w:tc>
        <w:tc>
          <w:tcPr>
            <w:tcW w:w="1168" w:type="dxa"/>
            <w:tcBorders>
              <w:top w:val="nil"/>
              <w:left w:val="nil"/>
              <w:bottom w:val="single" w:sz="4" w:space="0" w:color="auto"/>
              <w:right w:val="single" w:sz="4" w:space="0" w:color="auto"/>
            </w:tcBorders>
          </w:tcPr>
          <w:p w14:paraId="2058FB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BC7A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B88D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0D2E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 Duvenstedt</w:t>
            </w:r>
          </w:p>
        </w:tc>
      </w:tr>
      <w:tr w:rsidR="009D534D" w:rsidRPr="00880E60" w14:paraId="7378BEFD" w14:textId="77777777" w:rsidTr="00295A50">
        <w:trPr>
          <w:trHeight w:val="20"/>
        </w:trPr>
        <w:tc>
          <w:tcPr>
            <w:tcW w:w="1559" w:type="dxa"/>
            <w:tcBorders>
              <w:top w:val="nil"/>
              <w:left w:val="single" w:sz="4" w:space="0" w:color="auto"/>
              <w:bottom w:val="single" w:sz="4" w:space="0" w:color="auto"/>
              <w:right w:val="single" w:sz="4" w:space="0" w:color="auto"/>
            </w:tcBorders>
          </w:tcPr>
          <w:p w14:paraId="663623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4339</w:t>
            </w:r>
          </w:p>
        </w:tc>
        <w:tc>
          <w:tcPr>
            <w:tcW w:w="1168" w:type="dxa"/>
            <w:tcBorders>
              <w:top w:val="nil"/>
              <w:left w:val="nil"/>
              <w:bottom w:val="single" w:sz="4" w:space="0" w:color="auto"/>
              <w:right w:val="single" w:sz="4" w:space="0" w:color="auto"/>
            </w:tcBorders>
          </w:tcPr>
          <w:p w14:paraId="460F4C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0898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CCF2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7D35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Christiansholm</w:t>
            </w:r>
          </w:p>
        </w:tc>
      </w:tr>
      <w:tr w:rsidR="009D534D" w:rsidRPr="00880E60" w14:paraId="66E09C67" w14:textId="77777777" w:rsidTr="00295A50">
        <w:trPr>
          <w:trHeight w:val="20"/>
        </w:trPr>
        <w:tc>
          <w:tcPr>
            <w:tcW w:w="1559" w:type="dxa"/>
            <w:tcBorders>
              <w:top w:val="nil"/>
              <w:left w:val="single" w:sz="4" w:space="0" w:color="auto"/>
              <w:bottom w:val="single" w:sz="4" w:space="0" w:color="auto"/>
              <w:right w:val="single" w:sz="4" w:space="0" w:color="auto"/>
            </w:tcBorders>
          </w:tcPr>
          <w:p w14:paraId="7A43E8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4340</w:t>
            </w:r>
          </w:p>
        </w:tc>
        <w:tc>
          <w:tcPr>
            <w:tcW w:w="1168" w:type="dxa"/>
            <w:tcBorders>
              <w:top w:val="nil"/>
              <w:left w:val="nil"/>
              <w:bottom w:val="single" w:sz="4" w:space="0" w:color="auto"/>
              <w:right w:val="single" w:sz="4" w:space="0" w:color="auto"/>
            </w:tcBorders>
          </w:tcPr>
          <w:p w14:paraId="1A4B66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AFA7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9CA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C8F8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Achterwehr</w:t>
            </w:r>
          </w:p>
        </w:tc>
      </w:tr>
      <w:tr w:rsidR="009D534D" w:rsidRPr="00880E60" w14:paraId="713F8590" w14:textId="77777777" w:rsidTr="00295A50">
        <w:trPr>
          <w:trHeight w:val="20"/>
        </w:trPr>
        <w:tc>
          <w:tcPr>
            <w:tcW w:w="1559" w:type="dxa"/>
            <w:tcBorders>
              <w:top w:val="nil"/>
              <w:left w:val="single" w:sz="4" w:space="0" w:color="auto"/>
              <w:bottom w:val="single" w:sz="4" w:space="0" w:color="auto"/>
              <w:right w:val="single" w:sz="4" w:space="0" w:color="auto"/>
            </w:tcBorders>
          </w:tcPr>
          <w:p w14:paraId="51DD16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4342</w:t>
            </w:r>
          </w:p>
        </w:tc>
        <w:tc>
          <w:tcPr>
            <w:tcW w:w="1168" w:type="dxa"/>
            <w:tcBorders>
              <w:top w:val="nil"/>
              <w:left w:val="nil"/>
              <w:bottom w:val="single" w:sz="4" w:space="0" w:color="auto"/>
              <w:right w:val="single" w:sz="4" w:space="0" w:color="auto"/>
            </w:tcBorders>
          </w:tcPr>
          <w:p w14:paraId="29B5FD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C07F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DAAF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9B9F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Preetz Kreis Plön</w:t>
            </w:r>
          </w:p>
        </w:tc>
      </w:tr>
      <w:tr w:rsidR="009D534D" w:rsidRPr="00880E60" w14:paraId="5616EC20" w14:textId="77777777" w:rsidTr="00295A50">
        <w:trPr>
          <w:trHeight w:val="20"/>
        </w:trPr>
        <w:tc>
          <w:tcPr>
            <w:tcW w:w="1559" w:type="dxa"/>
            <w:tcBorders>
              <w:top w:val="nil"/>
              <w:left w:val="single" w:sz="4" w:space="0" w:color="auto"/>
              <w:bottom w:val="single" w:sz="4" w:space="0" w:color="auto"/>
              <w:right w:val="single" w:sz="4" w:space="0" w:color="auto"/>
            </w:tcBorders>
          </w:tcPr>
          <w:p w14:paraId="2CF3E0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4343</w:t>
            </w:r>
          </w:p>
        </w:tc>
        <w:tc>
          <w:tcPr>
            <w:tcW w:w="1168" w:type="dxa"/>
            <w:tcBorders>
              <w:top w:val="nil"/>
              <w:left w:val="nil"/>
              <w:bottom w:val="single" w:sz="4" w:space="0" w:color="auto"/>
              <w:right w:val="single" w:sz="4" w:space="0" w:color="auto"/>
            </w:tcBorders>
          </w:tcPr>
          <w:p w14:paraId="22EF93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0421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7452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9C37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Laboe</w:t>
            </w:r>
          </w:p>
        </w:tc>
      </w:tr>
      <w:tr w:rsidR="009D534D" w:rsidRPr="00880E60" w14:paraId="13376B23" w14:textId="77777777" w:rsidTr="00295A50">
        <w:trPr>
          <w:trHeight w:val="20"/>
        </w:trPr>
        <w:tc>
          <w:tcPr>
            <w:tcW w:w="1559" w:type="dxa"/>
            <w:tcBorders>
              <w:top w:val="nil"/>
              <w:left w:val="single" w:sz="4" w:space="0" w:color="auto"/>
              <w:bottom w:val="single" w:sz="4" w:space="0" w:color="auto"/>
              <w:right w:val="single" w:sz="4" w:space="0" w:color="auto"/>
            </w:tcBorders>
          </w:tcPr>
          <w:p w14:paraId="486D6A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4344</w:t>
            </w:r>
          </w:p>
        </w:tc>
        <w:tc>
          <w:tcPr>
            <w:tcW w:w="1168" w:type="dxa"/>
            <w:tcBorders>
              <w:top w:val="nil"/>
              <w:left w:val="nil"/>
              <w:bottom w:val="single" w:sz="4" w:space="0" w:color="auto"/>
              <w:right w:val="single" w:sz="4" w:space="0" w:color="auto"/>
            </w:tcBorders>
          </w:tcPr>
          <w:p w14:paraId="289414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E8BD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B712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5B07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Schönberg Holstein</w:t>
            </w:r>
          </w:p>
        </w:tc>
      </w:tr>
      <w:tr w:rsidR="009D534D" w:rsidRPr="00880E60" w14:paraId="2A93B3E1" w14:textId="77777777" w:rsidTr="00295A50">
        <w:trPr>
          <w:trHeight w:val="20"/>
        </w:trPr>
        <w:tc>
          <w:tcPr>
            <w:tcW w:w="1559" w:type="dxa"/>
            <w:tcBorders>
              <w:top w:val="nil"/>
              <w:left w:val="single" w:sz="4" w:space="0" w:color="auto"/>
              <w:bottom w:val="single" w:sz="4" w:space="0" w:color="auto"/>
              <w:right w:val="single" w:sz="4" w:space="0" w:color="auto"/>
            </w:tcBorders>
          </w:tcPr>
          <w:p w14:paraId="5015CF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4346</w:t>
            </w:r>
          </w:p>
        </w:tc>
        <w:tc>
          <w:tcPr>
            <w:tcW w:w="1168" w:type="dxa"/>
            <w:tcBorders>
              <w:top w:val="nil"/>
              <w:left w:val="nil"/>
              <w:bottom w:val="single" w:sz="4" w:space="0" w:color="auto"/>
              <w:right w:val="single" w:sz="4" w:space="0" w:color="auto"/>
            </w:tcBorders>
          </w:tcPr>
          <w:p w14:paraId="6FB69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4264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12D3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5A20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Gettorf</w:t>
            </w:r>
          </w:p>
        </w:tc>
      </w:tr>
      <w:tr w:rsidR="009D534D" w:rsidRPr="00880E60" w14:paraId="4194F38D" w14:textId="77777777" w:rsidTr="00295A50">
        <w:trPr>
          <w:trHeight w:val="20"/>
        </w:trPr>
        <w:tc>
          <w:tcPr>
            <w:tcW w:w="1559" w:type="dxa"/>
            <w:tcBorders>
              <w:top w:val="nil"/>
              <w:left w:val="single" w:sz="4" w:space="0" w:color="auto"/>
              <w:bottom w:val="single" w:sz="4" w:space="0" w:color="auto"/>
              <w:right w:val="single" w:sz="4" w:space="0" w:color="auto"/>
            </w:tcBorders>
          </w:tcPr>
          <w:p w14:paraId="7F6891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4347</w:t>
            </w:r>
          </w:p>
        </w:tc>
        <w:tc>
          <w:tcPr>
            <w:tcW w:w="1168" w:type="dxa"/>
            <w:tcBorders>
              <w:top w:val="nil"/>
              <w:left w:val="nil"/>
              <w:bottom w:val="single" w:sz="4" w:space="0" w:color="auto"/>
              <w:right w:val="single" w:sz="4" w:space="0" w:color="auto"/>
            </w:tcBorders>
          </w:tcPr>
          <w:p w14:paraId="69B262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8ACC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E2D4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F7F5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Flintbek</w:t>
            </w:r>
          </w:p>
        </w:tc>
      </w:tr>
      <w:tr w:rsidR="009D534D" w:rsidRPr="00880E60" w14:paraId="0D1EE3FC" w14:textId="77777777" w:rsidTr="00295A50">
        <w:trPr>
          <w:trHeight w:val="20"/>
        </w:trPr>
        <w:tc>
          <w:tcPr>
            <w:tcW w:w="1559" w:type="dxa"/>
            <w:tcBorders>
              <w:top w:val="nil"/>
              <w:left w:val="single" w:sz="4" w:space="0" w:color="auto"/>
              <w:bottom w:val="single" w:sz="4" w:space="0" w:color="auto"/>
              <w:right w:val="single" w:sz="4" w:space="0" w:color="auto"/>
            </w:tcBorders>
          </w:tcPr>
          <w:p w14:paraId="0A5038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4348</w:t>
            </w:r>
          </w:p>
        </w:tc>
        <w:tc>
          <w:tcPr>
            <w:tcW w:w="1168" w:type="dxa"/>
            <w:tcBorders>
              <w:top w:val="nil"/>
              <w:left w:val="nil"/>
              <w:bottom w:val="single" w:sz="4" w:space="0" w:color="auto"/>
              <w:right w:val="single" w:sz="4" w:space="0" w:color="auto"/>
            </w:tcBorders>
          </w:tcPr>
          <w:p w14:paraId="428D82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C75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CA4B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C14F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Schönkirchen</w:t>
            </w:r>
          </w:p>
        </w:tc>
      </w:tr>
      <w:tr w:rsidR="009D534D" w:rsidRPr="00880E60" w14:paraId="0955CEB8" w14:textId="77777777" w:rsidTr="00295A50">
        <w:trPr>
          <w:trHeight w:val="20"/>
        </w:trPr>
        <w:tc>
          <w:tcPr>
            <w:tcW w:w="1559" w:type="dxa"/>
            <w:tcBorders>
              <w:top w:val="nil"/>
              <w:left w:val="single" w:sz="4" w:space="0" w:color="auto"/>
              <w:bottom w:val="single" w:sz="4" w:space="0" w:color="auto"/>
              <w:right w:val="single" w:sz="4" w:space="0" w:color="auto"/>
            </w:tcBorders>
          </w:tcPr>
          <w:p w14:paraId="751CE7BA"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4349</w:t>
            </w:r>
          </w:p>
        </w:tc>
        <w:tc>
          <w:tcPr>
            <w:tcW w:w="1168" w:type="dxa"/>
            <w:tcBorders>
              <w:top w:val="nil"/>
              <w:left w:val="nil"/>
              <w:bottom w:val="single" w:sz="4" w:space="0" w:color="auto"/>
              <w:right w:val="single" w:sz="4" w:space="0" w:color="auto"/>
            </w:tcBorders>
          </w:tcPr>
          <w:p w14:paraId="70F2B8B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51EE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A00081"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40144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Dänischenhagen</w:t>
            </w:r>
          </w:p>
        </w:tc>
      </w:tr>
      <w:tr w:rsidR="009D534D" w:rsidRPr="00880E60" w14:paraId="0F001C52" w14:textId="77777777" w:rsidTr="00295A50">
        <w:trPr>
          <w:trHeight w:val="20"/>
        </w:trPr>
        <w:tc>
          <w:tcPr>
            <w:tcW w:w="1559" w:type="dxa"/>
            <w:tcBorders>
              <w:top w:val="nil"/>
              <w:left w:val="single" w:sz="4" w:space="0" w:color="auto"/>
              <w:bottom w:val="single" w:sz="4" w:space="0" w:color="auto"/>
              <w:right w:val="single" w:sz="4" w:space="0" w:color="auto"/>
            </w:tcBorders>
          </w:tcPr>
          <w:p w14:paraId="3BE818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4351</w:t>
            </w:r>
          </w:p>
        </w:tc>
        <w:tc>
          <w:tcPr>
            <w:tcW w:w="1168" w:type="dxa"/>
            <w:tcBorders>
              <w:top w:val="nil"/>
              <w:left w:val="nil"/>
              <w:bottom w:val="single" w:sz="4" w:space="0" w:color="auto"/>
              <w:right w:val="single" w:sz="4" w:space="0" w:color="auto"/>
            </w:tcBorders>
          </w:tcPr>
          <w:p w14:paraId="520C2D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BE2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691F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F0E1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Eckernförde</w:t>
            </w:r>
          </w:p>
        </w:tc>
      </w:tr>
      <w:tr w:rsidR="009D534D" w:rsidRPr="00880E60" w14:paraId="30B2334B" w14:textId="77777777" w:rsidTr="00295A50">
        <w:trPr>
          <w:trHeight w:val="20"/>
        </w:trPr>
        <w:tc>
          <w:tcPr>
            <w:tcW w:w="1559" w:type="dxa"/>
            <w:tcBorders>
              <w:top w:val="nil"/>
              <w:left w:val="single" w:sz="4" w:space="0" w:color="auto"/>
              <w:bottom w:val="single" w:sz="4" w:space="0" w:color="auto"/>
              <w:right w:val="single" w:sz="4" w:space="0" w:color="auto"/>
            </w:tcBorders>
          </w:tcPr>
          <w:p w14:paraId="124B24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4352</w:t>
            </w:r>
          </w:p>
        </w:tc>
        <w:tc>
          <w:tcPr>
            <w:tcW w:w="1168" w:type="dxa"/>
            <w:tcBorders>
              <w:top w:val="nil"/>
              <w:left w:val="nil"/>
              <w:bottom w:val="single" w:sz="4" w:space="0" w:color="auto"/>
              <w:right w:val="single" w:sz="4" w:space="0" w:color="auto"/>
            </w:tcBorders>
          </w:tcPr>
          <w:p w14:paraId="67D70E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D93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04E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FB67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Damp</w:t>
            </w:r>
          </w:p>
        </w:tc>
      </w:tr>
      <w:tr w:rsidR="009D534D" w:rsidRPr="00880E60" w14:paraId="6A323DBD" w14:textId="77777777" w:rsidTr="00295A50">
        <w:trPr>
          <w:trHeight w:val="20"/>
        </w:trPr>
        <w:tc>
          <w:tcPr>
            <w:tcW w:w="1559" w:type="dxa"/>
            <w:tcBorders>
              <w:top w:val="nil"/>
              <w:left w:val="single" w:sz="4" w:space="0" w:color="auto"/>
              <w:bottom w:val="single" w:sz="4" w:space="0" w:color="auto"/>
              <w:right w:val="single" w:sz="4" w:space="0" w:color="auto"/>
            </w:tcBorders>
          </w:tcPr>
          <w:p w14:paraId="3F6687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4353</w:t>
            </w:r>
          </w:p>
        </w:tc>
        <w:tc>
          <w:tcPr>
            <w:tcW w:w="1168" w:type="dxa"/>
            <w:tcBorders>
              <w:top w:val="nil"/>
              <w:left w:val="nil"/>
              <w:bottom w:val="single" w:sz="4" w:space="0" w:color="auto"/>
              <w:right w:val="single" w:sz="4" w:space="0" w:color="auto"/>
            </w:tcBorders>
          </w:tcPr>
          <w:p w14:paraId="5B5BEB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5C57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99A3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34C9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Ascheffel</w:t>
            </w:r>
          </w:p>
        </w:tc>
      </w:tr>
      <w:tr w:rsidR="009D534D" w:rsidRPr="00880E60" w14:paraId="21C35509" w14:textId="77777777" w:rsidTr="00295A50">
        <w:trPr>
          <w:trHeight w:val="20"/>
        </w:trPr>
        <w:tc>
          <w:tcPr>
            <w:tcW w:w="1559" w:type="dxa"/>
            <w:tcBorders>
              <w:top w:val="nil"/>
              <w:left w:val="single" w:sz="4" w:space="0" w:color="auto"/>
              <w:bottom w:val="single" w:sz="4" w:space="0" w:color="auto"/>
              <w:right w:val="single" w:sz="4" w:space="0" w:color="auto"/>
            </w:tcBorders>
          </w:tcPr>
          <w:p w14:paraId="24777C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4354</w:t>
            </w:r>
          </w:p>
        </w:tc>
        <w:tc>
          <w:tcPr>
            <w:tcW w:w="1168" w:type="dxa"/>
            <w:tcBorders>
              <w:top w:val="nil"/>
              <w:left w:val="nil"/>
              <w:bottom w:val="single" w:sz="4" w:space="0" w:color="auto"/>
              <w:right w:val="single" w:sz="4" w:space="0" w:color="auto"/>
            </w:tcBorders>
          </w:tcPr>
          <w:p w14:paraId="16FFDD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D3C0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9AB1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A220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Fleckeby</w:t>
            </w:r>
          </w:p>
        </w:tc>
      </w:tr>
      <w:tr w:rsidR="009D534D" w:rsidRPr="00880E60" w14:paraId="13E72365" w14:textId="77777777" w:rsidTr="00295A50">
        <w:trPr>
          <w:trHeight w:val="20"/>
        </w:trPr>
        <w:tc>
          <w:tcPr>
            <w:tcW w:w="1559" w:type="dxa"/>
            <w:tcBorders>
              <w:top w:val="nil"/>
              <w:left w:val="single" w:sz="4" w:space="0" w:color="auto"/>
              <w:bottom w:val="single" w:sz="4" w:space="0" w:color="auto"/>
              <w:right w:val="single" w:sz="4" w:space="0" w:color="auto"/>
            </w:tcBorders>
          </w:tcPr>
          <w:p w14:paraId="5DA206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4355</w:t>
            </w:r>
          </w:p>
        </w:tc>
        <w:tc>
          <w:tcPr>
            <w:tcW w:w="1168" w:type="dxa"/>
            <w:tcBorders>
              <w:top w:val="nil"/>
              <w:left w:val="nil"/>
              <w:bottom w:val="single" w:sz="4" w:space="0" w:color="auto"/>
              <w:right w:val="single" w:sz="4" w:space="0" w:color="auto"/>
            </w:tcBorders>
          </w:tcPr>
          <w:p w14:paraId="2BF05E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6A36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AA5C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A9EC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Rieseby</w:t>
            </w:r>
          </w:p>
        </w:tc>
      </w:tr>
      <w:tr w:rsidR="009D534D" w:rsidRPr="00880E60" w14:paraId="278E9173" w14:textId="77777777" w:rsidTr="00295A50">
        <w:trPr>
          <w:trHeight w:val="20"/>
        </w:trPr>
        <w:tc>
          <w:tcPr>
            <w:tcW w:w="1559" w:type="dxa"/>
            <w:tcBorders>
              <w:top w:val="nil"/>
              <w:left w:val="single" w:sz="4" w:space="0" w:color="auto"/>
              <w:bottom w:val="single" w:sz="4" w:space="0" w:color="auto"/>
              <w:right w:val="single" w:sz="4" w:space="0" w:color="auto"/>
            </w:tcBorders>
          </w:tcPr>
          <w:p w14:paraId="2545A3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4356</w:t>
            </w:r>
          </w:p>
        </w:tc>
        <w:tc>
          <w:tcPr>
            <w:tcW w:w="1168" w:type="dxa"/>
            <w:tcBorders>
              <w:top w:val="nil"/>
              <w:left w:val="nil"/>
              <w:bottom w:val="single" w:sz="4" w:space="0" w:color="auto"/>
              <w:right w:val="single" w:sz="4" w:space="0" w:color="auto"/>
            </w:tcBorders>
          </w:tcPr>
          <w:p w14:paraId="7BA995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CF0D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4A32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89CD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Wittensee</w:t>
            </w:r>
          </w:p>
        </w:tc>
      </w:tr>
      <w:tr w:rsidR="009D534D" w:rsidRPr="00880E60" w14:paraId="7F60E31B" w14:textId="77777777" w:rsidTr="00295A50">
        <w:trPr>
          <w:trHeight w:val="20"/>
        </w:trPr>
        <w:tc>
          <w:tcPr>
            <w:tcW w:w="1559" w:type="dxa"/>
            <w:tcBorders>
              <w:top w:val="nil"/>
              <w:left w:val="single" w:sz="4" w:space="0" w:color="auto"/>
              <w:bottom w:val="single" w:sz="4" w:space="0" w:color="auto"/>
              <w:right w:val="single" w:sz="4" w:space="0" w:color="auto"/>
            </w:tcBorders>
          </w:tcPr>
          <w:p w14:paraId="236EC0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4357</w:t>
            </w:r>
          </w:p>
        </w:tc>
        <w:tc>
          <w:tcPr>
            <w:tcW w:w="1168" w:type="dxa"/>
            <w:tcBorders>
              <w:top w:val="nil"/>
              <w:left w:val="nil"/>
              <w:bottom w:val="single" w:sz="4" w:space="0" w:color="auto"/>
              <w:right w:val="single" w:sz="4" w:space="0" w:color="auto"/>
            </w:tcBorders>
          </w:tcPr>
          <w:p w14:paraId="6AD3D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D52E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5EC2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5A6E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Sehestedt Eider</w:t>
            </w:r>
          </w:p>
        </w:tc>
      </w:tr>
      <w:tr w:rsidR="009D534D" w:rsidRPr="00880E60" w14:paraId="25F12FFF" w14:textId="77777777" w:rsidTr="00295A50">
        <w:trPr>
          <w:trHeight w:val="20"/>
        </w:trPr>
        <w:tc>
          <w:tcPr>
            <w:tcW w:w="1559" w:type="dxa"/>
            <w:tcBorders>
              <w:top w:val="nil"/>
              <w:left w:val="single" w:sz="4" w:space="0" w:color="auto"/>
              <w:bottom w:val="single" w:sz="4" w:space="0" w:color="auto"/>
              <w:right w:val="single" w:sz="4" w:space="0" w:color="auto"/>
            </w:tcBorders>
          </w:tcPr>
          <w:p w14:paraId="42F585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4358</w:t>
            </w:r>
          </w:p>
        </w:tc>
        <w:tc>
          <w:tcPr>
            <w:tcW w:w="1168" w:type="dxa"/>
            <w:tcBorders>
              <w:top w:val="nil"/>
              <w:left w:val="nil"/>
              <w:bottom w:val="single" w:sz="4" w:space="0" w:color="auto"/>
              <w:right w:val="single" w:sz="4" w:space="0" w:color="auto"/>
            </w:tcBorders>
          </w:tcPr>
          <w:p w14:paraId="5FFD78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018C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56B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E9D0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Loose bei Eckernförde</w:t>
            </w:r>
          </w:p>
        </w:tc>
      </w:tr>
      <w:tr w:rsidR="009D534D" w:rsidRPr="00880E60" w14:paraId="28077E29" w14:textId="77777777" w:rsidTr="00295A50">
        <w:trPr>
          <w:trHeight w:val="20"/>
        </w:trPr>
        <w:tc>
          <w:tcPr>
            <w:tcW w:w="1559" w:type="dxa"/>
            <w:tcBorders>
              <w:top w:val="nil"/>
              <w:left w:val="single" w:sz="4" w:space="0" w:color="auto"/>
              <w:bottom w:val="single" w:sz="4" w:space="0" w:color="auto"/>
              <w:right w:val="single" w:sz="4" w:space="0" w:color="auto"/>
            </w:tcBorders>
          </w:tcPr>
          <w:p w14:paraId="30CB0D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4361</w:t>
            </w:r>
          </w:p>
        </w:tc>
        <w:tc>
          <w:tcPr>
            <w:tcW w:w="1168" w:type="dxa"/>
            <w:tcBorders>
              <w:top w:val="nil"/>
              <w:left w:val="nil"/>
              <w:bottom w:val="single" w:sz="4" w:space="0" w:color="auto"/>
              <w:right w:val="single" w:sz="4" w:space="0" w:color="auto"/>
            </w:tcBorders>
          </w:tcPr>
          <w:p w14:paraId="78D576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39B1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5EC1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3F93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Oldenburg in Holstein</w:t>
            </w:r>
          </w:p>
        </w:tc>
      </w:tr>
      <w:tr w:rsidR="009D534D" w:rsidRPr="00880E60" w14:paraId="60B8874A" w14:textId="77777777" w:rsidTr="00295A50">
        <w:trPr>
          <w:trHeight w:val="20"/>
        </w:trPr>
        <w:tc>
          <w:tcPr>
            <w:tcW w:w="1559" w:type="dxa"/>
            <w:tcBorders>
              <w:top w:val="nil"/>
              <w:left w:val="single" w:sz="4" w:space="0" w:color="auto"/>
              <w:bottom w:val="single" w:sz="4" w:space="0" w:color="auto"/>
              <w:right w:val="single" w:sz="4" w:space="0" w:color="auto"/>
            </w:tcBorders>
          </w:tcPr>
          <w:p w14:paraId="427FC2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4362</w:t>
            </w:r>
          </w:p>
        </w:tc>
        <w:tc>
          <w:tcPr>
            <w:tcW w:w="1168" w:type="dxa"/>
            <w:tcBorders>
              <w:top w:val="nil"/>
              <w:left w:val="nil"/>
              <w:bottom w:val="single" w:sz="4" w:space="0" w:color="auto"/>
              <w:right w:val="single" w:sz="4" w:space="0" w:color="auto"/>
            </w:tcBorders>
          </w:tcPr>
          <w:p w14:paraId="3A4C56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952A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7C9C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8FCD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Heiligenhafen</w:t>
            </w:r>
          </w:p>
        </w:tc>
      </w:tr>
      <w:tr w:rsidR="009D534D" w:rsidRPr="00880E60" w14:paraId="4B923B5C" w14:textId="77777777" w:rsidTr="00295A50">
        <w:trPr>
          <w:trHeight w:val="20"/>
        </w:trPr>
        <w:tc>
          <w:tcPr>
            <w:tcW w:w="1559" w:type="dxa"/>
            <w:tcBorders>
              <w:top w:val="nil"/>
              <w:left w:val="single" w:sz="4" w:space="0" w:color="auto"/>
              <w:bottom w:val="single" w:sz="4" w:space="0" w:color="auto"/>
              <w:right w:val="single" w:sz="4" w:space="0" w:color="auto"/>
            </w:tcBorders>
          </w:tcPr>
          <w:p w14:paraId="222AF9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4363</w:t>
            </w:r>
          </w:p>
        </w:tc>
        <w:tc>
          <w:tcPr>
            <w:tcW w:w="1168" w:type="dxa"/>
            <w:tcBorders>
              <w:top w:val="nil"/>
              <w:left w:val="nil"/>
              <w:bottom w:val="single" w:sz="4" w:space="0" w:color="auto"/>
              <w:right w:val="single" w:sz="4" w:space="0" w:color="auto"/>
            </w:tcBorders>
          </w:tcPr>
          <w:p w14:paraId="65A8DE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5F1F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515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977C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Lensahn</w:t>
            </w:r>
          </w:p>
        </w:tc>
      </w:tr>
      <w:tr w:rsidR="009D534D" w:rsidRPr="00880E60" w14:paraId="34B9847E" w14:textId="77777777" w:rsidTr="00295A50">
        <w:trPr>
          <w:trHeight w:val="20"/>
        </w:trPr>
        <w:tc>
          <w:tcPr>
            <w:tcW w:w="1559" w:type="dxa"/>
            <w:tcBorders>
              <w:top w:val="nil"/>
              <w:left w:val="single" w:sz="4" w:space="0" w:color="auto"/>
              <w:bottom w:val="single" w:sz="4" w:space="0" w:color="auto"/>
              <w:right w:val="single" w:sz="4" w:space="0" w:color="auto"/>
            </w:tcBorders>
          </w:tcPr>
          <w:p w14:paraId="43FC28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4364</w:t>
            </w:r>
          </w:p>
        </w:tc>
        <w:tc>
          <w:tcPr>
            <w:tcW w:w="1168" w:type="dxa"/>
            <w:tcBorders>
              <w:top w:val="nil"/>
              <w:left w:val="nil"/>
              <w:bottom w:val="single" w:sz="4" w:space="0" w:color="auto"/>
              <w:right w:val="single" w:sz="4" w:space="0" w:color="auto"/>
            </w:tcBorders>
          </w:tcPr>
          <w:p w14:paraId="3B9FA0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CE8C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EEBA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6EAB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Dahme Kreis Ostholstein</w:t>
            </w:r>
          </w:p>
        </w:tc>
      </w:tr>
      <w:tr w:rsidR="009D534D" w:rsidRPr="00880E60" w14:paraId="2EA3A8CF" w14:textId="77777777" w:rsidTr="00295A50">
        <w:trPr>
          <w:trHeight w:val="20"/>
        </w:trPr>
        <w:tc>
          <w:tcPr>
            <w:tcW w:w="1559" w:type="dxa"/>
            <w:tcBorders>
              <w:top w:val="nil"/>
              <w:left w:val="single" w:sz="4" w:space="0" w:color="auto"/>
              <w:bottom w:val="single" w:sz="4" w:space="0" w:color="auto"/>
              <w:right w:val="single" w:sz="4" w:space="0" w:color="auto"/>
            </w:tcBorders>
          </w:tcPr>
          <w:p w14:paraId="4C1C97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4365</w:t>
            </w:r>
          </w:p>
        </w:tc>
        <w:tc>
          <w:tcPr>
            <w:tcW w:w="1168" w:type="dxa"/>
            <w:tcBorders>
              <w:top w:val="nil"/>
              <w:left w:val="nil"/>
              <w:bottom w:val="single" w:sz="4" w:space="0" w:color="auto"/>
              <w:right w:val="single" w:sz="4" w:space="0" w:color="auto"/>
            </w:tcBorders>
          </w:tcPr>
          <w:p w14:paraId="7FFD9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39A2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2351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00E0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Heringsdorf Holstein</w:t>
            </w:r>
          </w:p>
        </w:tc>
      </w:tr>
      <w:tr w:rsidR="009D534D" w:rsidRPr="00880E60" w14:paraId="75B69195" w14:textId="77777777" w:rsidTr="00295A50">
        <w:trPr>
          <w:trHeight w:val="20"/>
        </w:trPr>
        <w:tc>
          <w:tcPr>
            <w:tcW w:w="1559" w:type="dxa"/>
            <w:tcBorders>
              <w:top w:val="nil"/>
              <w:left w:val="single" w:sz="4" w:space="0" w:color="auto"/>
              <w:bottom w:val="single" w:sz="4" w:space="0" w:color="auto"/>
              <w:right w:val="single" w:sz="4" w:space="0" w:color="auto"/>
            </w:tcBorders>
          </w:tcPr>
          <w:p w14:paraId="578FDD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4366</w:t>
            </w:r>
          </w:p>
        </w:tc>
        <w:tc>
          <w:tcPr>
            <w:tcW w:w="1168" w:type="dxa"/>
            <w:tcBorders>
              <w:top w:val="nil"/>
              <w:left w:val="nil"/>
              <w:bottom w:val="single" w:sz="4" w:space="0" w:color="auto"/>
              <w:right w:val="single" w:sz="4" w:space="0" w:color="auto"/>
            </w:tcBorders>
          </w:tcPr>
          <w:p w14:paraId="45436B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9148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A8A6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FF28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Grömitz-Cismar</w:t>
            </w:r>
          </w:p>
        </w:tc>
      </w:tr>
      <w:tr w:rsidR="009D534D" w:rsidRPr="00880E60" w14:paraId="1688B65A" w14:textId="77777777" w:rsidTr="00295A50">
        <w:trPr>
          <w:trHeight w:val="20"/>
        </w:trPr>
        <w:tc>
          <w:tcPr>
            <w:tcW w:w="1559" w:type="dxa"/>
            <w:tcBorders>
              <w:top w:val="nil"/>
              <w:left w:val="single" w:sz="4" w:space="0" w:color="auto"/>
              <w:bottom w:val="single" w:sz="4" w:space="0" w:color="auto"/>
              <w:right w:val="single" w:sz="4" w:space="0" w:color="auto"/>
            </w:tcBorders>
          </w:tcPr>
          <w:p w14:paraId="77FBE5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4367</w:t>
            </w:r>
          </w:p>
        </w:tc>
        <w:tc>
          <w:tcPr>
            <w:tcW w:w="1168" w:type="dxa"/>
            <w:tcBorders>
              <w:top w:val="nil"/>
              <w:left w:val="nil"/>
              <w:bottom w:val="single" w:sz="4" w:space="0" w:color="auto"/>
              <w:right w:val="single" w:sz="4" w:space="0" w:color="auto"/>
            </w:tcBorders>
          </w:tcPr>
          <w:p w14:paraId="15A17B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0CE4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9D4E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E8E4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Grossenbrode</w:t>
            </w:r>
          </w:p>
        </w:tc>
      </w:tr>
      <w:tr w:rsidR="009D534D" w:rsidRPr="00880E60" w14:paraId="3AEC50FE" w14:textId="77777777" w:rsidTr="00295A50">
        <w:trPr>
          <w:trHeight w:val="20"/>
        </w:trPr>
        <w:tc>
          <w:tcPr>
            <w:tcW w:w="1559" w:type="dxa"/>
            <w:tcBorders>
              <w:top w:val="nil"/>
              <w:left w:val="single" w:sz="4" w:space="0" w:color="auto"/>
              <w:bottom w:val="single" w:sz="4" w:space="0" w:color="auto"/>
              <w:right w:val="single" w:sz="4" w:space="0" w:color="auto"/>
            </w:tcBorders>
          </w:tcPr>
          <w:p w14:paraId="15C86B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4371</w:t>
            </w:r>
          </w:p>
        </w:tc>
        <w:tc>
          <w:tcPr>
            <w:tcW w:w="1168" w:type="dxa"/>
            <w:tcBorders>
              <w:top w:val="nil"/>
              <w:left w:val="nil"/>
              <w:bottom w:val="single" w:sz="4" w:space="0" w:color="auto"/>
              <w:right w:val="single" w:sz="4" w:space="0" w:color="auto"/>
            </w:tcBorders>
          </w:tcPr>
          <w:p w14:paraId="44CCC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E9BA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AF51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D7EE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 auf Fehmarn</w:t>
            </w:r>
          </w:p>
        </w:tc>
      </w:tr>
      <w:tr w:rsidR="009D534D" w:rsidRPr="00880E60" w14:paraId="5EE1C92E" w14:textId="77777777" w:rsidTr="00295A50">
        <w:trPr>
          <w:trHeight w:val="20"/>
        </w:trPr>
        <w:tc>
          <w:tcPr>
            <w:tcW w:w="1559" w:type="dxa"/>
            <w:tcBorders>
              <w:top w:val="nil"/>
              <w:left w:val="single" w:sz="4" w:space="0" w:color="auto"/>
              <w:bottom w:val="single" w:sz="4" w:space="0" w:color="auto"/>
              <w:right w:val="single" w:sz="4" w:space="0" w:color="auto"/>
            </w:tcBorders>
          </w:tcPr>
          <w:p w14:paraId="16EBFA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4372</w:t>
            </w:r>
          </w:p>
        </w:tc>
        <w:tc>
          <w:tcPr>
            <w:tcW w:w="1168" w:type="dxa"/>
            <w:tcBorders>
              <w:top w:val="nil"/>
              <w:left w:val="nil"/>
              <w:bottom w:val="single" w:sz="4" w:space="0" w:color="auto"/>
              <w:right w:val="single" w:sz="4" w:space="0" w:color="auto"/>
            </w:tcBorders>
          </w:tcPr>
          <w:p w14:paraId="75F83B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0CD1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E0A7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8517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Westfehmarn</w:t>
            </w:r>
          </w:p>
        </w:tc>
      </w:tr>
      <w:tr w:rsidR="009D534D" w:rsidRPr="00880E60" w14:paraId="17A2E127" w14:textId="77777777" w:rsidTr="00295A50">
        <w:trPr>
          <w:trHeight w:val="20"/>
        </w:trPr>
        <w:tc>
          <w:tcPr>
            <w:tcW w:w="1559" w:type="dxa"/>
            <w:tcBorders>
              <w:top w:val="nil"/>
              <w:left w:val="single" w:sz="4" w:space="0" w:color="auto"/>
              <w:bottom w:val="single" w:sz="4" w:space="0" w:color="auto"/>
              <w:right w:val="single" w:sz="4" w:space="0" w:color="auto"/>
            </w:tcBorders>
          </w:tcPr>
          <w:p w14:paraId="16EFD6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4381</w:t>
            </w:r>
          </w:p>
        </w:tc>
        <w:tc>
          <w:tcPr>
            <w:tcW w:w="1168" w:type="dxa"/>
            <w:tcBorders>
              <w:top w:val="nil"/>
              <w:left w:val="nil"/>
              <w:bottom w:val="single" w:sz="4" w:space="0" w:color="auto"/>
              <w:right w:val="single" w:sz="4" w:space="0" w:color="auto"/>
            </w:tcBorders>
          </w:tcPr>
          <w:p w14:paraId="09FC69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6A98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5F88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F302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Lütjenburg</w:t>
            </w:r>
          </w:p>
        </w:tc>
      </w:tr>
      <w:tr w:rsidR="009D534D" w:rsidRPr="00880E60" w14:paraId="75D6B282" w14:textId="77777777" w:rsidTr="00295A50">
        <w:trPr>
          <w:trHeight w:val="20"/>
        </w:trPr>
        <w:tc>
          <w:tcPr>
            <w:tcW w:w="1559" w:type="dxa"/>
            <w:tcBorders>
              <w:top w:val="nil"/>
              <w:left w:val="single" w:sz="4" w:space="0" w:color="auto"/>
              <w:bottom w:val="single" w:sz="4" w:space="0" w:color="auto"/>
              <w:right w:val="single" w:sz="4" w:space="0" w:color="auto"/>
            </w:tcBorders>
          </w:tcPr>
          <w:p w14:paraId="5EA457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4382</w:t>
            </w:r>
          </w:p>
        </w:tc>
        <w:tc>
          <w:tcPr>
            <w:tcW w:w="1168" w:type="dxa"/>
            <w:tcBorders>
              <w:top w:val="nil"/>
              <w:left w:val="nil"/>
              <w:bottom w:val="single" w:sz="4" w:space="0" w:color="auto"/>
              <w:right w:val="single" w:sz="4" w:space="0" w:color="auto"/>
            </w:tcBorders>
          </w:tcPr>
          <w:p w14:paraId="61C299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9121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C137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7642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Wangels</w:t>
            </w:r>
          </w:p>
        </w:tc>
      </w:tr>
      <w:tr w:rsidR="009D534D" w:rsidRPr="00880E60" w14:paraId="048F5007" w14:textId="77777777" w:rsidTr="00295A50">
        <w:trPr>
          <w:trHeight w:val="20"/>
        </w:trPr>
        <w:tc>
          <w:tcPr>
            <w:tcW w:w="1559" w:type="dxa"/>
            <w:tcBorders>
              <w:top w:val="nil"/>
              <w:left w:val="single" w:sz="4" w:space="0" w:color="auto"/>
              <w:bottom w:val="single" w:sz="4" w:space="0" w:color="auto"/>
              <w:right w:val="single" w:sz="4" w:space="0" w:color="auto"/>
            </w:tcBorders>
          </w:tcPr>
          <w:p w14:paraId="488B1B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4383</w:t>
            </w:r>
          </w:p>
        </w:tc>
        <w:tc>
          <w:tcPr>
            <w:tcW w:w="1168" w:type="dxa"/>
            <w:tcBorders>
              <w:top w:val="nil"/>
              <w:left w:val="nil"/>
              <w:bottom w:val="single" w:sz="4" w:space="0" w:color="auto"/>
              <w:right w:val="single" w:sz="4" w:space="0" w:color="auto"/>
            </w:tcBorders>
          </w:tcPr>
          <w:p w14:paraId="1BA96F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39E2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B40F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C5DB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Grebin</w:t>
            </w:r>
          </w:p>
        </w:tc>
      </w:tr>
      <w:tr w:rsidR="009D534D" w:rsidRPr="00880E60" w14:paraId="06CDB938" w14:textId="77777777" w:rsidTr="00295A50">
        <w:trPr>
          <w:trHeight w:val="20"/>
        </w:trPr>
        <w:tc>
          <w:tcPr>
            <w:tcW w:w="1559" w:type="dxa"/>
            <w:tcBorders>
              <w:top w:val="nil"/>
              <w:left w:val="single" w:sz="4" w:space="0" w:color="auto"/>
              <w:bottom w:val="single" w:sz="4" w:space="0" w:color="auto"/>
              <w:right w:val="single" w:sz="4" w:space="0" w:color="auto"/>
            </w:tcBorders>
          </w:tcPr>
          <w:p w14:paraId="08FDC1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4384</w:t>
            </w:r>
          </w:p>
        </w:tc>
        <w:tc>
          <w:tcPr>
            <w:tcW w:w="1168" w:type="dxa"/>
            <w:tcBorders>
              <w:top w:val="nil"/>
              <w:left w:val="nil"/>
              <w:bottom w:val="single" w:sz="4" w:space="0" w:color="auto"/>
              <w:right w:val="single" w:sz="4" w:space="0" w:color="auto"/>
            </w:tcBorders>
          </w:tcPr>
          <w:p w14:paraId="09EBDA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C15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B7B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976A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Selent</w:t>
            </w:r>
          </w:p>
        </w:tc>
      </w:tr>
      <w:tr w:rsidR="009D534D" w:rsidRPr="00880E60" w14:paraId="2F22E2CA" w14:textId="77777777" w:rsidTr="00295A50">
        <w:trPr>
          <w:trHeight w:val="20"/>
        </w:trPr>
        <w:tc>
          <w:tcPr>
            <w:tcW w:w="1559" w:type="dxa"/>
            <w:tcBorders>
              <w:top w:val="nil"/>
              <w:left w:val="single" w:sz="4" w:space="0" w:color="auto"/>
              <w:bottom w:val="single" w:sz="4" w:space="0" w:color="auto"/>
              <w:right w:val="single" w:sz="4" w:space="0" w:color="auto"/>
            </w:tcBorders>
          </w:tcPr>
          <w:p w14:paraId="1D474A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4385</w:t>
            </w:r>
          </w:p>
        </w:tc>
        <w:tc>
          <w:tcPr>
            <w:tcW w:w="1168" w:type="dxa"/>
            <w:tcBorders>
              <w:top w:val="nil"/>
              <w:left w:val="nil"/>
              <w:bottom w:val="single" w:sz="4" w:space="0" w:color="auto"/>
              <w:right w:val="single" w:sz="4" w:space="0" w:color="auto"/>
            </w:tcBorders>
          </w:tcPr>
          <w:p w14:paraId="52F36A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4E03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F084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143A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Hohenfelde bei Kiel</w:t>
            </w:r>
          </w:p>
        </w:tc>
      </w:tr>
      <w:tr w:rsidR="009D534D" w:rsidRPr="00880E60" w14:paraId="28577A2C" w14:textId="77777777" w:rsidTr="00295A50">
        <w:trPr>
          <w:trHeight w:val="20"/>
        </w:trPr>
        <w:tc>
          <w:tcPr>
            <w:tcW w:w="1559" w:type="dxa"/>
            <w:tcBorders>
              <w:top w:val="nil"/>
              <w:left w:val="single" w:sz="4" w:space="0" w:color="auto"/>
              <w:bottom w:val="single" w:sz="4" w:space="0" w:color="auto"/>
              <w:right w:val="single" w:sz="4" w:space="0" w:color="auto"/>
            </w:tcBorders>
          </w:tcPr>
          <w:p w14:paraId="686323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4392</w:t>
            </w:r>
          </w:p>
        </w:tc>
        <w:tc>
          <w:tcPr>
            <w:tcW w:w="1168" w:type="dxa"/>
            <w:tcBorders>
              <w:top w:val="nil"/>
              <w:left w:val="nil"/>
              <w:bottom w:val="single" w:sz="4" w:space="0" w:color="auto"/>
              <w:right w:val="single" w:sz="4" w:space="0" w:color="auto"/>
            </w:tcBorders>
          </w:tcPr>
          <w:p w14:paraId="3E4FB7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31C7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C166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864D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Nortorf bei Neumünster</w:t>
            </w:r>
          </w:p>
        </w:tc>
      </w:tr>
      <w:tr w:rsidR="009D534D" w:rsidRPr="00880E60" w14:paraId="4D7AC31A" w14:textId="77777777" w:rsidTr="00295A50">
        <w:trPr>
          <w:trHeight w:val="20"/>
        </w:trPr>
        <w:tc>
          <w:tcPr>
            <w:tcW w:w="1559" w:type="dxa"/>
            <w:tcBorders>
              <w:top w:val="nil"/>
              <w:left w:val="single" w:sz="4" w:space="0" w:color="auto"/>
              <w:bottom w:val="single" w:sz="4" w:space="0" w:color="auto"/>
              <w:right w:val="single" w:sz="4" w:space="0" w:color="auto"/>
            </w:tcBorders>
          </w:tcPr>
          <w:p w14:paraId="3EF6A1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4393</w:t>
            </w:r>
          </w:p>
        </w:tc>
        <w:tc>
          <w:tcPr>
            <w:tcW w:w="1168" w:type="dxa"/>
            <w:tcBorders>
              <w:top w:val="nil"/>
              <w:left w:val="nil"/>
              <w:bottom w:val="single" w:sz="4" w:space="0" w:color="auto"/>
              <w:right w:val="single" w:sz="4" w:space="0" w:color="auto"/>
            </w:tcBorders>
          </w:tcPr>
          <w:p w14:paraId="16A1A2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E10C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A9BA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539B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Boostedt</w:t>
            </w:r>
          </w:p>
        </w:tc>
      </w:tr>
      <w:tr w:rsidR="009D534D" w:rsidRPr="00880E60" w14:paraId="73EA800E" w14:textId="77777777" w:rsidTr="00295A50">
        <w:trPr>
          <w:trHeight w:val="20"/>
        </w:trPr>
        <w:tc>
          <w:tcPr>
            <w:tcW w:w="1559" w:type="dxa"/>
            <w:tcBorders>
              <w:top w:val="nil"/>
              <w:left w:val="single" w:sz="4" w:space="0" w:color="auto"/>
              <w:bottom w:val="single" w:sz="4" w:space="0" w:color="auto"/>
              <w:right w:val="single" w:sz="4" w:space="0" w:color="auto"/>
            </w:tcBorders>
          </w:tcPr>
          <w:p w14:paraId="799B91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4394</w:t>
            </w:r>
          </w:p>
        </w:tc>
        <w:tc>
          <w:tcPr>
            <w:tcW w:w="1168" w:type="dxa"/>
            <w:tcBorders>
              <w:top w:val="nil"/>
              <w:left w:val="nil"/>
              <w:bottom w:val="single" w:sz="4" w:space="0" w:color="auto"/>
              <w:right w:val="single" w:sz="4" w:space="0" w:color="auto"/>
            </w:tcBorders>
          </w:tcPr>
          <w:p w14:paraId="6020A8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FABA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D515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9F6B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Bokhorst</w:t>
            </w:r>
          </w:p>
        </w:tc>
      </w:tr>
      <w:tr w:rsidR="009D534D" w:rsidRPr="00880E60" w14:paraId="56FC027D" w14:textId="77777777" w:rsidTr="00295A50">
        <w:trPr>
          <w:trHeight w:val="20"/>
        </w:trPr>
        <w:tc>
          <w:tcPr>
            <w:tcW w:w="1559" w:type="dxa"/>
            <w:tcBorders>
              <w:top w:val="nil"/>
              <w:left w:val="single" w:sz="4" w:space="0" w:color="auto"/>
              <w:bottom w:val="single" w:sz="4" w:space="0" w:color="auto"/>
              <w:right w:val="single" w:sz="4" w:space="0" w:color="auto"/>
            </w:tcBorders>
          </w:tcPr>
          <w:p w14:paraId="063F92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4401</w:t>
            </w:r>
          </w:p>
        </w:tc>
        <w:tc>
          <w:tcPr>
            <w:tcW w:w="1168" w:type="dxa"/>
            <w:tcBorders>
              <w:top w:val="nil"/>
              <w:left w:val="nil"/>
              <w:bottom w:val="single" w:sz="4" w:space="0" w:color="auto"/>
              <w:right w:val="single" w:sz="4" w:space="0" w:color="auto"/>
            </w:tcBorders>
          </w:tcPr>
          <w:p w14:paraId="4FE009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DA5B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04A1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AC24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Brake Unterweser</w:t>
            </w:r>
          </w:p>
        </w:tc>
      </w:tr>
      <w:tr w:rsidR="009D534D" w:rsidRPr="00880E60" w14:paraId="7E7EF8DC" w14:textId="77777777" w:rsidTr="00295A50">
        <w:trPr>
          <w:trHeight w:val="20"/>
        </w:trPr>
        <w:tc>
          <w:tcPr>
            <w:tcW w:w="1559" w:type="dxa"/>
            <w:tcBorders>
              <w:top w:val="nil"/>
              <w:left w:val="single" w:sz="4" w:space="0" w:color="auto"/>
              <w:bottom w:val="single" w:sz="4" w:space="0" w:color="auto"/>
              <w:right w:val="single" w:sz="4" w:space="0" w:color="auto"/>
            </w:tcBorders>
          </w:tcPr>
          <w:p w14:paraId="1CF855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4402</w:t>
            </w:r>
          </w:p>
        </w:tc>
        <w:tc>
          <w:tcPr>
            <w:tcW w:w="1168" w:type="dxa"/>
            <w:tcBorders>
              <w:top w:val="nil"/>
              <w:left w:val="nil"/>
              <w:bottom w:val="single" w:sz="4" w:space="0" w:color="auto"/>
              <w:right w:val="single" w:sz="4" w:space="0" w:color="auto"/>
            </w:tcBorders>
          </w:tcPr>
          <w:p w14:paraId="7DE831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7B3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3D87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9238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Rastede</w:t>
            </w:r>
          </w:p>
        </w:tc>
      </w:tr>
      <w:tr w:rsidR="009D534D" w:rsidRPr="00880E60" w14:paraId="5B2EBF9C" w14:textId="77777777" w:rsidTr="00295A50">
        <w:trPr>
          <w:trHeight w:val="20"/>
        </w:trPr>
        <w:tc>
          <w:tcPr>
            <w:tcW w:w="1559" w:type="dxa"/>
            <w:tcBorders>
              <w:top w:val="nil"/>
              <w:left w:val="single" w:sz="4" w:space="0" w:color="auto"/>
              <w:bottom w:val="single" w:sz="4" w:space="0" w:color="auto"/>
              <w:right w:val="single" w:sz="4" w:space="0" w:color="auto"/>
            </w:tcBorders>
          </w:tcPr>
          <w:p w14:paraId="681E11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4403</w:t>
            </w:r>
          </w:p>
        </w:tc>
        <w:tc>
          <w:tcPr>
            <w:tcW w:w="1168" w:type="dxa"/>
            <w:tcBorders>
              <w:top w:val="nil"/>
              <w:left w:val="nil"/>
              <w:bottom w:val="single" w:sz="4" w:space="0" w:color="auto"/>
              <w:right w:val="single" w:sz="4" w:space="0" w:color="auto"/>
            </w:tcBorders>
          </w:tcPr>
          <w:p w14:paraId="6499CA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FD85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FF20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8E03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Zwischenahn</w:t>
            </w:r>
          </w:p>
        </w:tc>
      </w:tr>
      <w:tr w:rsidR="009D534D" w:rsidRPr="00880E60" w14:paraId="1D21B480" w14:textId="77777777" w:rsidTr="00295A50">
        <w:trPr>
          <w:trHeight w:val="20"/>
        </w:trPr>
        <w:tc>
          <w:tcPr>
            <w:tcW w:w="1559" w:type="dxa"/>
            <w:tcBorders>
              <w:top w:val="nil"/>
              <w:left w:val="single" w:sz="4" w:space="0" w:color="auto"/>
              <w:bottom w:val="single" w:sz="4" w:space="0" w:color="auto"/>
              <w:right w:val="single" w:sz="4" w:space="0" w:color="auto"/>
            </w:tcBorders>
          </w:tcPr>
          <w:p w14:paraId="2B79A8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4404</w:t>
            </w:r>
          </w:p>
        </w:tc>
        <w:tc>
          <w:tcPr>
            <w:tcW w:w="1168" w:type="dxa"/>
            <w:tcBorders>
              <w:top w:val="nil"/>
              <w:left w:val="nil"/>
              <w:bottom w:val="single" w:sz="4" w:space="0" w:color="auto"/>
              <w:right w:val="single" w:sz="4" w:space="0" w:color="auto"/>
            </w:tcBorders>
          </w:tcPr>
          <w:p w14:paraId="753D49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39E9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CE14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FD57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Elsfleth</w:t>
            </w:r>
          </w:p>
        </w:tc>
      </w:tr>
      <w:tr w:rsidR="009D534D" w:rsidRPr="00880E60" w14:paraId="36363AE3" w14:textId="77777777" w:rsidTr="00295A50">
        <w:trPr>
          <w:trHeight w:val="20"/>
        </w:trPr>
        <w:tc>
          <w:tcPr>
            <w:tcW w:w="1559" w:type="dxa"/>
            <w:tcBorders>
              <w:top w:val="nil"/>
              <w:left w:val="single" w:sz="4" w:space="0" w:color="auto"/>
              <w:bottom w:val="single" w:sz="4" w:space="0" w:color="auto"/>
              <w:right w:val="single" w:sz="4" w:space="0" w:color="auto"/>
            </w:tcBorders>
          </w:tcPr>
          <w:p w14:paraId="311650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4405</w:t>
            </w:r>
          </w:p>
        </w:tc>
        <w:tc>
          <w:tcPr>
            <w:tcW w:w="1168" w:type="dxa"/>
            <w:tcBorders>
              <w:top w:val="nil"/>
              <w:left w:val="nil"/>
              <w:bottom w:val="single" w:sz="4" w:space="0" w:color="auto"/>
              <w:right w:val="single" w:sz="4" w:space="0" w:color="auto"/>
            </w:tcBorders>
          </w:tcPr>
          <w:p w14:paraId="402826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630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8F56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0502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Edewecht</w:t>
            </w:r>
          </w:p>
        </w:tc>
      </w:tr>
      <w:tr w:rsidR="009D534D" w:rsidRPr="00880E60" w14:paraId="37DB0D5C" w14:textId="77777777" w:rsidTr="00295A50">
        <w:trPr>
          <w:trHeight w:val="20"/>
        </w:trPr>
        <w:tc>
          <w:tcPr>
            <w:tcW w:w="1559" w:type="dxa"/>
            <w:tcBorders>
              <w:top w:val="nil"/>
              <w:left w:val="single" w:sz="4" w:space="0" w:color="auto"/>
              <w:bottom w:val="single" w:sz="4" w:space="0" w:color="auto"/>
              <w:right w:val="single" w:sz="4" w:space="0" w:color="auto"/>
            </w:tcBorders>
          </w:tcPr>
          <w:p w14:paraId="597DD4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4406</w:t>
            </w:r>
          </w:p>
        </w:tc>
        <w:tc>
          <w:tcPr>
            <w:tcW w:w="1168" w:type="dxa"/>
            <w:tcBorders>
              <w:top w:val="nil"/>
              <w:left w:val="nil"/>
              <w:bottom w:val="single" w:sz="4" w:space="0" w:color="auto"/>
              <w:right w:val="single" w:sz="4" w:space="0" w:color="auto"/>
            </w:tcBorders>
          </w:tcPr>
          <w:p w14:paraId="4B3D02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9FDF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47C0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B7B6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Berne</w:t>
            </w:r>
          </w:p>
        </w:tc>
      </w:tr>
      <w:tr w:rsidR="009D534D" w:rsidRPr="00880E60" w14:paraId="1B8024F1" w14:textId="77777777" w:rsidTr="00295A50">
        <w:trPr>
          <w:trHeight w:val="20"/>
        </w:trPr>
        <w:tc>
          <w:tcPr>
            <w:tcW w:w="1559" w:type="dxa"/>
            <w:tcBorders>
              <w:top w:val="nil"/>
              <w:left w:val="single" w:sz="4" w:space="0" w:color="auto"/>
              <w:bottom w:val="single" w:sz="4" w:space="0" w:color="auto"/>
              <w:right w:val="single" w:sz="4" w:space="0" w:color="auto"/>
            </w:tcBorders>
          </w:tcPr>
          <w:p w14:paraId="699C4F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4407</w:t>
            </w:r>
          </w:p>
        </w:tc>
        <w:tc>
          <w:tcPr>
            <w:tcW w:w="1168" w:type="dxa"/>
            <w:tcBorders>
              <w:top w:val="nil"/>
              <w:left w:val="nil"/>
              <w:bottom w:val="single" w:sz="4" w:space="0" w:color="auto"/>
              <w:right w:val="single" w:sz="4" w:space="0" w:color="auto"/>
            </w:tcBorders>
          </w:tcPr>
          <w:p w14:paraId="2CA39E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F123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DB1E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2B91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Wardenburg</w:t>
            </w:r>
          </w:p>
        </w:tc>
      </w:tr>
      <w:tr w:rsidR="009D534D" w:rsidRPr="00880E60" w14:paraId="459C7219" w14:textId="77777777" w:rsidTr="00295A50">
        <w:trPr>
          <w:trHeight w:val="20"/>
        </w:trPr>
        <w:tc>
          <w:tcPr>
            <w:tcW w:w="1559" w:type="dxa"/>
            <w:tcBorders>
              <w:top w:val="nil"/>
              <w:left w:val="single" w:sz="4" w:space="0" w:color="auto"/>
              <w:bottom w:val="single" w:sz="4" w:space="0" w:color="auto"/>
              <w:right w:val="single" w:sz="4" w:space="0" w:color="auto"/>
            </w:tcBorders>
          </w:tcPr>
          <w:p w14:paraId="1E15E0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4408</w:t>
            </w:r>
          </w:p>
        </w:tc>
        <w:tc>
          <w:tcPr>
            <w:tcW w:w="1168" w:type="dxa"/>
            <w:tcBorders>
              <w:top w:val="nil"/>
              <w:left w:val="nil"/>
              <w:bottom w:val="single" w:sz="4" w:space="0" w:color="auto"/>
              <w:right w:val="single" w:sz="4" w:space="0" w:color="auto"/>
            </w:tcBorders>
          </w:tcPr>
          <w:p w14:paraId="485396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D3B8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6A60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07A0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Hude Oldenburg</w:t>
            </w:r>
          </w:p>
        </w:tc>
      </w:tr>
      <w:tr w:rsidR="009D534D" w:rsidRPr="00880E60" w14:paraId="5F43F353" w14:textId="77777777" w:rsidTr="00295A50">
        <w:trPr>
          <w:trHeight w:val="20"/>
        </w:trPr>
        <w:tc>
          <w:tcPr>
            <w:tcW w:w="1559" w:type="dxa"/>
            <w:tcBorders>
              <w:top w:val="nil"/>
              <w:left w:val="single" w:sz="4" w:space="0" w:color="auto"/>
              <w:bottom w:val="single" w:sz="4" w:space="0" w:color="auto"/>
              <w:right w:val="single" w:sz="4" w:space="0" w:color="auto"/>
            </w:tcBorders>
          </w:tcPr>
          <w:p w14:paraId="1DD20C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4409</w:t>
            </w:r>
          </w:p>
        </w:tc>
        <w:tc>
          <w:tcPr>
            <w:tcW w:w="1168" w:type="dxa"/>
            <w:tcBorders>
              <w:top w:val="nil"/>
              <w:left w:val="nil"/>
              <w:bottom w:val="single" w:sz="4" w:space="0" w:color="auto"/>
              <w:right w:val="single" w:sz="4" w:space="0" w:color="auto"/>
            </w:tcBorders>
          </w:tcPr>
          <w:p w14:paraId="1E3C98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B6D9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D464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2303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Westerstede-Ocholt</w:t>
            </w:r>
          </w:p>
        </w:tc>
      </w:tr>
      <w:tr w:rsidR="009D534D" w:rsidRPr="00880E60" w14:paraId="6BC03898" w14:textId="77777777" w:rsidTr="00295A50">
        <w:trPr>
          <w:trHeight w:val="20"/>
        </w:trPr>
        <w:tc>
          <w:tcPr>
            <w:tcW w:w="1559" w:type="dxa"/>
            <w:tcBorders>
              <w:top w:val="nil"/>
              <w:left w:val="single" w:sz="4" w:space="0" w:color="auto"/>
              <w:bottom w:val="single" w:sz="4" w:space="0" w:color="auto"/>
              <w:right w:val="single" w:sz="4" w:space="0" w:color="auto"/>
            </w:tcBorders>
          </w:tcPr>
          <w:p w14:paraId="4CDAA5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441</w:t>
            </w:r>
          </w:p>
        </w:tc>
        <w:tc>
          <w:tcPr>
            <w:tcW w:w="1168" w:type="dxa"/>
            <w:tcBorders>
              <w:top w:val="nil"/>
              <w:left w:val="nil"/>
              <w:bottom w:val="single" w:sz="4" w:space="0" w:color="auto"/>
              <w:right w:val="single" w:sz="4" w:space="0" w:color="auto"/>
            </w:tcBorders>
          </w:tcPr>
          <w:p w14:paraId="7B070E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CE6C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7B7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C294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Oldenburg (Oldb)</w:t>
            </w:r>
          </w:p>
        </w:tc>
      </w:tr>
      <w:tr w:rsidR="009D534D" w:rsidRPr="00880E60" w14:paraId="4C6B21F4" w14:textId="77777777" w:rsidTr="00295A50">
        <w:trPr>
          <w:trHeight w:val="20"/>
        </w:trPr>
        <w:tc>
          <w:tcPr>
            <w:tcW w:w="1559" w:type="dxa"/>
            <w:tcBorders>
              <w:top w:val="nil"/>
              <w:left w:val="single" w:sz="4" w:space="0" w:color="auto"/>
              <w:bottom w:val="single" w:sz="4" w:space="0" w:color="auto"/>
              <w:right w:val="single" w:sz="4" w:space="0" w:color="auto"/>
            </w:tcBorders>
          </w:tcPr>
          <w:p w14:paraId="484822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4421</w:t>
            </w:r>
          </w:p>
        </w:tc>
        <w:tc>
          <w:tcPr>
            <w:tcW w:w="1168" w:type="dxa"/>
            <w:tcBorders>
              <w:top w:val="nil"/>
              <w:left w:val="nil"/>
              <w:bottom w:val="single" w:sz="4" w:space="0" w:color="auto"/>
              <w:right w:val="single" w:sz="4" w:space="0" w:color="auto"/>
            </w:tcBorders>
          </w:tcPr>
          <w:p w14:paraId="12577F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28C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C08A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86B2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Wilhelmshaven</w:t>
            </w:r>
          </w:p>
        </w:tc>
      </w:tr>
      <w:tr w:rsidR="009D534D" w:rsidRPr="00880E60" w14:paraId="119E0D56" w14:textId="77777777" w:rsidTr="00295A50">
        <w:trPr>
          <w:trHeight w:val="20"/>
        </w:trPr>
        <w:tc>
          <w:tcPr>
            <w:tcW w:w="1559" w:type="dxa"/>
            <w:tcBorders>
              <w:top w:val="nil"/>
              <w:left w:val="single" w:sz="4" w:space="0" w:color="auto"/>
              <w:bottom w:val="single" w:sz="4" w:space="0" w:color="auto"/>
              <w:right w:val="single" w:sz="4" w:space="0" w:color="auto"/>
            </w:tcBorders>
          </w:tcPr>
          <w:p w14:paraId="450262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4422</w:t>
            </w:r>
          </w:p>
        </w:tc>
        <w:tc>
          <w:tcPr>
            <w:tcW w:w="1168" w:type="dxa"/>
            <w:tcBorders>
              <w:top w:val="nil"/>
              <w:left w:val="nil"/>
              <w:bottom w:val="single" w:sz="4" w:space="0" w:color="auto"/>
              <w:right w:val="single" w:sz="4" w:space="0" w:color="auto"/>
            </w:tcBorders>
          </w:tcPr>
          <w:p w14:paraId="078254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E810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0BB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733A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Sande Kreis Friesl</w:t>
            </w:r>
          </w:p>
        </w:tc>
      </w:tr>
      <w:tr w:rsidR="009D534D" w:rsidRPr="00880E60" w14:paraId="5F6AC854" w14:textId="77777777" w:rsidTr="00295A50">
        <w:trPr>
          <w:trHeight w:val="20"/>
        </w:trPr>
        <w:tc>
          <w:tcPr>
            <w:tcW w:w="1559" w:type="dxa"/>
            <w:tcBorders>
              <w:top w:val="nil"/>
              <w:left w:val="single" w:sz="4" w:space="0" w:color="auto"/>
              <w:bottom w:val="single" w:sz="4" w:space="0" w:color="auto"/>
              <w:right w:val="single" w:sz="4" w:space="0" w:color="auto"/>
            </w:tcBorders>
          </w:tcPr>
          <w:p w14:paraId="777248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4423</w:t>
            </w:r>
          </w:p>
        </w:tc>
        <w:tc>
          <w:tcPr>
            <w:tcW w:w="1168" w:type="dxa"/>
            <w:tcBorders>
              <w:top w:val="nil"/>
              <w:left w:val="nil"/>
              <w:bottom w:val="single" w:sz="4" w:space="0" w:color="auto"/>
              <w:right w:val="single" w:sz="4" w:space="0" w:color="auto"/>
            </w:tcBorders>
          </w:tcPr>
          <w:p w14:paraId="765803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96B0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09A6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53C9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Fedderwarden</w:t>
            </w:r>
          </w:p>
        </w:tc>
      </w:tr>
      <w:tr w:rsidR="009D534D" w:rsidRPr="00880E60" w14:paraId="1DDF4614" w14:textId="77777777" w:rsidTr="00295A50">
        <w:trPr>
          <w:trHeight w:val="20"/>
        </w:trPr>
        <w:tc>
          <w:tcPr>
            <w:tcW w:w="1559" w:type="dxa"/>
            <w:tcBorders>
              <w:top w:val="nil"/>
              <w:left w:val="single" w:sz="4" w:space="0" w:color="auto"/>
              <w:bottom w:val="single" w:sz="4" w:space="0" w:color="auto"/>
              <w:right w:val="single" w:sz="4" w:space="0" w:color="auto"/>
            </w:tcBorders>
          </w:tcPr>
          <w:p w14:paraId="1E942A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4425</w:t>
            </w:r>
          </w:p>
        </w:tc>
        <w:tc>
          <w:tcPr>
            <w:tcW w:w="1168" w:type="dxa"/>
            <w:tcBorders>
              <w:top w:val="nil"/>
              <w:left w:val="nil"/>
              <w:bottom w:val="single" w:sz="4" w:space="0" w:color="auto"/>
              <w:right w:val="single" w:sz="4" w:space="0" w:color="auto"/>
            </w:tcBorders>
          </w:tcPr>
          <w:p w14:paraId="35206E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2BE3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C00D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D030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Wangerland-Hooksiel</w:t>
            </w:r>
          </w:p>
        </w:tc>
      </w:tr>
      <w:tr w:rsidR="009D534D" w:rsidRPr="00880E60" w14:paraId="5190F1B2" w14:textId="77777777" w:rsidTr="00295A50">
        <w:trPr>
          <w:trHeight w:val="20"/>
        </w:trPr>
        <w:tc>
          <w:tcPr>
            <w:tcW w:w="1559" w:type="dxa"/>
            <w:tcBorders>
              <w:top w:val="nil"/>
              <w:left w:val="single" w:sz="4" w:space="0" w:color="auto"/>
              <w:bottom w:val="single" w:sz="4" w:space="0" w:color="auto"/>
              <w:right w:val="single" w:sz="4" w:space="0" w:color="auto"/>
            </w:tcBorders>
          </w:tcPr>
          <w:p w14:paraId="19903D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4426</w:t>
            </w:r>
          </w:p>
        </w:tc>
        <w:tc>
          <w:tcPr>
            <w:tcW w:w="1168" w:type="dxa"/>
            <w:tcBorders>
              <w:top w:val="nil"/>
              <w:left w:val="nil"/>
              <w:bottom w:val="single" w:sz="4" w:space="0" w:color="auto"/>
              <w:right w:val="single" w:sz="4" w:space="0" w:color="auto"/>
            </w:tcBorders>
          </w:tcPr>
          <w:p w14:paraId="4D9D5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5E9B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898D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110F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Wangerland-Horumersiel</w:t>
            </w:r>
          </w:p>
        </w:tc>
      </w:tr>
      <w:tr w:rsidR="009D534D" w:rsidRPr="00880E60" w14:paraId="3CC07698" w14:textId="77777777" w:rsidTr="00295A50">
        <w:trPr>
          <w:trHeight w:val="20"/>
        </w:trPr>
        <w:tc>
          <w:tcPr>
            <w:tcW w:w="1559" w:type="dxa"/>
            <w:tcBorders>
              <w:top w:val="nil"/>
              <w:left w:val="single" w:sz="4" w:space="0" w:color="auto"/>
              <w:bottom w:val="single" w:sz="4" w:space="0" w:color="auto"/>
              <w:right w:val="single" w:sz="4" w:space="0" w:color="auto"/>
            </w:tcBorders>
          </w:tcPr>
          <w:p w14:paraId="409516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4431</w:t>
            </w:r>
          </w:p>
        </w:tc>
        <w:tc>
          <w:tcPr>
            <w:tcW w:w="1168" w:type="dxa"/>
            <w:tcBorders>
              <w:top w:val="nil"/>
              <w:left w:val="nil"/>
              <w:bottom w:val="single" w:sz="4" w:space="0" w:color="auto"/>
              <w:right w:val="single" w:sz="4" w:space="0" w:color="auto"/>
            </w:tcBorders>
          </w:tcPr>
          <w:p w14:paraId="328FE8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CD0F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DF3D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44A0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Wildeshausen</w:t>
            </w:r>
          </w:p>
        </w:tc>
      </w:tr>
      <w:tr w:rsidR="009D534D" w:rsidRPr="00880E60" w14:paraId="696F6E00" w14:textId="77777777" w:rsidTr="00295A50">
        <w:trPr>
          <w:trHeight w:val="20"/>
        </w:trPr>
        <w:tc>
          <w:tcPr>
            <w:tcW w:w="1559" w:type="dxa"/>
            <w:tcBorders>
              <w:top w:val="nil"/>
              <w:left w:val="single" w:sz="4" w:space="0" w:color="auto"/>
              <w:bottom w:val="single" w:sz="4" w:space="0" w:color="auto"/>
              <w:right w:val="single" w:sz="4" w:space="0" w:color="auto"/>
            </w:tcBorders>
          </w:tcPr>
          <w:p w14:paraId="3E9286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4432</w:t>
            </w:r>
          </w:p>
        </w:tc>
        <w:tc>
          <w:tcPr>
            <w:tcW w:w="1168" w:type="dxa"/>
            <w:tcBorders>
              <w:top w:val="nil"/>
              <w:left w:val="nil"/>
              <w:bottom w:val="single" w:sz="4" w:space="0" w:color="auto"/>
              <w:right w:val="single" w:sz="4" w:space="0" w:color="auto"/>
            </w:tcBorders>
          </w:tcPr>
          <w:p w14:paraId="163247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FAAE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FC32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1CFE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Dötlingen-Brettorf</w:t>
            </w:r>
          </w:p>
        </w:tc>
      </w:tr>
      <w:tr w:rsidR="009D534D" w:rsidRPr="00880E60" w14:paraId="4177F775" w14:textId="77777777" w:rsidTr="00295A50">
        <w:trPr>
          <w:trHeight w:val="20"/>
        </w:trPr>
        <w:tc>
          <w:tcPr>
            <w:tcW w:w="1559" w:type="dxa"/>
            <w:tcBorders>
              <w:top w:val="nil"/>
              <w:left w:val="single" w:sz="4" w:space="0" w:color="auto"/>
              <w:bottom w:val="single" w:sz="4" w:space="0" w:color="auto"/>
              <w:right w:val="single" w:sz="4" w:space="0" w:color="auto"/>
            </w:tcBorders>
          </w:tcPr>
          <w:p w14:paraId="72DBEF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4433</w:t>
            </w:r>
          </w:p>
        </w:tc>
        <w:tc>
          <w:tcPr>
            <w:tcW w:w="1168" w:type="dxa"/>
            <w:tcBorders>
              <w:top w:val="nil"/>
              <w:left w:val="nil"/>
              <w:bottom w:val="single" w:sz="4" w:space="0" w:color="auto"/>
              <w:right w:val="single" w:sz="4" w:space="0" w:color="auto"/>
            </w:tcBorders>
          </w:tcPr>
          <w:p w14:paraId="7A7E46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5805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D978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EE63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Dötlingen</w:t>
            </w:r>
          </w:p>
        </w:tc>
      </w:tr>
      <w:tr w:rsidR="009D534D" w:rsidRPr="00880E60" w14:paraId="07C7D41D" w14:textId="77777777" w:rsidTr="00295A50">
        <w:trPr>
          <w:trHeight w:val="20"/>
        </w:trPr>
        <w:tc>
          <w:tcPr>
            <w:tcW w:w="1559" w:type="dxa"/>
            <w:tcBorders>
              <w:top w:val="nil"/>
              <w:left w:val="single" w:sz="4" w:space="0" w:color="auto"/>
              <w:bottom w:val="single" w:sz="4" w:space="0" w:color="auto"/>
              <w:right w:val="single" w:sz="4" w:space="0" w:color="auto"/>
            </w:tcBorders>
          </w:tcPr>
          <w:p w14:paraId="325D15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4434</w:t>
            </w:r>
          </w:p>
        </w:tc>
        <w:tc>
          <w:tcPr>
            <w:tcW w:w="1168" w:type="dxa"/>
            <w:tcBorders>
              <w:top w:val="nil"/>
              <w:left w:val="nil"/>
              <w:bottom w:val="single" w:sz="4" w:space="0" w:color="auto"/>
              <w:right w:val="single" w:sz="4" w:space="0" w:color="auto"/>
            </w:tcBorders>
          </w:tcPr>
          <w:p w14:paraId="381377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EDF4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BF49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7104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Colnrade</w:t>
            </w:r>
          </w:p>
        </w:tc>
      </w:tr>
      <w:tr w:rsidR="009D534D" w:rsidRPr="00880E60" w14:paraId="7852A18A" w14:textId="77777777" w:rsidTr="00295A50">
        <w:trPr>
          <w:trHeight w:val="20"/>
        </w:trPr>
        <w:tc>
          <w:tcPr>
            <w:tcW w:w="1559" w:type="dxa"/>
            <w:tcBorders>
              <w:top w:val="nil"/>
              <w:left w:val="single" w:sz="4" w:space="0" w:color="auto"/>
              <w:bottom w:val="single" w:sz="4" w:space="0" w:color="auto"/>
              <w:right w:val="single" w:sz="4" w:space="0" w:color="auto"/>
            </w:tcBorders>
          </w:tcPr>
          <w:p w14:paraId="182115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4435</w:t>
            </w:r>
          </w:p>
        </w:tc>
        <w:tc>
          <w:tcPr>
            <w:tcW w:w="1168" w:type="dxa"/>
            <w:tcBorders>
              <w:top w:val="nil"/>
              <w:left w:val="nil"/>
              <w:bottom w:val="single" w:sz="4" w:space="0" w:color="auto"/>
              <w:right w:val="single" w:sz="4" w:space="0" w:color="auto"/>
            </w:tcBorders>
          </w:tcPr>
          <w:p w14:paraId="48532A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9403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5AA3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460C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Grossenkneten</w:t>
            </w:r>
          </w:p>
        </w:tc>
      </w:tr>
      <w:tr w:rsidR="009D534D" w:rsidRPr="00880E60" w14:paraId="21189F6F" w14:textId="77777777" w:rsidTr="00295A50">
        <w:trPr>
          <w:trHeight w:val="20"/>
        </w:trPr>
        <w:tc>
          <w:tcPr>
            <w:tcW w:w="1559" w:type="dxa"/>
            <w:tcBorders>
              <w:top w:val="nil"/>
              <w:left w:val="single" w:sz="4" w:space="0" w:color="auto"/>
              <w:bottom w:val="single" w:sz="4" w:space="0" w:color="auto"/>
              <w:right w:val="single" w:sz="4" w:space="0" w:color="auto"/>
            </w:tcBorders>
          </w:tcPr>
          <w:p w14:paraId="150C14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4441</w:t>
            </w:r>
          </w:p>
        </w:tc>
        <w:tc>
          <w:tcPr>
            <w:tcW w:w="1168" w:type="dxa"/>
            <w:tcBorders>
              <w:top w:val="nil"/>
              <w:left w:val="nil"/>
              <w:bottom w:val="single" w:sz="4" w:space="0" w:color="auto"/>
              <w:right w:val="single" w:sz="4" w:space="0" w:color="auto"/>
            </w:tcBorders>
          </w:tcPr>
          <w:p w14:paraId="0B7D7B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F032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CE70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BFD9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Vechta</w:t>
            </w:r>
          </w:p>
        </w:tc>
      </w:tr>
      <w:tr w:rsidR="009D534D" w:rsidRPr="00880E60" w14:paraId="3D08243E" w14:textId="77777777" w:rsidTr="00295A50">
        <w:trPr>
          <w:trHeight w:val="20"/>
        </w:trPr>
        <w:tc>
          <w:tcPr>
            <w:tcW w:w="1559" w:type="dxa"/>
            <w:tcBorders>
              <w:top w:val="nil"/>
              <w:left w:val="single" w:sz="4" w:space="0" w:color="auto"/>
              <w:bottom w:val="single" w:sz="4" w:space="0" w:color="auto"/>
              <w:right w:val="single" w:sz="4" w:space="0" w:color="auto"/>
            </w:tcBorders>
          </w:tcPr>
          <w:p w14:paraId="48A937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4442</w:t>
            </w:r>
          </w:p>
        </w:tc>
        <w:tc>
          <w:tcPr>
            <w:tcW w:w="1168" w:type="dxa"/>
            <w:tcBorders>
              <w:top w:val="nil"/>
              <w:left w:val="nil"/>
              <w:bottom w:val="single" w:sz="4" w:space="0" w:color="auto"/>
              <w:right w:val="single" w:sz="4" w:space="0" w:color="auto"/>
            </w:tcBorders>
          </w:tcPr>
          <w:p w14:paraId="1EC98C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2DC9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A2F3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56A5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Lohne Oldenburg</w:t>
            </w:r>
          </w:p>
        </w:tc>
      </w:tr>
      <w:tr w:rsidR="009D534D" w:rsidRPr="00880E60" w14:paraId="5C5B6E6F" w14:textId="77777777" w:rsidTr="00295A50">
        <w:trPr>
          <w:trHeight w:val="20"/>
        </w:trPr>
        <w:tc>
          <w:tcPr>
            <w:tcW w:w="1559" w:type="dxa"/>
            <w:tcBorders>
              <w:top w:val="nil"/>
              <w:left w:val="single" w:sz="4" w:space="0" w:color="auto"/>
              <w:bottom w:val="single" w:sz="4" w:space="0" w:color="auto"/>
              <w:right w:val="single" w:sz="4" w:space="0" w:color="auto"/>
            </w:tcBorders>
          </w:tcPr>
          <w:p w14:paraId="7C6343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4443</w:t>
            </w:r>
          </w:p>
        </w:tc>
        <w:tc>
          <w:tcPr>
            <w:tcW w:w="1168" w:type="dxa"/>
            <w:tcBorders>
              <w:top w:val="nil"/>
              <w:left w:val="nil"/>
              <w:bottom w:val="single" w:sz="4" w:space="0" w:color="auto"/>
              <w:right w:val="single" w:sz="4" w:space="0" w:color="auto"/>
            </w:tcBorders>
          </w:tcPr>
          <w:p w14:paraId="0730C5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172A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B53C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E44C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Dinklage</w:t>
            </w:r>
          </w:p>
        </w:tc>
      </w:tr>
      <w:tr w:rsidR="009D534D" w:rsidRPr="00880E60" w14:paraId="43D71E42" w14:textId="77777777" w:rsidTr="00295A50">
        <w:trPr>
          <w:trHeight w:val="20"/>
        </w:trPr>
        <w:tc>
          <w:tcPr>
            <w:tcW w:w="1559" w:type="dxa"/>
            <w:tcBorders>
              <w:top w:val="nil"/>
              <w:left w:val="single" w:sz="4" w:space="0" w:color="auto"/>
              <w:bottom w:val="single" w:sz="4" w:space="0" w:color="auto"/>
              <w:right w:val="single" w:sz="4" w:space="0" w:color="auto"/>
            </w:tcBorders>
          </w:tcPr>
          <w:p w14:paraId="3AA884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4444</w:t>
            </w:r>
          </w:p>
        </w:tc>
        <w:tc>
          <w:tcPr>
            <w:tcW w:w="1168" w:type="dxa"/>
            <w:tcBorders>
              <w:top w:val="nil"/>
              <w:left w:val="nil"/>
              <w:bottom w:val="single" w:sz="4" w:space="0" w:color="auto"/>
              <w:right w:val="single" w:sz="4" w:space="0" w:color="auto"/>
            </w:tcBorders>
          </w:tcPr>
          <w:p w14:paraId="6DFF26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789A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CC99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1D9B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Goldenstedt</w:t>
            </w:r>
          </w:p>
        </w:tc>
      </w:tr>
      <w:tr w:rsidR="009D534D" w:rsidRPr="00880E60" w14:paraId="242A4D89" w14:textId="77777777" w:rsidTr="00295A50">
        <w:trPr>
          <w:trHeight w:val="20"/>
        </w:trPr>
        <w:tc>
          <w:tcPr>
            <w:tcW w:w="1559" w:type="dxa"/>
            <w:tcBorders>
              <w:top w:val="nil"/>
              <w:left w:val="single" w:sz="4" w:space="0" w:color="auto"/>
              <w:bottom w:val="single" w:sz="4" w:space="0" w:color="auto"/>
              <w:right w:val="single" w:sz="4" w:space="0" w:color="auto"/>
            </w:tcBorders>
          </w:tcPr>
          <w:p w14:paraId="2EB0AF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4445</w:t>
            </w:r>
          </w:p>
        </w:tc>
        <w:tc>
          <w:tcPr>
            <w:tcW w:w="1168" w:type="dxa"/>
            <w:tcBorders>
              <w:top w:val="nil"/>
              <w:left w:val="nil"/>
              <w:bottom w:val="single" w:sz="4" w:space="0" w:color="auto"/>
              <w:right w:val="single" w:sz="4" w:space="0" w:color="auto"/>
            </w:tcBorders>
          </w:tcPr>
          <w:p w14:paraId="4B3887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A78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95B5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5154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Visbek Kreis Vechta</w:t>
            </w:r>
          </w:p>
        </w:tc>
      </w:tr>
      <w:tr w:rsidR="009D534D" w:rsidRPr="00880E60" w14:paraId="3FB4AD16" w14:textId="77777777" w:rsidTr="00295A50">
        <w:trPr>
          <w:trHeight w:val="20"/>
        </w:trPr>
        <w:tc>
          <w:tcPr>
            <w:tcW w:w="1559" w:type="dxa"/>
            <w:tcBorders>
              <w:top w:val="nil"/>
              <w:left w:val="single" w:sz="4" w:space="0" w:color="auto"/>
              <w:bottom w:val="single" w:sz="4" w:space="0" w:color="auto"/>
              <w:right w:val="single" w:sz="4" w:space="0" w:color="auto"/>
            </w:tcBorders>
          </w:tcPr>
          <w:p w14:paraId="05ED4E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4446</w:t>
            </w:r>
          </w:p>
        </w:tc>
        <w:tc>
          <w:tcPr>
            <w:tcW w:w="1168" w:type="dxa"/>
            <w:tcBorders>
              <w:top w:val="nil"/>
              <w:left w:val="nil"/>
              <w:bottom w:val="single" w:sz="4" w:space="0" w:color="auto"/>
              <w:right w:val="single" w:sz="4" w:space="0" w:color="auto"/>
            </w:tcBorders>
          </w:tcPr>
          <w:p w14:paraId="7BF0D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BE18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C810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3008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Bakum Kreis Vechta</w:t>
            </w:r>
          </w:p>
        </w:tc>
      </w:tr>
      <w:tr w:rsidR="009D534D" w:rsidRPr="00880E60" w14:paraId="4E6D4A0C" w14:textId="77777777" w:rsidTr="00295A50">
        <w:trPr>
          <w:trHeight w:val="20"/>
        </w:trPr>
        <w:tc>
          <w:tcPr>
            <w:tcW w:w="1559" w:type="dxa"/>
            <w:tcBorders>
              <w:top w:val="nil"/>
              <w:left w:val="single" w:sz="4" w:space="0" w:color="auto"/>
              <w:bottom w:val="single" w:sz="4" w:space="0" w:color="auto"/>
              <w:right w:val="single" w:sz="4" w:space="0" w:color="auto"/>
            </w:tcBorders>
          </w:tcPr>
          <w:p w14:paraId="1160E9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4447</w:t>
            </w:r>
          </w:p>
        </w:tc>
        <w:tc>
          <w:tcPr>
            <w:tcW w:w="1168" w:type="dxa"/>
            <w:tcBorders>
              <w:top w:val="nil"/>
              <w:left w:val="nil"/>
              <w:bottom w:val="single" w:sz="4" w:space="0" w:color="auto"/>
              <w:right w:val="single" w:sz="4" w:space="0" w:color="auto"/>
            </w:tcBorders>
          </w:tcPr>
          <w:p w14:paraId="4DE408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1A2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29B3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DA9A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Vechta-Langförden</w:t>
            </w:r>
          </w:p>
        </w:tc>
      </w:tr>
      <w:tr w:rsidR="009D534D" w:rsidRPr="00880E60" w14:paraId="17303D15" w14:textId="77777777" w:rsidTr="00295A50">
        <w:trPr>
          <w:trHeight w:val="20"/>
        </w:trPr>
        <w:tc>
          <w:tcPr>
            <w:tcW w:w="1559" w:type="dxa"/>
            <w:tcBorders>
              <w:top w:val="nil"/>
              <w:left w:val="single" w:sz="4" w:space="0" w:color="auto"/>
              <w:bottom w:val="single" w:sz="4" w:space="0" w:color="auto"/>
              <w:right w:val="single" w:sz="4" w:space="0" w:color="auto"/>
            </w:tcBorders>
          </w:tcPr>
          <w:p w14:paraId="51BE8E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4451</w:t>
            </w:r>
          </w:p>
        </w:tc>
        <w:tc>
          <w:tcPr>
            <w:tcW w:w="1168" w:type="dxa"/>
            <w:tcBorders>
              <w:top w:val="nil"/>
              <w:left w:val="nil"/>
              <w:bottom w:val="single" w:sz="4" w:space="0" w:color="auto"/>
              <w:right w:val="single" w:sz="4" w:space="0" w:color="auto"/>
            </w:tcBorders>
          </w:tcPr>
          <w:p w14:paraId="1675F2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F620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45FE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3736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Varel Jadebusen</w:t>
            </w:r>
          </w:p>
        </w:tc>
      </w:tr>
      <w:tr w:rsidR="009D534D" w:rsidRPr="00880E60" w14:paraId="205F7E54" w14:textId="77777777" w:rsidTr="00295A50">
        <w:trPr>
          <w:trHeight w:val="20"/>
        </w:trPr>
        <w:tc>
          <w:tcPr>
            <w:tcW w:w="1559" w:type="dxa"/>
            <w:tcBorders>
              <w:top w:val="nil"/>
              <w:left w:val="single" w:sz="4" w:space="0" w:color="auto"/>
              <w:bottom w:val="single" w:sz="4" w:space="0" w:color="auto"/>
              <w:right w:val="single" w:sz="4" w:space="0" w:color="auto"/>
            </w:tcBorders>
          </w:tcPr>
          <w:p w14:paraId="30A412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4452</w:t>
            </w:r>
          </w:p>
        </w:tc>
        <w:tc>
          <w:tcPr>
            <w:tcW w:w="1168" w:type="dxa"/>
            <w:tcBorders>
              <w:top w:val="nil"/>
              <w:left w:val="nil"/>
              <w:bottom w:val="single" w:sz="4" w:space="0" w:color="auto"/>
              <w:right w:val="single" w:sz="4" w:space="0" w:color="auto"/>
            </w:tcBorders>
          </w:tcPr>
          <w:p w14:paraId="216CDA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68C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289A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CCD0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Zetel-Neuenburg</w:t>
            </w:r>
          </w:p>
        </w:tc>
      </w:tr>
      <w:tr w:rsidR="009D534D" w:rsidRPr="00880E60" w14:paraId="5744C550" w14:textId="77777777" w:rsidTr="00295A50">
        <w:trPr>
          <w:trHeight w:val="20"/>
        </w:trPr>
        <w:tc>
          <w:tcPr>
            <w:tcW w:w="1559" w:type="dxa"/>
            <w:tcBorders>
              <w:top w:val="nil"/>
              <w:left w:val="single" w:sz="4" w:space="0" w:color="auto"/>
              <w:bottom w:val="single" w:sz="4" w:space="0" w:color="auto"/>
              <w:right w:val="single" w:sz="4" w:space="0" w:color="auto"/>
            </w:tcBorders>
          </w:tcPr>
          <w:p w14:paraId="0A7E0F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4453</w:t>
            </w:r>
          </w:p>
        </w:tc>
        <w:tc>
          <w:tcPr>
            <w:tcW w:w="1168" w:type="dxa"/>
            <w:tcBorders>
              <w:top w:val="nil"/>
              <w:left w:val="nil"/>
              <w:bottom w:val="single" w:sz="4" w:space="0" w:color="auto"/>
              <w:right w:val="single" w:sz="4" w:space="0" w:color="auto"/>
            </w:tcBorders>
          </w:tcPr>
          <w:p w14:paraId="2112F6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8C40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9BE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439F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Zetel</w:t>
            </w:r>
          </w:p>
        </w:tc>
      </w:tr>
      <w:tr w:rsidR="009D534D" w:rsidRPr="00880E60" w14:paraId="5F634004" w14:textId="77777777" w:rsidTr="00295A50">
        <w:trPr>
          <w:trHeight w:val="20"/>
        </w:trPr>
        <w:tc>
          <w:tcPr>
            <w:tcW w:w="1559" w:type="dxa"/>
            <w:tcBorders>
              <w:top w:val="nil"/>
              <w:left w:val="single" w:sz="4" w:space="0" w:color="auto"/>
              <w:bottom w:val="single" w:sz="4" w:space="0" w:color="auto"/>
              <w:right w:val="single" w:sz="4" w:space="0" w:color="auto"/>
            </w:tcBorders>
          </w:tcPr>
          <w:p w14:paraId="04527FCF"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4454</w:t>
            </w:r>
          </w:p>
        </w:tc>
        <w:tc>
          <w:tcPr>
            <w:tcW w:w="1168" w:type="dxa"/>
            <w:tcBorders>
              <w:top w:val="nil"/>
              <w:left w:val="nil"/>
              <w:bottom w:val="single" w:sz="4" w:space="0" w:color="auto"/>
              <w:right w:val="single" w:sz="4" w:space="0" w:color="auto"/>
            </w:tcBorders>
          </w:tcPr>
          <w:p w14:paraId="6BFDD15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549F5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72ABC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35720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Jade</w:t>
            </w:r>
          </w:p>
        </w:tc>
      </w:tr>
      <w:tr w:rsidR="009D534D" w:rsidRPr="00880E60" w14:paraId="37CCB0C5" w14:textId="77777777" w:rsidTr="00295A50">
        <w:trPr>
          <w:trHeight w:val="20"/>
        </w:trPr>
        <w:tc>
          <w:tcPr>
            <w:tcW w:w="1559" w:type="dxa"/>
            <w:tcBorders>
              <w:top w:val="nil"/>
              <w:left w:val="single" w:sz="4" w:space="0" w:color="auto"/>
              <w:bottom w:val="single" w:sz="4" w:space="0" w:color="auto"/>
              <w:right w:val="single" w:sz="4" w:space="0" w:color="auto"/>
            </w:tcBorders>
          </w:tcPr>
          <w:p w14:paraId="7D9BC7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4455</w:t>
            </w:r>
          </w:p>
        </w:tc>
        <w:tc>
          <w:tcPr>
            <w:tcW w:w="1168" w:type="dxa"/>
            <w:tcBorders>
              <w:top w:val="nil"/>
              <w:left w:val="nil"/>
              <w:bottom w:val="single" w:sz="4" w:space="0" w:color="auto"/>
              <w:right w:val="single" w:sz="4" w:space="0" w:color="auto"/>
            </w:tcBorders>
          </w:tcPr>
          <w:p w14:paraId="5C3C73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1E8C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050A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6326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Jade-Schweiburg</w:t>
            </w:r>
          </w:p>
        </w:tc>
      </w:tr>
      <w:tr w:rsidR="009D534D" w:rsidRPr="00880E60" w14:paraId="0959D09F" w14:textId="77777777" w:rsidTr="00295A50">
        <w:trPr>
          <w:trHeight w:val="20"/>
        </w:trPr>
        <w:tc>
          <w:tcPr>
            <w:tcW w:w="1559" w:type="dxa"/>
            <w:tcBorders>
              <w:top w:val="nil"/>
              <w:left w:val="single" w:sz="4" w:space="0" w:color="auto"/>
              <w:bottom w:val="single" w:sz="4" w:space="0" w:color="auto"/>
              <w:right w:val="single" w:sz="4" w:space="0" w:color="auto"/>
            </w:tcBorders>
          </w:tcPr>
          <w:p w14:paraId="42A652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4456</w:t>
            </w:r>
          </w:p>
        </w:tc>
        <w:tc>
          <w:tcPr>
            <w:tcW w:w="1168" w:type="dxa"/>
            <w:tcBorders>
              <w:top w:val="nil"/>
              <w:left w:val="nil"/>
              <w:bottom w:val="single" w:sz="4" w:space="0" w:color="auto"/>
              <w:right w:val="single" w:sz="4" w:space="0" w:color="auto"/>
            </w:tcBorders>
          </w:tcPr>
          <w:p w14:paraId="01BF94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BAE0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4BD1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B315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Varel-Altjührden</w:t>
            </w:r>
          </w:p>
        </w:tc>
      </w:tr>
      <w:tr w:rsidR="009D534D" w:rsidRPr="00880E60" w14:paraId="7333A1F2" w14:textId="77777777" w:rsidTr="00295A50">
        <w:trPr>
          <w:trHeight w:val="20"/>
        </w:trPr>
        <w:tc>
          <w:tcPr>
            <w:tcW w:w="1559" w:type="dxa"/>
            <w:tcBorders>
              <w:top w:val="nil"/>
              <w:left w:val="single" w:sz="4" w:space="0" w:color="auto"/>
              <w:bottom w:val="single" w:sz="4" w:space="0" w:color="auto"/>
              <w:right w:val="single" w:sz="4" w:space="0" w:color="auto"/>
            </w:tcBorders>
          </w:tcPr>
          <w:p w14:paraId="55A50C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4458</w:t>
            </w:r>
          </w:p>
        </w:tc>
        <w:tc>
          <w:tcPr>
            <w:tcW w:w="1168" w:type="dxa"/>
            <w:tcBorders>
              <w:top w:val="nil"/>
              <w:left w:val="nil"/>
              <w:bottom w:val="single" w:sz="4" w:space="0" w:color="auto"/>
              <w:right w:val="single" w:sz="4" w:space="0" w:color="auto"/>
            </w:tcBorders>
          </w:tcPr>
          <w:p w14:paraId="37DB63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8344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E83A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1CAD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Wiefelstede-Spohle</w:t>
            </w:r>
          </w:p>
        </w:tc>
      </w:tr>
      <w:tr w:rsidR="009D534D" w:rsidRPr="00880E60" w14:paraId="7D5F5971" w14:textId="77777777" w:rsidTr="00295A50">
        <w:trPr>
          <w:trHeight w:val="20"/>
        </w:trPr>
        <w:tc>
          <w:tcPr>
            <w:tcW w:w="1559" w:type="dxa"/>
            <w:tcBorders>
              <w:top w:val="nil"/>
              <w:left w:val="single" w:sz="4" w:space="0" w:color="auto"/>
              <w:bottom w:val="single" w:sz="4" w:space="0" w:color="auto"/>
              <w:right w:val="single" w:sz="4" w:space="0" w:color="auto"/>
            </w:tcBorders>
          </w:tcPr>
          <w:p w14:paraId="1ED8C7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4461</w:t>
            </w:r>
          </w:p>
        </w:tc>
        <w:tc>
          <w:tcPr>
            <w:tcW w:w="1168" w:type="dxa"/>
            <w:tcBorders>
              <w:top w:val="nil"/>
              <w:left w:val="nil"/>
              <w:bottom w:val="single" w:sz="4" w:space="0" w:color="auto"/>
              <w:right w:val="single" w:sz="4" w:space="0" w:color="auto"/>
            </w:tcBorders>
          </w:tcPr>
          <w:p w14:paraId="7D5B63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FD4A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21EB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5267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Jever</w:t>
            </w:r>
          </w:p>
        </w:tc>
      </w:tr>
      <w:tr w:rsidR="009D534D" w:rsidRPr="00880E60" w14:paraId="171B848B" w14:textId="77777777" w:rsidTr="00295A50">
        <w:trPr>
          <w:trHeight w:val="20"/>
        </w:trPr>
        <w:tc>
          <w:tcPr>
            <w:tcW w:w="1559" w:type="dxa"/>
            <w:tcBorders>
              <w:top w:val="nil"/>
              <w:left w:val="single" w:sz="4" w:space="0" w:color="auto"/>
              <w:bottom w:val="single" w:sz="4" w:space="0" w:color="auto"/>
              <w:right w:val="single" w:sz="4" w:space="0" w:color="auto"/>
            </w:tcBorders>
          </w:tcPr>
          <w:p w14:paraId="4DF733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4462</w:t>
            </w:r>
          </w:p>
        </w:tc>
        <w:tc>
          <w:tcPr>
            <w:tcW w:w="1168" w:type="dxa"/>
            <w:tcBorders>
              <w:top w:val="nil"/>
              <w:left w:val="nil"/>
              <w:bottom w:val="single" w:sz="4" w:space="0" w:color="auto"/>
              <w:right w:val="single" w:sz="4" w:space="0" w:color="auto"/>
            </w:tcBorders>
          </w:tcPr>
          <w:p w14:paraId="1F8CBF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9F8A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9EBC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B0F1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Wittmund</w:t>
            </w:r>
          </w:p>
        </w:tc>
      </w:tr>
      <w:tr w:rsidR="009D534D" w:rsidRPr="00880E60" w14:paraId="5EBAD02F" w14:textId="77777777" w:rsidTr="00295A50">
        <w:trPr>
          <w:trHeight w:val="20"/>
        </w:trPr>
        <w:tc>
          <w:tcPr>
            <w:tcW w:w="1559" w:type="dxa"/>
            <w:tcBorders>
              <w:top w:val="nil"/>
              <w:left w:val="single" w:sz="4" w:space="0" w:color="auto"/>
              <w:bottom w:val="single" w:sz="4" w:space="0" w:color="auto"/>
              <w:right w:val="single" w:sz="4" w:space="0" w:color="auto"/>
            </w:tcBorders>
          </w:tcPr>
          <w:p w14:paraId="15B88A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4463</w:t>
            </w:r>
          </w:p>
        </w:tc>
        <w:tc>
          <w:tcPr>
            <w:tcW w:w="1168" w:type="dxa"/>
            <w:tcBorders>
              <w:top w:val="nil"/>
              <w:left w:val="nil"/>
              <w:bottom w:val="single" w:sz="4" w:space="0" w:color="auto"/>
              <w:right w:val="single" w:sz="4" w:space="0" w:color="auto"/>
            </w:tcBorders>
          </w:tcPr>
          <w:p w14:paraId="63AC37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E4CA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4A97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9798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Wangerland</w:t>
            </w:r>
          </w:p>
        </w:tc>
      </w:tr>
      <w:tr w:rsidR="009D534D" w:rsidRPr="00880E60" w14:paraId="602A7156" w14:textId="77777777" w:rsidTr="00295A50">
        <w:trPr>
          <w:trHeight w:val="20"/>
        </w:trPr>
        <w:tc>
          <w:tcPr>
            <w:tcW w:w="1559" w:type="dxa"/>
            <w:tcBorders>
              <w:top w:val="nil"/>
              <w:left w:val="single" w:sz="4" w:space="0" w:color="auto"/>
              <w:bottom w:val="single" w:sz="4" w:space="0" w:color="auto"/>
              <w:right w:val="single" w:sz="4" w:space="0" w:color="auto"/>
            </w:tcBorders>
          </w:tcPr>
          <w:p w14:paraId="3FD191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4464</w:t>
            </w:r>
          </w:p>
        </w:tc>
        <w:tc>
          <w:tcPr>
            <w:tcW w:w="1168" w:type="dxa"/>
            <w:tcBorders>
              <w:top w:val="nil"/>
              <w:left w:val="nil"/>
              <w:bottom w:val="single" w:sz="4" w:space="0" w:color="auto"/>
              <w:right w:val="single" w:sz="4" w:space="0" w:color="auto"/>
            </w:tcBorders>
          </w:tcPr>
          <w:p w14:paraId="65DA54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898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22E2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6552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Wittmund-Carolinensiel</w:t>
            </w:r>
          </w:p>
        </w:tc>
      </w:tr>
      <w:tr w:rsidR="009D534D" w:rsidRPr="00880E60" w14:paraId="61EA2029" w14:textId="77777777" w:rsidTr="00295A50">
        <w:trPr>
          <w:trHeight w:val="20"/>
        </w:trPr>
        <w:tc>
          <w:tcPr>
            <w:tcW w:w="1559" w:type="dxa"/>
            <w:tcBorders>
              <w:top w:val="nil"/>
              <w:left w:val="single" w:sz="4" w:space="0" w:color="auto"/>
              <w:bottom w:val="single" w:sz="4" w:space="0" w:color="auto"/>
              <w:right w:val="single" w:sz="4" w:space="0" w:color="auto"/>
            </w:tcBorders>
          </w:tcPr>
          <w:p w14:paraId="574ACF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4465</w:t>
            </w:r>
          </w:p>
        </w:tc>
        <w:tc>
          <w:tcPr>
            <w:tcW w:w="1168" w:type="dxa"/>
            <w:tcBorders>
              <w:top w:val="nil"/>
              <w:left w:val="nil"/>
              <w:bottom w:val="single" w:sz="4" w:space="0" w:color="auto"/>
              <w:right w:val="single" w:sz="4" w:space="0" w:color="auto"/>
            </w:tcBorders>
          </w:tcPr>
          <w:p w14:paraId="6BF510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9105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7F43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4C23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Friedeburg Ostfriesland</w:t>
            </w:r>
          </w:p>
        </w:tc>
      </w:tr>
      <w:tr w:rsidR="009D534D" w:rsidRPr="00880E60" w14:paraId="3024E708" w14:textId="77777777" w:rsidTr="00295A50">
        <w:trPr>
          <w:trHeight w:val="20"/>
        </w:trPr>
        <w:tc>
          <w:tcPr>
            <w:tcW w:w="1559" w:type="dxa"/>
            <w:tcBorders>
              <w:top w:val="nil"/>
              <w:left w:val="single" w:sz="4" w:space="0" w:color="auto"/>
              <w:bottom w:val="single" w:sz="4" w:space="0" w:color="auto"/>
              <w:right w:val="single" w:sz="4" w:space="0" w:color="auto"/>
            </w:tcBorders>
          </w:tcPr>
          <w:p w14:paraId="6DE0AE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4466</w:t>
            </w:r>
          </w:p>
        </w:tc>
        <w:tc>
          <w:tcPr>
            <w:tcW w:w="1168" w:type="dxa"/>
            <w:tcBorders>
              <w:top w:val="nil"/>
              <w:left w:val="nil"/>
              <w:bottom w:val="single" w:sz="4" w:space="0" w:color="auto"/>
              <w:right w:val="single" w:sz="4" w:space="0" w:color="auto"/>
            </w:tcBorders>
          </w:tcPr>
          <w:p w14:paraId="5F9D88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827F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5240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8793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Wittmund-Ardorf</w:t>
            </w:r>
          </w:p>
        </w:tc>
      </w:tr>
      <w:tr w:rsidR="009D534D" w:rsidRPr="00880E60" w14:paraId="6ABD726A" w14:textId="77777777" w:rsidTr="00295A50">
        <w:trPr>
          <w:trHeight w:val="20"/>
        </w:trPr>
        <w:tc>
          <w:tcPr>
            <w:tcW w:w="1559" w:type="dxa"/>
            <w:tcBorders>
              <w:top w:val="nil"/>
              <w:left w:val="single" w:sz="4" w:space="0" w:color="auto"/>
              <w:bottom w:val="single" w:sz="4" w:space="0" w:color="auto"/>
              <w:right w:val="single" w:sz="4" w:space="0" w:color="auto"/>
            </w:tcBorders>
          </w:tcPr>
          <w:p w14:paraId="12BFE9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4467</w:t>
            </w:r>
          </w:p>
        </w:tc>
        <w:tc>
          <w:tcPr>
            <w:tcW w:w="1168" w:type="dxa"/>
            <w:tcBorders>
              <w:top w:val="nil"/>
              <w:left w:val="nil"/>
              <w:bottom w:val="single" w:sz="4" w:space="0" w:color="auto"/>
              <w:right w:val="single" w:sz="4" w:space="0" w:color="auto"/>
            </w:tcBorders>
          </w:tcPr>
          <w:p w14:paraId="6773C4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4151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C64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FD41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Wittmund-Funnix</w:t>
            </w:r>
          </w:p>
        </w:tc>
      </w:tr>
      <w:tr w:rsidR="009D534D" w:rsidRPr="00880E60" w14:paraId="63DA445C" w14:textId="77777777" w:rsidTr="00295A50">
        <w:trPr>
          <w:trHeight w:val="20"/>
        </w:trPr>
        <w:tc>
          <w:tcPr>
            <w:tcW w:w="1559" w:type="dxa"/>
            <w:tcBorders>
              <w:top w:val="nil"/>
              <w:left w:val="single" w:sz="4" w:space="0" w:color="auto"/>
              <w:bottom w:val="single" w:sz="4" w:space="0" w:color="auto"/>
              <w:right w:val="single" w:sz="4" w:space="0" w:color="auto"/>
            </w:tcBorders>
          </w:tcPr>
          <w:p w14:paraId="00DB4C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4468</w:t>
            </w:r>
          </w:p>
        </w:tc>
        <w:tc>
          <w:tcPr>
            <w:tcW w:w="1168" w:type="dxa"/>
            <w:tcBorders>
              <w:top w:val="nil"/>
              <w:left w:val="nil"/>
              <w:bottom w:val="single" w:sz="4" w:space="0" w:color="auto"/>
              <w:right w:val="single" w:sz="4" w:space="0" w:color="auto"/>
            </w:tcBorders>
          </w:tcPr>
          <w:p w14:paraId="782073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FCF9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FE97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FA63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Friedeburg-Reepsholt</w:t>
            </w:r>
          </w:p>
        </w:tc>
      </w:tr>
      <w:tr w:rsidR="009D534D" w:rsidRPr="00880E60" w14:paraId="0599511B" w14:textId="77777777" w:rsidTr="00295A50">
        <w:trPr>
          <w:trHeight w:val="20"/>
        </w:trPr>
        <w:tc>
          <w:tcPr>
            <w:tcW w:w="1559" w:type="dxa"/>
            <w:tcBorders>
              <w:top w:val="nil"/>
              <w:left w:val="single" w:sz="4" w:space="0" w:color="auto"/>
              <w:bottom w:val="single" w:sz="4" w:space="0" w:color="auto"/>
              <w:right w:val="single" w:sz="4" w:space="0" w:color="auto"/>
            </w:tcBorders>
          </w:tcPr>
          <w:p w14:paraId="477D75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4469</w:t>
            </w:r>
          </w:p>
        </w:tc>
        <w:tc>
          <w:tcPr>
            <w:tcW w:w="1168" w:type="dxa"/>
            <w:tcBorders>
              <w:top w:val="nil"/>
              <w:left w:val="nil"/>
              <w:bottom w:val="single" w:sz="4" w:space="0" w:color="auto"/>
              <w:right w:val="single" w:sz="4" w:space="0" w:color="auto"/>
            </w:tcBorders>
          </w:tcPr>
          <w:p w14:paraId="331B62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99E0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58CA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AE8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Wangerooge</w:t>
            </w:r>
          </w:p>
        </w:tc>
      </w:tr>
      <w:tr w:rsidR="009D534D" w:rsidRPr="00880E60" w14:paraId="459FC179" w14:textId="77777777" w:rsidTr="00295A50">
        <w:trPr>
          <w:trHeight w:val="20"/>
        </w:trPr>
        <w:tc>
          <w:tcPr>
            <w:tcW w:w="1559" w:type="dxa"/>
            <w:tcBorders>
              <w:top w:val="nil"/>
              <w:left w:val="single" w:sz="4" w:space="0" w:color="auto"/>
              <w:bottom w:val="single" w:sz="4" w:space="0" w:color="auto"/>
              <w:right w:val="single" w:sz="4" w:space="0" w:color="auto"/>
            </w:tcBorders>
          </w:tcPr>
          <w:p w14:paraId="65C93C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4471</w:t>
            </w:r>
          </w:p>
        </w:tc>
        <w:tc>
          <w:tcPr>
            <w:tcW w:w="1168" w:type="dxa"/>
            <w:tcBorders>
              <w:top w:val="nil"/>
              <w:left w:val="nil"/>
              <w:bottom w:val="single" w:sz="4" w:space="0" w:color="auto"/>
              <w:right w:val="single" w:sz="4" w:space="0" w:color="auto"/>
            </w:tcBorders>
          </w:tcPr>
          <w:p w14:paraId="741EC2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425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F67C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17B5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Cloppenburg</w:t>
            </w:r>
          </w:p>
        </w:tc>
      </w:tr>
      <w:tr w:rsidR="009D534D" w:rsidRPr="00880E60" w14:paraId="6FEA201D" w14:textId="77777777" w:rsidTr="00295A50">
        <w:trPr>
          <w:trHeight w:val="20"/>
        </w:trPr>
        <w:tc>
          <w:tcPr>
            <w:tcW w:w="1559" w:type="dxa"/>
            <w:tcBorders>
              <w:top w:val="nil"/>
              <w:left w:val="single" w:sz="4" w:space="0" w:color="auto"/>
              <w:bottom w:val="single" w:sz="4" w:space="0" w:color="auto"/>
              <w:right w:val="single" w:sz="4" w:space="0" w:color="auto"/>
            </w:tcBorders>
          </w:tcPr>
          <w:p w14:paraId="1CCE0C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4472</w:t>
            </w:r>
          </w:p>
        </w:tc>
        <w:tc>
          <w:tcPr>
            <w:tcW w:w="1168" w:type="dxa"/>
            <w:tcBorders>
              <w:top w:val="nil"/>
              <w:left w:val="nil"/>
              <w:bottom w:val="single" w:sz="4" w:space="0" w:color="auto"/>
              <w:right w:val="single" w:sz="4" w:space="0" w:color="auto"/>
            </w:tcBorders>
          </w:tcPr>
          <w:p w14:paraId="27C590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5334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2006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A780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Lastrup</w:t>
            </w:r>
          </w:p>
        </w:tc>
      </w:tr>
      <w:tr w:rsidR="009D534D" w:rsidRPr="00880E60" w14:paraId="475A6065" w14:textId="77777777" w:rsidTr="00295A50">
        <w:trPr>
          <w:trHeight w:val="20"/>
        </w:trPr>
        <w:tc>
          <w:tcPr>
            <w:tcW w:w="1559" w:type="dxa"/>
            <w:tcBorders>
              <w:top w:val="nil"/>
              <w:left w:val="single" w:sz="4" w:space="0" w:color="auto"/>
              <w:bottom w:val="single" w:sz="4" w:space="0" w:color="auto"/>
              <w:right w:val="single" w:sz="4" w:space="0" w:color="auto"/>
            </w:tcBorders>
          </w:tcPr>
          <w:p w14:paraId="03DEDB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4473</w:t>
            </w:r>
          </w:p>
        </w:tc>
        <w:tc>
          <w:tcPr>
            <w:tcW w:w="1168" w:type="dxa"/>
            <w:tcBorders>
              <w:top w:val="nil"/>
              <w:left w:val="nil"/>
              <w:bottom w:val="single" w:sz="4" w:space="0" w:color="auto"/>
              <w:right w:val="single" w:sz="4" w:space="0" w:color="auto"/>
            </w:tcBorders>
          </w:tcPr>
          <w:p w14:paraId="1786EF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A375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DD18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1096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Emstek</w:t>
            </w:r>
          </w:p>
        </w:tc>
      </w:tr>
      <w:tr w:rsidR="009D534D" w:rsidRPr="00880E60" w14:paraId="2AC4DA64" w14:textId="77777777" w:rsidTr="00295A50">
        <w:trPr>
          <w:trHeight w:val="20"/>
        </w:trPr>
        <w:tc>
          <w:tcPr>
            <w:tcW w:w="1559" w:type="dxa"/>
            <w:tcBorders>
              <w:top w:val="nil"/>
              <w:left w:val="single" w:sz="4" w:space="0" w:color="auto"/>
              <w:bottom w:val="single" w:sz="4" w:space="0" w:color="auto"/>
              <w:right w:val="single" w:sz="4" w:space="0" w:color="auto"/>
            </w:tcBorders>
          </w:tcPr>
          <w:p w14:paraId="7130E8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4474</w:t>
            </w:r>
          </w:p>
        </w:tc>
        <w:tc>
          <w:tcPr>
            <w:tcW w:w="1168" w:type="dxa"/>
            <w:tcBorders>
              <w:top w:val="nil"/>
              <w:left w:val="nil"/>
              <w:bottom w:val="single" w:sz="4" w:space="0" w:color="auto"/>
              <w:right w:val="single" w:sz="4" w:space="0" w:color="auto"/>
            </w:tcBorders>
          </w:tcPr>
          <w:p w14:paraId="7C550A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7C4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3BAA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0960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Garrel</w:t>
            </w:r>
          </w:p>
        </w:tc>
      </w:tr>
      <w:tr w:rsidR="009D534D" w:rsidRPr="00880E60" w14:paraId="556BFCB2" w14:textId="77777777" w:rsidTr="00295A50">
        <w:trPr>
          <w:trHeight w:val="20"/>
        </w:trPr>
        <w:tc>
          <w:tcPr>
            <w:tcW w:w="1559" w:type="dxa"/>
            <w:tcBorders>
              <w:top w:val="nil"/>
              <w:left w:val="single" w:sz="4" w:space="0" w:color="auto"/>
              <w:bottom w:val="single" w:sz="4" w:space="0" w:color="auto"/>
              <w:right w:val="single" w:sz="4" w:space="0" w:color="auto"/>
            </w:tcBorders>
          </w:tcPr>
          <w:p w14:paraId="5CFAE8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4475</w:t>
            </w:r>
          </w:p>
        </w:tc>
        <w:tc>
          <w:tcPr>
            <w:tcW w:w="1168" w:type="dxa"/>
            <w:tcBorders>
              <w:top w:val="nil"/>
              <w:left w:val="nil"/>
              <w:bottom w:val="single" w:sz="4" w:space="0" w:color="auto"/>
              <w:right w:val="single" w:sz="4" w:space="0" w:color="auto"/>
            </w:tcBorders>
          </w:tcPr>
          <w:p w14:paraId="20C681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5839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9857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7076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Molbergen</w:t>
            </w:r>
          </w:p>
        </w:tc>
      </w:tr>
      <w:tr w:rsidR="009D534D" w:rsidRPr="00880E60" w14:paraId="36E77A30" w14:textId="77777777" w:rsidTr="00295A50">
        <w:trPr>
          <w:trHeight w:val="20"/>
        </w:trPr>
        <w:tc>
          <w:tcPr>
            <w:tcW w:w="1559" w:type="dxa"/>
            <w:tcBorders>
              <w:top w:val="nil"/>
              <w:left w:val="single" w:sz="4" w:space="0" w:color="auto"/>
              <w:bottom w:val="single" w:sz="4" w:space="0" w:color="auto"/>
              <w:right w:val="single" w:sz="4" w:space="0" w:color="auto"/>
            </w:tcBorders>
          </w:tcPr>
          <w:p w14:paraId="2ACA2D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4477</w:t>
            </w:r>
          </w:p>
        </w:tc>
        <w:tc>
          <w:tcPr>
            <w:tcW w:w="1168" w:type="dxa"/>
            <w:tcBorders>
              <w:top w:val="nil"/>
              <w:left w:val="nil"/>
              <w:bottom w:val="single" w:sz="4" w:space="0" w:color="auto"/>
              <w:right w:val="single" w:sz="4" w:space="0" w:color="auto"/>
            </w:tcBorders>
          </w:tcPr>
          <w:p w14:paraId="2950C1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10B5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020A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533A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Lastrup-Hemmelte</w:t>
            </w:r>
          </w:p>
        </w:tc>
      </w:tr>
      <w:tr w:rsidR="009D534D" w:rsidRPr="00880E60" w14:paraId="03A52F03" w14:textId="77777777" w:rsidTr="00295A50">
        <w:trPr>
          <w:trHeight w:val="20"/>
        </w:trPr>
        <w:tc>
          <w:tcPr>
            <w:tcW w:w="1559" w:type="dxa"/>
            <w:tcBorders>
              <w:top w:val="nil"/>
              <w:left w:val="single" w:sz="4" w:space="0" w:color="auto"/>
              <w:bottom w:val="single" w:sz="4" w:space="0" w:color="auto"/>
              <w:right w:val="single" w:sz="4" w:space="0" w:color="auto"/>
            </w:tcBorders>
          </w:tcPr>
          <w:p w14:paraId="69475F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4478</w:t>
            </w:r>
          </w:p>
        </w:tc>
        <w:tc>
          <w:tcPr>
            <w:tcW w:w="1168" w:type="dxa"/>
            <w:tcBorders>
              <w:top w:val="nil"/>
              <w:left w:val="nil"/>
              <w:bottom w:val="single" w:sz="4" w:space="0" w:color="auto"/>
              <w:right w:val="single" w:sz="4" w:space="0" w:color="auto"/>
            </w:tcBorders>
          </w:tcPr>
          <w:p w14:paraId="7222BA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66C9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4F4B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1974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Cappeln Oldenburg</w:t>
            </w:r>
          </w:p>
        </w:tc>
      </w:tr>
      <w:tr w:rsidR="009D534D" w:rsidRPr="00880E60" w14:paraId="41D8D19B" w14:textId="77777777" w:rsidTr="00295A50">
        <w:trPr>
          <w:trHeight w:val="20"/>
        </w:trPr>
        <w:tc>
          <w:tcPr>
            <w:tcW w:w="1559" w:type="dxa"/>
            <w:tcBorders>
              <w:top w:val="nil"/>
              <w:left w:val="single" w:sz="4" w:space="0" w:color="auto"/>
              <w:bottom w:val="single" w:sz="4" w:space="0" w:color="auto"/>
              <w:right w:val="single" w:sz="4" w:space="0" w:color="auto"/>
            </w:tcBorders>
          </w:tcPr>
          <w:p w14:paraId="730928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4479</w:t>
            </w:r>
          </w:p>
        </w:tc>
        <w:tc>
          <w:tcPr>
            <w:tcW w:w="1168" w:type="dxa"/>
            <w:tcBorders>
              <w:top w:val="nil"/>
              <w:left w:val="nil"/>
              <w:bottom w:val="single" w:sz="4" w:space="0" w:color="auto"/>
              <w:right w:val="single" w:sz="4" w:space="0" w:color="auto"/>
            </w:tcBorders>
          </w:tcPr>
          <w:p w14:paraId="416E5E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2525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1735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7606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Molbergen-Peheim</w:t>
            </w:r>
          </w:p>
        </w:tc>
      </w:tr>
      <w:tr w:rsidR="009D534D" w:rsidRPr="00880E60" w14:paraId="0E274A45" w14:textId="77777777" w:rsidTr="00295A50">
        <w:trPr>
          <w:trHeight w:val="20"/>
        </w:trPr>
        <w:tc>
          <w:tcPr>
            <w:tcW w:w="1559" w:type="dxa"/>
            <w:tcBorders>
              <w:top w:val="nil"/>
              <w:left w:val="single" w:sz="4" w:space="0" w:color="auto"/>
              <w:bottom w:val="single" w:sz="4" w:space="0" w:color="auto"/>
              <w:right w:val="single" w:sz="4" w:space="0" w:color="auto"/>
            </w:tcBorders>
          </w:tcPr>
          <w:p w14:paraId="35EE03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4480</w:t>
            </w:r>
          </w:p>
        </w:tc>
        <w:tc>
          <w:tcPr>
            <w:tcW w:w="1168" w:type="dxa"/>
            <w:tcBorders>
              <w:top w:val="nil"/>
              <w:left w:val="nil"/>
              <w:bottom w:val="single" w:sz="4" w:space="0" w:color="auto"/>
              <w:right w:val="single" w:sz="4" w:space="0" w:color="auto"/>
            </w:tcBorders>
          </w:tcPr>
          <w:p w14:paraId="070ADC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B3BE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94F7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F474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Ovelgönne-Strückhausen</w:t>
            </w:r>
          </w:p>
        </w:tc>
      </w:tr>
      <w:tr w:rsidR="009D534D" w:rsidRPr="00880E60" w14:paraId="1C175A27" w14:textId="77777777" w:rsidTr="00295A50">
        <w:trPr>
          <w:trHeight w:val="20"/>
        </w:trPr>
        <w:tc>
          <w:tcPr>
            <w:tcW w:w="1559" w:type="dxa"/>
            <w:tcBorders>
              <w:top w:val="nil"/>
              <w:left w:val="single" w:sz="4" w:space="0" w:color="auto"/>
              <w:bottom w:val="single" w:sz="4" w:space="0" w:color="auto"/>
              <w:right w:val="single" w:sz="4" w:space="0" w:color="auto"/>
            </w:tcBorders>
          </w:tcPr>
          <w:p w14:paraId="1458E9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4481</w:t>
            </w:r>
          </w:p>
        </w:tc>
        <w:tc>
          <w:tcPr>
            <w:tcW w:w="1168" w:type="dxa"/>
            <w:tcBorders>
              <w:top w:val="nil"/>
              <w:left w:val="nil"/>
              <w:bottom w:val="single" w:sz="4" w:space="0" w:color="auto"/>
              <w:right w:val="single" w:sz="4" w:space="0" w:color="auto"/>
            </w:tcBorders>
          </w:tcPr>
          <w:p w14:paraId="320D06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D097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3FDA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BA38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Hatten-Sandkrug</w:t>
            </w:r>
          </w:p>
        </w:tc>
      </w:tr>
      <w:tr w:rsidR="009D534D" w:rsidRPr="00880E60" w14:paraId="3220E69C" w14:textId="77777777" w:rsidTr="00295A50">
        <w:trPr>
          <w:trHeight w:val="20"/>
        </w:trPr>
        <w:tc>
          <w:tcPr>
            <w:tcW w:w="1559" w:type="dxa"/>
            <w:tcBorders>
              <w:top w:val="nil"/>
              <w:left w:val="single" w:sz="4" w:space="0" w:color="auto"/>
              <w:bottom w:val="single" w:sz="4" w:space="0" w:color="auto"/>
              <w:right w:val="single" w:sz="4" w:space="0" w:color="auto"/>
            </w:tcBorders>
          </w:tcPr>
          <w:p w14:paraId="46EA4C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4482</w:t>
            </w:r>
          </w:p>
        </w:tc>
        <w:tc>
          <w:tcPr>
            <w:tcW w:w="1168" w:type="dxa"/>
            <w:tcBorders>
              <w:top w:val="nil"/>
              <w:left w:val="nil"/>
              <w:bottom w:val="single" w:sz="4" w:space="0" w:color="auto"/>
              <w:right w:val="single" w:sz="4" w:space="0" w:color="auto"/>
            </w:tcBorders>
          </w:tcPr>
          <w:p w14:paraId="25795B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B903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BD1F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613A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Hatten</w:t>
            </w:r>
          </w:p>
        </w:tc>
      </w:tr>
      <w:tr w:rsidR="009D534D" w:rsidRPr="00880E60" w14:paraId="78B0CABF" w14:textId="77777777" w:rsidTr="00295A50">
        <w:trPr>
          <w:trHeight w:val="20"/>
        </w:trPr>
        <w:tc>
          <w:tcPr>
            <w:tcW w:w="1559" w:type="dxa"/>
            <w:tcBorders>
              <w:top w:val="nil"/>
              <w:left w:val="single" w:sz="4" w:space="0" w:color="auto"/>
              <w:bottom w:val="single" w:sz="4" w:space="0" w:color="auto"/>
              <w:right w:val="single" w:sz="4" w:space="0" w:color="auto"/>
            </w:tcBorders>
          </w:tcPr>
          <w:p w14:paraId="333BBB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4483</w:t>
            </w:r>
          </w:p>
        </w:tc>
        <w:tc>
          <w:tcPr>
            <w:tcW w:w="1168" w:type="dxa"/>
            <w:tcBorders>
              <w:top w:val="nil"/>
              <w:left w:val="nil"/>
              <w:bottom w:val="single" w:sz="4" w:space="0" w:color="auto"/>
              <w:right w:val="single" w:sz="4" w:space="0" w:color="auto"/>
            </w:tcBorders>
          </w:tcPr>
          <w:p w14:paraId="158E32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21E5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805A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1BA5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Ovelgönne-Großenmeer</w:t>
            </w:r>
          </w:p>
        </w:tc>
      </w:tr>
      <w:tr w:rsidR="009D534D" w:rsidRPr="00880E60" w14:paraId="65DB46D0" w14:textId="77777777" w:rsidTr="00295A50">
        <w:trPr>
          <w:trHeight w:val="20"/>
        </w:trPr>
        <w:tc>
          <w:tcPr>
            <w:tcW w:w="1559" w:type="dxa"/>
            <w:tcBorders>
              <w:top w:val="nil"/>
              <w:left w:val="single" w:sz="4" w:space="0" w:color="auto"/>
              <w:bottom w:val="single" w:sz="4" w:space="0" w:color="auto"/>
              <w:right w:val="single" w:sz="4" w:space="0" w:color="auto"/>
            </w:tcBorders>
          </w:tcPr>
          <w:p w14:paraId="315EF1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4484</w:t>
            </w:r>
          </w:p>
        </w:tc>
        <w:tc>
          <w:tcPr>
            <w:tcW w:w="1168" w:type="dxa"/>
            <w:tcBorders>
              <w:top w:val="nil"/>
              <w:left w:val="nil"/>
              <w:bottom w:val="single" w:sz="4" w:space="0" w:color="auto"/>
              <w:right w:val="single" w:sz="4" w:space="0" w:color="auto"/>
            </w:tcBorders>
          </w:tcPr>
          <w:p w14:paraId="22712A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824A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67DA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4400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Hude-Wüsting</w:t>
            </w:r>
          </w:p>
        </w:tc>
      </w:tr>
      <w:tr w:rsidR="009D534D" w:rsidRPr="00880E60" w14:paraId="7DAAF78D" w14:textId="77777777" w:rsidTr="00295A50">
        <w:trPr>
          <w:trHeight w:val="20"/>
        </w:trPr>
        <w:tc>
          <w:tcPr>
            <w:tcW w:w="1559" w:type="dxa"/>
            <w:tcBorders>
              <w:top w:val="nil"/>
              <w:left w:val="single" w:sz="4" w:space="0" w:color="auto"/>
              <w:bottom w:val="single" w:sz="4" w:space="0" w:color="auto"/>
              <w:right w:val="single" w:sz="4" w:space="0" w:color="auto"/>
            </w:tcBorders>
          </w:tcPr>
          <w:p w14:paraId="283882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4485</w:t>
            </w:r>
          </w:p>
        </w:tc>
        <w:tc>
          <w:tcPr>
            <w:tcW w:w="1168" w:type="dxa"/>
            <w:tcBorders>
              <w:top w:val="nil"/>
              <w:left w:val="nil"/>
              <w:bottom w:val="single" w:sz="4" w:space="0" w:color="auto"/>
              <w:right w:val="single" w:sz="4" w:space="0" w:color="auto"/>
            </w:tcBorders>
          </w:tcPr>
          <w:p w14:paraId="1AF1CE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7C57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3FED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820F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Elsfleth-Huntorf</w:t>
            </w:r>
          </w:p>
        </w:tc>
      </w:tr>
      <w:tr w:rsidR="009D534D" w:rsidRPr="00880E60" w14:paraId="37D47DBF" w14:textId="77777777" w:rsidTr="00295A50">
        <w:trPr>
          <w:trHeight w:val="20"/>
        </w:trPr>
        <w:tc>
          <w:tcPr>
            <w:tcW w:w="1559" w:type="dxa"/>
            <w:tcBorders>
              <w:top w:val="nil"/>
              <w:left w:val="single" w:sz="4" w:space="0" w:color="auto"/>
              <w:bottom w:val="single" w:sz="4" w:space="0" w:color="auto"/>
              <w:right w:val="single" w:sz="4" w:space="0" w:color="auto"/>
            </w:tcBorders>
          </w:tcPr>
          <w:p w14:paraId="22E7DC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4486</w:t>
            </w:r>
          </w:p>
        </w:tc>
        <w:tc>
          <w:tcPr>
            <w:tcW w:w="1168" w:type="dxa"/>
            <w:tcBorders>
              <w:top w:val="nil"/>
              <w:left w:val="nil"/>
              <w:bottom w:val="single" w:sz="4" w:space="0" w:color="auto"/>
              <w:right w:val="single" w:sz="4" w:space="0" w:color="auto"/>
            </w:tcBorders>
          </w:tcPr>
          <w:p w14:paraId="33FD33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AF6D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0135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66E7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Edewecht-Friedrichsfehn</w:t>
            </w:r>
          </w:p>
        </w:tc>
      </w:tr>
      <w:tr w:rsidR="009D534D" w:rsidRPr="00880E60" w14:paraId="69326700" w14:textId="77777777" w:rsidTr="00295A50">
        <w:trPr>
          <w:trHeight w:val="20"/>
        </w:trPr>
        <w:tc>
          <w:tcPr>
            <w:tcW w:w="1559" w:type="dxa"/>
            <w:tcBorders>
              <w:top w:val="nil"/>
              <w:left w:val="single" w:sz="4" w:space="0" w:color="auto"/>
              <w:bottom w:val="single" w:sz="4" w:space="0" w:color="auto"/>
              <w:right w:val="single" w:sz="4" w:space="0" w:color="auto"/>
            </w:tcBorders>
          </w:tcPr>
          <w:p w14:paraId="6DE8E4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4487</w:t>
            </w:r>
          </w:p>
        </w:tc>
        <w:tc>
          <w:tcPr>
            <w:tcW w:w="1168" w:type="dxa"/>
            <w:tcBorders>
              <w:top w:val="nil"/>
              <w:left w:val="nil"/>
              <w:bottom w:val="single" w:sz="4" w:space="0" w:color="auto"/>
              <w:right w:val="single" w:sz="4" w:space="0" w:color="auto"/>
            </w:tcBorders>
          </w:tcPr>
          <w:p w14:paraId="1A94B8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7FD1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858C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7AD4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Grossenkneten-Huntlosen</w:t>
            </w:r>
          </w:p>
        </w:tc>
      </w:tr>
      <w:tr w:rsidR="009D534D" w:rsidRPr="00880E60" w14:paraId="547022DE" w14:textId="77777777" w:rsidTr="00295A50">
        <w:trPr>
          <w:trHeight w:val="20"/>
        </w:trPr>
        <w:tc>
          <w:tcPr>
            <w:tcW w:w="1559" w:type="dxa"/>
            <w:tcBorders>
              <w:top w:val="nil"/>
              <w:left w:val="single" w:sz="4" w:space="0" w:color="auto"/>
              <w:bottom w:val="single" w:sz="4" w:space="0" w:color="auto"/>
              <w:right w:val="single" w:sz="4" w:space="0" w:color="auto"/>
            </w:tcBorders>
          </w:tcPr>
          <w:p w14:paraId="4DA667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4488</w:t>
            </w:r>
          </w:p>
        </w:tc>
        <w:tc>
          <w:tcPr>
            <w:tcW w:w="1168" w:type="dxa"/>
            <w:tcBorders>
              <w:top w:val="nil"/>
              <w:left w:val="nil"/>
              <w:bottom w:val="single" w:sz="4" w:space="0" w:color="auto"/>
              <w:right w:val="single" w:sz="4" w:space="0" w:color="auto"/>
            </w:tcBorders>
          </w:tcPr>
          <w:p w14:paraId="03E011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1A7C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37F6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011A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Westerstede</w:t>
            </w:r>
          </w:p>
        </w:tc>
      </w:tr>
      <w:tr w:rsidR="009D534D" w:rsidRPr="00880E60" w14:paraId="72019F2F" w14:textId="77777777" w:rsidTr="00295A50">
        <w:trPr>
          <w:trHeight w:val="20"/>
        </w:trPr>
        <w:tc>
          <w:tcPr>
            <w:tcW w:w="1559" w:type="dxa"/>
            <w:tcBorders>
              <w:top w:val="nil"/>
              <w:left w:val="single" w:sz="4" w:space="0" w:color="auto"/>
              <w:bottom w:val="single" w:sz="4" w:space="0" w:color="auto"/>
              <w:right w:val="single" w:sz="4" w:space="0" w:color="auto"/>
            </w:tcBorders>
          </w:tcPr>
          <w:p w14:paraId="6CF685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4489</w:t>
            </w:r>
          </w:p>
        </w:tc>
        <w:tc>
          <w:tcPr>
            <w:tcW w:w="1168" w:type="dxa"/>
            <w:tcBorders>
              <w:top w:val="nil"/>
              <w:left w:val="nil"/>
              <w:bottom w:val="single" w:sz="4" w:space="0" w:color="auto"/>
              <w:right w:val="single" w:sz="4" w:space="0" w:color="auto"/>
            </w:tcBorders>
          </w:tcPr>
          <w:p w14:paraId="4875EE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3FA6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EC91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A24A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Apen</w:t>
            </w:r>
          </w:p>
        </w:tc>
      </w:tr>
      <w:tr w:rsidR="009D534D" w:rsidRPr="00880E60" w14:paraId="2EF0C2CA" w14:textId="77777777" w:rsidTr="00295A50">
        <w:trPr>
          <w:trHeight w:val="20"/>
        </w:trPr>
        <w:tc>
          <w:tcPr>
            <w:tcW w:w="1559" w:type="dxa"/>
            <w:tcBorders>
              <w:top w:val="nil"/>
              <w:left w:val="single" w:sz="4" w:space="0" w:color="auto"/>
              <w:bottom w:val="single" w:sz="4" w:space="0" w:color="auto"/>
              <w:right w:val="single" w:sz="4" w:space="0" w:color="auto"/>
            </w:tcBorders>
          </w:tcPr>
          <w:p w14:paraId="4344C2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4491</w:t>
            </w:r>
          </w:p>
        </w:tc>
        <w:tc>
          <w:tcPr>
            <w:tcW w:w="1168" w:type="dxa"/>
            <w:tcBorders>
              <w:top w:val="nil"/>
              <w:left w:val="nil"/>
              <w:bottom w:val="single" w:sz="4" w:space="0" w:color="auto"/>
              <w:right w:val="single" w:sz="4" w:space="0" w:color="auto"/>
            </w:tcBorders>
          </w:tcPr>
          <w:p w14:paraId="3FF27F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0E64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29F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5730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Friesoythe</w:t>
            </w:r>
          </w:p>
        </w:tc>
      </w:tr>
      <w:tr w:rsidR="009D534D" w:rsidRPr="00880E60" w14:paraId="0C305116" w14:textId="77777777" w:rsidTr="00295A50">
        <w:trPr>
          <w:trHeight w:val="20"/>
        </w:trPr>
        <w:tc>
          <w:tcPr>
            <w:tcW w:w="1559" w:type="dxa"/>
            <w:tcBorders>
              <w:top w:val="nil"/>
              <w:left w:val="single" w:sz="4" w:space="0" w:color="auto"/>
              <w:bottom w:val="single" w:sz="4" w:space="0" w:color="auto"/>
              <w:right w:val="single" w:sz="4" w:space="0" w:color="auto"/>
            </w:tcBorders>
          </w:tcPr>
          <w:p w14:paraId="656D8B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4492</w:t>
            </w:r>
          </w:p>
        </w:tc>
        <w:tc>
          <w:tcPr>
            <w:tcW w:w="1168" w:type="dxa"/>
            <w:tcBorders>
              <w:top w:val="nil"/>
              <w:left w:val="nil"/>
              <w:bottom w:val="single" w:sz="4" w:space="0" w:color="auto"/>
              <w:right w:val="single" w:sz="4" w:space="0" w:color="auto"/>
            </w:tcBorders>
          </w:tcPr>
          <w:p w14:paraId="368829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A569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DACC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D8B1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Saterland</w:t>
            </w:r>
          </w:p>
        </w:tc>
      </w:tr>
      <w:tr w:rsidR="009D534D" w:rsidRPr="00880E60" w14:paraId="712E73AC" w14:textId="77777777" w:rsidTr="00295A50">
        <w:trPr>
          <w:trHeight w:val="20"/>
        </w:trPr>
        <w:tc>
          <w:tcPr>
            <w:tcW w:w="1559" w:type="dxa"/>
            <w:tcBorders>
              <w:top w:val="nil"/>
              <w:left w:val="single" w:sz="4" w:space="0" w:color="auto"/>
              <w:bottom w:val="single" w:sz="4" w:space="0" w:color="auto"/>
              <w:right w:val="single" w:sz="4" w:space="0" w:color="auto"/>
            </w:tcBorders>
          </w:tcPr>
          <w:p w14:paraId="34A372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4493</w:t>
            </w:r>
          </w:p>
        </w:tc>
        <w:tc>
          <w:tcPr>
            <w:tcW w:w="1168" w:type="dxa"/>
            <w:tcBorders>
              <w:top w:val="nil"/>
              <w:left w:val="nil"/>
              <w:bottom w:val="single" w:sz="4" w:space="0" w:color="auto"/>
              <w:right w:val="single" w:sz="4" w:space="0" w:color="auto"/>
            </w:tcBorders>
          </w:tcPr>
          <w:p w14:paraId="7D625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EF28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839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CAAB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Friesoythe-Gehlenberg</w:t>
            </w:r>
          </w:p>
        </w:tc>
      </w:tr>
      <w:tr w:rsidR="009D534D" w:rsidRPr="00880E60" w14:paraId="602D69B8" w14:textId="77777777" w:rsidTr="00295A50">
        <w:trPr>
          <w:trHeight w:val="20"/>
        </w:trPr>
        <w:tc>
          <w:tcPr>
            <w:tcW w:w="1559" w:type="dxa"/>
            <w:tcBorders>
              <w:top w:val="nil"/>
              <w:left w:val="single" w:sz="4" w:space="0" w:color="auto"/>
              <w:bottom w:val="single" w:sz="4" w:space="0" w:color="auto"/>
              <w:right w:val="single" w:sz="4" w:space="0" w:color="auto"/>
            </w:tcBorders>
          </w:tcPr>
          <w:p w14:paraId="1E188C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4494</w:t>
            </w:r>
          </w:p>
        </w:tc>
        <w:tc>
          <w:tcPr>
            <w:tcW w:w="1168" w:type="dxa"/>
            <w:tcBorders>
              <w:top w:val="nil"/>
              <w:left w:val="nil"/>
              <w:bottom w:val="single" w:sz="4" w:space="0" w:color="auto"/>
              <w:right w:val="single" w:sz="4" w:space="0" w:color="auto"/>
            </w:tcBorders>
          </w:tcPr>
          <w:p w14:paraId="2EC9CD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CCE0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BF8C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71CF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Bösel Oldenburg</w:t>
            </w:r>
          </w:p>
        </w:tc>
      </w:tr>
      <w:tr w:rsidR="009D534D" w:rsidRPr="00880E60" w14:paraId="629E94C2" w14:textId="77777777" w:rsidTr="00295A50">
        <w:trPr>
          <w:trHeight w:val="20"/>
        </w:trPr>
        <w:tc>
          <w:tcPr>
            <w:tcW w:w="1559" w:type="dxa"/>
            <w:tcBorders>
              <w:top w:val="nil"/>
              <w:left w:val="single" w:sz="4" w:space="0" w:color="auto"/>
              <w:bottom w:val="single" w:sz="4" w:space="0" w:color="auto"/>
              <w:right w:val="single" w:sz="4" w:space="0" w:color="auto"/>
            </w:tcBorders>
          </w:tcPr>
          <w:p w14:paraId="493D9B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4495</w:t>
            </w:r>
          </w:p>
        </w:tc>
        <w:tc>
          <w:tcPr>
            <w:tcW w:w="1168" w:type="dxa"/>
            <w:tcBorders>
              <w:top w:val="nil"/>
              <w:left w:val="nil"/>
              <w:bottom w:val="single" w:sz="4" w:space="0" w:color="auto"/>
              <w:right w:val="single" w:sz="4" w:space="0" w:color="auto"/>
            </w:tcBorders>
          </w:tcPr>
          <w:p w14:paraId="5B8347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5351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7BD6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E3DC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Friesoythe-Thüle</w:t>
            </w:r>
          </w:p>
        </w:tc>
      </w:tr>
      <w:tr w:rsidR="009D534D" w:rsidRPr="00880E60" w14:paraId="5C719B68" w14:textId="77777777" w:rsidTr="00295A50">
        <w:trPr>
          <w:trHeight w:val="20"/>
        </w:trPr>
        <w:tc>
          <w:tcPr>
            <w:tcW w:w="1559" w:type="dxa"/>
            <w:tcBorders>
              <w:top w:val="nil"/>
              <w:left w:val="single" w:sz="4" w:space="0" w:color="auto"/>
              <w:bottom w:val="single" w:sz="4" w:space="0" w:color="auto"/>
              <w:right w:val="single" w:sz="4" w:space="0" w:color="auto"/>
            </w:tcBorders>
          </w:tcPr>
          <w:p w14:paraId="78BDC6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4496</w:t>
            </w:r>
          </w:p>
        </w:tc>
        <w:tc>
          <w:tcPr>
            <w:tcW w:w="1168" w:type="dxa"/>
            <w:tcBorders>
              <w:top w:val="nil"/>
              <w:left w:val="nil"/>
              <w:bottom w:val="single" w:sz="4" w:space="0" w:color="auto"/>
              <w:right w:val="single" w:sz="4" w:space="0" w:color="auto"/>
            </w:tcBorders>
          </w:tcPr>
          <w:p w14:paraId="23779E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0FA3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EFE1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A21E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Friesoythe-Markhausen</w:t>
            </w:r>
          </w:p>
        </w:tc>
      </w:tr>
      <w:tr w:rsidR="009D534D" w:rsidRPr="00880E60" w14:paraId="6B31A5C3" w14:textId="77777777" w:rsidTr="00295A50">
        <w:trPr>
          <w:trHeight w:val="20"/>
        </w:trPr>
        <w:tc>
          <w:tcPr>
            <w:tcW w:w="1559" w:type="dxa"/>
            <w:tcBorders>
              <w:top w:val="nil"/>
              <w:left w:val="single" w:sz="4" w:space="0" w:color="auto"/>
              <w:bottom w:val="single" w:sz="4" w:space="0" w:color="auto"/>
              <w:right w:val="single" w:sz="4" w:space="0" w:color="auto"/>
            </w:tcBorders>
          </w:tcPr>
          <w:p w14:paraId="0D63D5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4497</w:t>
            </w:r>
          </w:p>
        </w:tc>
        <w:tc>
          <w:tcPr>
            <w:tcW w:w="1168" w:type="dxa"/>
            <w:tcBorders>
              <w:top w:val="nil"/>
              <w:left w:val="nil"/>
              <w:bottom w:val="single" w:sz="4" w:space="0" w:color="auto"/>
              <w:right w:val="single" w:sz="4" w:space="0" w:color="auto"/>
            </w:tcBorders>
          </w:tcPr>
          <w:p w14:paraId="49FE84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1F59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B86A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D4A7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Barßel-Harkebrügge</w:t>
            </w:r>
          </w:p>
        </w:tc>
      </w:tr>
      <w:tr w:rsidR="009D534D" w:rsidRPr="00880E60" w14:paraId="186E0A10" w14:textId="77777777" w:rsidTr="00295A50">
        <w:trPr>
          <w:trHeight w:val="20"/>
        </w:trPr>
        <w:tc>
          <w:tcPr>
            <w:tcW w:w="1559" w:type="dxa"/>
            <w:tcBorders>
              <w:top w:val="nil"/>
              <w:left w:val="single" w:sz="4" w:space="0" w:color="auto"/>
              <w:bottom w:val="single" w:sz="4" w:space="0" w:color="auto"/>
              <w:right w:val="single" w:sz="4" w:space="0" w:color="auto"/>
            </w:tcBorders>
          </w:tcPr>
          <w:p w14:paraId="6AB11B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4498</w:t>
            </w:r>
          </w:p>
        </w:tc>
        <w:tc>
          <w:tcPr>
            <w:tcW w:w="1168" w:type="dxa"/>
            <w:tcBorders>
              <w:top w:val="nil"/>
              <w:left w:val="nil"/>
              <w:bottom w:val="single" w:sz="4" w:space="0" w:color="auto"/>
              <w:right w:val="single" w:sz="4" w:space="0" w:color="auto"/>
            </w:tcBorders>
          </w:tcPr>
          <w:p w14:paraId="2781B2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A4AD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9CCF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C15F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Saterland-Ramsloh</w:t>
            </w:r>
          </w:p>
        </w:tc>
      </w:tr>
      <w:tr w:rsidR="009D534D" w:rsidRPr="00880E60" w14:paraId="52EA9C58" w14:textId="77777777" w:rsidTr="00295A50">
        <w:trPr>
          <w:trHeight w:val="20"/>
        </w:trPr>
        <w:tc>
          <w:tcPr>
            <w:tcW w:w="1559" w:type="dxa"/>
            <w:tcBorders>
              <w:top w:val="nil"/>
              <w:left w:val="single" w:sz="4" w:space="0" w:color="auto"/>
              <w:bottom w:val="single" w:sz="4" w:space="0" w:color="auto"/>
              <w:right w:val="single" w:sz="4" w:space="0" w:color="auto"/>
            </w:tcBorders>
          </w:tcPr>
          <w:p w14:paraId="5084B5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4499</w:t>
            </w:r>
          </w:p>
        </w:tc>
        <w:tc>
          <w:tcPr>
            <w:tcW w:w="1168" w:type="dxa"/>
            <w:tcBorders>
              <w:top w:val="nil"/>
              <w:left w:val="nil"/>
              <w:bottom w:val="single" w:sz="4" w:space="0" w:color="auto"/>
              <w:right w:val="single" w:sz="4" w:space="0" w:color="auto"/>
            </w:tcBorders>
          </w:tcPr>
          <w:p w14:paraId="0E4001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7309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51D5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6E92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Barssel</w:t>
            </w:r>
          </w:p>
        </w:tc>
      </w:tr>
      <w:tr w:rsidR="009D534D" w:rsidRPr="00880E60" w14:paraId="37D380EC" w14:textId="77777777" w:rsidTr="00295A50">
        <w:trPr>
          <w:trHeight w:val="20"/>
        </w:trPr>
        <w:tc>
          <w:tcPr>
            <w:tcW w:w="1559" w:type="dxa"/>
            <w:tcBorders>
              <w:top w:val="nil"/>
              <w:left w:val="single" w:sz="4" w:space="0" w:color="auto"/>
              <w:bottom w:val="single" w:sz="4" w:space="0" w:color="auto"/>
              <w:right w:val="single" w:sz="4" w:space="0" w:color="auto"/>
            </w:tcBorders>
          </w:tcPr>
          <w:p w14:paraId="0D7CB5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4501</w:t>
            </w:r>
          </w:p>
        </w:tc>
        <w:tc>
          <w:tcPr>
            <w:tcW w:w="1168" w:type="dxa"/>
            <w:tcBorders>
              <w:top w:val="nil"/>
              <w:left w:val="nil"/>
              <w:bottom w:val="single" w:sz="4" w:space="0" w:color="auto"/>
              <w:right w:val="single" w:sz="4" w:space="0" w:color="auto"/>
            </w:tcBorders>
          </w:tcPr>
          <w:p w14:paraId="044EF8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96E1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5E90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C87F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Kastorf Holstein</w:t>
            </w:r>
          </w:p>
        </w:tc>
      </w:tr>
      <w:tr w:rsidR="009D534D" w:rsidRPr="00880E60" w14:paraId="35F7D351" w14:textId="77777777" w:rsidTr="00295A50">
        <w:trPr>
          <w:trHeight w:val="20"/>
        </w:trPr>
        <w:tc>
          <w:tcPr>
            <w:tcW w:w="1559" w:type="dxa"/>
            <w:tcBorders>
              <w:top w:val="nil"/>
              <w:left w:val="single" w:sz="4" w:space="0" w:color="auto"/>
              <w:bottom w:val="single" w:sz="4" w:space="0" w:color="auto"/>
              <w:right w:val="single" w:sz="4" w:space="0" w:color="auto"/>
            </w:tcBorders>
          </w:tcPr>
          <w:p w14:paraId="4805B8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4502</w:t>
            </w:r>
          </w:p>
        </w:tc>
        <w:tc>
          <w:tcPr>
            <w:tcW w:w="1168" w:type="dxa"/>
            <w:tcBorders>
              <w:top w:val="nil"/>
              <w:left w:val="nil"/>
              <w:bottom w:val="single" w:sz="4" w:space="0" w:color="auto"/>
              <w:right w:val="single" w:sz="4" w:space="0" w:color="auto"/>
            </w:tcBorders>
          </w:tcPr>
          <w:p w14:paraId="1E96F1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C012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879D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AB4E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Lübeck-Travemünde</w:t>
            </w:r>
          </w:p>
        </w:tc>
      </w:tr>
      <w:tr w:rsidR="009D534D" w:rsidRPr="00880E60" w14:paraId="05B27798" w14:textId="77777777" w:rsidTr="00295A50">
        <w:trPr>
          <w:trHeight w:val="20"/>
        </w:trPr>
        <w:tc>
          <w:tcPr>
            <w:tcW w:w="1559" w:type="dxa"/>
            <w:tcBorders>
              <w:top w:val="nil"/>
              <w:left w:val="single" w:sz="4" w:space="0" w:color="auto"/>
              <w:bottom w:val="single" w:sz="4" w:space="0" w:color="auto"/>
              <w:right w:val="single" w:sz="4" w:space="0" w:color="auto"/>
            </w:tcBorders>
          </w:tcPr>
          <w:p w14:paraId="7F72A8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4503</w:t>
            </w:r>
          </w:p>
        </w:tc>
        <w:tc>
          <w:tcPr>
            <w:tcW w:w="1168" w:type="dxa"/>
            <w:tcBorders>
              <w:top w:val="nil"/>
              <w:left w:val="nil"/>
              <w:bottom w:val="single" w:sz="4" w:space="0" w:color="auto"/>
              <w:right w:val="single" w:sz="4" w:space="0" w:color="auto"/>
            </w:tcBorders>
          </w:tcPr>
          <w:p w14:paraId="6CB86F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874E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CC4C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9D04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Timmendorfer Strand</w:t>
            </w:r>
          </w:p>
        </w:tc>
      </w:tr>
      <w:tr w:rsidR="009D534D" w:rsidRPr="00880E60" w14:paraId="46DF1789" w14:textId="77777777" w:rsidTr="00295A50">
        <w:trPr>
          <w:trHeight w:val="20"/>
        </w:trPr>
        <w:tc>
          <w:tcPr>
            <w:tcW w:w="1559" w:type="dxa"/>
            <w:tcBorders>
              <w:top w:val="nil"/>
              <w:left w:val="single" w:sz="4" w:space="0" w:color="auto"/>
              <w:bottom w:val="single" w:sz="4" w:space="0" w:color="auto"/>
              <w:right w:val="single" w:sz="4" w:space="0" w:color="auto"/>
            </w:tcBorders>
          </w:tcPr>
          <w:p w14:paraId="2AA2AD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4504</w:t>
            </w:r>
          </w:p>
        </w:tc>
        <w:tc>
          <w:tcPr>
            <w:tcW w:w="1168" w:type="dxa"/>
            <w:tcBorders>
              <w:top w:val="nil"/>
              <w:left w:val="nil"/>
              <w:bottom w:val="single" w:sz="4" w:space="0" w:color="auto"/>
              <w:right w:val="single" w:sz="4" w:space="0" w:color="auto"/>
            </w:tcBorders>
          </w:tcPr>
          <w:p w14:paraId="3DD98E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2C78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0820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E55A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Ratekau</w:t>
            </w:r>
          </w:p>
        </w:tc>
      </w:tr>
      <w:tr w:rsidR="009D534D" w:rsidRPr="00880E60" w14:paraId="64E0F028" w14:textId="77777777" w:rsidTr="00295A50">
        <w:trPr>
          <w:trHeight w:val="20"/>
        </w:trPr>
        <w:tc>
          <w:tcPr>
            <w:tcW w:w="1559" w:type="dxa"/>
            <w:tcBorders>
              <w:top w:val="nil"/>
              <w:left w:val="single" w:sz="4" w:space="0" w:color="auto"/>
              <w:bottom w:val="single" w:sz="4" w:space="0" w:color="auto"/>
              <w:right w:val="single" w:sz="4" w:space="0" w:color="auto"/>
            </w:tcBorders>
          </w:tcPr>
          <w:p w14:paraId="7796B4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4505</w:t>
            </w:r>
          </w:p>
        </w:tc>
        <w:tc>
          <w:tcPr>
            <w:tcW w:w="1168" w:type="dxa"/>
            <w:tcBorders>
              <w:top w:val="nil"/>
              <w:left w:val="nil"/>
              <w:bottom w:val="single" w:sz="4" w:space="0" w:color="auto"/>
              <w:right w:val="single" w:sz="4" w:space="0" w:color="auto"/>
            </w:tcBorders>
          </w:tcPr>
          <w:p w14:paraId="6BA66B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7D34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5B65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59B0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Stockelsdorf-Curau</w:t>
            </w:r>
          </w:p>
        </w:tc>
      </w:tr>
      <w:tr w:rsidR="009D534D" w:rsidRPr="00880E60" w14:paraId="3805247E" w14:textId="77777777" w:rsidTr="00295A50">
        <w:trPr>
          <w:trHeight w:val="20"/>
        </w:trPr>
        <w:tc>
          <w:tcPr>
            <w:tcW w:w="1559" w:type="dxa"/>
            <w:tcBorders>
              <w:top w:val="nil"/>
              <w:left w:val="single" w:sz="4" w:space="0" w:color="auto"/>
              <w:bottom w:val="single" w:sz="4" w:space="0" w:color="auto"/>
              <w:right w:val="single" w:sz="4" w:space="0" w:color="auto"/>
            </w:tcBorders>
          </w:tcPr>
          <w:p w14:paraId="246A0B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4506</w:t>
            </w:r>
          </w:p>
        </w:tc>
        <w:tc>
          <w:tcPr>
            <w:tcW w:w="1168" w:type="dxa"/>
            <w:tcBorders>
              <w:top w:val="nil"/>
              <w:left w:val="nil"/>
              <w:bottom w:val="single" w:sz="4" w:space="0" w:color="auto"/>
              <w:right w:val="single" w:sz="4" w:space="0" w:color="auto"/>
            </w:tcBorders>
          </w:tcPr>
          <w:p w14:paraId="133A51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5190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1E34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E27D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Stockelsdorf-Krumbeck</w:t>
            </w:r>
          </w:p>
        </w:tc>
      </w:tr>
      <w:tr w:rsidR="009D534D" w:rsidRPr="00880E60" w14:paraId="18FB26D3" w14:textId="77777777" w:rsidTr="00295A50">
        <w:trPr>
          <w:trHeight w:val="20"/>
        </w:trPr>
        <w:tc>
          <w:tcPr>
            <w:tcW w:w="1559" w:type="dxa"/>
            <w:tcBorders>
              <w:top w:val="nil"/>
              <w:left w:val="single" w:sz="4" w:space="0" w:color="auto"/>
              <w:bottom w:val="single" w:sz="4" w:space="0" w:color="auto"/>
              <w:right w:val="single" w:sz="4" w:space="0" w:color="auto"/>
            </w:tcBorders>
          </w:tcPr>
          <w:p w14:paraId="3855CF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4508</w:t>
            </w:r>
          </w:p>
        </w:tc>
        <w:tc>
          <w:tcPr>
            <w:tcW w:w="1168" w:type="dxa"/>
            <w:tcBorders>
              <w:top w:val="nil"/>
              <w:left w:val="nil"/>
              <w:bottom w:val="single" w:sz="4" w:space="0" w:color="auto"/>
              <w:right w:val="single" w:sz="4" w:space="0" w:color="auto"/>
            </w:tcBorders>
          </w:tcPr>
          <w:p w14:paraId="4EFC2C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3E66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F660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E6C4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Krummesse</w:t>
            </w:r>
          </w:p>
        </w:tc>
      </w:tr>
      <w:tr w:rsidR="009D534D" w:rsidRPr="00880E60" w14:paraId="74D38240" w14:textId="77777777" w:rsidTr="00295A50">
        <w:trPr>
          <w:trHeight w:val="20"/>
        </w:trPr>
        <w:tc>
          <w:tcPr>
            <w:tcW w:w="1559" w:type="dxa"/>
            <w:tcBorders>
              <w:top w:val="nil"/>
              <w:left w:val="single" w:sz="4" w:space="0" w:color="auto"/>
              <w:bottom w:val="single" w:sz="4" w:space="0" w:color="auto"/>
              <w:right w:val="single" w:sz="4" w:space="0" w:color="auto"/>
            </w:tcBorders>
          </w:tcPr>
          <w:p w14:paraId="760D1D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4509</w:t>
            </w:r>
          </w:p>
        </w:tc>
        <w:tc>
          <w:tcPr>
            <w:tcW w:w="1168" w:type="dxa"/>
            <w:tcBorders>
              <w:top w:val="nil"/>
              <w:left w:val="nil"/>
              <w:bottom w:val="single" w:sz="4" w:space="0" w:color="auto"/>
              <w:right w:val="single" w:sz="4" w:space="0" w:color="auto"/>
            </w:tcBorders>
          </w:tcPr>
          <w:p w14:paraId="704027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39BB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CA3E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C273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 Grönau</w:t>
            </w:r>
          </w:p>
        </w:tc>
      </w:tr>
      <w:tr w:rsidR="009D534D" w:rsidRPr="00880E60" w14:paraId="6D65099A" w14:textId="77777777" w:rsidTr="00295A50">
        <w:trPr>
          <w:trHeight w:val="20"/>
        </w:trPr>
        <w:tc>
          <w:tcPr>
            <w:tcW w:w="1559" w:type="dxa"/>
            <w:tcBorders>
              <w:top w:val="nil"/>
              <w:left w:val="single" w:sz="4" w:space="0" w:color="auto"/>
              <w:bottom w:val="single" w:sz="4" w:space="0" w:color="auto"/>
              <w:right w:val="single" w:sz="4" w:space="0" w:color="auto"/>
            </w:tcBorders>
          </w:tcPr>
          <w:p w14:paraId="7138C7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451</w:t>
            </w:r>
          </w:p>
        </w:tc>
        <w:tc>
          <w:tcPr>
            <w:tcW w:w="1168" w:type="dxa"/>
            <w:tcBorders>
              <w:top w:val="nil"/>
              <w:left w:val="nil"/>
              <w:bottom w:val="single" w:sz="4" w:space="0" w:color="auto"/>
              <w:right w:val="single" w:sz="4" w:space="0" w:color="auto"/>
            </w:tcBorders>
          </w:tcPr>
          <w:p w14:paraId="2A3892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642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1B46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6E74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Lübeck</w:t>
            </w:r>
          </w:p>
        </w:tc>
      </w:tr>
      <w:tr w:rsidR="009D534D" w:rsidRPr="00880E60" w14:paraId="21B56DF9" w14:textId="77777777" w:rsidTr="00295A50">
        <w:trPr>
          <w:trHeight w:val="20"/>
        </w:trPr>
        <w:tc>
          <w:tcPr>
            <w:tcW w:w="1559" w:type="dxa"/>
            <w:tcBorders>
              <w:top w:val="nil"/>
              <w:left w:val="single" w:sz="4" w:space="0" w:color="auto"/>
              <w:bottom w:val="single" w:sz="4" w:space="0" w:color="auto"/>
              <w:right w:val="single" w:sz="4" w:space="0" w:color="auto"/>
            </w:tcBorders>
          </w:tcPr>
          <w:p w14:paraId="582E3E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4521</w:t>
            </w:r>
          </w:p>
        </w:tc>
        <w:tc>
          <w:tcPr>
            <w:tcW w:w="1168" w:type="dxa"/>
            <w:tcBorders>
              <w:top w:val="nil"/>
              <w:left w:val="nil"/>
              <w:bottom w:val="single" w:sz="4" w:space="0" w:color="auto"/>
              <w:right w:val="single" w:sz="4" w:space="0" w:color="auto"/>
            </w:tcBorders>
          </w:tcPr>
          <w:p w14:paraId="011F86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7B38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338B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6A3D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Eutin</w:t>
            </w:r>
          </w:p>
        </w:tc>
      </w:tr>
      <w:tr w:rsidR="009D534D" w:rsidRPr="00880E60" w14:paraId="71163B85" w14:textId="77777777" w:rsidTr="00295A50">
        <w:trPr>
          <w:trHeight w:val="20"/>
        </w:trPr>
        <w:tc>
          <w:tcPr>
            <w:tcW w:w="1559" w:type="dxa"/>
            <w:tcBorders>
              <w:top w:val="nil"/>
              <w:left w:val="single" w:sz="4" w:space="0" w:color="auto"/>
              <w:bottom w:val="single" w:sz="4" w:space="0" w:color="auto"/>
              <w:right w:val="single" w:sz="4" w:space="0" w:color="auto"/>
            </w:tcBorders>
          </w:tcPr>
          <w:p w14:paraId="4848B7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4522</w:t>
            </w:r>
          </w:p>
        </w:tc>
        <w:tc>
          <w:tcPr>
            <w:tcW w:w="1168" w:type="dxa"/>
            <w:tcBorders>
              <w:top w:val="nil"/>
              <w:left w:val="nil"/>
              <w:bottom w:val="single" w:sz="4" w:space="0" w:color="auto"/>
              <w:right w:val="single" w:sz="4" w:space="0" w:color="auto"/>
            </w:tcBorders>
          </w:tcPr>
          <w:p w14:paraId="28A761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9FD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85AB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0709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Plön</w:t>
            </w:r>
          </w:p>
        </w:tc>
      </w:tr>
      <w:tr w:rsidR="009D534D" w:rsidRPr="00880E60" w14:paraId="24DDE341" w14:textId="77777777" w:rsidTr="00295A50">
        <w:trPr>
          <w:trHeight w:val="20"/>
        </w:trPr>
        <w:tc>
          <w:tcPr>
            <w:tcW w:w="1559" w:type="dxa"/>
            <w:tcBorders>
              <w:top w:val="nil"/>
              <w:left w:val="single" w:sz="4" w:space="0" w:color="auto"/>
              <w:bottom w:val="single" w:sz="4" w:space="0" w:color="auto"/>
              <w:right w:val="single" w:sz="4" w:space="0" w:color="auto"/>
            </w:tcBorders>
          </w:tcPr>
          <w:p w14:paraId="7CF641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4523</w:t>
            </w:r>
          </w:p>
        </w:tc>
        <w:tc>
          <w:tcPr>
            <w:tcW w:w="1168" w:type="dxa"/>
            <w:tcBorders>
              <w:top w:val="nil"/>
              <w:left w:val="nil"/>
              <w:bottom w:val="single" w:sz="4" w:space="0" w:color="auto"/>
              <w:right w:val="single" w:sz="4" w:space="0" w:color="auto"/>
            </w:tcBorders>
          </w:tcPr>
          <w:p w14:paraId="0E4139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3B2B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10B5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10F0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Malente</w:t>
            </w:r>
          </w:p>
        </w:tc>
      </w:tr>
      <w:tr w:rsidR="009D534D" w:rsidRPr="00880E60" w14:paraId="22D7B942" w14:textId="77777777" w:rsidTr="00295A50">
        <w:trPr>
          <w:trHeight w:val="20"/>
        </w:trPr>
        <w:tc>
          <w:tcPr>
            <w:tcW w:w="1559" w:type="dxa"/>
            <w:tcBorders>
              <w:top w:val="nil"/>
              <w:left w:val="single" w:sz="4" w:space="0" w:color="auto"/>
              <w:bottom w:val="single" w:sz="4" w:space="0" w:color="auto"/>
              <w:right w:val="single" w:sz="4" w:space="0" w:color="auto"/>
            </w:tcBorders>
          </w:tcPr>
          <w:p w14:paraId="6F63EE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4524</w:t>
            </w:r>
          </w:p>
        </w:tc>
        <w:tc>
          <w:tcPr>
            <w:tcW w:w="1168" w:type="dxa"/>
            <w:tcBorders>
              <w:top w:val="nil"/>
              <w:left w:val="nil"/>
              <w:bottom w:val="single" w:sz="4" w:space="0" w:color="auto"/>
              <w:right w:val="single" w:sz="4" w:space="0" w:color="auto"/>
            </w:tcBorders>
          </w:tcPr>
          <w:p w14:paraId="67CE4E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9424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50F6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FF9A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Scharbeutz-Pönitz</w:t>
            </w:r>
          </w:p>
        </w:tc>
      </w:tr>
      <w:tr w:rsidR="009D534D" w:rsidRPr="00880E60" w14:paraId="0D1C6479" w14:textId="77777777" w:rsidTr="00295A50">
        <w:trPr>
          <w:trHeight w:val="20"/>
        </w:trPr>
        <w:tc>
          <w:tcPr>
            <w:tcW w:w="1559" w:type="dxa"/>
            <w:tcBorders>
              <w:top w:val="nil"/>
              <w:left w:val="single" w:sz="4" w:space="0" w:color="auto"/>
              <w:bottom w:val="single" w:sz="4" w:space="0" w:color="auto"/>
              <w:right w:val="single" w:sz="4" w:space="0" w:color="auto"/>
            </w:tcBorders>
          </w:tcPr>
          <w:p w14:paraId="48EAE3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4525</w:t>
            </w:r>
          </w:p>
        </w:tc>
        <w:tc>
          <w:tcPr>
            <w:tcW w:w="1168" w:type="dxa"/>
            <w:tcBorders>
              <w:top w:val="nil"/>
              <w:left w:val="nil"/>
              <w:bottom w:val="single" w:sz="4" w:space="0" w:color="auto"/>
              <w:right w:val="single" w:sz="4" w:space="0" w:color="auto"/>
            </w:tcBorders>
          </w:tcPr>
          <w:p w14:paraId="76305E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A9D4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4045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B497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Ahrensbök</w:t>
            </w:r>
          </w:p>
        </w:tc>
      </w:tr>
      <w:tr w:rsidR="009D534D" w:rsidRPr="00880E60" w14:paraId="1696C858" w14:textId="77777777" w:rsidTr="00295A50">
        <w:trPr>
          <w:trHeight w:val="20"/>
        </w:trPr>
        <w:tc>
          <w:tcPr>
            <w:tcW w:w="1559" w:type="dxa"/>
            <w:tcBorders>
              <w:top w:val="nil"/>
              <w:left w:val="single" w:sz="4" w:space="0" w:color="auto"/>
              <w:bottom w:val="single" w:sz="4" w:space="0" w:color="auto"/>
              <w:right w:val="single" w:sz="4" w:space="0" w:color="auto"/>
            </w:tcBorders>
          </w:tcPr>
          <w:p w14:paraId="15473C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4526</w:t>
            </w:r>
          </w:p>
        </w:tc>
        <w:tc>
          <w:tcPr>
            <w:tcW w:w="1168" w:type="dxa"/>
            <w:tcBorders>
              <w:top w:val="nil"/>
              <w:left w:val="nil"/>
              <w:bottom w:val="single" w:sz="4" w:space="0" w:color="auto"/>
              <w:right w:val="single" w:sz="4" w:space="0" w:color="auto"/>
            </w:tcBorders>
          </w:tcPr>
          <w:p w14:paraId="68D918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9906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A6C5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EA46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Ascheberg Holstein</w:t>
            </w:r>
          </w:p>
        </w:tc>
      </w:tr>
      <w:tr w:rsidR="009D534D" w:rsidRPr="00880E60" w14:paraId="10002252" w14:textId="77777777" w:rsidTr="00295A50">
        <w:trPr>
          <w:trHeight w:val="20"/>
        </w:trPr>
        <w:tc>
          <w:tcPr>
            <w:tcW w:w="1559" w:type="dxa"/>
            <w:tcBorders>
              <w:top w:val="nil"/>
              <w:left w:val="single" w:sz="4" w:space="0" w:color="auto"/>
              <w:bottom w:val="single" w:sz="4" w:space="0" w:color="auto"/>
              <w:right w:val="single" w:sz="4" w:space="0" w:color="auto"/>
            </w:tcBorders>
          </w:tcPr>
          <w:p w14:paraId="319094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4527</w:t>
            </w:r>
          </w:p>
        </w:tc>
        <w:tc>
          <w:tcPr>
            <w:tcW w:w="1168" w:type="dxa"/>
            <w:tcBorders>
              <w:top w:val="nil"/>
              <w:left w:val="nil"/>
              <w:bottom w:val="single" w:sz="4" w:space="0" w:color="auto"/>
              <w:right w:val="single" w:sz="4" w:space="0" w:color="auto"/>
            </w:tcBorders>
          </w:tcPr>
          <w:p w14:paraId="129B56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54D6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AC9D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15F9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Bosau</w:t>
            </w:r>
          </w:p>
        </w:tc>
      </w:tr>
      <w:tr w:rsidR="009D534D" w:rsidRPr="00880E60" w14:paraId="44216EF9" w14:textId="77777777" w:rsidTr="00295A50">
        <w:trPr>
          <w:trHeight w:val="20"/>
        </w:trPr>
        <w:tc>
          <w:tcPr>
            <w:tcW w:w="1559" w:type="dxa"/>
            <w:tcBorders>
              <w:top w:val="nil"/>
              <w:left w:val="single" w:sz="4" w:space="0" w:color="auto"/>
              <w:bottom w:val="single" w:sz="4" w:space="0" w:color="auto"/>
              <w:right w:val="single" w:sz="4" w:space="0" w:color="auto"/>
            </w:tcBorders>
          </w:tcPr>
          <w:p w14:paraId="703158E9"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4528</w:t>
            </w:r>
          </w:p>
        </w:tc>
        <w:tc>
          <w:tcPr>
            <w:tcW w:w="1168" w:type="dxa"/>
            <w:tcBorders>
              <w:top w:val="nil"/>
              <w:left w:val="nil"/>
              <w:bottom w:val="single" w:sz="4" w:space="0" w:color="auto"/>
              <w:right w:val="single" w:sz="4" w:space="0" w:color="auto"/>
            </w:tcBorders>
          </w:tcPr>
          <w:p w14:paraId="302CDA8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C85ED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EBF46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0B6B5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Schönwalde am Bungsberg</w:t>
            </w:r>
          </w:p>
        </w:tc>
      </w:tr>
      <w:tr w:rsidR="009D534D" w:rsidRPr="00880E60" w14:paraId="06097951" w14:textId="77777777" w:rsidTr="00295A50">
        <w:trPr>
          <w:trHeight w:val="20"/>
        </w:trPr>
        <w:tc>
          <w:tcPr>
            <w:tcW w:w="1559" w:type="dxa"/>
            <w:tcBorders>
              <w:top w:val="nil"/>
              <w:left w:val="single" w:sz="4" w:space="0" w:color="auto"/>
              <w:bottom w:val="single" w:sz="4" w:space="0" w:color="auto"/>
              <w:right w:val="single" w:sz="4" w:space="0" w:color="auto"/>
            </w:tcBorders>
          </w:tcPr>
          <w:p w14:paraId="51AB31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4529</w:t>
            </w:r>
          </w:p>
        </w:tc>
        <w:tc>
          <w:tcPr>
            <w:tcW w:w="1168" w:type="dxa"/>
            <w:tcBorders>
              <w:top w:val="nil"/>
              <w:left w:val="nil"/>
              <w:bottom w:val="single" w:sz="4" w:space="0" w:color="auto"/>
              <w:right w:val="single" w:sz="4" w:space="0" w:color="auto"/>
            </w:tcBorders>
          </w:tcPr>
          <w:p w14:paraId="2F8998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A015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76BA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E58A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Süsel-Bujendorf</w:t>
            </w:r>
          </w:p>
        </w:tc>
      </w:tr>
      <w:tr w:rsidR="009D534D" w:rsidRPr="00880E60" w14:paraId="2A2C1AB9" w14:textId="77777777" w:rsidTr="00295A50">
        <w:trPr>
          <w:trHeight w:val="20"/>
        </w:trPr>
        <w:tc>
          <w:tcPr>
            <w:tcW w:w="1559" w:type="dxa"/>
            <w:tcBorders>
              <w:top w:val="nil"/>
              <w:left w:val="single" w:sz="4" w:space="0" w:color="auto"/>
              <w:bottom w:val="single" w:sz="4" w:space="0" w:color="auto"/>
              <w:right w:val="single" w:sz="4" w:space="0" w:color="auto"/>
            </w:tcBorders>
          </w:tcPr>
          <w:p w14:paraId="347FD2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4531</w:t>
            </w:r>
          </w:p>
        </w:tc>
        <w:tc>
          <w:tcPr>
            <w:tcW w:w="1168" w:type="dxa"/>
            <w:tcBorders>
              <w:top w:val="nil"/>
              <w:left w:val="nil"/>
              <w:bottom w:val="single" w:sz="4" w:space="0" w:color="auto"/>
              <w:right w:val="single" w:sz="4" w:space="0" w:color="auto"/>
            </w:tcBorders>
          </w:tcPr>
          <w:p w14:paraId="26B843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FC2C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4CF0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BCE8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Oldesloe</w:t>
            </w:r>
          </w:p>
        </w:tc>
      </w:tr>
      <w:tr w:rsidR="009D534D" w:rsidRPr="00880E60" w14:paraId="788DB38A" w14:textId="77777777" w:rsidTr="00295A50">
        <w:trPr>
          <w:trHeight w:val="20"/>
        </w:trPr>
        <w:tc>
          <w:tcPr>
            <w:tcW w:w="1559" w:type="dxa"/>
            <w:tcBorders>
              <w:top w:val="nil"/>
              <w:left w:val="single" w:sz="4" w:space="0" w:color="auto"/>
              <w:bottom w:val="single" w:sz="4" w:space="0" w:color="auto"/>
              <w:right w:val="single" w:sz="4" w:space="0" w:color="auto"/>
            </w:tcBorders>
          </w:tcPr>
          <w:p w14:paraId="7909EF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4532</w:t>
            </w:r>
          </w:p>
        </w:tc>
        <w:tc>
          <w:tcPr>
            <w:tcW w:w="1168" w:type="dxa"/>
            <w:tcBorders>
              <w:top w:val="nil"/>
              <w:left w:val="nil"/>
              <w:bottom w:val="single" w:sz="4" w:space="0" w:color="auto"/>
              <w:right w:val="single" w:sz="4" w:space="0" w:color="auto"/>
            </w:tcBorders>
          </w:tcPr>
          <w:p w14:paraId="0D2BF4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5601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7869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7BDB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Bargteheide</w:t>
            </w:r>
          </w:p>
        </w:tc>
      </w:tr>
      <w:tr w:rsidR="009D534D" w:rsidRPr="00880E60" w14:paraId="70E300A1" w14:textId="77777777" w:rsidTr="00295A50">
        <w:trPr>
          <w:trHeight w:val="20"/>
        </w:trPr>
        <w:tc>
          <w:tcPr>
            <w:tcW w:w="1559" w:type="dxa"/>
            <w:tcBorders>
              <w:top w:val="nil"/>
              <w:left w:val="single" w:sz="4" w:space="0" w:color="auto"/>
              <w:bottom w:val="single" w:sz="4" w:space="0" w:color="auto"/>
              <w:right w:val="single" w:sz="4" w:space="0" w:color="auto"/>
            </w:tcBorders>
          </w:tcPr>
          <w:p w14:paraId="6F2DBC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4533</w:t>
            </w:r>
          </w:p>
        </w:tc>
        <w:tc>
          <w:tcPr>
            <w:tcW w:w="1168" w:type="dxa"/>
            <w:tcBorders>
              <w:top w:val="nil"/>
              <w:left w:val="nil"/>
              <w:bottom w:val="single" w:sz="4" w:space="0" w:color="auto"/>
              <w:right w:val="single" w:sz="4" w:space="0" w:color="auto"/>
            </w:tcBorders>
          </w:tcPr>
          <w:p w14:paraId="489F39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7E68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6ABF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527F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Reinfeld Holstein</w:t>
            </w:r>
          </w:p>
        </w:tc>
      </w:tr>
      <w:tr w:rsidR="009D534D" w:rsidRPr="00880E60" w14:paraId="043B272C" w14:textId="77777777" w:rsidTr="00295A50">
        <w:trPr>
          <w:trHeight w:val="20"/>
        </w:trPr>
        <w:tc>
          <w:tcPr>
            <w:tcW w:w="1559" w:type="dxa"/>
            <w:tcBorders>
              <w:top w:val="nil"/>
              <w:left w:val="single" w:sz="4" w:space="0" w:color="auto"/>
              <w:bottom w:val="single" w:sz="4" w:space="0" w:color="auto"/>
              <w:right w:val="single" w:sz="4" w:space="0" w:color="auto"/>
            </w:tcBorders>
          </w:tcPr>
          <w:p w14:paraId="4F9C07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4534</w:t>
            </w:r>
          </w:p>
        </w:tc>
        <w:tc>
          <w:tcPr>
            <w:tcW w:w="1168" w:type="dxa"/>
            <w:tcBorders>
              <w:top w:val="nil"/>
              <w:left w:val="nil"/>
              <w:bottom w:val="single" w:sz="4" w:space="0" w:color="auto"/>
              <w:right w:val="single" w:sz="4" w:space="0" w:color="auto"/>
            </w:tcBorders>
          </w:tcPr>
          <w:p w14:paraId="2FE4A2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4D71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F58D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4737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Steinburg Kreis Storman</w:t>
            </w:r>
          </w:p>
        </w:tc>
      </w:tr>
      <w:tr w:rsidR="009D534D" w:rsidRPr="00880E60" w14:paraId="2002D103" w14:textId="77777777" w:rsidTr="00295A50">
        <w:trPr>
          <w:trHeight w:val="20"/>
        </w:trPr>
        <w:tc>
          <w:tcPr>
            <w:tcW w:w="1559" w:type="dxa"/>
            <w:tcBorders>
              <w:top w:val="nil"/>
              <w:left w:val="single" w:sz="4" w:space="0" w:color="auto"/>
              <w:bottom w:val="single" w:sz="4" w:space="0" w:color="auto"/>
              <w:right w:val="single" w:sz="4" w:space="0" w:color="auto"/>
            </w:tcBorders>
          </w:tcPr>
          <w:p w14:paraId="6C5A83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4535</w:t>
            </w:r>
          </w:p>
        </w:tc>
        <w:tc>
          <w:tcPr>
            <w:tcW w:w="1168" w:type="dxa"/>
            <w:tcBorders>
              <w:top w:val="nil"/>
              <w:left w:val="nil"/>
              <w:bottom w:val="single" w:sz="4" w:space="0" w:color="auto"/>
              <w:right w:val="single" w:sz="4" w:space="0" w:color="auto"/>
            </w:tcBorders>
          </w:tcPr>
          <w:p w14:paraId="676248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902B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DA1D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B2A8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Nahe</w:t>
            </w:r>
          </w:p>
        </w:tc>
      </w:tr>
      <w:tr w:rsidR="009D534D" w:rsidRPr="00880E60" w14:paraId="4E310AD0" w14:textId="77777777" w:rsidTr="00295A50">
        <w:trPr>
          <w:trHeight w:val="20"/>
        </w:trPr>
        <w:tc>
          <w:tcPr>
            <w:tcW w:w="1559" w:type="dxa"/>
            <w:tcBorders>
              <w:top w:val="nil"/>
              <w:left w:val="single" w:sz="4" w:space="0" w:color="auto"/>
              <w:bottom w:val="single" w:sz="4" w:space="0" w:color="auto"/>
              <w:right w:val="single" w:sz="4" w:space="0" w:color="auto"/>
            </w:tcBorders>
          </w:tcPr>
          <w:p w14:paraId="271922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4536</w:t>
            </w:r>
          </w:p>
        </w:tc>
        <w:tc>
          <w:tcPr>
            <w:tcW w:w="1168" w:type="dxa"/>
            <w:tcBorders>
              <w:top w:val="nil"/>
              <w:left w:val="nil"/>
              <w:bottom w:val="single" w:sz="4" w:space="0" w:color="auto"/>
              <w:right w:val="single" w:sz="4" w:space="0" w:color="auto"/>
            </w:tcBorders>
          </w:tcPr>
          <w:p w14:paraId="0A46B9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5573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309D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125A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Steinhorst Lauenburg</w:t>
            </w:r>
          </w:p>
        </w:tc>
      </w:tr>
      <w:tr w:rsidR="009D534D" w:rsidRPr="00880E60" w14:paraId="48A82DCF" w14:textId="77777777" w:rsidTr="00295A50">
        <w:trPr>
          <w:trHeight w:val="20"/>
        </w:trPr>
        <w:tc>
          <w:tcPr>
            <w:tcW w:w="1559" w:type="dxa"/>
            <w:tcBorders>
              <w:top w:val="nil"/>
              <w:left w:val="single" w:sz="4" w:space="0" w:color="auto"/>
              <w:bottom w:val="single" w:sz="4" w:space="0" w:color="auto"/>
              <w:right w:val="single" w:sz="4" w:space="0" w:color="auto"/>
            </w:tcBorders>
          </w:tcPr>
          <w:p w14:paraId="4A789F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4537</w:t>
            </w:r>
          </w:p>
        </w:tc>
        <w:tc>
          <w:tcPr>
            <w:tcW w:w="1168" w:type="dxa"/>
            <w:tcBorders>
              <w:top w:val="nil"/>
              <w:left w:val="nil"/>
              <w:bottom w:val="single" w:sz="4" w:space="0" w:color="auto"/>
              <w:right w:val="single" w:sz="4" w:space="0" w:color="auto"/>
            </w:tcBorders>
          </w:tcPr>
          <w:p w14:paraId="109899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3840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1A54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1A72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Sülfeld Holstein</w:t>
            </w:r>
          </w:p>
        </w:tc>
      </w:tr>
      <w:tr w:rsidR="009D534D" w:rsidRPr="00880E60" w14:paraId="7C613565" w14:textId="77777777" w:rsidTr="00295A50">
        <w:trPr>
          <w:trHeight w:val="20"/>
        </w:trPr>
        <w:tc>
          <w:tcPr>
            <w:tcW w:w="1559" w:type="dxa"/>
            <w:tcBorders>
              <w:top w:val="nil"/>
              <w:left w:val="single" w:sz="4" w:space="0" w:color="auto"/>
              <w:bottom w:val="single" w:sz="4" w:space="0" w:color="auto"/>
              <w:right w:val="single" w:sz="4" w:space="0" w:color="auto"/>
            </w:tcBorders>
          </w:tcPr>
          <w:p w14:paraId="76F241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4539</w:t>
            </w:r>
          </w:p>
        </w:tc>
        <w:tc>
          <w:tcPr>
            <w:tcW w:w="1168" w:type="dxa"/>
            <w:tcBorders>
              <w:top w:val="nil"/>
              <w:left w:val="nil"/>
              <w:bottom w:val="single" w:sz="4" w:space="0" w:color="auto"/>
              <w:right w:val="single" w:sz="4" w:space="0" w:color="auto"/>
            </w:tcBorders>
          </w:tcPr>
          <w:p w14:paraId="46CF78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534A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656D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3305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Westerau</w:t>
            </w:r>
          </w:p>
        </w:tc>
      </w:tr>
      <w:tr w:rsidR="009D534D" w:rsidRPr="00880E60" w14:paraId="703BE891" w14:textId="77777777" w:rsidTr="00295A50">
        <w:trPr>
          <w:trHeight w:val="20"/>
        </w:trPr>
        <w:tc>
          <w:tcPr>
            <w:tcW w:w="1559" w:type="dxa"/>
            <w:tcBorders>
              <w:top w:val="nil"/>
              <w:left w:val="single" w:sz="4" w:space="0" w:color="auto"/>
              <w:bottom w:val="single" w:sz="4" w:space="0" w:color="auto"/>
              <w:right w:val="single" w:sz="4" w:space="0" w:color="auto"/>
            </w:tcBorders>
          </w:tcPr>
          <w:p w14:paraId="384A4C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4541</w:t>
            </w:r>
          </w:p>
        </w:tc>
        <w:tc>
          <w:tcPr>
            <w:tcW w:w="1168" w:type="dxa"/>
            <w:tcBorders>
              <w:top w:val="nil"/>
              <w:left w:val="nil"/>
              <w:bottom w:val="single" w:sz="4" w:space="0" w:color="auto"/>
              <w:right w:val="single" w:sz="4" w:space="0" w:color="auto"/>
            </w:tcBorders>
          </w:tcPr>
          <w:p w14:paraId="156642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09DE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AFC1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A6D4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Ratzeburg</w:t>
            </w:r>
          </w:p>
        </w:tc>
      </w:tr>
      <w:tr w:rsidR="009D534D" w:rsidRPr="00880E60" w14:paraId="3B0CDF35" w14:textId="77777777" w:rsidTr="00295A50">
        <w:trPr>
          <w:trHeight w:val="20"/>
        </w:trPr>
        <w:tc>
          <w:tcPr>
            <w:tcW w:w="1559" w:type="dxa"/>
            <w:tcBorders>
              <w:top w:val="nil"/>
              <w:left w:val="single" w:sz="4" w:space="0" w:color="auto"/>
              <w:bottom w:val="single" w:sz="4" w:space="0" w:color="auto"/>
              <w:right w:val="single" w:sz="4" w:space="0" w:color="auto"/>
            </w:tcBorders>
          </w:tcPr>
          <w:p w14:paraId="4555EC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4542</w:t>
            </w:r>
          </w:p>
        </w:tc>
        <w:tc>
          <w:tcPr>
            <w:tcW w:w="1168" w:type="dxa"/>
            <w:tcBorders>
              <w:top w:val="nil"/>
              <w:left w:val="nil"/>
              <w:bottom w:val="single" w:sz="4" w:space="0" w:color="auto"/>
              <w:right w:val="single" w:sz="4" w:space="0" w:color="auto"/>
            </w:tcBorders>
          </w:tcPr>
          <w:p w14:paraId="0C580A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972B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6098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D095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Mölln Lauenburg</w:t>
            </w:r>
          </w:p>
        </w:tc>
      </w:tr>
      <w:tr w:rsidR="009D534D" w:rsidRPr="00880E60" w14:paraId="1A4599B3" w14:textId="77777777" w:rsidTr="00295A50">
        <w:trPr>
          <w:trHeight w:val="20"/>
        </w:trPr>
        <w:tc>
          <w:tcPr>
            <w:tcW w:w="1559" w:type="dxa"/>
            <w:tcBorders>
              <w:top w:val="nil"/>
              <w:left w:val="single" w:sz="4" w:space="0" w:color="auto"/>
              <w:bottom w:val="single" w:sz="4" w:space="0" w:color="auto"/>
              <w:right w:val="single" w:sz="4" w:space="0" w:color="auto"/>
            </w:tcBorders>
          </w:tcPr>
          <w:p w14:paraId="77DBB7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4543</w:t>
            </w:r>
          </w:p>
        </w:tc>
        <w:tc>
          <w:tcPr>
            <w:tcW w:w="1168" w:type="dxa"/>
            <w:tcBorders>
              <w:top w:val="nil"/>
              <w:left w:val="nil"/>
              <w:bottom w:val="single" w:sz="4" w:space="0" w:color="auto"/>
              <w:right w:val="single" w:sz="4" w:space="0" w:color="auto"/>
            </w:tcBorders>
          </w:tcPr>
          <w:p w14:paraId="431FE7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F4FE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DAC4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C3A9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Nusse</w:t>
            </w:r>
          </w:p>
        </w:tc>
      </w:tr>
      <w:tr w:rsidR="009D534D" w:rsidRPr="00880E60" w14:paraId="40764B4B" w14:textId="77777777" w:rsidTr="00295A50">
        <w:trPr>
          <w:trHeight w:val="20"/>
        </w:trPr>
        <w:tc>
          <w:tcPr>
            <w:tcW w:w="1559" w:type="dxa"/>
            <w:tcBorders>
              <w:top w:val="nil"/>
              <w:left w:val="single" w:sz="4" w:space="0" w:color="auto"/>
              <w:bottom w:val="single" w:sz="4" w:space="0" w:color="auto"/>
              <w:right w:val="single" w:sz="4" w:space="0" w:color="auto"/>
            </w:tcBorders>
          </w:tcPr>
          <w:p w14:paraId="7B2628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4544</w:t>
            </w:r>
          </w:p>
        </w:tc>
        <w:tc>
          <w:tcPr>
            <w:tcW w:w="1168" w:type="dxa"/>
            <w:tcBorders>
              <w:top w:val="nil"/>
              <w:left w:val="nil"/>
              <w:bottom w:val="single" w:sz="4" w:space="0" w:color="auto"/>
              <w:right w:val="single" w:sz="4" w:space="0" w:color="auto"/>
            </w:tcBorders>
          </w:tcPr>
          <w:p w14:paraId="01FF5E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CFD6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69B1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C603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Berkenthin</w:t>
            </w:r>
          </w:p>
        </w:tc>
      </w:tr>
      <w:tr w:rsidR="009D534D" w:rsidRPr="00880E60" w14:paraId="5B4F7572" w14:textId="77777777" w:rsidTr="00295A50">
        <w:trPr>
          <w:trHeight w:val="20"/>
        </w:trPr>
        <w:tc>
          <w:tcPr>
            <w:tcW w:w="1559" w:type="dxa"/>
            <w:tcBorders>
              <w:top w:val="nil"/>
              <w:left w:val="single" w:sz="4" w:space="0" w:color="auto"/>
              <w:bottom w:val="single" w:sz="4" w:space="0" w:color="auto"/>
              <w:right w:val="single" w:sz="4" w:space="0" w:color="auto"/>
            </w:tcBorders>
          </w:tcPr>
          <w:p w14:paraId="15334E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4545</w:t>
            </w:r>
          </w:p>
        </w:tc>
        <w:tc>
          <w:tcPr>
            <w:tcW w:w="1168" w:type="dxa"/>
            <w:tcBorders>
              <w:top w:val="nil"/>
              <w:left w:val="nil"/>
              <w:bottom w:val="single" w:sz="4" w:space="0" w:color="auto"/>
              <w:right w:val="single" w:sz="4" w:space="0" w:color="auto"/>
            </w:tcBorders>
          </w:tcPr>
          <w:p w14:paraId="6C6388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6D42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A6B6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AED5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Seedorf Lauenburg</w:t>
            </w:r>
          </w:p>
        </w:tc>
      </w:tr>
      <w:tr w:rsidR="009D534D" w:rsidRPr="00880E60" w14:paraId="61A6B9A9" w14:textId="77777777" w:rsidTr="00295A50">
        <w:trPr>
          <w:trHeight w:val="20"/>
        </w:trPr>
        <w:tc>
          <w:tcPr>
            <w:tcW w:w="1559" w:type="dxa"/>
            <w:tcBorders>
              <w:top w:val="nil"/>
              <w:left w:val="single" w:sz="4" w:space="0" w:color="auto"/>
              <w:bottom w:val="single" w:sz="4" w:space="0" w:color="auto"/>
              <w:right w:val="single" w:sz="4" w:space="0" w:color="auto"/>
            </w:tcBorders>
          </w:tcPr>
          <w:p w14:paraId="125981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4546</w:t>
            </w:r>
          </w:p>
        </w:tc>
        <w:tc>
          <w:tcPr>
            <w:tcW w:w="1168" w:type="dxa"/>
            <w:tcBorders>
              <w:top w:val="nil"/>
              <w:left w:val="nil"/>
              <w:bottom w:val="single" w:sz="4" w:space="0" w:color="auto"/>
              <w:right w:val="single" w:sz="4" w:space="0" w:color="auto"/>
            </w:tcBorders>
          </w:tcPr>
          <w:p w14:paraId="0EC961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AFCF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C243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A499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Mustin Lauenburg</w:t>
            </w:r>
          </w:p>
        </w:tc>
      </w:tr>
      <w:tr w:rsidR="009D534D" w:rsidRPr="00880E60" w14:paraId="0341C89D" w14:textId="77777777" w:rsidTr="00295A50">
        <w:trPr>
          <w:trHeight w:val="20"/>
        </w:trPr>
        <w:tc>
          <w:tcPr>
            <w:tcW w:w="1559" w:type="dxa"/>
            <w:tcBorders>
              <w:top w:val="nil"/>
              <w:left w:val="single" w:sz="4" w:space="0" w:color="auto"/>
              <w:bottom w:val="single" w:sz="4" w:space="0" w:color="auto"/>
              <w:right w:val="single" w:sz="4" w:space="0" w:color="auto"/>
            </w:tcBorders>
          </w:tcPr>
          <w:p w14:paraId="542D72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4547</w:t>
            </w:r>
          </w:p>
        </w:tc>
        <w:tc>
          <w:tcPr>
            <w:tcW w:w="1168" w:type="dxa"/>
            <w:tcBorders>
              <w:top w:val="nil"/>
              <w:left w:val="nil"/>
              <w:bottom w:val="single" w:sz="4" w:space="0" w:color="auto"/>
              <w:right w:val="single" w:sz="4" w:space="0" w:color="auto"/>
            </w:tcBorders>
          </w:tcPr>
          <w:p w14:paraId="6E7FCE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10AA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7571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9CDF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Gudow Lauenburg</w:t>
            </w:r>
          </w:p>
        </w:tc>
      </w:tr>
      <w:tr w:rsidR="009D534D" w:rsidRPr="00880E60" w14:paraId="5C462554" w14:textId="77777777" w:rsidTr="00295A50">
        <w:trPr>
          <w:trHeight w:val="20"/>
        </w:trPr>
        <w:tc>
          <w:tcPr>
            <w:tcW w:w="1559" w:type="dxa"/>
            <w:tcBorders>
              <w:top w:val="nil"/>
              <w:left w:val="single" w:sz="4" w:space="0" w:color="auto"/>
              <w:bottom w:val="single" w:sz="4" w:space="0" w:color="auto"/>
              <w:right w:val="single" w:sz="4" w:space="0" w:color="auto"/>
            </w:tcBorders>
          </w:tcPr>
          <w:p w14:paraId="0DB9D1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4550</w:t>
            </w:r>
          </w:p>
        </w:tc>
        <w:tc>
          <w:tcPr>
            <w:tcW w:w="1168" w:type="dxa"/>
            <w:tcBorders>
              <w:top w:val="nil"/>
              <w:left w:val="nil"/>
              <w:bottom w:val="single" w:sz="4" w:space="0" w:color="auto"/>
              <w:right w:val="single" w:sz="4" w:space="0" w:color="auto"/>
            </w:tcBorders>
          </w:tcPr>
          <w:p w14:paraId="2C95CB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A8D3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BB79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25E8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Bühnsdorf</w:t>
            </w:r>
          </w:p>
        </w:tc>
      </w:tr>
      <w:tr w:rsidR="009D534D" w:rsidRPr="00880E60" w14:paraId="55030C50" w14:textId="77777777" w:rsidTr="00295A50">
        <w:trPr>
          <w:trHeight w:val="20"/>
        </w:trPr>
        <w:tc>
          <w:tcPr>
            <w:tcW w:w="1559" w:type="dxa"/>
            <w:tcBorders>
              <w:top w:val="nil"/>
              <w:left w:val="single" w:sz="4" w:space="0" w:color="auto"/>
              <w:bottom w:val="single" w:sz="4" w:space="0" w:color="auto"/>
              <w:right w:val="single" w:sz="4" w:space="0" w:color="auto"/>
            </w:tcBorders>
          </w:tcPr>
          <w:p w14:paraId="0A12F9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4551</w:t>
            </w:r>
          </w:p>
        </w:tc>
        <w:tc>
          <w:tcPr>
            <w:tcW w:w="1168" w:type="dxa"/>
            <w:tcBorders>
              <w:top w:val="nil"/>
              <w:left w:val="nil"/>
              <w:bottom w:val="single" w:sz="4" w:space="0" w:color="auto"/>
              <w:right w:val="single" w:sz="4" w:space="0" w:color="auto"/>
            </w:tcBorders>
          </w:tcPr>
          <w:p w14:paraId="14F408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F109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FFFB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571D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Segeberg</w:t>
            </w:r>
          </w:p>
        </w:tc>
      </w:tr>
      <w:tr w:rsidR="009D534D" w:rsidRPr="00880E60" w14:paraId="35151C08" w14:textId="77777777" w:rsidTr="00295A50">
        <w:trPr>
          <w:trHeight w:val="20"/>
        </w:trPr>
        <w:tc>
          <w:tcPr>
            <w:tcW w:w="1559" w:type="dxa"/>
            <w:tcBorders>
              <w:top w:val="nil"/>
              <w:left w:val="single" w:sz="4" w:space="0" w:color="auto"/>
              <w:bottom w:val="single" w:sz="4" w:space="0" w:color="auto"/>
              <w:right w:val="single" w:sz="4" w:space="0" w:color="auto"/>
            </w:tcBorders>
          </w:tcPr>
          <w:p w14:paraId="70FC2B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4552</w:t>
            </w:r>
          </w:p>
        </w:tc>
        <w:tc>
          <w:tcPr>
            <w:tcW w:w="1168" w:type="dxa"/>
            <w:tcBorders>
              <w:top w:val="nil"/>
              <w:left w:val="nil"/>
              <w:bottom w:val="single" w:sz="4" w:space="0" w:color="auto"/>
              <w:right w:val="single" w:sz="4" w:space="0" w:color="auto"/>
            </w:tcBorders>
          </w:tcPr>
          <w:p w14:paraId="151FE6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D185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0CFE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825C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Leezen</w:t>
            </w:r>
          </w:p>
        </w:tc>
      </w:tr>
      <w:tr w:rsidR="009D534D" w:rsidRPr="00880E60" w14:paraId="2A5342A6" w14:textId="77777777" w:rsidTr="00295A50">
        <w:trPr>
          <w:trHeight w:val="20"/>
        </w:trPr>
        <w:tc>
          <w:tcPr>
            <w:tcW w:w="1559" w:type="dxa"/>
            <w:tcBorders>
              <w:top w:val="nil"/>
              <w:left w:val="single" w:sz="4" w:space="0" w:color="auto"/>
              <w:bottom w:val="single" w:sz="4" w:space="0" w:color="auto"/>
              <w:right w:val="single" w:sz="4" w:space="0" w:color="auto"/>
            </w:tcBorders>
          </w:tcPr>
          <w:p w14:paraId="05E121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4553</w:t>
            </w:r>
          </w:p>
        </w:tc>
        <w:tc>
          <w:tcPr>
            <w:tcW w:w="1168" w:type="dxa"/>
            <w:tcBorders>
              <w:top w:val="nil"/>
              <w:left w:val="nil"/>
              <w:bottom w:val="single" w:sz="4" w:space="0" w:color="auto"/>
              <w:right w:val="single" w:sz="4" w:space="0" w:color="auto"/>
            </w:tcBorders>
          </w:tcPr>
          <w:p w14:paraId="28D570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58B7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8510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E55D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Geschendorf</w:t>
            </w:r>
          </w:p>
        </w:tc>
      </w:tr>
      <w:tr w:rsidR="009D534D" w:rsidRPr="00880E60" w14:paraId="50005DF1" w14:textId="77777777" w:rsidTr="00295A50">
        <w:trPr>
          <w:trHeight w:val="20"/>
        </w:trPr>
        <w:tc>
          <w:tcPr>
            <w:tcW w:w="1559" w:type="dxa"/>
            <w:tcBorders>
              <w:top w:val="nil"/>
              <w:left w:val="single" w:sz="4" w:space="0" w:color="auto"/>
              <w:bottom w:val="single" w:sz="4" w:space="0" w:color="auto"/>
              <w:right w:val="single" w:sz="4" w:space="0" w:color="auto"/>
            </w:tcBorders>
          </w:tcPr>
          <w:p w14:paraId="573093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4554</w:t>
            </w:r>
          </w:p>
        </w:tc>
        <w:tc>
          <w:tcPr>
            <w:tcW w:w="1168" w:type="dxa"/>
            <w:tcBorders>
              <w:top w:val="nil"/>
              <w:left w:val="nil"/>
              <w:bottom w:val="single" w:sz="4" w:space="0" w:color="auto"/>
              <w:right w:val="single" w:sz="4" w:space="0" w:color="auto"/>
            </w:tcBorders>
          </w:tcPr>
          <w:p w14:paraId="7D9679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BFF6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640F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C656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Wahlstedt</w:t>
            </w:r>
          </w:p>
        </w:tc>
      </w:tr>
      <w:tr w:rsidR="009D534D" w:rsidRPr="00880E60" w14:paraId="1A5CB32B" w14:textId="77777777" w:rsidTr="00295A50">
        <w:trPr>
          <w:trHeight w:val="20"/>
        </w:trPr>
        <w:tc>
          <w:tcPr>
            <w:tcW w:w="1559" w:type="dxa"/>
            <w:tcBorders>
              <w:top w:val="nil"/>
              <w:left w:val="single" w:sz="4" w:space="0" w:color="auto"/>
              <w:bottom w:val="single" w:sz="4" w:space="0" w:color="auto"/>
              <w:right w:val="single" w:sz="4" w:space="0" w:color="auto"/>
            </w:tcBorders>
          </w:tcPr>
          <w:p w14:paraId="3920BC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4555</w:t>
            </w:r>
          </w:p>
        </w:tc>
        <w:tc>
          <w:tcPr>
            <w:tcW w:w="1168" w:type="dxa"/>
            <w:tcBorders>
              <w:top w:val="nil"/>
              <w:left w:val="nil"/>
              <w:bottom w:val="single" w:sz="4" w:space="0" w:color="auto"/>
              <w:right w:val="single" w:sz="4" w:space="0" w:color="auto"/>
            </w:tcBorders>
          </w:tcPr>
          <w:p w14:paraId="37F4B4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72A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EFC3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3063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Seedorf bei Bad Segeberg</w:t>
            </w:r>
          </w:p>
        </w:tc>
      </w:tr>
      <w:tr w:rsidR="009D534D" w:rsidRPr="00880E60" w14:paraId="6C29B780" w14:textId="77777777" w:rsidTr="00295A50">
        <w:trPr>
          <w:trHeight w:val="20"/>
        </w:trPr>
        <w:tc>
          <w:tcPr>
            <w:tcW w:w="1559" w:type="dxa"/>
            <w:tcBorders>
              <w:top w:val="nil"/>
              <w:left w:val="single" w:sz="4" w:space="0" w:color="auto"/>
              <w:bottom w:val="single" w:sz="4" w:space="0" w:color="auto"/>
              <w:right w:val="single" w:sz="4" w:space="0" w:color="auto"/>
            </w:tcBorders>
          </w:tcPr>
          <w:p w14:paraId="71524A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4556</w:t>
            </w:r>
          </w:p>
        </w:tc>
        <w:tc>
          <w:tcPr>
            <w:tcW w:w="1168" w:type="dxa"/>
            <w:tcBorders>
              <w:top w:val="nil"/>
              <w:left w:val="nil"/>
              <w:bottom w:val="single" w:sz="4" w:space="0" w:color="auto"/>
              <w:right w:val="single" w:sz="4" w:space="0" w:color="auto"/>
            </w:tcBorders>
          </w:tcPr>
          <w:p w14:paraId="7CFEB8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F427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9462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8660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Ahrensbök-Gnissau</w:t>
            </w:r>
          </w:p>
        </w:tc>
      </w:tr>
      <w:tr w:rsidR="009D534D" w:rsidRPr="00880E60" w14:paraId="7CF9188E" w14:textId="77777777" w:rsidTr="00295A50">
        <w:trPr>
          <w:trHeight w:val="20"/>
        </w:trPr>
        <w:tc>
          <w:tcPr>
            <w:tcW w:w="1559" w:type="dxa"/>
            <w:tcBorders>
              <w:top w:val="nil"/>
              <w:left w:val="single" w:sz="4" w:space="0" w:color="auto"/>
              <w:bottom w:val="single" w:sz="4" w:space="0" w:color="auto"/>
              <w:right w:val="single" w:sz="4" w:space="0" w:color="auto"/>
            </w:tcBorders>
          </w:tcPr>
          <w:p w14:paraId="17718C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4557</w:t>
            </w:r>
          </w:p>
        </w:tc>
        <w:tc>
          <w:tcPr>
            <w:tcW w:w="1168" w:type="dxa"/>
            <w:tcBorders>
              <w:top w:val="nil"/>
              <w:left w:val="nil"/>
              <w:bottom w:val="single" w:sz="4" w:space="0" w:color="auto"/>
              <w:right w:val="single" w:sz="4" w:space="0" w:color="auto"/>
            </w:tcBorders>
          </w:tcPr>
          <w:p w14:paraId="7A2A02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AF87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ED21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1E64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Blunk</w:t>
            </w:r>
          </w:p>
        </w:tc>
      </w:tr>
      <w:tr w:rsidR="009D534D" w:rsidRPr="00880E60" w14:paraId="4312E930" w14:textId="77777777" w:rsidTr="00295A50">
        <w:trPr>
          <w:trHeight w:val="20"/>
        </w:trPr>
        <w:tc>
          <w:tcPr>
            <w:tcW w:w="1559" w:type="dxa"/>
            <w:tcBorders>
              <w:top w:val="nil"/>
              <w:left w:val="single" w:sz="4" w:space="0" w:color="auto"/>
              <w:bottom w:val="single" w:sz="4" w:space="0" w:color="auto"/>
              <w:right w:val="single" w:sz="4" w:space="0" w:color="auto"/>
            </w:tcBorders>
          </w:tcPr>
          <w:p w14:paraId="7B3004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4558</w:t>
            </w:r>
          </w:p>
        </w:tc>
        <w:tc>
          <w:tcPr>
            <w:tcW w:w="1168" w:type="dxa"/>
            <w:tcBorders>
              <w:top w:val="nil"/>
              <w:left w:val="nil"/>
              <w:bottom w:val="single" w:sz="4" w:space="0" w:color="auto"/>
              <w:right w:val="single" w:sz="4" w:space="0" w:color="auto"/>
            </w:tcBorders>
          </w:tcPr>
          <w:p w14:paraId="7C3B11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0D0F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0588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51BE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Todesfelde</w:t>
            </w:r>
          </w:p>
        </w:tc>
      </w:tr>
      <w:tr w:rsidR="009D534D" w:rsidRPr="00880E60" w14:paraId="024A9E80" w14:textId="77777777" w:rsidTr="00295A50">
        <w:trPr>
          <w:trHeight w:val="20"/>
        </w:trPr>
        <w:tc>
          <w:tcPr>
            <w:tcW w:w="1559" w:type="dxa"/>
            <w:tcBorders>
              <w:top w:val="nil"/>
              <w:left w:val="single" w:sz="4" w:space="0" w:color="auto"/>
              <w:bottom w:val="single" w:sz="4" w:space="0" w:color="auto"/>
              <w:right w:val="single" w:sz="4" w:space="0" w:color="auto"/>
            </w:tcBorders>
          </w:tcPr>
          <w:p w14:paraId="4788C1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4559</w:t>
            </w:r>
          </w:p>
        </w:tc>
        <w:tc>
          <w:tcPr>
            <w:tcW w:w="1168" w:type="dxa"/>
            <w:tcBorders>
              <w:top w:val="nil"/>
              <w:left w:val="nil"/>
              <w:bottom w:val="single" w:sz="4" w:space="0" w:color="auto"/>
              <w:right w:val="single" w:sz="4" w:space="0" w:color="auto"/>
            </w:tcBorders>
          </w:tcPr>
          <w:p w14:paraId="646BE8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B444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C043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D7C2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Wensin</w:t>
            </w:r>
          </w:p>
        </w:tc>
      </w:tr>
      <w:tr w:rsidR="009D534D" w:rsidRPr="00880E60" w14:paraId="0D29A40B" w14:textId="77777777" w:rsidTr="00295A50">
        <w:trPr>
          <w:trHeight w:val="20"/>
        </w:trPr>
        <w:tc>
          <w:tcPr>
            <w:tcW w:w="1559" w:type="dxa"/>
            <w:tcBorders>
              <w:top w:val="nil"/>
              <w:left w:val="single" w:sz="4" w:space="0" w:color="auto"/>
              <w:bottom w:val="single" w:sz="4" w:space="0" w:color="auto"/>
              <w:right w:val="single" w:sz="4" w:space="0" w:color="auto"/>
            </w:tcBorders>
          </w:tcPr>
          <w:p w14:paraId="03AF52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4561</w:t>
            </w:r>
          </w:p>
        </w:tc>
        <w:tc>
          <w:tcPr>
            <w:tcW w:w="1168" w:type="dxa"/>
            <w:tcBorders>
              <w:top w:val="nil"/>
              <w:left w:val="nil"/>
              <w:bottom w:val="single" w:sz="4" w:space="0" w:color="auto"/>
              <w:right w:val="single" w:sz="4" w:space="0" w:color="auto"/>
            </w:tcBorders>
          </w:tcPr>
          <w:p w14:paraId="77F2E1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CC64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2BFB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60E4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in Holstein</w:t>
            </w:r>
          </w:p>
        </w:tc>
      </w:tr>
      <w:tr w:rsidR="009D534D" w:rsidRPr="00880E60" w14:paraId="2B63B8F7" w14:textId="77777777" w:rsidTr="00295A50">
        <w:trPr>
          <w:trHeight w:val="20"/>
        </w:trPr>
        <w:tc>
          <w:tcPr>
            <w:tcW w:w="1559" w:type="dxa"/>
            <w:tcBorders>
              <w:top w:val="nil"/>
              <w:left w:val="single" w:sz="4" w:space="0" w:color="auto"/>
              <w:bottom w:val="single" w:sz="4" w:space="0" w:color="auto"/>
              <w:right w:val="single" w:sz="4" w:space="0" w:color="auto"/>
            </w:tcBorders>
          </w:tcPr>
          <w:p w14:paraId="1186E2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4562</w:t>
            </w:r>
          </w:p>
        </w:tc>
        <w:tc>
          <w:tcPr>
            <w:tcW w:w="1168" w:type="dxa"/>
            <w:tcBorders>
              <w:top w:val="nil"/>
              <w:left w:val="nil"/>
              <w:bottom w:val="single" w:sz="4" w:space="0" w:color="auto"/>
              <w:right w:val="single" w:sz="4" w:space="0" w:color="auto"/>
            </w:tcBorders>
          </w:tcPr>
          <w:p w14:paraId="7EA4BF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62B4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A6B8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A83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Grömitz</w:t>
            </w:r>
          </w:p>
        </w:tc>
      </w:tr>
      <w:tr w:rsidR="009D534D" w:rsidRPr="00880E60" w14:paraId="63EFFC90" w14:textId="77777777" w:rsidTr="00295A50">
        <w:trPr>
          <w:trHeight w:val="20"/>
        </w:trPr>
        <w:tc>
          <w:tcPr>
            <w:tcW w:w="1559" w:type="dxa"/>
            <w:tcBorders>
              <w:top w:val="nil"/>
              <w:left w:val="single" w:sz="4" w:space="0" w:color="auto"/>
              <w:bottom w:val="single" w:sz="4" w:space="0" w:color="auto"/>
              <w:right w:val="single" w:sz="4" w:space="0" w:color="auto"/>
            </w:tcBorders>
          </w:tcPr>
          <w:p w14:paraId="2BBBB2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4563</w:t>
            </w:r>
          </w:p>
        </w:tc>
        <w:tc>
          <w:tcPr>
            <w:tcW w:w="1168" w:type="dxa"/>
            <w:tcBorders>
              <w:top w:val="nil"/>
              <w:left w:val="nil"/>
              <w:bottom w:val="single" w:sz="4" w:space="0" w:color="auto"/>
              <w:right w:val="single" w:sz="4" w:space="0" w:color="auto"/>
            </w:tcBorders>
          </w:tcPr>
          <w:p w14:paraId="5AAA59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4375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051D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59BE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Scharbeutz-Haffkrug</w:t>
            </w:r>
          </w:p>
        </w:tc>
      </w:tr>
      <w:tr w:rsidR="009D534D" w:rsidRPr="00880E60" w14:paraId="6393198A" w14:textId="77777777" w:rsidTr="00295A50">
        <w:trPr>
          <w:trHeight w:val="20"/>
        </w:trPr>
        <w:tc>
          <w:tcPr>
            <w:tcW w:w="1559" w:type="dxa"/>
            <w:tcBorders>
              <w:top w:val="nil"/>
              <w:left w:val="single" w:sz="4" w:space="0" w:color="auto"/>
              <w:bottom w:val="single" w:sz="4" w:space="0" w:color="auto"/>
              <w:right w:val="single" w:sz="4" w:space="0" w:color="auto"/>
            </w:tcBorders>
          </w:tcPr>
          <w:p w14:paraId="08B91C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4564</w:t>
            </w:r>
          </w:p>
        </w:tc>
        <w:tc>
          <w:tcPr>
            <w:tcW w:w="1168" w:type="dxa"/>
            <w:tcBorders>
              <w:top w:val="nil"/>
              <w:left w:val="nil"/>
              <w:bottom w:val="single" w:sz="4" w:space="0" w:color="auto"/>
              <w:right w:val="single" w:sz="4" w:space="0" w:color="auto"/>
            </w:tcBorders>
          </w:tcPr>
          <w:p w14:paraId="407D6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FEF4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0022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3D02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Schashagen</w:t>
            </w:r>
          </w:p>
        </w:tc>
      </w:tr>
      <w:tr w:rsidR="009D534D" w:rsidRPr="00880E60" w14:paraId="3C76FA40" w14:textId="77777777" w:rsidTr="00295A50">
        <w:trPr>
          <w:trHeight w:val="20"/>
        </w:trPr>
        <w:tc>
          <w:tcPr>
            <w:tcW w:w="1559" w:type="dxa"/>
            <w:tcBorders>
              <w:top w:val="nil"/>
              <w:left w:val="single" w:sz="4" w:space="0" w:color="auto"/>
              <w:bottom w:val="single" w:sz="4" w:space="0" w:color="auto"/>
              <w:right w:val="single" w:sz="4" w:space="0" w:color="auto"/>
            </w:tcBorders>
          </w:tcPr>
          <w:p w14:paraId="1D47AC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4602</w:t>
            </w:r>
          </w:p>
        </w:tc>
        <w:tc>
          <w:tcPr>
            <w:tcW w:w="1168" w:type="dxa"/>
            <w:tcBorders>
              <w:top w:val="nil"/>
              <w:left w:val="nil"/>
              <w:bottom w:val="single" w:sz="4" w:space="0" w:color="auto"/>
              <w:right w:val="single" w:sz="4" w:space="0" w:color="auto"/>
            </w:tcBorders>
          </w:tcPr>
          <w:p w14:paraId="61ADF3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62D6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D95E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0F3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Freienwill</w:t>
            </w:r>
          </w:p>
        </w:tc>
      </w:tr>
      <w:tr w:rsidR="009D534D" w:rsidRPr="00880E60" w14:paraId="27185DB3" w14:textId="77777777" w:rsidTr="00295A50">
        <w:trPr>
          <w:trHeight w:val="20"/>
        </w:trPr>
        <w:tc>
          <w:tcPr>
            <w:tcW w:w="1559" w:type="dxa"/>
            <w:tcBorders>
              <w:top w:val="nil"/>
              <w:left w:val="single" w:sz="4" w:space="0" w:color="auto"/>
              <w:bottom w:val="single" w:sz="4" w:space="0" w:color="auto"/>
              <w:right w:val="single" w:sz="4" w:space="0" w:color="auto"/>
            </w:tcBorders>
          </w:tcPr>
          <w:p w14:paraId="3B6B4C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4603</w:t>
            </w:r>
          </w:p>
        </w:tc>
        <w:tc>
          <w:tcPr>
            <w:tcW w:w="1168" w:type="dxa"/>
            <w:tcBorders>
              <w:top w:val="nil"/>
              <w:left w:val="nil"/>
              <w:bottom w:val="single" w:sz="4" w:space="0" w:color="auto"/>
              <w:right w:val="single" w:sz="4" w:space="0" w:color="auto"/>
            </w:tcBorders>
          </w:tcPr>
          <w:p w14:paraId="1E5E0A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87F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9B5C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2CA7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Havetoft</w:t>
            </w:r>
          </w:p>
        </w:tc>
      </w:tr>
      <w:tr w:rsidR="009D534D" w:rsidRPr="00880E60" w14:paraId="23152E05" w14:textId="77777777" w:rsidTr="00295A50">
        <w:trPr>
          <w:trHeight w:val="20"/>
        </w:trPr>
        <w:tc>
          <w:tcPr>
            <w:tcW w:w="1559" w:type="dxa"/>
            <w:tcBorders>
              <w:top w:val="nil"/>
              <w:left w:val="single" w:sz="4" w:space="0" w:color="auto"/>
              <w:bottom w:val="single" w:sz="4" w:space="0" w:color="auto"/>
              <w:right w:val="single" w:sz="4" w:space="0" w:color="auto"/>
            </w:tcBorders>
          </w:tcPr>
          <w:p w14:paraId="6CCF58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4604</w:t>
            </w:r>
          </w:p>
        </w:tc>
        <w:tc>
          <w:tcPr>
            <w:tcW w:w="1168" w:type="dxa"/>
            <w:tcBorders>
              <w:top w:val="nil"/>
              <w:left w:val="nil"/>
              <w:bottom w:val="single" w:sz="4" w:space="0" w:color="auto"/>
              <w:right w:val="single" w:sz="4" w:space="0" w:color="auto"/>
            </w:tcBorders>
          </w:tcPr>
          <w:p w14:paraId="698889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19AC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07C9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D7C1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Grossenwiehe</w:t>
            </w:r>
          </w:p>
        </w:tc>
      </w:tr>
      <w:tr w:rsidR="009D534D" w:rsidRPr="00880E60" w14:paraId="0B881F00" w14:textId="77777777" w:rsidTr="00295A50">
        <w:trPr>
          <w:trHeight w:val="20"/>
        </w:trPr>
        <w:tc>
          <w:tcPr>
            <w:tcW w:w="1559" w:type="dxa"/>
            <w:tcBorders>
              <w:top w:val="nil"/>
              <w:left w:val="single" w:sz="4" w:space="0" w:color="auto"/>
              <w:bottom w:val="single" w:sz="4" w:space="0" w:color="auto"/>
              <w:right w:val="single" w:sz="4" w:space="0" w:color="auto"/>
            </w:tcBorders>
          </w:tcPr>
          <w:p w14:paraId="7E932E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4605</w:t>
            </w:r>
          </w:p>
        </w:tc>
        <w:tc>
          <w:tcPr>
            <w:tcW w:w="1168" w:type="dxa"/>
            <w:tcBorders>
              <w:top w:val="nil"/>
              <w:left w:val="nil"/>
              <w:bottom w:val="single" w:sz="4" w:space="0" w:color="auto"/>
              <w:right w:val="single" w:sz="4" w:space="0" w:color="auto"/>
            </w:tcBorders>
          </w:tcPr>
          <w:p w14:paraId="6F72EA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9F20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9CF0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C278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Medelby</w:t>
            </w:r>
          </w:p>
        </w:tc>
      </w:tr>
      <w:tr w:rsidR="009D534D" w:rsidRPr="00880E60" w14:paraId="3E5A1B61" w14:textId="77777777" w:rsidTr="00295A50">
        <w:trPr>
          <w:trHeight w:val="20"/>
        </w:trPr>
        <w:tc>
          <w:tcPr>
            <w:tcW w:w="1559" w:type="dxa"/>
            <w:tcBorders>
              <w:top w:val="nil"/>
              <w:left w:val="single" w:sz="4" w:space="0" w:color="auto"/>
              <w:bottom w:val="single" w:sz="4" w:space="0" w:color="auto"/>
              <w:right w:val="single" w:sz="4" w:space="0" w:color="auto"/>
            </w:tcBorders>
          </w:tcPr>
          <w:p w14:paraId="001A0A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4606</w:t>
            </w:r>
          </w:p>
        </w:tc>
        <w:tc>
          <w:tcPr>
            <w:tcW w:w="1168" w:type="dxa"/>
            <w:tcBorders>
              <w:top w:val="nil"/>
              <w:left w:val="nil"/>
              <w:bottom w:val="single" w:sz="4" w:space="0" w:color="auto"/>
              <w:right w:val="single" w:sz="4" w:space="0" w:color="auto"/>
            </w:tcBorders>
          </w:tcPr>
          <w:p w14:paraId="0216B5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3269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FCB0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1B60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Wanderup</w:t>
            </w:r>
          </w:p>
        </w:tc>
      </w:tr>
      <w:tr w:rsidR="009D534D" w:rsidRPr="00880E60" w14:paraId="1087CFB5" w14:textId="77777777" w:rsidTr="00295A50">
        <w:trPr>
          <w:trHeight w:val="20"/>
        </w:trPr>
        <w:tc>
          <w:tcPr>
            <w:tcW w:w="1559" w:type="dxa"/>
            <w:tcBorders>
              <w:top w:val="nil"/>
              <w:left w:val="single" w:sz="4" w:space="0" w:color="auto"/>
              <w:bottom w:val="single" w:sz="4" w:space="0" w:color="auto"/>
              <w:right w:val="single" w:sz="4" w:space="0" w:color="auto"/>
            </w:tcBorders>
          </w:tcPr>
          <w:p w14:paraId="21D93C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4607</w:t>
            </w:r>
          </w:p>
        </w:tc>
        <w:tc>
          <w:tcPr>
            <w:tcW w:w="1168" w:type="dxa"/>
            <w:tcBorders>
              <w:top w:val="nil"/>
              <w:left w:val="nil"/>
              <w:bottom w:val="single" w:sz="4" w:space="0" w:color="auto"/>
              <w:right w:val="single" w:sz="4" w:space="0" w:color="auto"/>
            </w:tcBorders>
          </w:tcPr>
          <w:p w14:paraId="25ECC9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F04D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DDC1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5F7E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Janneby</w:t>
            </w:r>
          </w:p>
        </w:tc>
      </w:tr>
      <w:tr w:rsidR="009D534D" w:rsidRPr="00880E60" w14:paraId="6BF010B4" w14:textId="77777777" w:rsidTr="00295A50">
        <w:trPr>
          <w:trHeight w:val="20"/>
        </w:trPr>
        <w:tc>
          <w:tcPr>
            <w:tcW w:w="1559" w:type="dxa"/>
            <w:tcBorders>
              <w:top w:val="nil"/>
              <w:left w:val="single" w:sz="4" w:space="0" w:color="auto"/>
              <w:bottom w:val="single" w:sz="4" w:space="0" w:color="auto"/>
              <w:right w:val="single" w:sz="4" w:space="0" w:color="auto"/>
            </w:tcBorders>
          </w:tcPr>
          <w:p w14:paraId="453801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4608</w:t>
            </w:r>
          </w:p>
        </w:tc>
        <w:tc>
          <w:tcPr>
            <w:tcW w:w="1168" w:type="dxa"/>
            <w:tcBorders>
              <w:top w:val="nil"/>
              <w:left w:val="nil"/>
              <w:bottom w:val="single" w:sz="4" w:space="0" w:color="auto"/>
              <w:right w:val="single" w:sz="4" w:space="0" w:color="auto"/>
            </w:tcBorders>
          </w:tcPr>
          <w:p w14:paraId="1098FF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8F1D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6415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9C72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Handewitt</w:t>
            </w:r>
          </w:p>
        </w:tc>
      </w:tr>
      <w:tr w:rsidR="009D534D" w:rsidRPr="00880E60" w14:paraId="3DBDEFBC" w14:textId="77777777" w:rsidTr="00295A50">
        <w:trPr>
          <w:trHeight w:val="20"/>
        </w:trPr>
        <w:tc>
          <w:tcPr>
            <w:tcW w:w="1559" w:type="dxa"/>
            <w:tcBorders>
              <w:top w:val="nil"/>
              <w:left w:val="single" w:sz="4" w:space="0" w:color="auto"/>
              <w:bottom w:val="single" w:sz="4" w:space="0" w:color="auto"/>
              <w:right w:val="single" w:sz="4" w:space="0" w:color="auto"/>
            </w:tcBorders>
          </w:tcPr>
          <w:p w14:paraId="73BDCA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4609</w:t>
            </w:r>
          </w:p>
        </w:tc>
        <w:tc>
          <w:tcPr>
            <w:tcW w:w="1168" w:type="dxa"/>
            <w:tcBorders>
              <w:top w:val="nil"/>
              <w:left w:val="nil"/>
              <w:bottom w:val="single" w:sz="4" w:space="0" w:color="auto"/>
              <w:right w:val="single" w:sz="4" w:space="0" w:color="auto"/>
            </w:tcBorders>
          </w:tcPr>
          <w:p w14:paraId="52FCDD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BE68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BC16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B9D2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Eggebek</w:t>
            </w:r>
          </w:p>
        </w:tc>
      </w:tr>
      <w:tr w:rsidR="009D534D" w:rsidRPr="00880E60" w14:paraId="27364BB5" w14:textId="77777777" w:rsidTr="00295A50">
        <w:trPr>
          <w:trHeight w:val="20"/>
        </w:trPr>
        <w:tc>
          <w:tcPr>
            <w:tcW w:w="1559" w:type="dxa"/>
            <w:tcBorders>
              <w:top w:val="nil"/>
              <w:left w:val="single" w:sz="4" w:space="0" w:color="auto"/>
              <w:bottom w:val="single" w:sz="4" w:space="0" w:color="auto"/>
              <w:right w:val="single" w:sz="4" w:space="0" w:color="auto"/>
            </w:tcBorders>
          </w:tcPr>
          <w:p w14:paraId="3AA2D3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461</w:t>
            </w:r>
          </w:p>
        </w:tc>
        <w:tc>
          <w:tcPr>
            <w:tcW w:w="1168" w:type="dxa"/>
            <w:tcBorders>
              <w:top w:val="nil"/>
              <w:left w:val="nil"/>
              <w:bottom w:val="single" w:sz="4" w:space="0" w:color="auto"/>
              <w:right w:val="single" w:sz="4" w:space="0" w:color="auto"/>
            </w:tcBorders>
          </w:tcPr>
          <w:p w14:paraId="1390AF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A89C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9761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830A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Flensburg</w:t>
            </w:r>
          </w:p>
        </w:tc>
      </w:tr>
      <w:tr w:rsidR="009D534D" w:rsidRPr="00880E60" w14:paraId="026357AB" w14:textId="77777777" w:rsidTr="00295A50">
        <w:trPr>
          <w:trHeight w:val="20"/>
        </w:trPr>
        <w:tc>
          <w:tcPr>
            <w:tcW w:w="1559" w:type="dxa"/>
            <w:tcBorders>
              <w:top w:val="nil"/>
              <w:left w:val="single" w:sz="4" w:space="0" w:color="auto"/>
              <w:bottom w:val="single" w:sz="4" w:space="0" w:color="auto"/>
              <w:right w:val="single" w:sz="4" w:space="0" w:color="auto"/>
            </w:tcBorders>
          </w:tcPr>
          <w:p w14:paraId="690320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4621</w:t>
            </w:r>
          </w:p>
        </w:tc>
        <w:tc>
          <w:tcPr>
            <w:tcW w:w="1168" w:type="dxa"/>
            <w:tcBorders>
              <w:top w:val="nil"/>
              <w:left w:val="nil"/>
              <w:bottom w:val="single" w:sz="4" w:space="0" w:color="auto"/>
              <w:right w:val="single" w:sz="4" w:space="0" w:color="auto"/>
            </w:tcBorders>
          </w:tcPr>
          <w:p w14:paraId="38071A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87D7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57D5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AD74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Schleswig</w:t>
            </w:r>
          </w:p>
        </w:tc>
      </w:tr>
      <w:tr w:rsidR="009D534D" w:rsidRPr="00880E60" w14:paraId="10A6D7DC" w14:textId="77777777" w:rsidTr="00295A50">
        <w:trPr>
          <w:trHeight w:val="20"/>
        </w:trPr>
        <w:tc>
          <w:tcPr>
            <w:tcW w:w="1559" w:type="dxa"/>
            <w:tcBorders>
              <w:top w:val="nil"/>
              <w:left w:val="single" w:sz="4" w:space="0" w:color="auto"/>
              <w:bottom w:val="single" w:sz="4" w:space="0" w:color="auto"/>
              <w:right w:val="single" w:sz="4" w:space="0" w:color="auto"/>
            </w:tcBorders>
          </w:tcPr>
          <w:p w14:paraId="3826DD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4622</w:t>
            </w:r>
          </w:p>
        </w:tc>
        <w:tc>
          <w:tcPr>
            <w:tcW w:w="1168" w:type="dxa"/>
            <w:tcBorders>
              <w:top w:val="nil"/>
              <w:left w:val="nil"/>
              <w:bottom w:val="single" w:sz="4" w:space="0" w:color="auto"/>
              <w:right w:val="single" w:sz="4" w:space="0" w:color="auto"/>
            </w:tcBorders>
          </w:tcPr>
          <w:p w14:paraId="461852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1747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1EB7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7132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Taarstedt</w:t>
            </w:r>
          </w:p>
        </w:tc>
      </w:tr>
      <w:tr w:rsidR="009D534D" w:rsidRPr="00880E60" w14:paraId="1E92E371" w14:textId="77777777" w:rsidTr="00295A50">
        <w:trPr>
          <w:trHeight w:val="20"/>
        </w:trPr>
        <w:tc>
          <w:tcPr>
            <w:tcW w:w="1559" w:type="dxa"/>
            <w:tcBorders>
              <w:top w:val="nil"/>
              <w:left w:val="single" w:sz="4" w:space="0" w:color="auto"/>
              <w:bottom w:val="single" w:sz="4" w:space="0" w:color="auto"/>
              <w:right w:val="single" w:sz="4" w:space="0" w:color="auto"/>
            </w:tcBorders>
          </w:tcPr>
          <w:p w14:paraId="6BB3C8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4623</w:t>
            </w:r>
          </w:p>
        </w:tc>
        <w:tc>
          <w:tcPr>
            <w:tcW w:w="1168" w:type="dxa"/>
            <w:tcBorders>
              <w:top w:val="nil"/>
              <w:left w:val="nil"/>
              <w:bottom w:val="single" w:sz="4" w:space="0" w:color="auto"/>
              <w:right w:val="single" w:sz="4" w:space="0" w:color="auto"/>
            </w:tcBorders>
          </w:tcPr>
          <w:p w14:paraId="6B2DE4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A247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9B02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B15E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Böklund</w:t>
            </w:r>
          </w:p>
        </w:tc>
      </w:tr>
      <w:tr w:rsidR="009D534D" w:rsidRPr="00880E60" w14:paraId="777E1FD5" w14:textId="77777777" w:rsidTr="00295A50">
        <w:trPr>
          <w:trHeight w:val="20"/>
        </w:trPr>
        <w:tc>
          <w:tcPr>
            <w:tcW w:w="1559" w:type="dxa"/>
            <w:tcBorders>
              <w:top w:val="nil"/>
              <w:left w:val="single" w:sz="4" w:space="0" w:color="auto"/>
              <w:bottom w:val="single" w:sz="4" w:space="0" w:color="auto"/>
              <w:right w:val="single" w:sz="4" w:space="0" w:color="auto"/>
            </w:tcBorders>
          </w:tcPr>
          <w:p w14:paraId="042C34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4624</w:t>
            </w:r>
          </w:p>
        </w:tc>
        <w:tc>
          <w:tcPr>
            <w:tcW w:w="1168" w:type="dxa"/>
            <w:tcBorders>
              <w:top w:val="nil"/>
              <w:left w:val="nil"/>
              <w:bottom w:val="single" w:sz="4" w:space="0" w:color="auto"/>
              <w:right w:val="single" w:sz="4" w:space="0" w:color="auto"/>
            </w:tcBorders>
          </w:tcPr>
          <w:p w14:paraId="2EF552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6B3C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0E8D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4D88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Kropp</w:t>
            </w:r>
          </w:p>
        </w:tc>
      </w:tr>
      <w:tr w:rsidR="009D534D" w:rsidRPr="00880E60" w14:paraId="1D2EF868" w14:textId="77777777" w:rsidTr="00295A50">
        <w:trPr>
          <w:trHeight w:val="20"/>
        </w:trPr>
        <w:tc>
          <w:tcPr>
            <w:tcW w:w="1559" w:type="dxa"/>
            <w:tcBorders>
              <w:top w:val="nil"/>
              <w:left w:val="single" w:sz="4" w:space="0" w:color="auto"/>
              <w:bottom w:val="single" w:sz="4" w:space="0" w:color="auto"/>
              <w:right w:val="single" w:sz="4" w:space="0" w:color="auto"/>
            </w:tcBorders>
          </w:tcPr>
          <w:p w14:paraId="3C982E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4625</w:t>
            </w:r>
          </w:p>
        </w:tc>
        <w:tc>
          <w:tcPr>
            <w:tcW w:w="1168" w:type="dxa"/>
            <w:tcBorders>
              <w:top w:val="nil"/>
              <w:left w:val="nil"/>
              <w:bottom w:val="single" w:sz="4" w:space="0" w:color="auto"/>
              <w:right w:val="single" w:sz="4" w:space="0" w:color="auto"/>
            </w:tcBorders>
          </w:tcPr>
          <w:p w14:paraId="35487B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B91E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CB50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EB6F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Jübek</w:t>
            </w:r>
          </w:p>
        </w:tc>
      </w:tr>
      <w:tr w:rsidR="009D534D" w:rsidRPr="00880E60" w14:paraId="2380FA22" w14:textId="77777777" w:rsidTr="00295A50">
        <w:trPr>
          <w:trHeight w:val="20"/>
        </w:trPr>
        <w:tc>
          <w:tcPr>
            <w:tcW w:w="1559" w:type="dxa"/>
            <w:tcBorders>
              <w:top w:val="nil"/>
              <w:left w:val="single" w:sz="4" w:space="0" w:color="auto"/>
              <w:bottom w:val="single" w:sz="4" w:space="0" w:color="auto"/>
              <w:right w:val="single" w:sz="4" w:space="0" w:color="auto"/>
            </w:tcBorders>
          </w:tcPr>
          <w:p w14:paraId="2DFC6B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4626</w:t>
            </w:r>
          </w:p>
        </w:tc>
        <w:tc>
          <w:tcPr>
            <w:tcW w:w="1168" w:type="dxa"/>
            <w:tcBorders>
              <w:top w:val="nil"/>
              <w:left w:val="nil"/>
              <w:bottom w:val="single" w:sz="4" w:space="0" w:color="auto"/>
              <w:right w:val="single" w:sz="4" w:space="0" w:color="auto"/>
            </w:tcBorders>
          </w:tcPr>
          <w:p w14:paraId="47A498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834B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FAB8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93A7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Treia</w:t>
            </w:r>
          </w:p>
        </w:tc>
      </w:tr>
      <w:tr w:rsidR="009D534D" w:rsidRPr="00880E60" w14:paraId="0DF1C157" w14:textId="77777777" w:rsidTr="00295A50">
        <w:trPr>
          <w:trHeight w:val="20"/>
        </w:trPr>
        <w:tc>
          <w:tcPr>
            <w:tcW w:w="1559" w:type="dxa"/>
            <w:tcBorders>
              <w:top w:val="nil"/>
              <w:left w:val="single" w:sz="4" w:space="0" w:color="auto"/>
              <w:bottom w:val="single" w:sz="4" w:space="0" w:color="auto"/>
              <w:right w:val="single" w:sz="4" w:space="0" w:color="auto"/>
            </w:tcBorders>
          </w:tcPr>
          <w:p w14:paraId="2608B8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4627</w:t>
            </w:r>
          </w:p>
        </w:tc>
        <w:tc>
          <w:tcPr>
            <w:tcW w:w="1168" w:type="dxa"/>
            <w:tcBorders>
              <w:top w:val="nil"/>
              <w:left w:val="nil"/>
              <w:bottom w:val="single" w:sz="4" w:space="0" w:color="auto"/>
              <w:right w:val="single" w:sz="4" w:space="0" w:color="auto"/>
            </w:tcBorders>
          </w:tcPr>
          <w:p w14:paraId="378F72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1B95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5038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8596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Dörpstedt</w:t>
            </w:r>
          </w:p>
        </w:tc>
      </w:tr>
      <w:tr w:rsidR="009D534D" w:rsidRPr="00880E60" w14:paraId="7EA2EEAB" w14:textId="77777777" w:rsidTr="00295A50">
        <w:trPr>
          <w:trHeight w:val="20"/>
        </w:trPr>
        <w:tc>
          <w:tcPr>
            <w:tcW w:w="1559" w:type="dxa"/>
            <w:tcBorders>
              <w:top w:val="nil"/>
              <w:left w:val="single" w:sz="4" w:space="0" w:color="auto"/>
              <w:bottom w:val="single" w:sz="4" w:space="0" w:color="auto"/>
              <w:right w:val="single" w:sz="4" w:space="0" w:color="auto"/>
            </w:tcBorders>
          </w:tcPr>
          <w:p w14:paraId="0E92E8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4630</w:t>
            </w:r>
          </w:p>
        </w:tc>
        <w:tc>
          <w:tcPr>
            <w:tcW w:w="1168" w:type="dxa"/>
            <w:tcBorders>
              <w:top w:val="nil"/>
              <w:left w:val="nil"/>
              <w:bottom w:val="single" w:sz="4" w:space="0" w:color="auto"/>
              <w:right w:val="single" w:sz="4" w:space="0" w:color="auto"/>
            </w:tcBorders>
          </w:tcPr>
          <w:p w14:paraId="34E750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10DF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5E6C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76A4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Barderup</w:t>
            </w:r>
          </w:p>
        </w:tc>
      </w:tr>
      <w:tr w:rsidR="009D534D" w:rsidRPr="00880E60" w14:paraId="237EFCB1" w14:textId="77777777" w:rsidTr="00295A50">
        <w:trPr>
          <w:trHeight w:val="20"/>
        </w:trPr>
        <w:tc>
          <w:tcPr>
            <w:tcW w:w="1559" w:type="dxa"/>
            <w:tcBorders>
              <w:top w:val="nil"/>
              <w:left w:val="single" w:sz="4" w:space="0" w:color="auto"/>
              <w:bottom w:val="single" w:sz="4" w:space="0" w:color="auto"/>
              <w:right w:val="single" w:sz="4" w:space="0" w:color="auto"/>
            </w:tcBorders>
          </w:tcPr>
          <w:p w14:paraId="4BAB01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4631</w:t>
            </w:r>
          </w:p>
        </w:tc>
        <w:tc>
          <w:tcPr>
            <w:tcW w:w="1168" w:type="dxa"/>
            <w:tcBorders>
              <w:top w:val="nil"/>
              <w:left w:val="nil"/>
              <w:bottom w:val="single" w:sz="4" w:space="0" w:color="auto"/>
              <w:right w:val="single" w:sz="4" w:space="0" w:color="auto"/>
            </w:tcBorders>
          </w:tcPr>
          <w:p w14:paraId="7A6AE3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AA1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5E75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C6CB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Glücksburg Ostsee</w:t>
            </w:r>
          </w:p>
        </w:tc>
      </w:tr>
      <w:tr w:rsidR="009D534D" w:rsidRPr="00880E60" w14:paraId="7A909631" w14:textId="77777777" w:rsidTr="00295A50">
        <w:trPr>
          <w:trHeight w:val="20"/>
        </w:trPr>
        <w:tc>
          <w:tcPr>
            <w:tcW w:w="1559" w:type="dxa"/>
            <w:tcBorders>
              <w:top w:val="nil"/>
              <w:left w:val="single" w:sz="4" w:space="0" w:color="auto"/>
              <w:bottom w:val="single" w:sz="4" w:space="0" w:color="auto"/>
              <w:right w:val="single" w:sz="4" w:space="0" w:color="auto"/>
            </w:tcBorders>
          </w:tcPr>
          <w:p w14:paraId="59B0C8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4632</w:t>
            </w:r>
          </w:p>
        </w:tc>
        <w:tc>
          <w:tcPr>
            <w:tcW w:w="1168" w:type="dxa"/>
            <w:tcBorders>
              <w:top w:val="nil"/>
              <w:left w:val="nil"/>
              <w:bottom w:val="single" w:sz="4" w:space="0" w:color="auto"/>
              <w:right w:val="single" w:sz="4" w:space="0" w:color="auto"/>
            </w:tcBorders>
          </w:tcPr>
          <w:p w14:paraId="6E18EF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AA20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AEB9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FF0C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Steinbergkirche</w:t>
            </w:r>
          </w:p>
        </w:tc>
      </w:tr>
      <w:tr w:rsidR="009D534D" w:rsidRPr="00880E60" w14:paraId="2B6D7B3D" w14:textId="77777777" w:rsidTr="00295A50">
        <w:trPr>
          <w:trHeight w:val="20"/>
        </w:trPr>
        <w:tc>
          <w:tcPr>
            <w:tcW w:w="1559" w:type="dxa"/>
            <w:tcBorders>
              <w:top w:val="nil"/>
              <w:left w:val="single" w:sz="4" w:space="0" w:color="auto"/>
              <w:bottom w:val="single" w:sz="4" w:space="0" w:color="auto"/>
              <w:right w:val="single" w:sz="4" w:space="0" w:color="auto"/>
            </w:tcBorders>
          </w:tcPr>
          <w:p w14:paraId="17DEDF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4633</w:t>
            </w:r>
          </w:p>
        </w:tc>
        <w:tc>
          <w:tcPr>
            <w:tcW w:w="1168" w:type="dxa"/>
            <w:tcBorders>
              <w:top w:val="nil"/>
              <w:left w:val="nil"/>
              <w:bottom w:val="single" w:sz="4" w:space="0" w:color="auto"/>
              <w:right w:val="single" w:sz="4" w:space="0" w:color="auto"/>
            </w:tcBorders>
          </w:tcPr>
          <w:p w14:paraId="5C2C05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EA04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CE5A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8495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Satrup</w:t>
            </w:r>
          </w:p>
        </w:tc>
      </w:tr>
      <w:tr w:rsidR="009D534D" w:rsidRPr="00880E60" w14:paraId="1A13B928" w14:textId="77777777" w:rsidTr="00295A50">
        <w:trPr>
          <w:trHeight w:val="20"/>
        </w:trPr>
        <w:tc>
          <w:tcPr>
            <w:tcW w:w="1559" w:type="dxa"/>
            <w:tcBorders>
              <w:top w:val="nil"/>
              <w:left w:val="single" w:sz="4" w:space="0" w:color="auto"/>
              <w:bottom w:val="single" w:sz="4" w:space="0" w:color="auto"/>
              <w:right w:val="single" w:sz="4" w:space="0" w:color="auto"/>
            </w:tcBorders>
          </w:tcPr>
          <w:p w14:paraId="221D91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4634</w:t>
            </w:r>
          </w:p>
        </w:tc>
        <w:tc>
          <w:tcPr>
            <w:tcW w:w="1168" w:type="dxa"/>
            <w:tcBorders>
              <w:top w:val="nil"/>
              <w:left w:val="nil"/>
              <w:bottom w:val="single" w:sz="4" w:space="0" w:color="auto"/>
              <w:right w:val="single" w:sz="4" w:space="0" w:color="auto"/>
            </w:tcBorders>
          </w:tcPr>
          <w:p w14:paraId="636979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7567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1B42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D67A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Husby</w:t>
            </w:r>
          </w:p>
        </w:tc>
      </w:tr>
      <w:tr w:rsidR="009D534D" w:rsidRPr="00880E60" w14:paraId="67549FFB" w14:textId="77777777" w:rsidTr="00295A50">
        <w:trPr>
          <w:trHeight w:val="20"/>
        </w:trPr>
        <w:tc>
          <w:tcPr>
            <w:tcW w:w="1559" w:type="dxa"/>
            <w:tcBorders>
              <w:top w:val="nil"/>
              <w:left w:val="single" w:sz="4" w:space="0" w:color="auto"/>
              <w:bottom w:val="single" w:sz="4" w:space="0" w:color="auto"/>
              <w:right w:val="single" w:sz="4" w:space="0" w:color="auto"/>
            </w:tcBorders>
          </w:tcPr>
          <w:p w14:paraId="01B2F4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4635</w:t>
            </w:r>
          </w:p>
        </w:tc>
        <w:tc>
          <w:tcPr>
            <w:tcW w:w="1168" w:type="dxa"/>
            <w:tcBorders>
              <w:top w:val="nil"/>
              <w:left w:val="nil"/>
              <w:bottom w:val="single" w:sz="4" w:space="0" w:color="auto"/>
              <w:right w:val="single" w:sz="4" w:space="0" w:color="auto"/>
            </w:tcBorders>
          </w:tcPr>
          <w:p w14:paraId="4968D1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38E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F15B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42D0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Sörup</w:t>
            </w:r>
          </w:p>
        </w:tc>
      </w:tr>
      <w:tr w:rsidR="009D534D" w:rsidRPr="00880E60" w14:paraId="15FA9403" w14:textId="77777777" w:rsidTr="00295A50">
        <w:trPr>
          <w:trHeight w:val="20"/>
        </w:trPr>
        <w:tc>
          <w:tcPr>
            <w:tcW w:w="1559" w:type="dxa"/>
            <w:tcBorders>
              <w:top w:val="nil"/>
              <w:left w:val="single" w:sz="4" w:space="0" w:color="auto"/>
              <w:bottom w:val="single" w:sz="4" w:space="0" w:color="auto"/>
              <w:right w:val="single" w:sz="4" w:space="0" w:color="auto"/>
            </w:tcBorders>
          </w:tcPr>
          <w:p w14:paraId="348A42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4636</w:t>
            </w:r>
          </w:p>
        </w:tc>
        <w:tc>
          <w:tcPr>
            <w:tcW w:w="1168" w:type="dxa"/>
            <w:tcBorders>
              <w:top w:val="nil"/>
              <w:left w:val="nil"/>
              <w:bottom w:val="single" w:sz="4" w:space="0" w:color="auto"/>
              <w:right w:val="single" w:sz="4" w:space="0" w:color="auto"/>
            </w:tcBorders>
          </w:tcPr>
          <w:p w14:paraId="371CFB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EE09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F184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62A2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Langballig</w:t>
            </w:r>
          </w:p>
        </w:tc>
      </w:tr>
      <w:tr w:rsidR="009D534D" w:rsidRPr="00880E60" w14:paraId="6FA312F6" w14:textId="77777777" w:rsidTr="00295A50">
        <w:trPr>
          <w:trHeight w:val="20"/>
        </w:trPr>
        <w:tc>
          <w:tcPr>
            <w:tcW w:w="1559" w:type="dxa"/>
            <w:tcBorders>
              <w:top w:val="nil"/>
              <w:left w:val="single" w:sz="4" w:space="0" w:color="auto"/>
              <w:bottom w:val="single" w:sz="4" w:space="0" w:color="auto"/>
              <w:right w:val="single" w:sz="4" w:space="0" w:color="auto"/>
            </w:tcBorders>
          </w:tcPr>
          <w:p w14:paraId="490CF7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4637</w:t>
            </w:r>
          </w:p>
        </w:tc>
        <w:tc>
          <w:tcPr>
            <w:tcW w:w="1168" w:type="dxa"/>
            <w:tcBorders>
              <w:top w:val="nil"/>
              <w:left w:val="nil"/>
              <w:bottom w:val="single" w:sz="4" w:space="0" w:color="auto"/>
              <w:right w:val="single" w:sz="4" w:space="0" w:color="auto"/>
            </w:tcBorders>
          </w:tcPr>
          <w:p w14:paraId="1183B7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30B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109B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3288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Sterup</w:t>
            </w:r>
          </w:p>
        </w:tc>
      </w:tr>
      <w:tr w:rsidR="009D534D" w:rsidRPr="00880E60" w14:paraId="3926E9C1" w14:textId="77777777" w:rsidTr="00295A50">
        <w:trPr>
          <w:trHeight w:val="20"/>
        </w:trPr>
        <w:tc>
          <w:tcPr>
            <w:tcW w:w="1559" w:type="dxa"/>
            <w:tcBorders>
              <w:top w:val="nil"/>
              <w:left w:val="single" w:sz="4" w:space="0" w:color="auto"/>
              <w:bottom w:val="single" w:sz="4" w:space="0" w:color="auto"/>
              <w:right w:val="single" w:sz="4" w:space="0" w:color="auto"/>
            </w:tcBorders>
          </w:tcPr>
          <w:p w14:paraId="5E1B5B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4638</w:t>
            </w:r>
          </w:p>
        </w:tc>
        <w:tc>
          <w:tcPr>
            <w:tcW w:w="1168" w:type="dxa"/>
            <w:tcBorders>
              <w:top w:val="nil"/>
              <w:left w:val="nil"/>
              <w:bottom w:val="single" w:sz="4" w:space="0" w:color="auto"/>
              <w:right w:val="single" w:sz="4" w:space="0" w:color="auto"/>
            </w:tcBorders>
          </w:tcPr>
          <w:p w14:paraId="5A89B2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A4B2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595A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E1F2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Tarp</w:t>
            </w:r>
          </w:p>
        </w:tc>
      </w:tr>
      <w:tr w:rsidR="009D534D" w:rsidRPr="00880E60" w14:paraId="0F7D6F6D" w14:textId="77777777" w:rsidTr="00295A50">
        <w:trPr>
          <w:trHeight w:val="20"/>
        </w:trPr>
        <w:tc>
          <w:tcPr>
            <w:tcW w:w="1559" w:type="dxa"/>
            <w:tcBorders>
              <w:top w:val="nil"/>
              <w:left w:val="single" w:sz="4" w:space="0" w:color="auto"/>
              <w:bottom w:val="single" w:sz="4" w:space="0" w:color="auto"/>
              <w:right w:val="single" w:sz="4" w:space="0" w:color="auto"/>
            </w:tcBorders>
          </w:tcPr>
          <w:p w14:paraId="24E258F9"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4639</w:t>
            </w:r>
          </w:p>
        </w:tc>
        <w:tc>
          <w:tcPr>
            <w:tcW w:w="1168" w:type="dxa"/>
            <w:tcBorders>
              <w:top w:val="nil"/>
              <w:left w:val="nil"/>
              <w:bottom w:val="single" w:sz="4" w:space="0" w:color="auto"/>
              <w:right w:val="single" w:sz="4" w:space="0" w:color="auto"/>
            </w:tcBorders>
          </w:tcPr>
          <w:p w14:paraId="1A7C035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9964B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B8C1B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EBE357"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Schafflund</w:t>
            </w:r>
          </w:p>
        </w:tc>
      </w:tr>
      <w:tr w:rsidR="009D534D" w:rsidRPr="00880E60" w14:paraId="7C79A89F" w14:textId="77777777" w:rsidTr="00295A50">
        <w:trPr>
          <w:trHeight w:val="20"/>
        </w:trPr>
        <w:tc>
          <w:tcPr>
            <w:tcW w:w="1559" w:type="dxa"/>
            <w:tcBorders>
              <w:top w:val="nil"/>
              <w:left w:val="single" w:sz="4" w:space="0" w:color="auto"/>
              <w:bottom w:val="single" w:sz="4" w:space="0" w:color="auto"/>
              <w:right w:val="single" w:sz="4" w:space="0" w:color="auto"/>
            </w:tcBorders>
          </w:tcPr>
          <w:p w14:paraId="5A2874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4641</w:t>
            </w:r>
          </w:p>
        </w:tc>
        <w:tc>
          <w:tcPr>
            <w:tcW w:w="1168" w:type="dxa"/>
            <w:tcBorders>
              <w:top w:val="nil"/>
              <w:left w:val="nil"/>
              <w:bottom w:val="single" w:sz="4" w:space="0" w:color="auto"/>
              <w:right w:val="single" w:sz="4" w:space="0" w:color="auto"/>
            </w:tcBorders>
          </w:tcPr>
          <w:p w14:paraId="5D188B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B6C8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3A93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2996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Süderbrarup</w:t>
            </w:r>
          </w:p>
        </w:tc>
      </w:tr>
      <w:tr w:rsidR="009D534D" w:rsidRPr="00880E60" w14:paraId="2A181EFC" w14:textId="77777777" w:rsidTr="00295A50">
        <w:trPr>
          <w:trHeight w:val="20"/>
        </w:trPr>
        <w:tc>
          <w:tcPr>
            <w:tcW w:w="1559" w:type="dxa"/>
            <w:tcBorders>
              <w:top w:val="nil"/>
              <w:left w:val="single" w:sz="4" w:space="0" w:color="auto"/>
              <w:bottom w:val="single" w:sz="4" w:space="0" w:color="auto"/>
              <w:right w:val="single" w:sz="4" w:space="0" w:color="auto"/>
            </w:tcBorders>
          </w:tcPr>
          <w:p w14:paraId="6246E9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4642</w:t>
            </w:r>
          </w:p>
        </w:tc>
        <w:tc>
          <w:tcPr>
            <w:tcW w:w="1168" w:type="dxa"/>
            <w:tcBorders>
              <w:top w:val="nil"/>
              <w:left w:val="nil"/>
              <w:bottom w:val="single" w:sz="4" w:space="0" w:color="auto"/>
              <w:right w:val="single" w:sz="4" w:space="0" w:color="auto"/>
            </w:tcBorders>
          </w:tcPr>
          <w:p w14:paraId="556E2D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D4D3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C0F3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432C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Kappeln Schlei</w:t>
            </w:r>
          </w:p>
        </w:tc>
      </w:tr>
      <w:tr w:rsidR="009D534D" w:rsidRPr="00880E60" w14:paraId="6AE44988" w14:textId="77777777" w:rsidTr="00295A50">
        <w:trPr>
          <w:trHeight w:val="20"/>
        </w:trPr>
        <w:tc>
          <w:tcPr>
            <w:tcW w:w="1559" w:type="dxa"/>
            <w:tcBorders>
              <w:top w:val="nil"/>
              <w:left w:val="single" w:sz="4" w:space="0" w:color="auto"/>
              <w:bottom w:val="single" w:sz="4" w:space="0" w:color="auto"/>
              <w:right w:val="single" w:sz="4" w:space="0" w:color="auto"/>
            </w:tcBorders>
          </w:tcPr>
          <w:p w14:paraId="7A6978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4643</w:t>
            </w:r>
          </w:p>
        </w:tc>
        <w:tc>
          <w:tcPr>
            <w:tcW w:w="1168" w:type="dxa"/>
            <w:tcBorders>
              <w:top w:val="nil"/>
              <w:left w:val="nil"/>
              <w:bottom w:val="single" w:sz="4" w:space="0" w:color="auto"/>
              <w:right w:val="single" w:sz="4" w:space="0" w:color="auto"/>
            </w:tcBorders>
          </w:tcPr>
          <w:p w14:paraId="3B4451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EE3C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93C7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4916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Gelting Angeln</w:t>
            </w:r>
          </w:p>
        </w:tc>
      </w:tr>
      <w:tr w:rsidR="009D534D" w:rsidRPr="00880E60" w14:paraId="4BD1AC4B" w14:textId="77777777" w:rsidTr="00295A50">
        <w:trPr>
          <w:trHeight w:val="20"/>
        </w:trPr>
        <w:tc>
          <w:tcPr>
            <w:tcW w:w="1559" w:type="dxa"/>
            <w:tcBorders>
              <w:top w:val="nil"/>
              <w:left w:val="single" w:sz="4" w:space="0" w:color="auto"/>
              <w:bottom w:val="single" w:sz="4" w:space="0" w:color="auto"/>
              <w:right w:val="single" w:sz="4" w:space="0" w:color="auto"/>
            </w:tcBorders>
          </w:tcPr>
          <w:p w14:paraId="52E5E5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4644</w:t>
            </w:r>
          </w:p>
        </w:tc>
        <w:tc>
          <w:tcPr>
            <w:tcW w:w="1168" w:type="dxa"/>
            <w:tcBorders>
              <w:top w:val="nil"/>
              <w:left w:val="nil"/>
              <w:bottom w:val="single" w:sz="4" w:space="0" w:color="auto"/>
              <w:right w:val="single" w:sz="4" w:space="0" w:color="auto"/>
            </w:tcBorders>
          </w:tcPr>
          <w:p w14:paraId="589EC2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980A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EA03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8D32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Karby</w:t>
            </w:r>
          </w:p>
        </w:tc>
      </w:tr>
      <w:tr w:rsidR="009D534D" w:rsidRPr="00880E60" w14:paraId="063B3FD5" w14:textId="77777777" w:rsidTr="00295A50">
        <w:trPr>
          <w:trHeight w:val="20"/>
        </w:trPr>
        <w:tc>
          <w:tcPr>
            <w:tcW w:w="1559" w:type="dxa"/>
            <w:tcBorders>
              <w:top w:val="nil"/>
              <w:left w:val="single" w:sz="4" w:space="0" w:color="auto"/>
              <w:bottom w:val="single" w:sz="4" w:space="0" w:color="auto"/>
              <w:right w:val="single" w:sz="4" w:space="0" w:color="auto"/>
            </w:tcBorders>
          </w:tcPr>
          <w:p w14:paraId="45CB8D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4646</w:t>
            </w:r>
          </w:p>
        </w:tc>
        <w:tc>
          <w:tcPr>
            <w:tcW w:w="1168" w:type="dxa"/>
            <w:tcBorders>
              <w:top w:val="nil"/>
              <w:left w:val="nil"/>
              <w:bottom w:val="single" w:sz="4" w:space="0" w:color="auto"/>
              <w:right w:val="single" w:sz="4" w:space="0" w:color="auto"/>
            </w:tcBorders>
          </w:tcPr>
          <w:p w14:paraId="2D102D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B1BC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0AD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1B31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Mohrkirch</w:t>
            </w:r>
          </w:p>
        </w:tc>
      </w:tr>
      <w:tr w:rsidR="009D534D" w:rsidRPr="00880E60" w14:paraId="7A342CA3" w14:textId="77777777" w:rsidTr="00295A50">
        <w:trPr>
          <w:trHeight w:val="20"/>
        </w:trPr>
        <w:tc>
          <w:tcPr>
            <w:tcW w:w="1559" w:type="dxa"/>
            <w:tcBorders>
              <w:top w:val="nil"/>
              <w:left w:val="single" w:sz="4" w:space="0" w:color="auto"/>
              <w:bottom w:val="single" w:sz="4" w:space="0" w:color="auto"/>
              <w:right w:val="single" w:sz="4" w:space="0" w:color="auto"/>
            </w:tcBorders>
          </w:tcPr>
          <w:p w14:paraId="2A0C7A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4651</w:t>
            </w:r>
          </w:p>
        </w:tc>
        <w:tc>
          <w:tcPr>
            <w:tcW w:w="1168" w:type="dxa"/>
            <w:tcBorders>
              <w:top w:val="nil"/>
              <w:left w:val="nil"/>
              <w:bottom w:val="single" w:sz="4" w:space="0" w:color="auto"/>
              <w:right w:val="single" w:sz="4" w:space="0" w:color="auto"/>
            </w:tcBorders>
          </w:tcPr>
          <w:p w14:paraId="3BCD6C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8E5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E19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F983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Sylt</w:t>
            </w:r>
          </w:p>
        </w:tc>
      </w:tr>
      <w:tr w:rsidR="009D534D" w:rsidRPr="00880E60" w14:paraId="4792ACB5" w14:textId="77777777" w:rsidTr="00295A50">
        <w:trPr>
          <w:trHeight w:val="20"/>
        </w:trPr>
        <w:tc>
          <w:tcPr>
            <w:tcW w:w="1559" w:type="dxa"/>
            <w:tcBorders>
              <w:top w:val="nil"/>
              <w:left w:val="single" w:sz="4" w:space="0" w:color="auto"/>
              <w:bottom w:val="single" w:sz="4" w:space="0" w:color="auto"/>
              <w:right w:val="single" w:sz="4" w:space="0" w:color="auto"/>
            </w:tcBorders>
          </w:tcPr>
          <w:p w14:paraId="3EA165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4661</w:t>
            </w:r>
          </w:p>
        </w:tc>
        <w:tc>
          <w:tcPr>
            <w:tcW w:w="1168" w:type="dxa"/>
            <w:tcBorders>
              <w:top w:val="nil"/>
              <w:left w:val="nil"/>
              <w:bottom w:val="single" w:sz="4" w:space="0" w:color="auto"/>
              <w:right w:val="single" w:sz="4" w:space="0" w:color="auto"/>
            </w:tcBorders>
          </w:tcPr>
          <w:p w14:paraId="50C366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3238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ACE8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5A84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Niebüll</w:t>
            </w:r>
          </w:p>
        </w:tc>
      </w:tr>
      <w:tr w:rsidR="009D534D" w:rsidRPr="00880E60" w14:paraId="2A5D0A8F" w14:textId="77777777" w:rsidTr="00295A50">
        <w:trPr>
          <w:trHeight w:val="20"/>
        </w:trPr>
        <w:tc>
          <w:tcPr>
            <w:tcW w:w="1559" w:type="dxa"/>
            <w:tcBorders>
              <w:top w:val="nil"/>
              <w:left w:val="single" w:sz="4" w:space="0" w:color="auto"/>
              <w:bottom w:val="single" w:sz="4" w:space="0" w:color="auto"/>
              <w:right w:val="single" w:sz="4" w:space="0" w:color="auto"/>
            </w:tcBorders>
          </w:tcPr>
          <w:p w14:paraId="60F865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4662</w:t>
            </w:r>
          </w:p>
        </w:tc>
        <w:tc>
          <w:tcPr>
            <w:tcW w:w="1168" w:type="dxa"/>
            <w:tcBorders>
              <w:top w:val="nil"/>
              <w:left w:val="nil"/>
              <w:bottom w:val="single" w:sz="4" w:space="0" w:color="auto"/>
              <w:right w:val="single" w:sz="4" w:space="0" w:color="auto"/>
            </w:tcBorders>
          </w:tcPr>
          <w:p w14:paraId="3462B5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D268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FBDC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4A1D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Leck</w:t>
            </w:r>
          </w:p>
        </w:tc>
      </w:tr>
      <w:tr w:rsidR="009D534D" w:rsidRPr="00880E60" w14:paraId="473EAD19" w14:textId="77777777" w:rsidTr="00295A50">
        <w:trPr>
          <w:trHeight w:val="20"/>
        </w:trPr>
        <w:tc>
          <w:tcPr>
            <w:tcW w:w="1559" w:type="dxa"/>
            <w:tcBorders>
              <w:top w:val="nil"/>
              <w:left w:val="single" w:sz="4" w:space="0" w:color="auto"/>
              <w:bottom w:val="single" w:sz="4" w:space="0" w:color="auto"/>
              <w:right w:val="single" w:sz="4" w:space="0" w:color="auto"/>
            </w:tcBorders>
          </w:tcPr>
          <w:p w14:paraId="4E6AE3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4663</w:t>
            </w:r>
          </w:p>
        </w:tc>
        <w:tc>
          <w:tcPr>
            <w:tcW w:w="1168" w:type="dxa"/>
            <w:tcBorders>
              <w:top w:val="nil"/>
              <w:left w:val="nil"/>
              <w:bottom w:val="single" w:sz="4" w:space="0" w:color="auto"/>
              <w:right w:val="single" w:sz="4" w:space="0" w:color="auto"/>
            </w:tcBorders>
          </w:tcPr>
          <w:p w14:paraId="75A087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6EAB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C4AB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E7F8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Süderlügum</w:t>
            </w:r>
          </w:p>
        </w:tc>
      </w:tr>
      <w:tr w:rsidR="009D534D" w:rsidRPr="00880E60" w14:paraId="449DD346" w14:textId="77777777" w:rsidTr="00295A50">
        <w:trPr>
          <w:trHeight w:val="20"/>
        </w:trPr>
        <w:tc>
          <w:tcPr>
            <w:tcW w:w="1559" w:type="dxa"/>
            <w:tcBorders>
              <w:top w:val="nil"/>
              <w:left w:val="single" w:sz="4" w:space="0" w:color="auto"/>
              <w:bottom w:val="single" w:sz="4" w:space="0" w:color="auto"/>
              <w:right w:val="single" w:sz="4" w:space="0" w:color="auto"/>
            </w:tcBorders>
          </w:tcPr>
          <w:p w14:paraId="4A837F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4664</w:t>
            </w:r>
          </w:p>
        </w:tc>
        <w:tc>
          <w:tcPr>
            <w:tcW w:w="1168" w:type="dxa"/>
            <w:tcBorders>
              <w:top w:val="nil"/>
              <w:left w:val="nil"/>
              <w:bottom w:val="single" w:sz="4" w:space="0" w:color="auto"/>
              <w:right w:val="single" w:sz="4" w:space="0" w:color="auto"/>
            </w:tcBorders>
          </w:tcPr>
          <w:p w14:paraId="31C724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D457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1C7A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9510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 bei Niebüll</w:t>
            </w:r>
          </w:p>
        </w:tc>
      </w:tr>
      <w:tr w:rsidR="009D534D" w:rsidRPr="00880E60" w14:paraId="638DA70E" w14:textId="77777777" w:rsidTr="00295A50">
        <w:trPr>
          <w:trHeight w:val="20"/>
        </w:trPr>
        <w:tc>
          <w:tcPr>
            <w:tcW w:w="1559" w:type="dxa"/>
            <w:tcBorders>
              <w:top w:val="nil"/>
              <w:left w:val="single" w:sz="4" w:space="0" w:color="auto"/>
              <w:bottom w:val="single" w:sz="4" w:space="0" w:color="auto"/>
              <w:right w:val="single" w:sz="4" w:space="0" w:color="auto"/>
            </w:tcBorders>
          </w:tcPr>
          <w:p w14:paraId="75BF04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4665</w:t>
            </w:r>
          </w:p>
        </w:tc>
        <w:tc>
          <w:tcPr>
            <w:tcW w:w="1168" w:type="dxa"/>
            <w:tcBorders>
              <w:top w:val="nil"/>
              <w:left w:val="nil"/>
              <w:bottom w:val="single" w:sz="4" w:space="0" w:color="auto"/>
              <w:right w:val="single" w:sz="4" w:space="0" w:color="auto"/>
            </w:tcBorders>
          </w:tcPr>
          <w:p w14:paraId="3C2A63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288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AE6C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8684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Emmelsbüll-Horsbüll</w:t>
            </w:r>
          </w:p>
        </w:tc>
      </w:tr>
      <w:tr w:rsidR="009D534D" w:rsidRPr="00880E60" w14:paraId="40A3BB68" w14:textId="77777777" w:rsidTr="00295A50">
        <w:trPr>
          <w:trHeight w:val="20"/>
        </w:trPr>
        <w:tc>
          <w:tcPr>
            <w:tcW w:w="1559" w:type="dxa"/>
            <w:tcBorders>
              <w:top w:val="nil"/>
              <w:left w:val="single" w:sz="4" w:space="0" w:color="auto"/>
              <w:bottom w:val="single" w:sz="4" w:space="0" w:color="auto"/>
              <w:right w:val="single" w:sz="4" w:space="0" w:color="auto"/>
            </w:tcBorders>
          </w:tcPr>
          <w:p w14:paraId="4C4EA9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4666</w:t>
            </w:r>
          </w:p>
        </w:tc>
        <w:tc>
          <w:tcPr>
            <w:tcW w:w="1168" w:type="dxa"/>
            <w:tcBorders>
              <w:top w:val="nil"/>
              <w:left w:val="nil"/>
              <w:bottom w:val="single" w:sz="4" w:space="0" w:color="auto"/>
              <w:right w:val="single" w:sz="4" w:space="0" w:color="auto"/>
            </w:tcBorders>
          </w:tcPr>
          <w:p w14:paraId="00C24B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C864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BE18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AD83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Ladelund</w:t>
            </w:r>
          </w:p>
        </w:tc>
      </w:tr>
      <w:tr w:rsidR="009D534D" w:rsidRPr="00880E60" w14:paraId="2F680F11" w14:textId="77777777" w:rsidTr="00295A50">
        <w:trPr>
          <w:trHeight w:val="20"/>
        </w:trPr>
        <w:tc>
          <w:tcPr>
            <w:tcW w:w="1559" w:type="dxa"/>
            <w:tcBorders>
              <w:top w:val="nil"/>
              <w:left w:val="single" w:sz="4" w:space="0" w:color="auto"/>
              <w:bottom w:val="single" w:sz="4" w:space="0" w:color="auto"/>
              <w:right w:val="single" w:sz="4" w:space="0" w:color="auto"/>
            </w:tcBorders>
          </w:tcPr>
          <w:p w14:paraId="645965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4667</w:t>
            </w:r>
          </w:p>
        </w:tc>
        <w:tc>
          <w:tcPr>
            <w:tcW w:w="1168" w:type="dxa"/>
            <w:tcBorders>
              <w:top w:val="nil"/>
              <w:left w:val="nil"/>
              <w:bottom w:val="single" w:sz="4" w:space="0" w:color="auto"/>
              <w:right w:val="single" w:sz="4" w:space="0" w:color="auto"/>
            </w:tcBorders>
          </w:tcPr>
          <w:p w14:paraId="5489E0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6A37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D48E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65B8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Dagebüll</w:t>
            </w:r>
          </w:p>
        </w:tc>
      </w:tr>
      <w:tr w:rsidR="009D534D" w:rsidRPr="00880E60" w14:paraId="1CE893B8" w14:textId="77777777" w:rsidTr="00295A50">
        <w:trPr>
          <w:trHeight w:val="20"/>
        </w:trPr>
        <w:tc>
          <w:tcPr>
            <w:tcW w:w="1559" w:type="dxa"/>
            <w:tcBorders>
              <w:top w:val="nil"/>
              <w:left w:val="single" w:sz="4" w:space="0" w:color="auto"/>
              <w:bottom w:val="single" w:sz="4" w:space="0" w:color="auto"/>
              <w:right w:val="single" w:sz="4" w:space="0" w:color="auto"/>
            </w:tcBorders>
          </w:tcPr>
          <w:p w14:paraId="4616C3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4668</w:t>
            </w:r>
          </w:p>
        </w:tc>
        <w:tc>
          <w:tcPr>
            <w:tcW w:w="1168" w:type="dxa"/>
            <w:tcBorders>
              <w:top w:val="nil"/>
              <w:left w:val="nil"/>
              <w:bottom w:val="single" w:sz="4" w:space="0" w:color="auto"/>
              <w:right w:val="single" w:sz="4" w:space="0" w:color="auto"/>
            </w:tcBorders>
          </w:tcPr>
          <w:p w14:paraId="724BC5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EE86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B76D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FD06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Klanxbüll</w:t>
            </w:r>
          </w:p>
        </w:tc>
      </w:tr>
      <w:tr w:rsidR="009D534D" w:rsidRPr="00880E60" w14:paraId="02F8D934" w14:textId="77777777" w:rsidTr="00295A50">
        <w:trPr>
          <w:trHeight w:val="20"/>
        </w:trPr>
        <w:tc>
          <w:tcPr>
            <w:tcW w:w="1559" w:type="dxa"/>
            <w:tcBorders>
              <w:top w:val="nil"/>
              <w:left w:val="single" w:sz="4" w:space="0" w:color="auto"/>
              <w:bottom w:val="single" w:sz="4" w:space="0" w:color="auto"/>
              <w:right w:val="single" w:sz="4" w:space="0" w:color="auto"/>
            </w:tcBorders>
          </w:tcPr>
          <w:p w14:paraId="2177AD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4671</w:t>
            </w:r>
          </w:p>
        </w:tc>
        <w:tc>
          <w:tcPr>
            <w:tcW w:w="1168" w:type="dxa"/>
            <w:tcBorders>
              <w:top w:val="nil"/>
              <w:left w:val="nil"/>
              <w:bottom w:val="single" w:sz="4" w:space="0" w:color="auto"/>
              <w:right w:val="single" w:sz="4" w:space="0" w:color="auto"/>
            </w:tcBorders>
          </w:tcPr>
          <w:p w14:paraId="073854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1BEE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9CBD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2246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Bredstedt</w:t>
            </w:r>
          </w:p>
        </w:tc>
      </w:tr>
      <w:tr w:rsidR="009D534D" w:rsidRPr="00880E60" w14:paraId="3804BA64" w14:textId="77777777" w:rsidTr="00295A50">
        <w:trPr>
          <w:trHeight w:val="20"/>
        </w:trPr>
        <w:tc>
          <w:tcPr>
            <w:tcW w:w="1559" w:type="dxa"/>
            <w:tcBorders>
              <w:top w:val="nil"/>
              <w:left w:val="single" w:sz="4" w:space="0" w:color="auto"/>
              <w:bottom w:val="single" w:sz="4" w:space="0" w:color="auto"/>
              <w:right w:val="single" w:sz="4" w:space="0" w:color="auto"/>
            </w:tcBorders>
          </w:tcPr>
          <w:p w14:paraId="1FB154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4672</w:t>
            </w:r>
          </w:p>
        </w:tc>
        <w:tc>
          <w:tcPr>
            <w:tcW w:w="1168" w:type="dxa"/>
            <w:tcBorders>
              <w:top w:val="nil"/>
              <w:left w:val="nil"/>
              <w:bottom w:val="single" w:sz="4" w:space="0" w:color="auto"/>
              <w:right w:val="single" w:sz="4" w:space="0" w:color="auto"/>
            </w:tcBorders>
          </w:tcPr>
          <w:p w14:paraId="710EAC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F75A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5BB8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C808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Langenhorn</w:t>
            </w:r>
          </w:p>
        </w:tc>
      </w:tr>
      <w:tr w:rsidR="009D534D" w:rsidRPr="00880E60" w14:paraId="5942E15C" w14:textId="77777777" w:rsidTr="00295A50">
        <w:trPr>
          <w:trHeight w:val="20"/>
        </w:trPr>
        <w:tc>
          <w:tcPr>
            <w:tcW w:w="1559" w:type="dxa"/>
            <w:tcBorders>
              <w:top w:val="nil"/>
              <w:left w:val="single" w:sz="4" w:space="0" w:color="auto"/>
              <w:bottom w:val="single" w:sz="4" w:space="0" w:color="auto"/>
              <w:right w:val="single" w:sz="4" w:space="0" w:color="auto"/>
            </w:tcBorders>
          </w:tcPr>
          <w:p w14:paraId="286F65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4673</w:t>
            </w:r>
          </w:p>
        </w:tc>
        <w:tc>
          <w:tcPr>
            <w:tcW w:w="1168" w:type="dxa"/>
            <w:tcBorders>
              <w:top w:val="nil"/>
              <w:left w:val="nil"/>
              <w:bottom w:val="single" w:sz="4" w:space="0" w:color="auto"/>
              <w:right w:val="single" w:sz="4" w:space="0" w:color="auto"/>
            </w:tcBorders>
          </w:tcPr>
          <w:p w14:paraId="54A5CF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9AC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3B76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3869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Joldelund</w:t>
            </w:r>
          </w:p>
        </w:tc>
      </w:tr>
      <w:tr w:rsidR="009D534D" w:rsidRPr="00880E60" w14:paraId="69E174A2" w14:textId="77777777" w:rsidTr="00295A50">
        <w:trPr>
          <w:trHeight w:val="20"/>
        </w:trPr>
        <w:tc>
          <w:tcPr>
            <w:tcW w:w="1559" w:type="dxa"/>
            <w:tcBorders>
              <w:top w:val="nil"/>
              <w:left w:val="single" w:sz="4" w:space="0" w:color="auto"/>
              <w:bottom w:val="single" w:sz="4" w:space="0" w:color="auto"/>
              <w:right w:val="single" w:sz="4" w:space="0" w:color="auto"/>
            </w:tcBorders>
          </w:tcPr>
          <w:p w14:paraId="75CC73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4674</w:t>
            </w:r>
          </w:p>
        </w:tc>
        <w:tc>
          <w:tcPr>
            <w:tcW w:w="1168" w:type="dxa"/>
            <w:tcBorders>
              <w:top w:val="nil"/>
              <w:left w:val="nil"/>
              <w:bottom w:val="single" w:sz="4" w:space="0" w:color="auto"/>
              <w:right w:val="single" w:sz="4" w:space="0" w:color="auto"/>
            </w:tcBorders>
          </w:tcPr>
          <w:p w14:paraId="3F7B5A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5150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8149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E2E7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Ockholm</w:t>
            </w:r>
          </w:p>
        </w:tc>
      </w:tr>
      <w:tr w:rsidR="009D534D" w:rsidRPr="00880E60" w14:paraId="392753BD" w14:textId="77777777" w:rsidTr="00295A50">
        <w:trPr>
          <w:trHeight w:val="20"/>
        </w:trPr>
        <w:tc>
          <w:tcPr>
            <w:tcW w:w="1559" w:type="dxa"/>
            <w:tcBorders>
              <w:top w:val="nil"/>
              <w:left w:val="single" w:sz="4" w:space="0" w:color="auto"/>
              <w:bottom w:val="single" w:sz="4" w:space="0" w:color="auto"/>
              <w:right w:val="single" w:sz="4" w:space="0" w:color="auto"/>
            </w:tcBorders>
          </w:tcPr>
          <w:p w14:paraId="09445A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4681</w:t>
            </w:r>
          </w:p>
        </w:tc>
        <w:tc>
          <w:tcPr>
            <w:tcW w:w="1168" w:type="dxa"/>
            <w:tcBorders>
              <w:top w:val="nil"/>
              <w:left w:val="nil"/>
              <w:bottom w:val="single" w:sz="4" w:space="0" w:color="auto"/>
              <w:right w:val="single" w:sz="4" w:space="0" w:color="auto"/>
            </w:tcBorders>
          </w:tcPr>
          <w:p w14:paraId="1E4DA6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F81D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82B5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8793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Wyk auf Föhr</w:t>
            </w:r>
          </w:p>
        </w:tc>
      </w:tr>
      <w:tr w:rsidR="009D534D" w:rsidRPr="00880E60" w14:paraId="0BD8FBC4" w14:textId="77777777" w:rsidTr="00295A50">
        <w:trPr>
          <w:trHeight w:val="20"/>
        </w:trPr>
        <w:tc>
          <w:tcPr>
            <w:tcW w:w="1559" w:type="dxa"/>
            <w:tcBorders>
              <w:top w:val="nil"/>
              <w:left w:val="single" w:sz="4" w:space="0" w:color="auto"/>
              <w:bottom w:val="single" w:sz="4" w:space="0" w:color="auto"/>
              <w:right w:val="single" w:sz="4" w:space="0" w:color="auto"/>
            </w:tcBorders>
          </w:tcPr>
          <w:p w14:paraId="34C445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4682</w:t>
            </w:r>
          </w:p>
        </w:tc>
        <w:tc>
          <w:tcPr>
            <w:tcW w:w="1168" w:type="dxa"/>
            <w:tcBorders>
              <w:top w:val="nil"/>
              <w:left w:val="nil"/>
              <w:bottom w:val="single" w:sz="4" w:space="0" w:color="auto"/>
              <w:right w:val="single" w:sz="4" w:space="0" w:color="auto"/>
            </w:tcBorders>
          </w:tcPr>
          <w:p w14:paraId="68B78E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EE8F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FAE5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3199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Amrum</w:t>
            </w:r>
          </w:p>
        </w:tc>
      </w:tr>
      <w:tr w:rsidR="009D534D" w:rsidRPr="00880E60" w14:paraId="09C162FF" w14:textId="77777777" w:rsidTr="00295A50">
        <w:trPr>
          <w:trHeight w:val="20"/>
        </w:trPr>
        <w:tc>
          <w:tcPr>
            <w:tcW w:w="1559" w:type="dxa"/>
            <w:tcBorders>
              <w:top w:val="nil"/>
              <w:left w:val="single" w:sz="4" w:space="0" w:color="auto"/>
              <w:bottom w:val="single" w:sz="4" w:space="0" w:color="auto"/>
              <w:right w:val="single" w:sz="4" w:space="0" w:color="auto"/>
            </w:tcBorders>
          </w:tcPr>
          <w:p w14:paraId="1E3F55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4683</w:t>
            </w:r>
          </w:p>
        </w:tc>
        <w:tc>
          <w:tcPr>
            <w:tcW w:w="1168" w:type="dxa"/>
            <w:tcBorders>
              <w:top w:val="nil"/>
              <w:left w:val="nil"/>
              <w:bottom w:val="single" w:sz="4" w:space="0" w:color="auto"/>
              <w:right w:val="single" w:sz="4" w:space="0" w:color="auto"/>
            </w:tcBorders>
          </w:tcPr>
          <w:p w14:paraId="7EAD20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54C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0C48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41DC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Oldsum</w:t>
            </w:r>
          </w:p>
        </w:tc>
      </w:tr>
      <w:tr w:rsidR="009D534D" w:rsidRPr="00880E60" w14:paraId="41333576" w14:textId="77777777" w:rsidTr="00295A50">
        <w:trPr>
          <w:trHeight w:val="20"/>
        </w:trPr>
        <w:tc>
          <w:tcPr>
            <w:tcW w:w="1559" w:type="dxa"/>
            <w:tcBorders>
              <w:top w:val="nil"/>
              <w:left w:val="single" w:sz="4" w:space="0" w:color="auto"/>
              <w:bottom w:val="single" w:sz="4" w:space="0" w:color="auto"/>
              <w:right w:val="single" w:sz="4" w:space="0" w:color="auto"/>
            </w:tcBorders>
          </w:tcPr>
          <w:p w14:paraId="5AFF8A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4684</w:t>
            </w:r>
          </w:p>
        </w:tc>
        <w:tc>
          <w:tcPr>
            <w:tcW w:w="1168" w:type="dxa"/>
            <w:tcBorders>
              <w:top w:val="nil"/>
              <w:left w:val="nil"/>
              <w:bottom w:val="single" w:sz="4" w:space="0" w:color="auto"/>
              <w:right w:val="single" w:sz="4" w:space="0" w:color="auto"/>
            </w:tcBorders>
          </w:tcPr>
          <w:p w14:paraId="185F33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5A5E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D538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D94B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Langeneß Hallig</w:t>
            </w:r>
          </w:p>
        </w:tc>
      </w:tr>
      <w:tr w:rsidR="009D534D" w:rsidRPr="00880E60" w14:paraId="1D7FCD10" w14:textId="77777777" w:rsidTr="00295A50">
        <w:trPr>
          <w:trHeight w:val="20"/>
        </w:trPr>
        <w:tc>
          <w:tcPr>
            <w:tcW w:w="1559" w:type="dxa"/>
            <w:tcBorders>
              <w:top w:val="nil"/>
              <w:left w:val="single" w:sz="4" w:space="0" w:color="auto"/>
              <w:bottom w:val="single" w:sz="4" w:space="0" w:color="auto"/>
              <w:right w:val="single" w:sz="4" w:space="0" w:color="auto"/>
            </w:tcBorders>
          </w:tcPr>
          <w:p w14:paraId="6496D6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4702</w:t>
            </w:r>
          </w:p>
        </w:tc>
        <w:tc>
          <w:tcPr>
            <w:tcW w:w="1168" w:type="dxa"/>
            <w:tcBorders>
              <w:top w:val="nil"/>
              <w:left w:val="nil"/>
              <w:bottom w:val="single" w:sz="4" w:space="0" w:color="auto"/>
              <w:right w:val="single" w:sz="4" w:space="0" w:color="auto"/>
            </w:tcBorders>
          </w:tcPr>
          <w:p w14:paraId="09BA8F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2C4A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450A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374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Sandstedt</w:t>
            </w:r>
          </w:p>
        </w:tc>
      </w:tr>
      <w:tr w:rsidR="009D534D" w:rsidRPr="00880E60" w14:paraId="24EAFAE0" w14:textId="77777777" w:rsidTr="00295A50">
        <w:trPr>
          <w:trHeight w:val="20"/>
        </w:trPr>
        <w:tc>
          <w:tcPr>
            <w:tcW w:w="1559" w:type="dxa"/>
            <w:tcBorders>
              <w:top w:val="nil"/>
              <w:left w:val="single" w:sz="4" w:space="0" w:color="auto"/>
              <w:bottom w:val="single" w:sz="4" w:space="0" w:color="auto"/>
              <w:right w:val="single" w:sz="4" w:space="0" w:color="auto"/>
            </w:tcBorders>
          </w:tcPr>
          <w:p w14:paraId="4AEAA4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4703</w:t>
            </w:r>
          </w:p>
        </w:tc>
        <w:tc>
          <w:tcPr>
            <w:tcW w:w="1168" w:type="dxa"/>
            <w:tcBorders>
              <w:top w:val="nil"/>
              <w:left w:val="nil"/>
              <w:bottom w:val="single" w:sz="4" w:space="0" w:color="auto"/>
              <w:right w:val="single" w:sz="4" w:space="0" w:color="auto"/>
            </w:tcBorders>
          </w:tcPr>
          <w:p w14:paraId="26B293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C824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2DB8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FD1A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Loxstedt-Donnern</w:t>
            </w:r>
          </w:p>
        </w:tc>
      </w:tr>
      <w:tr w:rsidR="009D534D" w:rsidRPr="00880E60" w14:paraId="100034D4" w14:textId="77777777" w:rsidTr="00295A50">
        <w:trPr>
          <w:trHeight w:val="20"/>
        </w:trPr>
        <w:tc>
          <w:tcPr>
            <w:tcW w:w="1559" w:type="dxa"/>
            <w:tcBorders>
              <w:top w:val="nil"/>
              <w:left w:val="single" w:sz="4" w:space="0" w:color="auto"/>
              <w:bottom w:val="single" w:sz="4" w:space="0" w:color="auto"/>
              <w:right w:val="single" w:sz="4" w:space="0" w:color="auto"/>
            </w:tcBorders>
          </w:tcPr>
          <w:p w14:paraId="65A716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4704</w:t>
            </w:r>
          </w:p>
        </w:tc>
        <w:tc>
          <w:tcPr>
            <w:tcW w:w="1168" w:type="dxa"/>
            <w:tcBorders>
              <w:top w:val="nil"/>
              <w:left w:val="nil"/>
              <w:bottom w:val="single" w:sz="4" w:space="0" w:color="auto"/>
              <w:right w:val="single" w:sz="4" w:space="0" w:color="auto"/>
            </w:tcBorders>
          </w:tcPr>
          <w:p w14:paraId="56247A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8A70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F8FD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2FAC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Drangstedt</w:t>
            </w:r>
          </w:p>
        </w:tc>
      </w:tr>
      <w:tr w:rsidR="009D534D" w:rsidRPr="00880E60" w14:paraId="6579AEDB" w14:textId="77777777" w:rsidTr="00295A50">
        <w:trPr>
          <w:trHeight w:val="20"/>
        </w:trPr>
        <w:tc>
          <w:tcPr>
            <w:tcW w:w="1559" w:type="dxa"/>
            <w:tcBorders>
              <w:top w:val="nil"/>
              <w:left w:val="single" w:sz="4" w:space="0" w:color="auto"/>
              <w:bottom w:val="single" w:sz="4" w:space="0" w:color="auto"/>
              <w:right w:val="single" w:sz="4" w:space="0" w:color="auto"/>
            </w:tcBorders>
          </w:tcPr>
          <w:p w14:paraId="72F763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4705</w:t>
            </w:r>
          </w:p>
        </w:tc>
        <w:tc>
          <w:tcPr>
            <w:tcW w:w="1168" w:type="dxa"/>
            <w:tcBorders>
              <w:top w:val="nil"/>
              <w:left w:val="nil"/>
              <w:bottom w:val="single" w:sz="4" w:space="0" w:color="auto"/>
              <w:right w:val="single" w:sz="4" w:space="0" w:color="auto"/>
            </w:tcBorders>
          </w:tcPr>
          <w:p w14:paraId="17B253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3213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23ED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4C98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Wremen</w:t>
            </w:r>
          </w:p>
        </w:tc>
      </w:tr>
      <w:tr w:rsidR="009D534D" w:rsidRPr="00880E60" w14:paraId="20480763" w14:textId="77777777" w:rsidTr="00295A50">
        <w:trPr>
          <w:trHeight w:val="20"/>
        </w:trPr>
        <w:tc>
          <w:tcPr>
            <w:tcW w:w="1559" w:type="dxa"/>
            <w:tcBorders>
              <w:top w:val="nil"/>
              <w:left w:val="single" w:sz="4" w:space="0" w:color="auto"/>
              <w:bottom w:val="single" w:sz="4" w:space="0" w:color="auto"/>
              <w:right w:val="single" w:sz="4" w:space="0" w:color="auto"/>
            </w:tcBorders>
          </w:tcPr>
          <w:p w14:paraId="0835FF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4706</w:t>
            </w:r>
          </w:p>
        </w:tc>
        <w:tc>
          <w:tcPr>
            <w:tcW w:w="1168" w:type="dxa"/>
            <w:tcBorders>
              <w:top w:val="nil"/>
              <w:left w:val="nil"/>
              <w:bottom w:val="single" w:sz="4" w:space="0" w:color="auto"/>
              <w:right w:val="single" w:sz="4" w:space="0" w:color="auto"/>
            </w:tcBorders>
          </w:tcPr>
          <w:p w14:paraId="1A8724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90A0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7062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8E83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Schiffdorf</w:t>
            </w:r>
          </w:p>
        </w:tc>
      </w:tr>
      <w:tr w:rsidR="009D534D" w:rsidRPr="00880E60" w14:paraId="54972279" w14:textId="77777777" w:rsidTr="00295A50">
        <w:trPr>
          <w:trHeight w:val="20"/>
        </w:trPr>
        <w:tc>
          <w:tcPr>
            <w:tcW w:w="1559" w:type="dxa"/>
            <w:tcBorders>
              <w:top w:val="nil"/>
              <w:left w:val="single" w:sz="4" w:space="0" w:color="auto"/>
              <w:bottom w:val="single" w:sz="4" w:space="0" w:color="auto"/>
              <w:right w:val="single" w:sz="4" w:space="0" w:color="auto"/>
            </w:tcBorders>
          </w:tcPr>
          <w:p w14:paraId="065028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4707</w:t>
            </w:r>
          </w:p>
        </w:tc>
        <w:tc>
          <w:tcPr>
            <w:tcW w:w="1168" w:type="dxa"/>
            <w:tcBorders>
              <w:top w:val="nil"/>
              <w:left w:val="nil"/>
              <w:bottom w:val="single" w:sz="4" w:space="0" w:color="auto"/>
              <w:right w:val="single" w:sz="4" w:space="0" w:color="auto"/>
            </w:tcBorders>
          </w:tcPr>
          <w:p w14:paraId="4C29A2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450D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243F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AE3E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Langen-Neuenwalde</w:t>
            </w:r>
          </w:p>
        </w:tc>
      </w:tr>
      <w:tr w:rsidR="009D534D" w:rsidRPr="00880E60" w14:paraId="187BDCD1" w14:textId="77777777" w:rsidTr="00295A50">
        <w:trPr>
          <w:trHeight w:val="20"/>
        </w:trPr>
        <w:tc>
          <w:tcPr>
            <w:tcW w:w="1559" w:type="dxa"/>
            <w:tcBorders>
              <w:top w:val="nil"/>
              <w:left w:val="single" w:sz="4" w:space="0" w:color="auto"/>
              <w:bottom w:val="single" w:sz="4" w:space="0" w:color="auto"/>
              <w:right w:val="single" w:sz="4" w:space="0" w:color="auto"/>
            </w:tcBorders>
          </w:tcPr>
          <w:p w14:paraId="451254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4708</w:t>
            </w:r>
          </w:p>
        </w:tc>
        <w:tc>
          <w:tcPr>
            <w:tcW w:w="1168" w:type="dxa"/>
            <w:tcBorders>
              <w:top w:val="nil"/>
              <w:left w:val="nil"/>
              <w:bottom w:val="single" w:sz="4" w:space="0" w:color="auto"/>
              <w:right w:val="single" w:sz="4" w:space="0" w:color="auto"/>
            </w:tcBorders>
          </w:tcPr>
          <w:p w14:paraId="6B3307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B86C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2564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1CC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Ringstedt</w:t>
            </w:r>
          </w:p>
        </w:tc>
      </w:tr>
      <w:tr w:rsidR="009D534D" w:rsidRPr="00880E60" w14:paraId="6A444CE4" w14:textId="77777777" w:rsidTr="00295A50">
        <w:trPr>
          <w:trHeight w:val="20"/>
        </w:trPr>
        <w:tc>
          <w:tcPr>
            <w:tcW w:w="1559" w:type="dxa"/>
            <w:tcBorders>
              <w:top w:val="nil"/>
              <w:left w:val="single" w:sz="4" w:space="0" w:color="auto"/>
              <w:bottom w:val="single" w:sz="4" w:space="0" w:color="auto"/>
              <w:right w:val="single" w:sz="4" w:space="0" w:color="auto"/>
            </w:tcBorders>
          </w:tcPr>
          <w:p w14:paraId="62D301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471</w:t>
            </w:r>
          </w:p>
        </w:tc>
        <w:tc>
          <w:tcPr>
            <w:tcW w:w="1168" w:type="dxa"/>
            <w:tcBorders>
              <w:top w:val="nil"/>
              <w:left w:val="nil"/>
              <w:bottom w:val="single" w:sz="4" w:space="0" w:color="auto"/>
              <w:right w:val="single" w:sz="4" w:space="0" w:color="auto"/>
            </w:tcBorders>
          </w:tcPr>
          <w:p w14:paraId="53EC62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85DB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3C0E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F37E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Bremerhaven</w:t>
            </w:r>
          </w:p>
        </w:tc>
      </w:tr>
      <w:tr w:rsidR="009D534D" w:rsidRPr="00880E60" w14:paraId="4E6457EF" w14:textId="77777777" w:rsidTr="00295A50">
        <w:trPr>
          <w:trHeight w:val="20"/>
        </w:trPr>
        <w:tc>
          <w:tcPr>
            <w:tcW w:w="1559" w:type="dxa"/>
            <w:tcBorders>
              <w:top w:val="nil"/>
              <w:left w:val="single" w:sz="4" w:space="0" w:color="auto"/>
              <w:bottom w:val="single" w:sz="4" w:space="0" w:color="auto"/>
              <w:right w:val="single" w:sz="4" w:space="0" w:color="auto"/>
            </w:tcBorders>
          </w:tcPr>
          <w:p w14:paraId="5946B8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4721</w:t>
            </w:r>
          </w:p>
        </w:tc>
        <w:tc>
          <w:tcPr>
            <w:tcW w:w="1168" w:type="dxa"/>
            <w:tcBorders>
              <w:top w:val="nil"/>
              <w:left w:val="nil"/>
              <w:bottom w:val="single" w:sz="4" w:space="0" w:color="auto"/>
              <w:right w:val="single" w:sz="4" w:space="0" w:color="auto"/>
            </w:tcBorders>
          </w:tcPr>
          <w:p w14:paraId="091529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D9D3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9F56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CA71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Cuxhaven</w:t>
            </w:r>
          </w:p>
        </w:tc>
      </w:tr>
      <w:tr w:rsidR="009D534D" w:rsidRPr="00880E60" w14:paraId="716AE12B" w14:textId="77777777" w:rsidTr="00295A50">
        <w:trPr>
          <w:trHeight w:val="20"/>
        </w:trPr>
        <w:tc>
          <w:tcPr>
            <w:tcW w:w="1559" w:type="dxa"/>
            <w:tcBorders>
              <w:top w:val="nil"/>
              <w:left w:val="single" w:sz="4" w:space="0" w:color="auto"/>
              <w:bottom w:val="single" w:sz="4" w:space="0" w:color="auto"/>
              <w:right w:val="single" w:sz="4" w:space="0" w:color="auto"/>
            </w:tcBorders>
          </w:tcPr>
          <w:p w14:paraId="7A8E59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4722</w:t>
            </w:r>
          </w:p>
        </w:tc>
        <w:tc>
          <w:tcPr>
            <w:tcW w:w="1168" w:type="dxa"/>
            <w:tcBorders>
              <w:top w:val="nil"/>
              <w:left w:val="nil"/>
              <w:bottom w:val="single" w:sz="4" w:space="0" w:color="auto"/>
              <w:right w:val="single" w:sz="4" w:space="0" w:color="auto"/>
            </w:tcBorders>
          </w:tcPr>
          <w:p w14:paraId="420A51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DD6C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A5F9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6B46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Cuxhaven-Altenbruch</w:t>
            </w:r>
          </w:p>
        </w:tc>
      </w:tr>
      <w:tr w:rsidR="009D534D" w:rsidRPr="00880E60" w14:paraId="7EA0FF47" w14:textId="77777777" w:rsidTr="00295A50">
        <w:trPr>
          <w:trHeight w:val="20"/>
        </w:trPr>
        <w:tc>
          <w:tcPr>
            <w:tcW w:w="1559" w:type="dxa"/>
            <w:tcBorders>
              <w:top w:val="nil"/>
              <w:left w:val="single" w:sz="4" w:space="0" w:color="auto"/>
              <w:bottom w:val="single" w:sz="4" w:space="0" w:color="auto"/>
              <w:right w:val="single" w:sz="4" w:space="0" w:color="auto"/>
            </w:tcBorders>
          </w:tcPr>
          <w:p w14:paraId="2C4D32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4723</w:t>
            </w:r>
          </w:p>
        </w:tc>
        <w:tc>
          <w:tcPr>
            <w:tcW w:w="1168" w:type="dxa"/>
            <w:tcBorders>
              <w:top w:val="nil"/>
              <w:left w:val="nil"/>
              <w:bottom w:val="single" w:sz="4" w:space="0" w:color="auto"/>
              <w:right w:val="single" w:sz="4" w:space="0" w:color="auto"/>
            </w:tcBorders>
          </w:tcPr>
          <w:p w14:paraId="288E60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16FE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9D0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4171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Cuxhaven-Altenwalde</w:t>
            </w:r>
          </w:p>
        </w:tc>
      </w:tr>
      <w:tr w:rsidR="009D534D" w:rsidRPr="00880E60" w14:paraId="7F607590" w14:textId="77777777" w:rsidTr="00295A50">
        <w:trPr>
          <w:trHeight w:val="20"/>
        </w:trPr>
        <w:tc>
          <w:tcPr>
            <w:tcW w:w="1559" w:type="dxa"/>
            <w:tcBorders>
              <w:top w:val="nil"/>
              <w:left w:val="single" w:sz="4" w:space="0" w:color="auto"/>
              <w:bottom w:val="single" w:sz="4" w:space="0" w:color="auto"/>
              <w:right w:val="single" w:sz="4" w:space="0" w:color="auto"/>
            </w:tcBorders>
          </w:tcPr>
          <w:p w14:paraId="016E55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4724</w:t>
            </w:r>
          </w:p>
        </w:tc>
        <w:tc>
          <w:tcPr>
            <w:tcW w:w="1168" w:type="dxa"/>
            <w:tcBorders>
              <w:top w:val="nil"/>
              <w:left w:val="nil"/>
              <w:bottom w:val="single" w:sz="4" w:space="0" w:color="auto"/>
              <w:right w:val="single" w:sz="4" w:space="0" w:color="auto"/>
            </w:tcBorders>
          </w:tcPr>
          <w:p w14:paraId="00DCBC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450A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B29A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CBBE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Cuxhaven-Lüdingworth</w:t>
            </w:r>
          </w:p>
        </w:tc>
      </w:tr>
      <w:tr w:rsidR="009D534D" w:rsidRPr="00880E60" w14:paraId="0EE79457" w14:textId="77777777" w:rsidTr="00295A50">
        <w:trPr>
          <w:trHeight w:val="20"/>
        </w:trPr>
        <w:tc>
          <w:tcPr>
            <w:tcW w:w="1559" w:type="dxa"/>
            <w:tcBorders>
              <w:top w:val="nil"/>
              <w:left w:val="single" w:sz="4" w:space="0" w:color="auto"/>
              <w:bottom w:val="single" w:sz="4" w:space="0" w:color="auto"/>
              <w:right w:val="single" w:sz="4" w:space="0" w:color="auto"/>
            </w:tcBorders>
          </w:tcPr>
          <w:p w14:paraId="328B20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4725</w:t>
            </w:r>
          </w:p>
        </w:tc>
        <w:tc>
          <w:tcPr>
            <w:tcW w:w="1168" w:type="dxa"/>
            <w:tcBorders>
              <w:top w:val="nil"/>
              <w:left w:val="nil"/>
              <w:bottom w:val="single" w:sz="4" w:space="0" w:color="auto"/>
              <w:right w:val="single" w:sz="4" w:space="0" w:color="auto"/>
            </w:tcBorders>
          </w:tcPr>
          <w:p w14:paraId="1E61B8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E390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305B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242D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Helgoland</w:t>
            </w:r>
          </w:p>
        </w:tc>
      </w:tr>
      <w:tr w:rsidR="009D534D" w:rsidRPr="00880E60" w14:paraId="059D75F8" w14:textId="77777777" w:rsidTr="00295A50">
        <w:trPr>
          <w:trHeight w:val="20"/>
        </w:trPr>
        <w:tc>
          <w:tcPr>
            <w:tcW w:w="1559" w:type="dxa"/>
            <w:tcBorders>
              <w:top w:val="nil"/>
              <w:left w:val="single" w:sz="4" w:space="0" w:color="auto"/>
              <w:bottom w:val="single" w:sz="4" w:space="0" w:color="auto"/>
              <w:right w:val="single" w:sz="4" w:space="0" w:color="auto"/>
            </w:tcBorders>
          </w:tcPr>
          <w:p w14:paraId="65327C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4731</w:t>
            </w:r>
          </w:p>
        </w:tc>
        <w:tc>
          <w:tcPr>
            <w:tcW w:w="1168" w:type="dxa"/>
            <w:tcBorders>
              <w:top w:val="nil"/>
              <w:left w:val="nil"/>
              <w:bottom w:val="single" w:sz="4" w:space="0" w:color="auto"/>
              <w:right w:val="single" w:sz="4" w:space="0" w:color="auto"/>
            </w:tcBorders>
          </w:tcPr>
          <w:p w14:paraId="5CE53B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38FF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BAAD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8D81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Nordenham</w:t>
            </w:r>
          </w:p>
        </w:tc>
      </w:tr>
      <w:tr w:rsidR="009D534D" w:rsidRPr="00880E60" w14:paraId="6ED71C89" w14:textId="77777777" w:rsidTr="00295A50">
        <w:trPr>
          <w:trHeight w:val="20"/>
        </w:trPr>
        <w:tc>
          <w:tcPr>
            <w:tcW w:w="1559" w:type="dxa"/>
            <w:tcBorders>
              <w:top w:val="nil"/>
              <w:left w:val="single" w:sz="4" w:space="0" w:color="auto"/>
              <w:bottom w:val="single" w:sz="4" w:space="0" w:color="auto"/>
              <w:right w:val="single" w:sz="4" w:space="0" w:color="auto"/>
            </w:tcBorders>
          </w:tcPr>
          <w:p w14:paraId="04C36A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4732</w:t>
            </w:r>
          </w:p>
        </w:tc>
        <w:tc>
          <w:tcPr>
            <w:tcW w:w="1168" w:type="dxa"/>
            <w:tcBorders>
              <w:top w:val="nil"/>
              <w:left w:val="nil"/>
              <w:bottom w:val="single" w:sz="4" w:space="0" w:color="auto"/>
              <w:right w:val="single" w:sz="4" w:space="0" w:color="auto"/>
            </w:tcBorders>
          </w:tcPr>
          <w:p w14:paraId="57CD64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9BB4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6AB3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83A8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Stadland-Rodenkirchen</w:t>
            </w:r>
          </w:p>
        </w:tc>
      </w:tr>
      <w:tr w:rsidR="009D534D" w:rsidRPr="00880E60" w14:paraId="03FE1AAF" w14:textId="77777777" w:rsidTr="00295A50">
        <w:trPr>
          <w:trHeight w:val="20"/>
        </w:trPr>
        <w:tc>
          <w:tcPr>
            <w:tcW w:w="1559" w:type="dxa"/>
            <w:tcBorders>
              <w:top w:val="nil"/>
              <w:left w:val="single" w:sz="4" w:space="0" w:color="auto"/>
              <w:bottom w:val="single" w:sz="4" w:space="0" w:color="auto"/>
              <w:right w:val="single" w:sz="4" w:space="0" w:color="auto"/>
            </w:tcBorders>
          </w:tcPr>
          <w:p w14:paraId="4D6EA6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4733</w:t>
            </w:r>
          </w:p>
        </w:tc>
        <w:tc>
          <w:tcPr>
            <w:tcW w:w="1168" w:type="dxa"/>
            <w:tcBorders>
              <w:top w:val="nil"/>
              <w:left w:val="nil"/>
              <w:bottom w:val="single" w:sz="4" w:space="0" w:color="auto"/>
              <w:right w:val="single" w:sz="4" w:space="0" w:color="auto"/>
            </w:tcBorders>
          </w:tcPr>
          <w:p w14:paraId="28F5C0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E61B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CA4C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F34D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Butjadingen-Burhave</w:t>
            </w:r>
          </w:p>
        </w:tc>
      </w:tr>
      <w:tr w:rsidR="009D534D" w:rsidRPr="00880E60" w14:paraId="77493A2F" w14:textId="77777777" w:rsidTr="00295A50">
        <w:trPr>
          <w:trHeight w:val="20"/>
        </w:trPr>
        <w:tc>
          <w:tcPr>
            <w:tcW w:w="1559" w:type="dxa"/>
            <w:tcBorders>
              <w:top w:val="nil"/>
              <w:left w:val="single" w:sz="4" w:space="0" w:color="auto"/>
              <w:bottom w:val="single" w:sz="4" w:space="0" w:color="auto"/>
              <w:right w:val="single" w:sz="4" w:space="0" w:color="auto"/>
            </w:tcBorders>
          </w:tcPr>
          <w:p w14:paraId="46525C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4734</w:t>
            </w:r>
          </w:p>
        </w:tc>
        <w:tc>
          <w:tcPr>
            <w:tcW w:w="1168" w:type="dxa"/>
            <w:tcBorders>
              <w:top w:val="nil"/>
              <w:left w:val="nil"/>
              <w:bottom w:val="single" w:sz="4" w:space="0" w:color="auto"/>
              <w:right w:val="single" w:sz="4" w:space="0" w:color="auto"/>
            </w:tcBorders>
          </w:tcPr>
          <w:p w14:paraId="60B0AB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C04C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5347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F4B1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Stadland-Seefeld</w:t>
            </w:r>
          </w:p>
        </w:tc>
      </w:tr>
      <w:tr w:rsidR="009D534D" w:rsidRPr="00880E60" w14:paraId="04F23D4B" w14:textId="77777777" w:rsidTr="00295A50">
        <w:trPr>
          <w:trHeight w:val="20"/>
        </w:trPr>
        <w:tc>
          <w:tcPr>
            <w:tcW w:w="1559" w:type="dxa"/>
            <w:tcBorders>
              <w:top w:val="nil"/>
              <w:left w:val="single" w:sz="4" w:space="0" w:color="auto"/>
              <w:bottom w:val="single" w:sz="4" w:space="0" w:color="auto"/>
              <w:right w:val="single" w:sz="4" w:space="0" w:color="auto"/>
            </w:tcBorders>
          </w:tcPr>
          <w:p w14:paraId="4F4A05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4735</w:t>
            </w:r>
          </w:p>
        </w:tc>
        <w:tc>
          <w:tcPr>
            <w:tcW w:w="1168" w:type="dxa"/>
            <w:tcBorders>
              <w:top w:val="nil"/>
              <w:left w:val="nil"/>
              <w:bottom w:val="single" w:sz="4" w:space="0" w:color="auto"/>
              <w:right w:val="single" w:sz="4" w:space="0" w:color="auto"/>
            </w:tcBorders>
          </w:tcPr>
          <w:p w14:paraId="65AEA8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80CF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B52E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B983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Butjadingen-Stollhamm</w:t>
            </w:r>
          </w:p>
        </w:tc>
      </w:tr>
      <w:tr w:rsidR="009D534D" w:rsidRPr="00880E60" w14:paraId="27DEDB4E" w14:textId="77777777" w:rsidTr="00295A50">
        <w:trPr>
          <w:trHeight w:val="20"/>
        </w:trPr>
        <w:tc>
          <w:tcPr>
            <w:tcW w:w="1559" w:type="dxa"/>
            <w:tcBorders>
              <w:top w:val="nil"/>
              <w:left w:val="single" w:sz="4" w:space="0" w:color="auto"/>
              <w:bottom w:val="single" w:sz="4" w:space="0" w:color="auto"/>
              <w:right w:val="single" w:sz="4" w:space="0" w:color="auto"/>
            </w:tcBorders>
          </w:tcPr>
          <w:p w14:paraId="5C261A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4736</w:t>
            </w:r>
          </w:p>
        </w:tc>
        <w:tc>
          <w:tcPr>
            <w:tcW w:w="1168" w:type="dxa"/>
            <w:tcBorders>
              <w:top w:val="nil"/>
              <w:left w:val="nil"/>
              <w:bottom w:val="single" w:sz="4" w:space="0" w:color="auto"/>
              <w:right w:val="single" w:sz="4" w:space="0" w:color="auto"/>
            </w:tcBorders>
          </w:tcPr>
          <w:p w14:paraId="3CCF7E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3D0D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2E16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1050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Butjadingen-Tossens</w:t>
            </w:r>
          </w:p>
        </w:tc>
      </w:tr>
      <w:tr w:rsidR="009D534D" w:rsidRPr="00880E60" w14:paraId="6AC57EF1" w14:textId="77777777" w:rsidTr="00295A50">
        <w:trPr>
          <w:trHeight w:val="20"/>
        </w:trPr>
        <w:tc>
          <w:tcPr>
            <w:tcW w:w="1559" w:type="dxa"/>
            <w:tcBorders>
              <w:top w:val="nil"/>
              <w:left w:val="single" w:sz="4" w:space="0" w:color="auto"/>
              <w:bottom w:val="single" w:sz="4" w:space="0" w:color="auto"/>
              <w:right w:val="single" w:sz="4" w:space="0" w:color="auto"/>
            </w:tcBorders>
          </w:tcPr>
          <w:p w14:paraId="2B9006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4737</w:t>
            </w:r>
          </w:p>
        </w:tc>
        <w:tc>
          <w:tcPr>
            <w:tcW w:w="1168" w:type="dxa"/>
            <w:tcBorders>
              <w:top w:val="nil"/>
              <w:left w:val="nil"/>
              <w:bottom w:val="single" w:sz="4" w:space="0" w:color="auto"/>
              <w:right w:val="single" w:sz="4" w:space="0" w:color="auto"/>
            </w:tcBorders>
          </w:tcPr>
          <w:p w14:paraId="4F59C5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EAF5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D22F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6953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Stadland-Schwei</w:t>
            </w:r>
          </w:p>
        </w:tc>
      </w:tr>
      <w:tr w:rsidR="009D534D" w:rsidRPr="00880E60" w14:paraId="7C95A610" w14:textId="77777777" w:rsidTr="00295A50">
        <w:trPr>
          <w:trHeight w:val="20"/>
        </w:trPr>
        <w:tc>
          <w:tcPr>
            <w:tcW w:w="1559" w:type="dxa"/>
            <w:tcBorders>
              <w:top w:val="nil"/>
              <w:left w:val="single" w:sz="4" w:space="0" w:color="auto"/>
              <w:bottom w:val="single" w:sz="4" w:space="0" w:color="auto"/>
              <w:right w:val="single" w:sz="4" w:space="0" w:color="auto"/>
            </w:tcBorders>
          </w:tcPr>
          <w:p w14:paraId="35A3C7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4740</w:t>
            </w:r>
          </w:p>
        </w:tc>
        <w:tc>
          <w:tcPr>
            <w:tcW w:w="1168" w:type="dxa"/>
            <w:tcBorders>
              <w:top w:val="nil"/>
              <w:left w:val="nil"/>
              <w:bottom w:val="single" w:sz="4" w:space="0" w:color="auto"/>
              <w:right w:val="single" w:sz="4" w:space="0" w:color="auto"/>
            </w:tcBorders>
          </w:tcPr>
          <w:p w14:paraId="671E06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E103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5BEC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9BFF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Loxstedt-Dedesdorf</w:t>
            </w:r>
          </w:p>
        </w:tc>
      </w:tr>
      <w:tr w:rsidR="009D534D" w:rsidRPr="00880E60" w14:paraId="55B487A7" w14:textId="77777777" w:rsidTr="00295A50">
        <w:trPr>
          <w:trHeight w:val="20"/>
        </w:trPr>
        <w:tc>
          <w:tcPr>
            <w:tcW w:w="1559" w:type="dxa"/>
            <w:tcBorders>
              <w:top w:val="nil"/>
              <w:left w:val="single" w:sz="4" w:space="0" w:color="auto"/>
              <w:bottom w:val="single" w:sz="4" w:space="0" w:color="auto"/>
              <w:right w:val="single" w:sz="4" w:space="0" w:color="auto"/>
            </w:tcBorders>
          </w:tcPr>
          <w:p w14:paraId="1410A1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4741</w:t>
            </w:r>
          </w:p>
        </w:tc>
        <w:tc>
          <w:tcPr>
            <w:tcW w:w="1168" w:type="dxa"/>
            <w:tcBorders>
              <w:top w:val="nil"/>
              <w:left w:val="nil"/>
              <w:bottom w:val="single" w:sz="4" w:space="0" w:color="auto"/>
              <w:right w:val="single" w:sz="4" w:space="0" w:color="auto"/>
            </w:tcBorders>
          </w:tcPr>
          <w:p w14:paraId="5D026F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877B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9756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DD31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Nordholz bei Bremerhaven</w:t>
            </w:r>
          </w:p>
        </w:tc>
      </w:tr>
      <w:tr w:rsidR="009D534D" w:rsidRPr="00880E60" w14:paraId="17E130FC" w14:textId="77777777" w:rsidTr="00295A50">
        <w:trPr>
          <w:trHeight w:val="20"/>
        </w:trPr>
        <w:tc>
          <w:tcPr>
            <w:tcW w:w="1559" w:type="dxa"/>
            <w:tcBorders>
              <w:top w:val="nil"/>
              <w:left w:val="single" w:sz="4" w:space="0" w:color="auto"/>
              <w:bottom w:val="single" w:sz="4" w:space="0" w:color="auto"/>
              <w:right w:val="single" w:sz="4" w:space="0" w:color="auto"/>
            </w:tcBorders>
          </w:tcPr>
          <w:p w14:paraId="09C4F8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4742</w:t>
            </w:r>
          </w:p>
        </w:tc>
        <w:tc>
          <w:tcPr>
            <w:tcW w:w="1168" w:type="dxa"/>
            <w:tcBorders>
              <w:top w:val="nil"/>
              <w:left w:val="nil"/>
              <w:bottom w:val="single" w:sz="4" w:space="0" w:color="auto"/>
              <w:right w:val="single" w:sz="4" w:space="0" w:color="auto"/>
            </w:tcBorders>
          </w:tcPr>
          <w:p w14:paraId="6482B5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70D2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5438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0D1B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Dorum</w:t>
            </w:r>
          </w:p>
        </w:tc>
      </w:tr>
      <w:tr w:rsidR="009D534D" w:rsidRPr="00880E60" w14:paraId="3F909988" w14:textId="77777777" w:rsidTr="00295A50">
        <w:trPr>
          <w:trHeight w:val="20"/>
        </w:trPr>
        <w:tc>
          <w:tcPr>
            <w:tcW w:w="1559" w:type="dxa"/>
            <w:tcBorders>
              <w:top w:val="nil"/>
              <w:left w:val="single" w:sz="4" w:space="0" w:color="auto"/>
              <w:bottom w:val="single" w:sz="4" w:space="0" w:color="auto"/>
              <w:right w:val="single" w:sz="4" w:space="0" w:color="auto"/>
            </w:tcBorders>
          </w:tcPr>
          <w:p w14:paraId="352102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4743</w:t>
            </w:r>
          </w:p>
        </w:tc>
        <w:tc>
          <w:tcPr>
            <w:tcW w:w="1168" w:type="dxa"/>
            <w:tcBorders>
              <w:top w:val="nil"/>
              <w:left w:val="nil"/>
              <w:bottom w:val="single" w:sz="4" w:space="0" w:color="auto"/>
              <w:right w:val="single" w:sz="4" w:space="0" w:color="auto"/>
            </w:tcBorders>
          </w:tcPr>
          <w:p w14:paraId="4E7BD2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4BA7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714A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E21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 bei Bremerhaven</w:t>
            </w:r>
          </w:p>
        </w:tc>
      </w:tr>
      <w:tr w:rsidR="009D534D" w:rsidRPr="00880E60" w14:paraId="3001B17C" w14:textId="77777777" w:rsidTr="00295A50">
        <w:trPr>
          <w:trHeight w:val="20"/>
        </w:trPr>
        <w:tc>
          <w:tcPr>
            <w:tcW w:w="1559" w:type="dxa"/>
            <w:tcBorders>
              <w:top w:val="nil"/>
              <w:left w:val="single" w:sz="4" w:space="0" w:color="auto"/>
              <w:bottom w:val="single" w:sz="4" w:space="0" w:color="auto"/>
              <w:right w:val="single" w:sz="4" w:space="0" w:color="auto"/>
            </w:tcBorders>
          </w:tcPr>
          <w:p w14:paraId="295EDB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4744</w:t>
            </w:r>
          </w:p>
        </w:tc>
        <w:tc>
          <w:tcPr>
            <w:tcW w:w="1168" w:type="dxa"/>
            <w:tcBorders>
              <w:top w:val="nil"/>
              <w:left w:val="nil"/>
              <w:bottom w:val="single" w:sz="4" w:space="0" w:color="auto"/>
              <w:right w:val="single" w:sz="4" w:space="0" w:color="auto"/>
            </w:tcBorders>
          </w:tcPr>
          <w:p w14:paraId="37113F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BAC9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C3E2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E22D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Loxstedt</w:t>
            </w:r>
          </w:p>
        </w:tc>
      </w:tr>
      <w:tr w:rsidR="009D534D" w:rsidRPr="00880E60" w14:paraId="3D52323A" w14:textId="77777777" w:rsidTr="00295A50">
        <w:trPr>
          <w:trHeight w:val="20"/>
        </w:trPr>
        <w:tc>
          <w:tcPr>
            <w:tcW w:w="1559" w:type="dxa"/>
            <w:tcBorders>
              <w:top w:val="nil"/>
              <w:left w:val="single" w:sz="4" w:space="0" w:color="auto"/>
              <w:bottom w:val="single" w:sz="4" w:space="0" w:color="auto"/>
              <w:right w:val="single" w:sz="4" w:space="0" w:color="auto"/>
            </w:tcBorders>
          </w:tcPr>
          <w:p w14:paraId="4C02A5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4745</w:t>
            </w:r>
          </w:p>
        </w:tc>
        <w:tc>
          <w:tcPr>
            <w:tcW w:w="1168" w:type="dxa"/>
            <w:tcBorders>
              <w:top w:val="nil"/>
              <w:left w:val="nil"/>
              <w:bottom w:val="single" w:sz="4" w:space="0" w:color="auto"/>
              <w:right w:val="single" w:sz="4" w:space="0" w:color="auto"/>
            </w:tcBorders>
          </w:tcPr>
          <w:p w14:paraId="1C906B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8991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AF42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8BA5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Bederkesa</w:t>
            </w:r>
          </w:p>
        </w:tc>
      </w:tr>
      <w:tr w:rsidR="009D534D" w:rsidRPr="00880E60" w14:paraId="4643590E" w14:textId="77777777" w:rsidTr="00295A50">
        <w:trPr>
          <w:trHeight w:val="20"/>
        </w:trPr>
        <w:tc>
          <w:tcPr>
            <w:tcW w:w="1559" w:type="dxa"/>
            <w:tcBorders>
              <w:top w:val="nil"/>
              <w:left w:val="single" w:sz="4" w:space="0" w:color="auto"/>
              <w:bottom w:val="single" w:sz="4" w:space="0" w:color="auto"/>
              <w:right w:val="single" w:sz="4" w:space="0" w:color="auto"/>
            </w:tcBorders>
          </w:tcPr>
          <w:p w14:paraId="155DA3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4746</w:t>
            </w:r>
          </w:p>
        </w:tc>
        <w:tc>
          <w:tcPr>
            <w:tcW w:w="1168" w:type="dxa"/>
            <w:tcBorders>
              <w:top w:val="nil"/>
              <w:left w:val="nil"/>
              <w:bottom w:val="single" w:sz="4" w:space="0" w:color="auto"/>
              <w:right w:val="single" w:sz="4" w:space="0" w:color="auto"/>
            </w:tcBorders>
          </w:tcPr>
          <w:p w14:paraId="4445FF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582A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703B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B686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 bei Bremerhaven</w:t>
            </w:r>
          </w:p>
        </w:tc>
      </w:tr>
      <w:tr w:rsidR="009D534D" w:rsidRPr="00880E60" w14:paraId="50CB2E74" w14:textId="77777777" w:rsidTr="00295A50">
        <w:trPr>
          <w:trHeight w:val="20"/>
        </w:trPr>
        <w:tc>
          <w:tcPr>
            <w:tcW w:w="1559" w:type="dxa"/>
            <w:tcBorders>
              <w:top w:val="nil"/>
              <w:left w:val="single" w:sz="4" w:space="0" w:color="auto"/>
              <w:bottom w:val="single" w:sz="4" w:space="0" w:color="auto"/>
              <w:right w:val="single" w:sz="4" w:space="0" w:color="auto"/>
            </w:tcBorders>
          </w:tcPr>
          <w:p w14:paraId="20BC3E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4747</w:t>
            </w:r>
          </w:p>
        </w:tc>
        <w:tc>
          <w:tcPr>
            <w:tcW w:w="1168" w:type="dxa"/>
            <w:tcBorders>
              <w:top w:val="nil"/>
              <w:left w:val="nil"/>
              <w:bottom w:val="single" w:sz="4" w:space="0" w:color="auto"/>
              <w:right w:val="single" w:sz="4" w:space="0" w:color="auto"/>
            </w:tcBorders>
          </w:tcPr>
          <w:p w14:paraId="70A791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8DCF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55C0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D2EC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Beverstedt</w:t>
            </w:r>
          </w:p>
        </w:tc>
      </w:tr>
      <w:tr w:rsidR="009D534D" w:rsidRPr="00880E60" w14:paraId="0BAB6EA4" w14:textId="77777777" w:rsidTr="00295A50">
        <w:trPr>
          <w:trHeight w:val="20"/>
        </w:trPr>
        <w:tc>
          <w:tcPr>
            <w:tcW w:w="1559" w:type="dxa"/>
            <w:tcBorders>
              <w:top w:val="nil"/>
              <w:left w:val="single" w:sz="4" w:space="0" w:color="auto"/>
              <w:bottom w:val="single" w:sz="4" w:space="0" w:color="auto"/>
              <w:right w:val="single" w:sz="4" w:space="0" w:color="auto"/>
            </w:tcBorders>
          </w:tcPr>
          <w:p w14:paraId="1DC1EA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4748</w:t>
            </w:r>
          </w:p>
        </w:tc>
        <w:tc>
          <w:tcPr>
            <w:tcW w:w="1168" w:type="dxa"/>
            <w:tcBorders>
              <w:top w:val="nil"/>
              <w:left w:val="nil"/>
              <w:bottom w:val="single" w:sz="4" w:space="0" w:color="auto"/>
              <w:right w:val="single" w:sz="4" w:space="0" w:color="auto"/>
            </w:tcBorders>
          </w:tcPr>
          <w:p w14:paraId="335068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CBE6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6109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B390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Stubben bei Bremerhaven</w:t>
            </w:r>
          </w:p>
        </w:tc>
      </w:tr>
      <w:tr w:rsidR="009D534D" w:rsidRPr="00880E60" w14:paraId="6B2F8B37" w14:textId="77777777" w:rsidTr="00295A50">
        <w:trPr>
          <w:trHeight w:val="20"/>
        </w:trPr>
        <w:tc>
          <w:tcPr>
            <w:tcW w:w="1559" w:type="dxa"/>
            <w:tcBorders>
              <w:top w:val="nil"/>
              <w:left w:val="single" w:sz="4" w:space="0" w:color="auto"/>
              <w:bottom w:val="single" w:sz="4" w:space="0" w:color="auto"/>
              <w:right w:val="single" w:sz="4" w:space="0" w:color="auto"/>
            </w:tcBorders>
          </w:tcPr>
          <w:p w14:paraId="4AC04A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4749</w:t>
            </w:r>
          </w:p>
        </w:tc>
        <w:tc>
          <w:tcPr>
            <w:tcW w:w="1168" w:type="dxa"/>
            <w:tcBorders>
              <w:top w:val="nil"/>
              <w:left w:val="nil"/>
              <w:bottom w:val="single" w:sz="4" w:space="0" w:color="auto"/>
              <w:right w:val="single" w:sz="4" w:space="0" w:color="auto"/>
            </w:tcBorders>
          </w:tcPr>
          <w:p w14:paraId="4DF59C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85DD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8771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0D60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Schiffdorf-Geestenseth</w:t>
            </w:r>
          </w:p>
        </w:tc>
      </w:tr>
      <w:tr w:rsidR="009D534D" w:rsidRPr="00880E60" w14:paraId="04A36C2B" w14:textId="77777777" w:rsidTr="00295A50">
        <w:trPr>
          <w:trHeight w:val="20"/>
        </w:trPr>
        <w:tc>
          <w:tcPr>
            <w:tcW w:w="1559" w:type="dxa"/>
            <w:tcBorders>
              <w:top w:val="nil"/>
              <w:left w:val="single" w:sz="4" w:space="0" w:color="auto"/>
              <w:bottom w:val="single" w:sz="4" w:space="0" w:color="auto"/>
              <w:right w:val="single" w:sz="4" w:space="0" w:color="auto"/>
            </w:tcBorders>
          </w:tcPr>
          <w:p w14:paraId="19FCBA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4751</w:t>
            </w:r>
          </w:p>
        </w:tc>
        <w:tc>
          <w:tcPr>
            <w:tcW w:w="1168" w:type="dxa"/>
            <w:tcBorders>
              <w:top w:val="nil"/>
              <w:left w:val="nil"/>
              <w:bottom w:val="single" w:sz="4" w:space="0" w:color="auto"/>
              <w:right w:val="single" w:sz="4" w:space="0" w:color="auto"/>
            </w:tcBorders>
          </w:tcPr>
          <w:p w14:paraId="0F826A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7A8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066D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A7DB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Otterndorf</w:t>
            </w:r>
          </w:p>
        </w:tc>
      </w:tr>
      <w:tr w:rsidR="009D534D" w:rsidRPr="00880E60" w14:paraId="562694EB" w14:textId="77777777" w:rsidTr="00295A50">
        <w:trPr>
          <w:trHeight w:val="20"/>
        </w:trPr>
        <w:tc>
          <w:tcPr>
            <w:tcW w:w="1559" w:type="dxa"/>
            <w:tcBorders>
              <w:top w:val="nil"/>
              <w:left w:val="single" w:sz="4" w:space="0" w:color="auto"/>
              <w:bottom w:val="single" w:sz="4" w:space="0" w:color="auto"/>
              <w:right w:val="single" w:sz="4" w:space="0" w:color="auto"/>
            </w:tcBorders>
          </w:tcPr>
          <w:p w14:paraId="0C796B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4752</w:t>
            </w:r>
          </w:p>
        </w:tc>
        <w:tc>
          <w:tcPr>
            <w:tcW w:w="1168" w:type="dxa"/>
            <w:tcBorders>
              <w:top w:val="nil"/>
              <w:left w:val="nil"/>
              <w:bottom w:val="single" w:sz="4" w:space="0" w:color="auto"/>
              <w:right w:val="single" w:sz="4" w:space="0" w:color="auto"/>
            </w:tcBorders>
          </w:tcPr>
          <w:p w14:paraId="2929DB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CD64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A376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F5F0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 Oste</w:t>
            </w:r>
          </w:p>
        </w:tc>
      </w:tr>
      <w:tr w:rsidR="009D534D" w:rsidRPr="00880E60" w14:paraId="0878D3CC" w14:textId="77777777" w:rsidTr="00295A50">
        <w:trPr>
          <w:trHeight w:val="20"/>
        </w:trPr>
        <w:tc>
          <w:tcPr>
            <w:tcW w:w="1559" w:type="dxa"/>
            <w:tcBorders>
              <w:top w:val="nil"/>
              <w:left w:val="single" w:sz="4" w:space="0" w:color="auto"/>
              <w:bottom w:val="single" w:sz="4" w:space="0" w:color="auto"/>
              <w:right w:val="single" w:sz="4" w:space="0" w:color="auto"/>
            </w:tcBorders>
          </w:tcPr>
          <w:p w14:paraId="212BE9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4753</w:t>
            </w:r>
          </w:p>
        </w:tc>
        <w:tc>
          <w:tcPr>
            <w:tcW w:w="1168" w:type="dxa"/>
            <w:tcBorders>
              <w:top w:val="nil"/>
              <w:left w:val="nil"/>
              <w:bottom w:val="single" w:sz="4" w:space="0" w:color="auto"/>
              <w:right w:val="single" w:sz="4" w:space="0" w:color="auto"/>
            </w:tcBorders>
          </w:tcPr>
          <w:p w14:paraId="2CAA47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7BEA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E57C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EA16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Balje</w:t>
            </w:r>
          </w:p>
        </w:tc>
      </w:tr>
      <w:tr w:rsidR="009D534D" w:rsidRPr="00880E60" w14:paraId="56929B72" w14:textId="77777777" w:rsidTr="00295A50">
        <w:trPr>
          <w:trHeight w:val="20"/>
        </w:trPr>
        <w:tc>
          <w:tcPr>
            <w:tcW w:w="1559" w:type="dxa"/>
            <w:tcBorders>
              <w:top w:val="nil"/>
              <w:left w:val="single" w:sz="4" w:space="0" w:color="auto"/>
              <w:bottom w:val="single" w:sz="4" w:space="0" w:color="auto"/>
              <w:right w:val="single" w:sz="4" w:space="0" w:color="auto"/>
            </w:tcBorders>
          </w:tcPr>
          <w:p w14:paraId="1E61E41F"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4754</w:t>
            </w:r>
          </w:p>
        </w:tc>
        <w:tc>
          <w:tcPr>
            <w:tcW w:w="1168" w:type="dxa"/>
            <w:tcBorders>
              <w:top w:val="nil"/>
              <w:left w:val="nil"/>
              <w:bottom w:val="single" w:sz="4" w:space="0" w:color="auto"/>
              <w:right w:val="single" w:sz="4" w:space="0" w:color="auto"/>
            </w:tcBorders>
          </w:tcPr>
          <w:p w14:paraId="2C7936C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74F0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DEA39F"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37BE7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Bülkau</w:t>
            </w:r>
          </w:p>
        </w:tc>
      </w:tr>
      <w:tr w:rsidR="009D534D" w:rsidRPr="00880E60" w14:paraId="2288DE75" w14:textId="77777777" w:rsidTr="00295A50">
        <w:trPr>
          <w:trHeight w:val="20"/>
        </w:trPr>
        <w:tc>
          <w:tcPr>
            <w:tcW w:w="1559" w:type="dxa"/>
            <w:tcBorders>
              <w:top w:val="nil"/>
              <w:left w:val="single" w:sz="4" w:space="0" w:color="auto"/>
              <w:bottom w:val="single" w:sz="4" w:space="0" w:color="auto"/>
              <w:right w:val="single" w:sz="4" w:space="0" w:color="auto"/>
            </w:tcBorders>
          </w:tcPr>
          <w:p w14:paraId="516248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4755</w:t>
            </w:r>
          </w:p>
        </w:tc>
        <w:tc>
          <w:tcPr>
            <w:tcW w:w="1168" w:type="dxa"/>
            <w:tcBorders>
              <w:top w:val="nil"/>
              <w:left w:val="nil"/>
              <w:bottom w:val="single" w:sz="4" w:space="0" w:color="auto"/>
              <w:right w:val="single" w:sz="4" w:space="0" w:color="auto"/>
            </w:tcBorders>
          </w:tcPr>
          <w:p w14:paraId="428203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D4AC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D8D6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A7B2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Ihlienworth</w:t>
            </w:r>
          </w:p>
        </w:tc>
      </w:tr>
      <w:tr w:rsidR="009D534D" w:rsidRPr="00880E60" w14:paraId="6E5588A2" w14:textId="77777777" w:rsidTr="00295A50">
        <w:trPr>
          <w:trHeight w:val="20"/>
        </w:trPr>
        <w:tc>
          <w:tcPr>
            <w:tcW w:w="1559" w:type="dxa"/>
            <w:tcBorders>
              <w:top w:val="nil"/>
              <w:left w:val="single" w:sz="4" w:space="0" w:color="auto"/>
              <w:bottom w:val="single" w:sz="4" w:space="0" w:color="auto"/>
              <w:right w:val="single" w:sz="4" w:space="0" w:color="auto"/>
            </w:tcBorders>
          </w:tcPr>
          <w:p w14:paraId="77CB01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4756</w:t>
            </w:r>
          </w:p>
        </w:tc>
        <w:tc>
          <w:tcPr>
            <w:tcW w:w="1168" w:type="dxa"/>
            <w:tcBorders>
              <w:top w:val="nil"/>
              <w:left w:val="nil"/>
              <w:bottom w:val="single" w:sz="4" w:space="0" w:color="auto"/>
              <w:right w:val="single" w:sz="4" w:space="0" w:color="auto"/>
            </w:tcBorders>
          </w:tcPr>
          <w:p w14:paraId="420935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4DD7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5CF3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E5CF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Odisheim</w:t>
            </w:r>
          </w:p>
        </w:tc>
      </w:tr>
      <w:tr w:rsidR="009D534D" w:rsidRPr="00880E60" w14:paraId="04F72ABC" w14:textId="77777777" w:rsidTr="00295A50">
        <w:trPr>
          <w:trHeight w:val="20"/>
        </w:trPr>
        <w:tc>
          <w:tcPr>
            <w:tcW w:w="1559" w:type="dxa"/>
            <w:tcBorders>
              <w:top w:val="nil"/>
              <w:left w:val="single" w:sz="4" w:space="0" w:color="auto"/>
              <w:bottom w:val="single" w:sz="4" w:space="0" w:color="auto"/>
              <w:right w:val="single" w:sz="4" w:space="0" w:color="auto"/>
            </w:tcBorders>
          </w:tcPr>
          <w:p w14:paraId="62679E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4757</w:t>
            </w:r>
          </w:p>
        </w:tc>
        <w:tc>
          <w:tcPr>
            <w:tcW w:w="1168" w:type="dxa"/>
            <w:tcBorders>
              <w:top w:val="nil"/>
              <w:left w:val="nil"/>
              <w:bottom w:val="single" w:sz="4" w:space="0" w:color="auto"/>
              <w:right w:val="single" w:sz="4" w:space="0" w:color="auto"/>
            </w:tcBorders>
          </w:tcPr>
          <w:p w14:paraId="3C40DA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F908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CAB4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7DC4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Wanna</w:t>
            </w:r>
          </w:p>
        </w:tc>
      </w:tr>
      <w:tr w:rsidR="009D534D" w:rsidRPr="00880E60" w14:paraId="4DC5E437" w14:textId="77777777" w:rsidTr="00295A50">
        <w:trPr>
          <w:trHeight w:val="20"/>
        </w:trPr>
        <w:tc>
          <w:tcPr>
            <w:tcW w:w="1559" w:type="dxa"/>
            <w:tcBorders>
              <w:top w:val="nil"/>
              <w:left w:val="single" w:sz="4" w:space="0" w:color="auto"/>
              <w:bottom w:val="single" w:sz="4" w:space="0" w:color="auto"/>
              <w:right w:val="single" w:sz="4" w:space="0" w:color="auto"/>
            </w:tcBorders>
          </w:tcPr>
          <w:p w14:paraId="192F21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4758</w:t>
            </w:r>
          </w:p>
        </w:tc>
        <w:tc>
          <w:tcPr>
            <w:tcW w:w="1168" w:type="dxa"/>
            <w:tcBorders>
              <w:top w:val="nil"/>
              <w:left w:val="nil"/>
              <w:bottom w:val="single" w:sz="4" w:space="0" w:color="auto"/>
              <w:right w:val="single" w:sz="4" w:space="0" w:color="auto"/>
            </w:tcBorders>
          </w:tcPr>
          <w:p w14:paraId="40325A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C5A9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F9E4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C662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Nordleda</w:t>
            </w:r>
          </w:p>
        </w:tc>
      </w:tr>
      <w:tr w:rsidR="009D534D" w:rsidRPr="00880E60" w14:paraId="6D39986F" w14:textId="77777777" w:rsidTr="00295A50">
        <w:trPr>
          <w:trHeight w:val="20"/>
        </w:trPr>
        <w:tc>
          <w:tcPr>
            <w:tcW w:w="1559" w:type="dxa"/>
            <w:tcBorders>
              <w:top w:val="nil"/>
              <w:left w:val="single" w:sz="4" w:space="0" w:color="auto"/>
              <w:bottom w:val="single" w:sz="4" w:space="0" w:color="auto"/>
              <w:right w:val="single" w:sz="4" w:space="0" w:color="auto"/>
            </w:tcBorders>
          </w:tcPr>
          <w:p w14:paraId="3BD0F4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4761</w:t>
            </w:r>
          </w:p>
        </w:tc>
        <w:tc>
          <w:tcPr>
            <w:tcW w:w="1168" w:type="dxa"/>
            <w:tcBorders>
              <w:top w:val="nil"/>
              <w:left w:val="nil"/>
              <w:bottom w:val="single" w:sz="4" w:space="0" w:color="auto"/>
              <w:right w:val="single" w:sz="4" w:space="0" w:color="auto"/>
            </w:tcBorders>
          </w:tcPr>
          <w:p w14:paraId="5A49B9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60F7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0D2E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CA70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Bremervörde</w:t>
            </w:r>
          </w:p>
        </w:tc>
      </w:tr>
      <w:tr w:rsidR="009D534D" w:rsidRPr="00880E60" w14:paraId="69DE1A80" w14:textId="77777777" w:rsidTr="00295A50">
        <w:trPr>
          <w:trHeight w:val="20"/>
        </w:trPr>
        <w:tc>
          <w:tcPr>
            <w:tcW w:w="1559" w:type="dxa"/>
            <w:tcBorders>
              <w:top w:val="nil"/>
              <w:left w:val="single" w:sz="4" w:space="0" w:color="auto"/>
              <w:bottom w:val="single" w:sz="4" w:space="0" w:color="auto"/>
              <w:right w:val="single" w:sz="4" w:space="0" w:color="auto"/>
            </w:tcBorders>
          </w:tcPr>
          <w:p w14:paraId="5599C1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4762</w:t>
            </w:r>
          </w:p>
        </w:tc>
        <w:tc>
          <w:tcPr>
            <w:tcW w:w="1168" w:type="dxa"/>
            <w:tcBorders>
              <w:top w:val="nil"/>
              <w:left w:val="nil"/>
              <w:bottom w:val="single" w:sz="4" w:space="0" w:color="auto"/>
              <w:right w:val="single" w:sz="4" w:space="0" w:color="auto"/>
            </w:tcBorders>
          </w:tcPr>
          <w:p w14:paraId="06AF89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3775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A6B9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1FDF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Kutenholz</w:t>
            </w:r>
          </w:p>
        </w:tc>
      </w:tr>
      <w:tr w:rsidR="009D534D" w:rsidRPr="00880E60" w14:paraId="5DCBEE7E" w14:textId="77777777" w:rsidTr="00295A50">
        <w:trPr>
          <w:trHeight w:val="20"/>
        </w:trPr>
        <w:tc>
          <w:tcPr>
            <w:tcW w:w="1559" w:type="dxa"/>
            <w:tcBorders>
              <w:top w:val="nil"/>
              <w:left w:val="single" w:sz="4" w:space="0" w:color="auto"/>
              <w:bottom w:val="single" w:sz="4" w:space="0" w:color="auto"/>
              <w:right w:val="single" w:sz="4" w:space="0" w:color="auto"/>
            </w:tcBorders>
          </w:tcPr>
          <w:p w14:paraId="08ABA2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4763</w:t>
            </w:r>
          </w:p>
        </w:tc>
        <w:tc>
          <w:tcPr>
            <w:tcW w:w="1168" w:type="dxa"/>
            <w:tcBorders>
              <w:top w:val="nil"/>
              <w:left w:val="nil"/>
              <w:bottom w:val="single" w:sz="4" w:space="0" w:color="auto"/>
              <w:right w:val="single" w:sz="4" w:space="0" w:color="auto"/>
            </w:tcBorders>
          </w:tcPr>
          <w:p w14:paraId="3B8308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DA21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B33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0E47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Gnarrenburg</w:t>
            </w:r>
          </w:p>
        </w:tc>
      </w:tr>
      <w:tr w:rsidR="009D534D" w:rsidRPr="00880E60" w14:paraId="01CDF1C3" w14:textId="77777777" w:rsidTr="00295A50">
        <w:trPr>
          <w:trHeight w:val="20"/>
        </w:trPr>
        <w:tc>
          <w:tcPr>
            <w:tcW w:w="1559" w:type="dxa"/>
            <w:tcBorders>
              <w:top w:val="nil"/>
              <w:left w:val="single" w:sz="4" w:space="0" w:color="auto"/>
              <w:bottom w:val="single" w:sz="4" w:space="0" w:color="auto"/>
              <w:right w:val="single" w:sz="4" w:space="0" w:color="auto"/>
            </w:tcBorders>
          </w:tcPr>
          <w:p w14:paraId="73893D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4764</w:t>
            </w:r>
          </w:p>
        </w:tc>
        <w:tc>
          <w:tcPr>
            <w:tcW w:w="1168" w:type="dxa"/>
            <w:tcBorders>
              <w:top w:val="nil"/>
              <w:left w:val="nil"/>
              <w:bottom w:val="single" w:sz="4" w:space="0" w:color="auto"/>
              <w:right w:val="single" w:sz="4" w:space="0" w:color="auto"/>
            </w:tcBorders>
          </w:tcPr>
          <w:p w14:paraId="730471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7F5B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D4EB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5959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Gnarrenburg-Klenkendorf</w:t>
            </w:r>
          </w:p>
        </w:tc>
      </w:tr>
      <w:tr w:rsidR="009D534D" w:rsidRPr="00880E60" w14:paraId="6DF33F44" w14:textId="77777777" w:rsidTr="00295A50">
        <w:trPr>
          <w:trHeight w:val="20"/>
        </w:trPr>
        <w:tc>
          <w:tcPr>
            <w:tcW w:w="1559" w:type="dxa"/>
            <w:tcBorders>
              <w:top w:val="nil"/>
              <w:left w:val="single" w:sz="4" w:space="0" w:color="auto"/>
              <w:bottom w:val="single" w:sz="4" w:space="0" w:color="auto"/>
              <w:right w:val="single" w:sz="4" w:space="0" w:color="auto"/>
            </w:tcBorders>
          </w:tcPr>
          <w:p w14:paraId="54C070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4765</w:t>
            </w:r>
          </w:p>
        </w:tc>
        <w:tc>
          <w:tcPr>
            <w:tcW w:w="1168" w:type="dxa"/>
            <w:tcBorders>
              <w:top w:val="nil"/>
              <w:left w:val="nil"/>
              <w:bottom w:val="single" w:sz="4" w:space="0" w:color="auto"/>
              <w:right w:val="single" w:sz="4" w:space="0" w:color="auto"/>
            </w:tcBorders>
          </w:tcPr>
          <w:p w14:paraId="75A4D9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3878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7312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96B0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Ebersdorf bei Bremervörde</w:t>
            </w:r>
          </w:p>
        </w:tc>
      </w:tr>
      <w:tr w:rsidR="009D534D" w:rsidRPr="00880E60" w14:paraId="1C408CCB" w14:textId="77777777" w:rsidTr="00295A50">
        <w:trPr>
          <w:trHeight w:val="20"/>
        </w:trPr>
        <w:tc>
          <w:tcPr>
            <w:tcW w:w="1559" w:type="dxa"/>
            <w:tcBorders>
              <w:top w:val="nil"/>
              <w:left w:val="single" w:sz="4" w:space="0" w:color="auto"/>
              <w:bottom w:val="single" w:sz="4" w:space="0" w:color="auto"/>
              <w:right w:val="single" w:sz="4" w:space="0" w:color="auto"/>
            </w:tcBorders>
          </w:tcPr>
          <w:p w14:paraId="27CEF5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4766</w:t>
            </w:r>
          </w:p>
        </w:tc>
        <w:tc>
          <w:tcPr>
            <w:tcW w:w="1168" w:type="dxa"/>
            <w:tcBorders>
              <w:top w:val="nil"/>
              <w:left w:val="nil"/>
              <w:bottom w:val="single" w:sz="4" w:space="0" w:color="auto"/>
              <w:right w:val="single" w:sz="4" w:space="0" w:color="auto"/>
            </w:tcBorders>
          </w:tcPr>
          <w:p w14:paraId="49A3D1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C08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9E8F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0671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Basdahl</w:t>
            </w:r>
          </w:p>
        </w:tc>
      </w:tr>
      <w:tr w:rsidR="009D534D" w:rsidRPr="00880E60" w14:paraId="68AA4355" w14:textId="77777777" w:rsidTr="00295A50">
        <w:trPr>
          <w:trHeight w:val="20"/>
        </w:trPr>
        <w:tc>
          <w:tcPr>
            <w:tcW w:w="1559" w:type="dxa"/>
            <w:tcBorders>
              <w:top w:val="nil"/>
              <w:left w:val="single" w:sz="4" w:space="0" w:color="auto"/>
              <w:bottom w:val="single" w:sz="4" w:space="0" w:color="auto"/>
              <w:right w:val="single" w:sz="4" w:space="0" w:color="auto"/>
            </w:tcBorders>
          </w:tcPr>
          <w:p w14:paraId="736600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4767</w:t>
            </w:r>
          </w:p>
        </w:tc>
        <w:tc>
          <w:tcPr>
            <w:tcW w:w="1168" w:type="dxa"/>
            <w:tcBorders>
              <w:top w:val="nil"/>
              <w:left w:val="nil"/>
              <w:bottom w:val="single" w:sz="4" w:space="0" w:color="auto"/>
              <w:right w:val="single" w:sz="4" w:space="0" w:color="auto"/>
            </w:tcBorders>
          </w:tcPr>
          <w:p w14:paraId="2B2FA2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6E3F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97C9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C7C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Bremervörde-Bevern</w:t>
            </w:r>
          </w:p>
        </w:tc>
      </w:tr>
      <w:tr w:rsidR="009D534D" w:rsidRPr="00880E60" w14:paraId="38E76D67" w14:textId="77777777" w:rsidTr="00295A50">
        <w:trPr>
          <w:trHeight w:val="20"/>
        </w:trPr>
        <w:tc>
          <w:tcPr>
            <w:tcW w:w="1559" w:type="dxa"/>
            <w:tcBorders>
              <w:top w:val="nil"/>
              <w:left w:val="single" w:sz="4" w:space="0" w:color="auto"/>
              <w:bottom w:val="single" w:sz="4" w:space="0" w:color="auto"/>
              <w:right w:val="single" w:sz="4" w:space="0" w:color="auto"/>
            </w:tcBorders>
          </w:tcPr>
          <w:p w14:paraId="66E603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4768</w:t>
            </w:r>
          </w:p>
        </w:tc>
        <w:tc>
          <w:tcPr>
            <w:tcW w:w="1168" w:type="dxa"/>
            <w:tcBorders>
              <w:top w:val="nil"/>
              <w:left w:val="nil"/>
              <w:bottom w:val="single" w:sz="4" w:space="0" w:color="auto"/>
              <w:right w:val="single" w:sz="4" w:space="0" w:color="auto"/>
            </w:tcBorders>
          </w:tcPr>
          <w:p w14:paraId="211958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5C2A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E4DA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A2B4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Hipstedt</w:t>
            </w:r>
          </w:p>
        </w:tc>
      </w:tr>
      <w:tr w:rsidR="009D534D" w:rsidRPr="00880E60" w14:paraId="347F5822" w14:textId="77777777" w:rsidTr="00295A50">
        <w:trPr>
          <w:trHeight w:val="20"/>
        </w:trPr>
        <w:tc>
          <w:tcPr>
            <w:tcW w:w="1559" w:type="dxa"/>
            <w:tcBorders>
              <w:top w:val="nil"/>
              <w:left w:val="single" w:sz="4" w:space="0" w:color="auto"/>
              <w:bottom w:val="single" w:sz="4" w:space="0" w:color="auto"/>
              <w:right w:val="single" w:sz="4" w:space="0" w:color="auto"/>
            </w:tcBorders>
          </w:tcPr>
          <w:p w14:paraId="215CEB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4769</w:t>
            </w:r>
          </w:p>
        </w:tc>
        <w:tc>
          <w:tcPr>
            <w:tcW w:w="1168" w:type="dxa"/>
            <w:tcBorders>
              <w:top w:val="nil"/>
              <w:left w:val="nil"/>
              <w:bottom w:val="single" w:sz="4" w:space="0" w:color="auto"/>
              <w:right w:val="single" w:sz="4" w:space="0" w:color="auto"/>
            </w:tcBorders>
          </w:tcPr>
          <w:p w14:paraId="04D0BF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3FD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4F50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DD43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Bremervörde-Iselersheim</w:t>
            </w:r>
          </w:p>
        </w:tc>
      </w:tr>
      <w:tr w:rsidR="009D534D" w:rsidRPr="00880E60" w14:paraId="63815F64" w14:textId="77777777" w:rsidTr="00295A50">
        <w:trPr>
          <w:trHeight w:val="20"/>
        </w:trPr>
        <w:tc>
          <w:tcPr>
            <w:tcW w:w="1559" w:type="dxa"/>
            <w:tcBorders>
              <w:top w:val="nil"/>
              <w:left w:val="single" w:sz="4" w:space="0" w:color="auto"/>
              <w:bottom w:val="single" w:sz="4" w:space="0" w:color="auto"/>
              <w:right w:val="single" w:sz="4" w:space="0" w:color="auto"/>
            </w:tcBorders>
          </w:tcPr>
          <w:p w14:paraId="1464D4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4770</w:t>
            </w:r>
          </w:p>
        </w:tc>
        <w:tc>
          <w:tcPr>
            <w:tcW w:w="1168" w:type="dxa"/>
            <w:tcBorders>
              <w:top w:val="nil"/>
              <w:left w:val="nil"/>
              <w:bottom w:val="single" w:sz="4" w:space="0" w:color="auto"/>
              <w:right w:val="single" w:sz="4" w:space="0" w:color="auto"/>
            </w:tcBorders>
          </w:tcPr>
          <w:p w14:paraId="7B3790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C1A6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0C3B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601E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Wischhafen</w:t>
            </w:r>
          </w:p>
        </w:tc>
      </w:tr>
      <w:tr w:rsidR="009D534D" w:rsidRPr="00880E60" w14:paraId="6591972A" w14:textId="77777777" w:rsidTr="00295A50">
        <w:trPr>
          <w:trHeight w:val="20"/>
        </w:trPr>
        <w:tc>
          <w:tcPr>
            <w:tcW w:w="1559" w:type="dxa"/>
            <w:tcBorders>
              <w:top w:val="nil"/>
              <w:left w:val="single" w:sz="4" w:space="0" w:color="auto"/>
              <w:bottom w:val="single" w:sz="4" w:space="0" w:color="auto"/>
              <w:right w:val="single" w:sz="4" w:space="0" w:color="auto"/>
            </w:tcBorders>
          </w:tcPr>
          <w:p w14:paraId="75355A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4771</w:t>
            </w:r>
          </w:p>
        </w:tc>
        <w:tc>
          <w:tcPr>
            <w:tcW w:w="1168" w:type="dxa"/>
            <w:tcBorders>
              <w:top w:val="nil"/>
              <w:left w:val="nil"/>
              <w:bottom w:val="single" w:sz="4" w:space="0" w:color="auto"/>
              <w:right w:val="single" w:sz="4" w:space="0" w:color="auto"/>
            </w:tcBorders>
          </w:tcPr>
          <w:p w14:paraId="1ADB76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4E56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66C4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971F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Hemmoor</w:t>
            </w:r>
          </w:p>
        </w:tc>
      </w:tr>
      <w:tr w:rsidR="009D534D" w:rsidRPr="00880E60" w14:paraId="16D41B49" w14:textId="77777777" w:rsidTr="00295A50">
        <w:trPr>
          <w:trHeight w:val="20"/>
        </w:trPr>
        <w:tc>
          <w:tcPr>
            <w:tcW w:w="1559" w:type="dxa"/>
            <w:tcBorders>
              <w:top w:val="nil"/>
              <w:left w:val="single" w:sz="4" w:space="0" w:color="auto"/>
              <w:bottom w:val="single" w:sz="4" w:space="0" w:color="auto"/>
              <w:right w:val="single" w:sz="4" w:space="0" w:color="auto"/>
            </w:tcBorders>
          </w:tcPr>
          <w:p w14:paraId="1D611B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4772</w:t>
            </w:r>
          </w:p>
        </w:tc>
        <w:tc>
          <w:tcPr>
            <w:tcW w:w="1168" w:type="dxa"/>
            <w:tcBorders>
              <w:top w:val="nil"/>
              <w:left w:val="nil"/>
              <w:bottom w:val="single" w:sz="4" w:space="0" w:color="auto"/>
              <w:right w:val="single" w:sz="4" w:space="0" w:color="auto"/>
            </w:tcBorders>
          </w:tcPr>
          <w:p w14:paraId="315E21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48D1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AA2D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9FFD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Oberndorf Oste</w:t>
            </w:r>
          </w:p>
        </w:tc>
      </w:tr>
      <w:tr w:rsidR="009D534D" w:rsidRPr="00880E60" w14:paraId="54140E62" w14:textId="77777777" w:rsidTr="00295A50">
        <w:trPr>
          <w:trHeight w:val="20"/>
        </w:trPr>
        <w:tc>
          <w:tcPr>
            <w:tcW w:w="1559" w:type="dxa"/>
            <w:tcBorders>
              <w:top w:val="nil"/>
              <w:left w:val="single" w:sz="4" w:space="0" w:color="auto"/>
              <w:bottom w:val="single" w:sz="4" w:space="0" w:color="auto"/>
              <w:right w:val="single" w:sz="4" w:space="0" w:color="auto"/>
            </w:tcBorders>
          </w:tcPr>
          <w:p w14:paraId="62278A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4773</w:t>
            </w:r>
          </w:p>
        </w:tc>
        <w:tc>
          <w:tcPr>
            <w:tcW w:w="1168" w:type="dxa"/>
            <w:tcBorders>
              <w:top w:val="nil"/>
              <w:left w:val="nil"/>
              <w:bottom w:val="single" w:sz="4" w:space="0" w:color="auto"/>
              <w:right w:val="single" w:sz="4" w:space="0" w:color="auto"/>
            </w:tcBorders>
          </w:tcPr>
          <w:p w14:paraId="220869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B30D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0EA3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9A28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Lamstedt</w:t>
            </w:r>
          </w:p>
        </w:tc>
      </w:tr>
      <w:tr w:rsidR="009D534D" w:rsidRPr="00880E60" w14:paraId="631703B9" w14:textId="77777777" w:rsidTr="00295A50">
        <w:trPr>
          <w:trHeight w:val="20"/>
        </w:trPr>
        <w:tc>
          <w:tcPr>
            <w:tcW w:w="1559" w:type="dxa"/>
            <w:tcBorders>
              <w:top w:val="nil"/>
              <w:left w:val="single" w:sz="4" w:space="0" w:color="auto"/>
              <w:bottom w:val="single" w:sz="4" w:space="0" w:color="auto"/>
              <w:right w:val="single" w:sz="4" w:space="0" w:color="auto"/>
            </w:tcBorders>
          </w:tcPr>
          <w:p w14:paraId="2078A4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4774</w:t>
            </w:r>
          </w:p>
        </w:tc>
        <w:tc>
          <w:tcPr>
            <w:tcW w:w="1168" w:type="dxa"/>
            <w:tcBorders>
              <w:top w:val="nil"/>
              <w:left w:val="nil"/>
              <w:bottom w:val="single" w:sz="4" w:space="0" w:color="auto"/>
              <w:right w:val="single" w:sz="4" w:space="0" w:color="auto"/>
            </w:tcBorders>
          </w:tcPr>
          <w:p w14:paraId="4F3E9B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E338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035D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29F1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Hechthausen</w:t>
            </w:r>
          </w:p>
        </w:tc>
      </w:tr>
      <w:tr w:rsidR="009D534D" w:rsidRPr="00880E60" w14:paraId="57E0F4AB" w14:textId="77777777" w:rsidTr="00295A50">
        <w:trPr>
          <w:trHeight w:val="20"/>
        </w:trPr>
        <w:tc>
          <w:tcPr>
            <w:tcW w:w="1559" w:type="dxa"/>
            <w:tcBorders>
              <w:top w:val="nil"/>
              <w:left w:val="single" w:sz="4" w:space="0" w:color="auto"/>
              <w:bottom w:val="single" w:sz="4" w:space="0" w:color="auto"/>
              <w:right w:val="single" w:sz="4" w:space="0" w:color="auto"/>
            </w:tcBorders>
          </w:tcPr>
          <w:p w14:paraId="04F6B4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4775</w:t>
            </w:r>
          </w:p>
        </w:tc>
        <w:tc>
          <w:tcPr>
            <w:tcW w:w="1168" w:type="dxa"/>
            <w:tcBorders>
              <w:top w:val="nil"/>
              <w:left w:val="nil"/>
              <w:bottom w:val="single" w:sz="4" w:space="0" w:color="auto"/>
              <w:right w:val="single" w:sz="4" w:space="0" w:color="auto"/>
            </w:tcBorders>
          </w:tcPr>
          <w:p w14:paraId="0764AE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93EF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6198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2FDA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Grossenwörden</w:t>
            </w:r>
          </w:p>
        </w:tc>
      </w:tr>
      <w:tr w:rsidR="009D534D" w:rsidRPr="00880E60" w14:paraId="61E05A7C" w14:textId="77777777" w:rsidTr="00295A50">
        <w:trPr>
          <w:trHeight w:val="20"/>
        </w:trPr>
        <w:tc>
          <w:tcPr>
            <w:tcW w:w="1559" w:type="dxa"/>
            <w:tcBorders>
              <w:top w:val="nil"/>
              <w:left w:val="single" w:sz="4" w:space="0" w:color="auto"/>
              <w:bottom w:val="single" w:sz="4" w:space="0" w:color="auto"/>
              <w:right w:val="single" w:sz="4" w:space="0" w:color="auto"/>
            </w:tcBorders>
          </w:tcPr>
          <w:p w14:paraId="6C1737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4776</w:t>
            </w:r>
          </w:p>
        </w:tc>
        <w:tc>
          <w:tcPr>
            <w:tcW w:w="1168" w:type="dxa"/>
            <w:tcBorders>
              <w:top w:val="nil"/>
              <w:left w:val="nil"/>
              <w:bottom w:val="single" w:sz="4" w:space="0" w:color="auto"/>
              <w:right w:val="single" w:sz="4" w:space="0" w:color="auto"/>
            </w:tcBorders>
          </w:tcPr>
          <w:p w14:paraId="51CAAB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1539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3E97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4C15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Osten-Altendorf</w:t>
            </w:r>
          </w:p>
        </w:tc>
      </w:tr>
      <w:tr w:rsidR="009D534D" w:rsidRPr="00880E60" w14:paraId="4167CF79" w14:textId="77777777" w:rsidTr="00295A50">
        <w:trPr>
          <w:trHeight w:val="20"/>
        </w:trPr>
        <w:tc>
          <w:tcPr>
            <w:tcW w:w="1559" w:type="dxa"/>
            <w:tcBorders>
              <w:top w:val="nil"/>
              <w:left w:val="single" w:sz="4" w:space="0" w:color="auto"/>
              <w:bottom w:val="single" w:sz="4" w:space="0" w:color="auto"/>
              <w:right w:val="single" w:sz="4" w:space="0" w:color="auto"/>
            </w:tcBorders>
          </w:tcPr>
          <w:p w14:paraId="76FC22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4777</w:t>
            </w:r>
          </w:p>
        </w:tc>
        <w:tc>
          <w:tcPr>
            <w:tcW w:w="1168" w:type="dxa"/>
            <w:tcBorders>
              <w:top w:val="nil"/>
              <w:left w:val="nil"/>
              <w:bottom w:val="single" w:sz="4" w:space="0" w:color="auto"/>
              <w:right w:val="single" w:sz="4" w:space="0" w:color="auto"/>
            </w:tcBorders>
          </w:tcPr>
          <w:p w14:paraId="41BA33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6268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41DB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95A1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Cadenberge</w:t>
            </w:r>
          </w:p>
        </w:tc>
      </w:tr>
      <w:tr w:rsidR="009D534D" w:rsidRPr="00880E60" w14:paraId="709ABB26" w14:textId="77777777" w:rsidTr="00295A50">
        <w:trPr>
          <w:trHeight w:val="20"/>
        </w:trPr>
        <w:tc>
          <w:tcPr>
            <w:tcW w:w="1559" w:type="dxa"/>
            <w:tcBorders>
              <w:top w:val="nil"/>
              <w:left w:val="single" w:sz="4" w:space="0" w:color="auto"/>
              <w:bottom w:val="single" w:sz="4" w:space="0" w:color="auto"/>
              <w:right w:val="single" w:sz="4" w:space="0" w:color="auto"/>
            </w:tcBorders>
          </w:tcPr>
          <w:p w14:paraId="468F31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4778</w:t>
            </w:r>
          </w:p>
        </w:tc>
        <w:tc>
          <w:tcPr>
            <w:tcW w:w="1168" w:type="dxa"/>
            <w:tcBorders>
              <w:top w:val="nil"/>
              <w:left w:val="nil"/>
              <w:bottom w:val="single" w:sz="4" w:space="0" w:color="auto"/>
              <w:right w:val="single" w:sz="4" w:space="0" w:color="auto"/>
            </w:tcBorders>
          </w:tcPr>
          <w:p w14:paraId="7E5F2C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409B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A788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CB1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Wingst</w:t>
            </w:r>
          </w:p>
        </w:tc>
      </w:tr>
      <w:tr w:rsidR="009D534D" w:rsidRPr="00880E60" w14:paraId="222A4C5A" w14:textId="77777777" w:rsidTr="00295A50">
        <w:trPr>
          <w:trHeight w:val="20"/>
        </w:trPr>
        <w:tc>
          <w:tcPr>
            <w:tcW w:w="1559" w:type="dxa"/>
            <w:tcBorders>
              <w:top w:val="nil"/>
              <w:left w:val="single" w:sz="4" w:space="0" w:color="auto"/>
              <w:bottom w:val="single" w:sz="4" w:space="0" w:color="auto"/>
              <w:right w:val="single" w:sz="4" w:space="0" w:color="auto"/>
            </w:tcBorders>
          </w:tcPr>
          <w:p w14:paraId="7B0A9B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4779</w:t>
            </w:r>
          </w:p>
        </w:tc>
        <w:tc>
          <w:tcPr>
            <w:tcW w:w="1168" w:type="dxa"/>
            <w:tcBorders>
              <w:top w:val="nil"/>
              <w:left w:val="nil"/>
              <w:bottom w:val="single" w:sz="4" w:space="0" w:color="auto"/>
              <w:right w:val="single" w:sz="4" w:space="0" w:color="auto"/>
            </w:tcBorders>
          </w:tcPr>
          <w:p w14:paraId="60FAE5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31B5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0C0B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1E08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Freiburg Elbe</w:t>
            </w:r>
          </w:p>
        </w:tc>
      </w:tr>
      <w:tr w:rsidR="009D534D" w:rsidRPr="00880E60" w14:paraId="1A4E42A5" w14:textId="77777777" w:rsidTr="00295A50">
        <w:trPr>
          <w:trHeight w:val="20"/>
        </w:trPr>
        <w:tc>
          <w:tcPr>
            <w:tcW w:w="1559" w:type="dxa"/>
            <w:tcBorders>
              <w:top w:val="nil"/>
              <w:left w:val="single" w:sz="4" w:space="0" w:color="auto"/>
              <w:bottom w:val="single" w:sz="4" w:space="0" w:color="auto"/>
              <w:right w:val="single" w:sz="4" w:space="0" w:color="auto"/>
            </w:tcBorders>
          </w:tcPr>
          <w:p w14:paraId="4BBFF0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4791</w:t>
            </w:r>
          </w:p>
        </w:tc>
        <w:tc>
          <w:tcPr>
            <w:tcW w:w="1168" w:type="dxa"/>
            <w:tcBorders>
              <w:top w:val="nil"/>
              <w:left w:val="nil"/>
              <w:bottom w:val="single" w:sz="4" w:space="0" w:color="auto"/>
              <w:right w:val="single" w:sz="4" w:space="0" w:color="auto"/>
            </w:tcBorders>
          </w:tcPr>
          <w:p w14:paraId="1D7207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8FB6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619A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6532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Osterholz-Scharmbeck</w:t>
            </w:r>
          </w:p>
        </w:tc>
      </w:tr>
      <w:tr w:rsidR="009D534D" w:rsidRPr="00880E60" w14:paraId="095B74A3" w14:textId="77777777" w:rsidTr="00295A50">
        <w:trPr>
          <w:trHeight w:val="20"/>
        </w:trPr>
        <w:tc>
          <w:tcPr>
            <w:tcW w:w="1559" w:type="dxa"/>
            <w:tcBorders>
              <w:top w:val="nil"/>
              <w:left w:val="single" w:sz="4" w:space="0" w:color="auto"/>
              <w:bottom w:val="single" w:sz="4" w:space="0" w:color="auto"/>
              <w:right w:val="single" w:sz="4" w:space="0" w:color="auto"/>
            </w:tcBorders>
          </w:tcPr>
          <w:p w14:paraId="475F82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4792</w:t>
            </w:r>
          </w:p>
        </w:tc>
        <w:tc>
          <w:tcPr>
            <w:tcW w:w="1168" w:type="dxa"/>
            <w:tcBorders>
              <w:top w:val="nil"/>
              <w:left w:val="nil"/>
              <w:bottom w:val="single" w:sz="4" w:space="0" w:color="auto"/>
              <w:right w:val="single" w:sz="4" w:space="0" w:color="auto"/>
            </w:tcBorders>
          </w:tcPr>
          <w:p w14:paraId="363115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23F6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BA23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E961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Worpswede</w:t>
            </w:r>
          </w:p>
        </w:tc>
      </w:tr>
      <w:tr w:rsidR="009D534D" w:rsidRPr="00880E60" w14:paraId="082E7163" w14:textId="77777777" w:rsidTr="00295A50">
        <w:trPr>
          <w:trHeight w:val="20"/>
        </w:trPr>
        <w:tc>
          <w:tcPr>
            <w:tcW w:w="1559" w:type="dxa"/>
            <w:tcBorders>
              <w:top w:val="nil"/>
              <w:left w:val="single" w:sz="4" w:space="0" w:color="auto"/>
              <w:bottom w:val="single" w:sz="4" w:space="0" w:color="auto"/>
              <w:right w:val="single" w:sz="4" w:space="0" w:color="auto"/>
            </w:tcBorders>
          </w:tcPr>
          <w:p w14:paraId="14964A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4793</w:t>
            </w:r>
          </w:p>
        </w:tc>
        <w:tc>
          <w:tcPr>
            <w:tcW w:w="1168" w:type="dxa"/>
            <w:tcBorders>
              <w:top w:val="nil"/>
              <w:left w:val="nil"/>
              <w:bottom w:val="single" w:sz="4" w:space="0" w:color="auto"/>
              <w:right w:val="single" w:sz="4" w:space="0" w:color="auto"/>
            </w:tcBorders>
          </w:tcPr>
          <w:p w14:paraId="64BC01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9740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82EB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88E7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Hambergen</w:t>
            </w:r>
          </w:p>
        </w:tc>
      </w:tr>
      <w:tr w:rsidR="009D534D" w:rsidRPr="00880E60" w14:paraId="21BB2347" w14:textId="77777777" w:rsidTr="00295A50">
        <w:trPr>
          <w:trHeight w:val="20"/>
        </w:trPr>
        <w:tc>
          <w:tcPr>
            <w:tcW w:w="1559" w:type="dxa"/>
            <w:tcBorders>
              <w:top w:val="nil"/>
              <w:left w:val="single" w:sz="4" w:space="0" w:color="auto"/>
              <w:bottom w:val="single" w:sz="4" w:space="0" w:color="auto"/>
              <w:right w:val="single" w:sz="4" w:space="0" w:color="auto"/>
            </w:tcBorders>
          </w:tcPr>
          <w:p w14:paraId="78C09A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4794</w:t>
            </w:r>
          </w:p>
        </w:tc>
        <w:tc>
          <w:tcPr>
            <w:tcW w:w="1168" w:type="dxa"/>
            <w:tcBorders>
              <w:top w:val="nil"/>
              <w:left w:val="nil"/>
              <w:bottom w:val="single" w:sz="4" w:space="0" w:color="auto"/>
              <w:right w:val="single" w:sz="4" w:space="0" w:color="auto"/>
            </w:tcBorders>
          </w:tcPr>
          <w:p w14:paraId="0FE238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9EF3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F03D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6BCD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Worpswede-Ostersode</w:t>
            </w:r>
          </w:p>
        </w:tc>
      </w:tr>
      <w:tr w:rsidR="009D534D" w:rsidRPr="00880E60" w14:paraId="2DD49C86" w14:textId="77777777" w:rsidTr="00295A50">
        <w:trPr>
          <w:trHeight w:val="20"/>
        </w:trPr>
        <w:tc>
          <w:tcPr>
            <w:tcW w:w="1559" w:type="dxa"/>
            <w:tcBorders>
              <w:top w:val="nil"/>
              <w:left w:val="single" w:sz="4" w:space="0" w:color="auto"/>
              <w:bottom w:val="single" w:sz="4" w:space="0" w:color="auto"/>
              <w:right w:val="single" w:sz="4" w:space="0" w:color="auto"/>
            </w:tcBorders>
          </w:tcPr>
          <w:p w14:paraId="234513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4795</w:t>
            </w:r>
          </w:p>
        </w:tc>
        <w:tc>
          <w:tcPr>
            <w:tcW w:w="1168" w:type="dxa"/>
            <w:tcBorders>
              <w:top w:val="nil"/>
              <w:left w:val="nil"/>
              <w:bottom w:val="single" w:sz="4" w:space="0" w:color="auto"/>
              <w:right w:val="single" w:sz="4" w:space="0" w:color="auto"/>
            </w:tcBorders>
          </w:tcPr>
          <w:p w14:paraId="2C04B5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C4D2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D0B8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BED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Garlstedt</w:t>
            </w:r>
          </w:p>
        </w:tc>
      </w:tr>
      <w:tr w:rsidR="009D534D" w:rsidRPr="00880E60" w14:paraId="7C754BE5" w14:textId="77777777" w:rsidTr="00295A50">
        <w:trPr>
          <w:trHeight w:val="20"/>
        </w:trPr>
        <w:tc>
          <w:tcPr>
            <w:tcW w:w="1559" w:type="dxa"/>
            <w:tcBorders>
              <w:top w:val="nil"/>
              <w:left w:val="single" w:sz="4" w:space="0" w:color="auto"/>
              <w:bottom w:val="single" w:sz="4" w:space="0" w:color="auto"/>
              <w:right w:val="single" w:sz="4" w:space="0" w:color="auto"/>
            </w:tcBorders>
          </w:tcPr>
          <w:p w14:paraId="508587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4796</w:t>
            </w:r>
          </w:p>
        </w:tc>
        <w:tc>
          <w:tcPr>
            <w:tcW w:w="1168" w:type="dxa"/>
            <w:tcBorders>
              <w:top w:val="nil"/>
              <w:left w:val="nil"/>
              <w:bottom w:val="single" w:sz="4" w:space="0" w:color="auto"/>
              <w:right w:val="single" w:sz="4" w:space="0" w:color="auto"/>
            </w:tcBorders>
          </w:tcPr>
          <w:p w14:paraId="2DAB92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2D0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6894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1D48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Teufelsmoor</w:t>
            </w:r>
          </w:p>
        </w:tc>
      </w:tr>
      <w:tr w:rsidR="009D534D" w:rsidRPr="00880E60" w14:paraId="04E1403B" w14:textId="77777777" w:rsidTr="00295A50">
        <w:trPr>
          <w:trHeight w:val="20"/>
        </w:trPr>
        <w:tc>
          <w:tcPr>
            <w:tcW w:w="1559" w:type="dxa"/>
            <w:tcBorders>
              <w:top w:val="nil"/>
              <w:left w:val="single" w:sz="4" w:space="0" w:color="auto"/>
              <w:bottom w:val="single" w:sz="4" w:space="0" w:color="auto"/>
              <w:right w:val="single" w:sz="4" w:space="0" w:color="auto"/>
            </w:tcBorders>
          </w:tcPr>
          <w:p w14:paraId="3AED88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4802</w:t>
            </w:r>
          </w:p>
        </w:tc>
        <w:tc>
          <w:tcPr>
            <w:tcW w:w="1168" w:type="dxa"/>
            <w:tcBorders>
              <w:top w:val="nil"/>
              <w:left w:val="nil"/>
              <w:bottom w:val="single" w:sz="4" w:space="0" w:color="auto"/>
              <w:right w:val="single" w:sz="4" w:space="0" w:color="auto"/>
            </w:tcBorders>
          </w:tcPr>
          <w:p w14:paraId="458752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8509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C248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6DEB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Wrohm</w:t>
            </w:r>
          </w:p>
        </w:tc>
      </w:tr>
      <w:tr w:rsidR="009D534D" w:rsidRPr="00880E60" w14:paraId="420F5358" w14:textId="77777777" w:rsidTr="00295A50">
        <w:trPr>
          <w:trHeight w:val="20"/>
        </w:trPr>
        <w:tc>
          <w:tcPr>
            <w:tcW w:w="1559" w:type="dxa"/>
            <w:tcBorders>
              <w:top w:val="nil"/>
              <w:left w:val="single" w:sz="4" w:space="0" w:color="auto"/>
              <w:bottom w:val="single" w:sz="4" w:space="0" w:color="auto"/>
              <w:right w:val="single" w:sz="4" w:space="0" w:color="auto"/>
            </w:tcBorders>
          </w:tcPr>
          <w:p w14:paraId="5069CD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4803</w:t>
            </w:r>
          </w:p>
        </w:tc>
        <w:tc>
          <w:tcPr>
            <w:tcW w:w="1168" w:type="dxa"/>
            <w:tcBorders>
              <w:top w:val="nil"/>
              <w:left w:val="nil"/>
              <w:bottom w:val="single" w:sz="4" w:space="0" w:color="auto"/>
              <w:right w:val="single" w:sz="4" w:space="0" w:color="auto"/>
            </w:tcBorders>
          </w:tcPr>
          <w:p w14:paraId="060199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70C6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A81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94FF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Pahlen</w:t>
            </w:r>
          </w:p>
        </w:tc>
      </w:tr>
      <w:tr w:rsidR="009D534D" w:rsidRPr="00880E60" w14:paraId="56634127" w14:textId="77777777" w:rsidTr="00295A50">
        <w:trPr>
          <w:trHeight w:val="20"/>
        </w:trPr>
        <w:tc>
          <w:tcPr>
            <w:tcW w:w="1559" w:type="dxa"/>
            <w:tcBorders>
              <w:top w:val="nil"/>
              <w:left w:val="single" w:sz="4" w:space="0" w:color="auto"/>
              <w:bottom w:val="single" w:sz="4" w:space="0" w:color="auto"/>
              <w:right w:val="single" w:sz="4" w:space="0" w:color="auto"/>
            </w:tcBorders>
          </w:tcPr>
          <w:p w14:paraId="60FD2E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4804</w:t>
            </w:r>
          </w:p>
        </w:tc>
        <w:tc>
          <w:tcPr>
            <w:tcW w:w="1168" w:type="dxa"/>
            <w:tcBorders>
              <w:top w:val="nil"/>
              <w:left w:val="nil"/>
              <w:bottom w:val="single" w:sz="4" w:space="0" w:color="auto"/>
              <w:right w:val="single" w:sz="4" w:space="0" w:color="auto"/>
            </w:tcBorders>
          </w:tcPr>
          <w:p w14:paraId="6BF5CA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661D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8522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77C2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Nordhastedt</w:t>
            </w:r>
          </w:p>
        </w:tc>
      </w:tr>
      <w:tr w:rsidR="009D534D" w:rsidRPr="00880E60" w14:paraId="55B44F2F" w14:textId="77777777" w:rsidTr="00295A50">
        <w:trPr>
          <w:trHeight w:val="20"/>
        </w:trPr>
        <w:tc>
          <w:tcPr>
            <w:tcW w:w="1559" w:type="dxa"/>
            <w:tcBorders>
              <w:top w:val="nil"/>
              <w:left w:val="single" w:sz="4" w:space="0" w:color="auto"/>
              <w:bottom w:val="single" w:sz="4" w:space="0" w:color="auto"/>
              <w:right w:val="single" w:sz="4" w:space="0" w:color="auto"/>
            </w:tcBorders>
          </w:tcPr>
          <w:p w14:paraId="38C748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4805</w:t>
            </w:r>
          </w:p>
        </w:tc>
        <w:tc>
          <w:tcPr>
            <w:tcW w:w="1168" w:type="dxa"/>
            <w:tcBorders>
              <w:top w:val="nil"/>
              <w:left w:val="nil"/>
              <w:bottom w:val="single" w:sz="4" w:space="0" w:color="auto"/>
              <w:right w:val="single" w:sz="4" w:space="0" w:color="auto"/>
            </w:tcBorders>
          </w:tcPr>
          <w:p w14:paraId="502EFC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A93F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E974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2ABD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Schafstedt</w:t>
            </w:r>
          </w:p>
        </w:tc>
      </w:tr>
      <w:tr w:rsidR="009D534D" w:rsidRPr="00880E60" w14:paraId="2D112B74" w14:textId="77777777" w:rsidTr="00295A50">
        <w:trPr>
          <w:trHeight w:val="20"/>
        </w:trPr>
        <w:tc>
          <w:tcPr>
            <w:tcW w:w="1559" w:type="dxa"/>
            <w:tcBorders>
              <w:top w:val="nil"/>
              <w:left w:val="single" w:sz="4" w:space="0" w:color="auto"/>
              <w:bottom w:val="single" w:sz="4" w:space="0" w:color="auto"/>
              <w:right w:val="single" w:sz="4" w:space="0" w:color="auto"/>
            </w:tcBorders>
          </w:tcPr>
          <w:p w14:paraId="014E91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4806</w:t>
            </w:r>
          </w:p>
        </w:tc>
        <w:tc>
          <w:tcPr>
            <w:tcW w:w="1168" w:type="dxa"/>
            <w:tcBorders>
              <w:top w:val="nil"/>
              <w:left w:val="nil"/>
              <w:bottom w:val="single" w:sz="4" w:space="0" w:color="auto"/>
              <w:right w:val="single" w:sz="4" w:space="0" w:color="auto"/>
            </w:tcBorders>
          </w:tcPr>
          <w:p w14:paraId="3E3B08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B9AA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D15E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104A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Sarzbüttel</w:t>
            </w:r>
          </w:p>
        </w:tc>
      </w:tr>
      <w:tr w:rsidR="009D534D" w:rsidRPr="00880E60" w14:paraId="13EEFE26" w14:textId="77777777" w:rsidTr="00295A50">
        <w:trPr>
          <w:trHeight w:val="20"/>
        </w:trPr>
        <w:tc>
          <w:tcPr>
            <w:tcW w:w="1559" w:type="dxa"/>
            <w:tcBorders>
              <w:top w:val="nil"/>
              <w:left w:val="single" w:sz="4" w:space="0" w:color="auto"/>
              <w:bottom w:val="single" w:sz="4" w:space="0" w:color="auto"/>
              <w:right w:val="single" w:sz="4" w:space="0" w:color="auto"/>
            </w:tcBorders>
          </w:tcPr>
          <w:p w14:paraId="06BCCA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481</w:t>
            </w:r>
          </w:p>
        </w:tc>
        <w:tc>
          <w:tcPr>
            <w:tcW w:w="1168" w:type="dxa"/>
            <w:tcBorders>
              <w:top w:val="nil"/>
              <w:left w:val="nil"/>
              <w:bottom w:val="single" w:sz="4" w:space="0" w:color="auto"/>
              <w:right w:val="single" w:sz="4" w:space="0" w:color="auto"/>
            </w:tcBorders>
          </w:tcPr>
          <w:p w14:paraId="13AB7D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FCF7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A50D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034E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 Holstein</w:t>
            </w:r>
          </w:p>
        </w:tc>
      </w:tr>
      <w:tr w:rsidR="009D534D" w:rsidRPr="00880E60" w14:paraId="6BB96631" w14:textId="77777777" w:rsidTr="00295A50">
        <w:trPr>
          <w:trHeight w:val="20"/>
        </w:trPr>
        <w:tc>
          <w:tcPr>
            <w:tcW w:w="1559" w:type="dxa"/>
            <w:tcBorders>
              <w:top w:val="nil"/>
              <w:left w:val="single" w:sz="4" w:space="0" w:color="auto"/>
              <w:bottom w:val="single" w:sz="4" w:space="0" w:color="auto"/>
              <w:right w:val="single" w:sz="4" w:space="0" w:color="auto"/>
            </w:tcBorders>
          </w:tcPr>
          <w:p w14:paraId="5298B8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4821</w:t>
            </w:r>
          </w:p>
        </w:tc>
        <w:tc>
          <w:tcPr>
            <w:tcW w:w="1168" w:type="dxa"/>
            <w:tcBorders>
              <w:top w:val="nil"/>
              <w:left w:val="nil"/>
              <w:bottom w:val="single" w:sz="4" w:space="0" w:color="auto"/>
              <w:right w:val="single" w:sz="4" w:space="0" w:color="auto"/>
            </w:tcBorders>
          </w:tcPr>
          <w:p w14:paraId="47E9A4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47FD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C7F7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762D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Itzehoe</w:t>
            </w:r>
          </w:p>
        </w:tc>
      </w:tr>
      <w:tr w:rsidR="009D534D" w:rsidRPr="00880E60" w14:paraId="60922BF7" w14:textId="77777777" w:rsidTr="00295A50">
        <w:trPr>
          <w:trHeight w:val="20"/>
        </w:trPr>
        <w:tc>
          <w:tcPr>
            <w:tcW w:w="1559" w:type="dxa"/>
            <w:tcBorders>
              <w:top w:val="nil"/>
              <w:left w:val="single" w:sz="4" w:space="0" w:color="auto"/>
              <w:bottom w:val="single" w:sz="4" w:space="0" w:color="auto"/>
              <w:right w:val="single" w:sz="4" w:space="0" w:color="auto"/>
            </w:tcBorders>
          </w:tcPr>
          <w:p w14:paraId="42925D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4822</w:t>
            </w:r>
          </w:p>
        </w:tc>
        <w:tc>
          <w:tcPr>
            <w:tcW w:w="1168" w:type="dxa"/>
            <w:tcBorders>
              <w:top w:val="nil"/>
              <w:left w:val="nil"/>
              <w:bottom w:val="single" w:sz="4" w:space="0" w:color="auto"/>
              <w:right w:val="single" w:sz="4" w:space="0" w:color="auto"/>
            </w:tcBorders>
          </w:tcPr>
          <w:p w14:paraId="041854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7C18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D7B4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3064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Kellinghusen</w:t>
            </w:r>
          </w:p>
        </w:tc>
      </w:tr>
      <w:tr w:rsidR="009D534D" w:rsidRPr="00880E60" w14:paraId="75103754" w14:textId="77777777" w:rsidTr="00295A50">
        <w:trPr>
          <w:trHeight w:val="20"/>
        </w:trPr>
        <w:tc>
          <w:tcPr>
            <w:tcW w:w="1559" w:type="dxa"/>
            <w:tcBorders>
              <w:top w:val="nil"/>
              <w:left w:val="single" w:sz="4" w:space="0" w:color="auto"/>
              <w:bottom w:val="single" w:sz="4" w:space="0" w:color="auto"/>
              <w:right w:val="single" w:sz="4" w:space="0" w:color="auto"/>
            </w:tcBorders>
          </w:tcPr>
          <w:p w14:paraId="62AD7F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4823</w:t>
            </w:r>
          </w:p>
        </w:tc>
        <w:tc>
          <w:tcPr>
            <w:tcW w:w="1168" w:type="dxa"/>
            <w:tcBorders>
              <w:top w:val="nil"/>
              <w:left w:val="nil"/>
              <w:bottom w:val="single" w:sz="4" w:space="0" w:color="auto"/>
              <w:right w:val="single" w:sz="4" w:space="0" w:color="auto"/>
            </w:tcBorders>
          </w:tcPr>
          <w:p w14:paraId="350699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381B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7192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183E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Wilster</w:t>
            </w:r>
          </w:p>
        </w:tc>
      </w:tr>
      <w:tr w:rsidR="009D534D" w:rsidRPr="00880E60" w14:paraId="01457F34" w14:textId="77777777" w:rsidTr="00295A50">
        <w:trPr>
          <w:trHeight w:val="20"/>
        </w:trPr>
        <w:tc>
          <w:tcPr>
            <w:tcW w:w="1559" w:type="dxa"/>
            <w:tcBorders>
              <w:top w:val="nil"/>
              <w:left w:val="single" w:sz="4" w:space="0" w:color="auto"/>
              <w:bottom w:val="single" w:sz="4" w:space="0" w:color="auto"/>
              <w:right w:val="single" w:sz="4" w:space="0" w:color="auto"/>
            </w:tcBorders>
          </w:tcPr>
          <w:p w14:paraId="0A2798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4824</w:t>
            </w:r>
          </w:p>
        </w:tc>
        <w:tc>
          <w:tcPr>
            <w:tcW w:w="1168" w:type="dxa"/>
            <w:tcBorders>
              <w:top w:val="nil"/>
              <w:left w:val="nil"/>
              <w:bottom w:val="single" w:sz="4" w:space="0" w:color="auto"/>
              <w:right w:val="single" w:sz="4" w:space="0" w:color="auto"/>
            </w:tcBorders>
          </w:tcPr>
          <w:p w14:paraId="2C1F25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E9D9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516B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8BDA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Krempe</w:t>
            </w:r>
          </w:p>
        </w:tc>
      </w:tr>
      <w:tr w:rsidR="009D534D" w:rsidRPr="00880E60" w14:paraId="4D13991F" w14:textId="77777777" w:rsidTr="00295A50">
        <w:trPr>
          <w:trHeight w:val="20"/>
        </w:trPr>
        <w:tc>
          <w:tcPr>
            <w:tcW w:w="1559" w:type="dxa"/>
            <w:tcBorders>
              <w:top w:val="nil"/>
              <w:left w:val="single" w:sz="4" w:space="0" w:color="auto"/>
              <w:bottom w:val="single" w:sz="4" w:space="0" w:color="auto"/>
              <w:right w:val="single" w:sz="4" w:space="0" w:color="auto"/>
            </w:tcBorders>
          </w:tcPr>
          <w:p w14:paraId="622D97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4825</w:t>
            </w:r>
          </w:p>
        </w:tc>
        <w:tc>
          <w:tcPr>
            <w:tcW w:w="1168" w:type="dxa"/>
            <w:tcBorders>
              <w:top w:val="nil"/>
              <w:left w:val="nil"/>
              <w:bottom w:val="single" w:sz="4" w:space="0" w:color="auto"/>
              <w:right w:val="single" w:sz="4" w:space="0" w:color="auto"/>
            </w:tcBorders>
          </w:tcPr>
          <w:p w14:paraId="0A2195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7155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E034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4AA1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 Dithmarschen</w:t>
            </w:r>
          </w:p>
        </w:tc>
      </w:tr>
      <w:tr w:rsidR="009D534D" w:rsidRPr="00880E60" w14:paraId="030FFA7E" w14:textId="77777777" w:rsidTr="00295A50">
        <w:trPr>
          <w:trHeight w:val="20"/>
        </w:trPr>
        <w:tc>
          <w:tcPr>
            <w:tcW w:w="1559" w:type="dxa"/>
            <w:tcBorders>
              <w:top w:val="nil"/>
              <w:left w:val="single" w:sz="4" w:space="0" w:color="auto"/>
              <w:bottom w:val="single" w:sz="4" w:space="0" w:color="auto"/>
              <w:right w:val="single" w:sz="4" w:space="0" w:color="auto"/>
            </w:tcBorders>
          </w:tcPr>
          <w:p w14:paraId="03E60D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4826</w:t>
            </w:r>
          </w:p>
        </w:tc>
        <w:tc>
          <w:tcPr>
            <w:tcW w:w="1168" w:type="dxa"/>
            <w:tcBorders>
              <w:top w:val="nil"/>
              <w:left w:val="nil"/>
              <w:bottom w:val="single" w:sz="4" w:space="0" w:color="auto"/>
              <w:right w:val="single" w:sz="4" w:space="0" w:color="auto"/>
            </w:tcBorders>
          </w:tcPr>
          <w:p w14:paraId="2BB24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299C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5C3F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FC31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Hohenlockstedt</w:t>
            </w:r>
          </w:p>
        </w:tc>
      </w:tr>
      <w:tr w:rsidR="009D534D" w:rsidRPr="00880E60" w14:paraId="63B70530" w14:textId="77777777" w:rsidTr="00295A50">
        <w:trPr>
          <w:trHeight w:val="20"/>
        </w:trPr>
        <w:tc>
          <w:tcPr>
            <w:tcW w:w="1559" w:type="dxa"/>
            <w:tcBorders>
              <w:top w:val="nil"/>
              <w:left w:val="single" w:sz="4" w:space="0" w:color="auto"/>
              <w:bottom w:val="single" w:sz="4" w:space="0" w:color="auto"/>
              <w:right w:val="single" w:sz="4" w:space="0" w:color="auto"/>
            </w:tcBorders>
          </w:tcPr>
          <w:p w14:paraId="170965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4827</w:t>
            </w:r>
          </w:p>
        </w:tc>
        <w:tc>
          <w:tcPr>
            <w:tcW w:w="1168" w:type="dxa"/>
            <w:tcBorders>
              <w:top w:val="nil"/>
              <w:left w:val="nil"/>
              <w:bottom w:val="single" w:sz="4" w:space="0" w:color="auto"/>
              <w:right w:val="single" w:sz="4" w:space="0" w:color="auto"/>
            </w:tcBorders>
          </w:tcPr>
          <w:p w14:paraId="5E9716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3D83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DB14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AE31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Wacken</w:t>
            </w:r>
          </w:p>
        </w:tc>
      </w:tr>
      <w:tr w:rsidR="009D534D" w:rsidRPr="00880E60" w14:paraId="36DACE0B" w14:textId="77777777" w:rsidTr="00295A50">
        <w:trPr>
          <w:trHeight w:val="20"/>
        </w:trPr>
        <w:tc>
          <w:tcPr>
            <w:tcW w:w="1559" w:type="dxa"/>
            <w:tcBorders>
              <w:top w:val="nil"/>
              <w:left w:val="single" w:sz="4" w:space="0" w:color="auto"/>
              <w:bottom w:val="single" w:sz="4" w:space="0" w:color="auto"/>
              <w:right w:val="single" w:sz="4" w:space="0" w:color="auto"/>
            </w:tcBorders>
          </w:tcPr>
          <w:p w14:paraId="7F4EE0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4828</w:t>
            </w:r>
          </w:p>
        </w:tc>
        <w:tc>
          <w:tcPr>
            <w:tcW w:w="1168" w:type="dxa"/>
            <w:tcBorders>
              <w:top w:val="nil"/>
              <w:left w:val="nil"/>
              <w:bottom w:val="single" w:sz="4" w:space="0" w:color="auto"/>
              <w:right w:val="single" w:sz="4" w:space="0" w:color="auto"/>
            </w:tcBorders>
          </w:tcPr>
          <w:p w14:paraId="101A79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ACFA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1E9D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921F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Lägerdorf</w:t>
            </w:r>
          </w:p>
        </w:tc>
      </w:tr>
      <w:tr w:rsidR="009D534D" w:rsidRPr="00880E60" w14:paraId="02A70A83" w14:textId="77777777" w:rsidTr="00295A50">
        <w:trPr>
          <w:trHeight w:val="20"/>
        </w:trPr>
        <w:tc>
          <w:tcPr>
            <w:tcW w:w="1559" w:type="dxa"/>
            <w:tcBorders>
              <w:top w:val="nil"/>
              <w:left w:val="single" w:sz="4" w:space="0" w:color="auto"/>
              <w:bottom w:val="single" w:sz="4" w:space="0" w:color="auto"/>
              <w:right w:val="single" w:sz="4" w:space="0" w:color="auto"/>
            </w:tcBorders>
          </w:tcPr>
          <w:p w14:paraId="031F5C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4829</w:t>
            </w:r>
          </w:p>
        </w:tc>
        <w:tc>
          <w:tcPr>
            <w:tcW w:w="1168" w:type="dxa"/>
            <w:tcBorders>
              <w:top w:val="nil"/>
              <w:left w:val="nil"/>
              <w:bottom w:val="single" w:sz="4" w:space="0" w:color="auto"/>
              <w:right w:val="single" w:sz="4" w:space="0" w:color="auto"/>
            </w:tcBorders>
          </w:tcPr>
          <w:p w14:paraId="6523F9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1F82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DE21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AD4E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Wewelsfleth</w:t>
            </w:r>
          </w:p>
        </w:tc>
      </w:tr>
      <w:tr w:rsidR="009D534D" w:rsidRPr="00880E60" w14:paraId="222A50C0" w14:textId="77777777" w:rsidTr="00295A50">
        <w:trPr>
          <w:trHeight w:val="20"/>
        </w:trPr>
        <w:tc>
          <w:tcPr>
            <w:tcW w:w="1559" w:type="dxa"/>
            <w:tcBorders>
              <w:top w:val="nil"/>
              <w:left w:val="single" w:sz="4" w:space="0" w:color="auto"/>
              <w:bottom w:val="single" w:sz="4" w:space="0" w:color="auto"/>
              <w:right w:val="single" w:sz="4" w:space="0" w:color="auto"/>
            </w:tcBorders>
          </w:tcPr>
          <w:p w14:paraId="5D4B05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4830</w:t>
            </w:r>
          </w:p>
        </w:tc>
        <w:tc>
          <w:tcPr>
            <w:tcW w:w="1168" w:type="dxa"/>
            <w:tcBorders>
              <w:top w:val="nil"/>
              <w:left w:val="nil"/>
              <w:bottom w:val="single" w:sz="4" w:space="0" w:color="auto"/>
              <w:right w:val="single" w:sz="4" w:space="0" w:color="auto"/>
            </w:tcBorders>
          </w:tcPr>
          <w:p w14:paraId="22259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69D5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3FE6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84E3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Süderhastedt</w:t>
            </w:r>
          </w:p>
        </w:tc>
      </w:tr>
      <w:tr w:rsidR="009D534D" w:rsidRPr="00880E60" w14:paraId="2963A2A1" w14:textId="77777777" w:rsidTr="00295A50">
        <w:trPr>
          <w:trHeight w:val="20"/>
        </w:trPr>
        <w:tc>
          <w:tcPr>
            <w:tcW w:w="1559" w:type="dxa"/>
            <w:tcBorders>
              <w:top w:val="nil"/>
              <w:left w:val="single" w:sz="4" w:space="0" w:color="auto"/>
              <w:bottom w:val="single" w:sz="4" w:space="0" w:color="auto"/>
              <w:right w:val="single" w:sz="4" w:space="0" w:color="auto"/>
            </w:tcBorders>
          </w:tcPr>
          <w:p w14:paraId="4C689D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4832</w:t>
            </w:r>
          </w:p>
        </w:tc>
        <w:tc>
          <w:tcPr>
            <w:tcW w:w="1168" w:type="dxa"/>
            <w:tcBorders>
              <w:top w:val="nil"/>
              <w:left w:val="nil"/>
              <w:bottom w:val="single" w:sz="4" w:space="0" w:color="auto"/>
              <w:right w:val="single" w:sz="4" w:space="0" w:color="auto"/>
            </w:tcBorders>
          </w:tcPr>
          <w:p w14:paraId="6467A5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34F8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1F30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8423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Meldorf</w:t>
            </w:r>
          </w:p>
        </w:tc>
      </w:tr>
      <w:tr w:rsidR="009D534D" w:rsidRPr="00880E60" w14:paraId="02803782" w14:textId="77777777" w:rsidTr="00295A50">
        <w:trPr>
          <w:trHeight w:val="20"/>
        </w:trPr>
        <w:tc>
          <w:tcPr>
            <w:tcW w:w="1559" w:type="dxa"/>
            <w:tcBorders>
              <w:top w:val="nil"/>
              <w:left w:val="single" w:sz="4" w:space="0" w:color="auto"/>
              <w:bottom w:val="single" w:sz="4" w:space="0" w:color="auto"/>
              <w:right w:val="single" w:sz="4" w:space="0" w:color="auto"/>
            </w:tcBorders>
          </w:tcPr>
          <w:p w14:paraId="6E62B8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4833</w:t>
            </w:r>
          </w:p>
        </w:tc>
        <w:tc>
          <w:tcPr>
            <w:tcW w:w="1168" w:type="dxa"/>
            <w:tcBorders>
              <w:top w:val="nil"/>
              <w:left w:val="nil"/>
              <w:bottom w:val="single" w:sz="4" w:space="0" w:color="auto"/>
              <w:right w:val="single" w:sz="4" w:space="0" w:color="auto"/>
            </w:tcBorders>
          </w:tcPr>
          <w:p w14:paraId="5C455C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FC93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BBD5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6CF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Wesselburen</w:t>
            </w:r>
          </w:p>
        </w:tc>
      </w:tr>
      <w:tr w:rsidR="009D534D" w:rsidRPr="00880E60" w14:paraId="1BD5C932" w14:textId="77777777" w:rsidTr="00295A50">
        <w:trPr>
          <w:trHeight w:val="20"/>
        </w:trPr>
        <w:tc>
          <w:tcPr>
            <w:tcW w:w="1559" w:type="dxa"/>
            <w:tcBorders>
              <w:top w:val="nil"/>
              <w:left w:val="single" w:sz="4" w:space="0" w:color="auto"/>
              <w:bottom w:val="single" w:sz="4" w:space="0" w:color="auto"/>
              <w:right w:val="single" w:sz="4" w:space="0" w:color="auto"/>
            </w:tcBorders>
          </w:tcPr>
          <w:p w14:paraId="0BDE1E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4834</w:t>
            </w:r>
          </w:p>
        </w:tc>
        <w:tc>
          <w:tcPr>
            <w:tcW w:w="1168" w:type="dxa"/>
            <w:tcBorders>
              <w:top w:val="nil"/>
              <w:left w:val="nil"/>
              <w:bottom w:val="single" w:sz="4" w:space="0" w:color="auto"/>
              <w:right w:val="single" w:sz="4" w:space="0" w:color="auto"/>
            </w:tcBorders>
          </w:tcPr>
          <w:p w14:paraId="634383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173A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2FC9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64B0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Büsum</w:t>
            </w:r>
          </w:p>
        </w:tc>
      </w:tr>
      <w:tr w:rsidR="009D534D" w:rsidRPr="00880E60" w14:paraId="105F9A4F" w14:textId="77777777" w:rsidTr="00295A50">
        <w:trPr>
          <w:trHeight w:val="20"/>
        </w:trPr>
        <w:tc>
          <w:tcPr>
            <w:tcW w:w="1559" w:type="dxa"/>
            <w:tcBorders>
              <w:top w:val="nil"/>
              <w:left w:val="single" w:sz="4" w:space="0" w:color="auto"/>
              <w:bottom w:val="single" w:sz="4" w:space="0" w:color="auto"/>
              <w:right w:val="single" w:sz="4" w:space="0" w:color="auto"/>
            </w:tcBorders>
          </w:tcPr>
          <w:p w14:paraId="739451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4835</w:t>
            </w:r>
          </w:p>
        </w:tc>
        <w:tc>
          <w:tcPr>
            <w:tcW w:w="1168" w:type="dxa"/>
            <w:tcBorders>
              <w:top w:val="nil"/>
              <w:left w:val="nil"/>
              <w:bottom w:val="single" w:sz="4" w:space="0" w:color="auto"/>
              <w:right w:val="single" w:sz="4" w:space="0" w:color="auto"/>
            </w:tcBorders>
          </w:tcPr>
          <w:p w14:paraId="1BF4D5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B821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E273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85DC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Albersdorf Holstein</w:t>
            </w:r>
          </w:p>
        </w:tc>
      </w:tr>
      <w:tr w:rsidR="009D534D" w:rsidRPr="00880E60" w14:paraId="2D3B5772" w14:textId="77777777" w:rsidTr="00295A50">
        <w:trPr>
          <w:trHeight w:val="20"/>
        </w:trPr>
        <w:tc>
          <w:tcPr>
            <w:tcW w:w="1559" w:type="dxa"/>
            <w:tcBorders>
              <w:top w:val="nil"/>
              <w:left w:val="single" w:sz="4" w:space="0" w:color="auto"/>
              <w:bottom w:val="single" w:sz="4" w:space="0" w:color="auto"/>
              <w:right w:val="single" w:sz="4" w:space="0" w:color="auto"/>
            </w:tcBorders>
          </w:tcPr>
          <w:p w14:paraId="3EAF83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4836</w:t>
            </w:r>
          </w:p>
        </w:tc>
        <w:tc>
          <w:tcPr>
            <w:tcW w:w="1168" w:type="dxa"/>
            <w:tcBorders>
              <w:top w:val="nil"/>
              <w:left w:val="nil"/>
              <w:bottom w:val="single" w:sz="4" w:space="0" w:color="auto"/>
              <w:right w:val="single" w:sz="4" w:space="0" w:color="auto"/>
            </w:tcBorders>
          </w:tcPr>
          <w:p w14:paraId="6E4F8F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4FA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52E4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026D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Hennstedt Dithmarschen</w:t>
            </w:r>
          </w:p>
        </w:tc>
      </w:tr>
      <w:tr w:rsidR="009D534D" w:rsidRPr="00880E60" w14:paraId="19195E09" w14:textId="77777777" w:rsidTr="00295A50">
        <w:trPr>
          <w:trHeight w:val="20"/>
        </w:trPr>
        <w:tc>
          <w:tcPr>
            <w:tcW w:w="1559" w:type="dxa"/>
            <w:tcBorders>
              <w:top w:val="nil"/>
              <w:left w:val="single" w:sz="4" w:space="0" w:color="auto"/>
              <w:bottom w:val="single" w:sz="4" w:space="0" w:color="auto"/>
              <w:right w:val="single" w:sz="4" w:space="0" w:color="auto"/>
            </w:tcBorders>
          </w:tcPr>
          <w:p w14:paraId="589681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4837</w:t>
            </w:r>
          </w:p>
        </w:tc>
        <w:tc>
          <w:tcPr>
            <w:tcW w:w="1168" w:type="dxa"/>
            <w:tcBorders>
              <w:top w:val="nil"/>
              <w:left w:val="nil"/>
              <w:bottom w:val="single" w:sz="4" w:space="0" w:color="auto"/>
              <w:right w:val="single" w:sz="4" w:space="0" w:color="auto"/>
            </w:tcBorders>
          </w:tcPr>
          <w:p w14:paraId="20F540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B01B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1F5F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99BD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Neuenkirchen Dithmarschen</w:t>
            </w:r>
          </w:p>
        </w:tc>
      </w:tr>
      <w:tr w:rsidR="009D534D" w:rsidRPr="00880E60" w14:paraId="03A7B8F2" w14:textId="77777777" w:rsidTr="00295A50">
        <w:trPr>
          <w:trHeight w:val="20"/>
        </w:trPr>
        <w:tc>
          <w:tcPr>
            <w:tcW w:w="1559" w:type="dxa"/>
            <w:tcBorders>
              <w:top w:val="nil"/>
              <w:left w:val="single" w:sz="4" w:space="0" w:color="auto"/>
              <w:bottom w:val="single" w:sz="4" w:space="0" w:color="auto"/>
              <w:right w:val="single" w:sz="4" w:space="0" w:color="auto"/>
            </w:tcBorders>
          </w:tcPr>
          <w:p w14:paraId="7D3946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4838</w:t>
            </w:r>
          </w:p>
        </w:tc>
        <w:tc>
          <w:tcPr>
            <w:tcW w:w="1168" w:type="dxa"/>
            <w:tcBorders>
              <w:top w:val="nil"/>
              <w:left w:val="nil"/>
              <w:bottom w:val="single" w:sz="4" w:space="0" w:color="auto"/>
              <w:right w:val="single" w:sz="4" w:space="0" w:color="auto"/>
            </w:tcBorders>
          </w:tcPr>
          <w:p w14:paraId="195938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DF6E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A8C7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F15D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Tellingstedt</w:t>
            </w:r>
          </w:p>
        </w:tc>
      </w:tr>
      <w:tr w:rsidR="009D534D" w:rsidRPr="00880E60" w14:paraId="255E645A" w14:textId="77777777" w:rsidTr="00295A50">
        <w:trPr>
          <w:trHeight w:val="20"/>
        </w:trPr>
        <w:tc>
          <w:tcPr>
            <w:tcW w:w="1559" w:type="dxa"/>
            <w:tcBorders>
              <w:top w:val="nil"/>
              <w:left w:val="single" w:sz="4" w:space="0" w:color="auto"/>
              <w:bottom w:val="single" w:sz="4" w:space="0" w:color="auto"/>
              <w:right w:val="single" w:sz="4" w:space="0" w:color="auto"/>
            </w:tcBorders>
          </w:tcPr>
          <w:p w14:paraId="546ED5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4839</w:t>
            </w:r>
          </w:p>
        </w:tc>
        <w:tc>
          <w:tcPr>
            <w:tcW w:w="1168" w:type="dxa"/>
            <w:tcBorders>
              <w:top w:val="nil"/>
              <w:left w:val="nil"/>
              <w:bottom w:val="single" w:sz="4" w:space="0" w:color="auto"/>
              <w:right w:val="single" w:sz="4" w:space="0" w:color="auto"/>
            </w:tcBorders>
          </w:tcPr>
          <w:p w14:paraId="3B13F5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C29C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04FA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06E3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Wöhrden Dithmarschen</w:t>
            </w:r>
          </w:p>
        </w:tc>
      </w:tr>
      <w:tr w:rsidR="009D534D" w:rsidRPr="00880E60" w14:paraId="65E5569D" w14:textId="77777777" w:rsidTr="00295A50">
        <w:trPr>
          <w:trHeight w:val="20"/>
        </w:trPr>
        <w:tc>
          <w:tcPr>
            <w:tcW w:w="1559" w:type="dxa"/>
            <w:tcBorders>
              <w:top w:val="nil"/>
              <w:left w:val="single" w:sz="4" w:space="0" w:color="auto"/>
              <w:bottom w:val="single" w:sz="4" w:space="0" w:color="auto"/>
              <w:right w:val="single" w:sz="4" w:space="0" w:color="auto"/>
            </w:tcBorders>
          </w:tcPr>
          <w:p w14:paraId="313C96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4841</w:t>
            </w:r>
          </w:p>
        </w:tc>
        <w:tc>
          <w:tcPr>
            <w:tcW w:w="1168" w:type="dxa"/>
            <w:tcBorders>
              <w:top w:val="nil"/>
              <w:left w:val="nil"/>
              <w:bottom w:val="single" w:sz="4" w:space="0" w:color="auto"/>
              <w:right w:val="single" w:sz="4" w:space="0" w:color="auto"/>
            </w:tcBorders>
          </w:tcPr>
          <w:p w14:paraId="7C6A7D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6A90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3742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FBBF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Husum Nordsee</w:t>
            </w:r>
          </w:p>
        </w:tc>
      </w:tr>
      <w:tr w:rsidR="009D534D" w:rsidRPr="00880E60" w14:paraId="16A7DB6E" w14:textId="77777777" w:rsidTr="00295A50">
        <w:trPr>
          <w:trHeight w:val="20"/>
        </w:trPr>
        <w:tc>
          <w:tcPr>
            <w:tcW w:w="1559" w:type="dxa"/>
            <w:tcBorders>
              <w:top w:val="nil"/>
              <w:left w:val="single" w:sz="4" w:space="0" w:color="auto"/>
              <w:bottom w:val="single" w:sz="4" w:space="0" w:color="auto"/>
              <w:right w:val="single" w:sz="4" w:space="0" w:color="auto"/>
            </w:tcBorders>
          </w:tcPr>
          <w:p w14:paraId="2A38A6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4842</w:t>
            </w:r>
          </w:p>
        </w:tc>
        <w:tc>
          <w:tcPr>
            <w:tcW w:w="1168" w:type="dxa"/>
            <w:tcBorders>
              <w:top w:val="nil"/>
              <w:left w:val="nil"/>
              <w:bottom w:val="single" w:sz="4" w:space="0" w:color="auto"/>
              <w:right w:val="single" w:sz="4" w:space="0" w:color="auto"/>
            </w:tcBorders>
          </w:tcPr>
          <w:p w14:paraId="5A619B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9619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543B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7279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Nordstrand</w:t>
            </w:r>
          </w:p>
        </w:tc>
      </w:tr>
      <w:tr w:rsidR="009D534D" w:rsidRPr="00880E60" w14:paraId="5D36B0F6" w14:textId="77777777" w:rsidTr="00295A50">
        <w:trPr>
          <w:trHeight w:val="20"/>
        </w:trPr>
        <w:tc>
          <w:tcPr>
            <w:tcW w:w="1559" w:type="dxa"/>
            <w:tcBorders>
              <w:top w:val="nil"/>
              <w:left w:val="single" w:sz="4" w:space="0" w:color="auto"/>
              <w:bottom w:val="single" w:sz="4" w:space="0" w:color="auto"/>
              <w:right w:val="single" w:sz="4" w:space="0" w:color="auto"/>
            </w:tcBorders>
          </w:tcPr>
          <w:p w14:paraId="4099C63B"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4843</w:t>
            </w:r>
          </w:p>
        </w:tc>
        <w:tc>
          <w:tcPr>
            <w:tcW w:w="1168" w:type="dxa"/>
            <w:tcBorders>
              <w:top w:val="nil"/>
              <w:left w:val="nil"/>
              <w:bottom w:val="single" w:sz="4" w:space="0" w:color="auto"/>
              <w:right w:val="single" w:sz="4" w:space="0" w:color="auto"/>
            </w:tcBorders>
          </w:tcPr>
          <w:p w14:paraId="665692E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4EC77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4608E0"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CF5682"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Viöl</w:t>
            </w:r>
          </w:p>
        </w:tc>
      </w:tr>
      <w:tr w:rsidR="009D534D" w:rsidRPr="00880E60" w14:paraId="779E3858" w14:textId="77777777" w:rsidTr="00295A50">
        <w:trPr>
          <w:trHeight w:val="20"/>
        </w:trPr>
        <w:tc>
          <w:tcPr>
            <w:tcW w:w="1559" w:type="dxa"/>
            <w:tcBorders>
              <w:top w:val="nil"/>
              <w:left w:val="single" w:sz="4" w:space="0" w:color="auto"/>
              <w:bottom w:val="single" w:sz="4" w:space="0" w:color="auto"/>
              <w:right w:val="single" w:sz="4" w:space="0" w:color="auto"/>
            </w:tcBorders>
          </w:tcPr>
          <w:p w14:paraId="162FB1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4844</w:t>
            </w:r>
          </w:p>
        </w:tc>
        <w:tc>
          <w:tcPr>
            <w:tcW w:w="1168" w:type="dxa"/>
            <w:tcBorders>
              <w:top w:val="nil"/>
              <w:left w:val="nil"/>
              <w:bottom w:val="single" w:sz="4" w:space="0" w:color="auto"/>
              <w:right w:val="single" w:sz="4" w:space="0" w:color="auto"/>
            </w:tcBorders>
          </w:tcPr>
          <w:p w14:paraId="3EB55C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A437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F683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148E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Pellworm</w:t>
            </w:r>
          </w:p>
        </w:tc>
      </w:tr>
      <w:tr w:rsidR="009D534D" w:rsidRPr="00880E60" w14:paraId="0083A788" w14:textId="77777777" w:rsidTr="00295A50">
        <w:trPr>
          <w:trHeight w:val="20"/>
        </w:trPr>
        <w:tc>
          <w:tcPr>
            <w:tcW w:w="1559" w:type="dxa"/>
            <w:tcBorders>
              <w:top w:val="nil"/>
              <w:left w:val="single" w:sz="4" w:space="0" w:color="auto"/>
              <w:bottom w:val="single" w:sz="4" w:space="0" w:color="auto"/>
              <w:right w:val="single" w:sz="4" w:space="0" w:color="auto"/>
            </w:tcBorders>
          </w:tcPr>
          <w:p w14:paraId="0BE481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4845</w:t>
            </w:r>
          </w:p>
        </w:tc>
        <w:tc>
          <w:tcPr>
            <w:tcW w:w="1168" w:type="dxa"/>
            <w:tcBorders>
              <w:top w:val="nil"/>
              <w:left w:val="nil"/>
              <w:bottom w:val="single" w:sz="4" w:space="0" w:color="auto"/>
              <w:right w:val="single" w:sz="4" w:space="0" w:color="auto"/>
            </w:tcBorders>
          </w:tcPr>
          <w:p w14:paraId="58461D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E199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BC7C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F1C7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Ostenfeld Husum</w:t>
            </w:r>
          </w:p>
        </w:tc>
      </w:tr>
      <w:tr w:rsidR="009D534D" w:rsidRPr="00880E60" w14:paraId="159D3743" w14:textId="77777777" w:rsidTr="00295A50">
        <w:trPr>
          <w:trHeight w:val="20"/>
        </w:trPr>
        <w:tc>
          <w:tcPr>
            <w:tcW w:w="1559" w:type="dxa"/>
            <w:tcBorders>
              <w:top w:val="nil"/>
              <w:left w:val="single" w:sz="4" w:space="0" w:color="auto"/>
              <w:bottom w:val="single" w:sz="4" w:space="0" w:color="auto"/>
              <w:right w:val="single" w:sz="4" w:space="0" w:color="auto"/>
            </w:tcBorders>
          </w:tcPr>
          <w:p w14:paraId="55BEC9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4846</w:t>
            </w:r>
          </w:p>
        </w:tc>
        <w:tc>
          <w:tcPr>
            <w:tcW w:w="1168" w:type="dxa"/>
            <w:tcBorders>
              <w:top w:val="nil"/>
              <w:left w:val="nil"/>
              <w:bottom w:val="single" w:sz="4" w:space="0" w:color="auto"/>
              <w:right w:val="single" w:sz="4" w:space="0" w:color="auto"/>
            </w:tcBorders>
          </w:tcPr>
          <w:p w14:paraId="1346E2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5C76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41C1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A4B4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Hattstedt</w:t>
            </w:r>
          </w:p>
        </w:tc>
      </w:tr>
      <w:tr w:rsidR="009D534D" w:rsidRPr="00880E60" w14:paraId="4C8863D6" w14:textId="77777777" w:rsidTr="00295A50">
        <w:trPr>
          <w:trHeight w:val="20"/>
        </w:trPr>
        <w:tc>
          <w:tcPr>
            <w:tcW w:w="1559" w:type="dxa"/>
            <w:tcBorders>
              <w:top w:val="nil"/>
              <w:left w:val="single" w:sz="4" w:space="0" w:color="auto"/>
              <w:bottom w:val="single" w:sz="4" w:space="0" w:color="auto"/>
              <w:right w:val="single" w:sz="4" w:space="0" w:color="auto"/>
            </w:tcBorders>
          </w:tcPr>
          <w:p w14:paraId="4B5DD0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4847</w:t>
            </w:r>
          </w:p>
        </w:tc>
        <w:tc>
          <w:tcPr>
            <w:tcW w:w="1168" w:type="dxa"/>
            <w:tcBorders>
              <w:top w:val="nil"/>
              <w:left w:val="nil"/>
              <w:bottom w:val="single" w:sz="4" w:space="0" w:color="auto"/>
              <w:right w:val="single" w:sz="4" w:space="0" w:color="auto"/>
            </w:tcBorders>
          </w:tcPr>
          <w:p w14:paraId="691732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FD15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276F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FEF8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Oster-Ohrstedt</w:t>
            </w:r>
          </w:p>
        </w:tc>
      </w:tr>
      <w:tr w:rsidR="009D534D" w:rsidRPr="00880E60" w14:paraId="42DFEE22" w14:textId="77777777" w:rsidTr="00295A50">
        <w:trPr>
          <w:trHeight w:val="20"/>
        </w:trPr>
        <w:tc>
          <w:tcPr>
            <w:tcW w:w="1559" w:type="dxa"/>
            <w:tcBorders>
              <w:top w:val="nil"/>
              <w:left w:val="single" w:sz="4" w:space="0" w:color="auto"/>
              <w:bottom w:val="single" w:sz="4" w:space="0" w:color="auto"/>
              <w:right w:val="single" w:sz="4" w:space="0" w:color="auto"/>
            </w:tcBorders>
          </w:tcPr>
          <w:p w14:paraId="276AD5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4848</w:t>
            </w:r>
          </w:p>
        </w:tc>
        <w:tc>
          <w:tcPr>
            <w:tcW w:w="1168" w:type="dxa"/>
            <w:tcBorders>
              <w:top w:val="nil"/>
              <w:left w:val="nil"/>
              <w:bottom w:val="single" w:sz="4" w:space="0" w:color="auto"/>
              <w:right w:val="single" w:sz="4" w:space="0" w:color="auto"/>
            </w:tcBorders>
          </w:tcPr>
          <w:p w14:paraId="4891F6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9DE5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84DD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2FB2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Rantrum</w:t>
            </w:r>
          </w:p>
        </w:tc>
      </w:tr>
      <w:tr w:rsidR="009D534D" w:rsidRPr="00880E60" w14:paraId="7700F1C7" w14:textId="77777777" w:rsidTr="00295A50">
        <w:trPr>
          <w:trHeight w:val="20"/>
        </w:trPr>
        <w:tc>
          <w:tcPr>
            <w:tcW w:w="1559" w:type="dxa"/>
            <w:tcBorders>
              <w:top w:val="nil"/>
              <w:left w:val="single" w:sz="4" w:space="0" w:color="auto"/>
              <w:bottom w:val="single" w:sz="4" w:space="0" w:color="auto"/>
              <w:right w:val="single" w:sz="4" w:space="0" w:color="auto"/>
            </w:tcBorders>
          </w:tcPr>
          <w:p w14:paraId="23BF5E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4849</w:t>
            </w:r>
          </w:p>
        </w:tc>
        <w:tc>
          <w:tcPr>
            <w:tcW w:w="1168" w:type="dxa"/>
            <w:tcBorders>
              <w:top w:val="nil"/>
              <w:left w:val="nil"/>
              <w:bottom w:val="single" w:sz="4" w:space="0" w:color="auto"/>
              <w:right w:val="single" w:sz="4" w:space="0" w:color="auto"/>
            </w:tcBorders>
          </w:tcPr>
          <w:p w14:paraId="7F88E2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76B1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7541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5842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Hooge</w:t>
            </w:r>
          </w:p>
        </w:tc>
      </w:tr>
      <w:tr w:rsidR="009D534D" w:rsidRPr="00880E60" w14:paraId="083F793A" w14:textId="77777777" w:rsidTr="00295A50">
        <w:trPr>
          <w:trHeight w:val="20"/>
        </w:trPr>
        <w:tc>
          <w:tcPr>
            <w:tcW w:w="1559" w:type="dxa"/>
            <w:tcBorders>
              <w:top w:val="nil"/>
              <w:left w:val="single" w:sz="4" w:space="0" w:color="auto"/>
              <w:bottom w:val="single" w:sz="4" w:space="0" w:color="auto"/>
              <w:right w:val="single" w:sz="4" w:space="0" w:color="auto"/>
            </w:tcBorders>
          </w:tcPr>
          <w:p w14:paraId="7A485C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4851</w:t>
            </w:r>
          </w:p>
        </w:tc>
        <w:tc>
          <w:tcPr>
            <w:tcW w:w="1168" w:type="dxa"/>
            <w:tcBorders>
              <w:top w:val="nil"/>
              <w:left w:val="nil"/>
              <w:bottom w:val="single" w:sz="4" w:space="0" w:color="auto"/>
              <w:right w:val="single" w:sz="4" w:space="0" w:color="auto"/>
            </w:tcBorders>
          </w:tcPr>
          <w:p w14:paraId="450192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66E8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F524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8CA9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Marne</w:t>
            </w:r>
          </w:p>
        </w:tc>
      </w:tr>
      <w:tr w:rsidR="009D534D" w:rsidRPr="00880E60" w14:paraId="7B7142BF" w14:textId="77777777" w:rsidTr="00295A50">
        <w:trPr>
          <w:trHeight w:val="20"/>
        </w:trPr>
        <w:tc>
          <w:tcPr>
            <w:tcW w:w="1559" w:type="dxa"/>
            <w:tcBorders>
              <w:top w:val="nil"/>
              <w:left w:val="single" w:sz="4" w:space="0" w:color="auto"/>
              <w:bottom w:val="single" w:sz="4" w:space="0" w:color="auto"/>
              <w:right w:val="single" w:sz="4" w:space="0" w:color="auto"/>
            </w:tcBorders>
          </w:tcPr>
          <w:p w14:paraId="061A5D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4852</w:t>
            </w:r>
          </w:p>
        </w:tc>
        <w:tc>
          <w:tcPr>
            <w:tcW w:w="1168" w:type="dxa"/>
            <w:tcBorders>
              <w:top w:val="nil"/>
              <w:left w:val="nil"/>
              <w:bottom w:val="single" w:sz="4" w:space="0" w:color="auto"/>
              <w:right w:val="single" w:sz="4" w:space="0" w:color="auto"/>
            </w:tcBorders>
          </w:tcPr>
          <w:p w14:paraId="3C7F9A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62BA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8AA5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0A7D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Brunsbüttel</w:t>
            </w:r>
          </w:p>
        </w:tc>
      </w:tr>
      <w:tr w:rsidR="009D534D" w:rsidRPr="00880E60" w14:paraId="1F50C474" w14:textId="77777777" w:rsidTr="00295A50">
        <w:trPr>
          <w:trHeight w:val="20"/>
        </w:trPr>
        <w:tc>
          <w:tcPr>
            <w:tcW w:w="1559" w:type="dxa"/>
            <w:tcBorders>
              <w:top w:val="nil"/>
              <w:left w:val="single" w:sz="4" w:space="0" w:color="auto"/>
              <w:bottom w:val="single" w:sz="4" w:space="0" w:color="auto"/>
              <w:right w:val="single" w:sz="4" w:space="0" w:color="auto"/>
            </w:tcBorders>
          </w:tcPr>
          <w:p w14:paraId="431A8E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4853</w:t>
            </w:r>
          </w:p>
        </w:tc>
        <w:tc>
          <w:tcPr>
            <w:tcW w:w="1168" w:type="dxa"/>
            <w:tcBorders>
              <w:top w:val="nil"/>
              <w:left w:val="nil"/>
              <w:bottom w:val="single" w:sz="4" w:space="0" w:color="auto"/>
              <w:right w:val="single" w:sz="4" w:space="0" w:color="auto"/>
            </w:tcBorders>
          </w:tcPr>
          <w:p w14:paraId="6CEAD9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B8C2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1720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4C4D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Michaelisdonn</w:t>
            </w:r>
          </w:p>
        </w:tc>
      </w:tr>
      <w:tr w:rsidR="009D534D" w:rsidRPr="00880E60" w14:paraId="1EB6D956" w14:textId="77777777" w:rsidTr="00295A50">
        <w:trPr>
          <w:trHeight w:val="20"/>
        </w:trPr>
        <w:tc>
          <w:tcPr>
            <w:tcW w:w="1559" w:type="dxa"/>
            <w:tcBorders>
              <w:top w:val="nil"/>
              <w:left w:val="single" w:sz="4" w:space="0" w:color="auto"/>
              <w:bottom w:val="single" w:sz="4" w:space="0" w:color="auto"/>
              <w:right w:val="single" w:sz="4" w:space="0" w:color="auto"/>
            </w:tcBorders>
          </w:tcPr>
          <w:p w14:paraId="788D64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4854</w:t>
            </w:r>
          </w:p>
        </w:tc>
        <w:tc>
          <w:tcPr>
            <w:tcW w:w="1168" w:type="dxa"/>
            <w:tcBorders>
              <w:top w:val="nil"/>
              <w:left w:val="nil"/>
              <w:bottom w:val="single" w:sz="4" w:space="0" w:color="auto"/>
              <w:right w:val="single" w:sz="4" w:space="0" w:color="auto"/>
            </w:tcBorders>
          </w:tcPr>
          <w:p w14:paraId="636734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63FA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7E55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A576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Friedrichskoog</w:t>
            </w:r>
          </w:p>
        </w:tc>
      </w:tr>
      <w:tr w:rsidR="009D534D" w:rsidRPr="00880E60" w14:paraId="43634E77" w14:textId="77777777" w:rsidTr="00295A50">
        <w:trPr>
          <w:trHeight w:val="20"/>
        </w:trPr>
        <w:tc>
          <w:tcPr>
            <w:tcW w:w="1559" w:type="dxa"/>
            <w:tcBorders>
              <w:top w:val="nil"/>
              <w:left w:val="single" w:sz="4" w:space="0" w:color="auto"/>
              <w:bottom w:val="single" w:sz="4" w:space="0" w:color="auto"/>
              <w:right w:val="single" w:sz="4" w:space="0" w:color="auto"/>
            </w:tcBorders>
          </w:tcPr>
          <w:p w14:paraId="67BC68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4855</w:t>
            </w:r>
          </w:p>
        </w:tc>
        <w:tc>
          <w:tcPr>
            <w:tcW w:w="1168" w:type="dxa"/>
            <w:tcBorders>
              <w:top w:val="nil"/>
              <w:left w:val="nil"/>
              <w:bottom w:val="single" w:sz="4" w:space="0" w:color="auto"/>
              <w:right w:val="single" w:sz="4" w:space="0" w:color="auto"/>
            </w:tcBorders>
          </w:tcPr>
          <w:p w14:paraId="41FEC9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79C5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8D4D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DA43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Eddelak</w:t>
            </w:r>
          </w:p>
        </w:tc>
      </w:tr>
      <w:tr w:rsidR="009D534D" w:rsidRPr="00880E60" w14:paraId="611AFD06" w14:textId="77777777" w:rsidTr="00295A50">
        <w:trPr>
          <w:trHeight w:val="20"/>
        </w:trPr>
        <w:tc>
          <w:tcPr>
            <w:tcW w:w="1559" w:type="dxa"/>
            <w:tcBorders>
              <w:top w:val="nil"/>
              <w:left w:val="single" w:sz="4" w:space="0" w:color="auto"/>
              <w:bottom w:val="single" w:sz="4" w:space="0" w:color="auto"/>
              <w:right w:val="single" w:sz="4" w:space="0" w:color="auto"/>
            </w:tcBorders>
          </w:tcPr>
          <w:p w14:paraId="53C606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4856</w:t>
            </w:r>
          </w:p>
        </w:tc>
        <w:tc>
          <w:tcPr>
            <w:tcW w:w="1168" w:type="dxa"/>
            <w:tcBorders>
              <w:top w:val="nil"/>
              <w:left w:val="nil"/>
              <w:bottom w:val="single" w:sz="4" w:space="0" w:color="auto"/>
              <w:right w:val="single" w:sz="4" w:space="0" w:color="auto"/>
            </w:tcBorders>
          </w:tcPr>
          <w:p w14:paraId="6EF112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6E44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3508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9AB4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Kronprinzenkoog</w:t>
            </w:r>
          </w:p>
        </w:tc>
      </w:tr>
      <w:tr w:rsidR="009D534D" w:rsidRPr="00880E60" w14:paraId="35C762C5" w14:textId="77777777" w:rsidTr="00295A50">
        <w:trPr>
          <w:trHeight w:val="20"/>
        </w:trPr>
        <w:tc>
          <w:tcPr>
            <w:tcW w:w="1559" w:type="dxa"/>
            <w:tcBorders>
              <w:top w:val="nil"/>
              <w:left w:val="single" w:sz="4" w:space="0" w:color="auto"/>
              <w:bottom w:val="single" w:sz="4" w:space="0" w:color="auto"/>
              <w:right w:val="single" w:sz="4" w:space="0" w:color="auto"/>
            </w:tcBorders>
          </w:tcPr>
          <w:p w14:paraId="6369B9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4857</w:t>
            </w:r>
          </w:p>
        </w:tc>
        <w:tc>
          <w:tcPr>
            <w:tcW w:w="1168" w:type="dxa"/>
            <w:tcBorders>
              <w:top w:val="nil"/>
              <w:left w:val="nil"/>
              <w:bottom w:val="single" w:sz="4" w:space="0" w:color="auto"/>
              <w:right w:val="single" w:sz="4" w:space="0" w:color="auto"/>
            </w:tcBorders>
          </w:tcPr>
          <w:p w14:paraId="6A06F9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A430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E24D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D3EA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Barlt</w:t>
            </w:r>
          </w:p>
        </w:tc>
      </w:tr>
      <w:tr w:rsidR="009D534D" w:rsidRPr="00880E60" w14:paraId="0336E5D4" w14:textId="77777777" w:rsidTr="00295A50">
        <w:trPr>
          <w:trHeight w:val="20"/>
        </w:trPr>
        <w:tc>
          <w:tcPr>
            <w:tcW w:w="1559" w:type="dxa"/>
            <w:tcBorders>
              <w:top w:val="nil"/>
              <w:left w:val="single" w:sz="4" w:space="0" w:color="auto"/>
              <w:bottom w:val="single" w:sz="4" w:space="0" w:color="auto"/>
              <w:right w:val="single" w:sz="4" w:space="0" w:color="auto"/>
            </w:tcBorders>
          </w:tcPr>
          <w:p w14:paraId="3D24FC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4858</w:t>
            </w:r>
          </w:p>
        </w:tc>
        <w:tc>
          <w:tcPr>
            <w:tcW w:w="1168" w:type="dxa"/>
            <w:tcBorders>
              <w:top w:val="nil"/>
              <w:left w:val="nil"/>
              <w:bottom w:val="single" w:sz="4" w:space="0" w:color="auto"/>
              <w:right w:val="single" w:sz="4" w:space="0" w:color="auto"/>
            </w:tcBorders>
          </w:tcPr>
          <w:p w14:paraId="4EEB37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C375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7EF2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1BE5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Margarethen Holstein</w:t>
            </w:r>
          </w:p>
        </w:tc>
      </w:tr>
      <w:tr w:rsidR="009D534D" w:rsidRPr="00880E60" w14:paraId="09CE0C34" w14:textId="77777777" w:rsidTr="00295A50">
        <w:trPr>
          <w:trHeight w:val="20"/>
        </w:trPr>
        <w:tc>
          <w:tcPr>
            <w:tcW w:w="1559" w:type="dxa"/>
            <w:tcBorders>
              <w:top w:val="nil"/>
              <w:left w:val="single" w:sz="4" w:space="0" w:color="auto"/>
              <w:bottom w:val="single" w:sz="4" w:space="0" w:color="auto"/>
              <w:right w:val="single" w:sz="4" w:space="0" w:color="auto"/>
            </w:tcBorders>
          </w:tcPr>
          <w:p w14:paraId="6C1BA9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4859</w:t>
            </w:r>
          </w:p>
        </w:tc>
        <w:tc>
          <w:tcPr>
            <w:tcW w:w="1168" w:type="dxa"/>
            <w:tcBorders>
              <w:top w:val="nil"/>
              <w:left w:val="nil"/>
              <w:bottom w:val="single" w:sz="4" w:space="0" w:color="auto"/>
              <w:right w:val="single" w:sz="4" w:space="0" w:color="auto"/>
            </w:tcBorders>
          </w:tcPr>
          <w:p w14:paraId="7C33D0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C2DF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1035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E914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Windbergen</w:t>
            </w:r>
          </w:p>
        </w:tc>
      </w:tr>
      <w:tr w:rsidR="009D534D" w:rsidRPr="00880E60" w14:paraId="59A6C85B" w14:textId="77777777" w:rsidTr="00295A50">
        <w:trPr>
          <w:trHeight w:val="20"/>
        </w:trPr>
        <w:tc>
          <w:tcPr>
            <w:tcW w:w="1559" w:type="dxa"/>
            <w:tcBorders>
              <w:top w:val="nil"/>
              <w:left w:val="single" w:sz="4" w:space="0" w:color="auto"/>
              <w:bottom w:val="single" w:sz="4" w:space="0" w:color="auto"/>
              <w:right w:val="single" w:sz="4" w:space="0" w:color="auto"/>
            </w:tcBorders>
          </w:tcPr>
          <w:p w14:paraId="40B6E3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4861</w:t>
            </w:r>
          </w:p>
        </w:tc>
        <w:tc>
          <w:tcPr>
            <w:tcW w:w="1168" w:type="dxa"/>
            <w:tcBorders>
              <w:top w:val="nil"/>
              <w:left w:val="nil"/>
              <w:bottom w:val="single" w:sz="4" w:space="0" w:color="auto"/>
              <w:right w:val="single" w:sz="4" w:space="0" w:color="auto"/>
            </w:tcBorders>
          </w:tcPr>
          <w:p w14:paraId="4342CA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4DDD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3128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DF0A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Tönning</w:t>
            </w:r>
          </w:p>
        </w:tc>
      </w:tr>
      <w:tr w:rsidR="009D534D" w:rsidRPr="00880E60" w14:paraId="36EF3DB5" w14:textId="77777777" w:rsidTr="00295A50">
        <w:trPr>
          <w:trHeight w:val="20"/>
        </w:trPr>
        <w:tc>
          <w:tcPr>
            <w:tcW w:w="1559" w:type="dxa"/>
            <w:tcBorders>
              <w:top w:val="nil"/>
              <w:left w:val="single" w:sz="4" w:space="0" w:color="auto"/>
              <w:bottom w:val="single" w:sz="4" w:space="0" w:color="auto"/>
              <w:right w:val="single" w:sz="4" w:space="0" w:color="auto"/>
            </w:tcBorders>
          </w:tcPr>
          <w:p w14:paraId="6E6122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4862</w:t>
            </w:r>
          </w:p>
        </w:tc>
        <w:tc>
          <w:tcPr>
            <w:tcW w:w="1168" w:type="dxa"/>
            <w:tcBorders>
              <w:top w:val="nil"/>
              <w:left w:val="nil"/>
              <w:bottom w:val="single" w:sz="4" w:space="0" w:color="auto"/>
              <w:right w:val="single" w:sz="4" w:space="0" w:color="auto"/>
            </w:tcBorders>
          </w:tcPr>
          <w:p w14:paraId="1F69E1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0B6F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C31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2A82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Garding</w:t>
            </w:r>
          </w:p>
        </w:tc>
      </w:tr>
      <w:tr w:rsidR="009D534D" w:rsidRPr="00880E60" w14:paraId="1B6F0420" w14:textId="77777777" w:rsidTr="00295A50">
        <w:trPr>
          <w:trHeight w:val="20"/>
        </w:trPr>
        <w:tc>
          <w:tcPr>
            <w:tcW w:w="1559" w:type="dxa"/>
            <w:tcBorders>
              <w:top w:val="nil"/>
              <w:left w:val="single" w:sz="4" w:space="0" w:color="auto"/>
              <w:bottom w:val="single" w:sz="4" w:space="0" w:color="auto"/>
              <w:right w:val="single" w:sz="4" w:space="0" w:color="auto"/>
            </w:tcBorders>
          </w:tcPr>
          <w:p w14:paraId="131F2B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4863</w:t>
            </w:r>
          </w:p>
        </w:tc>
        <w:tc>
          <w:tcPr>
            <w:tcW w:w="1168" w:type="dxa"/>
            <w:tcBorders>
              <w:top w:val="nil"/>
              <w:left w:val="nil"/>
              <w:bottom w:val="single" w:sz="4" w:space="0" w:color="auto"/>
              <w:right w:val="single" w:sz="4" w:space="0" w:color="auto"/>
            </w:tcBorders>
          </w:tcPr>
          <w:p w14:paraId="2DE362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5438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0E81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9306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Peter-Ording</w:t>
            </w:r>
          </w:p>
        </w:tc>
      </w:tr>
      <w:tr w:rsidR="009D534D" w:rsidRPr="00880E60" w14:paraId="396ABE67" w14:textId="77777777" w:rsidTr="00295A50">
        <w:trPr>
          <w:trHeight w:val="20"/>
        </w:trPr>
        <w:tc>
          <w:tcPr>
            <w:tcW w:w="1559" w:type="dxa"/>
            <w:tcBorders>
              <w:top w:val="nil"/>
              <w:left w:val="single" w:sz="4" w:space="0" w:color="auto"/>
              <w:bottom w:val="single" w:sz="4" w:space="0" w:color="auto"/>
              <w:right w:val="single" w:sz="4" w:space="0" w:color="auto"/>
            </w:tcBorders>
          </w:tcPr>
          <w:p w14:paraId="0CFDFC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4864</w:t>
            </w:r>
          </w:p>
        </w:tc>
        <w:tc>
          <w:tcPr>
            <w:tcW w:w="1168" w:type="dxa"/>
            <w:tcBorders>
              <w:top w:val="nil"/>
              <w:left w:val="nil"/>
              <w:bottom w:val="single" w:sz="4" w:space="0" w:color="auto"/>
              <w:right w:val="single" w:sz="4" w:space="0" w:color="auto"/>
            </w:tcBorders>
          </w:tcPr>
          <w:p w14:paraId="06C2AE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A714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DB83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5DE0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Oldenswort</w:t>
            </w:r>
          </w:p>
        </w:tc>
      </w:tr>
      <w:tr w:rsidR="009D534D" w:rsidRPr="00880E60" w14:paraId="269F647A" w14:textId="77777777" w:rsidTr="00295A50">
        <w:trPr>
          <w:trHeight w:val="20"/>
        </w:trPr>
        <w:tc>
          <w:tcPr>
            <w:tcW w:w="1559" w:type="dxa"/>
            <w:tcBorders>
              <w:top w:val="nil"/>
              <w:left w:val="single" w:sz="4" w:space="0" w:color="auto"/>
              <w:bottom w:val="single" w:sz="4" w:space="0" w:color="auto"/>
              <w:right w:val="single" w:sz="4" w:space="0" w:color="auto"/>
            </w:tcBorders>
          </w:tcPr>
          <w:p w14:paraId="4F174C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4865</w:t>
            </w:r>
          </w:p>
        </w:tc>
        <w:tc>
          <w:tcPr>
            <w:tcW w:w="1168" w:type="dxa"/>
            <w:tcBorders>
              <w:top w:val="nil"/>
              <w:left w:val="nil"/>
              <w:bottom w:val="single" w:sz="4" w:space="0" w:color="auto"/>
              <w:right w:val="single" w:sz="4" w:space="0" w:color="auto"/>
            </w:tcBorders>
          </w:tcPr>
          <w:p w14:paraId="4BE0ED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FC9D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3810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E148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Osterhever</w:t>
            </w:r>
          </w:p>
        </w:tc>
      </w:tr>
      <w:tr w:rsidR="009D534D" w:rsidRPr="00880E60" w14:paraId="0C885E37" w14:textId="77777777" w:rsidTr="00295A50">
        <w:trPr>
          <w:trHeight w:val="20"/>
        </w:trPr>
        <w:tc>
          <w:tcPr>
            <w:tcW w:w="1559" w:type="dxa"/>
            <w:tcBorders>
              <w:top w:val="nil"/>
              <w:left w:val="single" w:sz="4" w:space="0" w:color="auto"/>
              <w:bottom w:val="single" w:sz="4" w:space="0" w:color="auto"/>
              <w:right w:val="single" w:sz="4" w:space="0" w:color="auto"/>
            </w:tcBorders>
          </w:tcPr>
          <w:p w14:paraId="4BDE60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4871</w:t>
            </w:r>
          </w:p>
        </w:tc>
        <w:tc>
          <w:tcPr>
            <w:tcW w:w="1168" w:type="dxa"/>
            <w:tcBorders>
              <w:top w:val="nil"/>
              <w:left w:val="nil"/>
              <w:bottom w:val="single" w:sz="4" w:space="0" w:color="auto"/>
              <w:right w:val="single" w:sz="4" w:space="0" w:color="auto"/>
            </w:tcBorders>
          </w:tcPr>
          <w:p w14:paraId="2D1ABA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74FC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FC76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65EE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Hohenwestedt</w:t>
            </w:r>
          </w:p>
        </w:tc>
      </w:tr>
      <w:tr w:rsidR="009D534D" w:rsidRPr="00880E60" w14:paraId="00369897" w14:textId="77777777" w:rsidTr="00295A50">
        <w:trPr>
          <w:trHeight w:val="20"/>
        </w:trPr>
        <w:tc>
          <w:tcPr>
            <w:tcW w:w="1559" w:type="dxa"/>
            <w:tcBorders>
              <w:top w:val="nil"/>
              <w:left w:val="single" w:sz="4" w:space="0" w:color="auto"/>
              <w:bottom w:val="single" w:sz="4" w:space="0" w:color="auto"/>
              <w:right w:val="single" w:sz="4" w:space="0" w:color="auto"/>
            </w:tcBorders>
          </w:tcPr>
          <w:p w14:paraId="669308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4872</w:t>
            </w:r>
          </w:p>
        </w:tc>
        <w:tc>
          <w:tcPr>
            <w:tcW w:w="1168" w:type="dxa"/>
            <w:tcBorders>
              <w:top w:val="nil"/>
              <w:left w:val="nil"/>
              <w:bottom w:val="single" w:sz="4" w:space="0" w:color="auto"/>
              <w:right w:val="single" w:sz="4" w:space="0" w:color="auto"/>
            </w:tcBorders>
          </w:tcPr>
          <w:p w14:paraId="31BE8E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7872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C910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93F5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Hanerau-Hademarschen</w:t>
            </w:r>
          </w:p>
        </w:tc>
      </w:tr>
      <w:tr w:rsidR="009D534D" w:rsidRPr="00880E60" w14:paraId="355AB238" w14:textId="77777777" w:rsidTr="00295A50">
        <w:trPr>
          <w:trHeight w:val="20"/>
        </w:trPr>
        <w:tc>
          <w:tcPr>
            <w:tcW w:w="1559" w:type="dxa"/>
            <w:tcBorders>
              <w:top w:val="nil"/>
              <w:left w:val="single" w:sz="4" w:space="0" w:color="auto"/>
              <w:bottom w:val="single" w:sz="4" w:space="0" w:color="auto"/>
              <w:right w:val="single" w:sz="4" w:space="0" w:color="auto"/>
            </w:tcBorders>
          </w:tcPr>
          <w:p w14:paraId="498897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4873</w:t>
            </w:r>
          </w:p>
        </w:tc>
        <w:tc>
          <w:tcPr>
            <w:tcW w:w="1168" w:type="dxa"/>
            <w:tcBorders>
              <w:top w:val="nil"/>
              <w:left w:val="nil"/>
              <w:bottom w:val="single" w:sz="4" w:space="0" w:color="auto"/>
              <w:right w:val="single" w:sz="4" w:space="0" w:color="auto"/>
            </w:tcBorders>
          </w:tcPr>
          <w:p w14:paraId="183716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6C3E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9987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F60C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Aukrug</w:t>
            </w:r>
          </w:p>
        </w:tc>
      </w:tr>
      <w:tr w:rsidR="009D534D" w:rsidRPr="00880E60" w14:paraId="73B740EB" w14:textId="77777777" w:rsidTr="00295A50">
        <w:trPr>
          <w:trHeight w:val="20"/>
        </w:trPr>
        <w:tc>
          <w:tcPr>
            <w:tcW w:w="1559" w:type="dxa"/>
            <w:tcBorders>
              <w:top w:val="nil"/>
              <w:left w:val="single" w:sz="4" w:space="0" w:color="auto"/>
              <w:bottom w:val="single" w:sz="4" w:space="0" w:color="auto"/>
              <w:right w:val="single" w:sz="4" w:space="0" w:color="auto"/>
            </w:tcBorders>
          </w:tcPr>
          <w:p w14:paraId="7373EB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4874</w:t>
            </w:r>
          </w:p>
        </w:tc>
        <w:tc>
          <w:tcPr>
            <w:tcW w:w="1168" w:type="dxa"/>
            <w:tcBorders>
              <w:top w:val="nil"/>
              <w:left w:val="nil"/>
              <w:bottom w:val="single" w:sz="4" w:space="0" w:color="auto"/>
              <w:right w:val="single" w:sz="4" w:space="0" w:color="auto"/>
            </w:tcBorders>
          </w:tcPr>
          <w:p w14:paraId="41121F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5218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84C4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6E40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Todenbüttel</w:t>
            </w:r>
          </w:p>
        </w:tc>
      </w:tr>
      <w:tr w:rsidR="009D534D" w:rsidRPr="00880E60" w14:paraId="2D87D3AF" w14:textId="77777777" w:rsidTr="00295A50">
        <w:trPr>
          <w:trHeight w:val="20"/>
        </w:trPr>
        <w:tc>
          <w:tcPr>
            <w:tcW w:w="1559" w:type="dxa"/>
            <w:tcBorders>
              <w:top w:val="nil"/>
              <w:left w:val="single" w:sz="4" w:space="0" w:color="auto"/>
              <w:bottom w:val="single" w:sz="4" w:space="0" w:color="auto"/>
              <w:right w:val="single" w:sz="4" w:space="0" w:color="auto"/>
            </w:tcBorders>
          </w:tcPr>
          <w:p w14:paraId="58426D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4875</w:t>
            </w:r>
          </w:p>
        </w:tc>
        <w:tc>
          <w:tcPr>
            <w:tcW w:w="1168" w:type="dxa"/>
            <w:tcBorders>
              <w:top w:val="nil"/>
              <w:left w:val="nil"/>
              <w:bottom w:val="single" w:sz="4" w:space="0" w:color="auto"/>
              <w:right w:val="single" w:sz="4" w:space="0" w:color="auto"/>
            </w:tcBorders>
          </w:tcPr>
          <w:p w14:paraId="0776A5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AD3C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FA78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F156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Stafstedt</w:t>
            </w:r>
          </w:p>
        </w:tc>
      </w:tr>
      <w:tr w:rsidR="009D534D" w:rsidRPr="00880E60" w14:paraId="4EB6ECA5" w14:textId="77777777" w:rsidTr="00295A50">
        <w:trPr>
          <w:trHeight w:val="20"/>
        </w:trPr>
        <w:tc>
          <w:tcPr>
            <w:tcW w:w="1559" w:type="dxa"/>
            <w:tcBorders>
              <w:top w:val="nil"/>
              <w:left w:val="single" w:sz="4" w:space="0" w:color="auto"/>
              <w:bottom w:val="single" w:sz="4" w:space="0" w:color="auto"/>
              <w:right w:val="single" w:sz="4" w:space="0" w:color="auto"/>
            </w:tcBorders>
          </w:tcPr>
          <w:p w14:paraId="4ED0BE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4876</w:t>
            </w:r>
          </w:p>
        </w:tc>
        <w:tc>
          <w:tcPr>
            <w:tcW w:w="1168" w:type="dxa"/>
            <w:tcBorders>
              <w:top w:val="nil"/>
              <w:left w:val="nil"/>
              <w:bottom w:val="single" w:sz="4" w:space="0" w:color="auto"/>
              <w:right w:val="single" w:sz="4" w:space="0" w:color="auto"/>
            </w:tcBorders>
          </w:tcPr>
          <w:p w14:paraId="39163F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A106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90B9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2586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Reher Holstein</w:t>
            </w:r>
          </w:p>
        </w:tc>
      </w:tr>
      <w:tr w:rsidR="009D534D" w:rsidRPr="00880E60" w14:paraId="075AABCB" w14:textId="77777777" w:rsidTr="00295A50">
        <w:trPr>
          <w:trHeight w:val="20"/>
        </w:trPr>
        <w:tc>
          <w:tcPr>
            <w:tcW w:w="1559" w:type="dxa"/>
            <w:tcBorders>
              <w:top w:val="nil"/>
              <w:left w:val="single" w:sz="4" w:space="0" w:color="auto"/>
              <w:bottom w:val="single" w:sz="4" w:space="0" w:color="auto"/>
              <w:right w:val="single" w:sz="4" w:space="0" w:color="auto"/>
            </w:tcBorders>
          </w:tcPr>
          <w:p w14:paraId="5AA164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4877</w:t>
            </w:r>
          </w:p>
        </w:tc>
        <w:tc>
          <w:tcPr>
            <w:tcW w:w="1168" w:type="dxa"/>
            <w:tcBorders>
              <w:top w:val="nil"/>
              <w:left w:val="nil"/>
              <w:bottom w:val="single" w:sz="4" w:space="0" w:color="auto"/>
              <w:right w:val="single" w:sz="4" w:space="0" w:color="auto"/>
            </w:tcBorders>
          </w:tcPr>
          <w:p w14:paraId="7C869A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DE87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FCA1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C5EE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Hennstedt bei Itzehoe</w:t>
            </w:r>
          </w:p>
        </w:tc>
      </w:tr>
      <w:tr w:rsidR="009D534D" w:rsidRPr="00880E60" w14:paraId="2FD9BC97" w14:textId="77777777" w:rsidTr="00295A50">
        <w:trPr>
          <w:trHeight w:val="20"/>
        </w:trPr>
        <w:tc>
          <w:tcPr>
            <w:tcW w:w="1559" w:type="dxa"/>
            <w:tcBorders>
              <w:top w:val="nil"/>
              <w:left w:val="single" w:sz="4" w:space="0" w:color="auto"/>
              <w:bottom w:val="single" w:sz="4" w:space="0" w:color="auto"/>
              <w:right w:val="single" w:sz="4" w:space="0" w:color="auto"/>
            </w:tcBorders>
          </w:tcPr>
          <w:p w14:paraId="3C7D4C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4881</w:t>
            </w:r>
          </w:p>
        </w:tc>
        <w:tc>
          <w:tcPr>
            <w:tcW w:w="1168" w:type="dxa"/>
            <w:tcBorders>
              <w:top w:val="nil"/>
              <w:left w:val="nil"/>
              <w:bottom w:val="single" w:sz="4" w:space="0" w:color="auto"/>
              <w:right w:val="single" w:sz="4" w:space="0" w:color="auto"/>
            </w:tcBorders>
          </w:tcPr>
          <w:p w14:paraId="2DF3A9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B751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BF71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7F68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Friedrichstadt</w:t>
            </w:r>
          </w:p>
        </w:tc>
      </w:tr>
      <w:tr w:rsidR="009D534D" w:rsidRPr="00880E60" w14:paraId="7D0BB7D1" w14:textId="77777777" w:rsidTr="00295A50">
        <w:trPr>
          <w:trHeight w:val="20"/>
        </w:trPr>
        <w:tc>
          <w:tcPr>
            <w:tcW w:w="1559" w:type="dxa"/>
            <w:tcBorders>
              <w:top w:val="nil"/>
              <w:left w:val="single" w:sz="4" w:space="0" w:color="auto"/>
              <w:bottom w:val="single" w:sz="4" w:space="0" w:color="auto"/>
              <w:right w:val="single" w:sz="4" w:space="0" w:color="auto"/>
            </w:tcBorders>
          </w:tcPr>
          <w:p w14:paraId="4F24B3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4882</w:t>
            </w:r>
          </w:p>
        </w:tc>
        <w:tc>
          <w:tcPr>
            <w:tcW w:w="1168" w:type="dxa"/>
            <w:tcBorders>
              <w:top w:val="nil"/>
              <w:left w:val="nil"/>
              <w:bottom w:val="single" w:sz="4" w:space="0" w:color="auto"/>
              <w:right w:val="single" w:sz="4" w:space="0" w:color="auto"/>
            </w:tcBorders>
          </w:tcPr>
          <w:p w14:paraId="4E078D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CA14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85F9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B4C5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Lunden</w:t>
            </w:r>
          </w:p>
        </w:tc>
      </w:tr>
      <w:tr w:rsidR="009D534D" w:rsidRPr="00880E60" w14:paraId="79359287" w14:textId="77777777" w:rsidTr="00295A50">
        <w:trPr>
          <w:trHeight w:val="20"/>
        </w:trPr>
        <w:tc>
          <w:tcPr>
            <w:tcW w:w="1559" w:type="dxa"/>
            <w:tcBorders>
              <w:top w:val="nil"/>
              <w:left w:val="single" w:sz="4" w:space="0" w:color="auto"/>
              <w:bottom w:val="single" w:sz="4" w:space="0" w:color="auto"/>
              <w:right w:val="single" w:sz="4" w:space="0" w:color="auto"/>
            </w:tcBorders>
          </w:tcPr>
          <w:p w14:paraId="4597C7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4883</w:t>
            </w:r>
          </w:p>
        </w:tc>
        <w:tc>
          <w:tcPr>
            <w:tcW w:w="1168" w:type="dxa"/>
            <w:tcBorders>
              <w:top w:val="nil"/>
              <w:left w:val="nil"/>
              <w:bottom w:val="single" w:sz="4" w:space="0" w:color="auto"/>
              <w:right w:val="single" w:sz="4" w:space="0" w:color="auto"/>
            </w:tcBorders>
          </w:tcPr>
          <w:p w14:paraId="6ADEE5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202E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943B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AF61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Süderstapel</w:t>
            </w:r>
          </w:p>
        </w:tc>
      </w:tr>
      <w:tr w:rsidR="009D534D" w:rsidRPr="00880E60" w14:paraId="142D2ED7" w14:textId="77777777" w:rsidTr="00295A50">
        <w:trPr>
          <w:trHeight w:val="20"/>
        </w:trPr>
        <w:tc>
          <w:tcPr>
            <w:tcW w:w="1559" w:type="dxa"/>
            <w:tcBorders>
              <w:top w:val="nil"/>
              <w:left w:val="single" w:sz="4" w:space="0" w:color="auto"/>
              <w:bottom w:val="single" w:sz="4" w:space="0" w:color="auto"/>
              <w:right w:val="single" w:sz="4" w:space="0" w:color="auto"/>
            </w:tcBorders>
          </w:tcPr>
          <w:p w14:paraId="17433C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4884</w:t>
            </w:r>
          </w:p>
        </w:tc>
        <w:tc>
          <w:tcPr>
            <w:tcW w:w="1168" w:type="dxa"/>
            <w:tcBorders>
              <w:top w:val="nil"/>
              <w:left w:val="nil"/>
              <w:bottom w:val="single" w:sz="4" w:space="0" w:color="auto"/>
              <w:right w:val="single" w:sz="4" w:space="0" w:color="auto"/>
            </w:tcBorders>
          </w:tcPr>
          <w:p w14:paraId="0962C3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F18D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D944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34B5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Schwabstedt</w:t>
            </w:r>
          </w:p>
        </w:tc>
      </w:tr>
      <w:tr w:rsidR="009D534D" w:rsidRPr="00880E60" w14:paraId="475CC06F" w14:textId="77777777" w:rsidTr="00295A50">
        <w:trPr>
          <w:trHeight w:val="20"/>
        </w:trPr>
        <w:tc>
          <w:tcPr>
            <w:tcW w:w="1559" w:type="dxa"/>
            <w:tcBorders>
              <w:top w:val="nil"/>
              <w:left w:val="single" w:sz="4" w:space="0" w:color="auto"/>
              <w:bottom w:val="single" w:sz="4" w:space="0" w:color="auto"/>
              <w:right w:val="single" w:sz="4" w:space="0" w:color="auto"/>
            </w:tcBorders>
          </w:tcPr>
          <w:p w14:paraId="246AA8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4885</w:t>
            </w:r>
          </w:p>
        </w:tc>
        <w:tc>
          <w:tcPr>
            <w:tcW w:w="1168" w:type="dxa"/>
            <w:tcBorders>
              <w:top w:val="nil"/>
              <w:left w:val="nil"/>
              <w:bottom w:val="single" w:sz="4" w:space="0" w:color="auto"/>
              <w:right w:val="single" w:sz="4" w:space="0" w:color="auto"/>
            </w:tcBorders>
          </w:tcPr>
          <w:p w14:paraId="2ACB37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0B0F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6E4D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B1BA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Bergenhusen</w:t>
            </w:r>
          </w:p>
        </w:tc>
      </w:tr>
      <w:tr w:rsidR="009D534D" w:rsidRPr="00880E60" w14:paraId="3D2594C2" w14:textId="77777777" w:rsidTr="00295A50">
        <w:trPr>
          <w:trHeight w:val="20"/>
        </w:trPr>
        <w:tc>
          <w:tcPr>
            <w:tcW w:w="1559" w:type="dxa"/>
            <w:tcBorders>
              <w:top w:val="nil"/>
              <w:left w:val="single" w:sz="4" w:space="0" w:color="auto"/>
              <w:bottom w:val="single" w:sz="4" w:space="0" w:color="auto"/>
              <w:right w:val="single" w:sz="4" w:space="0" w:color="auto"/>
            </w:tcBorders>
          </w:tcPr>
          <w:p w14:paraId="4C4F2D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4892</w:t>
            </w:r>
          </w:p>
        </w:tc>
        <w:tc>
          <w:tcPr>
            <w:tcW w:w="1168" w:type="dxa"/>
            <w:tcBorders>
              <w:top w:val="nil"/>
              <w:left w:val="nil"/>
              <w:bottom w:val="single" w:sz="4" w:space="0" w:color="auto"/>
              <w:right w:val="single" w:sz="4" w:space="0" w:color="auto"/>
            </w:tcBorders>
          </w:tcPr>
          <w:p w14:paraId="149EE1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42CA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6861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78A3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Schenefeld Mittelholstein</w:t>
            </w:r>
          </w:p>
        </w:tc>
      </w:tr>
      <w:tr w:rsidR="009D534D" w:rsidRPr="00880E60" w14:paraId="3C8797D3" w14:textId="77777777" w:rsidTr="00295A50">
        <w:trPr>
          <w:trHeight w:val="20"/>
        </w:trPr>
        <w:tc>
          <w:tcPr>
            <w:tcW w:w="1559" w:type="dxa"/>
            <w:tcBorders>
              <w:top w:val="nil"/>
              <w:left w:val="single" w:sz="4" w:space="0" w:color="auto"/>
              <w:bottom w:val="single" w:sz="4" w:space="0" w:color="auto"/>
              <w:right w:val="single" w:sz="4" w:space="0" w:color="auto"/>
            </w:tcBorders>
          </w:tcPr>
          <w:p w14:paraId="65C8AA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4893</w:t>
            </w:r>
          </w:p>
        </w:tc>
        <w:tc>
          <w:tcPr>
            <w:tcW w:w="1168" w:type="dxa"/>
            <w:tcBorders>
              <w:top w:val="nil"/>
              <w:left w:val="nil"/>
              <w:bottom w:val="single" w:sz="4" w:space="0" w:color="auto"/>
              <w:right w:val="single" w:sz="4" w:space="0" w:color="auto"/>
            </w:tcBorders>
          </w:tcPr>
          <w:p w14:paraId="5E4F0E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ED9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D816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DF6D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Hohenaspe</w:t>
            </w:r>
          </w:p>
        </w:tc>
      </w:tr>
      <w:tr w:rsidR="009D534D" w:rsidRPr="00880E60" w14:paraId="72B3B1C4" w14:textId="77777777" w:rsidTr="00295A50">
        <w:trPr>
          <w:trHeight w:val="20"/>
        </w:trPr>
        <w:tc>
          <w:tcPr>
            <w:tcW w:w="1559" w:type="dxa"/>
            <w:tcBorders>
              <w:top w:val="nil"/>
              <w:left w:val="single" w:sz="4" w:space="0" w:color="auto"/>
              <w:bottom w:val="single" w:sz="4" w:space="0" w:color="auto"/>
              <w:right w:val="single" w:sz="4" w:space="0" w:color="auto"/>
            </w:tcBorders>
          </w:tcPr>
          <w:p w14:paraId="38D844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4902</w:t>
            </w:r>
          </w:p>
        </w:tc>
        <w:tc>
          <w:tcPr>
            <w:tcW w:w="1168" w:type="dxa"/>
            <w:tcBorders>
              <w:top w:val="nil"/>
              <w:left w:val="nil"/>
              <w:bottom w:val="single" w:sz="4" w:space="0" w:color="auto"/>
              <w:right w:val="single" w:sz="4" w:space="0" w:color="auto"/>
            </w:tcBorders>
          </w:tcPr>
          <w:p w14:paraId="5BD753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B178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5A35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C41D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Jemgum-Ditzum</w:t>
            </w:r>
          </w:p>
        </w:tc>
      </w:tr>
      <w:tr w:rsidR="009D534D" w:rsidRPr="00880E60" w14:paraId="199241EF" w14:textId="77777777" w:rsidTr="00295A50">
        <w:trPr>
          <w:trHeight w:val="20"/>
        </w:trPr>
        <w:tc>
          <w:tcPr>
            <w:tcW w:w="1559" w:type="dxa"/>
            <w:tcBorders>
              <w:top w:val="nil"/>
              <w:left w:val="single" w:sz="4" w:space="0" w:color="auto"/>
              <w:bottom w:val="single" w:sz="4" w:space="0" w:color="auto"/>
              <w:right w:val="single" w:sz="4" w:space="0" w:color="auto"/>
            </w:tcBorders>
          </w:tcPr>
          <w:p w14:paraId="72B79B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4903</w:t>
            </w:r>
          </w:p>
        </w:tc>
        <w:tc>
          <w:tcPr>
            <w:tcW w:w="1168" w:type="dxa"/>
            <w:tcBorders>
              <w:top w:val="nil"/>
              <w:left w:val="nil"/>
              <w:bottom w:val="single" w:sz="4" w:space="0" w:color="auto"/>
              <w:right w:val="single" w:sz="4" w:space="0" w:color="auto"/>
            </w:tcBorders>
          </w:tcPr>
          <w:p w14:paraId="08CE81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3843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7EB5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F8D1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Wymeer</w:t>
            </w:r>
          </w:p>
        </w:tc>
      </w:tr>
      <w:tr w:rsidR="009D534D" w:rsidRPr="00880E60" w14:paraId="37350960" w14:textId="77777777" w:rsidTr="00295A50">
        <w:trPr>
          <w:trHeight w:val="20"/>
        </w:trPr>
        <w:tc>
          <w:tcPr>
            <w:tcW w:w="1559" w:type="dxa"/>
            <w:tcBorders>
              <w:top w:val="nil"/>
              <w:left w:val="single" w:sz="4" w:space="0" w:color="auto"/>
              <w:bottom w:val="single" w:sz="4" w:space="0" w:color="auto"/>
              <w:right w:val="single" w:sz="4" w:space="0" w:color="auto"/>
            </w:tcBorders>
          </w:tcPr>
          <w:p w14:paraId="1AF829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491</w:t>
            </w:r>
          </w:p>
        </w:tc>
        <w:tc>
          <w:tcPr>
            <w:tcW w:w="1168" w:type="dxa"/>
            <w:tcBorders>
              <w:top w:val="nil"/>
              <w:left w:val="nil"/>
              <w:bottom w:val="single" w:sz="4" w:space="0" w:color="auto"/>
              <w:right w:val="single" w:sz="4" w:space="0" w:color="auto"/>
            </w:tcBorders>
          </w:tcPr>
          <w:p w14:paraId="3D530A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D763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1A3F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06A6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Leer Ostfriesland</w:t>
            </w:r>
          </w:p>
        </w:tc>
      </w:tr>
      <w:tr w:rsidR="009D534D" w:rsidRPr="00880E60" w14:paraId="1703B61D" w14:textId="77777777" w:rsidTr="00295A50">
        <w:trPr>
          <w:trHeight w:val="20"/>
        </w:trPr>
        <w:tc>
          <w:tcPr>
            <w:tcW w:w="1559" w:type="dxa"/>
            <w:tcBorders>
              <w:top w:val="nil"/>
              <w:left w:val="single" w:sz="4" w:space="0" w:color="auto"/>
              <w:bottom w:val="single" w:sz="4" w:space="0" w:color="auto"/>
              <w:right w:val="single" w:sz="4" w:space="0" w:color="auto"/>
            </w:tcBorders>
          </w:tcPr>
          <w:p w14:paraId="08B569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4920</w:t>
            </w:r>
          </w:p>
        </w:tc>
        <w:tc>
          <w:tcPr>
            <w:tcW w:w="1168" w:type="dxa"/>
            <w:tcBorders>
              <w:top w:val="nil"/>
              <w:left w:val="nil"/>
              <w:bottom w:val="single" w:sz="4" w:space="0" w:color="auto"/>
              <w:right w:val="single" w:sz="4" w:space="0" w:color="auto"/>
            </w:tcBorders>
          </w:tcPr>
          <w:p w14:paraId="328F45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6CD4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1DF9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FFE5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Wirdum</w:t>
            </w:r>
          </w:p>
        </w:tc>
      </w:tr>
      <w:tr w:rsidR="009D534D" w:rsidRPr="00880E60" w14:paraId="12640D8D" w14:textId="77777777" w:rsidTr="00295A50">
        <w:trPr>
          <w:trHeight w:val="20"/>
        </w:trPr>
        <w:tc>
          <w:tcPr>
            <w:tcW w:w="1559" w:type="dxa"/>
            <w:tcBorders>
              <w:top w:val="nil"/>
              <w:left w:val="single" w:sz="4" w:space="0" w:color="auto"/>
              <w:bottom w:val="single" w:sz="4" w:space="0" w:color="auto"/>
              <w:right w:val="single" w:sz="4" w:space="0" w:color="auto"/>
            </w:tcBorders>
          </w:tcPr>
          <w:p w14:paraId="046E30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4921</w:t>
            </w:r>
          </w:p>
        </w:tc>
        <w:tc>
          <w:tcPr>
            <w:tcW w:w="1168" w:type="dxa"/>
            <w:tcBorders>
              <w:top w:val="nil"/>
              <w:left w:val="nil"/>
              <w:bottom w:val="single" w:sz="4" w:space="0" w:color="auto"/>
              <w:right w:val="single" w:sz="4" w:space="0" w:color="auto"/>
            </w:tcBorders>
          </w:tcPr>
          <w:p w14:paraId="124B7B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C926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DAF7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55D8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Emden Stadt</w:t>
            </w:r>
          </w:p>
        </w:tc>
      </w:tr>
      <w:tr w:rsidR="009D534D" w:rsidRPr="00880E60" w14:paraId="306B6399" w14:textId="77777777" w:rsidTr="00295A50">
        <w:trPr>
          <w:trHeight w:val="20"/>
        </w:trPr>
        <w:tc>
          <w:tcPr>
            <w:tcW w:w="1559" w:type="dxa"/>
            <w:tcBorders>
              <w:top w:val="nil"/>
              <w:left w:val="single" w:sz="4" w:space="0" w:color="auto"/>
              <w:bottom w:val="single" w:sz="4" w:space="0" w:color="auto"/>
              <w:right w:val="single" w:sz="4" w:space="0" w:color="auto"/>
            </w:tcBorders>
          </w:tcPr>
          <w:p w14:paraId="2368A0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4922</w:t>
            </w:r>
          </w:p>
        </w:tc>
        <w:tc>
          <w:tcPr>
            <w:tcW w:w="1168" w:type="dxa"/>
            <w:tcBorders>
              <w:top w:val="nil"/>
              <w:left w:val="nil"/>
              <w:bottom w:val="single" w:sz="4" w:space="0" w:color="auto"/>
              <w:right w:val="single" w:sz="4" w:space="0" w:color="auto"/>
            </w:tcBorders>
          </w:tcPr>
          <w:p w14:paraId="7FD3FD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BFB6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9EA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24D7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Borkum</w:t>
            </w:r>
          </w:p>
        </w:tc>
      </w:tr>
      <w:tr w:rsidR="009D534D" w:rsidRPr="00880E60" w14:paraId="0D25D5E2" w14:textId="77777777" w:rsidTr="00295A50">
        <w:trPr>
          <w:trHeight w:val="20"/>
        </w:trPr>
        <w:tc>
          <w:tcPr>
            <w:tcW w:w="1559" w:type="dxa"/>
            <w:tcBorders>
              <w:top w:val="nil"/>
              <w:left w:val="single" w:sz="4" w:space="0" w:color="auto"/>
              <w:bottom w:val="single" w:sz="4" w:space="0" w:color="auto"/>
              <w:right w:val="single" w:sz="4" w:space="0" w:color="auto"/>
            </w:tcBorders>
          </w:tcPr>
          <w:p w14:paraId="22D8BD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4923</w:t>
            </w:r>
          </w:p>
        </w:tc>
        <w:tc>
          <w:tcPr>
            <w:tcW w:w="1168" w:type="dxa"/>
            <w:tcBorders>
              <w:top w:val="nil"/>
              <w:left w:val="nil"/>
              <w:bottom w:val="single" w:sz="4" w:space="0" w:color="auto"/>
              <w:right w:val="single" w:sz="4" w:space="0" w:color="auto"/>
            </w:tcBorders>
          </w:tcPr>
          <w:p w14:paraId="6FE008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C52D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6C50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5AA2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Krummhörn-Pewsum</w:t>
            </w:r>
          </w:p>
        </w:tc>
      </w:tr>
      <w:tr w:rsidR="009D534D" w:rsidRPr="00880E60" w14:paraId="130D8847" w14:textId="77777777" w:rsidTr="00295A50">
        <w:trPr>
          <w:trHeight w:val="20"/>
        </w:trPr>
        <w:tc>
          <w:tcPr>
            <w:tcW w:w="1559" w:type="dxa"/>
            <w:tcBorders>
              <w:top w:val="nil"/>
              <w:left w:val="single" w:sz="4" w:space="0" w:color="auto"/>
              <w:bottom w:val="single" w:sz="4" w:space="0" w:color="auto"/>
              <w:right w:val="single" w:sz="4" w:space="0" w:color="auto"/>
            </w:tcBorders>
          </w:tcPr>
          <w:p w14:paraId="7F8AEA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4924</w:t>
            </w:r>
          </w:p>
        </w:tc>
        <w:tc>
          <w:tcPr>
            <w:tcW w:w="1168" w:type="dxa"/>
            <w:tcBorders>
              <w:top w:val="nil"/>
              <w:left w:val="nil"/>
              <w:bottom w:val="single" w:sz="4" w:space="0" w:color="auto"/>
              <w:right w:val="single" w:sz="4" w:space="0" w:color="auto"/>
            </w:tcBorders>
          </w:tcPr>
          <w:p w14:paraId="0F59B2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24DF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A909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D73B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Moormerland-Oldersum</w:t>
            </w:r>
          </w:p>
        </w:tc>
      </w:tr>
      <w:tr w:rsidR="009D534D" w:rsidRPr="00880E60" w14:paraId="4469740F" w14:textId="77777777" w:rsidTr="00295A50">
        <w:trPr>
          <w:trHeight w:val="20"/>
        </w:trPr>
        <w:tc>
          <w:tcPr>
            <w:tcW w:w="1559" w:type="dxa"/>
            <w:tcBorders>
              <w:top w:val="nil"/>
              <w:left w:val="single" w:sz="4" w:space="0" w:color="auto"/>
              <w:bottom w:val="single" w:sz="4" w:space="0" w:color="auto"/>
              <w:right w:val="single" w:sz="4" w:space="0" w:color="auto"/>
            </w:tcBorders>
          </w:tcPr>
          <w:p w14:paraId="0931BA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4925</w:t>
            </w:r>
          </w:p>
        </w:tc>
        <w:tc>
          <w:tcPr>
            <w:tcW w:w="1168" w:type="dxa"/>
            <w:tcBorders>
              <w:top w:val="nil"/>
              <w:left w:val="nil"/>
              <w:bottom w:val="single" w:sz="4" w:space="0" w:color="auto"/>
              <w:right w:val="single" w:sz="4" w:space="0" w:color="auto"/>
            </w:tcBorders>
          </w:tcPr>
          <w:p w14:paraId="53C5D4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6D5E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C632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8EB2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Hinte</w:t>
            </w:r>
          </w:p>
        </w:tc>
      </w:tr>
      <w:tr w:rsidR="009D534D" w:rsidRPr="00880E60" w14:paraId="73C3D075" w14:textId="77777777" w:rsidTr="00295A50">
        <w:trPr>
          <w:trHeight w:val="20"/>
        </w:trPr>
        <w:tc>
          <w:tcPr>
            <w:tcW w:w="1559" w:type="dxa"/>
            <w:tcBorders>
              <w:top w:val="nil"/>
              <w:left w:val="single" w:sz="4" w:space="0" w:color="auto"/>
              <w:bottom w:val="single" w:sz="4" w:space="0" w:color="auto"/>
              <w:right w:val="single" w:sz="4" w:space="0" w:color="auto"/>
            </w:tcBorders>
          </w:tcPr>
          <w:p w14:paraId="1C963B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4926</w:t>
            </w:r>
          </w:p>
        </w:tc>
        <w:tc>
          <w:tcPr>
            <w:tcW w:w="1168" w:type="dxa"/>
            <w:tcBorders>
              <w:top w:val="nil"/>
              <w:left w:val="nil"/>
              <w:bottom w:val="single" w:sz="4" w:space="0" w:color="auto"/>
              <w:right w:val="single" w:sz="4" w:space="0" w:color="auto"/>
            </w:tcBorders>
          </w:tcPr>
          <w:p w14:paraId="4A8094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C008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05F9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544A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Krummhörn-Greetsiel</w:t>
            </w:r>
          </w:p>
        </w:tc>
      </w:tr>
      <w:tr w:rsidR="009D534D" w:rsidRPr="00880E60" w14:paraId="4464A198" w14:textId="77777777" w:rsidTr="00295A50">
        <w:trPr>
          <w:trHeight w:val="20"/>
        </w:trPr>
        <w:tc>
          <w:tcPr>
            <w:tcW w:w="1559" w:type="dxa"/>
            <w:tcBorders>
              <w:top w:val="nil"/>
              <w:left w:val="single" w:sz="4" w:space="0" w:color="auto"/>
              <w:bottom w:val="single" w:sz="4" w:space="0" w:color="auto"/>
              <w:right w:val="single" w:sz="4" w:space="0" w:color="auto"/>
            </w:tcBorders>
          </w:tcPr>
          <w:p w14:paraId="3A2101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4927</w:t>
            </w:r>
          </w:p>
        </w:tc>
        <w:tc>
          <w:tcPr>
            <w:tcW w:w="1168" w:type="dxa"/>
            <w:tcBorders>
              <w:top w:val="nil"/>
              <w:left w:val="nil"/>
              <w:bottom w:val="single" w:sz="4" w:space="0" w:color="auto"/>
              <w:right w:val="single" w:sz="4" w:space="0" w:color="auto"/>
            </w:tcBorders>
          </w:tcPr>
          <w:p w14:paraId="1F39F2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07DB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8DE3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5B9B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Krummhörn-Loquard</w:t>
            </w:r>
          </w:p>
        </w:tc>
      </w:tr>
      <w:tr w:rsidR="009D534D" w:rsidRPr="00880E60" w14:paraId="1E0586FB" w14:textId="77777777" w:rsidTr="00295A50">
        <w:trPr>
          <w:trHeight w:val="20"/>
        </w:trPr>
        <w:tc>
          <w:tcPr>
            <w:tcW w:w="1559" w:type="dxa"/>
            <w:tcBorders>
              <w:top w:val="nil"/>
              <w:left w:val="single" w:sz="4" w:space="0" w:color="auto"/>
              <w:bottom w:val="single" w:sz="4" w:space="0" w:color="auto"/>
              <w:right w:val="single" w:sz="4" w:space="0" w:color="auto"/>
            </w:tcBorders>
          </w:tcPr>
          <w:p w14:paraId="639822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4928</w:t>
            </w:r>
          </w:p>
        </w:tc>
        <w:tc>
          <w:tcPr>
            <w:tcW w:w="1168" w:type="dxa"/>
            <w:tcBorders>
              <w:top w:val="nil"/>
              <w:left w:val="nil"/>
              <w:bottom w:val="single" w:sz="4" w:space="0" w:color="auto"/>
              <w:right w:val="single" w:sz="4" w:space="0" w:color="auto"/>
            </w:tcBorders>
          </w:tcPr>
          <w:p w14:paraId="5E7DEE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40B2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1296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32B9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Ihlow-Riepe</w:t>
            </w:r>
          </w:p>
        </w:tc>
      </w:tr>
      <w:tr w:rsidR="009D534D" w:rsidRPr="00880E60" w14:paraId="081EAFE3" w14:textId="77777777" w:rsidTr="00295A50">
        <w:trPr>
          <w:trHeight w:val="20"/>
        </w:trPr>
        <w:tc>
          <w:tcPr>
            <w:tcW w:w="1559" w:type="dxa"/>
            <w:tcBorders>
              <w:top w:val="nil"/>
              <w:left w:val="single" w:sz="4" w:space="0" w:color="auto"/>
              <w:bottom w:val="single" w:sz="4" w:space="0" w:color="auto"/>
              <w:right w:val="single" w:sz="4" w:space="0" w:color="auto"/>
            </w:tcBorders>
          </w:tcPr>
          <w:p w14:paraId="551811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4929</w:t>
            </w:r>
          </w:p>
        </w:tc>
        <w:tc>
          <w:tcPr>
            <w:tcW w:w="1168" w:type="dxa"/>
            <w:tcBorders>
              <w:top w:val="nil"/>
              <w:left w:val="nil"/>
              <w:bottom w:val="single" w:sz="4" w:space="0" w:color="auto"/>
              <w:right w:val="single" w:sz="4" w:space="0" w:color="auto"/>
            </w:tcBorders>
          </w:tcPr>
          <w:p w14:paraId="1765CA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1581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032F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5536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Ihlow Kreis Aurich</w:t>
            </w:r>
          </w:p>
        </w:tc>
      </w:tr>
      <w:tr w:rsidR="009D534D" w:rsidRPr="00880E60" w14:paraId="658BA8BA" w14:textId="77777777" w:rsidTr="00295A50">
        <w:trPr>
          <w:trHeight w:val="20"/>
        </w:trPr>
        <w:tc>
          <w:tcPr>
            <w:tcW w:w="1559" w:type="dxa"/>
            <w:tcBorders>
              <w:top w:val="nil"/>
              <w:left w:val="single" w:sz="4" w:space="0" w:color="auto"/>
              <w:bottom w:val="single" w:sz="4" w:space="0" w:color="auto"/>
              <w:right w:val="single" w:sz="4" w:space="0" w:color="auto"/>
            </w:tcBorders>
          </w:tcPr>
          <w:p w14:paraId="1C4E5D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4931</w:t>
            </w:r>
          </w:p>
        </w:tc>
        <w:tc>
          <w:tcPr>
            <w:tcW w:w="1168" w:type="dxa"/>
            <w:tcBorders>
              <w:top w:val="nil"/>
              <w:left w:val="nil"/>
              <w:bottom w:val="single" w:sz="4" w:space="0" w:color="auto"/>
              <w:right w:val="single" w:sz="4" w:space="0" w:color="auto"/>
            </w:tcBorders>
          </w:tcPr>
          <w:p w14:paraId="056C70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33B9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6A4C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18C6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Norden</w:t>
            </w:r>
          </w:p>
        </w:tc>
      </w:tr>
      <w:tr w:rsidR="009D534D" w:rsidRPr="00880E60" w14:paraId="539E6480" w14:textId="77777777" w:rsidTr="00295A50">
        <w:trPr>
          <w:trHeight w:val="20"/>
        </w:trPr>
        <w:tc>
          <w:tcPr>
            <w:tcW w:w="1559" w:type="dxa"/>
            <w:tcBorders>
              <w:top w:val="nil"/>
              <w:left w:val="single" w:sz="4" w:space="0" w:color="auto"/>
              <w:bottom w:val="single" w:sz="4" w:space="0" w:color="auto"/>
              <w:right w:val="single" w:sz="4" w:space="0" w:color="auto"/>
            </w:tcBorders>
          </w:tcPr>
          <w:p w14:paraId="39D4D0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4932</w:t>
            </w:r>
          </w:p>
        </w:tc>
        <w:tc>
          <w:tcPr>
            <w:tcW w:w="1168" w:type="dxa"/>
            <w:tcBorders>
              <w:top w:val="nil"/>
              <w:left w:val="nil"/>
              <w:bottom w:val="single" w:sz="4" w:space="0" w:color="auto"/>
              <w:right w:val="single" w:sz="4" w:space="0" w:color="auto"/>
            </w:tcBorders>
          </w:tcPr>
          <w:p w14:paraId="344B90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04A7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98B3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1FB6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Norderney</w:t>
            </w:r>
          </w:p>
        </w:tc>
      </w:tr>
      <w:tr w:rsidR="009D534D" w:rsidRPr="00880E60" w14:paraId="379A89FB" w14:textId="77777777" w:rsidTr="00295A50">
        <w:trPr>
          <w:trHeight w:val="20"/>
        </w:trPr>
        <w:tc>
          <w:tcPr>
            <w:tcW w:w="1559" w:type="dxa"/>
            <w:tcBorders>
              <w:top w:val="nil"/>
              <w:left w:val="single" w:sz="4" w:space="0" w:color="auto"/>
              <w:bottom w:val="single" w:sz="4" w:space="0" w:color="auto"/>
              <w:right w:val="single" w:sz="4" w:space="0" w:color="auto"/>
            </w:tcBorders>
          </w:tcPr>
          <w:p w14:paraId="7E825A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4933</w:t>
            </w:r>
          </w:p>
        </w:tc>
        <w:tc>
          <w:tcPr>
            <w:tcW w:w="1168" w:type="dxa"/>
            <w:tcBorders>
              <w:top w:val="nil"/>
              <w:left w:val="nil"/>
              <w:bottom w:val="single" w:sz="4" w:space="0" w:color="auto"/>
              <w:right w:val="single" w:sz="4" w:space="0" w:color="auto"/>
            </w:tcBorders>
          </w:tcPr>
          <w:p w14:paraId="69D28A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1D87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D1DC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F2D3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Dornum Ostfriesland</w:t>
            </w:r>
          </w:p>
        </w:tc>
      </w:tr>
      <w:tr w:rsidR="009D534D" w:rsidRPr="00880E60" w14:paraId="1A4C6264" w14:textId="77777777" w:rsidTr="00295A50">
        <w:trPr>
          <w:trHeight w:val="20"/>
        </w:trPr>
        <w:tc>
          <w:tcPr>
            <w:tcW w:w="1559" w:type="dxa"/>
            <w:tcBorders>
              <w:top w:val="nil"/>
              <w:left w:val="single" w:sz="4" w:space="0" w:color="auto"/>
              <w:bottom w:val="single" w:sz="4" w:space="0" w:color="auto"/>
              <w:right w:val="single" w:sz="4" w:space="0" w:color="auto"/>
            </w:tcBorders>
          </w:tcPr>
          <w:p w14:paraId="3EAC44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4934</w:t>
            </w:r>
          </w:p>
        </w:tc>
        <w:tc>
          <w:tcPr>
            <w:tcW w:w="1168" w:type="dxa"/>
            <w:tcBorders>
              <w:top w:val="nil"/>
              <w:left w:val="nil"/>
              <w:bottom w:val="single" w:sz="4" w:space="0" w:color="auto"/>
              <w:right w:val="single" w:sz="4" w:space="0" w:color="auto"/>
            </w:tcBorders>
          </w:tcPr>
          <w:p w14:paraId="71C245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F9D6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A89A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4CE0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Marienhafe</w:t>
            </w:r>
          </w:p>
        </w:tc>
      </w:tr>
      <w:tr w:rsidR="009D534D" w:rsidRPr="00880E60" w14:paraId="5B481CF6" w14:textId="77777777" w:rsidTr="00295A50">
        <w:trPr>
          <w:trHeight w:val="20"/>
        </w:trPr>
        <w:tc>
          <w:tcPr>
            <w:tcW w:w="1559" w:type="dxa"/>
            <w:tcBorders>
              <w:top w:val="nil"/>
              <w:left w:val="single" w:sz="4" w:space="0" w:color="auto"/>
              <w:bottom w:val="single" w:sz="4" w:space="0" w:color="auto"/>
              <w:right w:val="single" w:sz="4" w:space="0" w:color="auto"/>
            </w:tcBorders>
          </w:tcPr>
          <w:p w14:paraId="7F6767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4935</w:t>
            </w:r>
          </w:p>
        </w:tc>
        <w:tc>
          <w:tcPr>
            <w:tcW w:w="1168" w:type="dxa"/>
            <w:tcBorders>
              <w:top w:val="nil"/>
              <w:left w:val="nil"/>
              <w:bottom w:val="single" w:sz="4" w:space="0" w:color="auto"/>
              <w:right w:val="single" w:sz="4" w:space="0" w:color="auto"/>
            </w:tcBorders>
          </w:tcPr>
          <w:p w14:paraId="3CF6A2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C1F8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673C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8C2A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Juist</w:t>
            </w:r>
          </w:p>
        </w:tc>
      </w:tr>
      <w:tr w:rsidR="009D534D" w:rsidRPr="00880E60" w14:paraId="723CECEB" w14:textId="77777777" w:rsidTr="00295A50">
        <w:trPr>
          <w:trHeight w:val="20"/>
        </w:trPr>
        <w:tc>
          <w:tcPr>
            <w:tcW w:w="1559" w:type="dxa"/>
            <w:tcBorders>
              <w:top w:val="nil"/>
              <w:left w:val="single" w:sz="4" w:space="0" w:color="auto"/>
              <w:bottom w:val="single" w:sz="4" w:space="0" w:color="auto"/>
              <w:right w:val="single" w:sz="4" w:space="0" w:color="auto"/>
            </w:tcBorders>
          </w:tcPr>
          <w:p w14:paraId="788BF1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4936</w:t>
            </w:r>
          </w:p>
        </w:tc>
        <w:tc>
          <w:tcPr>
            <w:tcW w:w="1168" w:type="dxa"/>
            <w:tcBorders>
              <w:top w:val="nil"/>
              <w:left w:val="nil"/>
              <w:bottom w:val="single" w:sz="4" w:space="0" w:color="auto"/>
              <w:right w:val="single" w:sz="4" w:space="0" w:color="auto"/>
            </w:tcBorders>
          </w:tcPr>
          <w:p w14:paraId="2BC5E0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4F51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DDA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F655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Grossheide</w:t>
            </w:r>
          </w:p>
        </w:tc>
      </w:tr>
      <w:tr w:rsidR="009D534D" w:rsidRPr="00880E60" w14:paraId="0EBF3FEF" w14:textId="77777777" w:rsidTr="00295A50">
        <w:trPr>
          <w:trHeight w:val="20"/>
        </w:trPr>
        <w:tc>
          <w:tcPr>
            <w:tcW w:w="1559" w:type="dxa"/>
            <w:tcBorders>
              <w:top w:val="nil"/>
              <w:left w:val="single" w:sz="4" w:space="0" w:color="auto"/>
              <w:bottom w:val="single" w:sz="4" w:space="0" w:color="auto"/>
              <w:right w:val="single" w:sz="4" w:space="0" w:color="auto"/>
            </w:tcBorders>
          </w:tcPr>
          <w:p w14:paraId="2659E6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4938</w:t>
            </w:r>
          </w:p>
        </w:tc>
        <w:tc>
          <w:tcPr>
            <w:tcW w:w="1168" w:type="dxa"/>
            <w:tcBorders>
              <w:top w:val="nil"/>
              <w:left w:val="nil"/>
              <w:bottom w:val="single" w:sz="4" w:space="0" w:color="auto"/>
              <w:right w:val="single" w:sz="4" w:space="0" w:color="auto"/>
            </w:tcBorders>
          </w:tcPr>
          <w:p w14:paraId="61E836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8F65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321B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5C8D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Hagermarsch</w:t>
            </w:r>
          </w:p>
        </w:tc>
      </w:tr>
      <w:tr w:rsidR="009D534D" w:rsidRPr="00880E60" w14:paraId="556E11A2" w14:textId="77777777" w:rsidTr="00295A50">
        <w:trPr>
          <w:trHeight w:val="20"/>
        </w:trPr>
        <w:tc>
          <w:tcPr>
            <w:tcW w:w="1559" w:type="dxa"/>
            <w:tcBorders>
              <w:top w:val="nil"/>
              <w:left w:val="single" w:sz="4" w:space="0" w:color="auto"/>
              <w:bottom w:val="single" w:sz="4" w:space="0" w:color="auto"/>
              <w:right w:val="single" w:sz="4" w:space="0" w:color="auto"/>
            </w:tcBorders>
          </w:tcPr>
          <w:p w14:paraId="5A0469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4939</w:t>
            </w:r>
          </w:p>
        </w:tc>
        <w:tc>
          <w:tcPr>
            <w:tcW w:w="1168" w:type="dxa"/>
            <w:tcBorders>
              <w:top w:val="nil"/>
              <w:left w:val="nil"/>
              <w:bottom w:val="single" w:sz="4" w:space="0" w:color="auto"/>
              <w:right w:val="single" w:sz="4" w:space="0" w:color="auto"/>
            </w:tcBorders>
          </w:tcPr>
          <w:p w14:paraId="764963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6DAC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7ADD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9356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Baltrum</w:t>
            </w:r>
          </w:p>
        </w:tc>
      </w:tr>
      <w:tr w:rsidR="009D534D" w:rsidRPr="00880E60" w14:paraId="2904E528" w14:textId="77777777" w:rsidTr="00295A50">
        <w:trPr>
          <w:trHeight w:val="20"/>
        </w:trPr>
        <w:tc>
          <w:tcPr>
            <w:tcW w:w="1559" w:type="dxa"/>
            <w:tcBorders>
              <w:top w:val="nil"/>
              <w:left w:val="single" w:sz="4" w:space="0" w:color="auto"/>
              <w:bottom w:val="single" w:sz="4" w:space="0" w:color="auto"/>
              <w:right w:val="single" w:sz="4" w:space="0" w:color="auto"/>
            </w:tcBorders>
          </w:tcPr>
          <w:p w14:paraId="7AA75CD3"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4941</w:t>
            </w:r>
          </w:p>
        </w:tc>
        <w:tc>
          <w:tcPr>
            <w:tcW w:w="1168" w:type="dxa"/>
            <w:tcBorders>
              <w:top w:val="nil"/>
              <w:left w:val="nil"/>
              <w:bottom w:val="single" w:sz="4" w:space="0" w:color="auto"/>
              <w:right w:val="single" w:sz="4" w:space="0" w:color="auto"/>
            </w:tcBorders>
          </w:tcPr>
          <w:p w14:paraId="01A0F6D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2AC7C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3E5104"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B6EF3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Aurich</w:t>
            </w:r>
          </w:p>
        </w:tc>
      </w:tr>
      <w:tr w:rsidR="009D534D" w:rsidRPr="00880E60" w14:paraId="00E95ACC" w14:textId="77777777" w:rsidTr="00295A50">
        <w:trPr>
          <w:trHeight w:val="20"/>
        </w:trPr>
        <w:tc>
          <w:tcPr>
            <w:tcW w:w="1559" w:type="dxa"/>
            <w:tcBorders>
              <w:top w:val="nil"/>
              <w:left w:val="single" w:sz="4" w:space="0" w:color="auto"/>
              <w:bottom w:val="single" w:sz="4" w:space="0" w:color="auto"/>
              <w:right w:val="single" w:sz="4" w:space="0" w:color="auto"/>
            </w:tcBorders>
          </w:tcPr>
          <w:p w14:paraId="3BD7FB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4942</w:t>
            </w:r>
          </w:p>
        </w:tc>
        <w:tc>
          <w:tcPr>
            <w:tcW w:w="1168" w:type="dxa"/>
            <w:tcBorders>
              <w:top w:val="nil"/>
              <w:left w:val="nil"/>
              <w:bottom w:val="single" w:sz="4" w:space="0" w:color="auto"/>
              <w:right w:val="single" w:sz="4" w:space="0" w:color="auto"/>
            </w:tcBorders>
          </w:tcPr>
          <w:p w14:paraId="67E6E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BD97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5C3D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C1BF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Südbrookmerland</w:t>
            </w:r>
          </w:p>
        </w:tc>
      </w:tr>
      <w:tr w:rsidR="009D534D" w:rsidRPr="00880E60" w14:paraId="307FBCA7" w14:textId="77777777" w:rsidTr="00295A50">
        <w:trPr>
          <w:trHeight w:val="20"/>
        </w:trPr>
        <w:tc>
          <w:tcPr>
            <w:tcW w:w="1559" w:type="dxa"/>
            <w:tcBorders>
              <w:top w:val="nil"/>
              <w:left w:val="single" w:sz="4" w:space="0" w:color="auto"/>
              <w:bottom w:val="single" w:sz="4" w:space="0" w:color="auto"/>
              <w:right w:val="single" w:sz="4" w:space="0" w:color="auto"/>
            </w:tcBorders>
          </w:tcPr>
          <w:p w14:paraId="134D06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4943</w:t>
            </w:r>
          </w:p>
        </w:tc>
        <w:tc>
          <w:tcPr>
            <w:tcW w:w="1168" w:type="dxa"/>
            <w:tcBorders>
              <w:top w:val="nil"/>
              <w:left w:val="nil"/>
              <w:bottom w:val="single" w:sz="4" w:space="0" w:color="auto"/>
              <w:right w:val="single" w:sz="4" w:space="0" w:color="auto"/>
            </w:tcBorders>
          </w:tcPr>
          <w:p w14:paraId="0D07C4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F87C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C812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6D0C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Grossefehn</w:t>
            </w:r>
          </w:p>
        </w:tc>
      </w:tr>
      <w:tr w:rsidR="009D534D" w:rsidRPr="00880E60" w14:paraId="7E791C79" w14:textId="77777777" w:rsidTr="00295A50">
        <w:trPr>
          <w:trHeight w:val="20"/>
        </w:trPr>
        <w:tc>
          <w:tcPr>
            <w:tcW w:w="1559" w:type="dxa"/>
            <w:tcBorders>
              <w:top w:val="nil"/>
              <w:left w:val="single" w:sz="4" w:space="0" w:color="auto"/>
              <w:bottom w:val="single" w:sz="4" w:space="0" w:color="auto"/>
              <w:right w:val="single" w:sz="4" w:space="0" w:color="auto"/>
            </w:tcBorders>
          </w:tcPr>
          <w:p w14:paraId="2F7511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4944</w:t>
            </w:r>
          </w:p>
        </w:tc>
        <w:tc>
          <w:tcPr>
            <w:tcW w:w="1168" w:type="dxa"/>
            <w:tcBorders>
              <w:top w:val="nil"/>
              <w:left w:val="nil"/>
              <w:bottom w:val="single" w:sz="4" w:space="0" w:color="auto"/>
              <w:right w:val="single" w:sz="4" w:space="0" w:color="auto"/>
            </w:tcBorders>
          </w:tcPr>
          <w:p w14:paraId="393FB6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500B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DBC2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BC22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Wiesmoor</w:t>
            </w:r>
          </w:p>
        </w:tc>
      </w:tr>
      <w:tr w:rsidR="009D534D" w:rsidRPr="00880E60" w14:paraId="1591AD33" w14:textId="77777777" w:rsidTr="00295A50">
        <w:trPr>
          <w:trHeight w:val="20"/>
        </w:trPr>
        <w:tc>
          <w:tcPr>
            <w:tcW w:w="1559" w:type="dxa"/>
            <w:tcBorders>
              <w:top w:val="nil"/>
              <w:left w:val="single" w:sz="4" w:space="0" w:color="auto"/>
              <w:bottom w:val="single" w:sz="4" w:space="0" w:color="auto"/>
              <w:right w:val="single" w:sz="4" w:space="0" w:color="auto"/>
            </w:tcBorders>
          </w:tcPr>
          <w:p w14:paraId="07464A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4945</w:t>
            </w:r>
          </w:p>
        </w:tc>
        <w:tc>
          <w:tcPr>
            <w:tcW w:w="1168" w:type="dxa"/>
            <w:tcBorders>
              <w:top w:val="nil"/>
              <w:left w:val="nil"/>
              <w:bottom w:val="single" w:sz="4" w:space="0" w:color="auto"/>
              <w:right w:val="single" w:sz="4" w:space="0" w:color="auto"/>
            </w:tcBorders>
          </w:tcPr>
          <w:p w14:paraId="2E9BD3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088D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DE9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6D2E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Grossefehn-Timmel</w:t>
            </w:r>
          </w:p>
        </w:tc>
      </w:tr>
      <w:tr w:rsidR="009D534D" w:rsidRPr="00880E60" w14:paraId="2AE4AB10" w14:textId="77777777" w:rsidTr="00295A50">
        <w:trPr>
          <w:trHeight w:val="20"/>
        </w:trPr>
        <w:tc>
          <w:tcPr>
            <w:tcW w:w="1559" w:type="dxa"/>
            <w:tcBorders>
              <w:top w:val="nil"/>
              <w:left w:val="single" w:sz="4" w:space="0" w:color="auto"/>
              <w:bottom w:val="single" w:sz="4" w:space="0" w:color="auto"/>
              <w:right w:val="single" w:sz="4" w:space="0" w:color="auto"/>
            </w:tcBorders>
          </w:tcPr>
          <w:p w14:paraId="10AE4C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4946</w:t>
            </w:r>
          </w:p>
        </w:tc>
        <w:tc>
          <w:tcPr>
            <w:tcW w:w="1168" w:type="dxa"/>
            <w:tcBorders>
              <w:top w:val="nil"/>
              <w:left w:val="nil"/>
              <w:bottom w:val="single" w:sz="4" w:space="0" w:color="auto"/>
              <w:right w:val="single" w:sz="4" w:space="0" w:color="auto"/>
            </w:tcBorders>
          </w:tcPr>
          <w:p w14:paraId="09AB5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178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9962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5243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Grossefehn-Bagband</w:t>
            </w:r>
          </w:p>
        </w:tc>
      </w:tr>
      <w:tr w:rsidR="009D534D" w:rsidRPr="00880E60" w14:paraId="3D3C73D9" w14:textId="77777777" w:rsidTr="00295A50">
        <w:trPr>
          <w:trHeight w:val="20"/>
        </w:trPr>
        <w:tc>
          <w:tcPr>
            <w:tcW w:w="1559" w:type="dxa"/>
            <w:tcBorders>
              <w:top w:val="nil"/>
              <w:left w:val="single" w:sz="4" w:space="0" w:color="auto"/>
              <w:bottom w:val="single" w:sz="4" w:space="0" w:color="auto"/>
              <w:right w:val="single" w:sz="4" w:space="0" w:color="auto"/>
            </w:tcBorders>
          </w:tcPr>
          <w:p w14:paraId="218359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4947</w:t>
            </w:r>
          </w:p>
        </w:tc>
        <w:tc>
          <w:tcPr>
            <w:tcW w:w="1168" w:type="dxa"/>
            <w:tcBorders>
              <w:top w:val="nil"/>
              <w:left w:val="nil"/>
              <w:bottom w:val="single" w:sz="4" w:space="0" w:color="auto"/>
              <w:right w:val="single" w:sz="4" w:space="0" w:color="auto"/>
            </w:tcBorders>
          </w:tcPr>
          <w:p w14:paraId="470407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A660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DEFE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D33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Aurich-Ogenbargen</w:t>
            </w:r>
          </w:p>
        </w:tc>
      </w:tr>
      <w:tr w:rsidR="009D534D" w:rsidRPr="00880E60" w14:paraId="461EADE6" w14:textId="77777777" w:rsidTr="00295A50">
        <w:trPr>
          <w:trHeight w:val="20"/>
        </w:trPr>
        <w:tc>
          <w:tcPr>
            <w:tcW w:w="1559" w:type="dxa"/>
            <w:tcBorders>
              <w:top w:val="nil"/>
              <w:left w:val="single" w:sz="4" w:space="0" w:color="auto"/>
              <w:bottom w:val="single" w:sz="4" w:space="0" w:color="auto"/>
              <w:right w:val="single" w:sz="4" w:space="0" w:color="auto"/>
            </w:tcBorders>
          </w:tcPr>
          <w:p w14:paraId="533527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4948</w:t>
            </w:r>
          </w:p>
        </w:tc>
        <w:tc>
          <w:tcPr>
            <w:tcW w:w="1168" w:type="dxa"/>
            <w:tcBorders>
              <w:top w:val="nil"/>
              <w:left w:val="nil"/>
              <w:bottom w:val="single" w:sz="4" w:space="0" w:color="auto"/>
              <w:right w:val="single" w:sz="4" w:space="0" w:color="auto"/>
            </w:tcBorders>
          </w:tcPr>
          <w:p w14:paraId="393AE5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9374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DD2D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154C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Wiesmoor-Marcardsmoor</w:t>
            </w:r>
          </w:p>
        </w:tc>
      </w:tr>
      <w:tr w:rsidR="009D534D" w:rsidRPr="00880E60" w14:paraId="70D57A24" w14:textId="77777777" w:rsidTr="00295A50">
        <w:trPr>
          <w:trHeight w:val="20"/>
        </w:trPr>
        <w:tc>
          <w:tcPr>
            <w:tcW w:w="1559" w:type="dxa"/>
            <w:tcBorders>
              <w:top w:val="nil"/>
              <w:left w:val="single" w:sz="4" w:space="0" w:color="auto"/>
              <w:bottom w:val="single" w:sz="4" w:space="0" w:color="auto"/>
              <w:right w:val="single" w:sz="4" w:space="0" w:color="auto"/>
            </w:tcBorders>
          </w:tcPr>
          <w:p w14:paraId="220239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4950</w:t>
            </w:r>
          </w:p>
        </w:tc>
        <w:tc>
          <w:tcPr>
            <w:tcW w:w="1168" w:type="dxa"/>
            <w:tcBorders>
              <w:top w:val="nil"/>
              <w:left w:val="nil"/>
              <w:bottom w:val="single" w:sz="4" w:space="0" w:color="auto"/>
              <w:right w:val="single" w:sz="4" w:space="0" w:color="auto"/>
            </w:tcBorders>
          </w:tcPr>
          <w:p w14:paraId="4A743B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F06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4AD1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55B3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Holtland</w:t>
            </w:r>
          </w:p>
        </w:tc>
      </w:tr>
      <w:tr w:rsidR="009D534D" w:rsidRPr="00880E60" w14:paraId="3FACA3A0" w14:textId="77777777" w:rsidTr="00295A50">
        <w:trPr>
          <w:trHeight w:val="20"/>
        </w:trPr>
        <w:tc>
          <w:tcPr>
            <w:tcW w:w="1559" w:type="dxa"/>
            <w:tcBorders>
              <w:top w:val="nil"/>
              <w:left w:val="single" w:sz="4" w:space="0" w:color="auto"/>
              <w:bottom w:val="single" w:sz="4" w:space="0" w:color="auto"/>
              <w:right w:val="single" w:sz="4" w:space="0" w:color="auto"/>
            </w:tcBorders>
          </w:tcPr>
          <w:p w14:paraId="48BB9C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4951</w:t>
            </w:r>
          </w:p>
        </w:tc>
        <w:tc>
          <w:tcPr>
            <w:tcW w:w="1168" w:type="dxa"/>
            <w:tcBorders>
              <w:top w:val="nil"/>
              <w:left w:val="nil"/>
              <w:bottom w:val="single" w:sz="4" w:space="0" w:color="auto"/>
              <w:right w:val="single" w:sz="4" w:space="0" w:color="auto"/>
            </w:tcBorders>
          </w:tcPr>
          <w:p w14:paraId="605FA5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6776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2A56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4185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Weener</w:t>
            </w:r>
          </w:p>
        </w:tc>
      </w:tr>
      <w:tr w:rsidR="009D534D" w:rsidRPr="00880E60" w14:paraId="5E51C762" w14:textId="77777777" w:rsidTr="00295A50">
        <w:trPr>
          <w:trHeight w:val="20"/>
        </w:trPr>
        <w:tc>
          <w:tcPr>
            <w:tcW w:w="1559" w:type="dxa"/>
            <w:tcBorders>
              <w:top w:val="nil"/>
              <w:left w:val="single" w:sz="4" w:space="0" w:color="auto"/>
              <w:bottom w:val="single" w:sz="4" w:space="0" w:color="auto"/>
              <w:right w:val="single" w:sz="4" w:space="0" w:color="auto"/>
            </w:tcBorders>
          </w:tcPr>
          <w:p w14:paraId="5D0DF6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4952</w:t>
            </w:r>
          </w:p>
        </w:tc>
        <w:tc>
          <w:tcPr>
            <w:tcW w:w="1168" w:type="dxa"/>
            <w:tcBorders>
              <w:top w:val="nil"/>
              <w:left w:val="nil"/>
              <w:bottom w:val="single" w:sz="4" w:space="0" w:color="auto"/>
              <w:right w:val="single" w:sz="4" w:space="0" w:color="auto"/>
            </w:tcBorders>
          </w:tcPr>
          <w:p w14:paraId="7BAE1B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5259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52F2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2F51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Rhauderfehn</w:t>
            </w:r>
          </w:p>
        </w:tc>
      </w:tr>
      <w:tr w:rsidR="009D534D" w:rsidRPr="00880E60" w14:paraId="4C94EEC1" w14:textId="77777777" w:rsidTr="00295A50">
        <w:trPr>
          <w:trHeight w:val="20"/>
        </w:trPr>
        <w:tc>
          <w:tcPr>
            <w:tcW w:w="1559" w:type="dxa"/>
            <w:tcBorders>
              <w:top w:val="nil"/>
              <w:left w:val="single" w:sz="4" w:space="0" w:color="auto"/>
              <w:bottom w:val="single" w:sz="4" w:space="0" w:color="auto"/>
              <w:right w:val="single" w:sz="4" w:space="0" w:color="auto"/>
            </w:tcBorders>
          </w:tcPr>
          <w:p w14:paraId="025AEF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4953</w:t>
            </w:r>
          </w:p>
        </w:tc>
        <w:tc>
          <w:tcPr>
            <w:tcW w:w="1168" w:type="dxa"/>
            <w:tcBorders>
              <w:top w:val="nil"/>
              <w:left w:val="nil"/>
              <w:bottom w:val="single" w:sz="4" w:space="0" w:color="auto"/>
              <w:right w:val="single" w:sz="4" w:space="0" w:color="auto"/>
            </w:tcBorders>
          </w:tcPr>
          <w:p w14:paraId="75B3B5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3D94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75BB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9F4E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Bunde</w:t>
            </w:r>
          </w:p>
        </w:tc>
      </w:tr>
      <w:tr w:rsidR="009D534D" w:rsidRPr="00880E60" w14:paraId="53A26B24" w14:textId="77777777" w:rsidTr="00295A50">
        <w:trPr>
          <w:trHeight w:val="20"/>
        </w:trPr>
        <w:tc>
          <w:tcPr>
            <w:tcW w:w="1559" w:type="dxa"/>
            <w:tcBorders>
              <w:top w:val="nil"/>
              <w:left w:val="single" w:sz="4" w:space="0" w:color="auto"/>
              <w:bottom w:val="single" w:sz="4" w:space="0" w:color="auto"/>
              <w:right w:val="single" w:sz="4" w:space="0" w:color="auto"/>
            </w:tcBorders>
          </w:tcPr>
          <w:p w14:paraId="08984E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4954</w:t>
            </w:r>
          </w:p>
        </w:tc>
        <w:tc>
          <w:tcPr>
            <w:tcW w:w="1168" w:type="dxa"/>
            <w:tcBorders>
              <w:top w:val="nil"/>
              <w:left w:val="nil"/>
              <w:bottom w:val="single" w:sz="4" w:space="0" w:color="auto"/>
              <w:right w:val="single" w:sz="4" w:space="0" w:color="auto"/>
            </w:tcBorders>
          </w:tcPr>
          <w:p w14:paraId="55FE31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C7B0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D578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89B2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Moormerland</w:t>
            </w:r>
          </w:p>
        </w:tc>
      </w:tr>
      <w:tr w:rsidR="009D534D" w:rsidRPr="00880E60" w14:paraId="6C1A9B2F" w14:textId="77777777" w:rsidTr="00295A50">
        <w:trPr>
          <w:trHeight w:val="20"/>
        </w:trPr>
        <w:tc>
          <w:tcPr>
            <w:tcW w:w="1559" w:type="dxa"/>
            <w:tcBorders>
              <w:top w:val="nil"/>
              <w:left w:val="single" w:sz="4" w:space="0" w:color="auto"/>
              <w:bottom w:val="single" w:sz="4" w:space="0" w:color="auto"/>
              <w:right w:val="single" w:sz="4" w:space="0" w:color="auto"/>
            </w:tcBorders>
          </w:tcPr>
          <w:p w14:paraId="18F528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4955</w:t>
            </w:r>
          </w:p>
        </w:tc>
        <w:tc>
          <w:tcPr>
            <w:tcW w:w="1168" w:type="dxa"/>
            <w:tcBorders>
              <w:top w:val="nil"/>
              <w:left w:val="nil"/>
              <w:bottom w:val="single" w:sz="4" w:space="0" w:color="auto"/>
              <w:right w:val="single" w:sz="4" w:space="0" w:color="auto"/>
            </w:tcBorders>
          </w:tcPr>
          <w:p w14:paraId="10249F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09AF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A836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3396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Westoverledingen</w:t>
            </w:r>
          </w:p>
        </w:tc>
      </w:tr>
      <w:tr w:rsidR="009D534D" w:rsidRPr="00880E60" w14:paraId="496C13AF" w14:textId="77777777" w:rsidTr="00295A50">
        <w:trPr>
          <w:trHeight w:val="20"/>
        </w:trPr>
        <w:tc>
          <w:tcPr>
            <w:tcW w:w="1559" w:type="dxa"/>
            <w:tcBorders>
              <w:top w:val="nil"/>
              <w:left w:val="single" w:sz="4" w:space="0" w:color="auto"/>
              <w:bottom w:val="single" w:sz="4" w:space="0" w:color="auto"/>
              <w:right w:val="single" w:sz="4" w:space="0" w:color="auto"/>
            </w:tcBorders>
          </w:tcPr>
          <w:p w14:paraId="53C03A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4956</w:t>
            </w:r>
          </w:p>
        </w:tc>
        <w:tc>
          <w:tcPr>
            <w:tcW w:w="1168" w:type="dxa"/>
            <w:tcBorders>
              <w:top w:val="nil"/>
              <w:left w:val="nil"/>
              <w:bottom w:val="single" w:sz="4" w:space="0" w:color="auto"/>
              <w:right w:val="single" w:sz="4" w:space="0" w:color="auto"/>
            </w:tcBorders>
          </w:tcPr>
          <w:p w14:paraId="1088BE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083A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1B0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C959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Uplengen</w:t>
            </w:r>
          </w:p>
        </w:tc>
      </w:tr>
      <w:tr w:rsidR="009D534D" w:rsidRPr="00880E60" w14:paraId="4D89950B" w14:textId="77777777" w:rsidTr="00295A50">
        <w:trPr>
          <w:trHeight w:val="20"/>
        </w:trPr>
        <w:tc>
          <w:tcPr>
            <w:tcW w:w="1559" w:type="dxa"/>
            <w:tcBorders>
              <w:top w:val="nil"/>
              <w:left w:val="single" w:sz="4" w:space="0" w:color="auto"/>
              <w:bottom w:val="single" w:sz="4" w:space="0" w:color="auto"/>
              <w:right w:val="single" w:sz="4" w:space="0" w:color="auto"/>
            </w:tcBorders>
          </w:tcPr>
          <w:p w14:paraId="523C07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4957</w:t>
            </w:r>
          </w:p>
        </w:tc>
        <w:tc>
          <w:tcPr>
            <w:tcW w:w="1168" w:type="dxa"/>
            <w:tcBorders>
              <w:top w:val="nil"/>
              <w:left w:val="nil"/>
              <w:bottom w:val="single" w:sz="4" w:space="0" w:color="auto"/>
              <w:right w:val="single" w:sz="4" w:space="0" w:color="auto"/>
            </w:tcBorders>
          </w:tcPr>
          <w:p w14:paraId="63F0EF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3191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9FD2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5D18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Detern</w:t>
            </w:r>
          </w:p>
        </w:tc>
      </w:tr>
      <w:tr w:rsidR="009D534D" w:rsidRPr="00880E60" w14:paraId="54A6E53D" w14:textId="77777777" w:rsidTr="00295A50">
        <w:trPr>
          <w:trHeight w:val="20"/>
        </w:trPr>
        <w:tc>
          <w:tcPr>
            <w:tcW w:w="1559" w:type="dxa"/>
            <w:tcBorders>
              <w:top w:val="nil"/>
              <w:left w:val="single" w:sz="4" w:space="0" w:color="auto"/>
              <w:bottom w:val="single" w:sz="4" w:space="0" w:color="auto"/>
              <w:right w:val="single" w:sz="4" w:space="0" w:color="auto"/>
            </w:tcBorders>
          </w:tcPr>
          <w:p w14:paraId="3227B7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4958</w:t>
            </w:r>
          </w:p>
        </w:tc>
        <w:tc>
          <w:tcPr>
            <w:tcW w:w="1168" w:type="dxa"/>
            <w:tcBorders>
              <w:top w:val="nil"/>
              <w:left w:val="nil"/>
              <w:bottom w:val="single" w:sz="4" w:space="0" w:color="auto"/>
              <w:right w:val="single" w:sz="4" w:space="0" w:color="auto"/>
            </w:tcBorders>
          </w:tcPr>
          <w:p w14:paraId="38AA9C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5116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D1EC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5F6B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Jemgum</w:t>
            </w:r>
          </w:p>
        </w:tc>
      </w:tr>
      <w:tr w:rsidR="009D534D" w:rsidRPr="00880E60" w14:paraId="68CEBCD3" w14:textId="77777777" w:rsidTr="00295A50">
        <w:trPr>
          <w:trHeight w:val="20"/>
        </w:trPr>
        <w:tc>
          <w:tcPr>
            <w:tcW w:w="1559" w:type="dxa"/>
            <w:tcBorders>
              <w:top w:val="nil"/>
              <w:left w:val="single" w:sz="4" w:space="0" w:color="auto"/>
              <w:bottom w:val="single" w:sz="4" w:space="0" w:color="auto"/>
              <w:right w:val="single" w:sz="4" w:space="0" w:color="auto"/>
            </w:tcBorders>
          </w:tcPr>
          <w:p w14:paraId="21B54B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4959</w:t>
            </w:r>
          </w:p>
        </w:tc>
        <w:tc>
          <w:tcPr>
            <w:tcW w:w="1168" w:type="dxa"/>
            <w:tcBorders>
              <w:top w:val="nil"/>
              <w:left w:val="nil"/>
              <w:bottom w:val="single" w:sz="4" w:space="0" w:color="auto"/>
              <w:right w:val="single" w:sz="4" w:space="0" w:color="auto"/>
            </w:tcBorders>
          </w:tcPr>
          <w:p w14:paraId="4311B4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34FA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84F2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6500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Dollart</w:t>
            </w:r>
          </w:p>
        </w:tc>
      </w:tr>
      <w:tr w:rsidR="009D534D" w:rsidRPr="00880E60" w14:paraId="11A50DA6" w14:textId="77777777" w:rsidTr="00295A50">
        <w:trPr>
          <w:trHeight w:val="20"/>
        </w:trPr>
        <w:tc>
          <w:tcPr>
            <w:tcW w:w="1559" w:type="dxa"/>
            <w:tcBorders>
              <w:top w:val="nil"/>
              <w:left w:val="single" w:sz="4" w:space="0" w:color="auto"/>
              <w:bottom w:val="single" w:sz="4" w:space="0" w:color="auto"/>
              <w:right w:val="single" w:sz="4" w:space="0" w:color="auto"/>
            </w:tcBorders>
          </w:tcPr>
          <w:p w14:paraId="5E2ED9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4961</w:t>
            </w:r>
          </w:p>
        </w:tc>
        <w:tc>
          <w:tcPr>
            <w:tcW w:w="1168" w:type="dxa"/>
            <w:tcBorders>
              <w:top w:val="nil"/>
              <w:left w:val="nil"/>
              <w:bottom w:val="single" w:sz="4" w:space="0" w:color="auto"/>
              <w:right w:val="single" w:sz="4" w:space="0" w:color="auto"/>
            </w:tcBorders>
          </w:tcPr>
          <w:p w14:paraId="465403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16D7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529A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FB4C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Papenburg</w:t>
            </w:r>
          </w:p>
        </w:tc>
      </w:tr>
      <w:tr w:rsidR="009D534D" w:rsidRPr="00880E60" w14:paraId="4308EBA7" w14:textId="77777777" w:rsidTr="00295A50">
        <w:trPr>
          <w:trHeight w:val="20"/>
        </w:trPr>
        <w:tc>
          <w:tcPr>
            <w:tcW w:w="1559" w:type="dxa"/>
            <w:tcBorders>
              <w:top w:val="nil"/>
              <w:left w:val="single" w:sz="4" w:space="0" w:color="auto"/>
              <w:bottom w:val="single" w:sz="4" w:space="0" w:color="auto"/>
              <w:right w:val="single" w:sz="4" w:space="0" w:color="auto"/>
            </w:tcBorders>
          </w:tcPr>
          <w:p w14:paraId="040943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4962</w:t>
            </w:r>
          </w:p>
        </w:tc>
        <w:tc>
          <w:tcPr>
            <w:tcW w:w="1168" w:type="dxa"/>
            <w:tcBorders>
              <w:top w:val="nil"/>
              <w:left w:val="nil"/>
              <w:bottom w:val="single" w:sz="4" w:space="0" w:color="auto"/>
              <w:right w:val="single" w:sz="4" w:space="0" w:color="auto"/>
            </w:tcBorders>
          </w:tcPr>
          <w:p w14:paraId="726EF6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EE33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3922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EB04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Papenburg-Aschendorf</w:t>
            </w:r>
          </w:p>
        </w:tc>
      </w:tr>
      <w:tr w:rsidR="009D534D" w:rsidRPr="00880E60" w14:paraId="60D3C6B6" w14:textId="77777777" w:rsidTr="00295A50">
        <w:trPr>
          <w:trHeight w:val="20"/>
        </w:trPr>
        <w:tc>
          <w:tcPr>
            <w:tcW w:w="1559" w:type="dxa"/>
            <w:tcBorders>
              <w:top w:val="nil"/>
              <w:left w:val="single" w:sz="4" w:space="0" w:color="auto"/>
              <w:bottom w:val="single" w:sz="4" w:space="0" w:color="auto"/>
              <w:right w:val="single" w:sz="4" w:space="0" w:color="auto"/>
            </w:tcBorders>
          </w:tcPr>
          <w:p w14:paraId="484544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4963</w:t>
            </w:r>
          </w:p>
        </w:tc>
        <w:tc>
          <w:tcPr>
            <w:tcW w:w="1168" w:type="dxa"/>
            <w:tcBorders>
              <w:top w:val="nil"/>
              <w:left w:val="nil"/>
              <w:bottom w:val="single" w:sz="4" w:space="0" w:color="auto"/>
              <w:right w:val="single" w:sz="4" w:space="0" w:color="auto"/>
            </w:tcBorders>
          </w:tcPr>
          <w:p w14:paraId="246E46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9BC2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7547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4631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Dörpen</w:t>
            </w:r>
          </w:p>
        </w:tc>
      </w:tr>
      <w:tr w:rsidR="009D534D" w:rsidRPr="00880E60" w14:paraId="7712D4AA" w14:textId="77777777" w:rsidTr="00295A50">
        <w:trPr>
          <w:trHeight w:val="20"/>
        </w:trPr>
        <w:tc>
          <w:tcPr>
            <w:tcW w:w="1559" w:type="dxa"/>
            <w:tcBorders>
              <w:top w:val="nil"/>
              <w:left w:val="single" w:sz="4" w:space="0" w:color="auto"/>
              <w:bottom w:val="single" w:sz="4" w:space="0" w:color="auto"/>
              <w:right w:val="single" w:sz="4" w:space="0" w:color="auto"/>
            </w:tcBorders>
          </w:tcPr>
          <w:p w14:paraId="377B26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4964</w:t>
            </w:r>
          </w:p>
        </w:tc>
        <w:tc>
          <w:tcPr>
            <w:tcW w:w="1168" w:type="dxa"/>
            <w:tcBorders>
              <w:top w:val="nil"/>
              <w:left w:val="nil"/>
              <w:bottom w:val="single" w:sz="4" w:space="0" w:color="auto"/>
              <w:right w:val="single" w:sz="4" w:space="0" w:color="auto"/>
            </w:tcBorders>
          </w:tcPr>
          <w:p w14:paraId="0A9076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2320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AF3C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06C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Rhede Ems</w:t>
            </w:r>
          </w:p>
        </w:tc>
      </w:tr>
      <w:tr w:rsidR="009D534D" w:rsidRPr="00880E60" w14:paraId="213F6C27" w14:textId="77777777" w:rsidTr="00295A50">
        <w:trPr>
          <w:trHeight w:val="20"/>
        </w:trPr>
        <w:tc>
          <w:tcPr>
            <w:tcW w:w="1559" w:type="dxa"/>
            <w:tcBorders>
              <w:top w:val="nil"/>
              <w:left w:val="single" w:sz="4" w:space="0" w:color="auto"/>
              <w:bottom w:val="single" w:sz="4" w:space="0" w:color="auto"/>
              <w:right w:val="single" w:sz="4" w:space="0" w:color="auto"/>
            </w:tcBorders>
          </w:tcPr>
          <w:p w14:paraId="287568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4965</w:t>
            </w:r>
          </w:p>
        </w:tc>
        <w:tc>
          <w:tcPr>
            <w:tcW w:w="1168" w:type="dxa"/>
            <w:tcBorders>
              <w:top w:val="nil"/>
              <w:left w:val="nil"/>
              <w:bottom w:val="single" w:sz="4" w:space="0" w:color="auto"/>
              <w:right w:val="single" w:sz="4" w:space="0" w:color="auto"/>
            </w:tcBorders>
          </w:tcPr>
          <w:p w14:paraId="3B3ADD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3EED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3A6B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36FA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Surwold</w:t>
            </w:r>
          </w:p>
        </w:tc>
      </w:tr>
      <w:tr w:rsidR="009D534D" w:rsidRPr="00880E60" w14:paraId="3DB7D47F" w14:textId="77777777" w:rsidTr="00295A50">
        <w:trPr>
          <w:trHeight w:val="20"/>
        </w:trPr>
        <w:tc>
          <w:tcPr>
            <w:tcW w:w="1559" w:type="dxa"/>
            <w:tcBorders>
              <w:top w:val="nil"/>
              <w:left w:val="single" w:sz="4" w:space="0" w:color="auto"/>
              <w:bottom w:val="single" w:sz="4" w:space="0" w:color="auto"/>
              <w:right w:val="single" w:sz="4" w:space="0" w:color="auto"/>
            </w:tcBorders>
          </w:tcPr>
          <w:p w14:paraId="1924CF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4966</w:t>
            </w:r>
          </w:p>
        </w:tc>
        <w:tc>
          <w:tcPr>
            <w:tcW w:w="1168" w:type="dxa"/>
            <w:tcBorders>
              <w:top w:val="nil"/>
              <w:left w:val="nil"/>
              <w:bottom w:val="single" w:sz="4" w:space="0" w:color="auto"/>
              <w:right w:val="single" w:sz="4" w:space="0" w:color="auto"/>
            </w:tcBorders>
          </w:tcPr>
          <w:p w14:paraId="342869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7011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600D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01F8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Neubörger</w:t>
            </w:r>
          </w:p>
        </w:tc>
      </w:tr>
      <w:tr w:rsidR="009D534D" w:rsidRPr="00880E60" w14:paraId="088BCF9D" w14:textId="77777777" w:rsidTr="00295A50">
        <w:trPr>
          <w:trHeight w:val="20"/>
        </w:trPr>
        <w:tc>
          <w:tcPr>
            <w:tcW w:w="1559" w:type="dxa"/>
            <w:tcBorders>
              <w:top w:val="nil"/>
              <w:left w:val="single" w:sz="4" w:space="0" w:color="auto"/>
              <w:bottom w:val="single" w:sz="4" w:space="0" w:color="auto"/>
              <w:right w:val="single" w:sz="4" w:space="0" w:color="auto"/>
            </w:tcBorders>
          </w:tcPr>
          <w:p w14:paraId="505FE6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4967</w:t>
            </w:r>
          </w:p>
        </w:tc>
        <w:tc>
          <w:tcPr>
            <w:tcW w:w="1168" w:type="dxa"/>
            <w:tcBorders>
              <w:top w:val="nil"/>
              <w:left w:val="nil"/>
              <w:bottom w:val="single" w:sz="4" w:space="0" w:color="auto"/>
              <w:right w:val="single" w:sz="4" w:space="0" w:color="auto"/>
            </w:tcBorders>
          </w:tcPr>
          <w:p w14:paraId="0A2058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E969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74DB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0E38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Rhauderfehn-Burlage</w:t>
            </w:r>
          </w:p>
        </w:tc>
      </w:tr>
      <w:tr w:rsidR="009D534D" w:rsidRPr="00880E60" w14:paraId="07F36A8C" w14:textId="77777777" w:rsidTr="00295A50">
        <w:trPr>
          <w:trHeight w:val="20"/>
        </w:trPr>
        <w:tc>
          <w:tcPr>
            <w:tcW w:w="1559" w:type="dxa"/>
            <w:tcBorders>
              <w:top w:val="nil"/>
              <w:left w:val="single" w:sz="4" w:space="0" w:color="auto"/>
              <w:bottom w:val="single" w:sz="4" w:space="0" w:color="auto"/>
              <w:right w:val="single" w:sz="4" w:space="0" w:color="auto"/>
            </w:tcBorders>
          </w:tcPr>
          <w:p w14:paraId="76A85F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4968</w:t>
            </w:r>
          </w:p>
        </w:tc>
        <w:tc>
          <w:tcPr>
            <w:tcW w:w="1168" w:type="dxa"/>
            <w:tcBorders>
              <w:top w:val="nil"/>
              <w:left w:val="nil"/>
              <w:bottom w:val="single" w:sz="4" w:space="0" w:color="auto"/>
              <w:right w:val="single" w:sz="4" w:space="0" w:color="auto"/>
            </w:tcBorders>
          </w:tcPr>
          <w:p w14:paraId="345345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936A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791F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C977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Neulehe</w:t>
            </w:r>
          </w:p>
        </w:tc>
      </w:tr>
      <w:tr w:rsidR="009D534D" w:rsidRPr="00880E60" w14:paraId="16155E3C" w14:textId="77777777" w:rsidTr="00295A50">
        <w:trPr>
          <w:trHeight w:val="20"/>
        </w:trPr>
        <w:tc>
          <w:tcPr>
            <w:tcW w:w="1559" w:type="dxa"/>
            <w:tcBorders>
              <w:top w:val="nil"/>
              <w:left w:val="single" w:sz="4" w:space="0" w:color="auto"/>
              <w:bottom w:val="single" w:sz="4" w:space="0" w:color="auto"/>
              <w:right w:val="single" w:sz="4" w:space="0" w:color="auto"/>
            </w:tcBorders>
          </w:tcPr>
          <w:p w14:paraId="204B23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4971</w:t>
            </w:r>
          </w:p>
        </w:tc>
        <w:tc>
          <w:tcPr>
            <w:tcW w:w="1168" w:type="dxa"/>
            <w:tcBorders>
              <w:top w:val="nil"/>
              <w:left w:val="nil"/>
              <w:bottom w:val="single" w:sz="4" w:space="0" w:color="auto"/>
              <w:right w:val="single" w:sz="4" w:space="0" w:color="auto"/>
            </w:tcBorders>
          </w:tcPr>
          <w:p w14:paraId="7DA73A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8180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35BB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5EE8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Esens</w:t>
            </w:r>
          </w:p>
        </w:tc>
      </w:tr>
      <w:tr w:rsidR="009D534D" w:rsidRPr="00880E60" w14:paraId="12AB5A48" w14:textId="77777777" w:rsidTr="00295A50">
        <w:trPr>
          <w:trHeight w:val="20"/>
        </w:trPr>
        <w:tc>
          <w:tcPr>
            <w:tcW w:w="1559" w:type="dxa"/>
            <w:tcBorders>
              <w:top w:val="nil"/>
              <w:left w:val="single" w:sz="4" w:space="0" w:color="auto"/>
              <w:bottom w:val="single" w:sz="4" w:space="0" w:color="auto"/>
              <w:right w:val="single" w:sz="4" w:space="0" w:color="auto"/>
            </w:tcBorders>
          </w:tcPr>
          <w:p w14:paraId="4CCCD6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4972</w:t>
            </w:r>
          </w:p>
        </w:tc>
        <w:tc>
          <w:tcPr>
            <w:tcW w:w="1168" w:type="dxa"/>
            <w:tcBorders>
              <w:top w:val="nil"/>
              <w:left w:val="nil"/>
              <w:bottom w:val="single" w:sz="4" w:space="0" w:color="auto"/>
              <w:right w:val="single" w:sz="4" w:space="0" w:color="auto"/>
            </w:tcBorders>
          </w:tcPr>
          <w:p w14:paraId="695D0A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722F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908E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C904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Langeoog</w:t>
            </w:r>
          </w:p>
        </w:tc>
      </w:tr>
      <w:tr w:rsidR="009D534D" w:rsidRPr="00880E60" w14:paraId="41F3EBE2" w14:textId="77777777" w:rsidTr="00295A50">
        <w:trPr>
          <w:trHeight w:val="20"/>
        </w:trPr>
        <w:tc>
          <w:tcPr>
            <w:tcW w:w="1559" w:type="dxa"/>
            <w:tcBorders>
              <w:top w:val="nil"/>
              <w:left w:val="single" w:sz="4" w:space="0" w:color="auto"/>
              <w:bottom w:val="single" w:sz="4" w:space="0" w:color="auto"/>
              <w:right w:val="single" w:sz="4" w:space="0" w:color="auto"/>
            </w:tcBorders>
          </w:tcPr>
          <w:p w14:paraId="52B32D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4973</w:t>
            </w:r>
          </w:p>
        </w:tc>
        <w:tc>
          <w:tcPr>
            <w:tcW w:w="1168" w:type="dxa"/>
            <w:tcBorders>
              <w:top w:val="nil"/>
              <w:left w:val="nil"/>
              <w:bottom w:val="single" w:sz="4" w:space="0" w:color="auto"/>
              <w:right w:val="single" w:sz="4" w:space="0" w:color="auto"/>
            </w:tcBorders>
          </w:tcPr>
          <w:p w14:paraId="3EDE0F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06BA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2C03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8E4B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Wittmund-Burhafe</w:t>
            </w:r>
          </w:p>
        </w:tc>
      </w:tr>
      <w:tr w:rsidR="009D534D" w:rsidRPr="00880E60" w14:paraId="78BF0313" w14:textId="77777777" w:rsidTr="00295A50">
        <w:trPr>
          <w:trHeight w:val="20"/>
        </w:trPr>
        <w:tc>
          <w:tcPr>
            <w:tcW w:w="1559" w:type="dxa"/>
            <w:tcBorders>
              <w:top w:val="nil"/>
              <w:left w:val="single" w:sz="4" w:space="0" w:color="auto"/>
              <w:bottom w:val="single" w:sz="4" w:space="0" w:color="auto"/>
              <w:right w:val="single" w:sz="4" w:space="0" w:color="auto"/>
            </w:tcBorders>
          </w:tcPr>
          <w:p w14:paraId="45AD0A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4974</w:t>
            </w:r>
          </w:p>
        </w:tc>
        <w:tc>
          <w:tcPr>
            <w:tcW w:w="1168" w:type="dxa"/>
            <w:tcBorders>
              <w:top w:val="nil"/>
              <w:left w:val="nil"/>
              <w:bottom w:val="single" w:sz="4" w:space="0" w:color="auto"/>
              <w:right w:val="single" w:sz="4" w:space="0" w:color="auto"/>
            </w:tcBorders>
          </w:tcPr>
          <w:p w14:paraId="1A7023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FE95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BD04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0D3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Neuharlingersiel</w:t>
            </w:r>
          </w:p>
        </w:tc>
      </w:tr>
      <w:tr w:rsidR="009D534D" w:rsidRPr="00880E60" w14:paraId="477C379C" w14:textId="77777777" w:rsidTr="00295A50">
        <w:trPr>
          <w:trHeight w:val="20"/>
        </w:trPr>
        <w:tc>
          <w:tcPr>
            <w:tcW w:w="1559" w:type="dxa"/>
            <w:tcBorders>
              <w:top w:val="nil"/>
              <w:left w:val="single" w:sz="4" w:space="0" w:color="auto"/>
              <w:bottom w:val="single" w:sz="4" w:space="0" w:color="auto"/>
              <w:right w:val="single" w:sz="4" w:space="0" w:color="auto"/>
            </w:tcBorders>
          </w:tcPr>
          <w:p w14:paraId="52E5FB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4975</w:t>
            </w:r>
          </w:p>
        </w:tc>
        <w:tc>
          <w:tcPr>
            <w:tcW w:w="1168" w:type="dxa"/>
            <w:tcBorders>
              <w:top w:val="nil"/>
              <w:left w:val="nil"/>
              <w:bottom w:val="single" w:sz="4" w:space="0" w:color="auto"/>
              <w:right w:val="single" w:sz="4" w:space="0" w:color="auto"/>
            </w:tcBorders>
          </w:tcPr>
          <w:p w14:paraId="5BEB1A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5536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1126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FFDA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Westerholt Ostfriesland</w:t>
            </w:r>
          </w:p>
        </w:tc>
      </w:tr>
      <w:tr w:rsidR="009D534D" w:rsidRPr="00880E60" w14:paraId="76644152" w14:textId="77777777" w:rsidTr="00295A50">
        <w:trPr>
          <w:trHeight w:val="20"/>
        </w:trPr>
        <w:tc>
          <w:tcPr>
            <w:tcW w:w="1559" w:type="dxa"/>
            <w:tcBorders>
              <w:top w:val="nil"/>
              <w:left w:val="single" w:sz="4" w:space="0" w:color="auto"/>
              <w:bottom w:val="single" w:sz="4" w:space="0" w:color="auto"/>
              <w:right w:val="single" w:sz="4" w:space="0" w:color="auto"/>
            </w:tcBorders>
          </w:tcPr>
          <w:p w14:paraId="036E48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4976</w:t>
            </w:r>
          </w:p>
        </w:tc>
        <w:tc>
          <w:tcPr>
            <w:tcW w:w="1168" w:type="dxa"/>
            <w:tcBorders>
              <w:top w:val="nil"/>
              <w:left w:val="nil"/>
              <w:bottom w:val="single" w:sz="4" w:space="0" w:color="auto"/>
              <w:right w:val="single" w:sz="4" w:space="0" w:color="auto"/>
            </w:tcBorders>
          </w:tcPr>
          <w:p w14:paraId="38CDB4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8B72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BD01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E57F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Spiekeroog</w:t>
            </w:r>
          </w:p>
        </w:tc>
      </w:tr>
      <w:tr w:rsidR="009D534D" w:rsidRPr="00880E60" w14:paraId="509DCCE6" w14:textId="77777777" w:rsidTr="00295A50">
        <w:trPr>
          <w:trHeight w:val="20"/>
        </w:trPr>
        <w:tc>
          <w:tcPr>
            <w:tcW w:w="1559" w:type="dxa"/>
            <w:tcBorders>
              <w:top w:val="nil"/>
              <w:left w:val="single" w:sz="4" w:space="0" w:color="auto"/>
              <w:bottom w:val="single" w:sz="4" w:space="0" w:color="auto"/>
              <w:right w:val="single" w:sz="4" w:space="0" w:color="auto"/>
            </w:tcBorders>
          </w:tcPr>
          <w:p w14:paraId="7F2AD7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4977</w:t>
            </w:r>
          </w:p>
        </w:tc>
        <w:tc>
          <w:tcPr>
            <w:tcW w:w="1168" w:type="dxa"/>
            <w:tcBorders>
              <w:top w:val="nil"/>
              <w:left w:val="nil"/>
              <w:bottom w:val="single" w:sz="4" w:space="0" w:color="auto"/>
              <w:right w:val="single" w:sz="4" w:space="0" w:color="auto"/>
            </w:tcBorders>
          </w:tcPr>
          <w:p w14:paraId="29AAA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4C0C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78E9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A107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Blomberg Ostfriesland</w:t>
            </w:r>
          </w:p>
        </w:tc>
      </w:tr>
      <w:tr w:rsidR="009D534D" w:rsidRPr="00880E60" w14:paraId="3DBD0E13" w14:textId="77777777" w:rsidTr="00295A50">
        <w:trPr>
          <w:trHeight w:val="20"/>
        </w:trPr>
        <w:tc>
          <w:tcPr>
            <w:tcW w:w="1559" w:type="dxa"/>
            <w:tcBorders>
              <w:top w:val="nil"/>
              <w:left w:val="single" w:sz="4" w:space="0" w:color="auto"/>
              <w:bottom w:val="single" w:sz="4" w:space="0" w:color="auto"/>
              <w:right w:val="single" w:sz="4" w:space="0" w:color="auto"/>
            </w:tcBorders>
          </w:tcPr>
          <w:p w14:paraId="50CA75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5021</w:t>
            </w:r>
          </w:p>
        </w:tc>
        <w:tc>
          <w:tcPr>
            <w:tcW w:w="1168" w:type="dxa"/>
            <w:tcBorders>
              <w:top w:val="nil"/>
              <w:left w:val="nil"/>
              <w:bottom w:val="single" w:sz="4" w:space="0" w:color="auto"/>
              <w:right w:val="single" w:sz="4" w:space="0" w:color="auto"/>
            </w:tcBorders>
          </w:tcPr>
          <w:p w14:paraId="01FE7F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7E06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D7DB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12D6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Nienburg Weser</w:t>
            </w:r>
          </w:p>
        </w:tc>
      </w:tr>
      <w:tr w:rsidR="009D534D" w:rsidRPr="00880E60" w14:paraId="180E3A57" w14:textId="77777777" w:rsidTr="00295A50">
        <w:trPr>
          <w:trHeight w:val="20"/>
        </w:trPr>
        <w:tc>
          <w:tcPr>
            <w:tcW w:w="1559" w:type="dxa"/>
            <w:tcBorders>
              <w:top w:val="nil"/>
              <w:left w:val="single" w:sz="4" w:space="0" w:color="auto"/>
              <w:bottom w:val="single" w:sz="4" w:space="0" w:color="auto"/>
              <w:right w:val="single" w:sz="4" w:space="0" w:color="auto"/>
            </w:tcBorders>
          </w:tcPr>
          <w:p w14:paraId="18D1D3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5022</w:t>
            </w:r>
          </w:p>
        </w:tc>
        <w:tc>
          <w:tcPr>
            <w:tcW w:w="1168" w:type="dxa"/>
            <w:tcBorders>
              <w:top w:val="nil"/>
              <w:left w:val="nil"/>
              <w:bottom w:val="single" w:sz="4" w:space="0" w:color="auto"/>
              <w:right w:val="single" w:sz="4" w:space="0" w:color="auto"/>
            </w:tcBorders>
          </w:tcPr>
          <w:p w14:paraId="44AFBF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636A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EE04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37A0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Wietzen</w:t>
            </w:r>
          </w:p>
        </w:tc>
      </w:tr>
      <w:tr w:rsidR="009D534D" w:rsidRPr="00880E60" w14:paraId="5E5519E8" w14:textId="77777777" w:rsidTr="00295A50">
        <w:trPr>
          <w:trHeight w:val="20"/>
        </w:trPr>
        <w:tc>
          <w:tcPr>
            <w:tcW w:w="1559" w:type="dxa"/>
            <w:tcBorders>
              <w:top w:val="nil"/>
              <w:left w:val="single" w:sz="4" w:space="0" w:color="auto"/>
              <w:bottom w:val="single" w:sz="4" w:space="0" w:color="auto"/>
              <w:right w:val="single" w:sz="4" w:space="0" w:color="auto"/>
            </w:tcBorders>
          </w:tcPr>
          <w:p w14:paraId="74E0D9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5023</w:t>
            </w:r>
          </w:p>
        </w:tc>
        <w:tc>
          <w:tcPr>
            <w:tcW w:w="1168" w:type="dxa"/>
            <w:tcBorders>
              <w:top w:val="nil"/>
              <w:left w:val="nil"/>
              <w:bottom w:val="single" w:sz="4" w:space="0" w:color="auto"/>
              <w:right w:val="single" w:sz="4" w:space="0" w:color="auto"/>
            </w:tcBorders>
          </w:tcPr>
          <w:p w14:paraId="70F938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067C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E9DA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69AE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Liebenau Kreis Nieburg Weser</w:t>
            </w:r>
          </w:p>
        </w:tc>
      </w:tr>
      <w:tr w:rsidR="009D534D" w:rsidRPr="00880E60" w14:paraId="548150EC" w14:textId="77777777" w:rsidTr="00295A50">
        <w:trPr>
          <w:trHeight w:val="20"/>
        </w:trPr>
        <w:tc>
          <w:tcPr>
            <w:tcW w:w="1559" w:type="dxa"/>
            <w:tcBorders>
              <w:top w:val="nil"/>
              <w:left w:val="single" w:sz="4" w:space="0" w:color="auto"/>
              <w:bottom w:val="single" w:sz="4" w:space="0" w:color="auto"/>
              <w:right w:val="single" w:sz="4" w:space="0" w:color="auto"/>
            </w:tcBorders>
          </w:tcPr>
          <w:p w14:paraId="01CFCD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5024</w:t>
            </w:r>
          </w:p>
        </w:tc>
        <w:tc>
          <w:tcPr>
            <w:tcW w:w="1168" w:type="dxa"/>
            <w:tcBorders>
              <w:top w:val="nil"/>
              <w:left w:val="nil"/>
              <w:bottom w:val="single" w:sz="4" w:space="0" w:color="auto"/>
              <w:right w:val="single" w:sz="4" w:space="0" w:color="auto"/>
            </w:tcBorders>
          </w:tcPr>
          <w:p w14:paraId="1C13F0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EBEA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8C42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D424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Rohrsen Kreis Nienburg Weser</w:t>
            </w:r>
          </w:p>
        </w:tc>
      </w:tr>
      <w:tr w:rsidR="009D534D" w:rsidRPr="00880E60" w14:paraId="7BE4333C" w14:textId="77777777" w:rsidTr="00295A50">
        <w:trPr>
          <w:trHeight w:val="20"/>
        </w:trPr>
        <w:tc>
          <w:tcPr>
            <w:tcW w:w="1559" w:type="dxa"/>
            <w:tcBorders>
              <w:top w:val="nil"/>
              <w:left w:val="single" w:sz="4" w:space="0" w:color="auto"/>
              <w:bottom w:val="single" w:sz="4" w:space="0" w:color="auto"/>
              <w:right w:val="single" w:sz="4" w:space="0" w:color="auto"/>
            </w:tcBorders>
          </w:tcPr>
          <w:p w14:paraId="000A5B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5025</w:t>
            </w:r>
          </w:p>
        </w:tc>
        <w:tc>
          <w:tcPr>
            <w:tcW w:w="1168" w:type="dxa"/>
            <w:tcBorders>
              <w:top w:val="nil"/>
              <w:left w:val="nil"/>
              <w:bottom w:val="single" w:sz="4" w:space="0" w:color="auto"/>
              <w:right w:val="single" w:sz="4" w:space="0" w:color="auto"/>
            </w:tcBorders>
          </w:tcPr>
          <w:p w14:paraId="285F81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0879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273C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4E24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Estorf Weser</w:t>
            </w:r>
          </w:p>
        </w:tc>
      </w:tr>
      <w:tr w:rsidR="009D534D" w:rsidRPr="00880E60" w14:paraId="2E544D10" w14:textId="77777777" w:rsidTr="00295A50">
        <w:trPr>
          <w:trHeight w:val="20"/>
        </w:trPr>
        <w:tc>
          <w:tcPr>
            <w:tcW w:w="1559" w:type="dxa"/>
            <w:tcBorders>
              <w:top w:val="nil"/>
              <w:left w:val="single" w:sz="4" w:space="0" w:color="auto"/>
              <w:bottom w:val="single" w:sz="4" w:space="0" w:color="auto"/>
              <w:right w:val="single" w:sz="4" w:space="0" w:color="auto"/>
            </w:tcBorders>
          </w:tcPr>
          <w:p w14:paraId="7C8E77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5026</w:t>
            </w:r>
          </w:p>
        </w:tc>
        <w:tc>
          <w:tcPr>
            <w:tcW w:w="1168" w:type="dxa"/>
            <w:tcBorders>
              <w:top w:val="nil"/>
              <w:left w:val="nil"/>
              <w:bottom w:val="single" w:sz="4" w:space="0" w:color="auto"/>
              <w:right w:val="single" w:sz="4" w:space="0" w:color="auto"/>
            </w:tcBorders>
          </w:tcPr>
          <w:p w14:paraId="007A7A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C5EA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B4D8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E82E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Steimbke</w:t>
            </w:r>
          </w:p>
        </w:tc>
      </w:tr>
      <w:tr w:rsidR="009D534D" w:rsidRPr="00880E60" w14:paraId="25BD4376" w14:textId="77777777" w:rsidTr="00295A50">
        <w:trPr>
          <w:trHeight w:val="20"/>
        </w:trPr>
        <w:tc>
          <w:tcPr>
            <w:tcW w:w="1559" w:type="dxa"/>
            <w:tcBorders>
              <w:top w:val="nil"/>
              <w:left w:val="single" w:sz="4" w:space="0" w:color="auto"/>
              <w:bottom w:val="single" w:sz="4" w:space="0" w:color="auto"/>
              <w:right w:val="single" w:sz="4" w:space="0" w:color="auto"/>
            </w:tcBorders>
          </w:tcPr>
          <w:p w14:paraId="731D35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5027</w:t>
            </w:r>
          </w:p>
        </w:tc>
        <w:tc>
          <w:tcPr>
            <w:tcW w:w="1168" w:type="dxa"/>
            <w:tcBorders>
              <w:top w:val="nil"/>
              <w:left w:val="nil"/>
              <w:bottom w:val="single" w:sz="4" w:space="0" w:color="auto"/>
              <w:right w:val="single" w:sz="4" w:space="0" w:color="auto"/>
            </w:tcBorders>
          </w:tcPr>
          <w:p w14:paraId="42ABB4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4B6F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F147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494A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Linsburg</w:t>
            </w:r>
          </w:p>
        </w:tc>
      </w:tr>
      <w:tr w:rsidR="009D534D" w:rsidRPr="00880E60" w14:paraId="1C22C20B" w14:textId="77777777" w:rsidTr="00295A50">
        <w:trPr>
          <w:trHeight w:val="20"/>
        </w:trPr>
        <w:tc>
          <w:tcPr>
            <w:tcW w:w="1559" w:type="dxa"/>
            <w:tcBorders>
              <w:top w:val="nil"/>
              <w:left w:val="single" w:sz="4" w:space="0" w:color="auto"/>
              <w:bottom w:val="single" w:sz="4" w:space="0" w:color="auto"/>
              <w:right w:val="single" w:sz="4" w:space="0" w:color="auto"/>
            </w:tcBorders>
          </w:tcPr>
          <w:p w14:paraId="68D1C9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5028</w:t>
            </w:r>
          </w:p>
        </w:tc>
        <w:tc>
          <w:tcPr>
            <w:tcW w:w="1168" w:type="dxa"/>
            <w:tcBorders>
              <w:top w:val="nil"/>
              <w:left w:val="nil"/>
              <w:bottom w:val="single" w:sz="4" w:space="0" w:color="auto"/>
              <w:right w:val="single" w:sz="4" w:space="0" w:color="auto"/>
            </w:tcBorders>
          </w:tcPr>
          <w:p w14:paraId="532FFA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ACC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4A96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7596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Pennigsehl</w:t>
            </w:r>
          </w:p>
        </w:tc>
      </w:tr>
      <w:tr w:rsidR="009D534D" w:rsidRPr="00880E60" w14:paraId="139F2040" w14:textId="77777777" w:rsidTr="00295A50">
        <w:trPr>
          <w:trHeight w:val="20"/>
        </w:trPr>
        <w:tc>
          <w:tcPr>
            <w:tcW w:w="1559" w:type="dxa"/>
            <w:tcBorders>
              <w:top w:val="nil"/>
              <w:left w:val="single" w:sz="4" w:space="0" w:color="auto"/>
              <w:bottom w:val="single" w:sz="4" w:space="0" w:color="auto"/>
              <w:right w:val="single" w:sz="4" w:space="0" w:color="auto"/>
            </w:tcBorders>
          </w:tcPr>
          <w:p w14:paraId="7C7AED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5031</w:t>
            </w:r>
          </w:p>
        </w:tc>
        <w:tc>
          <w:tcPr>
            <w:tcW w:w="1168" w:type="dxa"/>
            <w:tcBorders>
              <w:top w:val="nil"/>
              <w:left w:val="nil"/>
              <w:bottom w:val="single" w:sz="4" w:space="0" w:color="auto"/>
              <w:right w:val="single" w:sz="4" w:space="0" w:color="auto"/>
            </w:tcBorders>
          </w:tcPr>
          <w:p w14:paraId="12EC6E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4A36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166A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FEDE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Wunstorf</w:t>
            </w:r>
          </w:p>
        </w:tc>
      </w:tr>
      <w:tr w:rsidR="009D534D" w:rsidRPr="00880E60" w14:paraId="42BD253A" w14:textId="77777777" w:rsidTr="00295A50">
        <w:trPr>
          <w:trHeight w:val="20"/>
        </w:trPr>
        <w:tc>
          <w:tcPr>
            <w:tcW w:w="1559" w:type="dxa"/>
            <w:tcBorders>
              <w:top w:val="nil"/>
              <w:left w:val="single" w:sz="4" w:space="0" w:color="auto"/>
              <w:bottom w:val="single" w:sz="4" w:space="0" w:color="auto"/>
              <w:right w:val="single" w:sz="4" w:space="0" w:color="auto"/>
            </w:tcBorders>
          </w:tcPr>
          <w:p w14:paraId="5AA4E2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5032</w:t>
            </w:r>
          </w:p>
        </w:tc>
        <w:tc>
          <w:tcPr>
            <w:tcW w:w="1168" w:type="dxa"/>
            <w:tcBorders>
              <w:top w:val="nil"/>
              <w:left w:val="nil"/>
              <w:bottom w:val="single" w:sz="4" w:space="0" w:color="auto"/>
              <w:right w:val="single" w:sz="4" w:space="0" w:color="auto"/>
            </w:tcBorders>
          </w:tcPr>
          <w:p w14:paraId="02A2C0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C726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148C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515F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am Rübenberge</w:t>
            </w:r>
          </w:p>
        </w:tc>
      </w:tr>
      <w:tr w:rsidR="009D534D" w:rsidRPr="00880E60" w14:paraId="6B948789" w14:textId="77777777" w:rsidTr="00295A50">
        <w:trPr>
          <w:trHeight w:val="20"/>
        </w:trPr>
        <w:tc>
          <w:tcPr>
            <w:tcW w:w="1559" w:type="dxa"/>
            <w:tcBorders>
              <w:top w:val="nil"/>
              <w:left w:val="single" w:sz="4" w:space="0" w:color="auto"/>
              <w:bottom w:val="single" w:sz="4" w:space="0" w:color="auto"/>
              <w:right w:val="single" w:sz="4" w:space="0" w:color="auto"/>
            </w:tcBorders>
          </w:tcPr>
          <w:p w14:paraId="6D4A00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5033</w:t>
            </w:r>
          </w:p>
        </w:tc>
        <w:tc>
          <w:tcPr>
            <w:tcW w:w="1168" w:type="dxa"/>
            <w:tcBorders>
              <w:top w:val="nil"/>
              <w:left w:val="nil"/>
              <w:bottom w:val="single" w:sz="4" w:space="0" w:color="auto"/>
              <w:right w:val="single" w:sz="4" w:space="0" w:color="auto"/>
            </w:tcBorders>
          </w:tcPr>
          <w:p w14:paraId="4B0FA2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E4A8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24D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2D3D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Wunstorf-Grossenheidorn</w:t>
            </w:r>
          </w:p>
        </w:tc>
      </w:tr>
      <w:tr w:rsidR="009D534D" w:rsidRPr="00880E60" w14:paraId="1EE24556" w14:textId="77777777" w:rsidTr="00295A50">
        <w:trPr>
          <w:trHeight w:val="20"/>
        </w:trPr>
        <w:tc>
          <w:tcPr>
            <w:tcW w:w="1559" w:type="dxa"/>
            <w:tcBorders>
              <w:top w:val="nil"/>
              <w:left w:val="single" w:sz="4" w:space="0" w:color="auto"/>
              <w:bottom w:val="single" w:sz="4" w:space="0" w:color="auto"/>
              <w:right w:val="single" w:sz="4" w:space="0" w:color="auto"/>
            </w:tcBorders>
          </w:tcPr>
          <w:p w14:paraId="3C207C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5034</w:t>
            </w:r>
          </w:p>
        </w:tc>
        <w:tc>
          <w:tcPr>
            <w:tcW w:w="1168" w:type="dxa"/>
            <w:tcBorders>
              <w:top w:val="nil"/>
              <w:left w:val="nil"/>
              <w:bottom w:val="single" w:sz="4" w:space="0" w:color="auto"/>
              <w:right w:val="single" w:sz="4" w:space="0" w:color="auto"/>
            </w:tcBorders>
          </w:tcPr>
          <w:p w14:paraId="454953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15E8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84CE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FB0B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Neustadt-Hagen</w:t>
            </w:r>
          </w:p>
        </w:tc>
      </w:tr>
      <w:tr w:rsidR="009D534D" w:rsidRPr="00880E60" w14:paraId="5921C4E5" w14:textId="77777777" w:rsidTr="00295A50">
        <w:trPr>
          <w:trHeight w:val="20"/>
        </w:trPr>
        <w:tc>
          <w:tcPr>
            <w:tcW w:w="1559" w:type="dxa"/>
            <w:tcBorders>
              <w:top w:val="nil"/>
              <w:left w:val="single" w:sz="4" w:space="0" w:color="auto"/>
              <w:bottom w:val="single" w:sz="4" w:space="0" w:color="auto"/>
              <w:right w:val="single" w:sz="4" w:space="0" w:color="auto"/>
            </w:tcBorders>
          </w:tcPr>
          <w:p w14:paraId="698AC6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5035</w:t>
            </w:r>
          </w:p>
        </w:tc>
        <w:tc>
          <w:tcPr>
            <w:tcW w:w="1168" w:type="dxa"/>
            <w:tcBorders>
              <w:top w:val="nil"/>
              <w:left w:val="nil"/>
              <w:bottom w:val="single" w:sz="4" w:space="0" w:color="auto"/>
              <w:right w:val="single" w:sz="4" w:space="0" w:color="auto"/>
            </w:tcBorders>
          </w:tcPr>
          <w:p w14:paraId="0BEE7A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D915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1705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3C08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Munzel</w:t>
            </w:r>
          </w:p>
        </w:tc>
      </w:tr>
      <w:tr w:rsidR="009D534D" w:rsidRPr="00880E60" w14:paraId="69769649" w14:textId="77777777" w:rsidTr="00295A50">
        <w:trPr>
          <w:trHeight w:val="20"/>
        </w:trPr>
        <w:tc>
          <w:tcPr>
            <w:tcW w:w="1559" w:type="dxa"/>
            <w:tcBorders>
              <w:top w:val="nil"/>
              <w:left w:val="single" w:sz="4" w:space="0" w:color="auto"/>
              <w:bottom w:val="single" w:sz="4" w:space="0" w:color="auto"/>
              <w:right w:val="single" w:sz="4" w:space="0" w:color="auto"/>
            </w:tcBorders>
          </w:tcPr>
          <w:p w14:paraId="7F8B68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5036</w:t>
            </w:r>
          </w:p>
        </w:tc>
        <w:tc>
          <w:tcPr>
            <w:tcW w:w="1168" w:type="dxa"/>
            <w:tcBorders>
              <w:top w:val="nil"/>
              <w:left w:val="nil"/>
              <w:bottom w:val="single" w:sz="4" w:space="0" w:color="auto"/>
              <w:right w:val="single" w:sz="4" w:space="0" w:color="auto"/>
            </w:tcBorders>
          </w:tcPr>
          <w:p w14:paraId="223C56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DE6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33A0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AC0C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Neustadt-Schneeren</w:t>
            </w:r>
          </w:p>
        </w:tc>
      </w:tr>
      <w:tr w:rsidR="009D534D" w:rsidRPr="00880E60" w14:paraId="59EE07C1" w14:textId="77777777" w:rsidTr="00295A50">
        <w:trPr>
          <w:trHeight w:val="20"/>
        </w:trPr>
        <w:tc>
          <w:tcPr>
            <w:tcW w:w="1559" w:type="dxa"/>
            <w:tcBorders>
              <w:top w:val="nil"/>
              <w:left w:val="single" w:sz="4" w:space="0" w:color="auto"/>
              <w:bottom w:val="single" w:sz="4" w:space="0" w:color="auto"/>
              <w:right w:val="single" w:sz="4" w:space="0" w:color="auto"/>
            </w:tcBorders>
          </w:tcPr>
          <w:p w14:paraId="05704F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5037</w:t>
            </w:r>
          </w:p>
        </w:tc>
        <w:tc>
          <w:tcPr>
            <w:tcW w:w="1168" w:type="dxa"/>
            <w:tcBorders>
              <w:top w:val="nil"/>
              <w:left w:val="nil"/>
              <w:bottom w:val="single" w:sz="4" w:space="0" w:color="auto"/>
              <w:right w:val="single" w:sz="4" w:space="0" w:color="auto"/>
            </w:tcBorders>
          </w:tcPr>
          <w:p w14:paraId="409777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CE83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8EB7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281D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Rehburg</w:t>
            </w:r>
          </w:p>
        </w:tc>
      </w:tr>
      <w:tr w:rsidR="009D534D" w:rsidRPr="00880E60" w14:paraId="376B7347" w14:textId="77777777" w:rsidTr="00295A50">
        <w:trPr>
          <w:trHeight w:val="20"/>
        </w:trPr>
        <w:tc>
          <w:tcPr>
            <w:tcW w:w="1559" w:type="dxa"/>
            <w:tcBorders>
              <w:top w:val="nil"/>
              <w:left w:val="single" w:sz="4" w:space="0" w:color="auto"/>
              <w:bottom w:val="single" w:sz="4" w:space="0" w:color="auto"/>
              <w:right w:val="single" w:sz="4" w:space="0" w:color="auto"/>
            </w:tcBorders>
          </w:tcPr>
          <w:p w14:paraId="1BAC67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5041</w:t>
            </w:r>
          </w:p>
        </w:tc>
        <w:tc>
          <w:tcPr>
            <w:tcW w:w="1168" w:type="dxa"/>
            <w:tcBorders>
              <w:top w:val="nil"/>
              <w:left w:val="nil"/>
              <w:bottom w:val="single" w:sz="4" w:space="0" w:color="auto"/>
              <w:right w:val="single" w:sz="4" w:space="0" w:color="auto"/>
            </w:tcBorders>
          </w:tcPr>
          <w:p w14:paraId="3FFD4C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5AB0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222C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0D97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Springe Deister</w:t>
            </w:r>
          </w:p>
        </w:tc>
      </w:tr>
      <w:tr w:rsidR="009D534D" w:rsidRPr="00880E60" w14:paraId="614228AE" w14:textId="77777777" w:rsidTr="00295A50">
        <w:trPr>
          <w:trHeight w:val="20"/>
        </w:trPr>
        <w:tc>
          <w:tcPr>
            <w:tcW w:w="1559" w:type="dxa"/>
            <w:tcBorders>
              <w:top w:val="nil"/>
              <w:left w:val="single" w:sz="4" w:space="0" w:color="auto"/>
              <w:bottom w:val="single" w:sz="4" w:space="0" w:color="auto"/>
              <w:right w:val="single" w:sz="4" w:space="0" w:color="auto"/>
            </w:tcBorders>
          </w:tcPr>
          <w:p w14:paraId="30323D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5042</w:t>
            </w:r>
          </w:p>
        </w:tc>
        <w:tc>
          <w:tcPr>
            <w:tcW w:w="1168" w:type="dxa"/>
            <w:tcBorders>
              <w:top w:val="nil"/>
              <w:left w:val="nil"/>
              <w:bottom w:val="single" w:sz="4" w:space="0" w:color="auto"/>
              <w:right w:val="single" w:sz="4" w:space="0" w:color="auto"/>
            </w:tcBorders>
          </w:tcPr>
          <w:p w14:paraId="127478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192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93FF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CD47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Münder am Deister</w:t>
            </w:r>
          </w:p>
        </w:tc>
      </w:tr>
      <w:tr w:rsidR="009D534D" w:rsidRPr="00880E60" w14:paraId="15B2DA43" w14:textId="77777777" w:rsidTr="00295A50">
        <w:trPr>
          <w:trHeight w:val="20"/>
        </w:trPr>
        <w:tc>
          <w:tcPr>
            <w:tcW w:w="1559" w:type="dxa"/>
            <w:tcBorders>
              <w:top w:val="nil"/>
              <w:left w:val="single" w:sz="4" w:space="0" w:color="auto"/>
              <w:bottom w:val="single" w:sz="4" w:space="0" w:color="auto"/>
              <w:right w:val="single" w:sz="4" w:space="0" w:color="auto"/>
            </w:tcBorders>
          </w:tcPr>
          <w:p w14:paraId="421F8D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5043</w:t>
            </w:r>
          </w:p>
        </w:tc>
        <w:tc>
          <w:tcPr>
            <w:tcW w:w="1168" w:type="dxa"/>
            <w:tcBorders>
              <w:top w:val="nil"/>
              <w:left w:val="nil"/>
              <w:bottom w:val="single" w:sz="4" w:space="0" w:color="auto"/>
              <w:right w:val="single" w:sz="4" w:space="0" w:color="auto"/>
            </w:tcBorders>
          </w:tcPr>
          <w:p w14:paraId="4F8BFA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2323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06BF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EFE1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Lauenau</w:t>
            </w:r>
          </w:p>
        </w:tc>
      </w:tr>
      <w:tr w:rsidR="009D534D" w:rsidRPr="00880E60" w14:paraId="562FA6C2" w14:textId="77777777" w:rsidTr="00295A50">
        <w:trPr>
          <w:trHeight w:val="20"/>
        </w:trPr>
        <w:tc>
          <w:tcPr>
            <w:tcW w:w="1559" w:type="dxa"/>
            <w:tcBorders>
              <w:top w:val="nil"/>
              <w:left w:val="single" w:sz="4" w:space="0" w:color="auto"/>
              <w:bottom w:val="single" w:sz="4" w:space="0" w:color="auto"/>
              <w:right w:val="single" w:sz="4" w:space="0" w:color="auto"/>
            </w:tcBorders>
          </w:tcPr>
          <w:p w14:paraId="096BF9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5044</w:t>
            </w:r>
          </w:p>
        </w:tc>
        <w:tc>
          <w:tcPr>
            <w:tcW w:w="1168" w:type="dxa"/>
            <w:tcBorders>
              <w:top w:val="nil"/>
              <w:left w:val="nil"/>
              <w:bottom w:val="single" w:sz="4" w:space="0" w:color="auto"/>
              <w:right w:val="single" w:sz="4" w:space="0" w:color="auto"/>
            </w:tcBorders>
          </w:tcPr>
          <w:p w14:paraId="0E4906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7EAD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C2FC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5B07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Springe-Eldagsen</w:t>
            </w:r>
          </w:p>
        </w:tc>
      </w:tr>
      <w:tr w:rsidR="009D534D" w:rsidRPr="00880E60" w14:paraId="3096D75D" w14:textId="77777777" w:rsidTr="00295A50">
        <w:trPr>
          <w:trHeight w:val="20"/>
        </w:trPr>
        <w:tc>
          <w:tcPr>
            <w:tcW w:w="1559" w:type="dxa"/>
            <w:tcBorders>
              <w:top w:val="nil"/>
              <w:left w:val="single" w:sz="4" w:space="0" w:color="auto"/>
              <w:bottom w:val="single" w:sz="4" w:space="0" w:color="auto"/>
              <w:right w:val="single" w:sz="4" w:space="0" w:color="auto"/>
            </w:tcBorders>
          </w:tcPr>
          <w:p w14:paraId="7D1D57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5045</w:t>
            </w:r>
          </w:p>
        </w:tc>
        <w:tc>
          <w:tcPr>
            <w:tcW w:w="1168" w:type="dxa"/>
            <w:tcBorders>
              <w:top w:val="nil"/>
              <w:left w:val="nil"/>
              <w:bottom w:val="single" w:sz="4" w:space="0" w:color="auto"/>
              <w:right w:val="single" w:sz="4" w:space="0" w:color="auto"/>
            </w:tcBorders>
          </w:tcPr>
          <w:p w14:paraId="699FF5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9C8F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4084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3022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Springe-Bennigsen</w:t>
            </w:r>
          </w:p>
        </w:tc>
      </w:tr>
      <w:tr w:rsidR="009D534D" w:rsidRPr="00880E60" w14:paraId="62D9EEDC" w14:textId="77777777" w:rsidTr="00295A50">
        <w:trPr>
          <w:trHeight w:val="20"/>
        </w:trPr>
        <w:tc>
          <w:tcPr>
            <w:tcW w:w="1559" w:type="dxa"/>
            <w:tcBorders>
              <w:top w:val="nil"/>
              <w:left w:val="single" w:sz="4" w:space="0" w:color="auto"/>
              <w:bottom w:val="single" w:sz="4" w:space="0" w:color="auto"/>
              <w:right w:val="single" w:sz="4" w:space="0" w:color="auto"/>
            </w:tcBorders>
          </w:tcPr>
          <w:p w14:paraId="25D0DC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5051</w:t>
            </w:r>
          </w:p>
        </w:tc>
        <w:tc>
          <w:tcPr>
            <w:tcW w:w="1168" w:type="dxa"/>
            <w:tcBorders>
              <w:top w:val="nil"/>
              <w:left w:val="nil"/>
              <w:bottom w:val="single" w:sz="4" w:space="0" w:color="auto"/>
              <w:right w:val="single" w:sz="4" w:space="0" w:color="auto"/>
            </w:tcBorders>
          </w:tcPr>
          <w:p w14:paraId="58B4AD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6729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E1D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83D6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Bergen Kreis Celle</w:t>
            </w:r>
          </w:p>
        </w:tc>
      </w:tr>
      <w:tr w:rsidR="009D534D" w:rsidRPr="00880E60" w14:paraId="669C7538" w14:textId="77777777" w:rsidTr="00295A50">
        <w:trPr>
          <w:trHeight w:val="20"/>
        </w:trPr>
        <w:tc>
          <w:tcPr>
            <w:tcW w:w="1559" w:type="dxa"/>
            <w:tcBorders>
              <w:top w:val="nil"/>
              <w:left w:val="single" w:sz="4" w:space="0" w:color="auto"/>
              <w:bottom w:val="single" w:sz="4" w:space="0" w:color="auto"/>
              <w:right w:val="single" w:sz="4" w:space="0" w:color="auto"/>
            </w:tcBorders>
          </w:tcPr>
          <w:p w14:paraId="5DAD4B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5052</w:t>
            </w:r>
          </w:p>
        </w:tc>
        <w:tc>
          <w:tcPr>
            <w:tcW w:w="1168" w:type="dxa"/>
            <w:tcBorders>
              <w:top w:val="nil"/>
              <w:left w:val="nil"/>
              <w:bottom w:val="single" w:sz="4" w:space="0" w:color="auto"/>
              <w:right w:val="single" w:sz="4" w:space="0" w:color="auto"/>
            </w:tcBorders>
          </w:tcPr>
          <w:p w14:paraId="5C420E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3432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71E5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78C7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Hermannsburg</w:t>
            </w:r>
          </w:p>
        </w:tc>
      </w:tr>
      <w:tr w:rsidR="009D534D" w:rsidRPr="00880E60" w14:paraId="4415E667" w14:textId="77777777" w:rsidTr="00295A50">
        <w:trPr>
          <w:trHeight w:val="20"/>
        </w:trPr>
        <w:tc>
          <w:tcPr>
            <w:tcW w:w="1559" w:type="dxa"/>
            <w:tcBorders>
              <w:top w:val="nil"/>
              <w:left w:val="single" w:sz="4" w:space="0" w:color="auto"/>
              <w:bottom w:val="single" w:sz="4" w:space="0" w:color="auto"/>
              <w:right w:val="single" w:sz="4" w:space="0" w:color="auto"/>
            </w:tcBorders>
          </w:tcPr>
          <w:p w14:paraId="1B49D6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5053</w:t>
            </w:r>
          </w:p>
        </w:tc>
        <w:tc>
          <w:tcPr>
            <w:tcW w:w="1168" w:type="dxa"/>
            <w:tcBorders>
              <w:top w:val="nil"/>
              <w:left w:val="nil"/>
              <w:bottom w:val="single" w:sz="4" w:space="0" w:color="auto"/>
              <w:right w:val="single" w:sz="4" w:space="0" w:color="auto"/>
            </w:tcBorders>
          </w:tcPr>
          <w:p w14:paraId="7AB357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3695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20CE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9CF9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Faßberg-Müden</w:t>
            </w:r>
          </w:p>
        </w:tc>
      </w:tr>
      <w:tr w:rsidR="009D534D" w:rsidRPr="00880E60" w14:paraId="4C202333" w14:textId="77777777" w:rsidTr="00295A50">
        <w:trPr>
          <w:trHeight w:val="20"/>
        </w:trPr>
        <w:tc>
          <w:tcPr>
            <w:tcW w:w="1559" w:type="dxa"/>
            <w:tcBorders>
              <w:top w:val="nil"/>
              <w:left w:val="single" w:sz="4" w:space="0" w:color="auto"/>
              <w:bottom w:val="single" w:sz="4" w:space="0" w:color="auto"/>
              <w:right w:val="single" w:sz="4" w:space="0" w:color="auto"/>
            </w:tcBorders>
          </w:tcPr>
          <w:p w14:paraId="1734E3FF"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5054</w:t>
            </w:r>
          </w:p>
        </w:tc>
        <w:tc>
          <w:tcPr>
            <w:tcW w:w="1168" w:type="dxa"/>
            <w:tcBorders>
              <w:top w:val="nil"/>
              <w:left w:val="nil"/>
              <w:bottom w:val="single" w:sz="4" w:space="0" w:color="auto"/>
              <w:right w:val="single" w:sz="4" w:space="0" w:color="auto"/>
            </w:tcBorders>
          </w:tcPr>
          <w:p w14:paraId="631B7AA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3D9B1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74425C"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229E4F"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Bergen-Sülze</w:t>
            </w:r>
          </w:p>
        </w:tc>
      </w:tr>
      <w:tr w:rsidR="009D534D" w:rsidRPr="00880E60" w14:paraId="1BAA35D4" w14:textId="77777777" w:rsidTr="00295A50">
        <w:trPr>
          <w:trHeight w:val="20"/>
        </w:trPr>
        <w:tc>
          <w:tcPr>
            <w:tcW w:w="1559" w:type="dxa"/>
            <w:tcBorders>
              <w:top w:val="nil"/>
              <w:left w:val="single" w:sz="4" w:space="0" w:color="auto"/>
              <w:bottom w:val="single" w:sz="4" w:space="0" w:color="auto"/>
              <w:right w:val="single" w:sz="4" w:space="0" w:color="auto"/>
            </w:tcBorders>
          </w:tcPr>
          <w:p w14:paraId="07F347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5055</w:t>
            </w:r>
          </w:p>
        </w:tc>
        <w:tc>
          <w:tcPr>
            <w:tcW w:w="1168" w:type="dxa"/>
            <w:tcBorders>
              <w:top w:val="nil"/>
              <w:left w:val="nil"/>
              <w:bottom w:val="single" w:sz="4" w:space="0" w:color="auto"/>
              <w:right w:val="single" w:sz="4" w:space="0" w:color="auto"/>
            </w:tcBorders>
          </w:tcPr>
          <w:p w14:paraId="1B1C08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886E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0668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EC55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Fassberg</w:t>
            </w:r>
          </w:p>
        </w:tc>
      </w:tr>
      <w:tr w:rsidR="009D534D" w:rsidRPr="00880E60" w14:paraId="08B4E2EB" w14:textId="77777777" w:rsidTr="00295A50">
        <w:trPr>
          <w:trHeight w:val="20"/>
        </w:trPr>
        <w:tc>
          <w:tcPr>
            <w:tcW w:w="1559" w:type="dxa"/>
            <w:tcBorders>
              <w:top w:val="nil"/>
              <w:left w:val="single" w:sz="4" w:space="0" w:color="auto"/>
              <w:bottom w:val="single" w:sz="4" w:space="0" w:color="auto"/>
              <w:right w:val="single" w:sz="4" w:space="0" w:color="auto"/>
            </w:tcBorders>
          </w:tcPr>
          <w:p w14:paraId="6BDFC4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5056</w:t>
            </w:r>
          </w:p>
        </w:tc>
        <w:tc>
          <w:tcPr>
            <w:tcW w:w="1168" w:type="dxa"/>
            <w:tcBorders>
              <w:top w:val="nil"/>
              <w:left w:val="nil"/>
              <w:bottom w:val="single" w:sz="4" w:space="0" w:color="auto"/>
              <w:right w:val="single" w:sz="4" w:space="0" w:color="auto"/>
            </w:tcBorders>
          </w:tcPr>
          <w:p w14:paraId="028B15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342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749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9AB8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Winsen-Meissendorf</w:t>
            </w:r>
          </w:p>
        </w:tc>
      </w:tr>
      <w:tr w:rsidR="009D534D" w:rsidRPr="00880E60" w14:paraId="5138B88C" w14:textId="77777777" w:rsidTr="00295A50">
        <w:trPr>
          <w:trHeight w:val="20"/>
        </w:trPr>
        <w:tc>
          <w:tcPr>
            <w:tcW w:w="1559" w:type="dxa"/>
            <w:tcBorders>
              <w:top w:val="nil"/>
              <w:left w:val="single" w:sz="4" w:space="0" w:color="auto"/>
              <w:bottom w:val="single" w:sz="4" w:space="0" w:color="auto"/>
              <w:right w:val="single" w:sz="4" w:space="0" w:color="auto"/>
            </w:tcBorders>
          </w:tcPr>
          <w:p w14:paraId="1E7219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5060</w:t>
            </w:r>
          </w:p>
        </w:tc>
        <w:tc>
          <w:tcPr>
            <w:tcW w:w="1168" w:type="dxa"/>
            <w:tcBorders>
              <w:top w:val="nil"/>
              <w:left w:val="nil"/>
              <w:bottom w:val="single" w:sz="4" w:space="0" w:color="auto"/>
              <w:right w:val="single" w:sz="4" w:space="0" w:color="auto"/>
            </w:tcBorders>
          </w:tcPr>
          <w:p w14:paraId="1A3BC7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5FA8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D4C2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418F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Bodenburg</w:t>
            </w:r>
          </w:p>
        </w:tc>
      </w:tr>
      <w:tr w:rsidR="009D534D" w:rsidRPr="00880E60" w14:paraId="7955561C" w14:textId="77777777" w:rsidTr="00295A50">
        <w:trPr>
          <w:trHeight w:val="20"/>
        </w:trPr>
        <w:tc>
          <w:tcPr>
            <w:tcW w:w="1559" w:type="dxa"/>
            <w:tcBorders>
              <w:top w:val="nil"/>
              <w:left w:val="single" w:sz="4" w:space="0" w:color="auto"/>
              <w:bottom w:val="single" w:sz="4" w:space="0" w:color="auto"/>
              <w:right w:val="single" w:sz="4" w:space="0" w:color="auto"/>
            </w:tcBorders>
          </w:tcPr>
          <w:p w14:paraId="080CB3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5062</w:t>
            </w:r>
          </w:p>
        </w:tc>
        <w:tc>
          <w:tcPr>
            <w:tcW w:w="1168" w:type="dxa"/>
            <w:tcBorders>
              <w:top w:val="nil"/>
              <w:left w:val="nil"/>
              <w:bottom w:val="single" w:sz="4" w:space="0" w:color="auto"/>
              <w:right w:val="single" w:sz="4" w:space="0" w:color="auto"/>
            </w:tcBorders>
          </w:tcPr>
          <w:p w14:paraId="6A5294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235A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E45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D6B7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Holle bei Hildesheim</w:t>
            </w:r>
          </w:p>
        </w:tc>
      </w:tr>
      <w:tr w:rsidR="009D534D" w:rsidRPr="00880E60" w14:paraId="1C0CF2C8" w14:textId="77777777" w:rsidTr="00295A50">
        <w:trPr>
          <w:trHeight w:val="20"/>
        </w:trPr>
        <w:tc>
          <w:tcPr>
            <w:tcW w:w="1559" w:type="dxa"/>
            <w:tcBorders>
              <w:top w:val="nil"/>
              <w:left w:val="single" w:sz="4" w:space="0" w:color="auto"/>
              <w:bottom w:val="single" w:sz="4" w:space="0" w:color="auto"/>
              <w:right w:val="single" w:sz="4" w:space="0" w:color="auto"/>
            </w:tcBorders>
          </w:tcPr>
          <w:p w14:paraId="59D563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5063</w:t>
            </w:r>
          </w:p>
        </w:tc>
        <w:tc>
          <w:tcPr>
            <w:tcW w:w="1168" w:type="dxa"/>
            <w:tcBorders>
              <w:top w:val="nil"/>
              <w:left w:val="nil"/>
              <w:bottom w:val="single" w:sz="4" w:space="0" w:color="auto"/>
              <w:right w:val="single" w:sz="4" w:space="0" w:color="auto"/>
            </w:tcBorders>
          </w:tcPr>
          <w:p w14:paraId="6A67B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5ADE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0DD5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C56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Salzdetfurth</w:t>
            </w:r>
          </w:p>
        </w:tc>
      </w:tr>
      <w:tr w:rsidR="009D534D" w:rsidRPr="00880E60" w14:paraId="2A792359" w14:textId="77777777" w:rsidTr="00295A50">
        <w:trPr>
          <w:trHeight w:val="20"/>
        </w:trPr>
        <w:tc>
          <w:tcPr>
            <w:tcW w:w="1559" w:type="dxa"/>
            <w:tcBorders>
              <w:top w:val="nil"/>
              <w:left w:val="single" w:sz="4" w:space="0" w:color="auto"/>
              <w:bottom w:val="single" w:sz="4" w:space="0" w:color="auto"/>
              <w:right w:val="single" w:sz="4" w:space="0" w:color="auto"/>
            </w:tcBorders>
          </w:tcPr>
          <w:p w14:paraId="37CAAA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5064</w:t>
            </w:r>
          </w:p>
        </w:tc>
        <w:tc>
          <w:tcPr>
            <w:tcW w:w="1168" w:type="dxa"/>
            <w:tcBorders>
              <w:top w:val="nil"/>
              <w:left w:val="nil"/>
              <w:bottom w:val="single" w:sz="4" w:space="0" w:color="auto"/>
              <w:right w:val="single" w:sz="4" w:space="0" w:color="auto"/>
            </w:tcBorders>
          </w:tcPr>
          <w:p w14:paraId="750AA4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4A1B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0582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6F57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Groß Düngen</w:t>
            </w:r>
          </w:p>
        </w:tc>
      </w:tr>
      <w:tr w:rsidR="009D534D" w:rsidRPr="00880E60" w14:paraId="0BA0F4BF" w14:textId="77777777" w:rsidTr="00295A50">
        <w:trPr>
          <w:trHeight w:val="20"/>
        </w:trPr>
        <w:tc>
          <w:tcPr>
            <w:tcW w:w="1559" w:type="dxa"/>
            <w:tcBorders>
              <w:top w:val="nil"/>
              <w:left w:val="single" w:sz="4" w:space="0" w:color="auto"/>
              <w:bottom w:val="single" w:sz="4" w:space="0" w:color="auto"/>
              <w:right w:val="single" w:sz="4" w:space="0" w:color="auto"/>
            </w:tcBorders>
          </w:tcPr>
          <w:p w14:paraId="044DDC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5065</w:t>
            </w:r>
          </w:p>
        </w:tc>
        <w:tc>
          <w:tcPr>
            <w:tcW w:w="1168" w:type="dxa"/>
            <w:tcBorders>
              <w:top w:val="nil"/>
              <w:left w:val="nil"/>
              <w:bottom w:val="single" w:sz="4" w:space="0" w:color="auto"/>
              <w:right w:val="single" w:sz="4" w:space="0" w:color="auto"/>
            </w:tcBorders>
          </w:tcPr>
          <w:p w14:paraId="3A1AC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430B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2193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1BCD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Sibbesse</w:t>
            </w:r>
          </w:p>
        </w:tc>
      </w:tr>
      <w:tr w:rsidR="009D534D" w:rsidRPr="00880E60" w14:paraId="29231C85" w14:textId="77777777" w:rsidTr="00295A50">
        <w:trPr>
          <w:trHeight w:val="20"/>
        </w:trPr>
        <w:tc>
          <w:tcPr>
            <w:tcW w:w="1559" w:type="dxa"/>
            <w:tcBorders>
              <w:top w:val="nil"/>
              <w:left w:val="single" w:sz="4" w:space="0" w:color="auto"/>
              <w:bottom w:val="single" w:sz="4" w:space="0" w:color="auto"/>
              <w:right w:val="single" w:sz="4" w:space="0" w:color="auto"/>
            </w:tcBorders>
          </w:tcPr>
          <w:p w14:paraId="38DA06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5066</w:t>
            </w:r>
          </w:p>
        </w:tc>
        <w:tc>
          <w:tcPr>
            <w:tcW w:w="1168" w:type="dxa"/>
            <w:tcBorders>
              <w:top w:val="nil"/>
              <w:left w:val="nil"/>
              <w:bottom w:val="single" w:sz="4" w:space="0" w:color="auto"/>
              <w:right w:val="single" w:sz="4" w:space="0" w:color="auto"/>
            </w:tcBorders>
          </w:tcPr>
          <w:p w14:paraId="1F2AB3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37EB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429F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E563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Sarstedt</w:t>
            </w:r>
          </w:p>
        </w:tc>
      </w:tr>
      <w:tr w:rsidR="009D534D" w:rsidRPr="00880E60" w14:paraId="67604EE7" w14:textId="77777777" w:rsidTr="00295A50">
        <w:trPr>
          <w:trHeight w:val="20"/>
        </w:trPr>
        <w:tc>
          <w:tcPr>
            <w:tcW w:w="1559" w:type="dxa"/>
            <w:tcBorders>
              <w:top w:val="nil"/>
              <w:left w:val="single" w:sz="4" w:space="0" w:color="auto"/>
              <w:bottom w:val="single" w:sz="4" w:space="0" w:color="auto"/>
              <w:right w:val="single" w:sz="4" w:space="0" w:color="auto"/>
            </w:tcBorders>
          </w:tcPr>
          <w:p w14:paraId="4309D3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5067</w:t>
            </w:r>
          </w:p>
        </w:tc>
        <w:tc>
          <w:tcPr>
            <w:tcW w:w="1168" w:type="dxa"/>
            <w:tcBorders>
              <w:top w:val="nil"/>
              <w:left w:val="nil"/>
              <w:bottom w:val="single" w:sz="4" w:space="0" w:color="auto"/>
              <w:right w:val="single" w:sz="4" w:space="0" w:color="auto"/>
            </w:tcBorders>
          </w:tcPr>
          <w:p w14:paraId="6AFD6C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459C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8507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831F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Bockenem</w:t>
            </w:r>
          </w:p>
        </w:tc>
      </w:tr>
      <w:tr w:rsidR="009D534D" w:rsidRPr="00880E60" w14:paraId="3D9CA277" w14:textId="77777777" w:rsidTr="00295A50">
        <w:trPr>
          <w:trHeight w:val="20"/>
        </w:trPr>
        <w:tc>
          <w:tcPr>
            <w:tcW w:w="1559" w:type="dxa"/>
            <w:tcBorders>
              <w:top w:val="nil"/>
              <w:left w:val="single" w:sz="4" w:space="0" w:color="auto"/>
              <w:bottom w:val="single" w:sz="4" w:space="0" w:color="auto"/>
              <w:right w:val="single" w:sz="4" w:space="0" w:color="auto"/>
            </w:tcBorders>
          </w:tcPr>
          <w:p w14:paraId="74BFEC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5068</w:t>
            </w:r>
          </w:p>
        </w:tc>
        <w:tc>
          <w:tcPr>
            <w:tcW w:w="1168" w:type="dxa"/>
            <w:tcBorders>
              <w:top w:val="nil"/>
              <w:left w:val="nil"/>
              <w:bottom w:val="single" w:sz="4" w:space="0" w:color="auto"/>
              <w:right w:val="single" w:sz="4" w:space="0" w:color="auto"/>
            </w:tcBorders>
          </w:tcPr>
          <w:p w14:paraId="01E887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AC29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B214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B64C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Elze Leine</w:t>
            </w:r>
          </w:p>
        </w:tc>
      </w:tr>
      <w:tr w:rsidR="009D534D" w:rsidRPr="00880E60" w14:paraId="749F5228" w14:textId="77777777" w:rsidTr="00295A50">
        <w:trPr>
          <w:trHeight w:val="20"/>
        </w:trPr>
        <w:tc>
          <w:tcPr>
            <w:tcW w:w="1559" w:type="dxa"/>
            <w:tcBorders>
              <w:top w:val="nil"/>
              <w:left w:val="single" w:sz="4" w:space="0" w:color="auto"/>
              <w:bottom w:val="single" w:sz="4" w:space="0" w:color="auto"/>
              <w:right w:val="single" w:sz="4" w:space="0" w:color="auto"/>
            </w:tcBorders>
          </w:tcPr>
          <w:p w14:paraId="3D1193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5069</w:t>
            </w:r>
          </w:p>
        </w:tc>
        <w:tc>
          <w:tcPr>
            <w:tcW w:w="1168" w:type="dxa"/>
            <w:tcBorders>
              <w:top w:val="nil"/>
              <w:left w:val="nil"/>
              <w:bottom w:val="single" w:sz="4" w:space="0" w:color="auto"/>
              <w:right w:val="single" w:sz="4" w:space="0" w:color="auto"/>
            </w:tcBorders>
          </w:tcPr>
          <w:p w14:paraId="665F56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8E9C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11C5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E3C2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Nordstemmen</w:t>
            </w:r>
          </w:p>
        </w:tc>
      </w:tr>
      <w:tr w:rsidR="009D534D" w:rsidRPr="00880E60" w14:paraId="3397899D" w14:textId="77777777" w:rsidTr="00295A50">
        <w:trPr>
          <w:trHeight w:val="20"/>
        </w:trPr>
        <w:tc>
          <w:tcPr>
            <w:tcW w:w="1559" w:type="dxa"/>
            <w:tcBorders>
              <w:top w:val="nil"/>
              <w:left w:val="single" w:sz="4" w:space="0" w:color="auto"/>
              <w:bottom w:val="single" w:sz="4" w:space="0" w:color="auto"/>
              <w:right w:val="single" w:sz="4" w:space="0" w:color="auto"/>
            </w:tcBorders>
          </w:tcPr>
          <w:p w14:paraId="1F1FCA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5071</w:t>
            </w:r>
          </w:p>
        </w:tc>
        <w:tc>
          <w:tcPr>
            <w:tcW w:w="1168" w:type="dxa"/>
            <w:tcBorders>
              <w:top w:val="nil"/>
              <w:left w:val="nil"/>
              <w:bottom w:val="single" w:sz="4" w:space="0" w:color="auto"/>
              <w:right w:val="single" w:sz="4" w:space="0" w:color="auto"/>
            </w:tcBorders>
          </w:tcPr>
          <w:p w14:paraId="21BAE2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833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CAD7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B061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Schwarmstedt</w:t>
            </w:r>
          </w:p>
        </w:tc>
      </w:tr>
      <w:tr w:rsidR="009D534D" w:rsidRPr="00880E60" w14:paraId="3EDC3ED4" w14:textId="77777777" w:rsidTr="00295A50">
        <w:trPr>
          <w:trHeight w:val="20"/>
        </w:trPr>
        <w:tc>
          <w:tcPr>
            <w:tcW w:w="1559" w:type="dxa"/>
            <w:tcBorders>
              <w:top w:val="nil"/>
              <w:left w:val="single" w:sz="4" w:space="0" w:color="auto"/>
              <w:bottom w:val="single" w:sz="4" w:space="0" w:color="auto"/>
              <w:right w:val="single" w:sz="4" w:space="0" w:color="auto"/>
            </w:tcBorders>
          </w:tcPr>
          <w:p w14:paraId="57872A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5072</w:t>
            </w:r>
          </w:p>
        </w:tc>
        <w:tc>
          <w:tcPr>
            <w:tcW w:w="1168" w:type="dxa"/>
            <w:tcBorders>
              <w:top w:val="nil"/>
              <w:left w:val="nil"/>
              <w:bottom w:val="single" w:sz="4" w:space="0" w:color="auto"/>
              <w:right w:val="single" w:sz="4" w:space="0" w:color="auto"/>
            </w:tcBorders>
          </w:tcPr>
          <w:p w14:paraId="7768AC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B53D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05D4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BD0E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Neustadt-Mandelsloh</w:t>
            </w:r>
          </w:p>
        </w:tc>
      </w:tr>
      <w:tr w:rsidR="009D534D" w:rsidRPr="00880E60" w14:paraId="2F441368" w14:textId="77777777" w:rsidTr="00295A50">
        <w:trPr>
          <w:trHeight w:val="20"/>
        </w:trPr>
        <w:tc>
          <w:tcPr>
            <w:tcW w:w="1559" w:type="dxa"/>
            <w:tcBorders>
              <w:top w:val="nil"/>
              <w:left w:val="single" w:sz="4" w:space="0" w:color="auto"/>
              <w:bottom w:val="single" w:sz="4" w:space="0" w:color="auto"/>
              <w:right w:val="single" w:sz="4" w:space="0" w:color="auto"/>
            </w:tcBorders>
          </w:tcPr>
          <w:p w14:paraId="226324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5073</w:t>
            </w:r>
          </w:p>
        </w:tc>
        <w:tc>
          <w:tcPr>
            <w:tcW w:w="1168" w:type="dxa"/>
            <w:tcBorders>
              <w:top w:val="nil"/>
              <w:left w:val="nil"/>
              <w:bottom w:val="single" w:sz="4" w:space="0" w:color="auto"/>
              <w:right w:val="single" w:sz="4" w:space="0" w:color="auto"/>
            </w:tcBorders>
          </w:tcPr>
          <w:p w14:paraId="507598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5A46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52DA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939E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Neustadt-Esperke</w:t>
            </w:r>
          </w:p>
        </w:tc>
      </w:tr>
      <w:tr w:rsidR="009D534D" w:rsidRPr="00880E60" w14:paraId="41DB01B0" w14:textId="77777777" w:rsidTr="00295A50">
        <w:trPr>
          <w:trHeight w:val="20"/>
        </w:trPr>
        <w:tc>
          <w:tcPr>
            <w:tcW w:w="1559" w:type="dxa"/>
            <w:tcBorders>
              <w:top w:val="nil"/>
              <w:left w:val="single" w:sz="4" w:space="0" w:color="auto"/>
              <w:bottom w:val="single" w:sz="4" w:space="0" w:color="auto"/>
              <w:right w:val="single" w:sz="4" w:space="0" w:color="auto"/>
            </w:tcBorders>
          </w:tcPr>
          <w:p w14:paraId="61A950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5074</w:t>
            </w:r>
          </w:p>
        </w:tc>
        <w:tc>
          <w:tcPr>
            <w:tcW w:w="1168" w:type="dxa"/>
            <w:tcBorders>
              <w:top w:val="nil"/>
              <w:left w:val="nil"/>
              <w:bottom w:val="single" w:sz="4" w:space="0" w:color="auto"/>
              <w:right w:val="single" w:sz="4" w:space="0" w:color="auto"/>
            </w:tcBorders>
          </w:tcPr>
          <w:p w14:paraId="3786ED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5CDB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5C14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8AB1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Rodewald</w:t>
            </w:r>
          </w:p>
        </w:tc>
      </w:tr>
      <w:tr w:rsidR="009D534D" w:rsidRPr="00880E60" w14:paraId="275BBBA8" w14:textId="77777777" w:rsidTr="00295A50">
        <w:trPr>
          <w:trHeight w:val="20"/>
        </w:trPr>
        <w:tc>
          <w:tcPr>
            <w:tcW w:w="1559" w:type="dxa"/>
            <w:tcBorders>
              <w:top w:val="nil"/>
              <w:left w:val="single" w:sz="4" w:space="0" w:color="auto"/>
              <w:bottom w:val="single" w:sz="4" w:space="0" w:color="auto"/>
              <w:right w:val="single" w:sz="4" w:space="0" w:color="auto"/>
            </w:tcBorders>
          </w:tcPr>
          <w:p w14:paraId="09DCA1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5082</w:t>
            </w:r>
          </w:p>
        </w:tc>
        <w:tc>
          <w:tcPr>
            <w:tcW w:w="1168" w:type="dxa"/>
            <w:tcBorders>
              <w:top w:val="nil"/>
              <w:left w:val="nil"/>
              <w:bottom w:val="single" w:sz="4" w:space="0" w:color="auto"/>
              <w:right w:val="single" w:sz="4" w:space="0" w:color="auto"/>
            </w:tcBorders>
          </w:tcPr>
          <w:p w14:paraId="702F0F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6C6A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39C2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F17D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Langlingen</w:t>
            </w:r>
          </w:p>
        </w:tc>
      </w:tr>
      <w:tr w:rsidR="009D534D" w:rsidRPr="00880E60" w14:paraId="777D96BE" w14:textId="77777777" w:rsidTr="00295A50">
        <w:trPr>
          <w:trHeight w:val="20"/>
        </w:trPr>
        <w:tc>
          <w:tcPr>
            <w:tcW w:w="1559" w:type="dxa"/>
            <w:tcBorders>
              <w:top w:val="nil"/>
              <w:left w:val="single" w:sz="4" w:space="0" w:color="auto"/>
              <w:bottom w:val="single" w:sz="4" w:space="0" w:color="auto"/>
              <w:right w:val="single" w:sz="4" w:space="0" w:color="auto"/>
            </w:tcBorders>
          </w:tcPr>
          <w:p w14:paraId="053AD8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5083</w:t>
            </w:r>
          </w:p>
        </w:tc>
        <w:tc>
          <w:tcPr>
            <w:tcW w:w="1168" w:type="dxa"/>
            <w:tcBorders>
              <w:top w:val="nil"/>
              <w:left w:val="nil"/>
              <w:bottom w:val="single" w:sz="4" w:space="0" w:color="auto"/>
              <w:right w:val="single" w:sz="4" w:space="0" w:color="auto"/>
            </w:tcBorders>
          </w:tcPr>
          <w:p w14:paraId="3D8211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405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DEE0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55C5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Hohne bei Celle</w:t>
            </w:r>
          </w:p>
        </w:tc>
      </w:tr>
      <w:tr w:rsidR="009D534D" w:rsidRPr="00880E60" w14:paraId="40C0CDAC" w14:textId="77777777" w:rsidTr="00295A50">
        <w:trPr>
          <w:trHeight w:val="20"/>
        </w:trPr>
        <w:tc>
          <w:tcPr>
            <w:tcW w:w="1559" w:type="dxa"/>
            <w:tcBorders>
              <w:top w:val="nil"/>
              <w:left w:val="single" w:sz="4" w:space="0" w:color="auto"/>
              <w:bottom w:val="single" w:sz="4" w:space="0" w:color="auto"/>
              <w:right w:val="single" w:sz="4" w:space="0" w:color="auto"/>
            </w:tcBorders>
          </w:tcPr>
          <w:p w14:paraId="280CFD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5084</w:t>
            </w:r>
          </w:p>
        </w:tc>
        <w:tc>
          <w:tcPr>
            <w:tcW w:w="1168" w:type="dxa"/>
            <w:tcBorders>
              <w:top w:val="nil"/>
              <w:left w:val="nil"/>
              <w:bottom w:val="single" w:sz="4" w:space="0" w:color="auto"/>
              <w:right w:val="single" w:sz="4" w:space="0" w:color="auto"/>
            </w:tcBorders>
          </w:tcPr>
          <w:p w14:paraId="1563D3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A89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AC34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60EF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Hambühren</w:t>
            </w:r>
          </w:p>
        </w:tc>
      </w:tr>
      <w:tr w:rsidR="009D534D" w:rsidRPr="00880E60" w14:paraId="5CD10C14" w14:textId="77777777" w:rsidTr="00295A50">
        <w:trPr>
          <w:trHeight w:val="20"/>
        </w:trPr>
        <w:tc>
          <w:tcPr>
            <w:tcW w:w="1559" w:type="dxa"/>
            <w:tcBorders>
              <w:top w:val="nil"/>
              <w:left w:val="single" w:sz="4" w:space="0" w:color="auto"/>
              <w:bottom w:val="single" w:sz="4" w:space="0" w:color="auto"/>
              <w:right w:val="single" w:sz="4" w:space="0" w:color="auto"/>
            </w:tcBorders>
          </w:tcPr>
          <w:p w14:paraId="3F9F1F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5085</w:t>
            </w:r>
          </w:p>
        </w:tc>
        <w:tc>
          <w:tcPr>
            <w:tcW w:w="1168" w:type="dxa"/>
            <w:tcBorders>
              <w:top w:val="nil"/>
              <w:left w:val="nil"/>
              <w:bottom w:val="single" w:sz="4" w:space="0" w:color="auto"/>
              <w:right w:val="single" w:sz="4" w:space="0" w:color="auto"/>
            </w:tcBorders>
          </w:tcPr>
          <w:p w14:paraId="5689EC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330A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3893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6E34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Burgdorf-Ehlershausen</w:t>
            </w:r>
          </w:p>
        </w:tc>
      </w:tr>
      <w:tr w:rsidR="009D534D" w:rsidRPr="00880E60" w14:paraId="34E14655" w14:textId="77777777" w:rsidTr="00295A50">
        <w:trPr>
          <w:trHeight w:val="20"/>
        </w:trPr>
        <w:tc>
          <w:tcPr>
            <w:tcW w:w="1559" w:type="dxa"/>
            <w:tcBorders>
              <w:top w:val="nil"/>
              <w:left w:val="single" w:sz="4" w:space="0" w:color="auto"/>
              <w:bottom w:val="single" w:sz="4" w:space="0" w:color="auto"/>
              <w:right w:val="single" w:sz="4" w:space="0" w:color="auto"/>
            </w:tcBorders>
          </w:tcPr>
          <w:p w14:paraId="5AC93E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5086</w:t>
            </w:r>
          </w:p>
        </w:tc>
        <w:tc>
          <w:tcPr>
            <w:tcW w:w="1168" w:type="dxa"/>
            <w:tcBorders>
              <w:top w:val="nil"/>
              <w:left w:val="nil"/>
              <w:bottom w:val="single" w:sz="4" w:space="0" w:color="auto"/>
              <w:right w:val="single" w:sz="4" w:space="0" w:color="auto"/>
            </w:tcBorders>
          </w:tcPr>
          <w:p w14:paraId="7562EE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713A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B45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E212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Celle-Scheuen</w:t>
            </w:r>
          </w:p>
        </w:tc>
      </w:tr>
      <w:tr w:rsidR="009D534D" w:rsidRPr="00880E60" w14:paraId="0977F92A" w14:textId="77777777" w:rsidTr="00295A50">
        <w:trPr>
          <w:trHeight w:val="20"/>
        </w:trPr>
        <w:tc>
          <w:tcPr>
            <w:tcW w:w="1559" w:type="dxa"/>
            <w:tcBorders>
              <w:top w:val="nil"/>
              <w:left w:val="single" w:sz="4" w:space="0" w:color="auto"/>
              <w:bottom w:val="single" w:sz="4" w:space="0" w:color="auto"/>
              <w:right w:val="single" w:sz="4" w:space="0" w:color="auto"/>
            </w:tcBorders>
          </w:tcPr>
          <w:p w14:paraId="415404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5101</w:t>
            </w:r>
          </w:p>
        </w:tc>
        <w:tc>
          <w:tcPr>
            <w:tcW w:w="1168" w:type="dxa"/>
            <w:tcBorders>
              <w:top w:val="nil"/>
              <w:left w:val="nil"/>
              <w:bottom w:val="single" w:sz="4" w:space="0" w:color="auto"/>
              <w:right w:val="single" w:sz="4" w:space="0" w:color="auto"/>
            </w:tcBorders>
          </w:tcPr>
          <w:p w14:paraId="4F4B9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CED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C1B3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13DF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Pattensen</w:t>
            </w:r>
          </w:p>
        </w:tc>
      </w:tr>
      <w:tr w:rsidR="009D534D" w:rsidRPr="00880E60" w14:paraId="3E58CCA8" w14:textId="77777777" w:rsidTr="00295A50">
        <w:trPr>
          <w:trHeight w:val="20"/>
        </w:trPr>
        <w:tc>
          <w:tcPr>
            <w:tcW w:w="1559" w:type="dxa"/>
            <w:tcBorders>
              <w:top w:val="nil"/>
              <w:left w:val="single" w:sz="4" w:space="0" w:color="auto"/>
              <w:bottom w:val="single" w:sz="4" w:space="0" w:color="auto"/>
              <w:right w:val="single" w:sz="4" w:space="0" w:color="auto"/>
            </w:tcBorders>
          </w:tcPr>
          <w:p w14:paraId="5A9E7E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5102</w:t>
            </w:r>
          </w:p>
        </w:tc>
        <w:tc>
          <w:tcPr>
            <w:tcW w:w="1168" w:type="dxa"/>
            <w:tcBorders>
              <w:top w:val="nil"/>
              <w:left w:val="nil"/>
              <w:bottom w:val="single" w:sz="4" w:space="0" w:color="auto"/>
              <w:right w:val="single" w:sz="4" w:space="0" w:color="auto"/>
            </w:tcBorders>
          </w:tcPr>
          <w:p w14:paraId="0D68B2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8EC7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917B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3A94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Laatzen</w:t>
            </w:r>
          </w:p>
        </w:tc>
      </w:tr>
      <w:tr w:rsidR="009D534D" w:rsidRPr="00880E60" w14:paraId="0F778F92" w14:textId="77777777" w:rsidTr="00295A50">
        <w:trPr>
          <w:trHeight w:val="20"/>
        </w:trPr>
        <w:tc>
          <w:tcPr>
            <w:tcW w:w="1559" w:type="dxa"/>
            <w:tcBorders>
              <w:top w:val="nil"/>
              <w:left w:val="single" w:sz="4" w:space="0" w:color="auto"/>
              <w:bottom w:val="single" w:sz="4" w:space="0" w:color="auto"/>
              <w:right w:val="single" w:sz="4" w:space="0" w:color="auto"/>
            </w:tcBorders>
          </w:tcPr>
          <w:p w14:paraId="6FB00B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5103</w:t>
            </w:r>
          </w:p>
        </w:tc>
        <w:tc>
          <w:tcPr>
            <w:tcW w:w="1168" w:type="dxa"/>
            <w:tcBorders>
              <w:top w:val="nil"/>
              <w:left w:val="nil"/>
              <w:bottom w:val="single" w:sz="4" w:space="0" w:color="auto"/>
              <w:right w:val="single" w:sz="4" w:space="0" w:color="auto"/>
            </w:tcBorders>
          </w:tcPr>
          <w:p w14:paraId="4FBE5E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41C0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8F33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AAF4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Wennigsen Deister</w:t>
            </w:r>
          </w:p>
        </w:tc>
      </w:tr>
      <w:tr w:rsidR="009D534D" w:rsidRPr="00880E60" w14:paraId="59D79FC3" w14:textId="77777777" w:rsidTr="00295A50">
        <w:trPr>
          <w:trHeight w:val="20"/>
        </w:trPr>
        <w:tc>
          <w:tcPr>
            <w:tcW w:w="1559" w:type="dxa"/>
            <w:tcBorders>
              <w:top w:val="nil"/>
              <w:left w:val="single" w:sz="4" w:space="0" w:color="auto"/>
              <w:bottom w:val="single" w:sz="4" w:space="0" w:color="auto"/>
              <w:right w:val="single" w:sz="4" w:space="0" w:color="auto"/>
            </w:tcBorders>
          </w:tcPr>
          <w:p w14:paraId="78CB87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5105</w:t>
            </w:r>
          </w:p>
        </w:tc>
        <w:tc>
          <w:tcPr>
            <w:tcW w:w="1168" w:type="dxa"/>
            <w:tcBorders>
              <w:top w:val="nil"/>
              <w:left w:val="nil"/>
              <w:bottom w:val="single" w:sz="4" w:space="0" w:color="auto"/>
              <w:right w:val="single" w:sz="4" w:space="0" w:color="auto"/>
            </w:tcBorders>
          </w:tcPr>
          <w:p w14:paraId="33206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B73B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6AA1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C5BC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Barsinghausen</w:t>
            </w:r>
          </w:p>
        </w:tc>
      </w:tr>
      <w:tr w:rsidR="009D534D" w:rsidRPr="00880E60" w14:paraId="792431A6" w14:textId="77777777" w:rsidTr="00295A50">
        <w:trPr>
          <w:trHeight w:val="20"/>
        </w:trPr>
        <w:tc>
          <w:tcPr>
            <w:tcW w:w="1559" w:type="dxa"/>
            <w:tcBorders>
              <w:top w:val="nil"/>
              <w:left w:val="single" w:sz="4" w:space="0" w:color="auto"/>
              <w:bottom w:val="single" w:sz="4" w:space="0" w:color="auto"/>
              <w:right w:val="single" w:sz="4" w:space="0" w:color="auto"/>
            </w:tcBorders>
          </w:tcPr>
          <w:p w14:paraId="4018D8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5108</w:t>
            </w:r>
          </w:p>
        </w:tc>
        <w:tc>
          <w:tcPr>
            <w:tcW w:w="1168" w:type="dxa"/>
            <w:tcBorders>
              <w:top w:val="nil"/>
              <w:left w:val="nil"/>
              <w:bottom w:val="single" w:sz="4" w:space="0" w:color="auto"/>
              <w:right w:val="single" w:sz="4" w:space="0" w:color="auto"/>
            </w:tcBorders>
          </w:tcPr>
          <w:p w14:paraId="142C01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41D8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25FE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B05E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Gehrden Han</w:t>
            </w:r>
          </w:p>
        </w:tc>
      </w:tr>
      <w:tr w:rsidR="009D534D" w:rsidRPr="00880E60" w14:paraId="584EF798" w14:textId="77777777" w:rsidTr="00295A50">
        <w:trPr>
          <w:trHeight w:val="20"/>
        </w:trPr>
        <w:tc>
          <w:tcPr>
            <w:tcW w:w="1559" w:type="dxa"/>
            <w:tcBorders>
              <w:top w:val="nil"/>
              <w:left w:val="single" w:sz="4" w:space="0" w:color="auto"/>
              <w:bottom w:val="single" w:sz="4" w:space="0" w:color="auto"/>
              <w:right w:val="single" w:sz="4" w:space="0" w:color="auto"/>
            </w:tcBorders>
          </w:tcPr>
          <w:p w14:paraId="7C919F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5109</w:t>
            </w:r>
          </w:p>
        </w:tc>
        <w:tc>
          <w:tcPr>
            <w:tcW w:w="1168" w:type="dxa"/>
            <w:tcBorders>
              <w:top w:val="nil"/>
              <w:left w:val="nil"/>
              <w:bottom w:val="single" w:sz="4" w:space="0" w:color="auto"/>
              <w:right w:val="single" w:sz="4" w:space="0" w:color="auto"/>
            </w:tcBorders>
          </w:tcPr>
          <w:p w14:paraId="7997FE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0D0A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5EF2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8805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Ronnenberg</w:t>
            </w:r>
          </w:p>
        </w:tc>
      </w:tr>
      <w:tr w:rsidR="009D534D" w:rsidRPr="00880E60" w14:paraId="1CEF9E24" w14:textId="77777777" w:rsidTr="00295A50">
        <w:trPr>
          <w:trHeight w:val="20"/>
        </w:trPr>
        <w:tc>
          <w:tcPr>
            <w:tcW w:w="1559" w:type="dxa"/>
            <w:tcBorders>
              <w:top w:val="nil"/>
              <w:left w:val="single" w:sz="4" w:space="0" w:color="auto"/>
              <w:bottom w:val="single" w:sz="4" w:space="0" w:color="auto"/>
              <w:right w:val="single" w:sz="4" w:space="0" w:color="auto"/>
            </w:tcBorders>
          </w:tcPr>
          <w:p w14:paraId="687D67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511</w:t>
            </w:r>
          </w:p>
        </w:tc>
        <w:tc>
          <w:tcPr>
            <w:tcW w:w="1168" w:type="dxa"/>
            <w:tcBorders>
              <w:top w:val="nil"/>
              <w:left w:val="nil"/>
              <w:bottom w:val="single" w:sz="4" w:space="0" w:color="auto"/>
              <w:right w:val="single" w:sz="4" w:space="0" w:color="auto"/>
            </w:tcBorders>
          </w:tcPr>
          <w:p w14:paraId="2DE80A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D8B5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BACD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722B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Hannover</w:t>
            </w:r>
          </w:p>
        </w:tc>
      </w:tr>
      <w:tr w:rsidR="009D534D" w:rsidRPr="00880E60" w14:paraId="6155C028" w14:textId="77777777" w:rsidTr="00295A50">
        <w:trPr>
          <w:trHeight w:val="20"/>
        </w:trPr>
        <w:tc>
          <w:tcPr>
            <w:tcW w:w="1559" w:type="dxa"/>
            <w:tcBorders>
              <w:top w:val="nil"/>
              <w:left w:val="single" w:sz="4" w:space="0" w:color="auto"/>
              <w:bottom w:val="single" w:sz="4" w:space="0" w:color="auto"/>
              <w:right w:val="single" w:sz="4" w:space="0" w:color="auto"/>
            </w:tcBorders>
          </w:tcPr>
          <w:p w14:paraId="2F928C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5121</w:t>
            </w:r>
          </w:p>
        </w:tc>
        <w:tc>
          <w:tcPr>
            <w:tcW w:w="1168" w:type="dxa"/>
            <w:tcBorders>
              <w:top w:val="nil"/>
              <w:left w:val="nil"/>
              <w:bottom w:val="single" w:sz="4" w:space="0" w:color="auto"/>
              <w:right w:val="single" w:sz="4" w:space="0" w:color="auto"/>
            </w:tcBorders>
          </w:tcPr>
          <w:p w14:paraId="2421A7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1D46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1899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D465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Hildesheim</w:t>
            </w:r>
          </w:p>
        </w:tc>
      </w:tr>
      <w:tr w:rsidR="009D534D" w:rsidRPr="00880E60" w14:paraId="45FCCB92" w14:textId="77777777" w:rsidTr="00295A50">
        <w:trPr>
          <w:trHeight w:val="20"/>
        </w:trPr>
        <w:tc>
          <w:tcPr>
            <w:tcW w:w="1559" w:type="dxa"/>
            <w:tcBorders>
              <w:top w:val="nil"/>
              <w:left w:val="single" w:sz="4" w:space="0" w:color="auto"/>
              <w:bottom w:val="single" w:sz="4" w:space="0" w:color="auto"/>
              <w:right w:val="single" w:sz="4" w:space="0" w:color="auto"/>
            </w:tcBorders>
          </w:tcPr>
          <w:p w14:paraId="31B9A0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5123</w:t>
            </w:r>
          </w:p>
        </w:tc>
        <w:tc>
          <w:tcPr>
            <w:tcW w:w="1168" w:type="dxa"/>
            <w:tcBorders>
              <w:top w:val="nil"/>
              <w:left w:val="nil"/>
              <w:bottom w:val="single" w:sz="4" w:space="0" w:color="auto"/>
              <w:right w:val="single" w:sz="4" w:space="0" w:color="auto"/>
            </w:tcBorders>
          </w:tcPr>
          <w:p w14:paraId="395657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743C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3B33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454F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Schellerten</w:t>
            </w:r>
          </w:p>
        </w:tc>
      </w:tr>
      <w:tr w:rsidR="009D534D" w:rsidRPr="00880E60" w14:paraId="6C36F84C" w14:textId="77777777" w:rsidTr="00295A50">
        <w:trPr>
          <w:trHeight w:val="20"/>
        </w:trPr>
        <w:tc>
          <w:tcPr>
            <w:tcW w:w="1559" w:type="dxa"/>
            <w:tcBorders>
              <w:top w:val="nil"/>
              <w:left w:val="single" w:sz="4" w:space="0" w:color="auto"/>
              <w:bottom w:val="single" w:sz="4" w:space="0" w:color="auto"/>
              <w:right w:val="single" w:sz="4" w:space="0" w:color="auto"/>
            </w:tcBorders>
          </w:tcPr>
          <w:p w14:paraId="0E1A6A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5126</w:t>
            </w:r>
          </w:p>
        </w:tc>
        <w:tc>
          <w:tcPr>
            <w:tcW w:w="1168" w:type="dxa"/>
            <w:tcBorders>
              <w:top w:val="nil"/>
              <w:left w:val="nil"/>
              <w:bottom w:val="single" w:sz="4" w:space="0" w:color="auto"/>
              <w:right w:val="single" w:sz="4" w:space="0" w:color="auto"/>
            </w:tcBorders>
          </w:tcPr>
          <w:p w14:paraId="267AF8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A263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D8CB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108E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Algermissen</w:t>
            </w:r>
          </w:p>
        </w:tc>
      </w:tr>
      <w:tr w:rsidR="009D534D" w:rsidRPr="00880E60" w14:paraId="26C06726" w14:textId="77777777" w:rsidTr="00295A50">
        <w:trPr>
          <w:trHeight w:val="20"/>
        </w:trPr>
        <w:tc>
          <w:tcPr>
            <w:tcW w:w="1559" w:type="dxa"/>
            <w:tcBorders>
              <w:top w:val="nil"/>
              <w:left w:val="single" w:sz="4" w:space="0" w:color="auto"/>
              <w:bottom w:val="single" w:sz="4" w:space="0" w:color="auto"/>
              <w:right w:val="single" w:sz="4" w:space="0" w:color="auto"/>
            </w:tcBorders>
          </w:tcPr>
          <w:p w14:paraId="13E05F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5127</w:t>
            </w:r>
          </w:p>
        </w:tc>
        <w:tc>
          <w:tcPr>
            <w:tcW w:w="1168" w:type="dxa"/>
            <w:tcBorders>
              <w:top w:val="nil"/>
              <w:left w:val="nil"/>
              <w:bottom w:val="single" w:sz="4" w:space="0" w:color="auto"/>
              <w:right w:val="single" w:sz="4" w:space="0" w:color="auto"/>
            </w:tcBorders>
          </w:tcPr>
          <w:p w14:paraId="21CA7C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1BC9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161E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A8E7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Harsum</w:t>
            </w:r>
          </w:p>
        </w:tc>
      </w:tr>
      <w:tr w:rsidR="009D534D" w:rsidRPr="00880E60" w14:paraId="051CCF26" w14:textId="77777777" w:rsidTr="00295A50">
        <w:trPr>
          <w:trHeight w:val="20"/>
        </w:trPr>
        <w:tc>
          <w:tcPr>
            <w:tcW w:w="1559" w:type="dxa"/>
            <w:tcBorders>
              <w:top w:val="nil"/>
              <w:left w:val="single" w:sz="4" w:space="0" w:color="auto"/>
              <w:bottom w:val="single" w:sz="4" w:space="0" w:color="auto"/>
              <w:right w:val="single" w:sz="4" w:space="0" w:color="auto"/>
            </w:tcBorders>
          </w:tcPr>
          <w:p w14:paraId="3E41F5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5128</w:t>
            </w:r>
          </w:p>
        </w:tc>
        <w:tc>
          <w:tcPr>
            <w:tcW w:w="1168" w:type="dxa"/>
            <w:tcBorders>
              <w:top w:val="nil"/>
              <w:left w:val="nil"/>
              <w:bottom w:val="single" w:sz="4" w:space="0" w:color="auto"/>
              <w:right w:val="single" w:sz="4" w:space="0" w:color="auto"/>
            </w:tcBorders>
          </w:tcPr>
          <w:p w14:paraId="0377AB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F83A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FA91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BF47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Hohenhameln</w:t>
            </w:r>
          </w:p>
        </w:tc>
      </w:tr>
      <w:tr w:rsidR="009D534D" w:rsidRPr="00880E60" w14:paraId="689835E9" w14:textId="77777777" w:rsidTr="00295A50">
        <w:trPr>
          <w:trHeight w:val="20"/>
        </w:trPr>
        <w:tc>
          <w:tcPr>
            <w:tcW w:w="1559" w:type="dxa"/>
            <w:tcBorders>
              <w:top w:val="nil"/>
              <w:left w:val="single" w:sz="4" w:space="0" w:color="auto"/>
              <w:bottom w:val="single" w:sz="4" w:space="0" w:color="auto"/>
              <w:right w:val="single" w:sz="4" w:space="0" w:color="auto"/>
            </w:tcBorders>
          </w:tcPr>
          <w:p w14:paraId="3D438C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5129</w:t>
            </w:r>
          </w:p>
        </w:tc>
        <w:tc>
          <w:tcPr>
            <w:tcW w:w="1168" w:type="dxa"/>
            <w:tcBorders>
              <w:top w:val="nil"/>
              <w:left w:val="nil"/>
              <w:bottom w:val="single" w:sz="4" w:space="0" w:color="auto"/>
              <w:right w:val="single" w:sz="4" w:space="0" w:color="auto"/>
            </w:tcBorders>
          </w:tcPr>
          <w:p w14:paraId="636148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36D9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3863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5F78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Söhlde</w:t>
            </w:r>
          </w:p>
        </w:tc>
      </w:tr>
      <w:tr w:rsidR="009D534D" w:rsidRPr="00880E60" w14:paraId="1605270C" w14:textId="77777777" w:rsidTr="00295A50">
        <w:trPr>
          <w:trHeight w:val="20"/>
        </w:trPr>
        <w:tc>
          <w:tcPr>
            <w:tcW w:w="1559" w:type="dxa"/>
            <w:tcBorders>
              <w:top w:val="nil"/>
              <w:left w:val="single" w:sz="4" w:space="0" w:color="auto"/>
              <w:bottom w:val="single" w:sz="4" w:space="0" w:color="auto"/>
              <w:right w:val="single" w:sz="4" w:space="0" w:color="auto"/>
            </w:tcBorders>
          </w:tcPr>
          <w:p w14:paraId="32590E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5130</w:t>
            </w:r>
          </w:p>
        </w:tc>
        <w:tc>
          <w:tcPr>
            <w:tcW w:w="1168" w:type="dxa"/>
            <w:tcBorders>
              <w:top w:val="nil"/>
              <w:left w:val="nil"/>
              <w:bottom w:val="single" w:sz="4" w:space="0" w:color="auto"/>
              <w:right w:val="single" w:sz="4" w:space="0" w:color="auto"/>
            </w:tcBorders>
          </w:tcPr>
          <w:p w14:paraId="1D7EC8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EBF8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AF3E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F76C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Wedemark</w:t>
            </w:r>
          </w:p>
        </w:tc>
      </w:tr>
      <w:tr w:rsidR="009D534D" w:rsidRPr="00880E60" w14:paraId="412959C2" w14:textId="77777777" w:rsidTr="00295A50">
        <w:trPr>
          <w:trHeight w:val="20"/>
        </w:trPr>
        <w:tc>
          <w:tcPr>
            <w:tcW w:w="1559" w:type="dxa"/>
            <w:tcBorders>
              <w:top w:val="nil"/>
              <w:left w:val="single" w:sz="4" w:space="0" w:color="auto"/>
              <w:bottom w:val="single" w:sz="4" w:space="0" w:color="auto"/>
              <w:right w:val="single" w:sz="4" w:space="0" w:color="auto"/>
            </w:tcBorders>
          </w:tcPr>
          <w:p w14:paraId="5EB7A3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5131</w:t>
            </w:r>
          </w:p>
        </w:tc>
        <w:tc>
          <w:tcPr>
            <w:tcW w:w="1168" w:type="dxa"/>
            <w:tcBorders>
              <w:top w:val="nil"/>
              <w:left w:val="nil"/>
              <w:bottom w:val="single" w:sz="4" w:space="0" w:color="auto"/>
              <w:right w:val="single" w:sz="4" w:space="0" w:color="auto"/>
            </w:tcBorders>
          </w:tcPr>
          <w:p w14:paraId="45F992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7F12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E87C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C3A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Garbsen</w:t>
            </w:r>
          </w:p>
        </w:tc>
      </w:tr>
      <w:tr w:rsidR="009D534D" w:rsidRPr="00880E60" w14:paraId="06B06E7A" w14:textId="77777777" w:rsidTr="00295A50">
        <w:trPr>
          <w:trHeight w:val="20"/>
        </w:trPr>
        <w:tc>
          <w:tcPr>
            <w:tcW w:w="1559" w:type="dxa"/>
            <w:tcBorders>
              <w:top w:val="nil"/>
              <w:left w:val="single" w:sz="4" w:space="0" w:color="auto"/>
              <w:bottom w:val="single" w:sz="4" w:space="0" w:color="auto"/>
              <w:right w:val="single" w:sz="4" w:space="0" w:color="auto"/>
            </w:tcBorders>
          </w:tcPr>
          <w:p w14:paraId="6A6547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5132</w:t>
            </w:r>
          </w:p>
        </w:tc>
        <w:tc>
          <w:tcPr>
            <w:tcW w:w="1168" w:type="dxa"/>
            <w:tcBorders>
              <w:top w:val="nil"/>
              <w:left w:val="nil"/>
              <w:bottom w:val="single" w:sz="4" w:space="0" w:color="auto"/>
              <w:right w:val="single" w:sz="4" w:space="0" w:color="auto"/>
            </w:tcBorders>
          </w:tcPr>
          <w:p w14:paraId="4A6AA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B74F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7E8A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88AF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Lehrte</w:t>
            </w:r>
          </w:p>
        </w:tc>
      </w:tr>
      <w:tr w:rsidR="009D534D" w:rsidRPr="00880E60" w14:paraId="33A2BC1F" w14:textId="77777777" w:rsidTr="00295A50">
        <w:trPr>
          <w:trHeight w:val="20"/>
        </w:trPr>
        <w:tc>
          <w:tcPr>
            <w:tcW w:w="1559" w:type="dxa"/>
            <w:tcBorders>
              <w:top w:val="nil"/>
              <w:left w:val="single" w:sz="4" w:space="0" w:color="auto"/>
              <w:bottom w:val="single" w:sz="4" w:space="0" w:color="auto"/>
              <w:right w:val="single" w:sz="4" w:space="0" w:color="auto"/>
            </w:tcBorders>
          </w:tcPr>
          <w:p w14:paraId="398AEF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5135</w:t>
            </w:r>
          </w:p>
        </w:tc>
        <w:tc>
          <w:tcPr>
            <w:tcW w:w="1168" w:type="dxa"/>
            <w:tcBorders>
              <w:top w:val="nil"/>
              <w:left w:val="nil"/>
              <w:bottom w:val="single" w:sz="4" w:space="0" w:color="auto"/>
              <w:right w:val="single" w:sz="4" w:space="0" w:color="auto"/>
            </w:tcBorders>
          </w:tcPr>
          <w:p w14:paraId="220935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49F1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CCAD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02F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Burgwedel-Fuhrberg</w:t>
            </w:r>
          </w:p>
        </w:tc>
      </w:tr>
      <w:tr w:rsidR="009D534D" w:rsidRPr="00880E60" w14:paraId="5B7170FB" w14:textId="77777777" w:rsidTr="00295A50">
        <w:trPr>
          <w:trHeight w:val="20"/>
        </w:trPr>
        <w:tc>
          <w:tcPr>
            <w:tcW w:w="1559" w:type="dxa"/>
            <w:tcBorders>
              <w:top w:val="nil"/>
              <w:left w:val="single" w:sz="4" w:space="0" w:color="auto"/>
              <w:bottom w:val="single" w:sz="4" w:space="0" w:color="auto"/>
              <w:right w:val="single" w:sz="4" w:space="0" w:color="auto"/>
            </w:tcBorders>
          </w:tcPr>
          <w:p w14:paraId="0517BF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5136</w:t>
            </w:r>
          </w:p>
        </w:tc>
        <w:tc>
          <w:tcPr>
            <w:tcW w:w="1168" w:type="dxa"/>
            <w:tcBorders>
              <w:top w:val="nil"/>
              <w:left w:val="nil"/>
              <w:bottom w:val="single" w:sz="4" w:space="0" w:color="auto"/>
              <w:right w:val="single" w:sz="4" w:space="0" w:color="auto"/>
            </w:tcBorders>
          </w:tcPr>
          <w:p w14:paraId="7B2569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52C0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BB34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DF4B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Burgdorf Kreis Hannover</w:t>
            </w:r>
          </w:p>
        </w:tc>
      </w:tr>
      <w:tr w:rsidR="009D534D" w:rsidRPr="00880E60" w14:paraId="016990CD" w14:textId="77777777" w:rsidTr="00295A50">
        <w:trPr>
          <w:trHeight w:val="20"/>
        </w:trPr>
        <w:tc>
          <w:tcPr>
            <w:tcW w:w="1559" w:type="dxa"/>
            <w:tcBorders>
              <w:top w:val="nil"/>
              <w:left w:val="single" w:sz="4" w:space="0" w:color="auto"/>
              <w:bottom w:val="single" w:sz="4" w:space="0" w:color="auto"/>
              <w:right w:val="single" w:sz="4" w:space="0" w:color="auto"/>
            </w:tcBorders>
          </w:tcPr>
          <w:p w14:paraId="2A0846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5137</w:t>
            </w:r>
          </w:p>
        </w:tc>
        <w:tc>
          <w:tcPr>
            <w:tcW w:w="1168" w:type="dxa"/>
            <w:tcBorders>
              <w:top w:val="nil"/>
              <w:left w:val="nil"/>
              <w:bottom w:val="single" w:sz="4" w:space="0" w:color="auto"/>
              <w:right w:val="single" w:sz="4" w:space="0" w:color="auto"/>
            </w:tcBorders>
          </w:tcPr>
          <w:p w14:paraId="1A938B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6A6A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75D4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7520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Seelze</w:t>
            </w:r>
          </w:p>
        </w:tc>
      </w:tr>
      <w:tr w:rsidR="009D534D" w:rsidRPr="00880E60" w14:paraId="55BBB814" w14:textId="77777777" w:rsidTr="00295A50">
        <w:trPr>
          <w:trHeight w:val="20"/>
        </w:trPr>
        <w:tc>
          <w:tcPr>
            <w:tcW w:w="1559" w:type="dxa"/>
            <w:tcBorders>
              <w:top w:val="nil"/>
              <w:left w:val="single" w:sz="4" w:space="0" w:color="auto"/>
              <w:bottom w:val="single" w:sz="4" w:space="0" w:color="auto"/>
              <w:right w:val="single" w:sz="4" w:space="0" w:color="auto"/>
            </w:tcBorders>
          </w:tcPr>
          <w:p w14:paraId="49E4B9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5138</w:t>
            </w:r>
          </w:p>
        </w:tc>
        <w:tc>
          <w:tcPr>
            <w:tcW w:w="1168" w:type="dxa"/>
            <w:tcBorders>
              <w:top w:val="nil"/>
              <w:left w:val="nil"/>
              <w:bottom w:val="single" w:sz="4" w:space="0" w:color="auto"/>
              <w:right w:val="single" w:sz="4" w:space="0" w:color="auto"/>
            </w:tcBorders>
          </w:tcPr>
          <w:p w14:paraId="66AC4F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67EA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A534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EA0B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Sehnde</w:t>
            </w:r>
          </w:p>
        </w:tc>
      </w:tr>
      <w:tr w:rsidR="009D534D" w:rsidRPr="00880E60" w14:paraId="40C7B9C8" w14:textId="77777777" w:rsidTr="00295A50">
        <w:trPr>
          <w:trHeight w:val="20"/>
        </w:trPr>
        <w:tc>
          <w:tcPr>
            <w:tcW w:w="1559" w:type="dxa"/>
            <w:tcBorders>
              <w:top w:val="nil"/>
              <w:left w:val="single" w:sz="4" w:space="0" w:color="auto"/>
              <w:bottom w:val="single" w:sz="4" w:space="0" w:color="auto"/>
              <w:right w:val="single" w:sz="4" w:space="0" w:color="auto"/>
            </w:tcBorders>
          </w:tcPr>
          <w:p w14:paraId="1D91C5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5139</w:t>
            </w:r>
          </w:p>
        </w:tc>
        <w:tc>
          <w:tcPr>
            <w:tcW w:w="1168" w:type="dxa"/>
            <w:tcBorders>
              <w:top w:val="nil"/>
              <w:left w:val="nil"/>
              <w:bottom w:val="single" w:sz="4" w:space="0" w:color="auto"/>
              <w:right w:val="single" w:sz="4" w:space="0" w:color="auto"/>
            </w:tcBorders>
          </w:tcPr>
          <w:p w14:paraId="7C4C47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6238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205F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0DC8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Burgwedel</w:t>
            </w:r>
          </w:p>
        </w:tc>
      </w:tr>
      <w:tr w:rsidR="009D534D" w:rsidRPr="00880E60" w14:paraId="6198672C" w14:textId="77777777" w:rsidTr="00295A50">
        <w:trPr>
          <w:trHeight w:val="20"/>
        </w:trPr>
        <w:tc>
          <w:tcPr>
            <w:tcW w:w="1559" w:type="dxa"/>
            <w:tcBorders>
              <w:top w:val="nil"/>
              <w:left w:val="single" w:sz="4" w:space="0" w:color="auto"/>
              <w:bottom w:val="single" w:sz="4" w:space="0" w:color="auto"/>
              <w:right w:val="single" w:sz="4" w:space="0" w:color="auto"/>
            </w:tcBorders>
          </w:tcPr>
          <w:p w14:paraId="492EFD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5141</w:t>
            </w:r>
          </w:p>
        </w:tc>
        <w:tc>
          <w:tcPr>
            <w:tcW w:w="1168" w:type="dxa"/>
            <w:tcBorders>
              <w:top w:val="nil"/>
              <w:left w:val="nil"/>
              <w:bottom w:val="single" w:sz="4" w:space="0" w:color="auto"/>
              <w:right w:val="single" w:sz="4" w:space="0" w:color="auto"/>
            </w:tcBorders>
          </w:tcPr>
          <w:p w14:paraId="2AC116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762F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FAEE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8DA2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Celle</w:t>
            </w:r>
          </w:p>
        </w:tc>
      </w:tr>
      <w:tr w:rsidR="009D534D" w:rsidRPr="00880E60" w14:paraId="701EA9CC" w14:textId="77777777" w:rsidTr="00295A50">
        <w:trPr>
          <w:trHeight w:val="20"/>
        </w:trPr>
        <w:tc>
          <w:tcPr>
            <w:tcW w:w="1559" w:type="dxa"/>
            <w:tcBorders>
              <w:top w:val="nil"/>
              <w:left w:val="single" w:sz="4" w:space="0" w:color="auto"/>
              <w:bottom w:val="single" w:sz="4" w:space="0" w:color="auto"/>
              <w:right w:val="single" w:sz="4" w:space="0" w:color="auto"/>
            </w:tcBorders>
          </w:tcPr>
          <w:p w14:paraId="2EBADE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5142</w:t>
            </w:r>
          </w:p>
        </w:tc>
        <w:tc>
          <w:tcPr>
            <w:tcW w:w="1168" w:type="dxa"/>
            <w:tcBorders>
              <w:top w:val="nil"/>
              <w:left w:val="nil"/>
              <w:bottom w:val="single" w:sz="4" w:space="0" w:color="auto"/>
              <w:right w:val="single" w:sz="4" w:space="0" w:color="auto"/>
            </w:tcBorders>
          </w:tcPr>
          <w:p w14:paraId="5206D8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B44A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9A29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330A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Eschede</w:t>
            </w:r>
          </w:p>
        </w:tc>
      </w:tr>
      <w:tr w:rsidR="009D534D" w:rsidRPr="00880E60" w14:paraId="0020F62A" w14:textId="77777777" w:rsidTr="00295A50">
        <w:trPr>
          <w:trHeight w:val="20"/>
        </w:trPr>
        <w:tc>
          <w:tcPr>
            <w:tcW w:w="1559" w:type="dxa"/>
            <w:tcBorders>
              <w:top w:val="nil"/>
              <w:left w:val="single" w:sz="4" w:space="0" w:color="auto"/>
              <w:bottom w:val="single" w:sz="4" w:space="0" w:color="auto"/>
              <w:right w:val="single" w:sz="4" w:space="0" w:color="auto"/>
            </w:tcBorders>
          </w:tcPr>
          <w:p w14:paraId="6364ED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5143</w:t>
            </w:r>
          </w:p>
        </w:tc>
        <w:tc>
          <w:tcPr>
            <w:tcW w:w="1168" w:type="dxa"/>
            <w:tcBorders>
              <w:top w:val="nil"/>
              <w:left w:val="nil"/>
              <w:bottom w:val="single" w:sz="4" w:space="0" w:color="auto"/>
              <w:right w:val="single" w:sz="4" w:space="0" w:color="auto"/>
            </w:tcBorders>
          </w:tcPr>
          <w:p w14:paraId="31E99B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FB69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085E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D4D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Winsen Aller</w:t>
            </w:r>
          </w:p>
        </w:tc>
      </w:tr>
      <w:tr w:rsidR="009D534D" w:rsidRPr="00880E60" w14:paraId="7AF51FDF" w14:textId="77777777" w:rsidTr="00295A50">
        <w:trPr>
          <w:trHeight w:val="20"/>
        </w:trPr>
        <w:tc>
          <w:tcPr>
            <w:tcW w:w="1559" w:type="dxa"/>
            <w:tcBorders>
              <w:top w:val="nil"/>
              <w:left w:val="single" w:sz="4" w:space="0" w:color="auto"/>
              <w:bottom w:val="single" w:sz="4" w:space="0" w:color="auto"/>
              <w:right w:val="single" w:sz="4" w:space="0" w:color="auto"/>
            </w:tcBorders>
          </w:tcPr>
          <w:p w14:paraId="0B905D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5144</w:t>
            </w:r>
          </w:p>
        </w:tc>
        <w:tc>
          <w:tcPr>
            <w:tcW w:w="1168" w:type="dxa"/>
            <w:tcBorders>
              <w:top w:val="nil"/>
              <w:left w:val="nil"/>
              <w:bottom w:val="single" w:sz="4" w:space="0" w:color="auto"/>
              <w:right w:val="single" w:sz="4" w:space="0" w:color="auto"/>
            </w:tcBorders>
          </w:tcPr>
          <w:p w14:paraId="3C4DE9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01DE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BEB7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888F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Wathlingen</w:t>
            </w:r>
          </w:p>
        </w:tc>
      </w:tr>
      <w:tr w:rsidR="009D534D" w:rsidRPr="00880E60" w14:paraId="52FCE8BB" w14:textId="77777777" w:rsidTr="00295A50">
        <w:trPr>
          <w:trHeight w:val="20"/>
        </w:trPr>
        <w:tc>
          <w:tcPr>
            <w:tcW w:w="1559" w:type="dxa"/>
            <w:tcBorders>
              <w:top w:val="nil"/>
              <w:left w:val="single" w:sz="4" w:space="0" w:color="auto"/>
              <w:bottom w:val="single" w:sz="4" w:space="0" w:color="auto"/>
              <w:right w:val="single" w:sz="4" w:space="0" w:color="auto"/>
            </w:tcBorders>
          </w:tcPr>
          <w:p w14:paraId="28D4A5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5145</w:t>
            </w:r>
          </w:p>
        </w:tc>
        <w:tc>
          <w:tcPr>
            <w:tcW w:w="1168" w:type="dxa"/>
            <w:tcBorders>
              <w:top w:val="nil"/>
              <w:left w:val="nil"/>
              <w:bottom w:val="single" w:sz="4" w:space="0" w:color="auto"/>
              <w:right w:val="single" w:sz="4" w:space="0" w:color="auto"/>
            </w:tcBorders>
          </w:tcPr>
          <w:p w14:paraId="00D355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7A2E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456C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5611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Beedenbostel</w:t>
            </w:r>
          </w:p>
        </w:tc>
      </w:tr>
      <w:tr w:rsidR="009D534D" w:rsidRPr="00880E60" w14:paraId="6C363A77" w14:textId="77777777" w:rsidTr="00295A50">
        <w:trPr>
          <w:trHeight w:val="20"/>
        </w:trPr>
        <w:tc>
          <w:tcPr>
            <w:tcW w:w="1559" w:type="dxa"/>
            <w:tcBorders>
              <w:top w:val="nil"/>
              <w:left w:val="single" w:sz="4" w:space="0" w:color="auto"/>
              <w:bottom w:val="single" w:sz="4" w:space="0" w:color="auto"/>
              <w:right w:val="single" w:sz="4" w:space="0" w:color="auto"/>
            </w:tcBorders>
          </w:tcPr>
          <w:p w14:paraId="4B7935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5146</w:t>
            </w:r>
          </w:p>
        </w:tc>
        <w:tc>
          <w:tcPr>
            <w:tcW w:w="1168" w:type="dxa"/>
            <w:tcBorders>
              <w:top w:val="nil"/>
              <w:left w:val="nil"/>
              <w:bottom w:val="single" w:sz="4" w:space="0" w:color="auto"/>
              <w:right w:val="single" w:sz="4" w:space="0" w:color="auto"/>
            </w:tcBorders>
          </w:tcPr>
          <w:p w14:paraId="03FD11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8E6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7816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15DF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Wietze</w:t>
            </w:r>
          </w:p>
        </w:tc>
      </w:tr>
      <w:tr w:rsidR="009D534D" w:rsidRPr="00880E60" w14:paraId="34D839A6" w14:textId="77777777" w:rsidTr="00295A50">
        <w:trPr>
          <w:trHeight w:val="20"/>
        </w:trPr>
        <w:tc>
          <w:tcPr>
            <w:tcW w:w="1559" w:type="dxa"/>
            <w:tcBorders>
              <w:top w:val="nil"/>
              <w:left w:val="single" w:sz="4" w:space="0" w:color="auto"/>
              <w:bottom w:val="single" w:sz="4" w:space="0" w:color="auto"/>
              <w:right w:val="single" w:sz="4" w:space="0" w:color="auto"/>
            </w:tcBorders>
          </w:tcPr>
          <w:p w14:paraId="776DE6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5147</w:t>
            </w:r>
          </w:p>
        </w:tc>
        <w:tc>
          <w:tcPr>
            <w:tcW w:w="1168" w:type="dxa"/>
            <w:tcBorders>
              <w:top w:val="nil"/>
              <w:left w:val="nil"/>
              <w:bottom w:val="single" w:sz="4" w:space="0" w:color="auto"/>
              <w:right w:val="single" w:sz="4" w:space="0" w:color="auto"/>
            </w:tcBorders>
          </w:tcPr>
          <w:p w14:paraId="4E2C20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F64B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BB5F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52DC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Uetze-Hänigsen</w:t>
            </w:r>
          </w:p>
        </w:tc>
      </w:tr>
      <w:tr w:rsidR="009D534D" w:rsidRPr="00880E60" w14:paraId="78FF4C51" w14:textId="77777777" w:rsidTr="00295A50">
        <w:trPr>
          <w:trHeight w:val="20"/>
        </w:trPr>
        <w:tc>
          <w:tcPr>
            <w:tcW w:w="1559" w:type="dxa"/>
            <w:tcBorders>
              <w:top w:val="nil"/>
              <w:left w:val="single" w:sz="4" w:space="0" w:color="auto"/>
              <w:bottom w:val="single" w:sz="4" w:space="0" w:color="auto"/>
              <w:right w:val="single" w:sz="4" w:space="0" w:color="auto"/>
            </w:tcBorders>
          </w:tcPr>
          <w:p w14:paraId="66286A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5148</w:t>
            </w:r>
          </w:p>
        </w:tc>
        <w:tc>
          <w:tcPr>
            <w:tcW w:w="1168" w:type="dxa"/>
            <w:tcBorders>
              <w:top w:val="nil"/>
              <w:left w:val="nil"/>
              <w:bottom w:val="single" w:sz="4" w:space="0" w:color="auto"/>
              <w:right w:val="single" w:sz="4" w:space="0" w:color="auto"/>
            </w:tcBorders>
          </w:tcPr>
          <w:p w14:paraId="3784B8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A2A8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3742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F917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Steinhorst Niedersachsen</w:t>
            </w:r>
          </w:p>
        </w:tc>
      </w:tr>
      <w:tr w:rsidR="009D534D" w:rsidRPr="00880E60" w14:paraId="1698BD7E" w14:textId="77777777" w:rsidTr="00295A50">
        <w:trPr>
          <w:trHeight w:val="20"/>
        </w:trPr>
        <w:tc>
          <w:tcPr>
            <w:tcW w:w="1559" w:type="dxa"/>
            <w:tcBorders>
              <w:top w:val="nil"/>
              <w:left w:val="single" w:sz="4" w:space="0" w:color="auto"/>
              <w:bottom w:val="single" w:sz="4" w:space="0" w:color="auto"/>
              <w:right w:val="single" w:sz="4" w:space="0" w:color="auto"/>
            </w:tcBorders>
          </w:tcPr>
          <w:p w14:paraId="751FC8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5149</w:t>
            </w:r>
          </w:p>
        </w:tc>
        <w:tc>
          <w:tcPr>
            <w:tcW w:w="1168" w:type="dxa"/>
            <w:tcBorders>
              <w:top w:val="nil"/>
              <w:left w:val="nil"/>
              <w:bottom w:val="single" w:sz="4" w:space="0" w:color="auto"/>
              <w:right w:val="single" w:sz="4" w:space="0" w:color="auto"/>
            </w:tcBorders>
          </w:tcPr>
          <w:p w14:paraId="5F68E5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357F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6EFE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200C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Wienhausen</w:t>
            </w:r>
          </w:p>
        </w:tc>
      </w:tr>
      <w:tr w:rsidR="009D534D" w:rsidRPr="00880E60" w14:paraId="4792598A" w14:textId="77777777" w:rsidTr="00295A50">
        <w:trPr>
          <w:trHeight w:val="20"/>
        </w:trPr>
        <w:tc>
          <w:tcPr>
            <w:tcW w:w="1559" w:type="dxa"/>
            <w:tcBorders>
              <w:top w:val="nil"/>
              <w:left w:val="single" w:sz="4" w:space="0" w:color="auto"/>
              <w:bottom w:val="single" w:sz="4" w:space="0" w:color="auto"/>
              <w:right w:val="single" w:sz="4" w:space="0" w:color="auto"/>
            </w:tcBorders>
          </w:tcPr>
          <w:p w14:paraId="7CAA3F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5151</w:t>
            </w:r>
          </w:p>
        </w:tc>
        <w:tc>
          <w:tcPr>
            <w:tcW w:w="1168" w:type="dxa"/>
            <w:tcBorders>
              <w:top w:val="nil"/>
              <w:left w:val="nil"/>
              <w:bottom w:val="single" w:sz="4" w:space="0" w:color="auto"/>
              <w:right w:val="single" w:sz="4" w:space="0" w:color="auto"/>
            </w:tcBorders>
          </w:tcPr>
          <w:p w14:paraId="2A456D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81A3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7BF5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73CD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Hameln</w:t>
            </w:r>
          </w:p>
        </w:tc>
      </w:tr>
      <w:tr w:rsidR="009D534D" w:rsidRPr="00880E60" w14:paraId="6D6AFB5B" w14:textId="77777777" w:rsidTr="00295A50">
        <w:trPr>
          <w:trHeight w:val="20"/>
        </w:trPr>
        <w:tc>
          <w:tcPr>
            <w:tcW w:w="1559" w:type="dxa"/>
            <w:tcBorders>
              <w:top w:val="nil"/>
              <w:left w:val="single" w:sz="4" w:space="0" w:color="auto"/>
              <w:bottom w:val="single" w:sz="4" w:space="0" w:color="auto"/>
              <w:right w:val="single" w:sz="4" w:space="0" w:color="auto"/>
            </w:tcBorders>
          </w:tcPr>
          <w:p w14:paraId="5481CD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5152</w:t>
            </w:r>
          </w:p>
        </w:tc>
        <w:tc>
          <w:tcPr>
            <w:tcW w:w="1168" w:type="dxa"/>
            <w:tcBorders>
              <w:top w:val="nil"/>
              <w:left w:val="nil"/>
              <w:bottom w:val="single" w:sz="4" w:space="0" w:color="auto"/>
              <w:right w:val="single" w:sz="4" w:space="0" w:color="auto"/>
            </w:tcBorders>
          </w:tcPr>
          <w:p w14:paraId="12A5A9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6630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61A9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AF8A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Hessisch Oldendorf</w:t>
            </w:r>
          </w:p>
        </w:tc>
      </w:tr>
      <w:tr w:rsidR="009D534D" w:rsidRPr="00880E60" w14:paraId="36200E65" w14:textId="77777777" w:rsidTr="00295A50">
        <w:trPr>
          <w:trHeight w:val="20"/>
        </w:trPr>
        <w:tc>
          <w:tcPr>
            <w:tcW w:w="1559" w:type="dxa"/>
            <w:tcBorders>
              <w:top w:val="nil"/>
              <w:left w:val="single" w:sz="4" w:space="0" w:color="auto"/>
              <w:bottom w:val="single" w:sz="4" w:space="0" w:color="auto"/>
              <w:right w:val="single" w:sz="4" w:space="0" w:color="auto"/>
            </w:tcBorders>
          </w:tcPr>
          <w:p w14:paraId="3C39CB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5153</w:t>
            </w:r>
          </w:p>
        </w:tc>
        <w:tc>
          <w:tcPr>
            <w:tcW w:w="1168" w:type="dxa"/>
            <w:tcBorders>
              <w:top w:val="nil"/>
              <w:left w:val="nil"/>
              <w:bottom w:val="single" w:sz="4" w:space="0" w:color="auto"/>
              <w:right w:val="single" w:sz="4" w:space="0" w:color="auto"/>
            </w:tcBorders>
          </w:tcPr>
          <w:p w14:paraId="104CF1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CE67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6F27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45E2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Salzhemmendorf</w:t>
            </w:r>
          </w:p>
        </w:tc>
      </w:tr>
      <w:tr w:rsidR="009D534D" w:rsidRPr="00880E60" w14:paraId="00CED4C8" w14:textId="77777777" w:rsidTr="00295A50">
        <w:trPr>
          <w:trHeight w:val="20"/>
        </w:trPr>
        <w:tc>
          <w:tcPr>
            <w:tcW w:w="1559" w:type="dxa"/>
            <w:tcBorders>
              <w:top w:val="nil"/>
              <w:left w:val="single" w:sz="4" w:space="0" w:color="auto"/>
              <w:bottom w:val="single" w:sz="4" w:space="0" w:color="auto"/>
              <w:right w:val="single" w:sz="4" w:space="0" w:color="auto"/>
            </w:tcBorders>
          </w:tcPr>
          <w:p w14:paraId="06D500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5154</w:t>
            </w:r>
          </w:p>
        </w:tc>
        <w:tc>
          <w:tcPr>
            <w:tcW w:w="1168" w:type="dxa"/>
            <w:tcBorders>
              <w:top w:val="nil"/>
              <w:left w:val="nil"/>
              <w:bottom w:val="single" w:sz="4" w:space="0" w:color="auto"/>
              <w:right w:val="single" w:sz="4" w:space="0" w:color="auto"/>
            </w:tcBorders>
          </w:tcPr>
          <w:p w14:paraId="34747C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E32A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E016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CF0A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Aerzen</w:t>
            </w:r>
          </w:p>
        </w:tc>
      </w:tr>
      <w:tr w:rsidR="009D534D" w:rsidRPr="00880E60" w14:paraId="2DF20255" w14:textId="77777777" w:rsidTr="00295A50">
        <w:trPr>
          <w:trHeight w:val="20"/>
        </w:trPr>
        <w:tc>
          <w:tcPr>
            <w:tcW w:w="1559" w:type="dxa"/>
            <w:tcBorders>
              <w:top w:val="nil"/>
              <w:left w:val="single" w:sz="4" w:space="0" w:color="auto"/>
              <w:bottom w:val="single" w:sz="4" w:space="0" w:color="auto"/>
              <w:right w:val="single" w:sz="4" w:space="0" w:color="auto"/>
            </w:tcBorders>
          </w:tcPr>
          <w:p w14:paraId="19C5BB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5155</w:t>
            </w:r>
          </w:p>
        </w:tc>
        <w:tc>
          <w:tcPr>
            <w:tcW w:w="1168" w:type="dxa"/>
            <w:tcBorders>
              <w:top w:val="nil"/>
              <w:left w:val="nil"/>
              <w:bottom w:val="single" w:sz="4" w:space="0" w:color="auto"/>
              <w:right w:val="single" w:sz="4" w:space="0" w:color="auto"/>
            </w:tcBorders>
          </w:tcPr>
          <w:p w14:paraId="51B7C6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41DC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B317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9096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Emmerthal</w:t>
            </w:r>
          </w:p>
        </w:tc>
      </w:tr>
      <w:tr w:rsidR="009D534D" w:rsidRPr="00880E60" w14:paraId="6C0FEE41" w14:textId="77777777" w:rsidTr="00295A50">
        <w:trPr>
          <w:trHeight w:val="20"/>
        </w:trPr>
        <w:tc>
          <w:tcPr>
            <w:tcW w:w="1559" w:type="dxa"/>
            <w:tcBorders>
              <w:top w:val="nil"/>
              <w:left w:val="single" w:sz="4" w:space="0" w:color="auto"/>
              <w:bottom w:val="single" w:sz="4" w:space="0" w:color="auto"/>
              <w:right w:val="single" w:sz="4" w:space="0" w:color="auto"/>
            </w:tcBorders>
          </w:tcPr>
          <w:p w14:paraId="38503E49"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5156</w:t>
            </w:r>
          </w:p>
        </w:tc>
        <w:tc>
          <w:tcPr>
            <w:tcW w:w="1168" w:type="dxa"/>
            <w:tcBorders>
              <w:top w:val="nil"/>
              <w:left w:val="nil"/>
              <w:bottom w:val="single" w:sz="4" w:space="0" w:color="auto"/>
              <w:right w:val="single" w:sz="4" w:space="0" w:color="auto"/>
            </w:tcBorders>
          </w:tcPr>
          <w:p w14:paraId="79725454"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1A043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217D64"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D42804"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Coppenbrügge</w:t>
            </w:r>
          </w:p>
        </w:tc>
      </w:tr>
      <w:tr w:rsidR="009D534D" w:rsidRPr="00880E60" w14:paraId="3BF8BB7A" w14:textId="77777777" w:rsidTr="00295A50">
        <w:trPr>
          <w:trHeight w:val="20"/>
        </w:trPr>
        <w:tc>
          <w:tcPr>
            <w:tcW w:w="1559" w:type="dxa"/>
            <w:tcBorders>
              <w:top w:val="nil"/>
              <w:left w:val="single" w:sz="4" w:space="0" w:color="auto"/>
              <w:bottom w:val="single" w:sz="4" w:space="0" w:color="auto"/>
              <w:right w:val="single" w:sz="4" w:space="0" w:color="auto"/>
            </w:tcBorders>
          </w:tcPr>
          <w:p w14:paraId="3A3414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5157</w:t>
            </w:r>
          </w:p>
        </w:tc>
        <w:tc>
          <w:tcPr>
            <w:tcW w:w="1168" w:type="dxa"/>
            <w:tcBorders>
              <w:top w:val="nil"/>
              <w:left w:val="nil"/>
              <w:bottom w:val="single" w:sz="4" w:space="0" w:color="auto"/>
              <w:right w:val="single" w:sz="4" w:space="0" w:color="auto"/>
            </w:tcBorders>
          </w:tcPr>
          <w:p w14:paraId="7B0040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C238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0941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30F3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Emmerthal-Börry</w:t>
            </w:r>
          </w:p>
        </w:tc>
      </w:tr>
      <w:tr w:rsidR="009D534D" w:rsidRPr="00880E60" w14:paraId="0508B739" w14:textId="77777777" w:rsidTr="00295A50">
        <w:trPr>
          <w:trHeight w:val="20"/>
        </w:trPr>
        <w:tc>
          <w:tcPr>
            <w:tcW w:w="1559" w:type="dxa"/>
            <w:tcBorders>
              <w:top w:val="nil"/>
              <w:left w:val="single" w:sz="4" w:space="0" w:color="auto"/>
              <w:bottom w:val="single" w:sz="4" w:space="0" w:color="auto"/>
              <w:right w:val="single" w:sz="4" w:space="0" w:color="auto"/>
            </w:tcBorders>
          </w:tcPr>
          <w:p w14:paraId="503D07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5158</w:t>
            </w:r>
          </w:p>
        </w:tc>
        <w:tc>
          <w:tcPr>
            <w:tcW w:w="1168" w:type="dxa"/>
            <w:tcBorders>
              <w:top w:val="nil"/>
              <w:left w:val="nil"/>
              <w:bottom w:val="single" w:sz="4" w:space="0" w:color="auto"/>
              <w:right w:val="single" w:sz="4" w:space="0" w:color="auto"/>
            </w:tcBorders>
          </w:tcPr>
          <w:p w14:paraId="504F94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011B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848E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689A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Hemeringen</w:t>
            </w:r>
          </w:p>
        </w:tc>
      </w:tr>
      <w:tr w:rsidR="009D534D" w:rsidRPr="00880E60" w14:paraId="0EA26CB8" w14:textId="77777777" w:rsidTr="00295A50">
        <w:trPr>
          <w:trHeight w:val="20"/>
        </w:trPr>
        <w:tc>
          <w:tcPr>
            <w:tcW w:w="1559" w:type="dxa"/>
            <w:tcBorders>
              <w:top w:val="nil"/>
              <w:left w:val="single" w:sz="4" w:space="0" w:color="auto"/>
              <w:bottom w:val="single" w:sz="4" w:space="0" w:color="auto"/>
              <w:right w:val="single" w:sz="4" w:space="0" w:color="auto"/>
            </w:tcBorders>
          </w:tcPr>
          <w:p w14:paraId="3A69B1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5159</w:t>
            </w:r>
          </w:p>
        </w:tc>
        <w:tc>
          <w:tcPr>
            <w:tcW w:w="1168" w:type="dxa"/>
            <w:tcBorders>
              <w:top w:val="nil"/>
              <w:left w:val="nil"/>
              <w:bottom w:val="single" w:sz="4" w:space="0" w:color="auto"/>
              <w:right w:val="single" w:sz="4" w:space="0" w:color="auto"/>
            </w:tcBorders>
          </w:tcPr>
          <w:p w14:paraId="03B8BF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A48F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296B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0AB3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Coppenbrügge-Bisperode</w:t>
            </w:r>
          </w:p>
        </w:tc>
      </w:tr>
      <w:tr w:rsidR="009D534D" w:rsidRPr="00880E60" w14:paraId="40B997A5" w14:textId="77777777" w:rsidTr="00295A50">
        <w:trPr>
          <w:trHeight w:val="20"/>
        </w:trPr>
        <w:tc>
          <w:tcPr>
            <w:tcW w:w="1559" w:type="dxa"/>
            <w:tcBorders>
              <w:top w:val="nil"/>
              <w:left w:val="single" w:sz="4" w:space="0" w:color="auto"/>
              <w:bottom w:val="single" w:sz="4" w:space="0" w:color="auto"/>
              <w:right w:val="single" w:sz="4" w:space="0" w:color="auto"/>
            </w:tcBorders>
          </w:tcPr>
          <w:p w14:paraId="083188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5161</w:t>
            </w:r>
          </w:p>
        </w:tc>
        <w:tc>
          <w:tcPr>
            <w:tcW w:w="1168" w:type="dxa"/>
            <w:tcBorders>
              <w:top w:val="nil"/>
              <w:left w:val="nil"/>
              <w:bottom w:val="single" w:sz="4" w:space="0" w:color="auto"/>
              <w:right w:val="single" w:sz="4" w:space="0" w:color="auto"/>
            </w:tcBorders>
          </w:tcPr>
          <w:p w14:paraId="6F4E7A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C989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A2AF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4589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Walsrode</w:t>
            </w:r>
          </w:p>
        </w:tc>
      </w:tr>
      <w:tr w:rsidR="009D534D" w:rsidRPr="00880E60" w14:paraId="38A5AD22" w14:textId="77777777" w:rsidTr="00295A50">
        <w:trPr>
          <w:trHeight w:val="20"/>
        </w:trPr>
        <w:tc>
          <w:tcPr>
            <w:tcW w:w="1559" w:type="dxa"/>
            <w:tcBorders>
              <w:top w:val="nil"/>
              <w:left w:val="single" w:sz="4" w:space="0" w:color="auto"/>
              <w:bottom w:val="single" w:sz="4" w:space="0" w:color="auto"/>
              <w:right w:val="single" w:sz="4" w:space="0" w:color="auto"/>
            </w:tcBorders>
          </w:tcPr>
          <w:p w14:paraId="2AFB77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5162</w:t>
            </w:r>
          </w:p>
        </w:tc>
        <w:tc>
          <w:tcPr>
            <w:tcW w:w="1168" w:type="dxa"/>
            <w:tcBorders>
              <w:top w:val="nil"/>
              <w:left w:val="nil"/>
              <w:bottom w:val="single" w:sz="4" w:space="0" w:color="auto"/>
              <w:right w:val="single" w:sz="4" w:space="0" w:color="auto"/>
            </w:tcBorders>
          </w:tcPr>
          <w:p w14:paraId="0C14E8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3A92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268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6DC8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Fallingbostel</w:t>
            </w:r>
          </w:p>
        </w:tc>
      </w:tr>
      <w:tr w:rsidR="009D534D" w:rsidRPr="00880E60" w14:paraId="7D78612A" w14:textId="77777777" w:rsidTr="00295A50">
        <w:trPr>
          <w:trHeight w:val="20"/>
        </w:trPr>
        <w:tc>
          <w:tcPr>
            <w:tcW w:w="1559" w:type="dxa"/>
            <w:tcBorders>
              <w:top w:val="nil"/>
              <w:left w:val="single" w:sz="4" w:space="0" w:color="auto"/>
              <w:bottom w:val="single" w:sz="4" w:space="0" w:color="auto"/>
              <w:right w:val="single" w:sz="4" w:space="0" w:color="auto"/>
            </w:tcBorders>
          </w:tcPr>
          <w:p w14:paraId="46EFC7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5163</w:t>
            </w:r>
          </w:p>
        </w:tc>
        <w:tc>
          <w:tcPr>
            <w:tcW w:w="1168" w:type="dxa"/>
            <w:tcBorders>
              <w:top w:val="nil"/>
              <w:left w:val="nil"/>
              <w:bottom w:val="single" w:sz="4" w:space="0" w:color="auto"/>
              <w:right w:val="single" w:sz="4" w:space="0" w:color="auto"/>
            </w:tcBorders>
          </w:tcPr>
          <w:p w14:paraId="77B4CF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8C83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9840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F163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Fallingbostel-Dorfmark</w:t>
            </w:r>
          </w:p>
        </w:tc>
      </w:tr>
      <w:tr w:rsidR="009D534D" w:rsidRPr="00880E60" w14:paraId="6C66DBDE" w14:textId="77777777" w:rsidTr="00295A50">
        <w:trPr>
          <w:trHeight w:val="20"/>
        </w:trPr>
        <w:tc>
          <w:tcPr>
            <w:tcW w:w="1559" w:type="dxa"/>
            <w:tcBorders>
              <w:top w:val="nil"/>
              <w:left w:val="single" w:sz="4" w:space="0" w:color="auto"/>
              <w:bottom w:val="single" w:sz="4" w:space="0" w:color="auto"/>
              <w:right w:val="single" w:sz="4" w:space="0" w:color="auto"/>
            </w:tcBorders>
          </w:tcPr>
          <w:p w14:paraId="0E3471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5164</w:t>
            </w:r>
          </w:p>
        </w:tc>
        <w:tc>
          <w:tcPr>
            <w:tcW w:w="1168" w:type="dxa"/>
            <w:tcBorders>
              <w:top w:val="nil"/>
              <w:left w:val="nil"/>
              <w:bottom w:val="single" w:sz="4" w:space="0" w:color="auto"/>
              <w:right w:val="single" w:sz="4" w:space="0" w:color="auto"/>
            </w:tcBorders>
          </w:tcPr>
          <w:p w14:paraId="0CFFCF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CEC4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51E2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6D6F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Hodenhagen</w:t>
            </w:r>
          </w:p>
        </w:tc>
      </w:tr>
      <w:tr w:rsidR="009D534D" w:rsidRPr="00880E60" w14:paraId="2A8CB978" w14:textId="77777777" w:rsidTr="00295A50">
        <w:trPr>
          <w:trHeight w:val="20"/>
        </w:trPr>
        <w:tc>
          <w:tcPr>
            <w:tcW w:w="1559" w:type="dxa"/>
            <w:tcBorders>
              <w:top w:val="nil"/>
              <w:left w:val="single" w:sz="4" w:space="0" w:color="auto"/>
              <w:bottom w:val="single" w:sz="4" w:space="0" w:color="auto"/>
              <w:right w:val="single" w:sz="4" w:space="0" w:color="auto"/>
            </w:tcBorders>
          </w:tcPr>
          <w:p w14:paraId="410DD0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5165</w:t>
            </w:r>
          </w:p>
        </w:tc>
        <w:tc>
          <w:tcPr>
            <w:tcW w:w="1168" w:type="dxa"/>
            <w:tcBorders>
              <w:top w:val="nil"/>
              <w:left w:val="nil"/>
              <w:bottom w:val="single" w:sz="4" w:space="0" w:color="auto"/>
              <w:right w:val="single" w:sz="4" w:space="0" w:color="auto"/>
            </w:tcBorders>
          </w:tcPr>
          <w:p w14:paraId="49F28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B6BC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6EB4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1011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Rethem Aller</w:t>
            </w:r>
          </w:p>
        </w:tc>
      </w:tr>
      <w:tr w:rsidR="009D534D" w:rsidRPr="00880E60" w14:paraId="0B0E5A03" w14:textId="77777777" w:rsidTr="00295A50">
        <w:trPr>
          <w:trHeight w:val="20"/>
        </w:trPr>
        <w:tc>
          <w:tcPr>
            <w:tcW w:w="1559" w:type="dxa"/>
            <w:tcBorders>
              <w:top w:val="nil"/>
              <w:left w:val="single" w:sz="4" w:space="0" w:color="auto"/>
              <w:bottom w:val="single" w:sz="4" w:space="0" w:color="auto"/>
              <w:right w:val="single" w:sz="4" w:space="0" w:color="auto"/>
            </w:tcBorders>
          </w:tcPr>
          <w:p w14:paraId="73B3FA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5166</w:t>
            </w:r>
          </w:p>
        </w:tc>
        <w:tc>
          <w:tcPr>
            <w:tcW w:w="1168" w:type="dxa"/>
            <w:tcBorders>
              <w:top w:val="nil"/>
              <w:left w:val="nil"/>
              <w:bottom w:val="single" w:sz="4" w:space="0" w:color="auto"/>
              <w:right w:val="single" w:sz="4" w:space="0" w:color="auto"/>
            </w:tcBorders>
          </w:tcPr>
          <w:p w14:paraId="5A9FB1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6600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287C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3DF5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Walsrode-Kirchboitzen</w:t>
            </w:r>
          </w:p>
        </w:tc>
      </w:tr>
      <w:tr w:rsidR="009D534D" w:rsidRPr="00880E60" w14:paraId="3008E429" w14:textId="77777777" w:rsidTr="00295A50">
        <w:trPr>
          <w:trHeight w:val="20"/>
        </w:trPr>
        <w:tc>
          <w:tcPr>
            <w:tcW w:w="1559" w:type="dxa"/>
            <w:tcBorders>
              <w:top w:val="nil"/>
              <w:left w:val="single" w:sz="4" w:space="0" w:color="auto"/>
              <w:bottom w:val="single" w:sz="4" w:space="0" w:color="auto"/>
              <w:right w:val="single" w:sz="4" w:space="0" w:color="auto"/>
            </w:tcBorders>
          </w:tcPr>
          <w:p w14:paraId="409FCB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5167</w:t>
            </w:r>
          </w:p>
        </w:tc>
        <w:tc>
          <w:tcPr>
            <w:tcW w:w="1168" w:type="dxa"/>
            <w:tcBorders>
              <w:top w:val="nil"/>
              <w:left w:val="nil"/>
              <w:bottom w:val="single" w:sz="4" w:space="0" w:color="auto"/>
              <w:right w:val="single" w:sz="4" w:space="0" w:color="auto"/>
            </w:tcBorders>
          </w:tcPr>
          <w:p w14:paraId="4D3E9B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E52F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5859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7F05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Walsrode-Westenholz</w:t>
            </w:r>
          </w:p>
        </w:tc>
      </w:tr>
      <w:tr w:rsidR="009D534D" w:rsidRPr="00880E60" w14:paraId="08A1A957" w14:textId="77777777" w:rsidTr="00295A50">
        <w:trPr>
          <w:trHeight w:val="20"/>
        </w:trPr>
        <w:tc>
          <w:tcPr>
            <w:tcW w:w="1559" w:type="dxa"/>
            <w:tcBorders>
              <w:top w:val="nil"/>
              <w:left w:val="single" w:sz="4" w:space="0" w:color="auto"/>
              <w:bottom w:val="single" w:sz="4" w:space="0" w:color="auto"/>
              <w:right w:val="single" w:sz="4" w:space="0" w:color="auto"/>
            </w:tcBorders>
          </w:tcPr>
          <w:p w14:paraId="6025C2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5168</w:t>
            </w:r>
          </w:p>
        </w:tc>
        <w:tc>
          <w:tcPr>
            <w:tcW w:w="1168" w:type="dxa"/>
            <w:tcBorders>
              <w:top w:val="nil"/>
              <w:left w:val="nil"/>
              <w:bottom w:val="single" w:sz="4" w:space="0" w:color="auto"/>
              <w:right w:val="single" w:sz="4" w:space="0" w:color="auto"/>
            </w:tcBorders>
          </w:tcPr>
          <w:p w14:paraId="23A563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F676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1D8D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C946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Walsrode-Stellichte</w:t>
            </w:r>
          </w:p>
        </w:tc>
      </w:tr>
      <w:tr w:rsidR="009D534D" w:rsidRPr="00880E60" w14:paraId="6544A025" w14:textId="77777777" w:rsidTr="00295A50">
        <w:trPr>
          <w:trHeight w:val="20"/>
        </w:trPr>
        <w:tc>
          <w:tcPr>
            <w:tcW w:w="1559" w:type="dxa"/>
            <w:tcBorders>
              <w:top w:val="nil"/>
              <w:left w:val="single" w:sz="4" w:space="0" w:color="auto"/>
              <w:bottom w:val="single" w:sz="4" w:space="0" w:color="auto"/>
              <w:right w:val="single" w:sz="4" w:space="0" w:color="auto"/>
            </w:tcBorders>
          </w:tcPr>
          <w:p w14:paraId="3CEA1B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5171</w:t>
            </w:r>
          </w:p>
        </w:tc>
        <w:tc>
          <w:tcPr>
            <w:tcW w:w="1168" w:type="dxa"/>
            <w:tcBorders>
              <w:top w:val="nil"/>
              <w:left w:val="nil"/>
              <w:bottom w:val="single" w:sz="4" w:space="0" w:color="auto"/>
              <w:right w:val="single" w:sz="4" w:space="0" w:color="auto"/>
            </w:tcBorders>
          </w:tcPr>
          <w:p w14:paraId="7C1EFD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E958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F62B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E257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Peine</w:t>
            </w:r>
          </w:p>
        </w:tc>
      </w:tr>
      <w:tr w:rsidR="009D534D" w:rsidRPr="00880E60" w14:paraId="283A77CA" w14:textId="77777777" w:rsidTr="00295A50">
        <w:trPr>
          <w:trHeight w:val="20"/>
        </w:trPr>
        <w:tc>
          <w:tcPr>
            <w:tcW w:w="1559" w:type="dxa"/>
            <w:tcBorders>
              <w:top w:val="nil"/>
              <w:left w:val="single" w:sz="4" w:space="0" w:color="auto"/>
              <w:bottom w:val="single" w:sz="4" w:space="0" w:color="auto"/>
              <w:right w:val="single" w:sz="4" w:space="0" w:color="auto"/>
            </w:tcBorders>
          </w:tcPr>
          <w:p w14:paraId="14C09E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5172</w:t>
            </w:r>
          </w:p>
        </w:tc>
        <w:tc>
          <w:tcPr>
            <w:tcW w:w="1168" w:type="dxa"/>
            <w:tcBorders>
              <w:top w:val="nil"/>
              <w:left w:val="nil"/>
              <w:bottom w:val="single" w:sz="4" w:space="0" w:color="auto"/>
              <w:right w:val="single" w:sz="4" w:space="0" w:color="auto"/>
            </w:tcBorders>
          </w:tcPr>
          <w:p w14:paraId="3C7A82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DFDA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C77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76B6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Ilsede</w:t>
            </w:r>
          </w:p>
        </w:tc>
      </w:tr>
      <w:tr w:rsidR="009D534D" w:rsidRPr="00880E60" w14:paraId="528B4174" w14:textId="77777777" w:rsidTr="00295A50">
        <w:trPr>
          <w:trHeight w:val="20"/>
        </w:trPr>
        <w:tc>
          <w:tcPr>
            <w:tcW w:w="1559" w:type="dxa"/>
            <w:tcBorders>
              <w:top w:val="nil"/>
              <w:left w:val="single" w:sz="4" w:space="0" w:color="auto"/>
              <w:bottom w:val="single" w:sz="4" w:space="0" w:color="auto"/>
              <w:right w:val="single" w:sz="4" w:space="0" w:color="auto"/>
            </w:tcBorders>
          </w:tcPr>
          <w:p w14:paraId="66123F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5173</w:t>
            </w:r>
          </w:p>
        </w:tc>
        <w:tc>
          <w:tcPr>
            <w:tcW w:w="1168" w:type="dxa"/>
            <w:tcBorders>
              <w:top w:val="nil"/>
              <w:left w:val="nil"/>
              <w:bottom w:val="single" w:sz="4" w:space="0" w:color="auto"/>
              <w:right w:val="single" w:sz="4" w:space="0" w:color="auto"/>
            </w:tcBorders>
          </w:tcPr>
          <w:p w14:paraId="65113C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5B8F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AFBD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0E09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Uetze</w:t>
            </w:r>
          </w:p>
        </w:tc>
      </w:tr>
      <w:tr w:rsidR="009D534D" w:rsidRPr="00880E60" w14:paraId="513E2E5F" w14:textId="77777777" w:rsidTr="00295A50">
        <w:trPr>
          <w:trHeight w:val="20"/>
        </w:trPr>
        <w:tc>
          <w:tcPr>
            <w:tcW w:w="1559" w:type="dxa"/>
            <w:tcBorders>
              <w:top w:val="nil"/>
              <w:left w:val="single" w:sz="4" w:space="0" w:color="auto"/>
              <w:bottom w:val="single" w:sz="4" w:space="0" w:color="auto"/>
              <w:right w:val="single" w:sz="4" w:space="0" w:color="auto"/>
            </w:tcBorders>
          </w:tcPr>
          <w:p w14:paraId="435AF0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5174</w:t>
            </w:r>
          </w:p>
        </w:tc>
        <w:tc>
          <w:tcPr>
            <w:tcW w:w="1168" w:type="dxa"/>
            <w:tcBorders>
              <w:top w:val="nil"/>
              <w:left w:val="nil"/>
              <w:bottom w:val="single" w:sz="4" w:space="0" w:color="auto"/>
              <w:right w:val="single" w:sz="4" w:space="0" w:color="auto"/>
            </w:tcBorders>
          </w:tcPr>
          <w:p w14:paraId="12BDFE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E373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C1AF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713D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Lahstedt</w:t>
            </w:r>
          </w:p>
        </w:tc>
      </w:tr>
      <w:tr w:rsidR="009D534D" w:rsidRPr="00880E60" w14:paraId="0F4182E0" w14:textId="77777777" w:rsidTr="00295A50">
        <w:trPr>
          <w:trHeight w:val="20"/>
        </w:trPr>
        <w:tc>
          <w:tcPr>
            <w:tcW w:w="1559" w:type="dxa"/>
            <w:tcBorders>
              <w:top w:val="nil"/>
              <w:left w:val="single" w:sz="4" w:space="0" w:color="auto"/>
              <w:bottom w:val="single" w:sz="4" w:space="0" w:color="auto"/>
              <w:right w:val="single" w:sz="4" w:space="0" w:color="auto"/>
            </w:tcBorders>
          </w:tcPr>
          <w:p w14:paraId="5985D8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5175</w:t>
            </w:r>
          </w:p>
        </w:tc>
        <w:tc>
          <w:tcPr>
            <w:tcW w:w="1168" w:type="dxa"/>
            <w:tcBorders>
              <w:top w:val="nil"/>
              <w:left w:val="nil"/>
              <w:bottom w:val="single" w:sz="4" w:space="0" w:color="auto"/>
              <w:right w:val="single" w:sz="4" w:space="0" w:color="auto"/>
            </w:tcBorders>
          </w:tcPr>
          <w:p w14:paraId="7ED4D5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0247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81EA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1532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Lehrte-Arpke</w:t>
            </w:r>
          </w:p>
        </w:tc>
      </w:tr>
      <w:tr w:rsidR="009D534D" w:rsidRPr="00880E60" w14:paraId="527EAB18" w14:textId="77777777" w:rsidTr="00295A50">
        <w:trPr>
          <w:trHeight w:val="20"/>
        </w:trPr>
        <w:tc>
          <w:tcPr>
            <w:tcW w:w="1559" w:type="dxa"/>
            <w:tcBorders>
              <w:top w:val="nil"/>
              <w:left w:val="single" w:sz="4" w:space="0" w:color="auto"/>
              <w:bottom w:val="single" w:sz="4" w:space="0" w:color="auto"/>
              <w:right w:val="single" w:sz="4" w:space="0" w:color="auto"/>
            </w:tcBorders>
          </w:tcPr>
          <w:p w14:paraId="5F4686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5176</w:t>
            </w:r>
          </w:p>
        </w:tc>
        <w:tc>
          <w:tcPr>
            <w:tcW w:w="1168" w:type="dxa"/>
            <w:tcBorders>
              <w:top w:val="nil"/>
              <w:left w:val="nil"/>
              <w:bottom w:val="single" w:sz="4" w:space="0" w:color="auto"/>
              <w:right w:val="single" w:sz="4" w:space="0" w:color="auto"/>
            </w:tcBorders>
          </w:tcPr>
          <w:p w14:paraId="2FA835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161C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569A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8313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Edemissen</w:t>
            </w:r>
          </w:p>
        </w:tc>
      </w:tr>
      <w:tr w:rsidR="009D534D" w:rsidRPr="00880E60" w14:paraId="61BEBFDA" w14:textId="77777777" w:rsidTr="00295A50">
        <w:trPr>
          <w:trHeight w:val="20"/>
        </w:trPr>
        <w:tc>
          <w:tcPr>
            <w:tcW w:w="1559" w:type="dxa"/>
            <w:tcBorders>
              <w:top w:val="nil"/>
              <w:left w:val="single" w:sz="4" w:space="0" w:color="auto"/>
              <w:bottom w:val="single" w:sz="4" w:space="0" w:color="auto"/>
              <w:right w:val="single" w:sz="4" w:space="0" w:color="auto"/>
            </w:tcBorders>
          </w:tcPr>
          <w:p w14:paraId="60769B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5177</w:t>
            </w:r>
          </w:p>
        </w:tc>
        <w:tc>
          <w:tcPr>
            <w:tcW w:w="1168" w:type="dxa"/>
            <w:tcBorders>
              <w:top w:val="nil"/>
              <w:left w:val="nil"/>
              <w:bottom w:val="single" w:sz="4" w:space="0" w:color="auto"/>
              <w:right w:val="single" w:sz="4" w:space="0" w:color="auto"/>
            </w:tcBorders>
          </w:tcPr>
          <w:p w14:paraId="413C1B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EFD6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04C6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4268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Edemissen-Abbensen</w:t>
            </w:r>
          </w:p>
        </w:tc>
      </w:tr>
      <w:tr w:rsidR="009D534D" w:rsidRPr="00880E60" w14:paraId="26533AF1" w14:textId="77777777" w:rsidTr="00295A50">
        <w:trPr>
          <w:trHeight w:val="20"/>
        </w:trPr>
        <w:tc>
          <w:tcPr>
            <w:tcW w:w="1559" w:type="dxa"/>
            <w:tcBorders>
              <w:top w:val="nil"/>
              <w:left w:val="single" w:sz="4" w:space="0" w:color="auto"/>
              <w:bottom w:val="single" w:sz="4" w:space="0" w:color="auto"/>
              <w:right w:val="single" w:sz="4" w:space="0" w:color="auto"/>
            </w:tcBorders>
          </w:tcPr>
          <w:p w14:paraId="6DD303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5181</w:t>
            </w:r>
          </w:p>
        </w:tc>
        <w:tc>
          <w:tcPr>
            <w:tcW w:w="1168" w:type="dxa"/>
            <w:tcBorders>
              <w:top w:val="nil"/>
              <w:left w:val="nil"/>
              <w:bottom w:val="single" w:sz="4" w:space="0" w:color="auto"/>
              <w:right w:val="single" w:sz="4" w:space="0" w:color="auto"/>
            </w:tcBorders>
          </w:tcPr>
          <w:p w14:paraId="5349C2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440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E816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C526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Alfeld Leine</w:t>
            </w:r>
          </w:p>
        </w:tc>
      </w:tr>
      <w:tr w:rsidR="009D534D" w:rsidRPr="00880E60" w14:paraId="356A35AB" w14:textId="77777777" w:rsidTr="00295A50">
        <w:trPr>
          <w:trHeight w:val="20"/>
        </w:trPr>
        <w:tc>
          <w:tcPr>
            <w:tcW w:w="1559" w:type="dxa"/>
            <w:tcBorders>
              <w:top w:val="nil"/>
              <w:left w:val="single" w:sz="4" w:space="0" w:color="auto"/>
              <w:bottom w:val="single" w:sz="4" w:space="0" w:color="auto"/>
              <w:right w:val="single" w:sz="4" w:space="0" w:color="auto"/>
            </w:tcBorders>
          </w:tcPr>
          <w:p w14:paraId="6208E9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5182</w:t>
            </w:r>
          </w:p>
        </w:tc>
        <w:tc>
          <w:tcPr>
            <w:tcW w:w="1168" w:type="dxa"/>
            <w:tcBorders>
              <w:top w:val="nil"/>
              <w:left w:val="nil"/>
              <w:bottom w:val="single" w:sz="4" w:space="0" w:color="auto"/>
              <w:right w:val="single" w:sz="4" w:space="0" w:color="auto"/>
            </w:tcBorders>
          </w:tcPr>
          <w:p w14:paraId="0AEBD5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77F3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BD82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3305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Gronau Leine</w:t>
            </w:r>
          </w:p>
        </w:tc>
      </w:tr>
      <w:tr w:rsidR="009D534D" w:rsidRPr="00880E60" w14:paraId="5AC0A220" w14:textId="77777777" w:rsidTr="00295A50">
        <w:trPr>
          <w:trHeight w:val="20"/>
        </w:trPr>
        <w:tc>
          <w:tcPr>
            <w:tcW w:w="1559" w:type="dxa"/>
            <w:tcBorders>
              <w:top w:val="nil"/>
              <w:left w:val="single" w:sz="4" w:space="0" w:color="auto"/>
              <w:bottom w:val="single" w:sz="4" w:space="0" w:color="auto"/>
              <w:right w:val="single" w:sz="4" w:space="0" w:color="auto"/>
            </w:tcBorders>
          </w:tcPr>
          <w:p w14:paraId="4699A3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5183</w:t>
            </w:r>
          </w:p>
        </w:tc>
        <w:tc>
          <w:tcPr>
            <w:tcW w:w="1168" w:type="dxa"/>
            <w:tcBorders>
              <w:top w:val="nil"/>
              <w:left w:val="nil"/>
              <w:bottom w:val="single" w:sz="4" w:space="0" w:color="auto"/>
              <w:right w:val="single" w:sz="4" w:space="0" w:color="auto"/>
            </w:tcBorders>
          </w:tcPr>
          <w:p w14:paraId="0F1FA9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BC14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65B2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86C1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Lamspringe</w:t>
            </w:r>
          </w:p>
        </w:tc>
      </w:tr>
      <w:tr w:rsidR="009D534D" w:rsidRPr="00880E60" w14:paraId="1C2B7D5C" w14:textId="77777777" w:rsidTr="00295A50">
        <w:trPr>
          <w:trHeight w:val="20"/>
        </w:trPr>
        <w:tc>
          <w:tcPr>
            <w:tcW w:w="1559" w:type="dxa"/>
            <w:tcBorders>
              <w:top w:val="nil"/>
              <w:left w:val="single" w:sz="4" w:space="0" w:color="auto"/>
              <w:bottom w:val="single" w:sz="4" w:space="0" w:color="auto"/>
              <w:right w:val="single" w:sz="4" w:space="0" w:color="auto"/>
            </w:tcBorders>
          </w:tcPr>
          <w:p w14:paraId="2B1879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5184</w:t>
            </w:r>
          </w:p>
        </w:tc>
        <w:tc>
          <w:tcPr>
            <w:tcW w:w="1168" w:type="dxa"/>
            <w:tcBorders>
              <w:top w:val="nil"/>
              <w:left w:val="nil"/>
              <w:bottom w:val="single" w:sz="4" w:space="0" w:color="auto"/>
              <w:right w:val="single" w:sz="4" w:space="0" w:color="auto"/>
            </w:tcBorders>
          </w:tcPr>
          <w:p w14:paraId="650453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0D0C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A9E1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3D4F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Freden Leine</w:t>
            </w:r>
          </w:p>
        </w:tc>
      </w:tr>
      <w:tr w:rsidR="009D534D" w:rsidRPr="00880E60" w14:paraId="778F4097" w14:textId="77777777" w:rsidTr="00295A50">
        <w:trPr>
          <w:trHeight w:val="20"/>
        </w:trPr>
        <w:tc>
          <w:tcPr>
            <w:tcW w:w="1559" w:type="dxa"/>
            <w:tcBorders>
              <w:top w:val="nil"/>
              <w:left w:val="single" w:sz="4" w:space="0" w:color="auto"/>
              <w:bottom w:val="single" w:sz="4" w:space="0" w:color="auto"/>
              <w:right w:val="single" w:sz="4" w:space="0" w:color="auto"/>
            </w:tcBorders>
          </w:tcPr>
          <w:p w14:paraId="4B74FF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5185</w:t>
            </w:r>
          </w:p>
        </w:tc>
        <w:tc>
          <w:tcPr>
            <w:tcW w:w="1168" w:type="dxa"/>
            <w:tcBorders>
              <w:top w:val="nil"/>
              <w:left w:val="nil"/>
              <w:bottom w:val="single" w:sz="4" w:space="0" w:color="auto"/>
              <w:right w:val="single" w:sz="4" w:space="0" w:color="auto"/>
            </w:tcBorders>
          </w:tcPr>
          <w:p w14:paraId="62676E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166D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805D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7D5E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Duingen</w:t>
            </w:r>
          </w:p>
        </w:tc>
      </w:tr>
      <w:tr w:rsidR="009D534D" w:rsidRPr="00880E60" w14:paraId="49EEE8E1" w14:textId="77777777" w:rsidTr="00295A50">
        <w:trPr>
          <w:trHeight w:val="20"/>
        </w:trPr>
        <w:tc>
          <w:tcPr>
            <w:tcW w:w="1559" w:type="dxa"/>
            <w:tcBorders>
              <w:top w:val="nil"/>
              <w:left w:val="single" w:sz="4" w:space="0" w:color="auto"/>
              <w:bottom w:val="single" w:sz="4" w:space="0" w:color="auto"/>
              <w:right w:val="single" w:sz="4" w:space="0" w:color="auto"/>
            </w:tcBorders>
          </w:tcPr>
          <w:p w14:paraId="4DADCF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5186</w:t>
            </w:r>
          </w:p>
        </w:tc>
        <w:tc>
          <w:tcPr>
            <w:tcW w:w="1168" w:type="dxa"/>
            <w:tcBorders>
              <w:top w:val="nil"/>
              <w:left w:val="nil"/>
              <w:bottom w:val="single" w:sz="4" w:space="0" w:color="auto"/>
              <w:right w:val="single" w:sz="4" w:space="0" w:color="auto"/>
            </w:tcBorders>
          </w:tcPr>
          <w:p w14:paraId="1FFC4C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1020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5B9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9061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Salzhemmendorf-Wallensen</w:t>
            </w:r>
          </w:p>
        </w:tc>
      </w:tr>
      <w:tr w:rsidR="009D534D" w:rsidRPr="00880E60" w14:paraId="49480546" w14:textId="77777777" w:rsidTr="00295A50">
        <w:trPr>
          <w:trHeight w:val="20"/>
        </w:trPr>
        <w:tc>
          <w:tcPr>
            <w:tcW w:w="1559" w:type="dxa"/>
            <w:tcBorders>
              <w:top w:val="nil"/>
              <w:left w:val="single" w:sz="4" w:space="0" w:color="auto"/>
              <w:bottom w:val="single" w:sz="4" w:space="0" w:color="auto"/>
              <w:right w:val="single" w:sz="4" w:space="0" w:color="auto"/>
            </w:tcBorders>
          </w:tcPr>
          <w:p w14:paraId="6D68CE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5187</w:t>
            </w:r>
          </w:p>
        </w:tc>
        <w:tc>
          <w:tcPr>
            <w:tcW w:w="1168" w:type="dxa"/>
            <w:tcBorders>
              <w:top w:val="nil"/>
              <w:left w:val="nil"/>
              <w:bottom w:val="single" w:sz="4" w:space="0" w:color="auto"/>
              <w:right w:val="single" w:sz="4" w:space="0" w:color="auto"/>
            </w:tcBorders>
          </w:tcPr>
          <w:p w14:paraId="68C667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806E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187D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88CD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Delligsen</w:t>
            </w:r>
          </w:p>
        </w:tc>
      </w:tr>
      <w:tr w:rsidR="009D534D" w:rsidRPr="00880E60" w14:paraId="694F3824" w14:textId="77777777" w:rsidTr="00295A50">
        <w:trPr>
          <w:trHeight w:val="20"/>
        </w:trPr>
        <w:tc>
          <w:tcPr>
            <w:tcW w:w="1559" w:type="dxa"/>
            <w:tcBorders>
              <w:top w:val="nil"/>
              <w:left w:val="single" w:sz="4" w:space="0" w:color="auto"/>
              <w:bottom w:val="single" w:sz="4" w:space="0" w:color="auto"/>
              <w:right w:val="single" w:sz="4" w:space="0" w:color="auto"/>
            </w:tcBorders>
          </w:tcPr>
          <w:p w14:paraId="6AFF1F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5190</w:t>
            </w:r>
          </w:p>
        </w:tc>
        <w:tc>
          <w:tcPr>
            <w:tcW w:w="1168" w:type="dxa"/>
            <w:tcBorders>
              <w:top w:val="nil"/>
              <w:left w:val="nil"/>
              <w:bottom w:val="single" w:sz="4" w:space="0" w:color="auto"/>
              <w:right w:val="single" w:sz="4" w:space="0" w:color="auto"/>
            </w:tcBorders>
          </w:tcPr>
          <w:p w14:paraId="586B3F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7920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EF55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A32F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Soltau-Emmingen</w:t>
            </w:r>
          </w:p>
        </w:tc>
      </w:tr>
      <w:tr w:rsidR="009D534D" w:rsidRPr="00880E60" w14:paraId="25203479" w14:textId="77777777" w:rsidTr="00295A50">
        <w:trPr>
          <w:trHeight w:val="20"/>
        </w:trPr>
        <w:tc>
          <w:tcPr>
            <w:tcW w:w="1559" w:type="dxa"/>
            <w:tcBorders>
              <w:top w:val="nil"/>
              <w:left w:val="single" w:sz="4" w:space="0" w:color="auto"/>
              <w:bottom w:val="single" w:sz="4" w:space="0" w:color="auto"/>
              <w:right w:val="single" w:sz="4" w:space="0" w:color="auto"/>
            </w:tcBorders>
          </w:tcPr>
          <w:p w14:paraId="1F29A3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5191</w:t>
            </w:r>
          </w:p>
        </w:tc>
        <w:tc>
          <w:tcPr>
            <w:tcW w:w="1168" w:type="dxa"/>
            <w:tcBorders>
              <w:top w:val="nil"/>
              <w:left w:val="nil"/>
              <w:bottom w:val="single" w:sz="4" w:space="0" w:color="auto"/>
              <w:right w:val="single" w:sz="4" w:space="0" w:color="auto"/>
            </w:tcBorders>
          </w:tcPr>
          <w:p w14:paraId="1B7DF0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8BAF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DBA9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F1C5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Soltau</w:t>
            </w:r>
          </w:p>
        </w:tc>
      </w:tr>
      <w:tr w:rsidR="009D534D" w:rsidRPr="00880E60" w14:paraId="738606E2" w14:textId="77777777" w:rsidTr="00295A50">
        <w:trPr>
          <w:trHeight w:val="20"/>
        </w:trPr>
        <w:tc>
          <w:tcPr>
            <w:tcW w:w="1559" w:type="dxa"/>
            <w:tcBorders>
              <w:top w:val="nil"/>
              <w:left w:val="single" w:sz="4" w:space="0" w:color="auto"/>
              <w:bottom w:val="single" w:sz="4" w:space="0" w:color="auto"/>
              <w:right w:val="single" w:sz="4" w:space="0" w:color="auto"/>
            </w:tcBorders>
          </w:tcPr>
          <w:p w14:paraId="5F89CF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5192</w:t>
            </w:r>
          </w:p>
        </w:tc>
        <w:tc>
          <w:tcPr>
            <w:tcW w:w="1168" w:type="dxa"/>
            <w:tcBorders>
              <w:top w:val="nil"/>
              <w:left w:val="nil"/>
              <w:bottom w:val="single" w:sz="4" w:space="0" w:color="auto"/>
              <w:right w:val="single" w:sz="4" w:space="0" w:color="auto"/>
            </w:tcBorders>
          </w:tcPr>
          <w:p w14:paraId="44F442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A65B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0EEF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FB0F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Munster</w:t>
            </w:r>
          </w:p>
        </w:tc>
      </w:tr>
      <w:tr w:rsidR="009D534D" w:rsidRPr="00880E60" w14:paraId="389AFD41" w14:textId="77777777" w:rsidTr="00295A50">
        <w:trPr>
          <w:trHeight w:val="20"/>
        </w:trPr>
        <w:tc>
          <w:tcPr>
            <w:tcW w:w="1559" w:type="dxa"/>
            <w:tcBorders>
              <w:top w:val="nil"/>
              <w:left w:val="single" w:sz="4" w:space="0" w:color="auto"/>
              <w:bottom w:val="single" w:sz="4" w:space="0" w:color="auto"/>
              <w:right w:val="single" w:sz="4" w:space="0" w:color="auto"/>
            </w:tcBorders>
          </w:tcPr>
          <w:p w14:paraId="77C302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5193</w:t>
            </w:r>
          </w:p>
        </w:tc>
        <w:tc>
          <w:tcPr>
            <w:tcW w:w="1168" w:type="dxa"/>
            <w:tcBorders>
              <w:top w:val="nil"/>
              <w:left w:val="nil"/>
              <w:bottom w:val="single" w:sz="4" w:space="0" w:color="auto"/>
              <w:right w:val="single" w:sz="4" w:space="0" w:color="auto"/>
            </w:tcBorders>
          </w:tcPr>
          <w:p w14:paraId="0F34EF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DB6A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A217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650C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Schneverdingen</w:t>
            </w:r>
          </w:p>
        </w:tc>
      </w:tr>
      <w:tr w:rsidR="009D534D" w:rsidRPr="00880E60" w14:paraId="33CF1AA4" w14:textId="77777777" w:rsidTr="00295A50">
        <w:trPr>
          <w:trHeight w:val="20"/>
        </w:trPr>
        <w:tc>
          <w:tcPr>
            <w:tcW w:w="1559" w:type="dxa"/>
            <w:tcBorders>
              <w:top w:val="nil"/>
              <w:left w:val="single" w:sz="4" w:space="0" w:color="auto"/>
              <w:bottom w:val="single" w:sz="4" w:space="0" w:color="auto"/>
              <w:right w:val="single" w:sz="4" w:space="0" w:color="auto"/>
            </w:tcBorders>
          </w:tcPr>
          <w:p w14:paraId="2CF274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5194</w:t>
            </w:r>
          </w:p>
        </w:tc>
        <w:tc>
          <w:tcPr>
            <w:tcW w:w="1168" w:type="dxa"/>
            <w:tcBorders>
              <w:top w:val="nil"/>
              <w:left w:val="nil"/>
              <w:bottom w:val="single" w:sz="4" w:space="0" w:color="auto"/>
              <w:right w:val="single" w:sz="4" w:space="0" w:color="auto"/>
            </w:tcBorders>
          </w:tcPr>
          <w:p w14:paraId="6C7C07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4158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F81E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BF2A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Bispingen</w:t>
            </w:r>
          </w:p>
        </w:tc>
      </w:tr>
      <w:tr w:rsidR="009D534D" w:rsidRPr="00880E60" w14:paraId="5FE8A821" w14:textId="77777777" w:rsidTr="00295A50">
        <w:trPr>
          <w:trHeight w:val="20"/>
        </w:trPr>
        <w:tc>
          <w:tcPr>
            <w:tcW w:w="1559" w:type="dxa"/>
            <w:tcBorders>
              <w:top w:val="nil"/>
              <w:left w:val="single" w:sz="4" w:space="0" w:color="auto"/>
              <w:bottom w:val="single" w:sz="4" w:space="0" w:color="auto"/>
              <w:right w:val="single" w:sz="4" w:space="0" w:color="auto"/>
            </w:tcBorders>
          </w:tcPr>
          <w:p w14:paraId="2B3DD5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5195</w:t>
            </w:r>
          </w:p>
        </w:tc>
        <w:tc>
          <w:tcPr>
            <w:tcW w:w="1168" w:type="dxa"/>
            <w:tcBorders>
              <w:top w:val="nil"/>
              <w:left w:val="nil"/>
              <w:bottom w:val="single" w:sz="4" w:space="0" w:color="auto"/>
              <w:right w:val="single" w:sz="4" w:space="0" w:color="auto"/>
            </w:tcBorders>
          </w:tcPr>
          <w:p w14:paraId="7E3E0E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B49A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AAC6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8F3B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Neuenkirchen bei Soltau</w:t>
            </w:r>
          </w:p>
        </w:tc>
      </w:tr>
      <w:tr w:rsidR="009D534D" w:rsidRPr="00880E60" w14:paraId="2B16752B" w14:textId="77777777" w:rsidTr="00295A50">
        <w:trPr>
          <w:trHeight w:val="20"/>
        </w:trPr>
        <w:tc>
          <w:tcPr>
            <w:tcW w:w="1559" w:type="dxa"/>
            <w:tcBorders>
              <w:top w:val="nil"/>
              <w:left w:val="single" w:sz="4" w:space="0" w:color="auto"/>
              <w:bottom w:val="single" w:sz="4" w:space="0" w:color="auto"/>
              <w:right w:val="single" w:sz="4" w:space="0" w:color="auto"/>
            </w:tcBorders>
          </w:tcPr>
          <w:p w14:paraId="7B86F5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5196</w:t>
            </w:r>
          </w:p>
        </w:tc>
        <w:tc>
          <w:tcPr>
            <w:tcW w:w="1168" w:type="dxa"/>
            <w:tcBorders>
              <w:top w:val="nil"/>
              <w:left w:val="nil"/>
              <w:bottom w:val="single" w:sz="4" w:space="0" w:color="auto"/>
              <w:right w:val="single" w:sz="4" w:space="0" w:color="auto"/>
            </w:tcBorders>
          </w:tcPr>
          <w:p w14:paraId="038F63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D9C2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15CA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050E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Wietzendorf</w:t>
            </w:r>
          </w:p>
        </w:tc>
      </w:tr>
      <w:tr w:rsidR="009D534D" w:rsidRPr="00880E60" w14:paraId="7F6A7245" w14:textId="77777777" w:rsidTr="00295A50">
        <w:trPr>
          <w:trHeight w:val="20"/>
        </w:trPr>
        <w:tc>
          <w:tcPr>
            <w:tcW w:w="1559" w:type="dxa"/>
            <w:tcBorders>
              <w:top w:val="nil"/>
              <w:left w:val="single" w:sz="4" w:space="0" w:color="auto"/>
              <w:bottom w:val="single" w:sz="4" w:space="0" w:color="auto"/>
              <w:right w:val="single" w:sz="4" w:space="0" w:color="auto"/>
            </w:tcBorders>
          </w:tcPr>
          <w:p w14:paraId="1799B5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5197</w:t>
            </w:r>
          </w:p>
        </w:tc>
        <w:tc>
          <w:tcPr>
            <w:tcW w:w="1168" w:type="dxa"/>
            <w:tcBorders>
              <w:top w:val="nil"/>
              <w:left w:val="nil"/>
              <w:bottom w:val="single" w:sz="4" w:space="0" w:color="auto"/>
              <w:right w:val="single" w:sz="4" w:space="0" w:color="auto"/>
            </w:tcBorders>
          </w:tcPr>
          <w:p w14:paraId="7EC7A4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088F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76FA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7D1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Soltau-Frielingen</w:t>
            </w:r>
          </w:p>
        </w:tc>
      </w:tr>
      <w:tr w:rsidR="009D534D" w:rsidRPr="00880E60" w14:paraId="47203361" w14:textId="77777777" w:rsidTr="00295A50">
        <w:trPr>
          <w:trHeight w:val="20"/>
        </w:trPr>
        <w:tc>
          <w:tcPr>
            <w:tcW w:w="1559" w:type="dxa"/>
            <w:tcBorders>
              <w:top w:val="nil"/>
              <w:left w:val="single" w:sz="4" w:space="0" w:color="auto"/>
              <w:bottom w:val="single" w:sz="4" w:space="0" w:color="auto"/>
              <w:right w:val="single" w:sz="4" w:space="0" w:color="auto"/>
            </w:tcBorders>
          </w:tcPr>
          <w:p w14:paraId="31AECF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5198</w:t>
            </w:r>
          </w:p>
        </w:tc>
        <w:tc>
          <w:tcPr>
            <w:tcW w:w="1168" w:type="dxa"/>
            <w:tcBorders>
              <w:top w:val="nil"/>
              <w:left w:val="nil"/>
              <w:bottom w:val="single" w:sz="4" w:space="0" w:color="auto"/>
              <w:right w:val="single" w:sz="4" w:space="0" w:color="auto"/>
            </w:tcBorders>
          </w:tcPr>
          <w:p w14:paraId="1A69CC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DDA5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21D5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FF88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Schneverdingen-Wintermoor</w:t>
            </w:r>
          </w:p>
        </w:tc>
      </w:tr>
      <w:tr w:rsidR="009D534D" w:rsidRPr="00880E60" w14:paraId="2526F434" w14:textId="77777777" w:rsidTr="00295A50">
        <w:trPr>
          <w:trHeight w:val="20"/>
        </w:trPr>
        <w:tc>
          <w:tcPr>
            <w:tcW w:w="1559" w:type="dxa"/>
            <w:tcBorders>
              <w:top w:val="nil"/>
              <w:left w:val="single" w:sz="4" w:space="0" w:color="auto"/>
              <w:bottom w:val="single" w:sz="4" w:space="0" w:color="auto"/>
              <w:right w:val="single" w:sz="4" w:space="0" w:color="auto"/>
            </w:tcBorders>
          </w:tcPr>
          <w:p w14:paraId="395FDB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5199</w:t>
            </w:r>
          </w:p>
        </w:tc>
        <w:tc>
          <w:tcPr>
            <w:tcW w:w="1168" w:type="dxa"/>
            <w:tcBorders>
              <w:top w:val="nil"/>
              <w:left w:val="nil"/>
              <w:bottom w:val="single" w:sz="4" w:space="0" w:color="auto"/>
              <w:right w:val="single" w:sz="4" w:space="0" w:color="auto"/>
            </w:tcBorders>
          </w:tcPr>
          <w:p w14:paraId="2D848B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E3ED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1137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9174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Schneverdingen-Heber</w:t>
            </w:r>
          </w:p>
        </w:tc>
      </w:tr>
      <w:tr w:rsidR="009D534D" w:rsidRPr="00880E60" w14:paraId="70F66F0E" w14:textId="77777777" w:rsidTr="00295A50">
        <w:trPr>
          <w:trHeight w:val="20"/>
        </w:trPr>
        <w:tc>
          <w:tcPr>
            <w:tcW w:w="1559" w:type="dxa"/>
            <w:tcBorders>
              <w:top w:val="nil"/>
              <w:left w:val="single" w:sz="4" w:space="0" w:color="auto"/>
              <w:bottom w:val="single" w:sz="4" w:space="0" w:color="auto"/>
              <w:right w:val="single" w:sz="4" w:space="0" w:color="auto"/>
            </w:tcBorders>
          </w:tcPr>
          <w:p w14:paraId="627347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5201</w:t>
            </w:r>
          </w:p>
        </w:tc>
        <w:tc>
          <w:tcPr>
            <w:tcW w:w="1168" w:type="dxa"/>
            <w:tcBorders>
              <w:top w:val="nil"/>
              <w:left w:val="nil"/>
              <w:bottom w:val="single" w:sz="4" w:space="0" w:color="auto"/>
              <w:right w:val="single" w:sz="4" w:space="0" w:color="auto"/>
            </w:tcBorders>
          </w:tcPr>
          <w:p w14:paraId="7B77E2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C33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858A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2852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Halle Westfalen</w:t>
            </w:r>
          </w:p>
        </w:tc>
      </w:tr>
      <w:tr w:rsidR="009D534D" w:rsidRPr="00880E60" w14:paraId="00D9248D" w14:textId="77777777" w:rsidTr="00295A50">
        <w:trPr>
          <w:trHeight w:val="20"/>
        </w:trPr>
        <w:tc>
          <w:tcPr>
            <w:tcW w:w="1559" w:type="dxa"/>
            <w:tcBorders>
              <w:top w:val="nil"/>
              <w:left w:val="single" w:sz="4" w:space="0" w:color="auto"/>
              <w:bottom w:val="single" w:sz="4" w:space="0" w:color="auto"/>
              <w:right w:val="single" w:sz="4" w:space="0" w:color="auto"/>
            </w:tcBorders>
          </w:tcPr>
          <w:p w14:paraId="390F6F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5202</w:t>
            </w:r>
          </w:p>
        </w:tc>
        <w:tc>
          <w:tcPr>
            <w:tcW w:w="1168" w:type="dxa"/>
            <w:tcBorders>
              <w:top w:val="nil"/>
              <w:left w:val="nil"/>
              <w:bottom w:val="single" w:sz="4" w:space="0" w:color="auto"/>
              <w:right w:val="single" w:sz="4" w:space="0" w:color="auto"/>
            </w:tcBorders>
          </w:tcPr>
          <w:p w14:paraId="202FFF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602A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B01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7FFB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Oerlinghausen</w:t>
            </w:r>
          </w:p>
        </w:tc>
      </w:tr>
      <w:tr w:rsidR="009D534D" w:rsidRPr="00880E60" w14:paraId="505F970C" w14:textId="77777777" w:rsidTr="00295A50">
        <w:trPr>
          <w:trHeight w:val="20"/>
        </w:trPr>
        <w:tc>
          <w:tcPr>
            <w:tcW w:w="1559" w:type="dxa"/>
            <w:tcBorders>
              <w:top w:val="nil"/>
              <w:left w:val="single" w:sz="4" w:space="0" w:color="auto"/>
              <w:bottom w:val="single" w:sz="4" w:space="0" w:color="auto"/>
              <w:right w:val="single" w:sz="4" w:space="0" w:color="auto"/>
            </w:tcBorders>
          </w:tcPr>
          <w:p w14:paraId="255BEB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5203</w:t>
            </w:r>
          </w:p>
        </w:tc>
        <w:tc>
          <w:tcPr>
            <w:tcW w:w="1168" w:type="dxa"/>
            <w:tcBorders>
              <w:top w:val="nil"/>
              <w:left w:val="nil"/>
              <w:bottom w:val="single" w:sz="4" w:space="0" w:color="auto"/>
              <w:right w:val="single" w:sz="4" w:space="0" w:color="auto"/>
            </w:tcBorders>
          </w:tcPr>
          <w:p w14:paraId="526DE7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57FF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F363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38E2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Werther Westfalen</w:t>
            </w:r>
          </w:p>
        </w:tc>
      </w:tr>
      <w:tr w:rsidR="009D534D" w:rsidRPr="00880E60" w14:paraId="6CB7610B" w14:textId="77777777" w:rsidTr="00295A50">
        <w:trPr>
          <w:trHeight w:val="20"/>
        </w:trPr>
        <w:tc>
          <w:tcPr>
            <w:tcW w:w="1559" w:type="dxa"/>
            <w:tcBorders>
              <w:top w:val="nil"/>
              <w:left w:val="single" w:sz="4" w:space="0" w:color="auto"/>
              <w:bottom w:val="single" w:sz="4" w:space="0" w:color="auto"/>
              <w:right w:val="single" w:sz="4" w:space="0" w:color="auto"/>
            </w:tcBorders>
          </w:tcPr>
          <w:p w14:paraId="7E3283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5204</w:t>
            </w:r>
          </w:p>
        </w:tc>
        <w:tc>
          <w:tcPr>
            <w:tcW w:w="1168" w:type="dxa"/>
            <w:tcBorders>
              <w:top w:val="nil"/>
              <w:left w:val="nil"/>
              <w:bottom w:val="single" w:sz="4" w:space="0" w:color="auto"/>
              <w:right w:val="single" w:sz="4" w:space="0" w:color="auto"/>
            </w:tcBorders>
          </w:tcPr>
          <w:p w14:paraId="72E3CF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9F3A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811F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9290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Steinhagen Westfalen</w:t>
            </w:r>
          </w:p>
        </w:tc>
      </w:tr>
      <w:tr w:rsidR="009D534D" w:rsidRPr="00880E60" w14:paraId="077F8B5A" w14:textId="77777777" w:rsidTr="00295A50">
        <w:trPr>
          <w:trHeight w:val="20"/>
        </w:trPr>
        <w:tc>
          <w:tcPr>
            <w:tcW w:w="1559" w:type="dxa"/>
            <w:tcBorders>
              <w:top w:val="nil"/>
              <w:left w:val="single" w:sz="4" w:space="0" w:color="auto"/>
              <w:bottom w:val="single" w:sz="4" w:space="0" w:color="auto"/>
              <w:right w:val="single" w:sz="4" w:space="0" w:color="auto"/>
            </w:tcBorders>
          </w:tcPr>
          <w:p w14:paraId="5212D9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5205</w:t>
            </w:r>
          </w:p>
        </w:tc>
        <w:tc>
          <w:tcPr>
            <w:tcW w:w="1168" w:type="dxa"/>
            <w:tcBorders>
              <w:top w:val="nil"/>
              <w:left w:val="nil"/>
              <w:bottom w:val="single" w:sz="4" w:space="0" w:color="auto"/>
              <w:right w:val="single" w:sz="4" w:space="0" w:color="auto"/>
            </w:tcBorders>
          </w:tcPr>
          <w:p w14:paraId="38249E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E353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FBAC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120C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Bielefeld-Sennestadt</w:t>
            </w:r>
          </w:p>
        </w:tc>
      </w:tr>
      <w:tr w:rsidR="009D534D" w:rsidRPr="00880E60" w14:paraId="35C3E29E" w14:textId="77777777" w:rsidTr="00295A50">
        <w:trPr>
          <w:trHeight w:val="20"/>
        </w:trPr>
        <w:tc>
          <w:tcPr>
            <w:tcW w:w="1559" w:type="dxa"/>
            <w:tcBorders>
              <w:top w:val="nil"/>
              <w:left w:val="single" w:sz="4" w:space="0" w:color="auto"/>
              <w:bottom w:val="single" w:sz="4" w:space="0" w:color="auto"/>
              <w:right w:val="single" w:sz="4" w:space="0" w:color="auto"/>
            </w:tcBorders>
          </w:tcPr>
          <w:p w14:paraId="4311A3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5206</w:t>
            </w:r>
          </w:p>
        </w:tc>
        <w:tc>
          <w:tcPr>
            <w:tcW w:w="1168" w:type="dxa"/>
            <w:tcBorders>
              <w:top w:val="nil"/>
              <w:left w:val="nil"/>
              <w:bottom w:val="single" w:sz="4" w:space="0" w:color="auto"/>
              <w:right w:val="single" w:sz="4" w:space="0" w:color="auto"/>
            </w:tcBorders>
          </w:tcPr>
          <w:p w14:paraId="16B0F1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22CD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3E37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D941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Bielefeld-Jöllenbeck</w:t>
            </w:r>
          </w:p>
        </w:tc>
      </w:tr>
      <w:tr w:rsidR="009D534D" w:rsidRPr="00880E60" w14:paraId="5577AA2B" w14:textId="77777777" w:rsidTr="00295A50">
        <w:trPr>
          <w:trHeight w:val="20"/>
        </w:trPr>
        <w:tc>
          <w:tcPr>
            <w:tcW w:w="1559" w:type="dxa"/>
            <w:tcBorders>
              <w:top w:val="nil"/>
              <w:left w:val="single" w:sz="4" w:space="0" w:color="auto"/>
              <w:bottom w:val="single" w:sz="4" w:space="0" w:color="auto"/>
              <w:right w:val="single" w:sz="4" w:space="0" w:color="auto"/>
            </w:tcBorders>
          </w:tcPr>
          <w:p w14:paraId="36D98B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5207</w:t>
            </w:r>
          </w:p>
        </w:tc>
        <w:tc>
          <w:tcPr>
            <w:tcW w:w="1168" w:type="dxa"/>
            <w:tcBorders>
              <w:top w:val="nil"/>
              <w:left w:val="nil"/>
              <w:bottom w:val="single" w:sz="4" w:space="0" w:color="auto"/>
              <w:right w:val="single" w:sz="4" w:space="0" w:color="auto"/>
            </w:tcBorders>
          </w:tcPr>
          <w:p w14:paraId="52B899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D6BF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6F4D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0777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Schloss Holte-Stukenbrock</w:t>
            </w:r>
          </w:p>
        </w:tc>
      </w:tr>
      <w:tr w:rsidR="009D534D" w:rsidRPr="00880E60" w14:paraId="040CD242" w14:textId="77777777" w:rsidTr="00295A50">
        <w:trPr>
          <w:trHeight w:val="20"/>
        </w:trPr>
        <w:tc>
          <w:tcPr>
            <w:tcW w:w="1559" w:type="dxa"/>
            <w:tcBorders>
              <w:top w:val="nil"/>
              <w:left w:val="single" w:sz="4" w:space="0" w:color="auto"/>
              <w:bottom w:val="single" w:sz="4" w:space="0" w:color="auto"/>
              <w:right w:val="single" w:sz="4" w:space="0" w:color="auto"/>
            </w:tcBorders>
          </w:tcPr>
          <w:p w14:paraId="6AC829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5208</w:t>
            </w:r>
          </w:p>
        </w:tc>
        <w:tc>
          <w:tcPr>
            <w:tcW w:w="1168" w:type="dxa"/>
            <w:tcBorders>
              <w:top w:val="nil"/>
              <w:left w:val="nil"/>
              <w:bottom w:val="single" w:sz="4" w:space="0" w:color="auto"/>
              <w:right w:val="single" w:sz="4" w:space="0" w:color="auto"/>
            </w:tcBorders>
          </w:tcPr>
          <w:p w14:paraId="1BEC49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BFEF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58DA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CC6A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Leopoldshöhe</w:t>
            </w:r>
          </w:p>
        </w:tc>
      </w:tr>
      <w:tr w:rsidR="009D534D" w:rsidRPr="00880E60" w14:paraId="58E9D449" w14:textId="77777777" w:rsidTr="00295A50">
        <w:trPr>
          <w:trHeight w:val="20"/>
        </w:trPr>
        <w:tc>
          <w:tcPr>
            <w:tcW w:w="1559" w:type="dxa"/>
            <w:tcBorders>
              <w:top w:val="nil"/>
              <w:left w:val="single" w:sz="4" w:space="0" w:color="auto"/>
              <w:bottom w:val="single" w:sz="4" w:space="0" w:color="auto"/>
              <w:right w:val="single" w:sz="4" w:space="0" w:color="auto"/>
            </w:tcBorders>
          </w:tcPr>
          <w:p w14:paraId="7AEAF2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5209</w:t>
            </w:r>
          </w:p>
        </w:tc>
        <w:tc>
          <w:tcPr>
            <w:tcW w:w="1168" w:type="dxa"/>
            <w:tcBorders>
              <w:top w:val="nil"/>
              <w:left w:val="nil"/>
              <w:bottom w:val="single" w:sz="4" w:space="0" w:color="auto"/>
              <w:right w:val="single" w:sz="4" w:space="0" w:color="auto"/>
            </w:tcBorders>
          </w:tcPr>
          <w:p w14:paraId="22675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F484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7F70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18AE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Gütersloh-Friedrichsdorf</w:t>
            </w:r>
          </w:p>
        </w:tc>
      </w:tr>
      <w:tr w:rsidR="009D534D" w:rsidRPr="00880E60" w14:paraId="0CFAE469" w14:textId="77777777" w:rsidTr="00295A50">
        <w:trPr>
          <w:trHeight w:val="20"/>
        </w:trPr>
        <w:tc>
          <w:tcPr>
            <w:tcW w:w="1559" w:type="dxa"/>
            <w:tcBorders>
              <w:top w:val="nil"/>
              <w:left w:val="single" w:sz="4" w:space="0" w:color="auto"/>
              <w:bottom w:val="single" w:sz="4" w:space="0" w:color="auto"/>
              <w:right w:val="single" w:sz="4" w:space="0" w:color="auto"/>
            </w:tcBorders>
          </w:tcPr>
          <w:p w14:paraId="1D81D2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521</w:t>
            </w:r>
          </w:p>
        </w:tc>
        <w:tc>
          <w:tcPr>
            <w:tcW w:w="1168" w:type="dxa"/>
            <w:tcBorders>
              <w:top w:val="nil"/>
              <w:left w:val="nil"/>
              <w:bottom w:val="single" w:sz="4" w:space="0" w:color="auto"/>
              <w:right w:val="single" w:sz="4" w:space="0" w:color="auto"/>
            </w:tcBorders>
          </w:tcPr>
          <w:p w14:paraId="18690A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C49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61D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DFB3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Bielefeld</w:t>
            </w:r>
          </w:p>
        </w:tc>
      </w:tr>
      <w:tr w:rsidR="009D534D" w:rsidRPr="00880E60" w14:paraId="6CC4ADD3" w14:textId="77777777" w:rsidTr="00295A50">
        <w:trPr>
          <w:trHeight w:val="20"/>
        </w:trPr>
        <w:tc>
          <w:tcPr>
            <w:tcW w:w="1559" w:type="dxa"/>
            <w:tcBorders>
              <w:top w:val="nil"/>
              <w:left w:val="single" w:sz="4" w:space="0" w:color="auto"/>
              <w:bottom w:val="single" w:sz="4" w:space="0" w:color="auto"/>
              <w:right w:val="single" w:sz="4" w:space="0" w:color="auto"/>
            </w:tcBorders>
          </w:tcPr>
          <w:p w14:paraId="101937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5221</w:t>
            </w:r>
          </w:p>
        </w:tc>
        <w:tc>
          <w:tcPr>
            <w:tcW w:w="1168" w:type="dxa"/>
            <w:tcBorders>
              <w:top w:val="nil"/>
              <w:left w:val="nil"/>
              <w:bottom w:val="single" w:sz="4" w:space="0" w:color="auto"/>
              <w:right w:val="single" w:sz="4" w:space="0" w:color="auto"/>
            </w:tcBorders>
          </w:tcPr>
          <w:p w14:paraId="3263F2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48F3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C473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9CFD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Herford</w:t>
            </w:r>
          </w:p>
        </w:tc>
      </w:tr>
      <w:tr w:rsidR="009D534D" w:rsidRPr="00880E60" w14:paraId="76325915" w14:textId="77777777" w:rsidTr="00295A50">
        <w:trPr>
          <w:trHeight w:val="20"/>
        </w:trPr>
        <w:tc>
          <w:tcPr>
            <w:tcW w:w="1559" w:type="dxa"/>
            <w:tcBorders>
              <w:top w:val="nil"/>
              <w:left w:val="single" w:sz="4" w:space="0" w:color="auto"/>
              <w:bottom w:val="single" w:sz="4" w:space="0" w:color="auto"/>
              <w:right w:val="single" w:sz="4" w:space="0" w:color="auto"/>
            </w:tcBorders>
          </w:tcPr>
          <w:p w14:paraId="504D78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5222</w:t>
            </w:r>
          </w:p>
        </w:tc>
        <w:tc>
          <w:tcPr>
            <w:tcW w:w="1168" w:type="dxa"/>
            <w:tcBorders>
              <w:top w:val="nil"/>
              <w:left w:val="nil"/>
              <w:bottom w:val="single" w:sz="4" w:space="0" w:color="auto"/>
              <w:right w:val="single" w:sz="4" w:space="0" w:color="auto"/>
            </w:tcBorders>
          </w:tcPr>
          <w:p w14:paraId="4726FC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AF4A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DA31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184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Salzuflen</w:t>
            </w:r>
          </w:p>
        </w:tc>
      </w:tr>
      <w:tr w:rsidR="009D534D" w:rsidRPr="00880E60" w14:paraId="68017B62" w14:textId="77777777" w:rsidTr="00295A50">
        <w:trPr>
          <w:trHeight w:val="20"/>
        </w:trPr>
        <w:tc>
          <w:tcPr>
            <w:tcW w:w="1559" w:type="dxa"/>
            <w:tcBorders>
              <w:top w:val="nil"/>
              <w:left w:val="single" w:sz="4" w:space="0" w:color="auto"/>
              <w:bottom w:val="single" w:sz="4" w:space="0" w:color="auto"/>
              <w:right w:val="single" w:sz="4" w:space="0" w:color="auto"/>
            </w:tcBorders>
          </w:tcPr>
          <w:p w14:paraId="049074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5223</w:t>
            </w:r>
          </w:p>
        </w:tc>
        <w:tc>
          <w:tcPr>
            <w:tcW w:w="1168" w:type="dxa"/>
            <w:tcBorders>
              <w:top w:val="nil"/>
              <w:left w:val="nil"/>
              <w:bottom w:val="single" w:sz="4" w:space="0" w:color="auto"/>
              <w:right w:val="single" w:sz="4" w:space="0" w:color="auto"/>
            </w:tcBorders>
          </w:tcPr>
          <w:p w14:paraId="34DC39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9D7D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EC7D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88C5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Bünde</w:t>
            </w:r>
          </w:p>
        </w:tc>
      </w:tr>
      <w:tr w:rsidR="009D534D" w:rsidRPr="00880E60" w14:paraId="5742775F" w14:textId="77777777" w:rsidTr="00295A50">
        <w:trPr>
          <w:trHeight w:val="20"/>
        </w:trPr>
        <w:tc>
          <w:tcPr>
            <w:tcW w:w="1559" w:type="dxa"/>
            <w:tcBorders>
              <w:top w:val="nil"/>
              <w:left w:val="single" w:sz="4" w:space="0" w:color="auto"/>
              <w:bottom w:val="single" w:sz="4" w:space="0" w:color="auto"/>
              <w:right w:val="single" w:sz="4" w:space="0" w:color="auto"/>
            </w:tcBorders>
          </w:tcPr>
          <w:p w14:paraId="1BE73A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5224</w:t>
            </w:r>
          </w:p>
        </w:tc>
        <w:tc>
          <w:tcPr>
            <w:tcW w:w="1168" w:type="dxa"/>
            <w:tcBorders>
              <w:top w:val="nil"/>
              <w:left w:val="nil"/>
              <w:bottom w:val="single" w:sz="4" w:space="0" w:color="auto"/>
              <w:right w:val="single" w:sz="4" w:space="0" w:color="auto"/>
            </w:tcBorders>
          </w:tcPr>
          <w:p w14:paraId="10B215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F437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1422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830A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Enger Westfalen</w:t>
            </w:r>
          </w:p>
        </w:tc>
      </w:tr>
      <w:tr w:rsidR="009D534D" w:rsidRPr="00880E60" w14:paraId="47B3741C" w14:textId="77777777" w:rsidTr="00295A50">
        <w:trPr>
          <w:trHeight w:val="20"/>
        </w:trPr>
        <w:tc>
          <w:tcPr>
            <w:tcW w:w="1559" w:type="dxa"/>
            <w:tcBorders>
              <w:top w:val="nil"/>
              <w:left w:val="single" w:sz="4" w:space="0" w:color="auto"/>
              <w:bottom w:val="single" w:sz="4" w:space="0" w:color="auto"/>
              <w:right w:val="single" w:sz="4" w:space="0" w:color="auto"/>
            </w:tcBorders>
          </w:tcPr>
          <w:p w14:paraId="2BEA5F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5225</w:t>
            </w:r>
          </w:p>
        </w:tc>
        <w:tc>
          <w:tcPr>
            <w:tcW w:w="1168" w:type="dxa"/>
            <w:tcBorders>
              <w:top w:val="nil"/>
              <w:left w:val="nil"/>
              <w:bottom w:val="single" w:sz="4" w:space="0" w:color="auto"/>
              <w:right w:val="single" w:sz="4" w:space="0" w:color="auto"/>
            </w:tcBorders>
          </w:tcPr>
          <w:p w14:paraId="5950A3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9FFA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56C7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36BB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Spenge</w:t>
            </w:r>
          </w:p>
        </w:tc>
      </w:tr>
      <w:tr w:rsidR="009D534D" w:rsidRPr="00880E60" w14:paraId="4326D57A" w14:textId="77777777" w:rsidTr="00295A50">
        <w:trPr>
          <w:trHeight w:val="20"/>
        </w:trPr>
        <w:tc>
          <w:tcPr>
            <w:tcW w:w="1559" w:type="dxa"/>
            <w:tcBorders>
              <w:top w:val="nil"/>
              <w:left w:val="single" w:sz="4" w:space="0" w:color="auto"/>
              <w:bottom w:val="single" w:sz="4" w:space="0" w:color="auto"/>
              <w:right w:val="single" w:sz="4" w:space="0" w:color="auto"/>
            </w:tcBorders>
          </w:tcPr>
          <w:p w14:paraId="4A7A36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5226</w:t>
            </w:r>
          </w:p>
        </w:tc>
        <w:tc>
          <w:tcPr>
            <w:tcW w:w="1168" w:type="dxa"/>
            <w:tcBorders>
              <w:top w:val="nil"/>
              <w:left w:val="nil"/>
              <w:bottom w:val="single" w:sz="4" w:space="0" w:color="auto"/>
              <w:right w:val="single" w:sz="4" w:space="0" w:color="auto"/>
            </w:tcBorders>
          </w:tcPr>
          <w:p w14:paraId="4D87E9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1B08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2E75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4F10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Bruchmühlen Westfalen</w:t>
            </w:r>
          </w:p>
        </w:tc>
      </w:tr>
      <w:tr w:rsidR="009D534D" w:rsidRPr="00880E60" w14:paraId="0E57F7FE" w14:textId="77777777" w:rsidTr="00295A50">
        <w:trPr>
          <w:trHeight w:val="20"/>
        </w:trPr>
        <w:tc>
          <w:tcPr>
            <w:tcW w:w="1559" w:type="dxa"/>
            <w:tcBorders>
              <w:top w:val="nil"/>
              <w:left w:val="single" w:sz="4" w:space="0" w:color="auto"/>
              <w:bottom w:val="single" w:sz="4" w:space="0" w:color="auto"/>
              <w:right w:val="single" w:sz="4" w:space="0" w:color="auto"/>
            </w:tcBorders>
          </w:tcPr>
          <w:p w14:paraId="43D889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5228</w:t>
            </w:r>
          </w:p>
        </w:tc>
        <w:tc>
          <w:tcPr>
            <w:tcW w:w="1168" w:type="dxa"/>
            <w:tcBorders>
              <w:top w:val="nil"/>
              <w:left w:val="nil"/>
              <w:bottom w:val="single" w:sz="4" w:space="0" w:color="auto"/>
              <w:right w:val="single" w:sz="4" w:space="0" w:color="auto"/>
            </w:tcBorders>
          </w:tcPr>
          <w:p w14:paraId="6523C2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E75F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4DC4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853B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Vlotho-Exter</w:t>
            </w:r>
          </w:p>
        </w:tc>
      </w:tr>
      <w:tr w:rsidR="009D534D" w:rsidRPr="00880E60" w14:paraId="0D54D4B8" w14:textId="77777777" w:rsidTr="00295A50">
        <w:trPr>
          <w:trHeight w:val="20"/>
        </w:trPr>
        <w:tc>
          <w:tcPr>
            <w:tcW w:w="1559" w:type="dxa"/>
            <w:tcBorders>
              <w:top w:val="nil"/>
              <w:left w:val="single" w:sz="4" w:space="0" w:color="auto"/>
              <w:bottom w:val="single" w:sz="4" w:space="0" w:color="auto"/>
              <w:right w:val="single" w:sz="4" w:space="0" w:color="auto"/>
            </w:tcBorders>
          </w:tcPr>
          <w:p w14:paraId="5FD194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5231</w:t>
            </w:r>
          </w:p>
        </w:tc>
        <w:tc>
          <w:tcPr>
            <w:tcW w:w="1168" w:type="dxa"/>
            <w:tcBorders>
              <w:top w:val="nil"/>
              <w:left w:val="nil"/>
              <w:bottom w:val="single" w:sz="4" w:space="0" w:color="auto"/>
              <w:right w:val="single" w:sz="4" w:space="0" w:color="auto"/>
            </w:tcBorders>
          </w:tcPr>
          <w:p w14:paraId="063718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A25C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B13F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EF2B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Detmold</w:t>
            </w:r>
          </w:p>
        </w:tc>
      </w:tr>
      <w:tr w:rsidR="009D534D" w:rsidRPr="00880E60" w14:paraId="44DF71CB" w14:textId="77777777" w:rsidTr="00295A50">
        <w:trPr>
          <w:trHeight w:val="20"/>
        </w:trPr>
        <w:tc>
          <w:tcPr>
            <w:tcW w:w="1559" w:type="dxa"/>
            <w:tcBorders>
              <w:top w:val="nil"/>
              <w:left w:val="single" w:sz="4" w:space="0" w:color="auto"/>
              <w:bottom w:val="single" w:sz="4" w:space="0" w:color="auto"/>
              <w:right w:val="single" w:sz="4" w:space="0" w:color="auto"/>
            </w:tcBorders>
          </w:tcPr>
          <w:p w14:paraId="0A7155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5232</w:t>
            </w:r>
          </w:p>
        </w:tc>
        <w:tc>
          <w:tcPr>
            <w:tcW w:w="1168" w:type="dxa"/>
            <w:tcBorders>
              <w:top w:val="nil"/>
              <w:left w:val="nil"/>
              <w:bottom w:val="single" w:sz="4" w:space="0" w:color="auto"/>
              <w:right w:val="single" w:sz="4" w:space="0" w:color="auto"/>
            </w:tcBorders>
          </w:tcPr>
          <w:p w14:paraId="38EF09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5CE6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0D0D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D802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Lage Lippe</w:t>
            </w:r>
          </w:p>
        </w:tc>
      </w:tr>
      <w:tr w:rsidR="009D534D" w:rsidRPr="00880E60" w14:paraId="756E3E1B" w14:textId="77777777" w:rsidTr="00295A50">
        <w:trPr>
          <w:trHeight w:val="20"/>
        </w:trPr>
        <w:tc>
          <w:tcPr>
            <w:tcW w:w="1559" w:type="dxa"/>
            <w:tcBorders>
              <w:top w:val="nil"/>
              <w:left w:val="single" w:sz="4" w:space="0" w:color="auto"/>
              <w:bottom w:val="single" w:sz="4" w:space="0" w:color="auto"/>
              <w:right w:val="single" w:sz="4" w:space="0" w:color="auto"/>
            </w:tcBorders>
          </w:tcPr>
          <w:p w14:paraId="4B1D41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5233</w:t>
            </w:r>
          </w:p>
        </w:tc>
        <w:tc>
          <w:tcPr>
            <w:tcW w:w="1168" w:type="dxa"/>
            <w:tcBorders>
              <w:top w:val="nil"/>
              <w:left w:val="nil"/>
              <w:bottom w:val="single" w:sz="4" w:space="0" w:color="auto"/>
              <w:right w:val="single" w:sz="4" w:space="0" w:color="auto"/>
            </w:tcBorders>
          </w:tcPr>
          <w:p w14:paraId="3C6993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4D3D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3BEA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A01C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Steinheim Westfalen</w:t>
            </w:r>
          </w:p>
        </w:tc>
      </w:tr>
      <w:tr w:rsidR="009D534D" w:rsidRPr="00880E60" w14:paraId="17C558C0" w14:textId="77777777" w:rsidTr="00295A50">
        <w:trPr>
          <w:trHeight w:val="20"/>
        </w:trPr>
        <w:tc>
          <w:tcPr>
            <w:tcW w:w="1559" w:type="dxa"/>
            <w:tcBorders>
              <w:top w:val="nil"/>
              <w:left w:val="single" w:sz="4" w:space="0" w:color="auto"/>
              <w:bottom w:val="single" w:sz="4" w:space="0" w:color="auto"/>
              <w:right w:val="single" w:sz="4" w:space="0" w:color="auto"/>
            </w:tcBorders>
          </w:tcPr>
          <w:p w14:paraId="215195D6"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5234</w:t>
            </w:r>
          </w:p>
        </w:tc>
        <w:tc>
          <w:tcPr>
            <w:tcW w:w="1168" w:type="dxa"/>
            <w:tcBorders>
              <w:top w:val="nil"/>
              <w:left w:val="nil"/>
              <w:bottom w:val="single" w:sz="4" w:space="0" w:color="auto"/>
              <w:right w:val="single" w:sz="4" w:space="0" w:color="auto"/>
            </w:tcBorders>
          </w:tcPr>
          <w:p w14:paraId="51EDE85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F6406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113BC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2F406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Horn-Bad Meinberg</w:t>
            </w:r>
          </w:p>
        </w:tc>
      </w:tr>
      <w:tr w:rsidR="009D534D" w:rsidRPr="00880E60" w14:paraId="4B9B9BFA" w14:textId="77777777" w:rsidTr="00295A50">
        <w:trPr>
          <w:trHeight w:val="20"/>
        </w:trPr>
        <w:tc>
          <w:tcPr>
            <w:tcW w:w="1559" w:type="dxa"/>
            <w:tcBorders>
              <w:top w:val="nil"/>
              <w:left w:val="single" w:sz="4" w:space="0" w:color="auto"/>
              <w:bottom w:val="single" w:sz="4" w:space="0" w:color="auto"/>
              <w:right w:val="single" w:sz="4" w:space="0" w:color="auto"/>
            </w:tcBorders>
          </w:tcPr>
          <w:p w14:paraId="08EA88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5235</w:t>
            </w:r>
          </w:p>
        </w:tc>
        <w:tc>
          <w:tcPr>
            <w:tcW w:w="1168" w:type="dxa"/>
            <w:tcBorders>
              <w:top w:val="nil"/>
              <w:left w:val="nil"/>
              <w:bottom w:val="single" w:sz="4" w:space="0" w:color="auto"/>
              <w:right w:val="single" w:sz="4" w:space="0" w:color="auto"/>
            </w:tcBorders>
          </w:tcPr>
          <w:p w14:paraId="287908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3641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8EF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6B5B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Blomberg Lippe</w:t>
            </w:r>
          </w:p>
        </w:tc>
      </w:tr>
      <w:tr w:rsidR="009D534D" w:rsidRPr="00880E60" w14:paraId="3CBD0315" w14:textId="77777777" w:rsidTr="00295A50">
        <w:trPr>
          <w:trHeight w:val="20"/>
        </w:trPr>
        <w:tc>
          <w:tcPr>
            <w:tcW w:w="1559" w:type="dxa"/>
            <w:tcBorders>
              <w:top w:val="nil"/>
              <w:left w:val="single" w:sz="4" w:space="0" w:color="auto"/>
              <w:bottom w:val="single" w:sz="4" w:space="0" w:color="auto"/>
              <w:right w:val="single" w:sz="4" w:space="0" w:color="auto"/>
            </w:tcBorders>
          </w:tcPr>
          <w:p w14:paraId="2BBBA6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5236</w:t>
            </w:r>
          </w:p>
        </w:tc>
        <w:tc>
          <w:tcPr>
            <w:tcW w:w="1168" w:type="dxa"/>
            <w:tcBorders>
              <w:top w:val="nil"/>
              <w:left w:val="nil"/>
              <w:bottom w:val="single" w:sz="4" w:space="0" w:color="auto"/>
              <w:right w:val="single" w:sz="4" w:space="0" w:color="auto"/>
            </w:tcBorders>
          </w:tcPr>
          <w:p w14:paraId="58E8BC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967D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6643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986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Blomberg-Grossenmarpe</w:t>
            </w:r>
          </w:p>
        </w:tc>
      </w:tr>
      <w:tr w:rsidR="009D534D" w:rsidRPr="00880E60" w14:paraId="6D25D417" w14:textId="77777777" w:rsidTr="00295A50">
        <w:trPr>
          <w:trHeight w:val="20"/>
        </w:trPr>
        <w:tc>
          <w:tcPr>
            <w:tcW w:w="1559" w:type="dxa"/>
            <w:tcBorders>
              <w:top w:val="nil"/>
              <w:left w:val="single" w:sz="4" w:space="0" w:color="auto"/>
              <w:bottom w:val="single" w:sz="4" w:space="0" w:color="auto"/>
              <w:right w:val="single" w:sz="4" w:space="0" w:color="auto"/>
            </w:tcBorders>
          </w:tcPr>
          <w:p w14:paraId="3A2C07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5237</w:t>
            </w:r>
          </w:p>
        </w:tc>
        <w:tc>
          <w:tcPr>
            <w:tcW w:w="1168" w:type="dxa"/>
            <w:tcBorders>
              <w:top w:val="nil"/>
              <w:left w:val="nil"/>
              <w:bottom w:val="single" w:sz="4" w:space="0" w:color="auto"/>
              <w:right w:val="single" w:sz="4" w:space="0" w:color="auto"/>
            </w:tcBorders>
          </w:tcPr>
          <w:p w14:paraId="461F45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BAD1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FBD2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D226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Augustdorf</w:t>
            </w:r>
          </w:p>
        </w:tc>
      </w:tr>
      <w:tr w:rsidR="009D534D" w:rsidRPr="00880E60" w14:paraId="451CEE07" w14:textId="77777777" w:rsidTr="00295A50">
        <w:trPr>
          <w:trHeight w:val="20"/>
        </w:trPr>
        <w:tc>
          <w:tcPr>
            <w:tcW w:w="1559" w:type="dxa"/>
            <w:tcBorders>
              <w:top w:val="nil"/>
              <w:left w:val="single" w:sz="4" w:space="0" w:color="auto"/>
              <w:bottom w:val="single" w:sz="4" w:space="0" w:color="auto"/>
              <w:right w:val="single" w:sz="4" w:space="0" w:color="auto"/>
            </w:tcBorders>
          </w:tcPr>
          <w:p w14:paraId="5F465A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5238</w:t>
            </w:r>
          </w:p>
        </w:tc>
        <w:tc>
          <w:tcPr>
            <w:tcW w:w="1168" w:type="dxa"/>
            <w:tcBorders>
              <w:top w:val="nil"/>
              <w:left w:val="nil"/>
              <w:bottom w:val="single" w:sz="4" w:space="0" w:color="auto"/>
              <w:right w:val="single" w:sz="4" w:space="0" w:color="auto"/>
            </w:tcBorders>
          </w:tcPr>
          <w:p w14:paraId="290EEE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CDAC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663C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2D76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Nieheim-Himmighausen</w:t>
            </w:r>
          </w:p>
        </w:tc>
      </w:tr>
      <w:tr w:rsidR="009D534D" w:rsidRPr="00880E60" w14:paraId="3F8455DD" w14:textId="77777777" w:rsidTr="00295A50">
        <w:trPr>
          <w:trHeight w:val="20"/>
        </w:trPr>
        <w:tc>
          <w:tcPr>
            <w:tcW w:w="1559" w:type="dxa"/>
            <w:tcBorders>
              <w:top w:val="nil"/>
              <w:left w:val="single" w:sz="4" w:space="0" w:color="auto"/>
              <w:bottom w:val="single" w:sz="4" w:space="0" w:color="auto"/>
              <w:right w:val="single" w:sz="4" w:space="0" w:color="auto"/>
            </w:tcBorders>
          </w:tcPr>
          <w:p w14:paraId="01E458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5241</w:t>
            </w:r>
          </w:p>
        </w:tc>
        <w:tc>
          <w:tcPr>
            <w:tcW w:w="1168" w:type="dxa"/>
            <w:tcBorders>
              <w:top w:val="nil"/>
              <w:left w:val="nil"/>
              <w:bottom w:val="single" w:sz="4" w:space="0" w:color="auto"/>
              <w:right w:val="single" w:sz="4" w:space="0" w:color="auto"/>
            </w:tcBorders>
          </w:tcPr>
          <w:p w14:paraId="302094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DF83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C915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550A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Gütersloh</w:t>
            </w:r>
          </w:p>
        </w:tc>
      </w:tr>
      <w:tr w:rsidR="009D534D" w:rsidRPr="00880E60" w14:paraId="4E5D2B7B" w14:textId="77777777" w:rsidTr="00295A50">
        <w:trPr>
          <w:trHeight w:val="20"/>
        </w:trPr>
        <w:tc>
          <w:tcPr>
            <w:tcW w:w="1559" w:type="dxa"/>
            <w:tcBorders>
              <w:top w:val="nil"/>
              <w:left w:val="single" w:sz="4" w:space="0" w:color="auto"/>
              <w:bottom w:val="single" w:sz="4" w:space="0" w:color="auto"/>
              <w:right w:val="single" w:sz="4" w:space="0" w:color="auto"/>
            </w:tcBorders>
          </w:tcPr>
          <w:p w14:paraId="52DEE7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5242</w:t>
            </w:r>
          </w:p>
        </w:tc>
        <w:tc>
          <w:tcPr>
            <w:tcW w:w="1168" w:type="dxa"/>
            <w:tcBorders>
              <w:top w:val="nil"/>
              <w:left w:val="nil"/>
              <w:bottom w:val="single" w:sz="4" w:space="0" w:color="auto"/>
              <w:right w:val="single" w:sz="4" w:space="0" w:color="auto"/>
            </w:tcBorders>
          </w:tcPr>
          <w:p w14:paraId="4C6A19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55E5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5D40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82A7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Rheda-Wiedenbrück</w:t>
            </w:r>
          </w:p>
        </w:tc>
      </w:tr>
      <w:tr w:rsidR="009D534D" w:rsidRPr="00880E60" w14:paraId="1CAA1E6B" w14:textId="77777777" w:rsidTr="00295A50">
        <w:trPr>
          <w:trHeight w:val="20"/>
        </w:trPr>
        <w:tc>
          <w:tcPr>
            <w:tcW w:w="1559" w:type="dxa"/>
            <w:tcBorders>
              <w:top w:val="nil"/>
              <w:left w:val="single" w:sz="4" w:space="0" w:color="auto"/>
              <w:bottom w:val="single" w:sz="4" w:space="0" w:color="auto"/>
              <w:right w:val="single" w:sz="4" w:space="0" w:color="auto"/>
            </w:tcBorders>
          </w:tcPr>
          <w:p w14:paraId="6759DA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5244</w:t>
            </w:r>
          </w:p>
        </w:tc>
        <w:tc>
          <w:tcPr>
            <w:tcW w:w="1168" w:type="dxa"/>
            <w:tcBorders>
              <w:top w:val="nil"/>
              <w:left w:val="nil"/>
              <w:bottom w:val="single" w:sz="4" w:space="0" w:color="auto"/>
              <w:right w:val="single" w:sz="4" w:space="0" w:color="auto"/>
            </w:tcBorders>
          </w:tcPr>
          <w:p w14:paraId="7D19E8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EA76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CA4D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100C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Rietberg</w:t>
            </w:r>
          </w:p>
        </w:tc>
      </w:tr>
      <w:tr w:rsidR="009D534D" w:rsidRPr="00880E60" w14:paraId="1C64D9AE" w14:textId="77777777" w:rsidTr="00295A50">
        <w:trPr>
          <w:trHeight w:val="20"/>
        </w:trPr>
        <w:tc>
          <w:tcPr>
            <w:tcW w:w="1559" w:type="dxa"/>
            <w:tcBorders>
              <w:top w:val="nil"/>
              <w:left w:val="single" w:sz="4" w:space="0" w:color="auto"/>
              <w:bottom w:val="single" w:sz="4" w:space="0" w:color="auto"/>
              <w:right w:val="single" w:sz="4" w:space="0" w:color="auto"/>
            </w:tcBorders>
          </w:tcPr>
          <w:p w14:paraId="455DB9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5245</w:t>
            </w:r>
          </w:p>
        </w:tc>
        <w:tc>
          <w:tcPr>
            <w:tcW w:w="1168" w:type="dxa"/>
            <w:tcBorders>
              <w:top w:val="nil"/>
              <w:left w:val="nil"/>
              <w:bottom w:val="single" w:sz="4" w:space="0" w:color="auto"/>
              <w:right w:val="single" w:sz="4" w:space="0" w:color="auto"/>
            </w:tcBorders>
          </w:tcPr>
          <w:p w14:paraId="379C7A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0CB6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B61D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99EE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Herzebrock-Clarholz</w:t>
            </w:r>
          </w:p>
        </w:tc>
      </w:tr>
      <w:tr w:rsidR="009D534D" w:rsidRPr="00880E60" w14:paraId="5484797C" w14:textId="77777777" w:rsidTr="00295A50">
        <w:trPr>
          <w:trHeight w:val="20"/>
        </w:trPr>
        <w:tc>
          <w:tcPr>
            <w:tcW w:w="1559" w:type="dxa"/>
            <w:tcBorders>
              <w:top w:val="nil"/>
              <w:left w:val="single" w:sz="4" w:space="0" w:color="auto"/>
              <w:bottom w:val="single" w:sz="4" w:space="0" w:color="auto"/>
              <w:right w:val="single" w:sz="4" w:space="0" w:color="auto"/>
            </w:tcBorders>
          </w:tcPr>
          <w:p w14:paraId="63FFA2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5246</w:t>
            </w:r>
          </w:p>
        </w:tc>
        <w:tc>
          <w:tcPr>
            <w:tcW w:w="1168" w:type="dxa"/>
            <w:tcBorders>
              <w:top w:val="nil"/>
              <w:left w:val="nil"/>
              <w:bottom w:val="single" w:sz="4" w:space="0" w:color="auto"/>
              <w:right w:val="single" w:sz="4" w:space="0" w:color="auto"/>
            </w:tcBorders>
          </w:tcPr>
          <w:p w14:paraId="610455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418A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64A8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9119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Verl</w:t>
            </w:r>
          </w:p>
        </w:tc>
      </w:tr>
      <w:tr w:rsidR="009D534D" w:rsidRPr="00880E60" w14:paraId="6D54F618" w14:textId="77777777" w:rsidTr="00295A50">
        <w:trPr>
          <w:trHeight w:val="20"/>
        </w:trPr>
        <w:tc>
          <w:tcPr>
            <w:tcW w:w="1559" w:type="dxa"/>
            <w:tcBorders>
              <w:top w:val="nil"/>
              <w:left w:val="single" w:sz="4" w:space="0" w:color="auto"/>
              <w:bottom w:val="single" w:sz="4" w:space="0" w:color="auto"/>
              <w:right w:val="single" w:sz="4" w:space="0" w:color="auto"/>
            </w:tcBorders>
          </w:tcPr>
          <w:p w14:paraId="793574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5247</w:t>
            </w:r>
          </w:p>
        </w:tc>
        <w:tc>
          <w:tcPr>
            <w:tcW w:w="1168" w:type="dxa"/>
            <w:tcBorders>
              <w:top w:val="nil"/>
              <w:left w:val="nil"/>
              <w:bottom w:val="single" w:sz="4" w:space="0" w:color="auto"/>
              <w:right w:val="single" w:sz="4" w:space="0" w:color="auto"/>
            </w:tcBorders>
          </w:tcPr>
          <w:p w14:paraId="12B2B1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44E9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C3F2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3DBB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Harsewinkel</w:t>
            </w:r>
          </w:p>
        </w:tc>
      </w:tr>
      <w:tr w:rsidR="009D534D" w:rsidRPr="00880E60" w14:paraId="3B33ECD2" w14:textId="77777777" w:rsidTr="00295A50">
        <w:trPr>
          <w:trHeight w:val="20"/>
        </w:trPr>
        <w:tc>
          <w:tcPr>
            <w:tcW w:w="1559" w:type="dxa"/>
            <w:tcBorders>
              <w:top w:val="nil"/>
              <w:left w:val="single" w:sz="4" w:space="0" w:color="auto"/>
              <w:bottom w:val="single" w:sz="4" w:space="0" w:color="auto"/>
              <w:right w:val="single" w:sz="4" w:space="0" w:color="auto"/>
            </w:tcBorders>
          </w:tcPr>
          <w:p w14:paraId="6F71DD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5248</w:t>
            </w:r>
          </w:p>
        </w:tc>
        <w:tc>
          <w:tcPr>
            <w:tcW w:w="1168" w:type="dxa"/>
            <w:tcBorders>
              <w:top w:val="nil"/>
              <w:left w:val="nil"/>
              <w:bottom w:val="single" w:sz="4" w:space="0" w:color="auto"/>
              <w:right w:val="single" w:sz="4" w:space="0" w:color="auto"/>
            </w:tcBorders>
          </w:tcPr>
          <w:p w14:paraId="7E4379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A111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2992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EDBB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Langenberg Kreis Gütersloh</w:t>
            </w:r>
          </w:p>
        </w:tc>
      </w:tr>
      <w:tr w:rsidR="009D534D" w:rsidRPr="00880E60" w14:paraId="1A196866" w14:textId="77777777" w:rsidTr="00295A50">
        <w:trPr>
          <w:trHeight w:val="20"/>
        </w:trPr>
        <w:tc>
          <w:tcPr>
            <w:tcW w:w="1559" w:type="dxa"/>
            <w:tcBorders>
              <w:top w:val="nil"/>
              <w:left w:val="single" w:sz="4" w:space="0" w:color="auto"/>
              <w:bottom w:val="single" w:sz="4" w:space="0" w:color="auto"/>
              <w:right w:val="single" w:sz="4" w:space="0" w:color="auto"/>
            </w:tcBorders>
          </w:tcPr>
          <w:p w14:paraId="521104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5250</w:t>
            </w:r>
          </w:p>
        </w:tc>
        <w:tc>
          <w:tcPr>
            <w:tcW w:w="1168" w:type="dxa"/>
            <w:tcBorders>
              <w:top w:val="nil"/>
              <w:left w:val="nil"/>
              <w:bottom w:val="single" w:sz="4" w:space="0" w:color="auto"/>
              <w:right w:val="single" w:sz="4" w:space="0" w:color="auto"/>
            </w:tcBorders>
          </w:tcPr>
          <w:p w14:paraId="71F375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E283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DDBA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497B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Delbrück Westfalen</w:t>
            </w:r>
          </w:p>
        </w:tc>
      </w:tr>
      <w:tr w:rsidR="009D534D" w:rsidRPr="00880E60" w14:paraId="07B58EF8" w14:textId="77777777" w:rsidTr="00295A50">
        <w:trPr>
          <w:trHeight w:val="20"/>
        </w:trPr>
        <w:tc>
          <w:tcPr>
            <w:tcW w:w="1559" w:type="dxa"/>
            <w:tcBorders>
              <w:top w:val="nil"/>
              <w:left w:val="single" w:sz="4" w:space="0" w:color="auto"/>
              <w:bottom w:val="single" w:sz="4" w:space="0" w:color="auto"/>
              <w:right w:val="single" w:sz="4" w:space="0" w:color="auto"/>
            </w:tcBorders>
          </w:tcPr>
          <w:p w14:paraId="5BC6C3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5251</w:t>
            </w:r>
          </w:p>
        </w:tc>
        <w:tc>
          <w:tcPr>
            <w:tcW w:w="1168" w:type="dxa"/>
            <w:tcBorders>
              <w:top w:val="nil"/>
              <w:left w:val="nil"/>
              <w:bottom w:val="single" w:sz="4" w:space="0" w:color="auto"/>
              <w:right w:val="single" w:sz="4" w:space="0" w:color="auto"/>
            </w:tcBorders>
          </w:tcPr>
          <w:p w14:paraId="734349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550F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389F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469B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Paderborn</w:t>
            </w:r>
          </w:p>
        </w:tc>
      </w:tr>
      <w:tr w:rsidR="009D534D" w:rsidRPr="00880E60" w14:paraId="672731A8" w14:textId="77777777" w:rsidTr="00295A50">
        <w:trPr>
          <w:trHeight w:val="20"/>
        </w:trPr>
        <w:tc>
          <w:tcPr>
            <w:tcW w:w="1559" w:type="dxa"/>
            <w:tcBorders>
              <w:top w:val="nil"/>
              <w:left w:val="single" w:sz="4" w:space="0" w:color="auto"/>
              <w:bottom w:val="single" w:sz="4" w:space="0" w:color="auto"/>
              <w:right w:val="single" w:sz="4" w:space="0" w:color="auto"/>
            </w:tcBorders>
          </w:tcPr>
          <w:p w14:paraId="5B3A81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5252</w:t>
            </w:r>
          </w:p>
        </w:tc>
        <w:tc>
          <w:tcPr>
            <w:tcW w:w="1168" w:type="dxa"/>
            <w:tcBorders>
              <w:top w:val="nil"/>
              <w:left w:val="nil"/>
              <w:bottom w:val="single" w:sz="4" w:space="0" w:color="auto"/>
              <w:right w:val="single" w:sz="4" w:space="0" w:color="auto"/>
            </w:tcBorders>
          </w:tcPr>
          <w:p w14:paraId="6E8721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2304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63D3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ABC1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Lippspringe</w:t>
            </w:r>
          </w:p>
        </w:tc>
      </w:tr>
      <w:tr w:rsidR="009D534D" w:rsidRPr="00880E60" w14:paraId="77279821" w14:textId="77777777" w:rsidTr="00295A50">
        <w:trPr>
          <w:trHeight w:val="20"/>
        </w:trPr>
        <w:tc>
          <w:tcPr>
            <w:tcW w:w="1559" w:type="dxa"/>
            <w:tcBorders>
              <w:top w:val="nil"/>
              <w:left w:val="single" w:sz="4" w:space="0" w:color="auto"/>
              <w:bottom w:val="single" w:sz="4" w:space="0" w:color="auto"/>
              <w:right w:val="single" w:sz="4" w:space="0" w:color="auto"/>
            </w:tcBorders>
          </w:tcPr>
          <w:p w14:paraId="65A8DE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5253</w:t>
            </w:r>
          </w:p>
        </w:tc>
        <w:tc>
          <w:tcPr>
            <w:tcW w:w="1168" w:type="dxa"/>
            <w:tcBorders>
              <w:top w:val="nil"/>
              <w:left w:val="nil"/>
              <w:bottom w:val="single" w:sz="4" w:space="0" w:color="auto"/>
              <w:right w:val="single" w:sz="4" w:space="0" w:color="auto"/>
            </w:tcBorders>
          </w:tcPr>
          <w:p w14:paraId="1A6A31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F7DC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D4C3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5E9F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Driburg</w:t>
            </w:r>
          </w:p>
        </w:tc>
      </w:tr>
      <w:tr w:rsidR="009D534D" w:rsidRPr="00880E60" w14:paraId="4E277D7A" w14:textId="77777777" w:rsidTr="00295A50">
        <w:trPr>
          <w:trHeight w:val="20"/>
        </w:trPr>
        <w:tc>
          <w:tcPr>
            <w:tcW w:w="1559" w:type="dxa"/>
            <w:tcBorders>
              <w:top w:val="nil"/>
              <w:left w:val="single" w:sz="4" w:space="0" w:color="auto"/>
              <w:bottom w:val="single" w:sz="4" w:space="0" w:color="auto"/>
              <w:right w:val="single" w:sz="4" w:space="0" w:color="auto"/>
            </w:tcBorders>
          </w:tcPr>
          <w:p w14:paraId="450428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5254</w:t>
            </w:r>
          </w:p>
        </w:tc>
        <w:tc>
          <w:tcPr>
            <w:tcW w:w="1168" w:type="dxa"/>
            <w:tcBorders>
              <w:top w:val="nil"/>
              <w:left w:val="nil"/>
              <w:bottom w:val="single" w:sz="4" w:space="0" w:color="auto"/>
              <w:right w:val="single" w:sz="4" w:space="0" w:color="auto"/>
            </w:tcBorders>
          </w:tcPr>
          <w:p w14:paraId="4B99EE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5174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EB7C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0FF4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Paderborn-Schloss Neuhaus</w:t>
            </w:r>
          </w:p>
        </w:tc>
      </w:tr>
      <w:tr w:rsidR="009D534D" w:rsidRPr="00880E60" w14:paraId="12992B05" w14:textId="77777777" w:rsidTr="00295A50">
        <w:trPr>
          <w:trHeight w:val="20"/>
        </w:trPr>
        <w:tc>
          <w:tcPr>
            <w:tcW w:w="1559" w:type="dxa"/>
            <w:tcBorders>
              <w:top w:val="nil"/>
              <w:left w:val="single" w:sz="4" w:space="0" w:color="auto"/>
              <w:bottom w:val="single" w:sz="4" w:space="0" w:color="auto"/>
              <w:right w:val="single" w:sz="4" w:space="0" w:color="auto"/>
            </w:tcBorders>
          </w:tcPr>
          <w:p w14:paraId="5C05A0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5255</w:t>
            </w:r>
          </w:p>
        </w:tc>
        <w:tc>
          <w:tcPr>
            <w:tcW w:w="1168" w:type="dxa"/>
            <w:tcBorders>
              <w:top w:val="nil"/>
              <w:left w:val="nil"/>
              <w:bottom w:val="single" w:sz="4" w:space="0" w:color="auto"/>
              <w:right w:val="single" w:sz="4" w:space="0" w:color="auto"/>
            </w:tcBorders>
          </w:tcPr>
          <w:p w14:paraId="5EF450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A35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A635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6AB4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Altenbeken</w:t>
            </w:r>
          </w:p>
        </w:tc>
      </w:tr>
      <w:tr w:rsidR="009D534D" w:rsidRPr="00880E60" w14:paraId="6EAEE6A6" w14:textId="77777777" w:rsidTr="00295A50">
        <w:trPr>
          <w:trHeight w:val="20"/>
        </w:trPr>
        <w:tc>
          <w:tcPr>
            <w:tcW w:w="1559" w:type="dxa"/>
            <w:tcBorders>
              <w:top w:val="nil"/>
              <w:left w:val="single" w:sz="4" w:space="0" w:color="auto"/>
              <w:bottom w:val="single" w:sz="4" w:space="0" w:color="auto"/>
              <w:right w:val="single" w:sz="4" w:space="0" w:color="auto"/>
            </w:tcBorders>
          </w:tcPr>
          <w:p w14:paraId="19141B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5257</w:t>
            </w:r>
          </w:p>
        </w:tc>
        <w:tc>
          <w:tcPr>
            <w:tcW w:w="1168" w:type="dxa"/>
            <w:tcBorders>
              <w:top w:val="nil"/>
              <w:left w:val="nil"/>
              <w:bottom w:val="single" w:sz="4" w:space="0" w:color="auto"/>
              <w:right w:val="single" w:sz="4" w:space="0" w:color="auto"/>
            </w:tcBorders>
          </w:tcPr>
          <w:p w14:paraId="3378C8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B566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3CA8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1D6B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Hövelhof</w:t>
            </w:r>
          </w:p>
        </w:tc>
      </w:tr>
      <w:tr w:rsidR="009D534D" w:rsidRPr="00880E60" w14:paraId="316CB689" w14:textId="77777777" w:rsidTr="00295A50">
        <w:trPr>
          <w:trHeight w:val="20"/>
        </w:trPr>
        <w:tc>
          <w:tcPr>
            <w:tcW w:w="1559" w:type="dxa"/>
            <w:tcBorders>
              <w:top w:val="nil"/>
              <w:left w:val="single" w:sz="4" w:space="0" w:color="auto"/>
              <w:bottom w:val="single" w:sz="4" w:space="0" w:color="auto"/>
              <w:right w:val="single" w:sz="4" w:space="0" w:color="auto"/>
            </w:tcBorders>
          </w:tcPr>
          <w:p w14:paraId="46D355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5258</w:t>
            </w:r>
          </w:p>
        </w:tc>
        <w:tc>
          <w:tcPr>
            <w:tcW w:w="1168" w:type="dxa"/>
            <w:tcBorders>
              <w:top w:val="nil"/>
              <w:left w:val="nil"/>
              <w:bottom w:val="single" w:sz="4" w:space="0" w:color="auto"/>
              <w:right w:val="single" w:sz="4" w:space="0" w:color="auto"/>
            </w:tcBorders>
          </w:tcPr>
          <w:p w14:paraId="3471EE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E887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B5D9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561B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Salzkotten</w:t>
            </w:r>
          </w:p>
        </w:tc>
      </w:tr>
      <w:tr w:rsidR="009D534D" w:rsidRPr="00880E60" w14:paraId="720DEE2E" w14:textId="77777777" w:rsidTr="00295A50">
        <w:trPr>
          <w:trHeight w:val="20"/>
        </w:trPr>
        <w:tc>
          <w:tcPr>
            <w:tcW w:w="1559" w:type="dxa"/>
            <w:tcBorders>
              <w:top w:val="nil"/>
              <w:left w:val="single" w:sz="4" w:space="0" w:color="auto"/>
              <w:bottom w:val="single" w:sz="4" w:space="0" w:color="auto"/>
              <w:right w:val="single" w:sz="4" w:space="0" w:color="auto"/>
            </w:tcBorders>
          </w:tcPr>
          <w:p w14:paraId="32A381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5259</w:t>
            </w:r>
          </w:p>
        </w:tc>
        <w:tc>
          <w:tcPr>
            <w:tcW w:w="1168" w:type="dxa"/>
            <w:tcBorders>
              <w:top w:val="nil"/>
              <w:left w:val="nil"/>
              <w:bottom w:val="single" w:sz="4" w:space="0" w:color="auto"/>
              <w:right w:val="single" w:sz="4" w:space="0" w:color="auto"/>
            </w:tcBorders>
          </w:tcPr>
          <w:p w14:paraId="45A852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67D7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CC1E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BB71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Driburg-Neuenheerse</w:t>
            </w:r>
          </w:p>
        </w:tc>
      </w:tr>
      <w:tr w:rsidR="009D534D" w:rsidRPr="00880E60" w14:paraId="59798FE1" w14:textId="77777777" w:rsidTr="00295A50">
        <w:trPr>
          <w:trHeight w:val="20"/>
        </w:trPr>
        <w:tc>
          <w:tcPr>
            <w:tcW w:w="1559" w:type="dxa"/>
            <w:tcBorders>
              <w:top w:val="nil"/>
              <w:left w:val="single" w:sz="4" w:space="0" w:color="auto"/>
              <w:bottom w:val="single" w:sz="4" w:space="0" w:color="auto"/>
              <w:right w:val="single" w:sz="4" w:space="0" w:color="auto"/>
            </w:tcBorders>
          </w:tcPr>
          <w:p w14:paraId="1B7742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5261</w:t>
            </w:r>
          </w:p>
        </w:tc>
        <w:tc>
          <w:tcPr>
            <w:tcW w:w="1168" w:type="dxa"/>
            <w:tcBorders>
              <w:top w:val="nil"/>
              <w:left w:val="nil"/>
              <w:bottom w:val="single" w:sz="4" w:space="0" w:color="auto"/>
              <w:right w:val="single" w:sz="4" w:space="0" w:color="auto"/>
            </w:tcBorders>
          </w:tcPr>
          <w:p w14:paraId="4932FF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7E10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4DD9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905E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Lemgo</w:t>
            </w:r>
          </w:p>
        </w:tc>
      </w:tr>
      <w:tr w:rsidR="009D534D" w:rsidRPr="00880E60" w14:paraId="4215BB7B" w14:textId="77777777" w:rsidTr="00295A50">
        <w:trPr>
          <w:trHeight w:val="20"/>
        </w:trPr>
        <w:tc>
          <w:tcPr>
            <w:tcW w:w="1559" w:type="dxa"/>
            <w:tcBorders>
              <w:top w:val="nil"/>
              <w:left w:val="single" w:sz="4" w:space="0" w:color="auto"/>
              <w:bottom w:val="single" w:sz="4" w:space="0" w:color="auto"/>
              <w:right w:val="single" w:sz="4" w:space="0" w:color="auto"/>
            </w:tcBorders>
          </w:tcPr>
          <w:p w14:paraId="279199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5262</w:t>
            </w:r>
          </w:p>
        </w:tc>
        <w:tc>
          <w:tcPr>
            <w:tcW w:w="1168" w:type="dxa"/>
            <w:tcBorders>
              <w:top w:val="nil"/>
              <w:left w:val="nil"/>
              <w:bottom w:val="single" w:sz="4" w:space="0" w:color="auto"/>
              <w:right w:val="single" w:sz="4" w:space="0" w:color="auto"/>
            </w:tcBorders>
          </w:tcPr>
          <w:p w14:paraId="17A8B0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79D5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F5F9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7EC3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Extertal</w:t>
            </w:r>
          </w:p>
        </w:tc>
      </w:tr>
      <w:tr w:rsidR="009D534D" w:rsidRPr="00880E60" w14:paraId="1B40B05C" w14:textId="77777777" w:rsidTr="00295A50">
        <w:trPr>
          <w:trHeight w:val="20"/>
        </w:trPr>
        <w:tc>
          <w:tcPr>
            <w:tcW w:w="1559" w:type="dxa"/>
            <w:tcBorders>
              <w:top w:val="nil"/>
              <w:left w:val="single" w:sz="4" w:space="0" w:color="auto"/>
              <w:bottom w:val="single" w:sz="4" w:space="0" w:color="auto"/>
              <w:right w:val="single" w:sz="4" w:space="0" w:color="auto"/>
            </w:tcBorders>
          </w:tcPr>
          <w:p w14:paraId="56C624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5263</w:t>
            </w:r>
          </w:p>
        </w:tc>
        <w:tc>
          <w:tcPr>
            <w:tcW w:w="1168" w:type="dxa"/>
            <w:tcBorders>
              <w:top w:val="nil"/>
              <w:left w:val="nil"/>
              <w:bottom w:val="single" w:sz="4" w:space="0" w:color="auto"/>
              <w:right w:val="single" w:sz="4" w:space="0" w:color="auto"/>
            </w:tcBorders>
          </w:tcPr>
          <w:p w14:paraId="0A8121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F114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4FE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CD12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Barntrup</w:t>
            </w:r>
          </w:p>
        </w:tc>
      </w:tr>
      <w:tr w:rsidR="009D534D" w:rsidRPr="00880E60" w14:paraId="087113B9" w14:textId="77777777" w:rsidTr="00295A50">
        <w:trPr>
          <w:trHeight w:val="20"/>
        </w:trPr>
        <w:tc>
          <w:tcPr>
            <w:tcW w:w="1559" w:type="dxa"/>
            <w:tcBorders>
              <w:top w:val="nil"/>
              <w:left w:val="single" w:sz="4" w:space="0" w:color="auto"/>
              <w:bottom w:val="single" w:sz="4" w:space="0" w:color="auto"/>
              <w:right w:val="single" w:sz="4" w:space="0" w:color="auto"/>
            </w:tcBorders>
          </w:tcPr>
          <w:p w14:paraId="1BBA6D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5264</w:t>
            </w:r>
          </w:p>
        </w:tc>
        <w:tc>
          <w:tcPr>
            <w:tcW w:w="1168" w:type="dxa"/>
            <w:tcBorders>
              <w:top w:val="nil"/>
              <w:left w:val="nil"/>
              <w:bottom w:val="single" w:sz="4" w:space="0" w:color="auto"/>
              <w:right w:val="single" w:sz="4" w:space="0" w:color="auto"/>
            </w:tcBorders>
          </w:tcPr>
          <w:p w14:paraId="5A15E3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C73C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571E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42B0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Kalletal</w:t>
            </w:r>
          </w:p>
        </w:tc>
      </w:tr>
      <w:tr w:rsidR="009D534D" w:rsidRPr="00880E60" w14:paraId="472BF3EC" w14:textId="77777777" w:rsidTr="00295A50">
        <w:trPr>
          <w:trHeight w:val="20"/>
        </w:trPr>
        <w:tc>
          <w:tcPr>
            <w:tcW w:w="1559" w:type="dxa"/>
            <w:tcBorders>
              <w:top w:val="nil"/>
              <w:left w:val="single" w:sz="4" w:space="0" w:color="auto"/>
              <w:bottom w:val="single" w:sz="4" w:space="0" w:color="auto"/>
              <w:right w:val="single" w:sz="4" w:space="0" w:color="auto"/>
            </w:tcBorders>
          </w:tcPr>
          <w:p w14:paraId="750E4C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5265</w:t>
            </w:r>
          </w:p>
        </w:tc>
        <w:tc>
          <w:tcPr>
            <w:tcW w:w="1168" w:type="dxa"/>
            <w:tcBorders>
              <w:top w:val="nil"/>
              <w:left w:val="nil"/>
              <w:bottom w:val="single" w:sz="4" w:space="0" w:color="auto"/>
              <w:right w:val="single" w:sz="4" w:space="0" w:color="auto"/>
            </w:tcBorders>
          </w:tcPr>
          <w:p w14:paraId="40A1DE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D8FC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5C53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EA36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Dörentrup</w:t>
            </w:r>
          </w:p>
        </w:tc>
      </w:tr>
      <w:tr w:rsidR="009D534D" w:rsidRPr="00880E60" w14:paraId="6693FAB0" w14:textId="77777777" w:rsidTr="00295A50">
        <w:trPr>
          <w:trHeight w:val="20"/>
        </w:trPr>
        <w:tc>
          <w:tcPr>
            <w:tcW w:w="1559" w:type="dxa"/>
            <w:tcBorders>
              <w:top w:val="nil"/>
              <w:left w:val="single" w:sz="4" w:space="0" w:color="auto"/>
              <w:bottom w:val="single" w:sz="4" w:space="0" w:color="auto"/>
              <w:right w:val="single" w:sz="4" w:space="0" w:color="auto"/>
            </w:tcBorders>
          </w:tcPr>
          <w:p w14:paraId="7C396D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5266</w:t>
            </w:r>
          </w:p>
        </w:tc>
        <w:tc>
          <w:tcPr>
            <w:tcW w:w="1168" w:type="dxa"/>
            <w:tcBorders>
              <w:top w:val="nil"/>
              <w:left w:val="nil"/>
              <w:bottom w:val="single" w:sz="4" w:space="0" w:color="auto"/>
              <w:right w:val="single" w:sz="4" w:space="0" w:color="auto"/>
            </w:tcBorders>
          </w:tcPr>
          <w:p w14:paraId="42247C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D552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C87D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904A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Lemgo-Kirchheide</w:t>
            </w:r>
          </w:p>
        </w:tc>
      </w:tr>
      <w:tr w:rsidR="009D534D" w:rsidRPr="00880E60" w14:paraId="4082E8A7" w14:textId="77777777" w:rsidTr="00295A50">
        <w:trPr>
          <w:trHeight w:val="20"/>
        </w:trPr>
        <w:tc>
          <w:tcPr>
            <w:tcW w:w="1559" w:type="dxa"/>
            <w:tcBorders>
              <w:top w:val="nil"/>
              <w:left w:val="single" w:sz="4" w:space="0" w:color="auto"/>
              <w:bottom w:val="single" w:sz="4" w:space="0" w:color="auto"/>
              <w:right w:val="single" w:sz="4" w:space="0" w:color="auto"/>
            </w:tcBorders>
          </w:tcPr>
          <w:p w14:paraId="560510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5271</w:t>
            </w:r>
          </w:p>
        </w:tc>
        <w:tc>
          <w:tcPr>
            <w:tcW w:w="1168" w:type="dxa"/>
            <w:tcBorders>
              <w:top w:val="nil"/>
              <w:left w:val="nil"/>
              <w:bottom w:val="single" w:sz="4" w:space="0" w:color="auto"/>
              <w:right w:val="single" w:sz="4" w:space="0" w:color="auto"/>
            </w:tcBorders>
          </w:tcPr>
          <w:p w14:paraId="1B67FA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F041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108C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EA09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Höxter</w:t>
            </w:r>
          </w:p>
        </w:tc>
      </w:tr>
      <w:tr w:rsidR="009D534D" w:rsidRPr="00880E60" w14:paraId="3F5DBE39" w14:textId="77777777" w:rsidTr="00295A50">
        <w:trPr>
          <w:trHeight w:val="20"/>
        </w:trPr>
        <w:tc>
          <w:tcPr>
            <w:tcW w:w="1559" w:type="dxa"/>
            <w:tcBorders>
              <w:top w:val="nil"/>
              <w:left w:val="single" w:sz="4" w:space="0" w:color="auto"/>
              <w:bottom w:val="single" w:sz="4" w:space="0" w:color="auto"/>
              <w:right w:val="single" w:sz="4" w:space="0" w:color="auto"/>
            </w:tcBorders>
          </w:tcPr>
          <w:p w14:paraId="792413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5272</w:t>
            </w:r>
          </w:p>
        </w:tc>
        <w:tc>
          <w:tcPr>
            <w:tcW w:w="1168" w:type="dxa"/>
            <w:tcBorders>
              <w:top w:val="nil"/>
              <w:left w:val="nil"/>
              <w:bottom w:val="single" w:sz="4" w:space="0" w:color="auto"/>
              <w:right w:val="single" w:sz="4" w:space="0" w:color="auto"/>
            </w:tcBorders>
          </w:tcPr>
          <w:p w14:paraId="780279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00D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0A5C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8675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Brakel Westfalen</w:t>
            </w:r>
          </w:p>
        </w:tc>
      </w:tr>
      <w:tr w:rsidR="009D534D" w:rsidRPr="00880E60" w14:paraId="3ED97CC9" w14:textId="77777777" w:rsidTr="00295A50">
        <w:trPr>
          <w:trHeight w:val="20"/>
        </w:trPr>
        <w:tc>
          <w:tcPr>
            <w:tcW w:w="1559" w:type="dxa"/>
            <w:tcBorders>
              <w:top w:val="nil"/>
              <w:left w:val="single" w:sz="4" w:space="0" w:color="auto"/>
              <w:bottom w:val="single" w:sz="4" w:space="0" w:color="auto"/>
              <w:right w:val="single" w:sz="4" w:space="0" w:color="auto"/>
            </w:tcBorders>
          </w:tcPr>
          <w:p w14:paraId="0A5770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5273</w:t>
            </w:r>
          </w:p>
        </w:tc>
        <w:tc>
          <w:tcPr>
            <w:tcW w:w="1168" w:type="dxa"/>
            <w:tcBorders>
              <w:top w:val="nil"/>
              <w:left w:val="nil"/>
              <w:bottom w:val="single" w:sz="4" w:space="0" w:color="auto"/>
              <w:right w:val="single" w:sz="4" w:space="0" w:color="auto"/>
            </w:tcBorders>
          </w:tcPr>
          <w:p w14:paraId="577125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8C2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468F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EE08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Beverungen</w:t>
            </w:r>
          </w:p>
        </w:tc>
      </w:tr>
      <w:tr w:rsidR="009D534D" w:rsidRPr="00880E60" w14:paraId="5CE34DBF" w14:textId="77777777" w:rsidTr="00295A50">
        <w:trPr>
          <w:trHeight w:val="20"/>
        </w:trPr>
        <w:tc>
          <w:tcPr>
            <w:tcW w:w="1559" w:type="dxa"/>
            <w:tcBorders>
              <w:top w:val="nil"/>
              <w:left w:val="single" w:sz="4" w:space="0" w:color="auto"/>
              <w:bottom w:val="single" w:sz="4" w:space="0" w:color="auto"/>
              <w:right w:val="single" w:sz="4" w:space="0" w:color="auto"/>
            </w:tcBorders>
          </w:tcPr>
          <w:p w14:paraId="3894FB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5274</w:t>
            </w:r>
          </w:p>
        </w:tc>
        <w:tc>
          <w:tcPr>
            <w:tcW w:w="1168" w:type="dxa"/>
            <w:tcBorders>
              <w:top w:val="nil"/>
              <w:left w:val="nil"/>
              <w:bottom w:val="single" w:sz="4" w:space="0" w:color="auto"/>
              <w:right w:val="single" w:sz="4" w:space="0" w:color="auto"/>
            </w:tcBorders>
          </w:tcPr>
          <w:p w14:paraId="46756E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46D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C1C9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6543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Nieheim</w:t>
            </w:r>
          </w:p>
        </w:tc>
      </w:tr>
      <w:tr w:rsidR="009D534D" w:rsidRPr="00880E60" w14:paraId="2964E139" w14:textId="77777777" w:rsidTr="00295A50">
        <w:trPr>
          <w:trHeight w:val="20"/>
        </w:trPr>
        <w:tc>
          <w:tcPr>
            <w:tcW w:w="1559" w:type="dxa"/>
            <w:tcBorders>
              <w:top w:val="nil"/>
              <w:left w:val="single" w:sz="4" w:space="0" w:color="auto"/>
              <w:bottom w:val="single" w:sz="4" w:space="0" w:color="auto"/>
              <w:right w:val="single" w:sz="4" w:space="0" w:color="auto"/>
            </w:tcBorders>
          </w:tcPr>
          <w:p w14:paraId="172A6D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5275</w:t>
            </w:r>
          </w:p>
        </w:tc>
        <w:tc>
          <w:tcPr>
            <w:tcW w:w="1168" w:type="dxa"/>
            <w:tcBorders>
              <w:top w:val="nil"/>
              <w:left w:val="nil"/>
              <w:bottom w:val="single" w:sz="4" w:space="0" w:color="auto"/>
              <w:right w:val="single" w:sz="4" w:space="0" w:color="auto"/>
            </w:tcBorders>
          </w:tcPr>
          <w:p w14:paraId="51C354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88A6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764A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1F43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Höxter-Ottbergen</w:t>
            </w:r>
          </w:p>
        </w:tc>
      </w:tr>
      <w:tr w:rsidR="009D534D" w:rsidRPr="00880E60" w14:paraId="2FE432D0" w14:textId="77777777" w:rsidTr="00295A50">
        <w:trPr>
          <w:trHeight w:val="20"/>
        </w:trPr>
        <w:tc>
          <w:tcPr>
            <w:tcW w:w="1559" w:type="dxa"/>
            <w:tcBorders>
              <w:top w:val="nil"/>
              <w:left w:val="single" w:sz="4" w:space="0" w:color="auto"/>
              <w:bottom w:val="single" w:sz="4" w:space="0" w:color="auto"/>
              <w:right w:val="single" w:sz="4" w:space="0" w:color="auto"/>
            </w:tcBorders>
          </w:tcPr>
          <w:p w14:paraId="1E2106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5276</w:t>
            </w:r>
          </w:p>
        </w:tc>
        <w:tc>
          <w:tcPr>
            <w:tcW w:w="1168" w:type="dxa"/>
            <w:tcBorders>
              <w:top w:val="nil"/>
              <w:left w:val="nil"/>
              <w:bottom w:val="single" w:sz="4" w:space="0" w:color="auto"/>
              <w:right w:val="single" w:sz="4" w:space="0" w:color="auto"/>
            </w:tcBorders>
          </w:tcPr>
          <w:p w14:paraId="741177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24FE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4CBB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B766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Marienmünster</w:t>
            </w:r>
          </w:p>
        </w:tc>
      </w:tr>
      <w:tr w:rsidR="009D534D" w:rsidRPr="00880E60" w14:paraId="15A6646B" w14:textId="77777777" w:rsidTr="00295A50">
        <w:trPr>
          <w:trHeight w:val="20"/>
        </w:trPr>
        <w:tc>
          <w:tcPr>
            <w:tcW w:w="1559" w:type="dxa"/>
            <w:tcBorders>
              <w:top w:val="nil"/>
              <w:left w:val="single" w:sz="4" w:space="0" w:color="auto"/>
              <w:bottom w:val="single" w:sz="4" w:space="0" w:color="auto"/>
              <w:right w:val="single" w:sz="4" w:space="0" w:color="auto"/>
            </w:tcBorders>
          </w:tcPr>
          <w:p w14:paraId="607E28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5277</w:t>
            </w:r>
          </w:p>
        </w:tc>
        <w:tc>
          <w:tcPr>
            <w:tcW w:w="1168" w:type="dxa"/>
            <w:tcBorders>
              <w:top w:val="nil"/>
              <w:left w:val="nil"/>
              <w:bottom w:val="single" w:sz="4" w:space="0" w:color="auto"/>
              <w:right w:val="single" w:sz="4" w:space="0" w:color="auto"/>
            </w:tcBorders>
          </w:tcPr>
          <w:p w14:paraId="62D960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581A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F38D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7AAF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Höxter-Fürstenau</w:t>
            </w:r>
          </w:p>
        </w:tc>
      </w:tr>
      <w:tr w:rsidR="009D534D" w:rsidRPr="00880E60" w14:paraId="5C4866D7" w14:textId="77777777" w:rsidTr="00295A50">
        <w:trPr>
          <w:trHeight w:val="20"/>
        </w:trPr>
        <w:tc>
          <w:tcPr>
            <w:tcW w:w="1559" w:type="dxa"/>
            <w:tcBorders>
              <w:top w:val="nil"/>
              <w:left w:val="single" w:sz="4" w:space="0" w:color="auto"/>
              <w:bottom w:val="single" w:sz="4" w:space="0" w:color="auto"/>
              <w:right w:val="single" w:sz="4" w:space="0" w:color="auto"/>
            </w:tcBorders>
          </w:tcPr>
          <w:p w14:paraId="2B672A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5278</w:t>
            </w:r>
          </w:p>
        </w:tc>
        <w:tc>
          <w:tcPr>
            <w:tcW w:w="1168" w:type="dxa"/>
            <w:tcBorders>
              <w:top w:val="nil"/>
              <w:left w:val="nil"/>
              <w:bottom w:val="single" w:sz="4" w:space="0" w:color="auto"/>
              <w:right w:val="single" w:sz="4" w:space="0" w:color="auto"/>
            </w:tcBorders>
          </w:tcPr>
          <w:p w14:paraId="2FD34B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F109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0E1B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513A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Höxter-Ovenhausen</w:t>
            </w:r>
          </w:p>
        </w:tc>
      </w:tr>
      <w:tr w:rsidR="009D534D" w:rsidRPr="00880E60" w14:paraId="0BA4C5A0" w14:textId="77777777" w:rsidTr="00295A50">
        <w:trPr>
          <w:trHeight w:val="20"/>
        </w:trPr>
        <w:tc>
          <w:tcPr>
            <w:tcW w:w="1559" w:type="dxa"/>
            <w:tcBorders>
              <w:top w:val="nil"/>
              <w:left w:val="single" w:sz="4" w:space="0" w:color="auto"/>
              <w:bottom w:val="single" w:sz="4" w:space="0" w:color="auto"/>
              <w:right w:val="single" w:sz="4" w:space="0" w:color="auto"/>
            </w:tcBorders>
          </w:tcPr>
          <w:p w14:paraId="609E26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5281</w:t>
            </w:r>
          </w:p>
        </w:tc>
        <w:tc>
          <w:tcPr>
            <w:tcW w:w="1168" w:type="dxa"/>
            <w:tcBorders>
              <w:top w:val="nil"/>
              <w:left w:val="nil"/>
              <w:bottom w:val="single" w:sz="4" w:space="0" w:color="auto"/>
              <w:right w:val="single" w:sz="4" w:space="0" w:color="auto"/>
            </w:tcBorders>
          </w:tcPr>
          <w:p w14:paraId="2E3F0C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E086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831D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1278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Pyrmont</w:t>
            </w:r>
          </w:p>
        </w:tc>
      </w:tr>
      <w:tr w:rsidR="009D534D" w:rsidRPr="00880E60" w14:paraId="18DE5DE2" w14:textId="77777777" w:rsidTr="00295A50">
        <w:trPr>
          <w:trHeight w:val="20"/>
        </w:trPr>
        <w:tc>
          <w:tcPr>
            <w:tcW w:w="1559" w:type="dxa"/>
            <w:tcBorders>
              <w:top w:val="nil"/>
              <w:left w:val="single" w:sz="4" w:space="0" w:color="auto"/>
              <w:bottom w:val="single" w:sz="4" w:space="0" w:color="auto"/>
              <w:right w:val="single" w:sz="4" w:space="0" w:color="auto"/>
            </w:tcBorders>
          </w:tcPr>
          <w:p w14:paraId="4B3E54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5282</w:t>
            </w:r>
          </w:p>
        </w:tc>
        <w:tc>
          <w:tcPr>
            <w:tcW w:w="1168" w:type="dxa"/>
            <w:tcBorders>
              <w:top w:val="nil"/>
              <w:left w:val="nil"/>
              <w:bottom w:val="single" w:sz="4" w:space="0" w:color="auto"/>
              <w:right w:val="single" w:sz="4" w:space="0" w:color="auto"/>
            </w:tcBorders>
          </w:tcPr>
          <w:p w14:paraId="314745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3BD5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780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8E65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Schieder-Schwalenberg</w:t>
            </w:r>
          </w:p>
        </w:tc>
      </w:tr>
      <w:tr w:rsidR="009D534D" w:rsidRPr="00880E60" w14:paraId="4BC01D69" w14:textId="77777777" w:rsidTr="00295A50">
        <w:trPr>
          <w:trHeight w:val="20"/>
        </w:trPr>
        <w:tc>
          <w:tcPr>
            <w:tcW w:w="1559" w:type="dxa"/>
            <w:tcBorders>
              <w:top w:val="nil"/>
              <w:left w:val="single" w:sz="4" w:space="0" w:color="auto"/>
              <w:bottom w:val="single" w:sz="4" w:space="0" w:color="auto"/>
              <w:right w:val="single" w:sz="4" w:space="0" w:color="auto"/>
            </w:tcBorders>
          </w:tcPr>
          <w:p w14:paraId="25C473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5283</w:t>
            </w:r>
          </w:p>
        </w:tc>
        <w:tc>
          <w:tcPr>
            <w:tcW w:w="1168" w:type="dxa"/>
            <w:tcBorders>
              <w:top w:val="nil"/>
              <w:left w:val="nil"/>
              <w:bottom w:val="single" w:sz="4" w:space="0" w:color="auto"/>
              <w:right w:val="single" w:sz="4" w:space="0" w:color="auto"/>
            </w:tcBorders>
          </w:tcPr>
          <w:p w14:paraId="7C7CC7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F5C7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F0C2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68EF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Lügde-Rischenau</w:t>
            </w:r>
          </w:p>
        </w:tc>
      </w:tr>
      <w:tr w:rsidR="009D534D" w:rsidRPr="00880E60" w14:paraId="0F5799F9" w14:textId="77777777" w:rsidTr="00295A50">
        <w:trPr>
          <w:trHeight w:val="20"/>
        </w:trPr>
        <w:tc>
          <w:tcPr>
            <w:tcW w:w="1559" w:type="dxa"/>
            <w:tcBorders>
              <w:top w:val="nil"/>
              <w:left w:val="single" w:sz="4" w:space="0" w:color="auto"/>
              <w:bottom w:val="single" w:sz="4" w:space="0" w:color="auto"/>
              <w:right w:val="single" w:sz="4" w:space="0" w:color="auto"/>
            </w:tcBorders>
          </w:tcPr>
          <w:p w14:paraId="243523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5284</w:t>
            </w:r>
          </w:p>
        </w:tc>
        <w:tc>
          <w:tcPr>
            <w:tcW w:w="1168" w:type="dxa"/>
            <w:tcBorders>
              <w:top w:val="nil"/>
              <w:left w:val="nil"/>
              <w:bottom w:val="single" w:sz="4" w:space="0" w:color="auto"/>
              <w:right w:val="single" w:sz="4" w:space="0" w:color="auto"/>
            </w:tcBorders>
          </w:tcPr>
          <w:p w14:paraId="259653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1B80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1D92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79F2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Schwalenberg</w:t>
            </w:r>
          </w:p>
        </w:tc>
      </w:tr>
      <w:tr w:rsidR="009D534D" w:rsidRPr="00880E60" w14:paraId="7B129CDB" w14:textId="77777777" w:rsidTr="00295A50">
        <w:trPr>
          <w:trHeight w:val="20"/>
        </w:trPr>
        <w:tc>
          <w:tcPr>
            <w:tcW w:w="1559" w:type="dxa"/>
            <w:tcBorders>
              <w:top w:val="nil"/>
              <w:left w:val="single" w:sz="4" w:space="0" w:color="auto"/>
              <w:bottom w:val="single" w:sz="4" w:space="0" w:color="auto"/>
              <w:right w:val="single" w:sz="4" w:space="0" w:color="auto"/>
            </w:tcBorders>
          </w:tcPr>
          <w:p w14:paraId="2EBA97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5285</w:t>
            </w:r>
          </w:p>
        </w:tc>
        <w:tc>
          <w:tcPr>
            <w:tcW w:w="1168" w:type="dxa"/>
            <w:tcBorders>
              <w:top w:val="nil"/>
              <w:left w:val="nil"/>
              <w:bottom w:val="single" w:sz="4" w:space="0" w:color="auto"/>
              <w:right w:val="single" w:sz="4" w:space="0" w:color="auto"/>
            </w:tcBorders>
          </w:tcPr>
          <w:p w14:paraId="4758FC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E30B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389C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E505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Pyrmont-Kleinenberg</w:t>
            </w:r>
          </w:p>
        </w:tc>
      </w:tr>
      <w:tr w:rsidR="009D534D" w:rsidRPr="00880E60" w14:paraId="55B51480" w14:textId="77777777" w:rsidTr="00295A50">
        <w:trPr>
          <w:trHeight w:val="20"/>
        </w:trPr>
        <w:tc>
          <w:tcPr>
            <w:tcW w:w="1559" w:type="dxa"/>
            <w:tcBorders>
              <w:top w:val="nil"/>
              <w:left w:val="single" w:sz="4" w:space="0" w:color="auto"/>
              <w:bottom w:val="single" w:sz="4" w:space="0" w:color="auto"/>
              <w:right w:val="single" w:sz="4" w:space="0" w:color="auto"/>
            </w:tcBorders>
          </w:tcPr>
          <w:p w14:paraId="141864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5286</w:t>
            </w:r>
          </w:p>
        </w:tc>
        <w:tc>
          <w:tcPr>
            <w:tcW w:w="1168" w:type="dxa"/>
            <w:tcBorders>
              <w:top w:val="nil"/>
              <w:left w:val="nil"/>
              <w:bottom w:val="single" w:sz="4" w:space="0" w:color="auto"/>
              <w:right w:val="single" w:sz="4" w:space="0" w:color="auto"/>
            </w:tcBorders>
          </w:tcPr>
          <w:p w14:paraId="06E5FE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A58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F555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5F8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Ottenstein Niedersachsen</w:t>
            </w:r>
          </w:p>
        </w:tc>
      </w:tr>
      <w:tr w:rsidR="009D534D" w:rsidRPr="00880E60" w14:paraId="41996585" w14:textId="77777777" w:rsidTr="00295A50">
        <w:trPr>
          <w:trHeight w:val="20"/>
        </w:trPr>
        <w:tc>
          <w:tcPr>
            <w:tcW w:w="1559" w:type="dxa"/>
            <w:tcBorders>
              <w:top w:val="nil"/>
              <w:left w:val="single" w:sz="4" w:space="0" w:color="auto"/>
              <w:bottom w:val="single" w:sz="4" w:space="0" w:color="auto"/>
              <w:right w:val="single" w:sz="4" w:space="0" w:color="auto"/>
            </w:tcBorders>
          </w:tcPr>
          <w:p w14:paraId="1EE04D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5292</w:t>
            </w:r>
          </w:p>
        </w:tc>
        <w:tc>
          <w:tcPr>
            <w:tcW w:w="1168" w:type="dxa"/>
            <w:tcBorders>
              <w:top w:val="nil"/>
              <w:left w:val="nil"/>
              <w:bottom w:val="single" w:sz="4" w:space="0" w:color="auto"/>
              <w:right w:val="single" w:sz="4" w:space="0" w:color="auto"/>
            </w:tcBorders>
          </w:tcPr>
          <w:p w14:paraId="1DFD15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3C44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2F23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72E3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Lichtenau-Atteln</w:t>
            </w:r>
          </w:p>
        </w:tc>
      </w:tr>
      <w:tr w:rsidR="009D534D" w:rsidRPr="00880E60" w14:paraId="2F5AF333" w14:textId="77777777" w:rsidTr="00295A50">
        <w:trPr>
          <w:trHeight w:val="20"/>
        </w:trPr>
        <w:tc>
          <w:tcPr>
            <w:tcW w:w="1559" w:type="dxa"/>
            <w:tcBorders>
              <w:top w:val="nil"/>
              <w:left w:val="single" w:sz="4" w:space="0" w:color="auto"/>
              <w:bottom w:val="single" w:sz="4" w:space="0" w:color="auto"/>
              <w:right w:val="single" w:sz="4" w:space="0" w:color="auto"/>
            </w:tcBorders>
          </w:tcPr>
          <w:p w14:paraId="34D86E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5293</w:t>
            </w:r>
          </w:p>
        </w:tc>
        <w:tc>
          <w:tcPr>
            <w:tcW w:w="1168" w:type="dxa"/>
            <w:tcBorders>
              <w:top w:val="nil"/>
              <w:left w:val="nil"/>
              <w:bottom w:val="single" w:sz="4" w:space="0" w:color="auto"/>
              <w:right w:val="single" w:sz="4" w:space="0" w:color="auto"/>
            </w:tcBorders>
          </w:tcPr>
          <w:p w14:paraId="6E11B7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C10E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660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FBC2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Paderborn-Dahl</w:t>
            </w:r>
          </w:p>
        </w:tc>
      </w:tr>
      <w:tr w:rsidR="009D534D" w:rsidRPr="00880E60" w14:paraId="2AF56D5C" w14:textId="77777777" w:rsidTr="00295A50">
        <w:trPr>
          <w:trHeight w:val="20"/>
        </w:trPr>
        <w:tc>
          <w:tcPr>
            <w:tcW w:w="1559" w:type="dxa"/>
            <w:tcBorders>
              <w:top w:val="nil"/>
              <w:left w:val="single" w:sz="4" w:space="0" w:color="auto"/>
              <w:bottom w:val="single" w:sz="4" w:space="0" w:color="auto"/>
              <w:right w:val="single" w:sz="4" w:space="0" w:color="auto"/>
            </w:tcBorders>
          </w:tcPr>
          <w:p w14:paraId="4F30A7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5294</w:t>
            </w:r>
          </w:p>
        </w:tc>
        <w:tc>
          <w:tcPr>
            <w:tcW w:w="1168" w:type="dxa"/>
            <w:tcBorders>
              <w:top w:val="nil"/>
              <w:left w:val="nil"/>
              <w:bottom w:val="single" w:sz="4" w:space="0" w:color="auto"/>
              <w:right w:val="single" w:sz="4" w:space="0" w:color="auto"/>
            </w:tcBorders>
          </w:tcPr>
          <w:p w14:paraId="18958C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38D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DB85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9E96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Hövelhof-Espeln</w:t>
            </w:r>
          </w:p>
        </w:tc>
      </w:tr>
      <w:tr w:rsidR="009D534D" w:rsidRPr="00880E60" w14:paraId="75DDF658" w14:textId="77777777" w:rsidTr="00295A50">
        <w:trPr>
          <w:trHeight w:val="20"/>
        </w:trPr>
        <w:tc>
          <w:tcPr>
            <w:tcW w:w="1559" w:type="dxa"/>
            <w:tcBorders>
              <w:top w:val="nil"/>
              <w:left w:val="single" w:sz="4" w:space="0" w:color="auto"/>
              <w:bottom w:val="single" w:sz="4" w:space="0" w:color="auto"/>
              <w:right w:val="single" w:sz="4" w:space="0" w:color="auto"/>
            </w:tcBorders>
          </w:tcPr>
          <w:p w14:paraId="247130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5295</w:t>
            </w:r>
          </w:p>
        </w:tc>
        <w:tc>
          <w:tcPr>
            <w:tcW w:w="1168" w:type="dxa"/>
            <w:tcBorders>
              <w:top w:val="nil"/>
              <w:left w:val="nil"/>
              <w:bottom w:val="single" w:sz="4" w:space="0" w:color="auto"/>
              <w:right w:val="single" w:sz="4" w:space="0" w:color="auto"/>
            </w:tcBorders>
          </w:tcPr>
          <w:p w14:paraId="2569DB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220B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14D1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C4BE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Lichtenau Westfalen</w:t>
            </w:r>
          </w:p>
        </w:tc>
      </w:tr>
      <w:tr w:rsidR="009D534D" w:rsidRPr="00880E60" w14:paraId="7EBE92EA" w14:textId="77777777" w:rsidTr="00295A50">
        <w:trPr>
          <w:trHeight w:val="20"/>
        </w:trPr>
        <w:tc>
          <w:tcPr>
            <w:tcW w:w="1559" w:type="dxa"/>
            <w:tcBorders>
              <w:top w:val="nil"/>
              <w:left w:val="single" w:sz="4" w:space="0" w:color="auto"/>
              <w:bottom w:val="single" w:sz="4" w:space="0" w:color="auto"/>
              <w:right w:val="single" w:sz="4" w:space="0" w:color="auto"/>
            </w:tcBorders>
          </w:tcPr>
          <w:p w14:paraId="5F4083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5300</w:t>
            </w:r>
          </w:p>
        </w:tc>
        <w:tc>
          <w:tcPr>
            <w:tcW w:w="1168" w:type="dxa"/>
            <w:tcBorders>
              <w:top w:val="nil"/>
              <w:left w:val="nil"/>
              <w:bottom w:val="single" w:sz="4" w:space="0" w:color="auto"/>
              <w:right w:val="single" w:sz="4" w:space="0" w:color="auto"/>
            </w:tcBorders>
          </w:tcPr>
          <w:p w14:paraId="48F752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925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870E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4D90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Salzgitter-Üfingen</w:t>
            </w:r>
          </w:p>
        </w:tc>
      </w:tr>
      <w:tr w:rsidR="009D534D" w:rsidRPr="00880E60" w14:paraId="1FA59B63" w14:textId="77777777" w:rsidTr="00295A50">
        <w:trPr>
          <w:trHeight w:val="20"/>
        </w:trPr>
        <w:tc>
          <w:tcPr>
            <w:tcW w:w="1559" w:type="dxa"/>
            <w:tcBorders>
              <w:top w:val="nil"/>
              <w:left w:val="single" w:sz="4" w:space="0" w:color="auto"/>
              <w:bottom w:val="single" w:sz="4" w:space="0" w:color="auto"/>
              <w:right w:val="single" w:sz="4" w:space="0" w:color="auto"/>
            </w:tcBorders>
          </w:tcPr>
          <w:p w14:paraId="701716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5301</w:t>
            </w:r>
          </w:p>
        </w:tc>
        <w:tc>
          <w:tcPr>
            <w:tcW w:w="1168" w:type="dxa"/>
            <w:tcBorders>
              <w:top w:val="nil"/>
              <w:left w:val="nil"/>
              <w:bottom w:val="single" w:sz="4" w:space="0" w:color="auto"/>
              <w:right w:val="single" w:sz="4" w:space="0" w:color="auto"/>
            </w:tcBorders>
          </w:tcPr>
          <w:p w14:paraId="40CC60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984C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C58A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6FF8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Lehre-Essenrode</w:t>
            </w:r>
          </w:p>
        </w:tc>
      </w:tr>
      <w:tr w:rsidR="009D534D" w:rsidRPr="00880E60" w14:paraId="4F459C23" w14:textId="77777777" w:rsidTr="00295A50">
        <w:trPr>
          <w:trHeight w:val="20"/>
        </w:trPr>
        <w:tc>
          <w:tcPr>
            <w:tcW w:w="1559" w:type="dxa"/>
            <w:tcBorders>
              <w:top w:val="nil"/>
              <w:left w:val="single" w:sz="4" w:space="0" w:color="auto"/>
              <w:bottom w:val="single" w:sz="4" w:space="0" w:color="auto"/>
              <w:right w:val="single" w:sz="4" w:space="0" w:color="auto"/>
            </w:tcBorders>
          </w:tcPr>
          <w:p w14:paraId="2F46F8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5302</w:t>
            </w:r>
          </w:p>
        </w:tc>
        <w:tc>
          <w:tcPr>
            <w:tcW w:w="1168" w:type="dxa"/>
            <w:tcBorders>
              <w:top w:val="nil"/>
              <w:left w:val="nil"/>
              <w:bottom w:val="single" w:sz="4" w:space="0" w:color="auto"/>
              <w:right w:val="single" w:sz="4" w:space="0" w:color="auto"/>
            </w:tcBorders>
          </w:tcPr>
          <w:p w14:paraId="50A742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A178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96F3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037F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Vechelde</w:t>
            </w:r>
          </w:p>
        </w:tc>
      </w:tr>
      <w:tr w:rsidR="009D534D" w:rsidRPr="00880E60" w14:paraId="4310FA92" w14:textId="77777777" w:rsidTr="00295A50">
        <w:trPr>
          <w:trHeight w:val="20"/>
        </w:trPr>
        <w:tc>
          <w:tcPr>
            <w:tcW w:w="1559" w:type="dxa"/>
            <w:tcBorders>
              <w:top w:val="nil"/>
              <w:left w:val="single" w:sz="4" w:space="0" w:color="auto"/>
              <w:bottom w:val="single" w:sz="4" w:space="0" w:color="auto"/>
              <w:right w:val="single" w:sz="4" w:space="0" w:color="auto"/>
            </w:tcBorders>
          </w:tcPr>
          <w:p w14:paraId="3C83BC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5303</w:t>
            </w:r>
          </w:p>
        </w:tc>
        <w:tc>
          <w:tcPr>
            <w:tcW w:w="1168" w:type="dxa"/>
            <w:tcBorders>
              <w:top w:val="nil"/>
              <w:left w:val="nil"/>
              <w:bottom w:val="single" w:sz="4" w:space="0" w:color="auto"/>
              <w:right w:val="single" w:sz="4" w:space="0" w:color="auto"/>
            </w:tcBorders>
          </w:tcPr>
          <w:p w14:paraId="24E1DB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A40A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272C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E20C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Wendeburg</w:t>
            </w:r>
          </w:p>
        </w:tc>
      </w:tr>
      <w:tr w:rsidR="009D534D" w:rsidRPr="00880E60" w14:paraId="5B1C5759" w14:textId="77777777" w:rsidTr="00295A50">
        <w:trPr>
          <w:trHeight w:val="20"/>
        </w:trPr>
        <w:tc>
          <w:tcPr>
            <w:tcW w:w="1559" w:type="dxa"/>
            <w:tcBorders>
              <w:top w:val="nil"/>
              <w:left w:val="single" w:sz="4" w:space="0" w:color="auto"/>
              <w:bottom w:val="single" w:sz="4" w:space="0" w:color="auto"/>
              <w:right w:val="single" w:sz="4" w:space="0" w:color="auto"/>
            </w:tcBorders>
          </w:tcPr>
          <w:p w14:paraId="7D6989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5304</w:t>
            </w:r>
          </w:p>
        </w:tc>
        <w:tc>
          <w:tcPr>
            <w:tcW w:w="1168" w:type="dxa"/>
            <w:tcBorders>
              <w:top w:val="nil"/>
              <w:left w:val="nil"/>
              <w:bottom w:val="single" w:sz="4" w:space="0" w:color="auto"/>
              <w:right w:val="single" w:sz="4" w:space="0" w:color="auto"/>
            </w:tcBorders>
          </w:tcPr>
          <w:p w14:paraId="54CA2B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EE3F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095A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E826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Meine</w:t>
            </w:r>
          </w:p>
        </w:tc>
      </w:tr>
      <w:tr w:rsidR="009D534D" w:rsidRPr="00880E60" w14:paraId="6DF095EF" w14:textId="77777777" w:rsidTr="00295A50">
        <w:trPr>
          <w:trHeight w:val="20"/>
        </w:trPr>
        <w:tc>
          <w:tcPr>
            <w:tcW w:w="1559" w:type="dxa"/>
            <w:tcBorders>
              <w:top w:val="nil"/>
              <w:left w:val="single" w:sz="4" w:space="0" w:color="auto"/>
              <w:bottom w:val="single" w:sz="4" w:space="0" w:color="auto"/>
              <w:right w:val="single" w:sz="4" w:space="0" w:color="auto"/>
            </w:tcBorders>
          </w:tcPr>
          <w:p w14:paraId="694FE7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5305</w:t>
            </w:r>
          </w:p>
        </w:tc>
        <w:tc>
          <w:tcPr>
            <w:tcW w:w="1168" w:type="dxa"/>
            <w:tcBorders>
              <w:top w:val="nil"/>
              <w:left w:val="nil"/>
              <w:bottom w:val="single" w:sz="4" w:space="0" w:color="auto"/>
              <w:right w:val="single" w:sz="4" w:space="0" w:color="auto"/>
            </w:tcBorders>
          </w:tcPr>
          <w:p w14:paraId="395F78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A06D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9F1E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70D6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Sickte</w:t>
            </w:r>
          </w:p>
        </w:tc>
      </w:tr>
      <w:tr w:rsidR="009D534D" w:rsidRPr="00880E60" w14:paraId="7D613BEA" w14:textId="77777777" w:rsidTr="00295A50">
        <w:trPr>
          <w:trHeight w:val="20"/>
        </w:trPr>
        <w:tc>
          <w:tcPr>
            <w:tcW w:w="1559" w:type="dxa"/>
            <w:tcBorders>
              <w:top w:val="nil"/>
              <w:left w:val="single" w:sz="4" w:space="0" w:color="auto"/>
              <w:bottom w:val="single" w:sz="4" w:space="0" w:color="auto"/>
              <w:right w:val="single" w:sz="4" w:space="0" w:color="auto"/>
            </w:tcBorders>
          </w:tcPr>
          <w:p w14:paraId="41B4D9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5306</w:t>
            </w:r>
          </w:p>
        </w:tc>
        <w:tc>
          <w:tcPr>
            <w:tcW w:w="1168" w:type="dxa"/>
            <w:tcBorders>
              <w:top w:val="nil"/>
              <w:left w:val="nil"/>
              <w:bottom w:val="single" w:sz="4" w:space="0" w:color="auto"/>
              <w:right w:val="single" w:sz="4" w:space="0" w:color="auto"/>
            </w:tcBorders>
          </w:tcPr>
          <w:p w14:paraId="51FB73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804B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DED4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83B9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Cremlingen</w:t>
            </w:r>
          </w:p>
        </w:tc>
      </w:tr>
      <w:tr w:rsidR="009D534D" w:rsidRPr="00880E60" w14:paraId="757275C5" w14:textId="77777777" w:rsidTr="00295A50">
        <w:trPr>
          <w:trHeight w:val="20"/>
        </w:trPr>
        <w:tc>
          <w:tcPr>
            <w:tcW w:w="1559" w:type="dxa"/>
            <w:tcBorders>
              <w:top w:val="nil"/>
              <w:left w:val="single" w:sz="4" w:space="0" w:color="auto"/>
              <w:bottom w:val="single" w:sz="4" w:space="0" w:color="auto"/>
              <w:right w:val="single" w:sz="4" w:space="0" w:color="auto"/>
            </w:tcBorders>
          </w:tcPr>
          <w:p w14:paraId="16446A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5307</w:t>
            </w:r>
          </w:p>
        </w:tc>
        <w:tc>
          <w:tcPr>
            <w:tcW w:w="1168" w:type="dxa"/>
            <w:tcBorders>
              <w:top w:val="nil"/>
              <w:left w:val="nil"/>
              <w:bottom w:val="single" w:sz="4" w:space="0" w:color="auto"/>
              <w:right w:val="single" w:sz="4" w:space="0" w:color="auto"/>
            </w:tcBorders>
          </w:tcPr>
          <w:p w14:paraId="59B8AE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174A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9635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9C33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Braunschweig-Wenden</w:t>
            </w:r>
          </w:p>
        </w:tc>
      </w:tr>
      <w:tr w:rsidR="009D534D" w:rsidRPr="00880E60" w14:paraId="33F83129" w14:textId="77777777" w:rsidTr="00295A50">
        <w:trPr>
          <w:trHeight w:val="20"/>
        </w:trPr>
        <w:tc>
          <w:tcPr>
            <w:tcW w:w="1559" w:type="dxa"/>
            <w:tcBorders>
              <w:top w:val="nil"/>
              <w:left w:val="single" w:sz="4" w:space="0" w:color="auto"/>
              <w:bottom w:val="single" w:sz="4" w:space="0" w:color="auto"/>
              <w:right w:val="single" w:sz="4" w:space="0" w:color="auto"/>
            </w:tcBorders>
          </w:tcPr>
          <w:p w14:paraId="431D06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5308</w:t>
            </w:r>
          </w:p>
        </w:tc>
        <w:tc>
          <w:tcPr>
            <w:tcW w:w="1168" w:type="dxa"/>
            <w:tcBorders>
              <w:top w:val="nil"/>
              <w:left w:val="nil"/>
              <w:bottom w:val="single" w:sz="4" w:space="0" w:color="auto"/>
              <w:right w:val="single" w:sz="4" w:space="0" w:color="auto"/>
            </w:tcBorders>
          </w:tcPr>
          <w:p w14:paraId="4B96A5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58A4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A7C9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D7E1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Lehre</w:t>
            </w:r>
          </w:p>
        </w:tc>
      </w:tr>
      <w:tr w:rsidR="009D534D" w:rsidRPr="00880E60" w14:paraId="7468AA98" w14:textId="77777777" w:rsidTr="00295A50">
        <w:trPr>
          <w:trHeight w:val="20"/>
        </w:trPr>
        <w:tc>
          <w:tcPr>
            <w:tcW w:w="1559" w:type="dxa"/>
            <w:tcBorders>
              <w:top w:val="nil"/>
              <w:left w:val="single" w:sz="4" w:space="0" w:color="auto"/>
              <w:bottom w:val="single" w:sz="4" w:space="0" w:color="auto"/>
              <w:right w:val="single" w:sz="4" w:space="0" w:color="auto"/>
            </w:tcBorders>
          </w:tcPr>
          <w:p w14:paraId="5382D0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5309</w:t>
            </w:r>
          </w:p>
        </w:tc>
        <w:tc>
          <w:tcPr>
            <w:tcW w:w="1168" w:type="dxa"/>
            <w:tcBorders>
              <w:top w:val="nil"/>
              <w:left w:val="nil"/>
              <w:bottom w:val="single" w:sz="4" w:space="0" w:color="auto"/>
              <w:right w:val="single" w:sz="4" w:space="0" w:color="auto"/>
            </w:tcBorders>
          </w:tcPr>
          <w:p w14:paraId="5C9514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2ED9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6BB4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EF53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Lehre-Wendhausen</w:t>
            </w:r>
          </w:p>
        </w:tc>
      </w:tr>
      <w:tr w:rsidR="009D534D" w:rsidRPr="00880E60" w14:paraId="42C96319" w14:textId="77777777" w:rsidTr="00295A50">
        <w:trPr>
          <w:trHeight w:val="20"/>
        </w:trPr>
        <w:tc>
          <w:tcPr>
            <w:tcW w:w="1559" w:type="dxa"/>
            <w:tcBorders>
              <w:top w:val="nil"/>
              <w:left w:val="single" w:sz="4" w:space="0" w:color="auto"/>
              <w:bottom w:val="single" w:sz="4" w:space="0" w:color="auto"/>
              <w:right w:val="single" w:sz="4" w:space="0" w:color="auto"/>
            </w:tcBorders>
          </w:tcPr>
          <w:p w14:paraId="6E6578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531</w:t>
            </w:r>
          </w:p>
        </w:tc>
        <w:tc>
          <w:tcPr>
            <w:tcW w:w="1168" w:type="dxa"/>
            <w:tcBorders>
              <w:top w:val="nil"/>
              <w:left w:val="nil"/>
              <w:bottom w:val="single" w:sz="4" w:space="0" w:color="auto"/>
              <w:right w:val="single" w:sz="4" w:space="0" w:color="auto"/>
            </w:tcBorders>
          </w:tcPr>
          <w:p w14:paraId="45C383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9F35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D53F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0256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Braunschweig</w:t>
            </w:r>
          </w:p>
        </w:tc>
      </w:tr>
      <w:tr w:rsidR="009D534D" w:rsidRPr="00880E60" w14:paraId="300ACEA4" w14:textId="77777777" w:rsidTr="00295A50">
        <w:trPr>
          <w:trHeight w:val="20"/>
        </w:trPr>
        <w:tc>
          <w:tcPr>
            <w:tcW w:w="1559" w:type="dxa"/>
            <w:tcBorders>
              <w:top w:val="nil"/>
              <w:left w:val="single" w:sz="4" w:space="0" w:color="auto"/>
              <w:bottom w:val="single" w:sz="4" w:space="0" w:color="auto"/>
              <w:right w:val="single" w:sz="4" w:space="0" w:color="auto"/>
            </w:tcBorders>
          </w:tcPr>
          <w:p w14:paraId="42EB8163"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5320</w:t>
            </w:r>
          </w:p>
        </w:tc>
        <w:tc>
          <w:tcPr>
            <w:tcW w:w="1168" w:type="dxa"/>
            <w:tcBorders>
              <w:top w:val="nil"/>
              <w:left w:val="nil"/>
              <w:bottom w:val="single" w:sz="4" w:space="0" w:color="auto"/>
              <w:right w:val="single" w:sz="4" w:space="0" w:color="auto"/>
            </w:tcBorders>
          </w:tcPr>
          <w:p w14:paraId="5FCF7B7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C18A6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E6A3DF"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298CCA"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Torfhaus</w:t>
            </w:r>
          </w:p>
        </w:tc>
      </w:tr>
      <w:tr w:rsidR="009D534D" w:rsidRPr="00880E60" w14:paraId="286644E9" w14:textId="77777777" w:rsidTr="00295A50">
        <w:trPr>
          <w:trHeight w:val="20"/>
        </w:trPr>
        <w:tc>
          <w:tcPr>
            <w:tcW w:w="1559" w:type="dxa"/>
            <w:tcBorders>
              <w:top w:val="nil"/>
              <w:left w:val="single" w:sz="4" w:space="0" w:color="auto"/>
              <w:bottom w:val="single" w:sz="4" w:space="0" w:color="auto"/>
              <w:right w:val="single" w:sz="4" w:space="0" w:color="auto"/>
            </w:tcBorders>
          </w:tcPr>
          <w:p w14:paraId="29A638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5321</w:t>
            </w:r>
          </w:p>
        </w:tc>
        <w:tc>
          <w:tcPr>
            <w:tcW w:w="1168" w:type="dxa"/>
            <w:tcBorders>
              <w:top w:val="nil"/>
              <w:left w:val="nil"/>
              <w:bottom w:val="single" w:sz="4" w:space="0" w:color="auto"/>
              <w:right w:val="single" w:sz="4" w:space="0" w:color="auto"/>
            </w:tcBorders>
          </w:tcPr>
          <w:p w14:paraId="68CBC4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4543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2AC6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14E3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Goslar</w:t>
            </w:r>
          </w:p>
        </w:tc>
      </w:tr>
      <w:tr w:rsidR="009D534D" w:rsidRPr="00880E60" w14:paraId="499ACFDC" w14:textId="77777777" w:rsidTr="00295A50">
        <w:trPr>
          <w:trHeight w:val="20"/>
        </w:trPr>
        <w:tc>
          <w:tcPr>
            <w:tcW w:w="1559" w:type="dxa"/>
            <w:tcBorders>
              <w:top w:val="nil"/>
              <w:left w:val="single" w:sz="4" w:space="0" w:color="auto"/>
              <w:bottom w:val="single" w:sz="4" w:space="0" w:color="auto"/>
              <w:right w:val="single" w:sz="4" w:space="0" w:color="auto"/>
            </w:tcBorders>
          </w:tcPr>
          <w:p w14:paraId="766E76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5322</w:t>
            </w:r>
          </w:p>
        </w:tc>
        <w:tc>
          <w:tcPr>
            <w:tcW w:w="1168" w:type="dxa"/>
            <w:tcBorders>
              <w:top w:val="nil"/>
              <w:left w:val="nil"/>
              <w:bottom w:val="single" w:sz="4" w:space="0" w:color="auto"/>
              <w:right w:val="single" w:sz="4" w:space="0" w:color="auto"/>
            </w:tcBorders>
          </w:tcPr>
          <w:p w14:paraId="06D1C1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FB98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1B91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AC0D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Harzburg</w:t>
            </w:r>
          </w:p>
        </w:tc>
      </w:tr>
      <w:tr w:rsidR="009D534D" w:rsidRPr="00880E60" w14:paraId="1C09344C" w14:textId="77777777" w:rsidTr="00295A50">
        <w:trPr>
          <w:trHeight w:val="20"/>
        </w:trPr>
        <w:tc>
          <w:tcPr>
            <w:tcW w:w="1559" w:type="dxa"/>
            <w:tcBorders>
              <w:top w:val="nil"/>
              <w:left w:val="single" w:sz="4" w:space="0" w:color="auto"/>
              <w:bottom w:val="single" w:sz="4" w:space="0" w:color="auto"/>
              <w:right w:val="single" w:sz="4" w:space="0" w:color="auto"/>
            </w:tcBorders>
          </w:tcPr>
          <w:p w14:paraId="532508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5323</w:t>
            </w:r>
          </w:p>
        </w:tc>
        <w:tc>
          <w:tcPr>
            <w:tcW w:w="1168" w:type="dxa"/>
            <w:tcBorders>
              <w:top w:val="nil"/>
              <w:left w:val="nil"/>
              <w:bottom w:val="single" w:sz="4" w:space="0" w:color="auto"/>
              <w:right w:val="single" w:sz="4" w:space="0" w:color="auto"/>
            </w:tcBorders>
          </w:tcPr>
          <w:p w14:paraId="4ED577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4D6A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0936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86C3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Clausthal-Zellerfeld</w:t>
            </w:r>
          </w:p>
        </w:tc>
      </w:tr>
      <w:tr w:rsidR="009D534D" w:rsidRPr="00880E60" w14:paraId="44F0964D" w14:textId="77777777" w:rsidTr="00295A50">
        <w:trPr>
          <w:trHeight w:val="20"/>
        </w:trPr>
        <w:tc>
          <w:tcPr>
            <w:tcW w:w="1559" w:type="dxa"/>
            <w:tcBorders>
              <w:top w:val="nil"/>
              <w:left w:val="single" w:sz="4" w:space="0" w:color="auto"/>
              <w:bottom w:val="single" w:sz="4" w:space="0" w:color="auto"/>
              <w:right w:val="single" w:sz="4" w:space="0" w:color="auto"/>
            </w:tcBorders>
          </w:tcPr>
          <w:p w14:paraId="2827F7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5324</w:t>
            </w:r>
          </w:p>
        </w:tc>
        <w:tc>
          <w:tcPr>
            <w:tcW w:w="1168" w:type="dxa"/>
            <w:tcBorders>
              <w:top w:val="nil"/>
              <w:left w:val="nil"/>
              <w:bottom w:val="single" w:sz="4" w:space="0" w:color="auto"/>
              <w:right w:val="single" w:sz="4" w:space="0" w:color="auto"/>
            </w:tcBorders>
          </w:tcPr>
          <w:p w14:paraId="205F92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748F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BB2A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5AD0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Vienenburg</w:t>
            </w:r>
          </w:p>
        </w:tc>
      </w:tr>
      <w:tr w:rsidR="009D534D" w:rsidRPr="00880E60" w14:paraId="62258834" w14:textId="77777777" w:rsidTr="00295A50">
        <w:trPr>
          <w:trHeight w:val="20"/>
        </w:trPr>
        <w:tc>
          <w:tcPr>
            <w:tcW w:w="1559" w:type="dxa"/>
            <w:tcBorders>
              <w:top w:val="nil"/>
              <w:left w:val="single" w:sz="4" w:space="0" w:color="auto"/>
              <w:bottom w:val="single" w:sz="4" w:space="0" w:color="auto"/>
              <w:right w:val="single" w:sz="4" w:space="0" w:color="auto"/>
            </w:tcBorders>
          </w:tcPr>
          <w:p w14:paraId="5CC2E6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5325</w:t>
            </w:r>
          </w:p>
        </w:tc>
        <w:tc>
          <w:tcPr>
            <w:tcW w:w="1168" w:type="dxa"/>
            <w:tcBorders>
              <w:top w:val="nil"/>
              <w:left w:val="nil"/>
              <w:bottom w:val="single" w:sz="4" w:space="0" w:color="auto"/>
              <w:right w:val="single" w:sz="4" w:space="0" w:color="auto"/>
            </w:tcBorders>
          </w:tcPr>
          <w:p w14:paraId="3C2131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7289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1B72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028E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Goslar-Hahnenklee</w:t>
            </w:r>
          </w:p>
        </w:tc>
      </w:tr>
      <w:tr w:rsidR="009D534D" w:rsidRPr="00880E60" w14:paraId="3DC57FFD" w14:textId="77777777" w:rsidTr="00295A50">
        <w:trPr>
          <w:trHeight w:val="20"/>
        </w:trPr>
        <w:tc>
          <w:tcPr>
            <w:tcW w:w="1559" w:type="dxa"/>
            <w:tcBorders>
              <w:top w:val="nil"/>
              <w:left w:val="single" w:sz="4" w:space="0" w:color="auto"/>
              <w:bottom w:val="single" w:sz="4" w:space="0" w:color="auto"/>
              <w:right w:val="single" w:sz="4" w:space="0" w:color="auto"/>
            </w:tcBorders>
          </w:tcPr>
          <w:p w14:paraId="54E720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5326</w:t>
            </w:r>
          </w:p>
        </w:tc>
        <w:tc>
          <w:tcPr>
            <w:tcW w:w="1168" w:type="dxa"/>
            <w:tcBorders>
              <w:top w:val="nil"/>
              <w:left w:val="nil"/>
              <w:bottom w:val="single" w:sz="4" w:space="0" w:color="auto"/>
              <w:right w:val="single" w:sz="4" w:space="0" w:color="auto"/>
            </w:tcBorders>
          </w:tcPr>
          <w:p w14:paraId="41C5D2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1F52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AC67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0DFD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Langelsheim</w:t>
            </w:r>
          </w:p>
        </w:tc>
      </w:tr>
      <w:tr w:rsidR="009D534D" w:rsidRPr="00880E60" w14:paraId="6D584F3B" w14:textId="77777777" w:rsidTr="00295A50">
        <w:trPr>
          <w:trHeight w:val="20"/>
        </w:trPr>
        <w:tc>
          <w:tcPr>
            <w:tcW w:w="1559" w:type="dxa"/>
            <w:tcBorders>
              <w:top w:val="nil"/>
              <w:left w:val="single" w:sz="4" w:space="0" w:color="auto"/>
              <w:bottom w:val="single" w:sz="4" w:space="0" w:color="auto"/>
              <w:right w:val="single" w:sz="4" w:space="0" w:color="auto"/>
            </w:tcBorders>
          </w:tcPr>
          <w:p w14:paraId="5CCBDE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5327</w:t>
            </w:r>
          </w:p>
        </w:tc>
        <w:tc>
          <w:tcPr>
            <w:tcW w:w="1168" w:type="dxa"/>
            <w:tcBorders>
              <w:top w:val="nil"/>
              <w:left w:val="nil"/>
              <w:bottom w:val="single" w:sz="4" w:space="0" w:color="auto"/>
              <w:right w:val="single" w:sz="4" w:space="0" w:color="auto"/>
            </w:tcBorders>
          </w:tcPr>
          <w:p w14:paraId="141E33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BA25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4BA6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44B8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Grund Harz</w:t>
            </w:r>
          </w:p>
        </w:tc>
      </w:tr>
      <w:tr w:rsidR="009D534D" w:rsidRPr="00880E60" w14:paraId="27250124" w14:textId="77777777" w:rsidTr="00295A50">
        <w:trPr>
          <w:trHeight w:val="20"/>
        </w:trPr>
        <w:tc>
          <w:tcPr>
            <w:tcW w:w="1559" w:type="dxa"/>
            <w:tcBorders>
              <w:top w:val="nil"/>
              <w:left w:val="single" w:sz="4" w:space="0" w:color="auto"/>
              <w:bottom w:val="single" w:sz="4" w:space="0" w:color="auto"/>
              <w:right w:val="single" w:sz="4" w:space="0" w:color="auto"/>
            </w:tcBorders>
          </w:tcPr>
          <w:p w14:paraId="6FE47F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5328</w:t>
            </w:r>
          </w:p>
        </w:tc>
        <w:tc>
          <w:tcPr>
            <w:tcW w:w="1168" w:type="dxa"/>
            <w:tcBorders>
              <w:top w:val="nil"/>
              <w:left w:val="nil"/>
              <w:bottom w:val="single" w:sz="4" w:space="0" w:color="auto"/>
              <w:right w:val="single" w:sz="4" w:space="0" w:color="auto"/>
            </w:tcBorders>
          </w:tcPr>
          <w:p w14:paraId="2C03B3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1739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0FD4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68F8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Altenau Harz</w:t>
            </w:r>
          </w:p>
        </w:tc>
      </w:tr>
      <w:tr w:rsidR="009D534D" w:rsidRPr="00880E60" w14:paraId="737454D4" w14:textId="77777777" w:rsidTr="00295A50">
        <w:trPr>
          <w:trHeight w:val="20"/>
        </w:trPr>
        <w:tc>
          <w:tcPr>
            <w:tcW w:w="1559" w:type="dxa"/>
            <w:tcBorders>
              <w:top w:val="nil"/>
              <w:left w:val="single" w:sz="4" w:space="0" w:color="auto"/>
              <w:bottom w:val="single" w:sz="4" w:space="0" w:color="auto"/>
              <w:right w:val="single" w:sz="4" w:space="0" w:color="auto"/>
            </w:tcBorders>
          </w:tcPr>
          <w:p w14:paraId="51A985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5329</w:t>
            </w:r>
          </w:p>
        </w:tc>
        <w:tc>
          <w:tcPr>
            <w:tcW w:w="1168" w:type="dxa"/>
            <w:tcBorders>
              <w:top w:val="nil"/>
              <w:left w:val="nil"/>
              <w:bottom w:val="single" w:sz="4" w:space="0" w:color="auto"/>
              <w:right w:val="single" w:sz="4" w:space="0" w:color="auto"/>
            </w:tcBorders>
          </w:tcPr>
          <w:p w14:paraId="6F823E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93DB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59C3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B3B0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Schulenberg im Oberharz</w:t>
            </w:r>
          </w:p>
        </w:tc>
      </w:tr>
      <w:tr w:rsidR="009D534D" w:rsidRPr="00880E60" w14:paraId="18D0A422" w14:textId="77777777" w:rsidTr="00295A50">
        <w:trPr>
          <w:trHeight w:val="20"/>
        </w:trPr>
        <w:tc>
          <w:tcPr>
            <w:tcW w:w="1559" w:type="dxa"/>
            <w:tcBorders>
              <w:top w:val="nil"/>
              <w:left w:val="single" w:sz="4" w:space="0" w:color="auto"/>
              <w:bottom w:val="single" w:sz="4" w:space="0" w:color="auto"/>
              <w:right w:val="single" w:sz="4" w:space="0" w:color="auto"/>
            </w:tcBorders>
          </w:tcPr>
          <w:p w14:paraId="50E73E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5331</w:t>
            </w:r>
          </w:p>
        </w:tc>
        <w:tc>
          <w:tcPr>
            <w:tcW w:w="1168" w:type="dxa"/>
            <w:tcBorders>
              <w:top w:val="nil"/>
              <w:left w:val="nil"/>
              <w:bottom w:val="single" w:sz="4" w:space="0" w:color="auto"/>
              <w:right w:val="single" w:sz="4" w:space="0" w:color="auto"/>
            </w:tcBorders>
          </w:tcPr>
          <w:p w14:paraId="52640C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512C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3097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34D4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Wolfenbüttel</w:t>
            </w:r>
          </w:p>
        </w:tc>
      </w:tr>
      <w:tr w:rsidR="009D534D" w:rsidRPr="00880E60" w14:paraId="1403E774" w14:textId="77777777" w:rsidTr="00295A50">
        <w:trPr>
          <w:trHeight w:val="20"/>
        </w:trPr>
        <w:tc>
          <w:tcPr>
            <w:tcW w:w="1559" w:type="dxa"/>
            <w:tcBorders>
              <w:top w:val="nil"/>
              <w:left w:val="single" w:sz="4" w:space="0" w:color="auto"/>
              <w:bottom w:val="single" w:sz="4" w:space="0" w:color="auto"/>
              <w:right w:val="single" w:sz="4" w:space="0" w:color="auto"/>
            </w:tcBorders>
          </w:tcPr>
          <w:p w14:paraId="17355C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5332</w:t>
            </w:r>
          </w:p>
        </w:tc>
        <w:tc>
          <w:tcPr>
            <w:tcW w:w="1168" w:type="dxa"/>
            <w:tcBorders>
              <w:top w:val="nil"/>
              <w:left w:val="nil"/>
              <w:bottom w:val="single" w:sz="4" w:space="0" w:color="auto"/>
              <w:right w:val="single" w:sz="4" w:space="0" w:color="auto"/>
            </w:tcBorders>
          </w:tcPr>
          <w:p w14:paraId="7522FF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BADD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CF01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740C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Schöppenstedt</w:t>
            </w:r>
          </w:p>
        </w:tc>
      </w:tr>
      <w:tr w:rsidR="009D534D" w:rsidRPr="00880E60" w14:paraId="3B1196E1" w14:textId="77777777" w:rsidTr="00295A50">
        <w:trPr>
          <w:trHeight w:val="20"/>
        </w:trPr>
        <w:tc>
          <w:tcPr>
            <w:tcW w:w="1559" w:type="dxa"/>
            <w:tcBorders>
              <w:top w:val="nil"/>
              <w:left w:val="single" w:sz="4" w:space="0" w:color="auto"/>
              <w:bottom w:val="single" w:sz="4" w:space="0" w:color="auto"/>
              <w:right w:val="single" w:sz="4" w:space="0" w:color="auto"/>
            </w:tcBorders>
          </w:tcPr>
          <w:p w14:paraId="74D2FD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5333</w:t>
            </w:r>
          </w:p>
        </w:tc>
        <w:tc>
          <w:tcPr>
            <w:tcW w:w="1168" w:type="dxa"/>
            <w:tcBorders>
              <w:top w:val="nil"/>
              <w:left w:val="nil"/>
              <w:bottom w:val="single" w:sz="4" w:space="0" w:color="auto"/>
              <w:right w:val="single" w:sz="4" w:space="0" w:color="auto"/>
            </w:tcBorders>
          </w:tcPr>
          <w:p w14:paraId="5D4465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E93E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01D5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641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Dettum</w:t>
            </w:r>
          </w:p>
        </w:tc>
      </w:tr>
      <w:tr w:rsidR="009D534D" w:rsidRPr="00880E60" w14:paraId="5405E2C0" w14:textId="77777777" w:rsidTr="00295A50">
        <w:trPr>
          <w:trHeight w:val="20"/>
        </w:trPr>
        <w:tc>
          <w:tcPr>
            <w:tcW w:w="1559" w:type="dxa"/>
            <w:tcBorders>
              <w:top w:val="nil"/>
              <w:left w:val="single" w:sz="4" w:space="0" w:color="auto"/>
              <w:bottom w:val="single" w:sz="4" w:space="0" w:color="auto"/>
              <w:right w:val="single" w:sz="4" w:space="0" w:color="auto"/>
            </w:tcBorders>
          </w:tcPr>
          <w:p w14:paraId="2CD607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5334</w:t>
            </w:r>
          </w:p>
        </w:tc>
        <w:tc>
          <w:tcPr>
            <w:tcW w:w="1168" w:type="dxa"/>
            <w:tcBorders>
              <w:top w:val="nil"/>
              <w:left w:val="nil"/>
              <w:bottom w:val="single" w:sz="4" w:space="0" w:color="auto"/>
              <w:right w:val="single" w:sz="4" w:space="0" w:color="auto"/>
            </w:tcBorders>
          </w:tcPr>
          <w:p w14:paraId="29F57F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3807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8294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8414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Hornburg Kreis Wolfenbüttel</w:t>
            </w:r>
          </w:p>
        </w:tc>
      </w:tr>
      <w:tr w:rsidR="009D534D" w:rsidRPr="00880E60" w14:paraId="2EB74500" w14:textId="77777777" w:rsidTr="00295A50">
        <w:trPr>
          <w:trHeight w:val="20"/>
        </w:trPr>
        <w:tc>
          <w:tcPr>
            <w:tcW w:w="1559" w:type="dxa"/>
            <w:tcBorders>
              <w:top w:val="nil"/>
              <w:left w:val="single" w:sz="4" w:space="0" w:color="auto"/>
              <w:bottom w:val="single" w:sz="4" w:space="0" w:color="auto"/>
              <w:right w:val="single" w:sz="4" w:space="0" w:color="auto"/>
            </w:tcBorders>
          </w:tcPr>
          <w:p w14:paraId="00D8BD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5335</w:t>
            </w:r>
          </w:p>
        </w:tc>
        <w:tc>
          <w:tcPr>
            <w:tcW w:w="1168" w:type="dxa"/>
            <w:tcBorders>
              <w:top w:val="nil"/>
              <w:left w:val="nil"/>
              <w:bottom w:val="single" w:sz="4" w:space="0" w:color="auto"/>
              <w:right w:val="single" w:sz="4" w:space="0" w:color="auto"/>
            </w:tcBorders>
          </w:tcPr>
          <w:p w14:paraId="15EFE0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8615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F4CA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F63E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Schladen</w:t>
            </w:r>
          </w:p>
        </w:tc>
      </w:tr>
      <w:tr w:rsidR="009D534D" w:rsidRPr="00880E60" w14:paraId="4DF8FC2B" w14:textId="77777777" w:rsidTr="00295A50">
        <w:trPr>
          <w:trHeight w:val="20"/>
        </w:trPr>
        <w:tc>
          <w:tcPr>
            <w:tcW w:w="1559" w:type="dxa"/>
            <w:tcBorders>
              <w:top w:val="nil"/>
              <w:left w:val="single" w:sz="4" w:space="0" w:color="auto"/>
              <w:bottom w:val="single" w:sz="4" w:space="0" w:color="auto"/>
              <w:right w:val="single" w:sz="4" w:space="0" w:color="auto"/>
            </w:tcBorders>
          </w:tcPr>
          <w:p w14:paraId="47DEE7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5336</w:t>
            </w:r>
          </w:p>
        </w:tc>
        <w:tc>
          <w:tcPr>
            <w:tcW w:w="1168" w:type="dxa"/>
            <w:tcBorders>
              <w:top w:val="nil"/>
              <w:left w:val="nil"/>
              <w:bottom w:val="single" w:sz="4" w:space="0" w:color="auto"/>
              <w:right w:val="single" w:sz="4" w:space="0" w:color="auto"/>
            </w:tcBorders>
          </w:tcPr>
          <w:p w14:paraId="4D5FD1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FDA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7E60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47D6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Semmenstedt</w:t>
            </w:r>
          </w:p>
        </w:tc>
      </w:tr>
      <w:tr w:rsidR="009D534D" w:rsidRPr="00880E60" w14:paraId="545546D5" w14:textId="77777777" w:rsidTr="00295A50">
        <w:trPr>
          <w:trHeight w:val="20"/>
        </w:trPr>
        <w:tc>
          <w:tcPr>
            <w:tcW w:w="1559" w:type="dxa"/>
            <w:tcBorders>
              <w:top w:val="nil"/>
              <w:left w:val="single" w:sz="4" w:space="0" w:color="auto"/>
              <w:bottom w:val="single" w:sz="4" w:space="0" w:color="auto"/>
              <w:right w:val="single" w:sz="4" w:space="0" w:color="auto"/>
            </w:tcBorders>
          </w:tcPr>
          <w:p w14:paraId="63EED3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5337</w:t>
            </w:r>
          </w:p>
        </w:tc>
        <w:tc>
          <w:tcPr>
            <w:tcW w:w="1168" w:type="dxa"/>
            <w:tcBorders>
              <w:top w:val="nil"/>
              <w:left w:val="nil"/>
              <w:bottom w:val="single" w:sz="4" w:space="0" w:color="auto"/>
              <w:right w:val="single" w:sz="4" w:space="0" w:color="auto"/>
            </w:tcBorders>
          </w:tcPr>
          <w:p w14:paraId="5C3FC1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FD91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D246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F976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Kissenbrück</w:t>
            </w:r>
          </w:p>
        </w:tc>
      </w:tr>
      <w:tr w:rsidR="009D534D" w:rsidRPr="00880E60" w14:paraId="4B2988DC" w14:textId="77777777" w:rsidTr="00295A50">
        <w:trPr>
          <w:trHeight w:val="20"/>
        </w:trPr>
        <w:tc>
          <w:tcPr>
            <w:tcW w:w="1559" w:type="dxa"/>
            <w:tcBorders>
              <w:top w:val="nil"/>
              <w:left w:val="single" w:sz="4" w:space="0" w:color="auto"/>
              <w:bottom w:val="single" w:sz="4" w:space="0" w:color="auto"/>
              <w:right w:val="single" w:sz="4" w:space="0" w:color="auto"/>
            </w:tcBorders>
          </w:tcPr>
          <w:p w14:paraId="668B2B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5339</w:t>
            </w:r>
          </w:p>
        </w:tc>
        <w:tc>
          <w:tcPr>
            <w:tcW w:w="1168" w:type="dxa"/>
            <w:tcBorders>
              <w:top w:val="nil"/>
              <w:left w:val="nil"/>
              <w:bottom w:val="single" w:sz="4" w:space="0" w:color="auto"/>
              <w:right w:val="single" w:sz="4" w:space="0" w:color="auto"/>
            </w:tcBorders>
          </w:tcPr>
          <w:p w14:paraId="04052A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49D9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2B76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5AA2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Gielde</w:t>
            </w:r>
          </w:p>
        </w:tc>
      </w:tr>
      <w:tr w:rsidR="009D534D" w:rsidRPr="00880E60" w14:paraId="0F8725A6" w14:textId="77777777" w:rsidTr="00295A50">
        <w:trPr>
          <w:trHeight w:val="20"/>
        </w:trPr>
        <w:tc>
          <w:tcPr>
            <w:tcW w:w="1559" w:type="dxa"/>
            <w:tcBorders>
              <w:top w:val="nil"/>
              <w:left w:val="single" w:sz="4" w:space="0" w:color="auto"/>
              <w:bottom w:val="single" w:sz="4" w:space="0" w:color="auto"/>
              <w:right w:val="single" w:sz="4" w:space="0" w:color="auto"/>
            </w:tcBorders>
          </w:tcPr>
          <w:p w14:paraId="137438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5341</w:t>
            </w:r>
          </w:p>
        </w:tc>
        <w:tc>
          <w:tcPr>
            <w:tcW w:w="1168" w:type="dxa"/>
            <w:tcBorders>
              <w:top w:val="nil"/>
              <w:left w:val="nil"/>
              <w:bottom w:val="single" w:sz="4" w:space="0" w:color="auto"/>
              <w:right w:val="single" w:sz="4" w:space="0" w:color="auto"/>
            </w:tcBorders>
          </w:tcPr>
          <w:p w14:paraId="6C9C62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712E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0920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2341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Salzgitter</w:t>
            </w:r>
          </w:p>
        </w:tc>
      </w:tr>
      <w:tr w:rsidR="009D534D" w:rsidRPr="00880E60" w14:paraId="5F89EA0D" w14:textId="77777777" w:rsidTr="00295A50">
        <w:trPr>
          <w:trHeight w:val="20"/>
        </w:trPr>
        <w:tc>
          <w:tcPr>
            <w:tcW w:w="1559" w:type="dxa"/>
            <w:tcBorders>
              <w:top w:val="nil"/>
              <w:left w:val="single" w:sz="4" w:space="0" w:color="auto"/>
              <w:bottom w:val="single" w:sz="4" w:space="0" w:color="auto"/>
              <w:right w:val="single" w:sz="4" w:space="0" w:color="auto"/>
            </w:tcBorders>
          </w:tcPr>
          <w:p w14:paraId="4EBC18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5344</w:t>
            </w:r>
          </w:p>
        </w:tc>
        <w:tc>
          <w:tcPr>
            <w:tcW w:w="1168" w:type="dxa"/>
            <w:tcBorders>
              <w:top w:val="nil"/>
              <w:left w:val="nil"/>
              <w:bottom w:val="single" w:sz="4" w:space="0" w:color="auto"/>
              <w:right w:val="single" w:sz="4" w:space="0" w:color="auto"/>
            </w:tcBorders>
          </w:tcPr>
          <w:p w14:paraId="210FBB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A466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0539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814D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Lengede</w:t>
            </w:r>
          </w:p>
        </w:tc>
      </w:tr>
      <w:tr w:rsidR="009D534D" w:rsidRPr="00880E60" w14:paraId="3DEC18E4" w14:textId="77777777" w:rsidTr="00295A50">
        <w:trPr>
          <w:trHeight w:val="20"/>
        </w:trPr>
        <w:tc>
          <w:tcPr>
            <w:tcW w:w="1559" w:type="dxa"/>
            <w:tcBorders>
              <w:top w:val="nil"/>
              <w:left w:val="single" w:sz="4" w:space="0" w:color="auto"/>
              <w:bottom w:val="single" w:sz="4" w:space="0" w:color="auto"/>
              <w:right w:val="single" w:sz="4" w:space="0" w:color="auto"/>
            </w:tcBorders>
          </w:tcPr>
          <w:p w14:paraId="48E4D2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5345</w:t>
            </w:r>
          </w:p>
        </w:tc>
        <w:tc>
          <w:tcPr>
            <w:tcW w:w="1168" w:type="dxa"/>
            <w:tcBorders>
              <w:top w:val="nil"/>
              <w:left w:val="nil"/>
              <w:bottom w:val="single" w:sz="4" w:space="0" w:color="auto"/>
              <w:right w:val="single" w:sz="4" w:space="0" w:color="auto"/>
            </w:tcBorders>
          </w:tcPr>
          <w:p w14:paraId="0D7BF4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5F09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FFF0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ADAD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Baddeckenstedt</w:t>
            </w:r>
          </w:p>
        </w:tc>
      </w:tr>
      <w:tr w:rsidR="009D534D" w:rsidRPr="00880E60" w14:paraId="414B4A91" w14:textId="77777777" w:rsidTr="00295A50">
        <w:trPr>
          <w:trHeight w:val="20"/>
        </w:trPr>
        <w:tc>
          <w:tcPr>
            <w:tcW w:w="1559" w:type="dxa"/>
            <w:tcBorders>
              <w:top w:val="nil"/>
              <w:left w:val="single" w:sz="4" w:space="0" w:color="auto"/>
              <w:bottom w:val="single" w:sz="4" w:space="0" w:color="auto"/>
              <w:right w:val="single" w:sz="4" w:space="0" w:color="auto"/>
            </w:tcBorders>
          </w:tcPr>
          <w:p w14:paraId="2583BD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5346</w:t>
            </w:r>
          </w:p>
        </w:tc>
        <w:tc>
          <w:tcPr>
            <w:tcW w:w="1168" w:type="dxa"/>
            <w:tcBorders>
              <w:top w:val="nil"/>
              <w:left w:val="nil"/>
              <w:bottom w:val="single" w:sz="4" w:space="0" w:color="auto"/>
              <w:right w:val="single" w:sz="4" w:space="0" w:color="auto"/>
            </w:tcBorders>
          </w:tcPr>
          <w:p w14:paraId="4A00BC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563D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7904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B0DE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Liebenburg</w:t>
            </w:r>
          </w:p>
        </w:tc>
      </w:tr>
      <w:tr w:rsidR="009D534D" w:rsidRPr="00880E60" w14:paraId="4DC4B1E2" w14:textId="77777777" w:rsidTr="00295A50">
        <w:trPr>
          <w:trHeight w:val="20"/>
        </w:trPr>
        <w:tc>
          <w:tcPr>
            <w:tcW w:w="1559" w:type="dxa"/>
            <w:tcBorders>
              <w:top w:val="nil"/>
              <w:left w:val="single" w:sz="4" w:space="0" w:color="auto"/>
              <w:bottom w:val="single" w:sz="4" w:space="0" w:color="auto"/>
              <w:right w:val="single" w:sz="4" w:space="0" w:color="auto"/>
            </w:tcBorders>
          </w:tcPr>
          <w:p w14:paraId="007866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5347</w:t>
            </w:r>
          </w:p>
        </w:tc>
        <w:tc>
          <w:tcPr>
            <w:tcW w:w="1168" w:type="dxa"/>
            <w:tcBorders>
              <w:top w:val="nil"/>
              <w:left w:val="nil"/>
              <w:bottom w:val="single" w:sz="4" w:space="0" w:color="auto"/>
              <w:right w:val="single" w:sz="4" w:space="0" w:color="auto"/>
            </w:tcBorders>
          </w:tcPr>
          <w:p w14:paraId="25F4D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6EE2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EE6B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9E02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Burgdorf bei Salzgitter</w:t>
            </w:r>
          </w:p>
        </w:tc>
      </w:tr>
      <w:tr w:rsidR="009D534D" w:rsidRPr="00880E60" w14:paraId="1B8DB4EC" w14:textId="77777777" w:rsidTr="00295A50">
        <w:trPr>
          <w:trHeight w:val="20"/>
        </w:trPr>
        <w:tc>
          <w:tcPr>
            <w:tcW w:w="1559" w:type="dxa"/>
            <w:tcBorders>
              <w:top w:val="nil"/>
              <w:left w:val="single" w:sz="4" w:space="0" w:color="auto"/>
              <w:bottom w:val="single" w:sz="4" w:space="0" w:color="auto"/>
              <w:right w:val="single" w:sz="4" w:space="0" w:color="auto"/>
            </w:tcBorders>
          </w:tcPr>
          <w:p w14:paraId="0DE91B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5351</w:t>
            </w:r>
          </w:p>
        </w:tc>
        <w:tc>
          <w:tcPr>
            <w:tcW w:w="1168" w:type="dxa"/>
            <w:tcBorders>
              <w:top w:val="nil"/>
              <w:left w:val="nil"/>
              <w:bottom w:val="single" w:sz="4" w:space="0" w:color="auto"/>
              <w:right w:val="single" w:sz="4" w:space="0" w:color="auto"/>
            </w:tcBorders>
          </w:tcPr>
          <w:p w14:paraId="42D65C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95AF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8C89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8D37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Helmstedt</w:t>
            </w:r>
          </w:p>
        </w:tc>
      </w:tr>
      <w:tr w:rsidR="009D534D" w:rsidRPr="00880E60" w14:paraId="1331DCA1" w14:textId="77777777" w:rsidTr="00295A50">
        <w:trPr>
          <w:trHeight w:val="20"/>
        </w:trPr>
        <w:tc>
          <w:tcPr>
            <w:tcW w:w="1559" w:type="dxa"/>
            <w:tcBorders>
              <w:top w:val="nil"/>
              <w:left w:val="single" w:sz="4" w:space="0" w:color="auto"/>
              <w:bottom w:val="single" w:sz="4" w:space="0" w:color="auto"/>
              <w:right w:val="single" w:sz="4" w:space="0" w:color="auto"/>
            </w:tcBorders>
          </w:tcPr>
          <w:p w14:paraId="266282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5352</w:t>
            </w:r>
          </w:p>
        </w:tc>
        <w:tc>
          <w:tcPr>
            <w:tcW w:w="1168" w:type="dxa"/>
            <w:tcBorders>
              <w:top w:val="nil"/>
              <w:left w:val="nil"/>
              <w:bottom w:val="single" w:sz="4" w:space="0" w:color="auto"/>
              <w:right w:val="single" w:sz="4" w:space="0" w:color="auto"/>
            </w:tcBorders>
          </w:tcPr>
          <w:p w14:paraId="2C2E73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17D5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5889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91F3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Schöningen</w:t>
            </w:r>
          </w:p>
        </w:tc>
      </w:tr>
      <w:tr w:rsidR="009D534D" w:rsidRPr="00880E60" w14:paraId="68C46979" w14:textId="77777777" w:rsidTr="00295A50">
        <w:trPr>
          <w:trHeight w:val="20"/>
        </w:trPr>
        <w:tc>
          <w:tcPr>
            <w:tcW w:w="1559" w:type="dxa"/>
            <w:tcBorders>
              <w:top w:val="nil"/>
              <w:left w:val="single" w:sz="4" w:space="0" w:color="auto"/>
              <w:bottom w:val="single" w:sz="4" w:space="0" w:color="auto"/>
              <w:right w:val="single" w:sz="4" w:space="0" w:color="auto"/>
            </w:tcBorders>
          </w:tcPr>
          <w:p w14:paraId="7AE9B5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5353</w:t>
            </w:r>
          </w:p>
        </w:tc>
        <w:tc>
          <w:tcPr>
            <w:tcW w:w="1168" w:type="dxa"/>
            <w:tcBorders>
              <w:top w:val="nil"/>
              <w:left w:val="nil"/>
              <w:bottom w:val="single" w:sz="4" w:space="0" w:color="auto"/>
              <w:right w:val="single" w:sz="4" w:space="0" w:color="auto"/>
            </w:tcBorders>
          </w:tcPr>
          <w:p w14:paraId="72E98A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698B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28B7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152F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Königslutter am Elm</w:t>
            </w:r>
          </w:p>
        </w:tc>
      </w:tr>
      <w:tr w:rsidR="009D534D" w:rsidRPr="00880E60" w14:paraId="6D2E0710" w14:textId="77777777" w:rsidTr="00295A50">
        <w:trPr>
          <w:trHeight w:val="20"/>
        </w:trPr>
        <w:tc>
          <w:tcPr>
            <w:tcW w:w="1559" w:type="dxa"/>
            <w:tcBorders>
              <w:top w:val="nil"/>
              <w:left w:val="single" w:sz="4" w:space="0" w:color="auto"/>
              <w:bottom w:val="single" w:sz="4" w:space="0" w:color="auto"/>
              <w:right w:val="single" w:sz="4" w:space="0" w:color="auto"/>
            </w:tcBorders>
          </w:tcPr>
          <w:p w14:paraId="520F32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5354</w:t>
            </w:r>
          </w:p>
        </w:tc>
        <w:tc>
          <w:tcPr>
            <w:tcW w:w="1168" w:type="dxa"/>
            <w:tcBorders>
              <w:top w:val="nil"/>
              <w:left w:val="nil"/>
              <w:bottom w:val="single" w:sz="4" w:space="0" w:color="auto"/>
              <w:right w:val="single" w:sz="4" w:space="0" w:color="auto"/>
            </w:tcBorders>
          </w:tcPr>
          <w:p w14:paraId="2C07C5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649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B13E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C42E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Jerxheim</w:t>
            </w:r>
          </w:p>
        </w:tc>
      </w:tr>
      <w:tr w:rsidR="009D534D" w:rsidRPr="00880E60" w14:paraId="31CFE67F" w14:textId="77777777" w:rsidTr="00295A50">
        <w:trPr>
          <w:trHeight w:val="20"/>
        </w:trPr>
        <w:tc>
          <w:tcPr>
            <w:tcW w:w="1559" w:type="dxa"/>
            <w:tcBorders>
              <w:top w:val="nil"/>
              <w:left w:val="single" w:sz="4" w:space="0" w:color="auto"/>
              <w:bottom w:val="single" w:sz="4" w:space="0" w:color="auto"/>
              <w:right w:val="single" w:sz="4" w:space="0" w:color="auto"/>
            </w:tcBorders>
          </w:tcPr>
          <w:p w14:paraId="19D1E0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5355</w:t>
            </w:r>
          </w:p>
        </w:tc>
        <w:tc>
          <w:tcPr>
            <w:tcW w:w="1168" w:type="dxa"/>
            <w:tcBorders>
              <w:top w:val="nil"/>
              <w:left w:val="nil"/>
              <w:bottom w:val="single" w:sz="4" w:space="0" w:color="auto"/>
              <w:right w:val="single" w:sz="4" w:space="0" w:color="auto"/>
            </w:tcBorders>
          </w:tcPr>
          <w:p w14:paraId="239135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B96B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5866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6E05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Frellstedt</w:t>
            </w:r>
          </w:p>
        </w:tc>
      </w:tr>
      <w:tr w:rsidR="009D534D" w:rsidRPr="00880E60" w14:paraId="0D17AE8F" w14:textId="77777777" w:rsidTr="00295A50">
        <w:trPr>
          <w:trHeight w:val="20"/>
        </w:trPr>
        <w:tc>
          <w:tcPr>
            <w:tcW w:w="1559" w:type="dxa"/>
            <w:tcBorders>
              <w:top w:val="nil"/>
              <w:left w:val="single" w:sz="4" w:space="0" w:color="auto"/>
              <w:bottom w:val="single" w:sz="4" w:space="0" w:color="auto"/>
              <w:right w:val="single" w:sz="4" w:space="0" w:color="auto"/>
            </w:tcBorders>
          </w:tcPr>
          <w:p w14:paraId="0FCA74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5356</w:t>
            </w:r>
          </w:p>
        </w:tc>
        <w:tc>
          <w:tcPr>
            <w:tcW w:w="1168" w:type="dxa"/>
            <w:tcBorders>
              <w:top w:val="nil"/>
              <w:left w:val="nil"/>
              <w:bottom w:val="single" w:sz="4" w:space="0" w:color="auto"/>
              <w:right w:val="single" w:sz="4" w:space="0" w:color="auto"/>
            </w:tcBorders>
          </w:tcPr>
          <w:p w14:paraId="64EBB3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4C19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7278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7C50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Helmstedt-Barmke</w:t>
            </w:r>
          </w:p>
        </w:tc>
      </w:tr>
      <w:tr w:rsidR="009D534D" w:rsidRPr="00880E60" w14:paraId="7967B378" w14:textId="77777777" w:rsidTr="00295A50">
        <w:trPr>
          <w:trHeight w:val="20"/>
        </w:trPr>
        <w:tc>
          <w:tcPr>
            <w:tcW w:w="1559" w:type="dxa"/>
            <w:tcBorders>
              <w:top w:val="nil"/>
              <w:left w:val="single" w:sz="4" w:space="0" w:color="auto"/>
              <w:bottom w:val="single" w:sz="4" w:space="0" w:color="auto"/>
              <w:right w:val="single" w:sz="4" w:space="0" w:color="auto"/>
            </w:tcBorders>
          </w:tcPr>
          <w:p w14:paraId="609061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5357</w:t>
            </w:r>
          </w:p>
        </w:tc>
        <w:tc>
          <w:tcPr>
            <w:tcW w:w="1168" w:type="dxa"/>
            <w:tcBorders>
              <w:top w:val="nil"/>
              <w:left w:val="nil"/>
              <w:bottom w:val="single" w:sz="4" w:space="0" w:color="auto"/>
              <w:right w:val="single" w:sz="4" w:space="0" w:color="auto"/>
            </w:tcBorders>
          </w:tcPr>
          <w:p w14:paraId="1DF511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9CAD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C8C3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086D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Grasleben</w:t>
            </w:r>
          </w:p>
        </w:tc>
      </w:tr>
      <w:tr w:rsidR="009D534D" w:rsidRPr="00880E60" w14:paraId="0612BED3" w14:textId="77777777" w:rsidTr="00295A50">
        <w:trPr>
          <w:trHeight w:val="20"/>
        </w:trPr>
        <w:tc>
          <w:tcPr>
            <w:tcW w:w="1559" w:type="dxa"/>
            <w:tcBorders>
              <w:top w:val="nil"/>
              <w:left w:val="single" w:sz="4" w:space="0" w:color="auto"/>
              <w:bottom w:val="single" w:sz="4" w:space="0" w:color="auto"/>
              <w:right w:val="single" w:sz="4" w:space="0" w:color="auto"/>
            </w:tcBorders>
          </w:tcPr>
          <w:p w14:paraId="1A5CF6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5358</w:t>
            </w:r>
          </w:p>
        </w:tc>
        <w:tc>
          <w:tcPr>
            <w:tcW w:w="1168" w:type="dxa"/>
            <w:tcBorders>
              <w:top w:val="nil"/>
              <w:left w:val="nil"/>
              <w:bottom w:val="single" w:sz="4" w:space="0" w:color="auto"/>
              <w:right w:val="single" w:sz="4" w:space="0" w:color="auto"/>
            </w:tcBorders>
          </w:tcPr>
          <w:p w14:paraId="7B66D3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C3DA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AECC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73B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Bahrdorf-Mackendorf</w:t>
            </w:r>
          </w:p>
        </w:tc>
      </w:tr>
      <w:tr w:rsidR="009D534D" w:rsidRPr="00880E60" w14:paraId="20AB4707" w14:textId="77777777" w:rsidTr="00295A50">
        <w:trPr>
          <w:trHeight w:val="20"/>
        </w:trPr>
        <w:tc>
          <w:tcPr>
            <w:tcW w:w="1559" w:type="dxa"/>
            <w:tcBorders>
              <w:top w:val="nil"/>
              <w:left w:val="single" w:sz="4" w:space="0" w:color="auto"/>
              <w:bottom w:val="single" w:sz="4" w:space="0" w:color="auto"/>
              <w:right w:val="single" w:sz="4" w:space="0" w:color="auto"/>
            </w:tcBorders>
          </w:tcPr>
          <w:p w14:paraId="182F5A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5361</w:t>
            </w:r>
          </w:p>
        </w:tc>
        <w:tc>
          <w:tcPr>
            <w:tcW w:w="1168" w:type="dxa"/>
            <w:tcBorders>
              <w:top w:val="nil"/>
              <w:left w:val="nil"/>
              <w:bottom w:val="single" w:sz="4" w:space="0" w:color="auto"/>
              <w:right w:val="single" w:sz="4" w:space="0" w:color="auto"/>
            </w:tcBorders>
          </w:tcPr>
          <w:p w14:paraId="6BBF16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DD69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2E53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5569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Wolfsburg</w:t>
            </w:r>
          </w:p>
        </w:tc>
      </w:tr>
      <w:tr w:rsidR="009D534D" w:rsidRPr="00880E60" w14:paraId="0C363FC4" w14:textId="77777777" w:rsidTr="00295A50">
        <w:trPr>
          <w:trHeight w:val="20"/>
        </w:trPr>
        <w:tc>
          <w:tcPr>
            <w:tcW w:w="1559" w:type="dxa"/>
            <w:tcBorders>
              <w:top w:val="nil"/>
              <w:left w:val="single" w:sz="4" w:space="0" w:color="auto"/>
              <w:bottom w:val="single" w:sz="4" w:space="0" w:color="auto"/>
              <w:right w:val="single" w:sz="4" w:space="0" w:color="auto"/>
            </w:tcBorders>
          </w:tcPr>
          <w:p w14:paraId="65D099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5362</w:t>
            </w:r>
          </w:p>
        </w:tc>
        <w:tc>
          <w:tcPr>
            <w:tcW w:w="1168" w:type="dxa"/>
            <w:tcBorders>
              <w:top w:val="nil"/>
              <w:left w:val="nil"/>
              <w:bottom w:val="single" w:sz="4" w:space="0" w:color="auto"/>
              <w:right w:val="single" w:sz="4" w:space="0" w:color="auto"/>
            </w:tcBorders>
          </w:tcPr>
          <w:p w14:paraId="0E9717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7865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EAB1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A580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Wolfsburg-Fallersleben</w:t>
            </w:r>
          </w:p>
        </w:tc>
      </w:tr>
      <w:tr w:rsidR="009D534D" w:rsidRPr="00880E60" w14:paraId="61756851" w14:textId="77777777" w:rsidTr="00295A50">
        <w:trPr>
          <w:trHeight w:val="20"/>
        </w:trPr>
        <w:tc>
          <w:tcPr>
            <w:tcW w:w="1559" w:type="dxa"/>
            <w:tcBorders>
              <w:top w:val="nil"/>
              <w:left w:val="single" w:sz="4" w:space="0" w:color="auto"/>
              <w:bottom w:val="single" w:sz="4" w:space="0" w:color="auto"/>
              <w:right w:val="single" w:sz="4" w:space="0" w:color="auto"/>
            </w:tcBorders>
          </w:tcPr>
          <w:p w14:paraId="183909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5363</w:t>
            </w:r>
          </w:p>
        </w:tc>
        <w:tc>
          <w:tcPr>
            <w:tcW w:w="1168" w:type="dxa"/>
            <w:tcBorders>
              <w:top w:val="nil"/>
              <w:left w:val="nil"/>
              <w:bottom w:val="single" w:sz="4" w:space="0" w:color="auto"/>
              <w:right w:val="single" w:sz="4" w:space="0" w:color="auto"/>
            </w:tcBorders>
          </w:tcPr>
          <w:p w14:paraId="5F2703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D147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BE0D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0A4E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Wolfsburg-Vorsfelde</w:t>
            </w:r>
          </w:p>
        </w:tc>
      </w:tr>
      <w:tr w:rsidR="009D534D" w:rsidRPr="00880E60" w14:paraId="78210293" w14:textId="77777777" w:rsidTr="00295A50">
        <w:trPr>
          <w:trHeight w:val="20"/>
        </w:trPr>
        <w:tc>
          <w:tcPr>
            <w:tcW w:w="1559" w:type="dxa"/>
            <w:tcBorders>
              <w:top w:val="nil"/>
              <w:left w:val="single" w:sz="4" w:space="0" w:color="auto"/>
              <w:bottom w:val="single" w:sz="4" w:space="0" w:color="auto"/>
              <w:right w:val="single" w:sz="4" w:space="0" w:color="auto"/>
            </w:tcBorders>
          </w:tcPr>
          <w:p w14:paraId="702FE2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5364</w:t>
            </w:r>
          </w:p>
        </w:tc>
        <w:tc>
          <w:tcPr>
            <w:tcW w:w="1168" w:type="dxa"/>
            <w:tcBorders>
              <w:top w:val="nil"/>
              <w:left w:val="nil"/>
              <w:bottom w:val="single" w:sz="4" w:space="0" w:color="auto"/>
              <w:right w:val="single" w:sz="4" w:space="0" w:color="auto"/>
            </w:tcBorders>
          </w:tcPr>
          <w:p w14:paraId="781660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87C8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5C5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0C33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Velpke</w:t>
            </w:r>
          </w:p>
        </w:tc>
      </w:tr>
      <w:tr w:rsidR="009D534D" w:rsidRPr="00880E60" w14:paraId="1A55254D" w14:textId="77777777" w:rsidTr="00295A50">
        <w:trPr>
          <w:trHeight w:val="20"/>
        </w:trPr>
        <w:tc>
          <w:tcPr>
            <w:tcW w:w="1559" w:type="dxa"/>
            <w:tcBorders>
              <w:top w:val="nil"/>
              <w:left w:val="single" w:sz="4" w:space="0" w:color="auto"/>
              <w:bottom w:val="single" w:sz="4" w:space="0" w:color="auto"/>
              <w:right w:val="single" w:sz="4" w:space="0" w:color="auto"/>
            </w:tcBorders>
          </w:tcPr>
          <w:p w14:paraId="256CC7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5365</w:t>
            </w:r>
          </w:p>
        </w:tc>
        <w:tc>
          <w:tcPr>
            <w:tcW w:w="1168" w:type="dxa"/>
            <w:tcBorders>
              <w:top w:val="nil"/>
              <w:left w:val="nil"/>
              <w:bottom w:val="single" w:sz="4" w:space="0" w:color="auto"/>
              <w:right w:val="single" w:sz="4" w:space="0" w:color="auto"/>
            </w:tcBorders>
          </w:tcPr>
          <w:p w14:paraId="59297F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FAD8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433B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4482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Wolfsburg-Neindorf</w:t>
            </w:r>
          </w:p>
        </w:tc>
      </w:tr>
      <w:tr w:rsidR="009D534D" w:rsidRPr="00880E60" w14:paraId="45489817" w14:textId="77777777" w:rsidTr="00295A50">
        <w:trPr>
          <w:trHeight w:val="20"/>
        </w:trPr>
        <w:tc>
          <w:tcPr>
            <w:tcW w:w="1559" w:type="dxa"/>
            <w:tcBorders>
              <w:top w:val="nil"/>
              <w:left w:val="single" w:sz="4" w:space="0" w:color="auto"/>
              <w:bottom w:val="single" w:sz="4" w:space="0" w:color="auto"/>
              <w:right w:val="single" w:sz="4" w:space="0" w:color="auto"/>
            </w:tcBorders>
          </w:tcPr>
          <w:p w14:paraId="4F84AC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5366</w:t>
            </w:r>
          </w:p>
        </w:tc>
        <w:tc>
          <w:tcPr>
            <w:tcW w:w="1168" w:type="dxa"/>
            <w:tcBorders>
              <w:top w:val="nil"/>
              <w:left w:val="nil"/>
              <w:bottom w:val="single" w:sz="4" w:space="0" w:color="auto"/>
              <w:right w:val="single" w:sz="4" w:space="0" w:color="auto"/>
            </w:tcBorders>
          </w:tcPr>
          <w:p w14:paraId="2FD4C7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E5D7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7EB6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1F71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Jembke</w:t>
            </w:r>
          </w:p>
        </w:tc>
      </w:tr>
      <w:tr w:rsidR="009D534D" w:rsidRPr="00880E60" w14:paraId="016D7E18" w14:textId="77777777" w:rsidTr="00295A50">
        <w:trPr>
          <w:trHeight w:val="20"/>
        </w:trPr>
        <w:tc>
          <w:tcPr>
            <w:tcW w:w="1559" w:type="dxa"/>
            <w:tcBorders>
              <w:top w:val="nil"/>
              <w:left w:val="single" w:sz="4" w:space="0" w:color="auto"/>
              <w:bottom w:val="single" w:sz="4" w:space="0" w:color="auto"/>
              <w:right w:val="single" w:sz="4" w:space="0" w:color="auto"/>
            </w:tcBorders>
          </w:tcPr>
          <w:p w14:paraId="0CFF7D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5367</w:t>
            </w:r>
          </w:p>
        </w:tc>
        <w:tc>
          <w:tcPr>
            <w:tcW w:w="1168" w:type="dxa"/>
            <w:tcBorders>
              <w:top w:val="nil"/>
              <w:left w:val="nil"/>
              <w:bottom w:val="single" w:sz="4" w:space="0" w:color="auto"/>
              <w:right w:val="single" w:sz="4" w:space="0" w:color="auto"/>
            </w:tcBorders>
          </w:tcPr>
          <w:p w14:paraId="40710F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7F60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A26D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5044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Rühen</w:t>
            </w:r>
          </w:p>
        </w:tc>
      </w:tr>
      <w:tr w:rsidR="009D534D" w:rsidRPr="00880E60" w14:paraId="14FA17C8" w14:textId="77777777" w:rsidTr="00295A50">
        <w:trPr>
          <w:trHeight w:val="20"/>
        </w:trPr>
        <w:tc>
          <w:tcPr>
            <w:tcW w:w="1559" w:type="dxa"/>
            <w:tcBorders>
              <w:top w:val="nil"/>
              <w:left w:val="single" w:sz="4" w:space="0" w:color="auto"/>
              <w:bottom w:val="single" w:sz="4" w:space="0" w:color="auto"/>
              <w:right w:val="single" w:sz="4" w:space="0" w:color="auto"/>
            </w:tcBorders>
          </w:tcPr>
          <w:p w14:paraId="608B02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5368</w:t>
            </w:r>
          </w:p>
        </w:tc>
        <w:tc>
          <w:tcPr>
            <w:tcW w:w="1168" w:type="dxa"/>
            <w:tcBorders>
              <w:top w:val="nil"/>
              <w:left w:val="nil"/>
              <w:bottom w:val="single" w:sz="4" w:space="0" w:color="auto"/>
              <w:right w:val="single" w:sz="4" w:space="0" w:color="auto"/>
            </w:tcBorders>
          </w:tcPr>
          <w:p w14:paraId="4FEFF4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8CC2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848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D694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Parsau</w:t>
            </w:r>
          </w:p>
        </w:tc>
      </w:tr>
      <w:tr w:rsidR="009D534D" w:rsidRPr="00880E60" w14:paraId="6A4C703A" w14:textId="77777777" w:rsidTr="00295A50">
        <w:trPr>
          <w:trHeight w:val="20"/>
        </w:trPr>
        <w:tc>
          <w:tcPr>
            <w:tcW w:w="1559" w:type="dxa"/>
            <w:tcBorders>
              <w:top w:val="nil"/>
              <w:left w:val="single" w:sz="4" w:space="0" w:color="auto"/>
              <w:bottom w:val="single" w:sz="4" w:space="0" w:color="auto"/>
              <w:right w:val="single" w:sz="4" w:space="0" w:color="auto"/>
            </w:tcBorders>
          </w:tcPr>
          <w:p w14:paraId="596F06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5371</w:t>
            </w:r>
          </w:p>
        </w:tc>
        <w:tc>
          <w:tcPr>
            <w:tcW w:w="1168" w:type="dxa"/>
            <w:tcBorders>
              <w:top w:val="nil"/>
              <w:left w:val="nil"/>
              <w:bottom w:val="single" w:sz="4" w:space="0" w:color="auto"/>
              <w:right w:val="single" w:sz="4" w:space="0" w:color="auto"/>
            </w:tcBorders>
          </w:tcPr>
          <w:p w14:paraId="135A76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6FF1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8E6D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1114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Gifhorn</w:t>
            </w:r>
          </w:p>
        </w:tc>
      </w:tr>
      <w:tr w:rsidR="009D534D" w:rsidRPr="00880E60" w14:paraId="5453B6BA" w14:textId="77777777" w:rsidTr="00295A50">
        <w:trPr>
          <w:trHeight w:val="20"/>
        </w:trPr>
        <w:tc>
          <w:tcPr>
            <w:tcW w:w="1559" w:type="dxa"/>
            <w:tcBorders>
              <w:top w:val="nil"/>
              <w:left w:val="single" w:sz="4" w:space="0" w:color="auto"/>
              <w:bottom w:val="single" w:sz="4" w:space="0" w:color="auto"/>
              <w:right w:val="single" w:sz="4" w:space="0" w:color="auto"/>
            </w:tcBorders>
          </w:tcPr>
          <w:p w14:paraId="117A59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5372</w:t>
            </w:r>
          </w:p>
        </w:tc>
        <w:tc>
          <w:tcPr>
            <w:tcW w:w="1168" w:type="dxa"/>
            <w:tcBorders>
              <w:top w:val="nil"/>
              <w:left w:val="nil"/>
              <w:bottom w:val="single" w:sz="4" w:space="0" w:color="auto"/>
              <w:right w:val="single" w:sz="4" w:space="0" w:color="auto"/>
            </w:tcBorders>
          </w:tcPr>
          <w:p w14:paraId="1DC1D9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CDC2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A89C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87B5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Meinersen</w:t>
            </w:r>
          </w:p>
        </w:tc>
      </w:tr>
      <w:tr w:rsidR="009D534D" w:rsidRPr="00880E60" w14:paraId="083C88D7" w14:textId="77777777" w:rsidTr="00295A50">
        <w:trPr>
          <w:trHeight w:val="20"/>
        </w:trPr>
        <w:tc>
          <w:tcPr>
            <w:tcW w:w="1559" w:type="dxa"/>
            <w:tcBorders>
              <w:top w:val="nil"/>
              <w:left w:val="single" w:sz="4" w:space="0" w:color="auto"/>
              <w:bottom w:val="single" w:sz="4" w:space="0" w:color="auto"/>
              <w:right w:val="single" w:sz="4" w:space="0" w:color="auto"/>
            </w:tcBorders>
          </w:tcPr>
          <w:p w14:paraId="2A95D7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5373</w:t>
            </w:r>
          </w:p>
        </w:tc>
        <w:tc>
          <w:tcPr>
            <w:tcW w:w="1168" w:type="dxa"/>
            <w:tcBorders>
              <w:top w:val="nil"/>
              <w:left w:val="nil"/>
              <w:bottom w:val="single" w:sz="4" w:space="0" w:color="auto"/>
              <w:right w:val="single" w:sz="4" w:space="0" w:color="auto"/>
            </w:tcBorders>
          </w:tcPr>
          <w:p w14:paraId="518128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F3DA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20B9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77C7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Hillerse Kreis Gifhorn</w:t>
            </w:r>
          </w:p>
        </w:tc>
      </w:tr>
      <w:tr w:rsidR="009D534D" w:rsidRPr="00880E60" w14:paraId="792175CB" w14:textId="77777777" w:rsidTr="00295A50">
        <w:trPr>
          <w:trHeight w:val="20"/>
        </w:trPr>
        <w:tc>
          <w:tcPr>
            <w:tcW w:w="1559" w:type="dxa"/>
            <w:tcBorders>
              <w:top w:val="nil"/>
              <w:left w:val="single" w:sz="4" w:space="0" w:color="auto"/>
              <w:bottom w:val="single" w:sz="4" w:space="0" w:color="auto"/>
              <w:right w:val="single" w:sz="4" w:space="0" w:color="auto"/>
            </w:tcBorders>
          </w:tcPr>
          <w:p w14:paraId="155A62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5374</w:t>
            </w:r>
          </w:p>
        </w:tc>
        <w:tc>
          <w:tcPr>
            <w:tcW w:w="1168" w:type="dxa"/>
            <w:tcBorders>
              <w:top w:val="nil"/>
              <w:left w:val="nil"/>
              <w:bottom w:val="single" w:sz="4" w:space="0" w:color="auto"/>
              <w:right w:val="single" w:sz="4" w:space="0" w:color="auto"/>
            </w:tcBorders>
          </w:tcPr>
          <w:p w14:paraId="4772F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FC6C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E10C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B6B3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Isenbüttel</w:t>
            </w:r>
          </w:p>
        </w:tc>
      </w:tr>
      <w:tr w:rsidR="009D534D" w:rsidRPr="00880E60" w14:paraId="06A69DCF" w14:textId="77777777" w:rsidTr="00295A50">
        <w:trPr>
          <w:trHeight w:val="20"/>
        </w:trPr>
        <w:tc>
          <w:tcPr>
            <w:tcW w:w="1559" w:type="dxa"/>
            <w:tcBorders>
              <w:top w:val="nil"/>
              <w:left w:val="single" w:sz="4" w:space="0" w:color="auto"/>
              <w:bottom w:val="single" w:sz="4" w:space="0" w:color="auto"/>
              <w:right w:val="single" w:sz="4" w:space="0" w:color="auto"/>
            </w:tcBorders>
          </w:tcPr>
          <w:p w14:paraId="13B0DF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5375</w:t>
            </w:r>
          </w:p>
        </w:tc>
        <w:tc>
          <w:tcPr>
            <w:tcW w:w="1168" w:type="dxa"/>
            <w:tcBorders>
              <w:top w:val="nil"/>
              <w:left w:val="nil"/>
              <w:bottom w:val="single" w:sz="4" w:space="0" w:color="auto"/>
              <w:right w:val="single" w:sz="4" w:space="0" w:color="auto"/>
            </w:tcBorders>
          </w:tcPr>
          <w:p w14:paraId="03850E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9511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D7FA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3C5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Müden Aller</w:t>
            </w:r>
          </w:p>
        </w:tc>
      </w:tr>
      <w:tr w:rsidR="009D534D" w:rsidRPr="00880E60" w14:paraId="4CAC3C82" w14:textId="77777777" w:rsidTr="00295A50">
        <w:trPr>
          <w:trHeight w:val="20"/>
        </w:trPr>
        <w:tc>
          <w:tcPr>
            <w:tcW w:w="1559" w:type="dxa"/>
            <w:tcBorders>
              <w:top w:val="nil"/>
              <w:left w:val="single" w:sz="4" w:space="0" w:color="auto"/>
              <w:bottom w:val="single" w:sz="4" w:space="0" w:color="auto"/>
              <w:right w:val="single" w:sz="4" w:space="0" w:color="auto"/>
            </w:tcBorders>
          </w:tcPr>
          <w:p w14:paraId="4100C3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5376</w:t>
            </w:r>
          </w:p>
        </w:tc>
        <w:tc>
          <w:tcPr>
            <w:tcW w:w="1168" w:type="dxa"/>
            <w:tcBorders>
              <w:top w:val="nil"/>
              <w:left w:val="nil"/>
              <w:bottom w:val="single" w:sz="4" w:space="0" w:color="auto"/>
              <w:right w:val="single" w:sz="4" w:space="0" w:color="auto"/>
            </w:tcBorders>
          </w:tcPr>
          <w:p w14:paraId="556078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E981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23A1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F5BE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Wesendorf Kreis Gifhorn</w:t>
            </w:r>
          </w:p>
        </w:tc>
      </w:tr>
      <w:tr w:rsidR="009D534D" w:rsidRPr="00880E60" w14:paraId="26605EA9" w14:textId="77777777" w:rsidTr="00295A50">
        <w:trPr>
          <w:trHeight w:val="20"/>
        </w:trPr>
        <w:tc>
          <w:tcPr>
            <w:tcW w:w="1559" w:type="dxa"/>
            <w:tcBorders>
              <w:top w:val="nil"/>
              <w:left w:val="single" w:sz="4" w:space="0" w:color="auto"/>
              <w:bottom w:val="single" w:sz="4" w:space="0" w:color="auto"/>
              <w:right w:val="single" w:sz="4" w:space="0" w:color="auto"/>
            </w:tcBorders>
          </w:tcPr>
          <w:p w14:paraId="069A30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5377</w:t>
            </w:r>
          </w:p>
        </w:tc>
        <w:tc>
          <w:tcPr>
            <w:tcW w:w="1168" w:type="dxa"/>
            <w:tcBorders>
              <w:top w:val="nil"/>
              <w:left w:val="nil"/>
              <w:bottom w:val="single" w:sz="4" w:space="0" w:color="auto"/>
              <w:right w:val="single" w:sz="4" w:space="0" w:color="auto"/>
            </w:tcBorders>
          </w:tcPr>
          <w:p w14:paraId="643DC0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0D71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D812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42C3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Ehra-Lessien</w:t>
            </w:r>
          </w:p>
        </w:tc>
      </w:tr>
      <w:tr w:rsidR="009D534D" w:rsidRPr="00880E60" w14:paraId="06869A9C" w14:textId="77777777" w:rsidTr="00295A50">
        <w:trPr>
          <w:trHeight w:val="20"/>
        </w:trPr>
        <w:tc>
          <w:tcPr>
            <w:tcW w:w="1559" w:type="dxa"/>
            <w:tcBorders>
              <w:top w:val="nil"/>
              <w:left w:val="single" w:sz="4" w:space="0" w:color="auto"/>
              <w:bottom w:val="single" w:sz="4" w:space="0" w:color="auto"/>
              <w:right w:val="single" w:sz="4" w:space="0" w:color="auto"/>
            </w:tcBorders>
          </w:tcPr>
          <w:p w14:paraId="5A1C32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5378</w:t>
            </w:r>
          </w:p>
        </w:tc>
        <w:tc>
          <w:tcPr>
            <w:tcW w:w="1168" w:type="dxa"/>
            <w:tcBorders>
              <w:top w:val="nil"/>
              <w:left w:val="nil"/>
              <w:bottom w:val="single" w:sz="4" w:space="0" w:color="auto"/>
              <w:right w:val="single" w:sz="4" w:space="0" w:color="auto"/>
            </w:tcBorders>
          </w:tcPr>
          <w:p w14:paraId="06C6EF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006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A482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40EB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Sassenburg-Platendorf</w:t>
            </w:r>
          </w:p>
        </w:tc>
      </w:tr>
      <w:tr w:rsidR="009D534D" w:rsidRPr="00880E60" w14:paraId="3D8EFE6B" w14:textId="77777777" w:rsidTr="00295A50">
        <w:trPr>
          <w:trHeight w:val="20"/>
        </w:trPr>
        <w:tc>
          <w:tcPr>
            <w:tcW w:w="1559" w:type="dxa"/>
            <w:tcBorders>
              <w:top w:val="nil"/>
              <w:left w:val="single" w:sz="4" w:space="0" w:color="auto"/>
              <w:bottom w:val="single" w:sz="4" w:space="0" w:color="auto"/>
              <w:right w:val="single" w:sz="4" w:space="0" w:color="auto"/>
            </w:tcBorders>
          </w:tcPr>
          <w:p w14:paraId="74E605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5379</w:t>
            </w:r>
          </w:p>
        </w:tc>
        <w:tc>
          <w:tcPr>
            <w:tcW w:w="1168" w:type="dxa"/>
            <w:tcBorders>
              <w:top w:val="nil"/>
              <w:left w:val="nil"/>
              <w:bottom w:val="single" w:sz="4" w:space="0" w:color="auto"/>
              <w:right w:val="single" w:sz="4" w:space="0" w:color="auto"/>
            </w:tcBorders>
          </w:tcPr>
          <w:p w14:paraId="376712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4CE1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8677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B5C6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Sassenburg-Grussendorf</w:t>
            </w:r>
          </w:p>
        </w:tc>
      </w:tr>
      <w:tr w:rsidR="009D534D" w:rsidRPr="00880E60" w14:paraId="278EB6E8" w14:textId="77777777" w:rsidTr="00295A50">
        <w:trPr>
          <w:trHeight w:val="20"/>
        </w:trPr>
        <w:tc>
          <w:tcPr>
            <w:tcW w:w="1559" w:type="dxa"/>
            <w:tcBorders>
              <w:top w:val="nil"/>
              <w:left w:val="single" w:sz="4" w:space="0" w:color="auto"/>
              <w:bottom w:val="single" w:sz="4" w:space="0" w:color="auto"/>
              <w:right w:val="single" w:sz="4" w:space="0" w:color="auto"/>
            </w:tcBorders>
          </w:tcPr>
          <w:p w14:paraId="31C317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5381</w:t>
            </w:r>
          </w:p>
        </w:tc>
        <w:tc>
          <w:tcPr>
            <w:tcW w:w="1168" w:type="dxa"/>
            <w:tcBorders>
              <w:top w:val="nil"/>
              <w:left w:val="nil"/>
              <w:bottom w:val="single" w:sz="4" w:space="0" w:color="auto"/>
              <w:right w:val="single" w:sz="4" w:space="0" w:color="auto"/>
            </w:tcBorders>
          </w:tcPr>
          <w:p w14:paraId="246E3D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3192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D5C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89F5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Seesen</w:t>
            </w:r>
          </w:p>
        </w:tc>
      </w:tr>
      <w:tr w:rsidR="009D534D" w:rsidRPr="00880E60" w14:paraId="12752B7A" w14:textId="77777777" w:rsidTr="00295A50">
        <w:trPr>
          <w:trHeight w:val="20"/>
        </w:trPr>
        <w:tc>
          <w:tcPr>
            <w:tcW w:w="1559" w:type="dxa"/>
            <w:tcBorders>
              <w:top w:val="nil"/>
              <w:left w:val="single" w:sz="4" w:space="0" w:color="auto"/>
              <w:bottom w:val="single" w:sz="4" w:space="0" w:color="auto"/>
              <w:right w:val="single" w:sz="4" w:space="0" w:color="auto"/>
            </w:tcBorders>
          </w:tcPr>
          <w:p w14:paraId="290B9E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5382</w:t>
            </w:r>
          </w:p>
        </w:tc>
        <w:tc>
          <w:tcPr>
            <w:tcW w:w="1168" w:type="dxa"/>
            <w:tcBorders>
              <w:top w:val="nil"/>
              <w:left w:val="nil"/>
              <w:bottom w:val="single" w:sz="4" w:space="0" w:color="auto"/>
              <w:right w:val="single" w:sz="4" w:space="0" w:color="auto"/>
            </w:tcBorders>
          </w:tcPr>
          <w:p w14:paraId="3DD315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F695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C600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0EBC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Gandersheim</w:t>
            </w:r>
          </w:p>
        </w:tc>
      </w:tr>
      <w:tr w:rsidR="009D534D" w:rsidRPr="00880E60" w14:paraId="28CB4B25" w14:textId="77777777" w:rsidTr="00295A50">
        <w:trPr>
          <w:trHeight w:val="20"/>
        </w:trPr>
        <w:tc>
          <w:tcPr>
            <w:tcW w:w="1559" w:type="dxa"/>
            <w:tcBorders>
              <w:top w:val="nil"/>
              <w:left w:val="single" w:sz="4" w:space="0" w:color="auto"/>
              <w:bottom w:val="single" w:sz="4" w:space="0" w:color="auto"/>
              <w:right w:val="single" w:sz="4" w:space="0" w:color="auto"/>
            </w:tcBorders>
          </w:tcPr>
          <w:p w14:paraId="34119A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5383</w:t>
            </w:r>
          </w:p>
        </w:tc>
        <w:tc>
          <w:tcPr>
            <w:tcW w:w="1168" w:type="dxa"/>
            <w:tcBorders>
              <w:top w:val="nil"/>
              <w:left w:val="nil"/>
              <w:bottom w:val="single" w:sz="4" w:space="0" w:color="auto"/>
              <w:right w:val="single" w:sz="4" w:space="0" w:color="auto"/>
            </w:tcBorders>
          </w:tcPr>
          <w:p w14:paraId="2263B6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5075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B3B0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993D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Lutter am Barenberge</w:t>
            </w:r>
          </w:p>
        </w:tc>
      </w:tr>
      <w:tr w:rsidR="009D534D" w:rsidRPr="00880E60" w14:paraId="0E15E2E3" w14:textId="77777777" w:rsidTr="00295A50">
        <w:trPr>
          <w:trHeight w:val="20"/>
        </w:trPr>
        <w:tc>
          <w:tcPr>
            <w:tcW w:w="1559" w:type="dxa"/>
            <w:tcBorders>
              <w:top w:val="nil"/>
              <w:left w:val="single" w:sz="4" w:space="0" w:color="auto"/>
              <w:bottom w:val="single" w:sz="4" w:space="0" w:color="auto"/>
              <w:right w:val="single" w:sz="4" w:space="0" w:color="auto"/>
            </w:tcBorders>
          </w:tcPr>
          <w:p w14:paraId="1A0EA5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5384</w:t>
            </w:r>
          </w:p>
        </w:tc>
        <w:tc>
          <w:tcPr>
            <w:tcW w:w="1168" w:type="dxa"/>
            <w:tcBorders>
              <w:top w:val="nil"/>
              <w:left w:val="nil"/>
              <w:bottom w:val="single" w:sz="4" w:space="0" w:color="auto"/>
              <w:right w:val="single" w:sz="4" w:space="0" w:color="auto"/>
            </w:tcBorders>
          </w:tcPr>
          <w:p w14:paraId="3EF7CD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8E8D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D0A4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161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Seesen-Groß Rhüden</w:t>
            </w:r>
          </w:p>
        </w:tc>
      </w:tr>
      <w:tr w:rsidR="009D534D" w:rsidRPr="00880E60" w14:paraId="415382FD" w14:textId="77777777" w:rsidTr="00295A50">
        <w:trPr>
          <w:trHeight w:val="20"/>
        </w:trPr>
        <w:tc>
          <w:tcPr>
            <w:tcW w:w="1559" w:type="dxa"/>
            <w:tcBorders>
              <w:top w:val="nil"/>
              <w:left w:val="single" w:sz="4" w:space="0" w:color="auto"/>
              <w:bottom w:val="single" w:sz="4" w:space="0" w:color="auto"/>
              <w:right w:val="single" w:sz="4" w:space="0" w:color="auto"/>
            </w:tcBorders>
          </w:tcPr>
          <w:p w14:paraId="78ADD6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5401</w:t>
            </w:r>
          </w:p>
        </w:tc>
        <w:tc>
          <w:tcPr>
            <w:tcW w:w="1168" w:type="dxa"/>
            <w:tcBorders>
              <w:top w:val="nil"/>
              <w:left w:val="nil"/>
              <w:bottom w:val="single" w:sz="4" w:space="0" w:color="auto"/>
              <w:right w:val="single" w:sz="4" w:space="0" w:color="auto"/>
            </w:tcBorders>
          </w:tcPr>
          <w:p w14:paraId="3FFFB4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9E3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3A58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6B09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Georgsmarienhütte</w:t>
            </w:r>
          </w:p>
        </w:tc>
      </w:tr>
      <w:tr w:rsidR="009D534D" w:rsidRPr="00880E60" w14:paraId="39198FA2" w14:textId="77777777" w:rsidTr="00295A50">
        <w:trPr>
          <w:trHeight w:val="20"/>
        </w:trPr>
        <w:tc>
          <w:tcPr>
            <w:tcW w:w="1559" w:type="dxa"/>
            <w:tcBorders>
              <w:top w:val="nil"/>
              <w:left w:val="single" w:sz="4" w:space="0" w:color="auto"/>
              <w:bottom w:val="single" w:sz="4" w:space="0" w:color="auto"/>
              <w:right w:val="single" w:sz="4" w:space="0" w:color="auto"/>
            </w:tcBorders>
          </w:tcPr>
          <w:p w14:paraId="3BD4F8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5402</w:t>
            </w:r>
          </w:p>
        </w:tc>
        <w:tc>
          <w:tcPr>
            <w:tcW w:w="1168" w:type="dxa"/>
            <w:tcBorders>
              <w:top w:val="nil"/>
              <w:left w:val="nil"/>
              <w:bottom w:val="single" w:sz="4" w:space="0" w:color="auto"/>
              <w:right w:val="single" w:sz="4" w:space="0" w:color="auto"/>
            </w:tcBorders>
          </w:tcPr>
          <w:p w14:paraId="745F88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0C0F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C023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1CC0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Bissendorf Kreis Osnabrück</w:t>
            </w:r>
          </w:p>
        </w:tc>
      </w:tr>
      <w:tr w:rsidR="009D534D" w:rsidRPr="00880E60" w14:paraId="74B83176" w14:textId="77777777" w:rsidTr="00295A50">
        <w:trPr>
          <w:trHeight w:val="20"/>
        </w:trPr>
        <w:tc>
          <w:tcPr>
            <w:tcW w:w="1559" w:type="dxa"/>
            <w:tcBorders>
              <w:top w:val="nil"/>
              <w:left w:val="single" w:sz="4" w:space="0" w:color="auto"/>
              <w:bottom w:val="single" w:sz="4" w:space="0" w:color="auto"/>
              <w:right w:val="single" w:sz="4" w:space="0" w:color="auto"/>
            </w:tcBorders>
          </w:tcPr>
          <w:p w14:paraId="24A816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5403</w:t>
            </w:r>
          </w:p>
        </w:tc>
        <w:tc>
          <w:tcPr>
            <w:tcW w:w="1168" w:type="dxa"/>
            <w:tcBorders>
              <w:top w:val="nil"/>
              <w:left w:val="nil"/>
              <w:bottom w:val="single" w:sz="4" w:space="0" w:color="auto"/>
              <w:right w:val="single" w:sz="4" w:space="0" w:color="auto"/>
            </w:tcBorders>
          </w:tcPr>
          <w:p w14:paraId="5F6CDA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052A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29DD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160B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Iburg</w:t>
            </w:r>
          </w:p>
        </w:tc>
      </w:tr>
      <w:tr w:rsidR="009D534D" w:rsidRPr="00880E60" w14:paraId="0FDAA725" w14:textId="77777777" w:rsidTr="00295A50">
        <w:trPr>
          <w:trHeight w:val="20"/>
        </w:trPr>
        <w:tc>
          <w:tcPr>
            <w:tcW w:w="1559" w:type="dxa"/>
            <w:tcBorders>
              <w:top w:val="nil"/>
              <w:left w:val="single" w:sz="4" w:space="0" w:color="auto"/>
              <w:bottom w:val="single" w:sz="4" w:space="0" w:color="auto"/>
              <w:right w:val="single" w:sz="4" w:space="0" w:color="auto"/>
            </w:tcBorders>
          </w:tcPr>
          <w:p w14:paraId="594E73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5404</w:t>
            </w:r>
          </w:p>
        </w:tc>
        <w:tc>
          <w:tcPr>
            <w:tcW w:w="1168" w:type="dxa"/>
            <w:tcBorders>
              <w:top w:val="nil"/>
              <w:left w:val="nil"/>
              <w:bottom w:val="single" w:sz="4" w:space="0" w:color="auto"/>
              <w:right w:val="single" w:sz="4" w:space="0" w:color="auto"/>
            </w:tcBorders>
          </w:tcPr>
          <w:p w14:paraId="31C41E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C974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8E4B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044B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Westerkappeln</w:t>
            </w:r>
          </w:p>
        </w:tc>
      </w:tr>
      <w:tr w:rsidR="009D534D" w:rsidRPr="00880E60" w14:paraId="3D8502B2" w14:textId="77777777" w:rsidTr="00295A50">
        <w:trPr>
          <w:trHeight w:val="20"/>
        </w:trPr>
        <w:tc>
          <w:tcPr>
            <w:tcW w:w="1559" w:type="dxa"/>
            <w:tcBorders>
              <w:top w:val="nil"/>
              <w:left w:val="single" w:sz="4" w:space="0" w:color="auto"/>
              <w:bottom w:val="single" w:sz="4" w:space="0" w:color="auto"/>
              <w:right w:val="single" w:sz="4" w:space="0" w:color="auto"/>
            </w:tcBorders>
          </w:tcPr>
          <w:p w14:paraId="524AF83A"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5405</w:t>
            </w:r>
          </w:p>
        </w:tc>
        <w:tc>
          <w:tcPr>
            <w:tcW w:w="1168" w:type="dxa"/>
            <w:tcBorders>
              <w:top w:val="nil"/>
              <w:left w:val="nil"/>
              <w:bottom w:val="single" w:sz="4" w:space="0" w:color="auto"/>
              <w:right w:val="single" w:sz="4" w:space="0" w:color="auto"/>
            </w:tcBorders>
          </w:tcPr>
          <w:p w14:paraId="2121B55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36B68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043BE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7B8409"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Hasbergen Kreis Osnabrück</w:t>
            </w:r>
          </w:p>
        </w:tc>
      </w:tr>
      <w:tr w:rsidR="009D534D" w:rsidRPr="00880E60" w14:paraId="55C1CEEA" w14:textId="77777777" w:rsidTr="00295A50">
        <w:trPr>
          <w:trHeight w:val="20"/>
        </w:trPr>
        <w:tc>
          <w:tcPr>
            <w:tcW w:w="1559" w:type="dxa"/>
            <w:tcBorders>
              <w:top w:val="nil"/>
              <w:left w:val="single" w:sz="4" w:space="0" w:color="auto"/>
              <w:bottom w:val="single" w:sz="4" w:space="0" w:color="auto"/>
              <w:right w:val="single" w:sz="4" w:space="0" w:color="auto"/>
            </w:tcBorders>
          </w:tcPr>
          <w:p w14:paraId="32C52D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5406</w:t>
            </w:r>
          </w:p>
        </w:tc>
        <w:tc>
          <w:tcPr>
            <w:tcW w:w="1168" w:type="dxa"/>
            <w:tcBorders>
              <w:top w:val="nil"/>
              <w:left w:val="nil"/>
              <w:bottom w:val="single" w:sz="4" w:space="0" w:color="auto"/>
              <w:right w:val="single" w:sz="4" w:space="0" w:color="auto"/>
            </w:tcBorders>
          </w:tcPr>
          <w:p w14:paraId="5176E6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889C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ECA3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EB5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Belm</w:t>
            </w:r>
          </w:p>
        </w:tc>
      </w:tr>
      <w:tr w:rsidR="009D534D" w:rsidRPr="00880E60" w14:paraId="58360E3B" w14:textId="77777777" w:rsidTr="00295A50">
        <w:trPr>
          <w:trHeight w:val="20"/>
        </w:trPr>
        <w:tc>
          <w:tcPr>
            <w:tcW w:w="1559" w:type="dxa"/>
            <w:tcBorders>
              <w:top w:val="nil"/>
              <w:left w:val="single" w:sz="4" w:space="0" w:color="auto"/>
              <w:bottom w:val="single" w:sz="4" w:space="0" w:color="auto"/>
              <w:right w:val="single" w:sz="4" w:space="0" w:color="auto"/>
            </w:tcBorders>
          </w:tcPr>
          <w:p w14:paraId="072BBE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5407</w:t>
            </w:r>
          </w:p>
        </w:tc>
        <w:tc>
          <w:tcPr>
            <w:tcW w:w="1168" w:type="dxa"/>
            <w:tcBorders>
              <w:top w:val="nil"/>
              <w:left w:val="nil"/>
              <w:bottom w:val="single" w:sz="4" w:space="0" w:color="auto"/>
              <w:right w:val="single" w:sz="4" w:space="0" w:color="auto"/>
            </w:tcBorders>
          </w:tcPr>
          <w:p w14:paraId="3427BB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48DE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84F0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04EE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Wallenhorst</w:t>
            </w:r>
          </w:p>
        </w:tc>
      </w:tr>
      <w:tr w:rsidR="009D534D" w:rsidRPr="00880E60" w14:paraId="42378D2A" w14:textId="77777777" w:rsidTr="00295A50">
        <w:trPr>
          <w:trHeight w:val="20"/>
        </w:trPr>
        <w:tc>
          <w:tcPr>
            <w:tcW w:w="1559" w:type="dxa"/>
            <w:tcBorders>
              <w:top w:val="nil"/>
              <w:left w:val="single" w:sz="4" w:space="0" w:color="auto"/>
              <w:bottom w:val="single" w:sz="4" w:space="0" w:color="auto"/>
              <w:right w:val="single" w:sz="4" w:space="0" w:color="auto"/>
            </w:tcBorders>
          </w:tcPr>
          <w:p w14:paraId="2CCCD1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5409</w:t>
            </w:r>
          </w:p>
        </w:tc>
        <w:tc>
          <w:tcPr>
            <w:tcW w:w="1168" w:type="dxa"/>
            <w:tcBorders>
              <w:top w:val="nil"/>
              <w:left w:val="nil"/>
              <w:bottom w:val="single" w:sz="4" w:space="0" w:color="auto"/>
              <w:right w:val="single" w:sz="4" w:space="0" w:color="auto"/>
            </w:tcBorders>
          </w:tcPr>
          <w:p w14:paraId="489256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FE8D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9391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4A37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Hilter am Teutoburger Wald</w:t>
            </w:r>
          </w:p>
        </w:tc>
      </w:tr>
      <w:tr w:rsidR="009D534D" w:rsidRPr="00880E60" w14:paraId="122DEE2C" w14:textId="77777777" w:rsidTr="00295A50">
        <w:trPr>
          <w:trHeight w:val="20"/>
        </w:trPr>
        <w:tc>
          <w:tcPr>
            <w:tcW w:w="1559" w:type="dxa"/>
            <w:tcBorders>
              <w:top w:val="nil"/>
              <w:left w:val="single" w:sz="4" w:space="0" w:color="auto"/>
              <w:bottom w:val="single" w:sz="4" w:space="0" w:color="auto"/>
              <w:right w:val="single" w:sz="4" w:space="0" w:color="auto"/>
            </w:tcBorders>
          </w:tcPr>
          <w:p w14:paraId="682F4D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541</w:t>
            </w:r>
          </w:p>
        </w:tc>
        <w:tc>
          <w:tcPr>
            <w:tcW w:w="1168" w:type="dxa"/>
            <w:tcBorders>
              <w:top w:val="nil"/>
              <w:left w:val="nil"/>
              <w:bottom w:val="single" w:sz="4" w:space="0" w:color="auto"/>
              <w:right w:val="single" w:sz="4" w:space="0" w:color="auto"/>
            </w:tcBorders>
          </w:tcPr>
          <w:p w14:paraId="79AD34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B4FE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8D7C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E2F7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Osnabrück</w:t>
            </w:r>
          </w:p>
        </w:tc>
      </w:tr>
      <w:tr w:rsidR="009D534D" w:rsidRPr="00880E60" w14:paraId="5811A88A" w14:textId="77777777" w:rsidTr="00295A50">
        <w:trPr>
          <w:trHeight w:val="20"/>
        </w:trPr>
        <w:tc>
          <w:tcPr>
            <w:tcW w:w="1559" w:type="dxa"/>
            <w:tcBorders>
              <w:top w:val="nil"/>
              <w:left w:val="single" w:sz="4" w:space="0" w:color="auto"/>
              <w:bottom w:val="single" w:sz="4" w:space="0" w:color="auto"/>
              <w:right w:val="single" w:sz="4" w:space="0" w:color="auto"/>
            </w:tcBorders>
          </w:tcPr>
          <w:p w14:paraId="0716C6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5421</w:t>
            </w:r>
          </w:p>
        </w:tc>
        <w:tc>
          <w:tcPr>
            <w:tcW w:w="1168" w:type="dxa"/>
            <w:tcBorders>
              <w:top w:val="nil"/>
              <w:left w:val="nil"/>
              <w:bottom w:val="single" w:sz="4" w:space="0" w:color="auto"/>
              <w:right w:val="single" w:sz="4" w:space="0" w:color="auto"/>
            </w:tcBorders>
          </w:tcPr>
          <w:p w14:paraId="0FB7F5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57CB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344F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D20B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Dissen am Teutoburger Wald</w:t>
            </w:r>
          </w:p>
        </w:tc>
      </w:tr>
      <w:tr w:rsidR="009D534D" w:rsidRPr="00880E60" w14:paraId="72E3ABA0" w14:textId="77777777" w:rsidTr="00295A50">
        <w:trPr>
          <w:trHeight w:val="20"/>
        </w:trPr>
        <w:tc>
          <w:tcPr>
            <w:tcW w:w="1559" w:type="dxa"/>
            <w:tcBorders>
              <w:top w:val="nil"/>
              <w:left w:val="single" w:sz="4" w:space="0" w:color="auto"/>
              <w:bottom w:val="single" w:sz="4" w:space="0" w:color="auto"/>
              <w:right w:val="single" w:sz="4" w:space="0" w:color="auto"/>
            </w:tcBorders>
          </w:tcPr>
          <w:p w14:paraId="387B96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5422</w:t>
            </w:r>
          </w:p>
        </w:tc>
        <w:tc>
          <w:tcPr>
            <w:tcW w:w="1168" w:type="dxa"/>
            <w:tcBorders>
              <w:top w:val="nil"/>
              <w:left w:val="nil"/>
              <w:bottom w:val="single" w:sz="4" w:space="0" w:color="auto"/>
              <w:right w:val="single" w:sz="4" w:space="0" w:color="auto"/>
            </w:tcBorders>
          </w:tcPr>
          <w:p w14:paraId="783DAA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BEC1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0A94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E7DB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Melle</w:t>
            </w:r>
          </w:p>
        </w:tc>
      </w:tr>
      <w:tr w:rsidR="009D534D" w:rsidRPr="00880E60" w14:paraId="6B7BB4C6" w14:textId="77777777" w:rsidTr="00295A50">
        <w:trPr>
          <w:trHeight w:val="20"/>
        </w:trPr>
        <w:tc>
          <w:tcPr>
            <w:tcW w:w="1559" w:type="dxa"/>
            <w:tcBorders>
              <w:top w:val="nil"/>
              <w:left w:val="single" w:sz="4" w:space="0" w:color="auto"/>
              <w:bottom w:val="single" w:sz="4" w:space="0" w:color="auto"/>
              <w:right w:val="single" w:sz="4" w:space="0" w:color="auto"/>
            </w:tcBorders>
          </w:tcPr>
          <w:p w14:paraId="233C1E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5423</w:t>
            </w:r>
          </w:p>
        </w:tc>
        <w:tc>
          <w:tcPr>
            <w:tcW w:w="1168" w:type="dxa"/>
            <w:tcBorders>
              <w:top w:val="nil"/>
              <w:left w:val="nil"/>
              <w:bottom w:val="single" w:sz="4" w:space="0" w:color="auto"/>
              <w:right w:val="single" w:sz="4" w:space="0" w:color="auto"/>
            </w:tcBorders>
          </w:tcPr>
          <w:p w14:paraId="5467F4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1A74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EB11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1B4D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Versmold</w:t>
            </w:r>
          </w:p>
        </w:tc>
      </w:tr>
      <w:tr w:rsidR="009D534D" w:rsidRPr="00880E60" w14:paraId="3F2E19CF" w14:textId="77777777" w:rsidTr="00295A50">
        <w:trPr>
          <w:trHeight w:val="20"/>
        </w:trPr>
        <w:tc>
          <w:tcPr>
            <w:tcW w:w="1559" w:type="dxa"/>
            <w:tcBorders>
              <w:top w:val="nil"/>
              <w:left w:val="single" w:sz="4" w:space="0" w:color="auto"/>
              <w:bottom w:val="single" w:sz="4" w:space="0" w:color="auto"/>
              <w:right w:val="single" w:sz="4" w:space="0" w:color="auto"/>
            </w:tcBorders>
          </w:tcPr>
          <w:p w14:paraId="03D30E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5424</w:t>
            </w:r>
          </w:p>
        </w:tc>
        <w:tc>
          <w:tcPr>
            <w:tcW w:w="1168" w:type="dxa"/>
            <w:tcBorders>
              <w:top w:val="nil"/>
              <w:left w:val="nil"/>
              <w:bottom w:val="single" w:sz="4" w:space="0" w:color="auto"/>
              <w:right w:val="single" w:sz="4" w:space="0" w:color="auto"/>
            </w:tcBorders>
          </w:tcPr>
          <w:p w14:paraId="52EDDC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2C09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689C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4C7B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Rothenfelde</w:t>
            </w:r>
          </w:p>
        </w:tc>
      </w:tr>
      <w:tr w:rsidR="009D534D" w:rsidRPr="00880E60" w14:paraId="6D8099E2" w14:textId="77777777" w:rsidTr="00295A50">
        <w:trPr>
          <w:trHeight w:val="20"/>
        </w:trPr>
        <w:tc>
          <w:tcPr>
            <w:tcW w:w="1559" w:type="dxa"/>
            <w:tcBorders>
              <w:top w:val="nil"/>
              <w:left w:val="single" w:sz="4" w:space="0" w:color="auto"/>
              <w:bottom w:val="single" w:sz="4" w:space="0" w:color="auto"/>
              <w:right w:val="single" w:sz="4" w:space="0" w:color="auto"/>
            </w:tcBorders>
          </w:tcPr>
          <w:p w14:paraId="66A0FE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5425</w:t>
            </w:r>
          </w:p>
        </w:tc>
        <w:tc>
          <w:tcPr>
            <w:tcW w:w="1168" w:type="dxa"/>
            <w:tcBorders>
              <w:top w:val="nil"/>
              <w:left w:val="nil"/>
              <w:bottom w:val="single" w:sz="4" w:space="0" w:color="auto"/>
              <w:right w:val="single" w:sz="4" w:space="0" w:color="auto"/>
            </w:tcBorders>
          </w:tcPr>
          <w:p w14:paraId="495A02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2AB1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D89C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3DE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Borgholzhausen</w:t>
            </w:r>
          </w:p>
        </w:tc>
      </w:tr>
      <w:tr w:rsidR="009D534D" w:rsidRPr="00880E60" w14:paraId="33E7FD21" w14:textId="77777777" w:rsidTr="00295A50">
        <w:trPr>
          <w:trHeight w:val="20"/>
        </w:trPr>
        <w:tc>
          <w:tcPr>
            <w:tcW w:w="1559" w:type="dxa"/>
            <w:tcBorders>
              <w:top w:val="nil"/>
              <w:left w:val="single" w:sz="4" w:space="0" w:color="auto"/>
              <w:bottom w:val="single" w:sz="4" w:space="0" w:color="auto"/>
              <w:right w:val="single" w:sz="4" w:space="0" w:color="auto"/>
            </w:tcBorders>
          </w:tcPr>
          <w:p w14:paraId="799C53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5426</w:t>
            </w:r>
          </w:p>
        </w:tc>
        <w:tc>
          <w:tcPr>
            <w:tcW w:w="1168" w:type="dxa"/>
            <w:tcBorders>
              <w:top w:val="nil"/>
              <w:left w:val="nil"/>
              <w:bottom w:val="single" w:sz="4" w:space="0" w:color="auto"/>
              <w:right w:val="single" w:sz="4" w:space="0" w:color="auto"/>
            </w:tcBorders>
          </w:tcPr>
          <w:p w14:paraId="7D34E0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8B0B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5385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34E2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Glandorf</w:t>
            </w:r>
          </w:p>
        </w:tc>
      </w:tr>
      <w:tr w:rsidR="009D534D" w:rsidRPr="00880E60" w14:paraId="4A64646C" w14:textId="77777777" w:rsidTr="00295A50">
        <w:trPr>
          <w:trHeight w:val="20"/>
        </w:trPr>
        <w:tc>
          <w:tcPr>
            <w:tcW w:w="1559" w:type="dxa"/>
            <w:tcBorders>
              <w:top w:val="nil"/>
              <w:left w:val="single" w:sz="4" w:space="0" w:color="auto"/>
              <w:bottom w:val="single" w:sz="4" w:space="0" w:color="auto"/>
              <w:right w:val="single" w:sz="4" w:space="0" w:color="auto"/>
            </w:tcBorders>
          </w:tcPr>
          <w:p w14:paraId="65E6BA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5427</w:t>
            </w:r>
          </w:p>
        </w:tc>
        <w:tc>
          <w:tcPr>
            <w:tcW w:w="1168" w:type="dxa"/>
            <w:tcBorders>
              <w:top w:val="nil"/>
              <w:left w:val="nil"/>
              <w:bottom w:val="single" w:sz="4" w:space="0" w:color="auto"/>
              <w:right w:val="single" w:sz="4" w:space="0" w:color="auto"/>
            </w:tcBorders>
          </w:tcPr>
          <w:p w14:paraId="5F88B1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FFA7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BF92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6D7D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Melle-Buer</w:t>
            </w:r>
          </w:p>
        </w:tc>
      </w:tr>
      <w:tr w:rsidR="009D534D" w:rsidRPr="00880E60" w14:paraId="3CE07688" w14:textId="77777777" w:rsidTr="00295A50">
        <w:trPr>
          <w:trHeight w:val="20"/>
        </w:trPr>
        <w:tc>
          <w:tcPr>
            <w:tcW w:w="1559" w:type="dxa"/>
            <w:tcBorders>
              <w:top w:val="nil"/>
              <w:left w:val="single" w:sz="4" w:space="0" w:color="auto"/>
              <w:bottom w:val="single" w:sz="4" w:space="0" w:color="auto"/>
              <w:right w:val="single" w:sz="4" w:space="0" w:color="auto"/>
            </w:tcBorders>
          </w:tcPr>
          <w:p w14:paraId="086D5C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5428</w:t>
            </w:r>
          </w:p>
        </w:tc>
        <w:tc>
          <w:tcPr>
            <w:tcW w:w="1168" w:type="dxa"/>
            <w:tcBorders>
              <w:top w:val="nil"/>
              <w:left w:val="nil"/>
              <w:bottom w:val="single" w:sz="4" w:space="0" w:color="auto"/>
              <w:right w:val="single" w:sz="4" w:space="0" w:color="auto"/>
            </w:tcBorders>
          </w:tcPr>
          <w:p w14:paraId="667BB4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D684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B4C2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A786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Melle-Neuenkirchen</w:t>
            </w:r>
          </w:p>
        </w:tc>
      </w:tr>
      <w:tr w:rsidR="009D534D" w:rsidRPr="00880E60" w14:paraId="16353CD1" w14:textId="77777777" w:rsidTr="00295A50">
        <w:trPr>
          <w:trHeight w:val="20"/>
        </w:trPr>
        <w:tc>
          <w:tcPr>
            <w:tcW w:w="1559" w:type="dxa"/>
            <w:tcBorders>
              <w:top w:val="nil"/>
              <w:left w:val="single" w:sz="4" w:space="0" w:color="auto"/>
              <w:bottom w:val="single" w:sz="4" w:space="0" w:color="auto"/>
              <w:right w:val="single" w:sz="4" w:space="0" w:color="auto"/>
            </w:tcBorders>
          </w:tcPr>
          <w:p w14:paraId="0A300D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5429</w:t>
            </w:r>
          </w:p>
        </w:tc>
        <w:tc>
          <w:tcPr>
            <w:tcW w:w="1168" w:type="dxa"/>
            <w:tcBorders>
              <w:top w:val="nil"/>
              <w:left w:val="nil"/>
              <w:bottom w:val="single" w:sz="4" w:space="0" w:color="auto"/>
              <w:right w:val="single" w:sz="4" w:space="0" w:color="auto"/>
            </w:tcBorders>
          </w:tcPr>
          <w:p w14:paraId="7084EB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545B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4312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20E6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Melle-Wellingholzhausen</w:t>
            </w:r>
          </w:p>
        </w:tc>
      </w:tr>
      <w:tr w:rsidR="009D534D" w:rsidRPr="00880E60" w14:paraId="7A46D1AA" w14:textId="77777777" w:rsidTr="00295A50">
        <w:trPr>
          <w:trHeight w:val="20"/>
        </w:trPr>
        <w:tc>
          <w:tcPr>
            <w:tcW w:w="1559" w:type="dxa"/>
            <w:tcBorders>
              <w:top w:val="nil"/>
              <w:left w:val="single" w:sz="4" w:space="0" w:color="auto"/>
              <w:bottom w:val="single" w:sz="4" w:space="0" w:color="auto"/>
              <w:right w:val="single" w:sz="4" w:space="0" w:color="auto"/>
            </w:tcBorders>
          </w:tcPr>
          <w:p w14:paraId="136AE7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5431</w:t>
            </w:r>
          </w:p>
        </w:tc>
        <w:tc>
          <w:tcPr>
            <w:tcW w:w="1168" w:type="dxa"/>
            <w:tcBorders>
              <w:top w:val="nil"/>
              <w:left w:val="nil"/>
              <w:bottom w:val="single" w:sz="4" w:space="0" w:color="auto"/>
              <w:right w:val="single" w:sz="4" w:space="0" w:color="auto"/>
            </w:tcBorders>
          </w:tcPr>
          <w:p w14:paraId="074307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8F71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FD86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22BA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Quakenbrück</w:t>
            </w:r>
          </w:p>
        </w:tc>
      </w:tr>
      <w:tr w:rsidR="009D534D" w:rsidRPr="00880E60" w14:paraId="18CE29AC" w14:textId="77777777" w:rsidTr="00295A50">
        <w:trPr>
          <w:trHeight w:val="20"/>
        </w:trPr>
        <w:tc>
          <w:tcPr>
            <w:tcW w:w="1559" w:type="dxa"/>
            <w:tcBorders>
              <w:top w:val="nil"/>
              <w:left w:val="single" w:sz="4" w:space="0" w:color="auto"/>
              <w:bottom w:val="single" w:sz="4" w:space="0" w:color="auto"/>
              <w:right w:val="single" w:sz="4" w:space="0" w:color="auto"/>
            </w:tcBorders>
          </w:tcPr>
          <w:p w14:paraId="09E659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5432</w:t>
            </w:r>
          </w:p>
        </w:tc>
        <w:tc>
          <w:tcPr>
            <w:tcW w:w="1168" w:type="dxa"/>
            <w:tcBorders>
              <w:top w:val="nil"/>
              <w:left w:val="nil"/>
              <w:bottom w:val="single" w:sz="4" w:space="0" w:color="auto"/>
              <w:right w:val="single" w:sz="4" w:space="0" w:color="auto"/>
            </w:tcBorders>
          </w:tcPr>
          <w:p w14:paraId="64F215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22F2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B392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B2D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Löningen</w:t>
            </w:r>
          </w:p>
        </w:tc>
      </w:tr>
      <w:tr w:rsidR="009D534D" w:rsidRPr="00880E60" w14:paraId="6069DB35" w14:textId="77777777" w:rsidTr="00295A50">
        <w:trPr>
          <w:trHeight w:val="20"/>
        </w:trPr>
        <w:tc>
          <w:tcPr>
            <w:tcW w:w="1559" w:type="dxa"/>
            <w:tcBorders>
              <w:top w:val="nil"/>
              <w:left w:val="single" w:sz="4" w:space="0" w:color="auto"/>
              <w:bottom w:val="single" w:sz="4" w:space="0" w:color="auto"/>
              <w:right w:val="single" w:sz="4" w:space="0" w:color="auto"/>
            </w:tcBorders>
          </w:tcPr>
          <w:p w14:paraId="38215C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5433</w:t>
            </w:r>
          </w:p>
        </w:tc>
        <w:tc>
          <w:tcPr>
            <w:tcW w:w="1168" w:type="dxa"/>
            <w:tcBorders>
              <w:top w:val="nil"/>
              <w:left w:val="nil"/>
              <w:bottom w:val="single" w:sz="4" w:space="0" w:color="auto"/>
              <w:right w:val="single" w:sz="4" w:space="0" w:color="auto"/>
            </w:tcBorders>
          </w:tcPr>
          <w:p w14:paraId="72DA79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806C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BEAE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48AE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Badbergen</w:t>
            </w:r>
          </w:p>
        </w:tc>
      </w:tr>
      <w:tr w:rsidR="009D534D" w:rsidRPr="00880E60" w14:paraId="1F706E2B" w14:textId="77777777" w:rsidTr="00295A50">
        <w:trPr>
          <w:trHeight w:val="20"/>
        </w:trPr>
        <w:tc>
          <w:tcPr>
            <w:tcW w:w="1559" w:type="dxa"/>
            <w:tcBorders>
              <w:top w:val="nil"/>
              <w:left w:val="single" w:sz="4" w:space="0" w:color="auto"/>
              <w:bottom w:val="single" w:sz="4" w:space="0" w:color="auto"/>
              <w:right w:val="single" w:sz="4" w:space="0" w:color="auto"/>
            </w:tcBorders>
          </w:tcPr>
          <w:p w14:paraId="580B68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5434</w:t>
            </w:r>
          </w:p>
        </w:tc>
        <w:tc>
          <w:tcPr>
            <w:tcW w:w="1168" w:type="dxa"/>
            <w:tcBorders>
              <w:top w:val="nil"/>
              <w:left w:val="nil"/>
              <w:bottom w:val="single" w:sz="4" w:space="0" w:color="auto"/>
              <w:right w:val="single" w:sz="4" w:space="0" w:color="auto"/>
            </w:tcBorders>
          </w:tcPr>
          <w:p w14:paraId="48B6E3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3FD6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1935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1AE2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Essen Oldenburg</w:t>
            </w:r>
          </w:p>
        </w:tc>
      </w:tr>
      <w:tr w:rsidR="009D534D" w:rsidRPr="00880E60" w14:paraId="12EA8EED" w14:textId="77777777" w:rsidTr="00295A50">
        <w:trPr>
          <w:trHeight w:val="20"/>
        </w:trPr>
        <w:tc>
          <w:tcPr>
            <w:tcW w:w="1559" w:type="dxa"/>
            <w:tcBorders>
              <w:top w:val="nil"/>
              <w:left w:val="single" w:sz="4" w:space="0" w:color="auto"/>
              <w:bottom w:val="single" w:sz="4" w:space="0" w:color="auto"/>
              <w:right w:val="single" w:sz="4" w:space="0" w:color="auto"/>
            </w:tcBorders>
          </w:tcPr>
          <w:p w14:paraId="373F32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5435</w:t>
            </w:r>
          </w:p>
        </w:tc>
        <w:tc>
          <w:tcPr>
            <w:tcW w:w="1168" w:type="dxa"/>
            <w:tcBorders>
              <w:top w:val="nil"/>
              <w:left w:val="nil"/>
              <w:bottom w:val="single" w:sz="4" w:space="0" w:color="auto"/>
              <w:right w:val="single" w:sz="4" w:space="0" w:color="auto"/>
            </w:tcBorders>
          </w:tcPr>
          <w:p w14:paraId="0E7D5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93EC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4BA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C620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 bei Quakenbrück</w:t>
            </w:r>
          </w:p>
        </w:tc>
      </w:tr>
      <w:tr w:rsidR="009D534D" w:rsidRPr="00880E60" w14:paraId="3354C55F" w14:textId="77777777" w:rsidTr="00295A50">
        <w:trPr>
          <w:trHeight w:val="20"/>
        </w:trPr>
        <w:tc>
          <w:tcPr>
            <w:tcW w:w="1559" w:type="dxa"/>
            <w:tcBorders>
              <w:top w:val="nil"/>
              <w:left w:val="single" w:sz="4" w:space="0" w:color="auto"/>
              <w:bottom w:val="single" w:sz="4" w:space="0" w:color="auto"/>
              <w:right w:val="single" w:sz="4" w:space="0" w:color="auto"/>
            </w:tcBorders>
          </w:tcPr>
          <w:p w14:paraId="4B79D7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5436</w:t>
            </w:r>
          </w:p>
        </w:tc>
        <w:tc>
          <w:tcPr>
            <w:tcW w:w="1168" w:type="dxa"/>
            <w:tcBorders>
              <w:top w:val="nil"/>
              <w:left w:val="nil"/>
              <w:bottom w:val="single" w:sz="4" w:space="0" w:color="auto"/>
              <w:right w:val="single" w:sz="4" w:space="0" w:color="auto"/>
            </w:tcBorders>
          </w:tcPr>
          <w:p w14:paraId="1C5740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51BD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DCB3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CDB2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Nortrup</w:t>
            </w:r>
          </w:p>
        </w:tc>
      </w:tr>
      <w:tr w:rsidR="009D534D" w:rsidRPr="00880E60" w14:paraId="2D6975BF" w14:textId="77777777" w:rsidTr="00295A50">
        <w:trPr>
          <w:trHeight w:val="20"/>
        </w:trPr>
        <w:tc>
          <w:tcPr>
            <w:tcW w:w="1559" w:type="dxa"/>
            <w:tcBorders>
              <w:top w:val="nil"/>
              <w:left w:val="single" w:sz="4" w:space="0" w:color="auto"/>
              <w:bottom w:val="single" w:sz="4" w:space="0" w:color="auto"/>
              <w:right w:val="single" w:sz="4" w:space="0" w:color="auto"/>
            </w:tcBorders>
          </w:tcPr>
          <w:p w14:paraId="5624A0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5437</w:t>
            </w:r>
          </w:p>
        </w:tc>
        <w:tc>
          <w:tcPr>
            <w:tcW w:w="1168" w:type="dxa"/>
            <w:tcBorders>
              <w:top w:val="nil"/>
              <w:left w:val="nil"/>
              <w:bottom w:val="single" w:sz="4" w:space="0" w:color="auto"/>
              <w:right w:val="single" w:sz="4" w:space="0" w:color="auto"/>
            </w:tcBorders>
          </w:tcPr>
          <w:p w14:paraId="563245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8E2A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FC9E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4A6D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Menslage</w:t>
            </w:r>
          </w:p>
        </w:tc>
      </w:tr>
      <w:tr w:rsidR="009D534D" w:rsidRPr="00880E60" w14:paraId="61B264B1" w14:textId="77777777" w:rsidTr="00295A50">
        <w:trPr>
          <w:trHeight w:val="20"/>
        </w:trPr>
        <w:tc>
          <w:tcPr>
            <w:tcW w:w="1559" w:type="dxa"/>
            <w:tcBorders>
              <w:top w:val="nil"/>
              <w:left w:val="single" w:sz="4" w:space="0" w:color="auto"/>
              <w:bottom w:val="single" w:sz="4" w:space="0" w:color="auto"/>
              <w:right w:val="single" w:sz="4" w:space="0" w:color="auto"/>
            </w:tcBorders>
          </w:tcPr>
          <w:p w14:paraId="41D6F2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5438</w:t>
            </w:r>
          </w:p>
        </w:tc>
        <w:tc>
          <w:tcPr>
            <w:tcW w:w="1168" w:type="dxa"/>
            <w:tcBorders>
              <w:top w:val="nil"/>
              <w:left w:val="nil"/>
              <w:bottom w:val="single" w:sz="4" w:space="0" w:color="auto"/>
              <w:right w:val="single" w:sz="4" w:space="0" w:color="auto"/>
            </w:tcBorders>
          </w:tcPr>
          <w:p w14:paraId="6E13E2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ED2A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7998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EBF2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Bakum-Lüsche</w:t>
            </w:r>
          </w:p>
        </w:tc>
      </w:tr>
      <w:tr w:rsidR="009D534D" w:rsidRPr="00880E60" w14:paraId="0BB34345" w14:textId="77777777" w:rsidTr="00295A50">
        <w:trPr>
          <w:trHeight w:val="20"/>
        </w:trPr>
        <w:tc>
          <w:tcPr>
            <w:tcW w:w="1559" w:type="dxa"/>
            <w:tcBorders>
              <w:top w:val="nil"/>
              <w:left w:val="single" w:sz="4" w:space="0" w:color="auto"/>
              <w:bottom w:val="single" w:sz="4" w:space="0" w:color="auto"/>
              <w:right w:val="single" w:sz="4" w:space="0" w:color="auto"/>
            </w:tcBorders>
          </w:tcPr>
          <w:p w14:paraId="13CDD7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5439</w:t>
            </w:r>
          </w:p>
        </w:tc>
        <w:tc>
          <w:tcPr>
            <w:tcW w:w="1168" w:type="dxa"/>
            <w:tcBorders>
              <w:top w:val="nil"/>
              <w:left w:val="nil"/>
              <w:bottom w:val="single" w:sz="4" w:space="0" w:color="auto"/>
              <w:right w:val="single" w:sz="4" w:space="0" w:color="auto"/>
            </w:tcBorders>
          </w:tcPr>
          <w:p w14:paraId="5ACE7D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BE63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016F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2B1A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Bersenbrück</w:t>
            </w:r>
          </w:p>
        </w:tc>
      </w:tr>
      <w:tr w:rsidR="009D534D" w:rsidRPr="00880E60" w14:paraId="3D4CF531" w14:textId="77777777" w:rsidTr="00295A50">
        <w:trPr>
          <w:trHeight w:val="20"/>
        </w:trPr>
        <w:tc>
          <w:tcPr>
            <w:tcW w:w="1559" w:type="dxa"/>
            <w:tcBorders>
              <w:top w:val="nil"/>
              <w:left w:val="single" w:sz="4" w:space="0" w:color="auto"/>
              <w:bottom w:val="single" w:sz="4" w:space="0" w:color="auto"/>
              <w:right w:val="single" w:sz="4" w:space="0" w:color="auto"/>
            </w:tcBorders>
          </w:tcPr>
          <w:p w14:paraId="772868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5441</w:t>
            </w:r>
          </w:p>
        </w:tc>
        <w:tc>
          <w:tcPr>
            <w:tcW w:w="1168" w:type="dxa"/>
            <w:tcBorders>
              <w:top w:val="nil"/>
              <w:left w:val="nil"/>
              <w:bottom w:val="single" w:sz="4" w:space="0" w:color="auto"/>
              <w:right w:val="single" w:sz="4" w:space="0" w:color="auto"/>
            </w:tcBorders>
          </w:tcPr>
          <w:p w14:paraId="643E37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639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78BE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1F85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Diepholz</w:t>
            </w:r>
          </w:p>
        </w:tc>
      </w:tr>
      <w:tr w:rsidR="009D534D" w:rsidRPr="00880E60" w14:paraId="4675247F" w14:textId="77777777" w:rsidTr="00295A50">
        <w:trPr>
          <w:trHeight w:val="20"/>
        </w:trPr>
        <w:tc>
          <w:tcPr>
            <w:tcW w:w="1559" w:type="dxa"/>
            <w:tcBorders>
              <w:top w:val="nil"/>
              <w:left w:val="single" w:sz="4" w:space="0" w:color="auto"/>
              <w:bottom w:val="single" w:sz="4" w:space="0" w:color="auto"/>
              <w:right w:val="single" w:sz="4" w:space="0" w:color="auto"/>
            </w:tcBorders>
          </w:tcPr>
          <w:p w14:paraId="4C6724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5442</w:t>
            </w:r>
          </w:p>
        </w:tc>
        <w:tc>
          <w:tcPr>
            <w:tcW w:w="1168" w:type="dxa"/>
            <w:tcBorders>
              <w:top w:val="nil"/>
              <w:left w:val="nil"/>
              <w:bottom w:val="single" w:sz="4" w:space="0" w:color="auto"/>
              <w:right w:val="single" w:sz="4" w:space="0" w:color="auto"/>
            </w:tcBorders>
          </w:tcPr>
          <w:p w14:paraId="2BF227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4A0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E272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5679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Barnstorf Kreis Diepholz</w:t>
            </w:r>
          </w:p>
        </w:tc>
      </w:tr>
      <w:tr w:rsidR="009D534D" w:rsidRPr="00880E60" w14:paraId="16631991" w14:textId="77777777" w:rsidTr="00295A50">
        <w:trPr>
          <w:trHeight w:val="20"/>
        </w:trPr>
        <w:tc>
          <w:tcPr>
            <w:tcW w:w="1559" w:type="dxa"/>
            <w:tcBorders>
              <w:top w:val="nil"/>
              <w:left w:val="single" w:sz="4" w:space="0" w:color="auto"/>
              <w:bottom w:val="single" w:sz="4" w:space="0" w:color="auto"/>
              <w:right w:val="single" w:sz="4" w:space="0" w:color="auto"/>
            </w:tcBorders>
          </w:tcPr>
          <w:p w14:paraId="1705FD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5443</w:t>
            </w:r>
          </w:p>
        </w:tc>
        <w:tc>
          <w:tcPr>
            <w:tcW w:w="1168" w:type="dxa"/>
            <w:tcBorders>
              <w:top w:val="nil"/>
              <w:left w:val="nil"/>
              <w:bottom w:val="single" w:sz="4" w:space="0" w:color="auto"/>
              <w:right w:val="single" w:sz="4" w:space="0" w:color="auto"/>
            </w:tcBorders>
          </w:tcPr>
          <w:p w14:paraId="5BCB5D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C38B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D61C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19A1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Lemförde</w:t>
            </w:r>
          </w:p>
        </w:tc>
      </w:tr>
      <w:tr w:rsidR="009D534D" w:rsidRPr="00880E60" w14:paraId="35F2E892" w14:textId="77777777" w:rsidTr="00295A50">
        <w:trPr>
          <w:trHeight w:val="20"/>
        </w:trPr>
        <w:tc>
          <w:tcPr>
            <w:tcW w:w="1559" w:type="dxa"/>
            <w:tcBorders>
              <w:top w:val="nil"/>
              <w:left w:val="single" w:sz="4" w:space="0" w:color="auto"/>
              <w:bottom w:val="single" w:sz="4" w:space="0" w:color="auto"/>
              <w:right w:val="single" w:sz="4" w:space="0" w:color="auto"/>
            </w:tcBorders>
          </w:tcPr>
          <w:p w14:paraId="72D87C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5444</w:t>
            </w:r>
          </w:p>
        </w:tc>
        <w:tc>
          <w:tcPr>
            <w:tcW w:w="1168" w:type="dxa"/>
            <w:tcBorders>
              <w:top w:val="nil"/>
              <w:left w:val="nil"/>
              <w:bottom w:val="single" w:sz="4" w:space="0" w:color="auto"/>
              <w:right w:val="single" w:sz="4" w:space="0" w:color="auto"/>
            </w:tcBorders>
          </w:tcPr>
          <w:p w14:paraId="76298C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FF17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2F11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B33B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Wagenfeld</w:t>
            </w:r>
          </w:p>
        </w:tc>
      </w:tr>
      <w:tr w:rsidR="009D534D" w:rsidRPr="00880E60" w14:paraId="460E8CB1" w14:textId="77777777" w:rsidTr="00295A50">
        <w:trPr>
          <w:trHeight w:val="20"/>
        </w:trPr>
        <w:tc>
          <w:tcPr>
            <w:tcW w:w="1559" w:type="dxa"/>
            <w:tcBorders>
              <w:top w:val="nil"/>
              <w:left w:val="single" w:sz="4" w:space="0" w:color="auto"/>
              <w:bottom w:val="single" w:sz="4" w:space="0" w:color="auto"/>
              <w:right w:val="single" w:sz="4" w:space="0" w:color="auto"/>
            </w:tcBorders>
          </w:tcPr>
          <w:p w14:paraId="42D109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5445</w:t>
            </w:r>
          </w:p>
        </w:tc>
        <w:tc>
          <w:tcPr>
            <w:tcW w:w="1168" w:type="dxa"/>
            <w:tcBorders>
              <w:top w:val="nil"/>
              <w:left w:val="nil"/>
              <w:bottom w:val="single" w:sz="4" w:space="0" w:color="auto"/>
              <w:right w:val="single" w:sz="4" w:space="0" w:color="auto"/>
            </w:tcBorders>
          </w:tcPr>
          <w:p w14:paraId="6856D8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C341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B312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E603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Drebber</w:t>
            </w:r>
          </w:p>
        </w:tc>
      </w:tr>
      <w:tr w:rsidR="009D534D" w:rsidRPr="00880E60" w14:paraId="54E80A8A" w14:textId="77777777" w:rsidTr="00295A50">
        <w:trPr>
          <w:trHeight w:val="20"/>
        </w:trPr>
        <w:tc>
          <w:tcPr>
            <w:tcW w:w="1559" w:type="dxa"/>
            <w:tcBorders>
              <w:top w:val="nil"/>
              <w:left w:val="single" w:sz="4" w:space="0" w:color="auto"/>
              <w:bottom w:val="single" w:sz="4" w:space="0" w:color="auto"/>
              <w:right w:val="single" w:sz="4" w:space="0" w:color="auto"/>
            </w:tcBorders>
          </w:tcPr>
          <w:p w14:paraId="37382C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5446</w:t>
            </w:r>
          </w:p>
        </w:tc>
        <w:tc>
          <w:tcPr>
            <w:tcW w:w="1168" w:type="dxa"/>
            <w:tcBorders>
              <w:top w:val="nil"/>
              <w:left w:val="nil"/>
              <w:bottom w:val="single" w:sz="4" w:space="0" w:color="auto"/>
              <w:right w:val="single" w:sz="4" w:space="0" w:color="auto"/>
            </w:tcBorders>
          </w:tcPr>
          <w:p w14:paraId="011ABD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DB8D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D24E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2379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Rehden</w:t>
            </w:r>
          </w:p>
        </w:tc>
      </w:tr>
      <w:tr w:rsidR="009D534D" w:rsidRPr="00880E60" w14:paraId="24E348A8" w14:textId="77777777" w:rsidTr="00295A50">
        <w:trPr>
          <w:trHeight w:val="20"/>
        </w:trPr>
        <w:tc>
          <w:tcPr>
            <w:tcW w:w="1559" w:type="dxa"/>
            <w:tcBorders>
              <w:top w:val="nil"/>
              <w:left w:val="single" w:sz="4" w:space="0" w:color="auto"/>
              <w:bottom w:val="single" w:sz="4" w:space="0" w:color="auto"/>
              <w:right w:val="single" w:sz="4" w:space="0" w:color="auto"/>
            </w:tcBorders>
          </w:tcPr>
          <w:p w14:paraId="64E945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5447</w:t>
            </w:r>
          </w:p>
        </w:tc>
        <w:tc>
          <w:tcPr>
            <w:tcW w:w="1168" w:type="dxa"/>
            <w:tcBorders>
              <w:top w:val="nil"/>
              <w:left w:val="nil"/>
              <w:bottom w:val="single" w:sz="4" w:space="0" w:color="auto"/>
              <w:right w:val="single" w:sz="4" w:space="0" w:color="auto"/>
            </w:tcBorders>
          </w:tcPr>
          <w:p w14:paraId="640C98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3C12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A9FE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A34D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Lembruch</w:t>
            </w:r>
          </w:p>
        </w:tc>
      </w:tr>
      <w:tr w:rsidR="009D534D" w:rsidRPr="00880E60" w14:paraId="071D4C32" w14:textId="77777777" w:rsidTr="00295A50">
        <w:trPr>
          <w:trHeight w:val="20"/>
        </w:trPr>
        <w:tc>
          <w:tcPr>
            <w:tcW w:w="1559" w:type="dxa"/>
            <w:tcBorders>
              <w:top w:val="nil"/>
              <w:left w:val="single" w:sz="4" w:space="0" w:color="auto"/>
              <w:bottom w:val="single" w:sz="4" w:space="0" w:color="auto"/>
              <w:right w:val="single" w:sz="4" w:space="0" w:color="auto"/>
            </w:tcBorders>
          </w:tcPr>
          <w:p w14:paraId="3E6729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5448</w:t>
            </w:r>
          </w:p>
        </w:tc>
        <w:tc>
          <w:tcPr>
            <w:tcW w:w="1168" w:type="dxa"/>
            <w:tcBorders>
              <w:top w:val="nil"/>
              <w:left w:val="nil"/>
              <w:bottom w:val="single" w:sz="4" w:space="0" w:color="auto"/>
              <w:right w:val="single" w:sz="4" w:space="0" w:color="auto"/>
            </w:tcBorders>
          </w:tcPr>
          <w:p w14:paraId="16AEFB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0634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25CF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90B9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Barver</w:t>
            </w:r>
          </w:p>
        </w:tc>
      </w:tr>
      <w:tr w:rsidR="009D534D" w:rsidRPr="00880E60" w14:paraId="1D7ADD8E" w14:textId="77777777" w:rsidTr="00295A50">
        <w:trPr>
          <w:trHeight w:val="20"/>
        </w:trPr>
        <w:tc>
          <w:tcPr>
            <w:tcW w:w="1559" w:type="dxa"/>
            <w:tcBorders>
              <w:top w:val="nil"/>
              <w:left w:val="single" w:sz="4" w:space="0" w:color="auto"/>
              <w:bottom w:val="single" w:sz="4" w:space="0" w:color="auto"/>
              <w:right w:val="single" w:sz="4" w:space="0" w:color="auto"/>
            </w:tcBorders>
          </w:tcPr>
          <w:p w14:paraId="0A00C1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5451</w:t>
            </w:r>
          </w:p>
        </w:tc>
        <w:tc>
          <w:tcPr>
            <w:tcW w:w="1168" w:type="dxa"/>
            <w:tcBorders>
              <w:top w:val="nil"/>
              <w:left w:val="nil"/>
              <w:bottom w:val="single" w:sz="4" w:space="0" w:color="auto"/>
              <w:right w:val="single" w:sz="4" w:space="0" w:color="auto"/>
            </w:tcBorders>
          </w:tcPr>
          <w:p w14:paraId="59FAF3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6E99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F0BD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ABD7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Ibbenbüren</w:t>
            </w:r>
          </w:p>
        </w:tc>
      </w:tr>
      <w:tr w:rsidR="009D534D" w:rsidRPr="00880E60" w14:paraId="56A21AC0" w14:textId="77777777" w:rsidTr="00295A50">
        <w:trPr>
          <w:trHeight w:val="20"/>
        </w:trPr>
        <w:tc>
          <w:tcPr>
            <w:tcW w:w="1559" w:type="dxa"/>
            <w:tcBorders>
              <w:top w:val="nil"/>
              <w:left w:val="single" w:sz="4" w:space="0" w:color="auto"/>
              <w:bottom w:val="single" w:sz="4" w:space="0" w:color="auto"/>
              <w:right w:val="single" w:sz="4" w:space="0" w:color="auto"/>
            </w:tcBorders>
          </w:tcPr>
          <w:p w14:paraId="0D9243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5452</w:t>
            </w:r>
          </w:p>
        </w:tc>
        <w:tc>
          <w:tcPr>
            <w:tcW w:w="1168" w:type="dxa"/>
            <w:tcBorders>
              <w:top w:val="nil"/>
              <w:left w:val="nil"/>
              <w:bottom w:val="single" w:sz="4" w:space="0" w:color="auto"/>
              <w:right w:val="single" w:sz="4" w:space="0" w:color="auto"/>
            </w:tcBorders>
          </w:tcPr>
          <w:p w14:paraId="3F2D2C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1BAA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69ED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D7E6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Mettingen Westfalen</w:t>
            </w:r>
          </w:p>
        </w:tc>
      </w:tr>
      <w:tr w:rsidR="009D534D" w:rsidRPr="00880E60" w14:paraId="3EE32C7E" w14:textId="77777777" w:rsidTr="00295A50">
        <w:trPr>
          <w:trHeight w:val="20"/>
        </w:trPr>
        <w:tc>
          <w:tcPr>
            <w:tcW w:w="1559" w:type="dxa"/>
            <w:tcBorders>
              <w:top w:val="nil"/>
              <w:left w:val="single" w:sz="4" w:space="0" w:color="auto"/>
              <w:bottom w:val="single" w:sz="4" w:space="0" w:color="auto"/>
              <w:right w:val="single" w:sz="4" w:space="0" w:color="auto"/>
            </w:tcBorders>
          </w:tcPr>
          <w:p w14:paraId="23E92C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5453</w:t>
            </w:r>
          </w:p>
        </w:tc>
        <w:tc>
          <w:tcPr>
            <w:tcW w:w="1168" w:type="dxa"/>
            <w:tcBorders>
              <w:top w:val="nil"/>
              <w:left w:val="nil"/>
              <w:bottom w:val="single" w:sz="4" w:space="0" w:color="auto"/>
              <w:right w:val="single" w:sz="4" w:space="0" w:color="auto"/>
            </w:tcBorders>
          </w:tcPr>
          <w:p w14:paraId="4353F1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6418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0D13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BAEB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Recke</w:t>
            </w:r>
          </w:p>
        </w:tc>
      </w:tr>
      <w:tr w:rsidR="009D534D" w:rsidRPr="00880E60" w14:paraId="7480F7DC" w14:textId="77777777" w:rsidTr="00295A50">
        <w:trPr>
          <w:trHeight w:val="20"/>
        </w:trPr>
        <w:tc>
          <w:tcPr>
            <w:tcW w:w="1559" w:type="dxa"/>
            <w:tcBorders>
              <w:top w:val="nil"/>
              <w:left w:val="single" w:sz="4" w:space="0" w:color="auto"/>
              <w:bottom w:val="single" w:sz="4" w:space="0" w:color="auto"/>
              <w:right w:val="single" w:sz="4" w:space="0" w:color="auto"/>
            </w:tcBorders>
          </w:tcPr>
          <w:p w14:paraId="2C2EA6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5454</w:t>
            </w:r>
          </w:p>
        </w:tc>
        <w:tc>
          <w:tcPr>
            <w:tcW w:w="1168" w:type="dxa"/>
            <w:tcBorders>
              <w:top w:val="nil"/>
              <w:left w:val="nil"/>
              <w:bottom w:val="single" w:sz="4" w:space="0" w:color="auto"/>
              <w:right w:val="single" w:sz="4" w:space="0" w:color="auto"/>
            </w:tcBorders>
          </w:tcPr>
          <w:p w14:paraId="14C8B0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24CC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C2EC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FD9D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Hörstel-Riesenbeck</w:t>
            </w:r>
          </w:p>
        </w:tc>
      </w:tr>
      <w:tr w:rsidR="009D534D" w:rsidRPr="00880E60" w14:paraId="3C2860F9" w14:textId="77777777" w:rsidTr="00295A50">
        <w:trPr>
          <w:trHeight w:val="20"/>
        </w:trPr>
        <w:tc>
          <w:tcPr>
            <w:tcW w:w="1559" w:type="dxa"/>
            <w:tcBorders>
              <w:top w:val="nil"/>
              <w:left w:val="single" w:sz="4" w:space="0" w:color="auto"/>
              <w:bottom w:val="single" w:sz="4" w:space="0" w:color="auto"/>
              <w:right w:val="single" w:sz="4" w:space="0" w:color="auto"/>
            </w:tcBorders>
          </w:tcPr>
          <w:p w14:paraId="12B1B8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5455</w:t>
            </w:r>
          </w:p>
        </w:tc>
        <w:tc>
          <w:tcPr>
            <w:tcW w:w="1168" w:type="dxa"/>
            <w:tcBorders>
              <w:top w:val="nil"/>
              <w:left w:val="nil"/>
              <w:bottom w:val="single" w:sz="4" w:space="0" w:color="auto"/>
              <w:right w:val="single" w:sz="4" w:space="0" w:color="auto"/>
            </w:tcBorders>
          </w:tcPr>
          <w:p w14:paraId="46EF5B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A2FD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E9D2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3D42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Tecklenburg-Brochterbeck</w:t>
            </w:r>
          </w:p>
        </w:tc>
      </w:tr>
      <w:tr w:rsidR="009D534D" w:rsidRPr="00880E60" w14:paraId="264BB76F" w14:textId="77777777" w:rsidTr="00295A50">
        <w:trPr>
          <w:trHeight w:val="20"/>
        </w:trPr>
        <w:tc>
          <w:tcPr>
            <w:tcW w:w="1559" w:type="dxa"/>
            <w:tcBorders>
              <w:top w:val="nil"/>
              <w:left w:val="single" w:sz="4" w:space="0" w:color="auto"/>
              <w:bottom w:val="single" w:sz="4" w:space="0" w:color="auto"/>
              <w:right w:val="single" w:sz="4" w:space="0" w:color="auto"/>
            </w:tcBorders>
          </w:tcPr>
          <w:p w14:paraId="741D13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5456</w:t>
            </w:r>
          </w:p>
        </w:tc>
        <w:tc>
          <w:tcPr>
            <w:tcW w:w="1168" w:type="dxa"/>
            <w:tcBorders>
              <w:top w:val="nil"/>
              <w:left w:val="nil"/>
              <w:bottom w:val="single" w:sz="4" w:space="0" w:color="auto"/>
              <w:right w:val="single" w:sz="4" w:space="0" w:color="auto"/>
            </w:tcBorders>
          </w:tcPr>
          <w:p w14:paraId="1A76E7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AAF7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E9F7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B8D1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Westerkappeln-Velpe</w:t>
            </w:r>
          </w:p>
        </w:tc>
      </w:tr>
      <w:tr w:rsidR="009D534D" w:rsidRPr="00880E60" w14:paraId="5E7E8D90" w14:textId="77777777" w:rsidTr="00295A50">
        <w:trPr>
          <w:trHeight w:val="20"/>
        </w:trPr>
        <w:tc>
          <w:tcPr>
            <w:tcW w:w="1559" w:type="dxa"/>
            <w:tcBorders>
              <w:top w:val="nil"/>
              <w:left w:val="single" w:sz="4" w:space="0" w:color="auto"/>
              <w:bottom w:val="single" w:sz="4" w:space="0" w:color="auto"/>
              <w:right w:val="single" w:sz="4" w:space="0" w:color="auto"/>
            </w:tcBorders>
          </w:tcPr>
          <w:p w14:paraId="41C8F3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5457</w:t>
            </w:r>
          </w:p>
        </w:tc>
        <w:tc>
          <w:tcPr>
            <w:tcW w:w="1168" w:type="dxa"/>
            <w:tcBorders>
              <w:top w:val="nil"/>
              <w:left w:val="nil"/>
              <w:bottom w:val="single" w:sz="4" w:space="0" w:color="auto"/>
              <w:right w:val="single" w:sz="4" w:space="0" w:color="auto"/>
            </w:tcBorders>
          </w:tcPr>
          <w:p w14:paraId="552F1E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DF0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E935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ADED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Hopsten-Schale</w:t>
            </w:r>
          </w:p>
        </w:tc>
      </w:tr>
      <w:tr w:rsidR="009D534D" w:rsidRPr="00880E60" w14:paraId="5059A8A2" w14:textId="77777777" w:rsidTr="00295A50">
        <w:trPr>
          <w:trHeight w:val="20"/>
        </w:trPr>
        <w:tc>
          <w:tcPr>
            <w:tcW w:w="1559" w:type="dxa"/>
            <w:tcBorders>
              <w:top w:val="nil"/>
              <w:left w:val="single" w:sz="4" w:space="0" w:color="auto"/>
              <w:bottom w:val="single" w:sz="4" w:space="0" w:color="auto"/>
              <w:right w:val="single" w:sz="4" w:space="0" w:color="auto"/>
            </w:tcBorders>
          </w:tcPr>
          <w:p w14:paraId="3809C3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5458</w:t>
            </w:r>
          </w:p>
        </w:tc>
        <w:tc>
          <w:tcPr>
            <w:tcW w:w="1168" w:type="dxa"/>
            <w:tcBorders>
              <w:top w:val="nil"/>
              <w:left w:val="nil"/>
              <w:bottom w:val="single" w:sz="4" w:space="0" w:color="auto"/>
              <w:right w:val="single" w:sz="4" w:space="0" w:color="auto"/>
            </w:tcBorders>
          </w:tcPr>
          <w:p w14:paraId="69A2A3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6EC3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6004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9626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Hopsten</w:t>
            </w:r>
          </w:p>
        </w:tc>
      </w:tr>
      <w:tr w:rsidR="009D534D" w:rsidRPr="00880E60" w14:paraId="4CEBE5B4" w14:textId="77777777" w:rsidTr="00295A50">
        <w:trPr>
          <w:trHeight w:val="20"/>
        </w:trPr>
        <w:tc>
          <w:tcPr>
            <w:tcW w:w="1559" w:type="dxa"/>
            <w:tcBorders>
              <w:top w:val="nil"/>
              <w:left w:val="single" w:sz="4" w:space="0" w:color="auto"/>
              <w:bottom w:val="single" w:sz="4" w:space="0" w:color="auto"/>
              <w:right w:val="single" w:sz="4" w:space="0" w:color="auto"/>
            </w:tcBorders>
          </w:tcPr>
          <w:p w14:paraId="1AA725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5459</w:t>
            </w:r>
          </w:p>
        </w:tc>
        <w:tc>
          <w:tcPr>
            <w:tcW w:w="1168" w:type="dxa"/>
            <w:tcBorders>
              <w:top w:val="nil"/>
              <w:left w:val="nil"/>
              <w:bottom w:val="single" w:sz="4" w:space="0" w:color="auto"/>
              <w:right w:val="single" w:sz="4" w:space="0" w:color="auto"/>
            </w:tcBorders>
          </w:tcPr>
          <w:p w14:paraId="195B05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E637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E576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0940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Hörstel</w:t>
            </w:r>
          </w:p>
        </w:tc>
      </w:tr>
      <w:tr w:rsidR="009D534D" w:rsidRPr="00880E60" w14:paraId="40B381ED" w14:textId="77777777" w:rsidTr="00295A50">
        <w:trPr>
          <w:trHeight w:val="20"/>
        </w:trPr>
        <w:tc>
          <w:tcPr>
            <w:tcW w:w="1559" w:type="dxa"/>
            <w:tcBorders>
              <w:top w:val="nil"/>
              <w:left w:val="single" w:sz="4" w:space="0" w:color="auto"/>
              <w:bottom w:val="single" w:sz="4" w:space="0" w:color="auto"/>
              <w:right w:val="single" w:sz="4" w:space="0" w:color="auto"/>
            </w:tcBorders>
          </w:tcPr>
          <w:p w14:paraId="10D80B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5461</w:t>
            </w:r>
          </w:p>
        </w:tc>
        <w:tc>
          <w:tcPr>
            <w:tcW w:w="1168" w:type="dxa"/>
            <w:tcBorders>
              <w:top w:val="nil"/>
              <w:left w:val="nil"/>
              <w:bottom w:val="single" w:sz="4" w:space="0" w:color="auto"/>
              <w:right w:val="single" w:sz="4" w:space="0" w:color="auto"/>
            </w:tcBorders>
          </w:tcPr>
          <w:p w14:paraId="4B3271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28E6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0D8B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B1BD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Bramsche Hase</w:t>
            </w:r>
          </w:p>
        </w:tc>
      </w:tr>
      <w:tr w:rsidR="009D534D" w:rsidRPr="00880E60" w14:paraId="2643EB63" w14:textId="77777777" w:rsidTr="00295A50">
        <w:trPr>
          <w:trHeight w:val="20"/>
        </w:trPr>
        <w:tc>
          <w:tcPr>
            <w:tcW w:w="1559" w:type="dxa"/>
            <w:tcBorders>
              <w:top w:val="nil"/>
              <w:left w:val="single" w:sz="4" w:space="0" w:color="auto"/>
              <w:bottom w:val="single" w:sz="4" w:space="0" w:color="auto"/>
              <w:right w:val="single" w:sz="4" w:space="0" w:color="auto"/>
            </w:tcBorders>
          </w:tcPr>
          <w:p w14:paraId="418C30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5462</w:t>
            </w:r>
          </w:p>
        </w:tc>
        <w:tc>
          <w:tcPr>
            <w:tcW w:w="1168" w:type="dxa"/>
            <w:tcBorders>
              <w:top w:val="nil"/>
              <w:left w:val="nil"/>
              <w:bottom w:val="single" w:sz="4" w:space="0" w:color="auto"/>
              <w:right w:val="single" w:sz="4" w:space="0" w:color="auto"/>
            </w:tcBorders>
          </w:tcPr>
          <w:p w14:paraId="3A288D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B9B0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BDB5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F05D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Ankum</w:t>
            </w:r>
          </w:p>
        </w:tc>
      </w:tr>
      <w:tr w:rsidR="009D534D" w:rsidRPr="00880E60" w14:paraId="12471E4E" w14:textId="77777777" w:rsidTr="00295A50">
        <w:trPr>
          <w:trHeight w:val="20"/>
        </w:trPr>
        <w:tc>
          <w:tcPr>
            <w:tcW w:w="1559" w:type="dxa"/>
            <w:tcBorders>
              <w:top w:val="nil"/>
              <w:left w:val="single" w:sz="4" w:space="0" w:color="auto"/>
              <w:bottom w:val="single" w:sz="4" w:space="0" w:color="auto"/>
              <w:right w:val="single" w:sz="4" w:space="0" w:color="auto"/>
            </w:tcBorders>
          </w:tcPr>
          <w:p w14:paraId="16A9F3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5464</w:t>
            </w:r>
          </w:p>
        </w:tc>
        <w:tc>
          <w:tcPr>
            <w:tcW w:w="1168" w:type="dxa"/>
            <w:tcBorders>
              <w:top w:val="nil"/>
              <w:left w:val="nil"/>
              <w:bottom w:val="single" w:sz="4" w:space="0" w:color="auto"/>
              <w:right w:val="single" w:sz="4" w:space="0" w:color="auto"/>
            </w:tcBorders>
          </w:tcPr>
          <w:p w14:paraId="10FED4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3BC3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D5FC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5141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Alfhausen</w:t>
            </w:r>
          </w:p>
        </w:tc>
      </w:tr>
      <w:tr w:rsidR="009D534D" w:rsidRPr="00880E60" w14:paraId="68C09839" w14:textId="77777777" w:rsidTr="00295A50">
        <w:trPr>
          <w:trHeight w:val="20"/>
        </w:trPr>
        <w:tc>
          <w:tcPr>
            <w:tcW w:w="1559" w:type="dxa"/>
            <w:tcBorders>
              <w:top w:val="nil"/>
              <w:left w:val="single" w:sz="4" w:space="0" w:color="auto"/>
              <w:bottom w:val="single" w:sz="4" w:space="0" w:color="auto"/>
              <w:right w:val="single" w:sz="4" w:space="0" w:color="auto"/>
            </w:tcBorders>
          </w:tcPr>
          <w:p w14:paraId="4D6262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5465</w:t>
            </w:r>
          </w:p>
        </w:tc>
        <w:tc>
          <w:tcPr>
            <w:tcW w:w="1168" w:type="dxa"/>
            <w:tcBorders>
              <w:top w:val="nil"/>
              <w:left w:val="nil"/>
              <w:bottom w:val="single" w:sz="4" w:space="0" w:color="auto"/>
              <w:right w:val="single" w:sz="4" w:space="0" w:color="auto"/>
            </w:tcBorders>
          </w:tcPr>
          <w:p w14:paraId="527976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3A2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1020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BF16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Neuenkirchen bei Bramsche</w:t>
            </w:r>
          </w:p>
        </w:tc>
      </w:tr>
      <w:tr w:rsidR="009D534D" w:rsidRPr="00880E60" w14:paraId="6AAAEB7A" w14:textId="77777777" w:rsidTr="00295A50">
        <w:trPr>
          <w:trHeight w:val="20"/>
        </w:trPr>
        <w:tc>
          <w:tcPr>
            <w:tcW w:w="1559" w:type="dxa"/>
            <w:tcBorders>
              <w:top w:val="nil"/>
              <w:left w:val="single" w:sz="4" w:space="0" w:color="auto"/>
              <w:bottom w:val="single" w:sz="4" w:space="0" w:color="auto"/>
              <w:right w:val="single" w:sz="4" w:space="0" w:color="auto"/>
            </w:tcBorders>
          </w:tcPr>
          <w:p w14:paraId="3F9CB1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5466</w:t>
            </w:r>
          </w:p>
        </w:tc>
        <w:tc>
          <w:tcPr>
            <w:tcW w:w="1168" w:type="dxa"/>
            <w:tcBorders>
              <w:top w:val="nil"/>
              <w:left w:val="nil"/>
              <w:bottom w:val="single" w:sz="4" w:space="0" w:color="auto"/>
              <w:right w:val="single" w:sz="4" w:space="0" w:color="auto"/>
            </w:tcBorders>
          </w:tcPr>
          <w:p w14:paraId="794AB4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0366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8072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B39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Merzen</w:t>
            </w:r>
          </w:p>
        </w:tc>
      </w:tr>
      <w:tr w:rsidR="009D534D" w:rsidRPr="00880E60" w14:paraId="54C32010" w14:textId="77777777" w:rsidTr="00295A50">
        <w:trPr>
          <w:trHeight w:val="20"/>
        </w:trPr>
        <w:tc>
          <w:tcPr>
            <w:tcW w:w="1559" w:type="dxa"/>
            <w:tcBorders>
              <w:top w:val="nil"/>
              <w:left w:val="single" w:sz="4" w:space="0" w:color="auto"/>
              <w:bottom w:val="single" w:sz="4" w:space="0" w:color="auto"/>
              <w:right w:val="single" w:sz="4" w:space="0" w:color="auto"/>
            </w:tcBorders>
          </w:tcPr>
          <w:p w14:paraId="3A189D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5467</w:t>
            </w:r>
          </w:p>
        </w:tc>
        <w:tc>
          <w:tcPr>
            <w:tcW w:w="1168" w:type="dxa"/>
            <w:tcBorders>
              <w:top w:val="nil"/>
              <w:left w:val="nil"/>
              <w:bottom w:val="single" w:sz="4" w:space="0" w:color="auto"/>
              <w:right w:val="single" w:sz="4" w:space="0" w:color="auto"/>
            </w:tcBorders>
          </w:tcPr>
          <w:p w14:paraId="5D500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9C84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8BA5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470C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Voltlage</w:t>
            </w:r>
          </w:p>
        </w:tc>
      </w:tr>
      <w:tr w:rsidR="009D534D" w:rsidRPr="00880E60" w14:paraId="21DFCB9F" w14:textId="77777777" w:rsidTr="00295A50">
        <w:trPr>
          <w:trHeight w:val="20"/>
        </w:trPr>
        <w:tc>
          <w:tcPr>
            <w:tcW w:w="1559" w:type="dxa"/>
            <w:tcBorders>
              <w:top w:val="nil"/>
              <w:left w:val="single" w:sz="4" w:space="0" w:color="auto"/>
              <w:bottom w:val="single" w:sz="4" w:space="0" w:color="auto"/>
              <w:right w:val="single" w:sz="4" w:space="0" w:color="auto"/>
            </w:tcBorders>
          </w:tcPr>
          <w:p w14:paraId="5CB1EE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5468</w:t>
            </w:r>
          </w:p>
        </w:tc>
        <w:tc>
          <w:tcPr>
            <w:tcW w:w="1168" w:type="dxa"/>
            <w:tcBorders>
              <w:top w:val="nil"/>
              <w:left w:val="nil"/>
              <w:bottom w:val="single" w:sz="4" w:space="0" w:color="auto"/>
              <w:right w:val="single" w:sz="4" w:space="0" w:color="auto"/>
            </w:tcBorders>
          </w:tcPr>
          <w:p w14:paraId="31256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0A69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89AB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72DE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Bramsche-Engter</w:t>
            </w:r>
          </w:p>
        </w:tc>
      </w:tr>
      <w:tr w:rsidR="009D534D" w:rsidRPr="00880E60" w14:paraId="4481C663" w14:textId="77777777" w:rsidTr="00295A50">
        <w:trPr>
          <w:trHeight w:val="20"/>
        </w:trPr>
        <w:tc>
          <w:tcPr>
            <w:tcW w:w="1559" w:type="dxa"/>
            <w:tcBorders>
              <w:top w:val="nil"/>
              <w:left w:val="single" w:sz="4" w:space="0" w:color="auto"/>
              <w:bottom w:val="single" w:sz="4" w:space="0" w:color="auto"/>
              <w:right w:val="single" w:sz="4" w:space="0" w:color="auto"/>
            </w:tcBorders>
          </w:tcPr>
          <w:p w14:paraId="219367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5471</w:t>
            </w:r>
          </w:p>
        </w:tc>
        <w:tc>
          <w:tcPr>
            <w:tcW w:w="1168" w:type="dxa"/>
            <w:tcBorders>
              <w:top w:val="nil"/>
              <w:left w:val="nil"/>
              <w:bottom w:val="single" w:sz="4" w:space="0" w:color="auto"/>
              <w:right w:val="single" w:sz="4" w:space="0" w:color="auto"/>
            </w:tcBorders>
          </w:tcPr>
          <w:p w14:paraId="2EEB2A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DABB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5E1C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655B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Bohmte</w:t>
            </w:r>
          </w:p>
        </w:tc>
      </w:tr>
      <w:tr w:rsidR="009D534D" w:rsidRPr="00880E60" w14:paraId="4FE742B5" w14:textId="77777777" w:rsidTr="00295A50">
        <w:trPr>
          <w:trHeight w:val="20"/>
        </w:trPr>
        <w:tc>
          <w:tcPr>
            <w:tcW w:w="1559" w:type="dxa"/>
            <w:tcBorders>
              <w:top w:val="nil"/>
              <w:left w:val="single" w:sz="4" w:space="0" w:color="auto"/>
              <w:bottom w:val="single" w:sz="4" w:space="0" w:color="auto"/>
              <w:right w:val="single" w:sz="4" w:space="0" w:color="auto"/>
            </w:tcBorders>
          </w:tcPr>
          <w:p w14:paraId="41A498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5472</w:t>
            </w:r>
          </w:p>
        </w:tc>
        <w:tc>
          <w:tcPr>
            <w:tcW w:w="1168" w:type="dxa"/>
            <w:tcBorders>
              <w:top w:val="nil"/>
              <w:left w:val="nil"/>
              <w:bottom w:val="single" w:sz="4" w:space="0" w:color="auto"/>
              <w:right w:val="single" w:sz="4" w:space="0" w:color="auto"/>
            </w:tcBorders>
          </w:tcPr>
          <w:p w14:paraId="626963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19B0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8321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963E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Essen</w:t>
            </w:r>
          </w:p>
        </w:tc>
      </w:tr>
      <w:tr w:rsidR="009D534D" w:rsidRPr="00880E60" w14:paraId="42F28322" w14:textId="77777777" w:rsidTr="00295A50">
        <w:trPr>
          <w:trHeight w:val="20"/>
        </w:trPr>
        <w:tc>
          <w:tcPr>
            <w:tcW w:w="1559" w:type="dxa"/>
            <w:tcBorders>
              <w:top w:val="nil"/>
              <w:left w:val="single" w:sz="4" w:space="0" w:color="auto"/>
              <w:bottom w:val="single" w:sz="4" w:space="0" w:color="auto"/>
              <w:right w:val="single" w:sz="4" w:space="0" w:color="auto"/>
            </w:tcBorders>
          </w:tcPr>
          <w:p w14:paraId="75F6ED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5473</w:t>
            </w:r>
          </w:p>
        </w:tc>
        <w:tc>
          <w:tcPr>
            <w:tcW w:w="1168" w:type="dxa"/>
            <w:tcBorders>
              <w:top w:val="nil"/>
              <w:left w:val="nil"/>
              <w:bottom w:val="single" w:sz="4" w:space="0" w:color="auto"/>
              <w:right w:val="single" w:sz="4" w:space="0" w:color="auto"/>
            </w:tcBorders>
          </w:tcPr>
          <w:p w14:paraId="1D08CA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3E59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CDD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9749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Ostercappeln</w:t>
            </w:r>
          </w:p>
        </w:tc>
      </w:tr>
      <w:tr w:rsidR="009D534D" w:rsidRPr="00880E60" w14:paraId="5EF998D3" w14:textId="77777777" w:rsidTr="00295A50">
        <w:trPr>
          <w:trHeight w:val="20"/>
        </w:trPr>
        <w:tc>
          <w:tcPr>
            <w:tcW w:w="1559" w:type="dxa"/>
            <w:tcBorders>
              <w:top w:val="nil"/>
              <w:left w:val="single" w:sz="4" w:space="0" w:color="auto"/>
              <w:bottom w:val="single" w:sz="4" w:space="0" w:color="auto"/>
              <w:right w:val="single" w:sz="4" w:space="0" w:color="auto"/>
            </w:tcBorders>
          </w:tcPr>
          <w:p w14:paraId="6C9D90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5474</w:t>
            </w:r>
          </w:p>
        </w:tc>
        <w:tc>
          <w:tcPr>
            <w:tcW w:w="1168" w:type="dxa"/>
            <w:tcBorders>
              <w:top w:val="nil"/>
              <w:left w:val="nil"/>
              <w:bottom w:val="single" w:sz="4" w:space="0" w:color="auto"/>
              <w:right w:val="single" w:sz="4" w:space="0" w:color="auto"/>
            </w:tcBorders>
          </w:tcPr>
          <w:p w14:paraId="73CD01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B20C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8956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C3F7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Stemwede-Dielingen</w:t>
            </w:r>
          </w:p>
        </w:tc>
      </w:tr>
      <w:tr w:rsidR="009D534D" w:rsidRPr="00880E60" w14:paraId="0E4B6463" w14:textId="77777777" w:rsidTr="00295A50">
        <w:trPr>
          <w:trHeight w:val="20"/>
        </w:trPr>
        <w:tc>
          <w:tcPr>
            <w:tcW w:w="1559" w:type="dxa"/>
            <w:tcBorders>
              <w:top w:val="nil"/>
              <w:left w:val="single" w:sz="4" w:space="0" w:color="auto"/>
              <w:bottom w:val="single" w:sz="4" w:space="0" w:color="auto"/>
              <w:right w:val="single" w:sz="4" w:space="0" w:color="auto"/>
            </w:tcBorders>
          </w:tcPr>
          <w:p w14:paraId="2868B5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5475</w:t>
            </w:r>
          </w:p>
        </w:tc>
        <w:tc>
          <w:tcPr>
            <w:tcW w:w="1168" w:type="dxa"/>
            <w:tcBorders>
              <w:top w:val="nil"/>
              <w:left w:val="nil"/>
              <w:bottom w:val="single" w:sz="4" w:space="0" w:color="auto"/>
              <w:right w:val="single" w:sz="4" w:space="0" w:color="auto"/>
            </w:tcBorders>
          </w:tcPr>
          <w:p w14:paraId="54083A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C3DC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EE1B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775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Bohmte-Hunteburg</w:t>
            </w:r>
          </w:p>
        </w:tc>
      </w:tr>
      <w:tr w:rsidR="009D534D" w:rsidRPr="00880E60" w14:paraId="4D932819" w14:textId="77777777" w:rsidTr="00295A50">
        <w:trPr>
          <w:trHeight w:val="20"/>
        </w:trPr>
        <w:tc>
          <w:tcPr>
            <w:tcW w:w="1559" w:type="dxa"/>
            <w:tcBorders>
              <w:top w:val="nil"/>
              <w:left w:val="single" w:sz="4" w:space="0" w:color="auto"/>
              <w:bottom w:val="single" w:sz="4" w:space="0" w:color="auto"/>
              <w:right w:val="single" w:sz="4" w:space="0" w:color="auto"/>
            </w:tcBorders>
          </w:tcPr>
          <w:p w14:paraId="7D56EE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5476</w:t>
            </w:r>
          </w:p>
        </w:tc>
        <w:tc>
          <w:tcPr>
            <w:tcW w:w="1168" w:type="dxa"/>
            <w:tcBorders>
              <w:top w:val="nil"/>
              <w:left w:val="nil"/>
              <w:bottom w:val="single" w:sz="4" w:space="0" w:color="auto"/>
              <w:right w:val="single" w:sz="4" w:space="0" w:color="auto"/>
            </w:tcBorders>
          </w:tcPr>
          <w:p w14:paraId="0B17CB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EA38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7AB5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A1FD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Ostercappeln-Venne</w:t>
            </w:r>
          </w:p>
        </w:tc>
      </w:tr>
      <w:tr w:rsidR="009D534D" w:rsidRPr="00880E60" w14:paraId="44CCF73C" w14:textId="77777777" w:rsidTr="00295A50">
        <w:trPr>
          <w:trHeight w:val="20"/>
        </w:trPr>
        <w:tc>
          <w:tcPr>
            <w:tcW w:w="1559" w:type="dxa"/>
            <w:tcBorders>
              <w:top w:val="nil"/>
              <w:left w:val="single" w:sz="4" w:space="0" w:color="auto"/>
              <w:bottom w:val="single" w:sz="4" w:space="0" w:color="auto"/>
              <w:right w:val="single" w:sz="4" w:space="0" w:color="auto"/>
            </w:tcBorders>
          </w:tcPr>
          <w:p w14:paraId="217613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5481</w:t>
            </w:r>
          </w:p>
        </w:tc>
        <w:tc>
          <w:tcPr>
            <w:tcW w:w="1168" w:type="dxa"/>
            <w:tcBorders>
              <w:top w:val="nil"/>
              <w:left w:val="nil"/>
              <w:bottom w:val="single" w:sz="4" w:space="0" w:color="auto"/>
              <w:right w:val="single" w:sz="4" w:space="0" w:color="auto"/>
            </w:tcBorders>
          </w:tcPr>
          <w:p w14:paraId="49D746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BA97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5C2B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0D8C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Lengerich Westfalen</w:t>
            </w:r>
          </w:p>
        </w:tc>
      </w:tr>
      <w:tr w:rsidR="009D534D" w:rsidRPr="00880E60" w14:paraId="351BBDAC" w14:textId="77777777" w:rsidTr="00295A50">
        <w:trPr>
          <w:trHeight w:val="20"/>
        </w:trPr>
        <w:tc>
          <w:tcPr>
            <w:tcW w:w="1559" w:type="dxa"/>
            <w:tcBorders>
              <w:top w:val="nil"/>
              <w:left w:val="single" w:sz="4" w:space="0" w:color="auto"/>
              <w:bottom w:val="single" w:sz="4" w:space="0" w:color="auto"/>
              <w:right w:val="single" w:sz="4" w:space="0" w:color="auto"/>
            </w:tcBorders>
          </w:tcPr>
          <w:p w14:paraId="0635A3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5482</w:t>
            </w:r>
          </w:p>
        </w:tc>
        <w:tc>
          <w:tcPr>
            <w:tcW w:w="1168" w:type="dxa"/>
            <w:tcBorders>
              <w:top w:val="nil"/>
              <w:left w:val="nil"/>
              <w:bottom w:val="single" w:sz="4" w:space="0" w:color="auto"/>
              <w:right w:val="single" w:sz="4" w:space="0" w:color="auto"/>
            </w:tcBorders>
          </w:tcPr>
          <w:p w14:paraId="52D3CB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33EB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CC8E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8F93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Tecklenburg</w:t>
            </w:r>
          </w:p>
        </w:tc>
      </w:tr>
      <w:tr w:rsidR="009D534D" w:rsidRPr="00880E60" w14:paraId="45BEC8EE" w14:textId="77777777" w:rsidTr="00295A50">
        <w:trPr>
          <w:trHeight w:val="20"/>
        </w:trPr>
        <w:tc>
          <w:tcPr>
            <w:tcW w:w="1559" w:type="dxa"/>
            <w:tcBorders>
              <w:top w:val="nil"/>
              <w:left w:val="single" w:sz="4" w:space="0" w:color="auto"/>
              <w:bottom w:val="single" w:sz="4" w:space="0" w:color="auto"/>
              <w:right w:val="single" w:sz="4" w:space="0" w:color="auto"/>
            </w:tcBorders>
          </w:tcPr>
          <w:p w14:paraId="04482D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5483</w:t>
            </w:r>
          </w:p>
        </w:tc>
        <w:tc>
          <w:tcPr>
            <w:tcW w:w="1168" w:type="dxa"/>
            <w:tcBorders>
              <w:top w:val="nil"/>
              <w:left w:val="nil"/>
              <w:bottom w:val="single" w:sz="4" w:space="0" w:color="auto"/>
              <w:right w:val="single" w:sz="4" w:space="0" w:color="auto"/>
            </w:tcBorders>
          </w:tcPr>
          <w:p w14:paraId="5FFBD7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8049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7F06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1D15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Lienen</w:t>
            </w:r>
          </w:p>
        </w:tc>
      </w:tr>
      <w:tr w:rsidR="009D534D" w:rsidRPr="00880E60" w14:paraId="7F61FFAA" w14:textId="77777777" w:rsidTr="00295A50">
        <w:trPr>
          <w:trHeight w:val="20"/>
        </w:trPr>
        <w:tc>
          <w:tcPr>
            <w:tcW w:w="1559" w:type="dxa"/>
            <w:tcBorders>
              <w:top w:val="nil"/>
              <w:left w:val="single" w:sz="4" w:space="0" w:color="auto"/>
              <w:bottom w:val="single" w:sz="4" w:space="0" w:color="auto"/>
              <w:right w:val="single" w:sz="4" w:space="0" w:color="auto"/>
            </w:tcBorders>
          </w:tcPr>
          <w:p w14:paraId="432F276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5484</w:t>
            </w:r>
          </w:p>
        </w:tc>
        <w:tc>
          <w:tcPr>
            <w:tcW w:w="1168" w:type="dxa"/>
            <w:tcBorders>
              <w:top w:val="nil"/>
              <w:left w:val="nil"/>
              <w:bottom w:val="single" w:sz="4" w:space="0" w:color="auto"/>
              <w:right w:val="single" w:sz="4" w:space="0" w:color="auto"/>
            </w:tcBorders>
          </w:tcPr>
          <w:p w14:paraId="0308800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254B6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CBE3ED"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F3DC9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Lienen-Kattenvenne</w:t>
            </w:r>
          </w:p>
        </w:tc>
      </w:tr>
      <w:tr w:rsidR="009D534D" w:rsidRPr="00880E60" w14:paraId="37D88290" w14:textId="77777777" w:rsidTr="00295A50">
        <w:trPr>
          <w:trHeight w:val="20"/>
        </w:trPr>
        <w:tc>
          <w:tcPr>
            <w:tcW w:w="1559" w:type="dxa"/>
            <w:tcBorders>
              <w:top w:val="nil"/>
              <w:left w:val="single" w:sz="4" w:space="0" w:color="auto"/>
              <w:bottom w:val="single" w:sz="4" w:space="0" w:color="auto"/>
              <w:right w:val="single" w:sz="4" w:space="0" w:color="auto"/>
            </w:tcBorders>
          </w:tcPr>
          <w:p w14:paraId="6D9A1E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5485</w:t>
            </w:r>
          </w:p>
        </w:tc>
        <w:tc>
          <w:tcPr>
            <w:tcW w:w="1168" w:type="dxa"/>
            <w:tcBorders>
              <w:top w:val="nil"/>
              <w:left w:val="nil"/>
              <w:bottom w:val="single" w:sz="4" w:space="0" w:color="auto"/>
              <w:right w:val="single" w:sz="4" w:space="0" w:color="auto"/>
            </w:tcBorders>
          </w:tcPr>
          <w:p w14:paraId="4C83D9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2A66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A049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2D1D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Ladbergen</w:t>
            </w:r>
          </w:p>
        </w:tc>
      </w:tr>
      <w:tr w:rsidR="009D534D" w:rsidRPr="00880E60" w14:paraId="7B2B794E" w14:textId="77777777" w:rsidTr="00295A50">
        <w:trPr>
          <w:trHeight w:val="20"/>
        </w:trPr>
        <w:tc>
          <w:tcPr>
            <w:tcW w:w="1559" w:type="dxa"/>
            <w:tcBorders>
              <w:top w:val="nil"/>
              <w:left w:val="single" w:sz="4" w:space="0" w:color="auto"/>
              <w:bottom w:val="single" w:sz="4" w:space="0" w:color="auto"/>
              <w:right w:val="single" w:sz="4" w:space="0" w:color="auto"/>
            </w:tcBorders>
          </w:tcPr>
          <w:p w14:paraId="0815AC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5491</w:t>
            </w:r>
          </w:p>
        </w:tc>
        <w:tc>
          <w:tcPr>
            <w:tcW w:w="1168" w:type="dxa"/>
            <w:tcBorders>
              <w:top w:val="nil"/>
              <w:left w:val="nil"/>
              <w:bottom w:val="single" w:sz="4" w:space="0" w:color="auto"/>
              <w:right w:val="single" w:sz="4" w:space="0" w:color="auto"/>
            </w:tcBorders>
          </w:tcPr>
          <w:p w14:paraId="4292E9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2103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9868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FE70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Damme Dümmer</w:t>
            </w:r>
          </w:p>
        </w:tc>
      </w:tr>
      <w:tr w:rsidR="009D534D" w:rsidRPr="00880E60" w14:paraId="64FC9F06" w14:textId="77777777" w:rsidTr="00295A50">
        <w:trPr>
          <w:trHeight w:val="20"/>
        </w:trPr>
        <w:tc>
          <w:tcPr>
            <w:tcW w:w="1559" w:type="dxa"/>
            <w:tcBorders>
              <w:top w:val="nil"/>
              <w:left w:val="single" w:sz="4" w:space="0" w:color="auto"/>
              <w:bottom w:val="single" w:sz="4" w:space="0" w:color="auto"/>
              <w:right w:val="single" w:sz="4" w:space="0" w:color="auto"/>
            </w:tcBorders>
          </w:tcPr>
          <w:p w14:paraId="4DD9AD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5492</w:t>
            </w:r>
          </w:p>
        </w:tc>
        <w:tc>
          <w:tcPr>
            <w:tcW w:w="1168" w:type="dxa"/>
            <w:tcBorders>
              <w:top w:val="nil"/>
              <w:left w:val="nil"/>
              <w:bottom w:val="single" w:sz="4" w:space="0" w:color="auto"/>
              <w:right w:val="single" w:sz="4" w:space="0" w:color="auto"/>
            </w:tcBorders>
          </w:tcPr>
          <w:p w14:paraId="32E6E2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9BF4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F787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0626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Steinfeld Oldenburg</w:t>
            </w:r>
          </w:p>
        </w:tc>
      </w:tr>
      <w:tr w:rsidR="009D534D" w:rsidRPr="00880E60" w14:paraId="6E2DB25D" w14:textId="77777777" w:rsidTr="00295A50">
        <w:trPr>
          <w:trHeight w:val="20"/>
        </w:trPr>
        <w:tc>
          <w:tcPr>
            <w:tcW w:w="1559" w:type="dxa"/>
            <w:tcBorders>
              <w:top w:val="nil"/>
              <w:left w:val="single" w:sz="4" w:space="0" w:color="auto"/>
              <w:bottom w:val="single" w:sz="4" w:space="0" w:color="auto"/>
              <w:right w:val="single" w:sz="4" w:space="0" w:color="auto"/>
            </w:tcBorders>
          </w:tcPr>
          <w:p w14:paraId="4A6DA6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5493</w:t>
            </w:r>
          </w:p>
        </w:tc>
        <w:tc>
          <w:tcPr>
            <w:tcW w:w="1168" w:type="dxa"/>
            <w:tcBorders>
              <w:top w:val="nil"/>
              <w:left w:val="nil"/>
              <w:bottom w:val="single" w:sz="4" w:space="0" w:color="auto"/>
              <w:right w:val="single" w:sz="4" w:space="0" w:color="auto"/>
            </w:tcBorders>
          </w:tcPr>
          <w:p w14:paraId="6B94EB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1959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7F92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233E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Neuenkirchen Kreis Vechta</w:t>
            </w:r>
          </w:p>
        </w:tc>
      </w:tr>
      <w:tr w:rsidR="009D534D" w:rsidRPr="00880E60" w14:paraId="5C040803" w14:textId="77777777" w:rsidTr="00295A50">
        <w:trPr>
          <w:trHeight w:val="20"/>
        </w:trPr>
        <w:tc>
          <w:tcPr>
            <w:tcW w:w="1559" w:type="dxa"/>
            <w:tcBorders>
              <w:top w:val="nil"/>
              <w:left w:val="single" w:sz="4" w:space="0" w:color="auto"/>
              <w:bottom w:val="single" w:sz="4" w:space="0" w:color="auto"/>
              <w:right w:val="single" w:sz="4" w:space="0" w:color="auto"/>
            </w:tcBorders>
          </w:tcPr>
          <w:p w14:paraId="6A207C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5494</w:t>
            </w:r>
          </w:p>
        </w:tc>
        <w:tc>
          <w:tcPr>
            <w:tcW w:w="1168" w:type="dxa"/>
            <w:tcBorders>
              <w:top w:val="nil"/>
              <w:left w:val="nil"/>
              <w:bottom w:val="single" w:sz="4" w:space="0" w:color="auto"/>
              <w:right w:val="single" w:sz="4" w:space="0" w:color="auto"/>
            </w:tcBorders>
          </w:tcPr>
          <w:p w14:paraId="7B6223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E715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3BDA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3DEE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Holdorf Niedersachsen</w:t>
            </w:r>
          </w:p>
        </w:tc>
      </w:tr>
      <w:tr w:rsidR="009D534D" w:rsidRPr="00880E60" w14:paraId="180DA250" w14:textId="77777777" w:rsidTr="00295A50">
        <w:trPr>
          <w:trHeight w:val="20"/>
        </w:trPr>
        <w:tc>
          <w:tcPr>
            <w:tcW w:w="1559" w:type="dxa"/>
            <w:tcBorders>
              <w:top w:val="nil"/>
              <w:left w:val="single" w:sz="4" w:space="0" w:color="auto"/>
              <w:bottom w:val="single" w:sz="4" w:space="0" w:color="auto"/>
              <w:right w:val="single" w:sz="4" w:space="0" w:color="auto"/>
            </w:tcBorders>
          </w:tcPr>
          <w:p w14:paraId="21B44C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5495</w:t>
            </w:r>
          </w:p>
        </w:tc>
        <w:tc>
          <w:tcPr>
            <w:tcW w:w="1168" w:type="dxa"/>
            <w:tcBorders>
              <w:top w:val="nil"/>
              <w:left w:val="nil"/>
              <w:bottom w:val="single" w:sz="4" w:space="0" w:color="auto"/>
              <w:right w:val="single" w:sz="4" w:space="0" w:color="auto"/>
            </w:tcBorders>
          </w:tcPr>
          <w:p w14:paraId="1CFA16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429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E6C5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2D54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Vörden Kreis Vechta</w:t>
            </w:r>
          </w:p>
        </w:tc>
      </w:tr>
      <w:tr w:rsidR="009D534D" w:rsidRPr="00880E60" w14:paraId="0E775A77" w14:textId="77777777" w:rsidTr="00295A50">
        <w:trPr>
          <w:trHeight w:val="20"/>
        </w:trPr>
        <w:tc>
          <w:tcPr>
            <w:tcW w:w="1559" w:type="dxa"/>
            <w:tcBorders>
              <w:top w:val="nil"/>
              <w:left w:val="single" w:sz="4" w:space="0" w:color="auto"/>
              <w:bottom w:val="single" w:sz="4" w:space="0" w:color="auto"/>
              <w:right w:val="single" w:sz="4" w:space="0" w:color="auto"/>
            </w:tcBorders>
          </w:tcPr>
          <w:p w14:paraId="5E1885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5502</w:t>
            </w:r>
          </w:p>
        </w:tc>
        <w:tc>
          <w:tcPr>
            <w:tcW w:w="1168" w:type="dxa"/>
            <w:tcBorders>
              <w:top w:val="nil"/>
              <w:left w:val="nil"/>
              <w:bottom w:val="single" w:sz="4" w:space="0" w:color="auto"/>
              <w:right w:val="single" w:sz="4" w:space="0" w:color="auto"/>
            </w:tcBorders>
          </w:tcPr>
          <w:p w14:paraId="6DB5CB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4303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DEE1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7D85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Dransfeld</w:t>
            </w:r>
          </w:p>
        </w:tc>
      </w:tr>
      <w:tr w:rsidR="009D534D" w:rsidRPr="00880E60" w14:paraId="134839E0" w14:textId="77777777" w:rsidTr="00295A50">
        <w:trPr>
          <w:trHeight w:val="20"/>
        </w:trPr>
        <w:tc>
          <w:tcPr>
            <w:tcW w:w="1559" w:type="dxa"/>
            <w:tcBorders>
              <w:top w:val="nil"/>
              <w:left w:val="single" w:sz="4" w:space="0" w:color="auto"/>
              <w:bottom w:val="single" w:sz="4" w:space="0" w:color="auto"/>
              <w:right w:val="single" w:sz="4" w:space="0" w:color="auto"/>
            </w:tcBorders>
          </w:tcPr>
          <w:p w14:paraId="13D64E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5503</w:t>
            </w:r>
          </w:p>
        </w:tc>
        <w:tc>
          <w:tcPr>
            <w:tcW w:w="1168" w:type="dxa"/>
            <w:tcBorders>
              <w:top w:val="nil"/>
              <w:left w:val="nil"/>
              <w:bottom w:val="single" w:sz="4" w:space="0" w:color="auto"/>
              <w:right w:val="single" w:sz="4" w:space="0" w:color="auto"/>
            </w:tcBorders>
          </w:tcPr>
          <w:p w14:paraId="1F8DE1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0879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1B7E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D728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Nörten-Hardenberg</w:t>
            </w:r>
          </w:p>
        </w:tc>
      </w:tr>
      <w:tr w:rsidR="009D534D" w:rsidRPr="00880E60" w14:paraId="075B908E" w14:textId="77777777" w:rsidTr="00295A50">
        <w:trPr>
          <w:trHeight w:val="20"/>
        </w:trPr>
        <w:tc>
          <w:tcPr>
            <w:tcW w:w="1559" w:type="dxa"/>
            <w:tcBorders>
              <w:top w:val="nil"/>
              <w:left w:val="single" w:sz="4" w:space="0" w:color="auto"/>
              <w:bottom w:val="single" w:sz="4" w:space="0" w:color="auto"/>
              <w:right w:val="single" w:sz="4" w:space="0" w:color="auto"/>
            </w:tcBorders>
          </w:tcPr>
          <w:p w14:paraId="54E0FC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5504</w:t>
            </w:r>
          </w:p>
        </w:tc>
        <w:tc>
          <w:tcPr>
            <w:tcW w:w="1168" w:type="dxa"/>
            <w:tcBorders>
              <w:top w:val="nil"/>
              <w:left w:val="nil"/>
              <w:bottom w:val="single" w:sz="4" w:space="0" w:color="auto"/>
              <w:right w:val="single" w:sz="4" w:space="0" w:color="auto"/>
            </w:tcBorders>
          </w:tcPr>
          <w:p w14:paraId="564B43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7ADB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3751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2B25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Friedland Kreis Göttingen</w:t>
            </w:r>
          </w:p>
        </w:tc>
      </w:tr>
      <w:tr w:rsidR="009D534D" w:rsidRPr="00880E60" w14:paraId="105E0FC9" w14:textId="77777777" w:rsidTr="00295A50">
        <w:trPr>
          <w:trHeight w:val="20"/>
        </w:trPr>
        <w:tc>
          <w:tcPr>
            <w:tcW w:w="1559" w:type="dxa"/>
            <w:tcBorders>
              <w:top w:val="nil"/>
              <w:left w:val="single" w:sz="4" w:space="0" w:color="auto"/>
              <w:bottom w:val="single" w:sz="4" w:space="0" w:color="auto"/>
              <w:right w:val="single" w:sz="4" w:space="0" w:color="auto"/>
            </w:tcBorders>
          </w:tcPr>
          <w:p w14:paraId="5EC550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5505</w:t>
            </w:r>
          </w:p>
        </w:tc>
        <w:tc>
          <w:tcPr>
            <w:tcW w:w="1168" w:type="dxa"/>
            <w:tcBorders>
              <w:top w:val="nil"/>
              <w:left w:val="nil"/>
              <w:bottom w:val="single" w:sz="4" w:space="0" w:color="auto"/>
              <w:right w:val="single" w:sz="4" w:space="0" w:color="auto"/>
            </w:tcBorders>
          </w:tcPr>
          <w:p w14:paraId="52B7EC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FEBC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8402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59F6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Hardegsen</w:t>
            </w:r>
          </w:p>
        </w:tc>
      </w:tr>
      <w:tr w:rsidR="009D534D" w:rsidRPr="00880E60" w14:paraId="1FDBC0EF" w14:textId="77777777" w:rsidTr="00295A50">
        <w:trPr>
          <w:trHeight w:val="20"/>
        </w:trPr>
        <w:tc>
          <w:tcPr>
            <w:tcW w:w="1559" w:type="dxa"/>
            <w:tcBorders>
              <w:top w:val="nil"/>
              <w:left w:val="single" w:sz="4" w:space="0" w:color="auto"/>
              <w:bottom w:val="single" w:sz="4" w:space="0" w:color="auto"/>
              <w:right w:val="single" w:sz="4" w:space="0" w:color="auto"/>
            </w:tcBorders>
          </w:tcPr>
          <w:p w14:paraId="039048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5506</w:t>
            </w:r>
          </w:p>
        </w:tc>
        <w:tc>
          <w:tcPr>
            <w:tcW w:w="1168" w:type="dxa"/>
            <w:tcBorders>
              <w:top w:val="nil"/>
              <w:left w:val="nil"/>
              <w:bottom w:val="single" w:sz="4" w:space="0" w:color="auto"/>
              <w:right w:val="single" w:sz="4" w:space="0" w:color="auto"/>
            </w:tcBorders>
          </w:tcPr>
          <w:p w14:paraId="513705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E50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9706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F3F3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Adelebsen</w:t>
            </w:r>
          </w:p>
        </w:tc>
      </w:tr>
      <w:tr w:rsidR="009D534D" w:rsidRPr="00880E60" w14:paraId="0E9AC210" w14:textId="77777777" w:rsidTr="00295A50">
        <w:trPr>
          <w:trHeight w:val="20"/>
        </w:trPr>
        <w:tc>
          <w:tcPr>
            <w:tcW w:w="1559" w:type="dxa"/>
            <w:tcBorders>
              <w:top w:val="nil"/>
              <w:left w:val="single" w:sz="4" w:space="0" w:color="auto"/>
              <w:bottom w:val="single" w:sz="4" w:space="0" w:color="auto"/>
              <w:right w:val="single" w:sz="4" w:space="0" w:color="auto"/>
            </w:tcBorders>
          </w:tcPr>
          <w:p w14:paraId="4C8547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5507</w:t>
            </w:r>
          </w:p>
        </w:tc>
        <w:tc>
          <w:tcPr>
            <w:tcW w:w="1168" w:type="dxa"/>
            <w:tcBorders>
              <w:top w:val="nil"/>
              <w:left w:val="nil"/>
              <w:bottom w:val="single" w:sz="4" w:space="0" w:color="auto"/>
              <w:right w:val="single" w:sz="4" w:space="0" w:color="auto"/>
            </w:tcBorders>
          </w:tcPr>
          <w:p w14:paraId="301E49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FE0D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5122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A2BF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Ebergötzen</w:t>
            </w:r>
          </w:p>
        </w:tc>
      </w:tr>
      <w:tr w:rsidR="009D534D" w:rsidRPr="00880E60" w14:paraId="74FC562C" w14:textId="77777777" w:rsidTr="00295A50">
        <w:trPr>
          <w:trHeight w:val="20"/>
        </w:trPr>
        <w:tc>
          <w:tcPr>
            <w:tcW w:w="1559" w:type="dxa"/>
            <w:tcBorders>
              <w:top w:val="nil"/>
              <w:left w:val="single" w:sz="4" w:space="0" w:color="auto"/>
              <w:bottom w:val="single" w:sz="4" w:space="0" w:color="auto"/>
              <w:right w:val="single" w:sz="4" w:space="0" w:color="auto"/>
            </w:tcBorders>
          </w:tcPr>
          <w:p w14:paraId="6213AA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5508</w:t>
            </w:r>
          </w:p>
        </w:tc>
        <w:tc>
          <w:tcPr>
            <w:tcW w:w="1168" w:type="dxa"/>
            <w:tcBorders>
              <w:top w:val="nil"/>
              <w:left w:val="nil"/>
              <w:bottom w:val="single" w:sz="4" w:space="0" w:color="auto"/>
              <w:right w:val="single" w:sz="4" w:space="0" w:color="auto"/>
            </w:tcBorders>
          </w:tcPr>
          <w:p w14:paraId="278A07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3E4B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ECFB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79A6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Gleichen-Rittmarshausen</w:t>
            </w:r>
          </w:p>
        </w:tc>
      </w:tr>
      <w:tr w:rsidR="009D534D" w:rsidRPr="00880E60" w14:paraId="1D88146E" w14:textId="77777777" w:rsidTr="00295A50">
        <w:trPr>
          <w:trHeight w:val="20"/>
        </w:trPr>
        <w:tc>
          <w:tcPr>
            <w:tcW w:w="1559" w:type="dxa"/>
            <w:tcBorders>
              <w:top w:val="nil"/>
              <w:left w:val="single" w:sz="4" w:space="0" w:color="auto"/>
              <w:bottom w:val="single" w:sz="4" w:space="0" w:color="auto"/>
              <w:right w:val="single" w:sz="4" w:space="0" w:color="auto"/>
            </w:tcBorders>
          </w:tcPr>
          <w:p w14:paraId="0F82C4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5509</w:t>
            </w:r>
          </w:p>
        </w:tc>
        <w:tc>
          <w:tcPr>
            <w:tcW w:w="1168" w:type="dxa"/>
            <w:tcBorders>
              <w:top w:val="nil"/>
              <w:left w:val="nil"/>
              <w:bottom w:val="single" w:sz="4" w:space="0" w:color="auto"/>
              <w:right w:val="single" w:sz="4" w:space="0" w:color="auto"/>
            </w:tcBorders>
          </w:tcPr>
          <w:p w14:paraId="26BC3F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DCF4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934A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ACC8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Rosdorf Kreis Göttingen</w:t>
            </w:r>
          </w:p>
        </w:tc>
      </w:tr>
      <w:tr w:rsidR="009D534D" w:rsidRPr="00880E60" w14:paraId="13E4D29B" w14:textId="77777777" w:rsidTr="00295A50">
        <w:trPr>
          <w:trHeight w:val="20"/>
        </w:trPr>
        <w:tc>
          <w:tcPr>
            <w:tcW w:w="1559" w:type="dxa"/>
            <w:tcBorders>
              <w:top w:val="nil"/>
              <w:left w:val="single" w:sz="4" w:space="0" w:color="auto"/>
              <w:bottom w:val="single" w:sz="4" w:space="0" w:color="auto"/>
              <w:right w:val="single" w:sz="4" w:space="0" w:color="auto"/>
            </w:tcBorders>
          </w:tcPr>
          <w:p w14:paraId="08848E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551</w:t>
            </w:r>
          </w:p>
        </w:tc>
        <w:tc>
          <w:tcPr>
            <w:tcW w:w="1168" w:type="dxa"/>
            <w:tcBorders>
              <w:top w:val="nil"/>
              <w:left w:val="nil"/>
              <w:bottom w:val="single" w:sz="4" w:space="0" w:color="auto"/>
              <w:right w:val="single" w:sz="4" w:space="0" w:color="auto"/>
            </w:tcBorders>
          </w:tcPr>
          <w:p w14:paraId="6060D2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7506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78B6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FA00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Göttingen</w:t>
            </w:r>
          </w:p>
        </w:tc>
      </w:tr>
      <w:tr w:rsidR="009D534D" w:rsidRPr="00880E60" w14:paraId="35E31372" w14:textId="77777777" w:rsidTr="00295A50">
        <w:trPr>
          <w:trHeight w:val="20"/>
        </w:trPr>
        <w:tc>
          <w:tcPr>
            <w:tcW w:w="1559" w:type="dxa"/>
            <w:tcBorders>
              <w:top w:val="nil"/>
              <w:left w:val="single" w:sz="4" w:space="0" w:color="auto"/>
              <w:bottom w:val="single" w:sz="4" w:space="0" w:color="auto"/>
              <w:right w:val="single" w:sz="4" w:space="0" w:color="auto"/>
            </w:tcBorders>
          </w:tcPr>
          <w:p w14:paraId="4C7030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5520</w:t>
            </w:r>
          </w:p>
        </w:tc>
        <w:tc>
          <w:tcPr>
            <w:tcW w:w="1168" w:type="dxa"/>
            <w:tcBorders>
              <w:top w:val="nil"/>
              <w:left w:val="nil"/>
              <w:bottom w:val="single" w:sz="4" w:space="0" w:color="auto"/>
              <w:right w:val="single" w:sz="4" w:space="0" w:color="auto"/>
            </w:tcBorders>
          </w:tcPr>
          <w:p w14:paraId="06F978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9561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CF06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2F97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Braunlage</w:t>
            </w:r>
          </w:p>
        </w:tc>
      </w:tr>
      <w:tr w:rsidR="009D534D" w:rsidRPr="00880E60" w14:paraId="758F7AAC" w14:textId="77777777" w:rsidTr="00295A50">
        <w:trPr>
          <w:trHeight w:val="20"/>
        </w:trPr>
        <w:tc>
          <w:tcPr>
            <w:tcW w:w="1559" w:type="dxa"/>
            <w:tcBorders>
              <w:top w:val="nil"/>
              <w:left w:val="single" w:sz="4" w:space="0" w:color="auto"/>
              <w:bottom w:val="single" w:sz="4" w:space="0" w:color="auto"/>
              <w:right w:val="single" w:sz="4" w:space="0" w:color="auto"/>
            </w:tcBorders>
          </w:tcPr>
          <w:p w14:paraId="636DBB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5521</w:t>
            </w:r>
          </w:p>
        </w:tc>
        <w:tc>
          <w:tcPr>
            <w:tcW w:w="1168" w:type="dxa"/>
            <w:tcBorders>
              <w:top w:val="nil"/>
              <w:left w:val="nil"/>
              <w:bottom w:val="single" w:sz="4" w:space="0" w:color="auto"/>
              <w:right w:val="single" w:sz="4" w:space="0" w:color="auto"/>
            </w:tcBorders>
          </w:tcPr>
          <w:p w14:paraId="03BC3B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46AE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900A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E732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Herzberg am Harz</w:t>
            </w:r>
          </w:p>
        </w:tc>
      </w:tr>
      <w:tr w:rsidR="009D534D" w:rsidRPr="00880E60" w14:paraId="0C66E130" w14:textId="77777777" w:rsidTr="00295A50">
        <w:trPr>
          <w:trHeight w:val="20"/>
        </w:trPr>
        <w:tc>
          <w:tcPr>
            <w:tcW w:w="1559" w:type="dxa"/>
            <w:tcBorders>
              <w:top w:val="nil"/>
              <w:left w:val="single" w:sz="4" w:space="0" w:color="auto"/>
              <w:bottom w:val="single" w:sz="4" w:space="0" w:color="auto"/>
              <w:right w:val="single" w:sz="4" w:space="0" w:color="auto"/>
            </w:tcBorders>
          </w:tcPr>
          <w:p w14:paraId="1C620D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5522</w:t>
            </w:r>
          </w:p>
        </w:tc>
        <w:tc>
          <w:tcPr>
            <w:tcW w:w="1168" w:type="dxa"/>
            <w:tcBorders>
              <w:top w:val="nil"/>
              <w:left w:val="nil"/>
              <w:bottom w:val="single" w:sz="4" w:space="0" w:color="auto"/>
              <w:right w:val="single" w:sz="4" w:space="0" w:color="auto"/>
            </w:tcBorders>
          </w:tcPr>
          <w:p w14:paraId="78A4FD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97DF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6802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2B76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Osterode am Harz</w:t>
            </w:r>
          </w:p>
        </w:tc>
      </w:tr>
      <w:tr w:rsidR="009D534D" w:rsidRPr="00880E60" w14:paraId="780767FA" w14:textId="77777777" w:rsidTr="00295A50">
        <w:trPr>
          <w:trHeight w:val="20"/>
        </w:trPr>
        <w:tc>
          <w:tcPr>
            <w:tcW w:w="1559" w:type="dxa"/>
            <w:tcBorders>
              <w:top w:val="nil"/>
              <w:left w:val="single" w:sz="4" w:space="0" w:color="auto"/>
              <w:bottom w:val="single" w:sz="4" w:space="0" w:color="auto"/>
              <w:right w:val="single" w:sz="4" w:space="0" w:color="auto"/>
            </w:tcBorders>
          </w:tcPr>
          <w:p w14:paraId="61D9A7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5523</w:t>
            </w:r>
          </w:p>
        </w:tc>
        <w:tc>
          <w:tcPr>
            <w:tcW w:w="1168" w:type="dxa"/>
            <w:tcBorders>
              <w:top w:val="nil"/>
              <w:left w:val="nil"/>
              <w:bottom w:val="single" w:sz="4" w:space="0" w:color="auto"/>
              <w:right w:val="single" w:sz="4" w:space="0" w:color="auto"/>
            </w:tcBorders>
          </w:tcPr>
          <w:p w14:paraId="75EE96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156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A823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6468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Sachsa</w:t>
            </w:r>
          </w:p>
        </w:tc>
      </w:tr>
      <w:tr w:rsidR="009D534D" w:rsidRPr="00880E60" w14:paraId="7E7B9A2D" w14:textId="77777777" w:rsidTr="00295A50">
        <w:trPr>
          <w:trHeight w:val="20"/>
        </w:trPr>
        <w:tc>
          <w:tcPr>
            <w:tcW w:w="1559" w:type="dxa"/>
            <w:tcBorders>
              <w:top w:val="nil"/>
              <w:left w:val="single" w:sz="4" w:space="0" w:color="auto"/>
              <w:bottom w:val="single" w:sz="4" w:space="0" w:color="auto"/>
              <w:right w:val="single" w:sz="4" w:space="0" w:color="auto"/>
            </w:tcBorders>
          </w:tcPr>
          <w:p w14:paraId="4F2CD3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5524</w:t>
            </w:r>
          </w:p>
        </w:tc>
        <w:tc>
          <w:tcPr>
            <w:tcW w:w="1168" w:type="dxa"/>
            <w:tcBorders>
              <w:top w:val="nil"/>
              <w:left w:val="nil"/>
              <w:bottom w:val="single" w:sz="4" w:space="0" w:color="auto"/>
              <w:right w:val="single" w:sz="4" w:space="0" w:color="auto"/>
            </w:tcBorders>
          </w:tcPr>
          <w:p w14:paraId="05ABCB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E21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41FD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A1D5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Lauterberg im Harz</w:t>
            </w:r>
          </w:p>
        </w:tc>
      </w:tr>
      <w:tr w:rsidR="009D534D" w:rsidRPr="00880E60" w14:paraId="2294B45C" w14:textId="77777777" w:rsidTr="00295A50">
        <w:trPr>
          <w:trHeight w:val="20"/>
        </w:trPr>
        <w:tc>
          <w:tcPr>
            <w:tcW w:w="1559" w:type="dxa"/>
            <w:tcBorders>
              <w:top w:val="nil"/>
              <w:left w:val="single" w:sz="4" w:space="0" w:color="auto"/>
              <w:bottom w:val="single" w:sz="4" w:space="0" w:color="auto"/>
              <w:right w:val="single" w:sz="4" w:space="0" w:color="auto"/>
            </w:tcBorders>
          </w:tcPr>
          <w:p w14:paraId="66D69C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5525</w:t>
            </w:r>
          </w:p>
        </w:tc>
        <w:tc>
          <w:tcPr>
            <w:tcW w:w="1168" w:type="dxa"/>
            <w:tcBorders>
              <w:top w:val="nil"/>
              <w:left w:val="nil"/>
              <w:bottom w:val="single" w:sz="4" w:space="0" w:color="auto"/>
              <w:right w:val="single" w:sz="4" w:space="0" w:color="auto"/>
            </w:tcBorders>
          </w:tcPr>
          <w:p w14:paraId="523206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22A2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B509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AA8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Walkenried</w:t>
            </w:r>
          </w:p>
        </w:tc>
      </w:tr>
      <w:tr w:rsidR="009D534D" w:rsidRPr="00880E60" w14:paraId="14CD3459" w14:textId="77777777" w:rsidTr="00295A50">
        <w:trPr>
          <w:trHeight w:val="20"/>
        </w:trPr>
        <w:tc>
          <w:tcPr>
            <w:tcW w:w="1559" w:type="dxa"/>
            <w:tcBorders>
              <w:top w:val="nil"/>
              <w:left w:val="single" w:sz="4" w:space="0" w:color="auto"/>
              <w:bottom w:val="single" w:sz="4" w:space="0" w:color="auto"/>
              <w:right w:val="single" w:sz="4" w:space="0" w:color="auto"/>
            </w:tcBorders>
          </w:tcPr>
          <w:p w14:paraId="3DD7EE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5527</w:t>
            </w:r>
          </w:p>
        </w:tc>
        <w:tc>
          <w:tcPr>
            <w:tcW w:w="1168" w:type="dxa"/>
            <w:tcBorders>
              <w:top w:val="nil"/>
              <w:left w:val="nil"/>
              <w:bottom w:val="single" w:sz="4" w:space="0" w:color="auto"/>
              <w:right w:val="single" w:sz="4" w:space="0" w:color="auto"/>
            </w:tcBorders>
          </w:tcPr>
          <w:p w14:paraId="1FF810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ADB2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B536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ED9D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Duderstadt</w:t>
            </w:r>
          </w:p>
        </w:tc>
      </w:tr>
      <w:tr w:rsidR="009D534D" w:rsidRPr="00880E60" w14:paraId="2D06ADF2" w14:textId="77777777" w:rsidTr="00295A50">
        <w:trPr>
          <w:trHeight w:val="20"/>
        </w:trPr>
        <w:tc>
          <w:tcPr>
            <w:tcW w:w="1559" w:type="dxa"/>
            <w:tcBorders>
              <w:top w:val="nil"/>
              <w:left w:val="single" w:sz="4" w:space="0" w:color="auto"/>
              <w:bottom w:val="single" w:sz="4" w:space="0" w:color="auto"/>
              <w:right w:val="single" w:sz="4" w:space="0" w:color="auto"/>
            </w:tcBorders>
          </w:tcPr>
          <w:p w14:paraId="1F5DFB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5528</w:t>
            </w:r>
          </w:p>
        </w:tc>
        <w:tc>
          <w:tcPr>
            <w:tcW w:w="1168" w:type="dxa"/>
            <w:tcBorders>
              <w:top w:val="nil"/>
              <w:left w:val="nil"/>
              <w:bottom w:val="single" w:sz="4" w:space="0" w:color="auto"/>
              <w:right w:val="single" w:sz="4" w:space="0" w:color="auto"/>
            </w:tcBorders>
          </w:tcPr>
          <w:p w14:paraId="739557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4CDA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747E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32C6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Gieboldehausen</w:t>
            </w:r>
          </w:p>
        </w:tc>
      </w:tr>
      <w:tr w:rsidR="009D534D" w:rsidRPr="00880E60" w14:paraId="0FD82007" w14:textId="77777777" w:rsidTr="00295A50">
        <w:trPr>
          <w:trHeight w:val="20"/>
        </w:trPr>
        <w:tc>
          <w:tcPr>
            <w:tcW w:w="1559" w:type="dxa"/>
            <w:tcBorders>
              <w:top w:val="nil"/>
              <w:left w:val="single" w:sz="4" w:space="0" w:color="auto"/>
              <w:bottom w:val="single" w:sz="4" w:space="0" w:color="auto"/>
              <w:right w:val="single" w:sz="4" w:space="0" w:color="auto"/>
            </w:tcBorders>
          </w:tcPr>
          <w:p w14:paraId="744BDE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5529</w:t>
            </w:r>
          </w:p>
        </w:tc>
        <w:tc>
          <w:tcPr>
            <w:tcW w:w="1168" w:type="dxa"/>
            <w:tcBorders>
              <w:top w:val="nil"/>
              <w:left w:val="nil"/>
              <w:bottom w:val="single" w:sz="4" w:space="0" w:color="auto"/>
              <w:right w:val="single" w:sz="4" w:space="0" w:color="auto"/>
            </w:tcBorders>
          </w:tcPr>
          <w:p w14:paraId="1DAE45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A06A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2454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C006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Rhumspringe</w:t>
            </w:r>
          </w:p>
        </w:tc>
      </w:tr>
      <w:tr w:rsidR="009D534D" w:rsidRPr="00880E60" w14:paraId="63E65426" w14:textId="77777777" w:rsidTr="00295A50">
        <w:trPr>
          <w:trHeight w:val="20"/>
        </w:trPr>
        <w:tc>
          <w:tcPr>
            <w:tcW w:w="1559" w:type="dxa"/>
            <w:tcBorders>
              <w:top w:val="nil"/>
              <w:left w:val="single" w:sz="4" w:space="0" w:color="auto"/>
              <w:bottom w:val="single" w:sz="4" w:space="0" w:color="auto"/>
              <w:right w:val="single" w:sz="4" w:space="0" w:color="auto"/>
            </w:tcBorders>
          </w:tcPr>
          <w:p w14:paraId="71516E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5531</w:t>
            </w:r>
          </w:p>
        </w:tc>
        <w:tc>
          <w:tcPr>
            <w:tcW w:w="1168" w:type="dxa"/>
            <w:tcBorders>
              <w:top w:val="nil"/>
              <w:left w:val="nil"/>
              <w:bottom w:val="single" w:sz="4" w:space="0" w:color="auto"/>
              <w:right w:val="single" w:sz="4" w:space="0" w:color="auto"/>
            </w:tcBorders>
          </w:tcPr>
          <w:p w14:paraId="5C0558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270C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28EA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B410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Holzminden</w:t>
            </w:r>
          </w:p>
        </w:tc>
      </w:tr>
      <w:tr w:rsidR="009D534D" w:rsidRPr="00880E60" w14:paraId="7ED11917" w14:textId="77777777" w:rsidTr="00295A50">
        <w:trPr>
          <w:trHeight w:val="20"/>
        </w:trPr>
        <w:tc>
          <w:tcPr>
            <w:tcW w:w="1559" w:type="dxa"/>
            <w:tcBorders>
              <w:top w:val="nil"/>
              <w:left w:val="single" w:sz="4" w:space="0" w:color="auto"/>
              <w:bottom w:val="single" w:sz="4" w:space="0" w:color="auto"/>
              <w:right w:val="single" w:sz="4" w:space="0" w:color="auto"/>
            </w:tcBorders>
          </w:tcPr>
          <w:p w14:paraId="163725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5532</w:t>
            </w:r>
          </w:p>
        </w:tc>
        <w:tc>
          <w:tcPr>
            <w:tcW w:w="1168" w:type="dxa"/>
            <w:tcBorders>
              <w:top w:val="nil"/>
              <w:left w:val="nil"/>
              <w:bottom w:val="single" w:sz="4" w:space="0" w:color="auto"/>
              <w:right w:val="single" w:sz="4" w:space="0" w:color="auto"/>
            </w:tcBorders>
          </w:tcPr>
          <w:p w14:paraId="5C9339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1B89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6DBB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C33B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Stadtoldendorf</w:t>
            </w:r>
          </w:p>
        </w:tc>
      </w:tr>
      <w:tr w:rsidR="009D534D" w:rsidRPr="00880E60" w14:paraId="45D24F24" w14:textId="77777777" w:rsidTr="00295A50">
        <w:trPr>
          <w:trHeight w:val="20"/>
        </w:trPr>
        <w:tc>
          <w:tcPr>
            <w:tcW w:w="1559" w:type="dxa"/>
            <w:tcBorders>
              <w:top w:val="nil"/>
              <w:left w:val="single" w:sz="4" w:space="0" w:color="auto"/>
              <w:bottom w:val="single" w:sz="4" w:space="0" w:color="auto"/>
              <w:right w:val="single" w:sz="4" w:space="0" w:color="auto"/>
            </w:tcBorders>
          </w:tcPr>
          <w:p w14:paraId="36BC8B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5533</w:t>
            </w:r>
          </w:p>
        </w:tc>
        <w:tc>
          <w:tcPr>
            <w:tcW w:w="1168" w:type="dxa"/>
            <w:tcBorders>
              <w:top w:val="nil"/>
              <w:left w:val="nil"/>
              <w:bottom w:val="single" w:sz="4" w:space="0" w:color="auto"/>
              <w:right w:val="single" w:sz="4" w:space="0" w:color="auto"/>
            </w:tcBorders>
          </w:tcPr>
          <w:p w14:paraId="7A3BE4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AD67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6167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2CB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Bodenwerder</w:t>
            </w:r>
          </w:p>
        </w:tc>
      </w:tr>
      <w:tr w:rsidR="009D534D" w:rsidRPr="00880E60" w14:paraId="590388CE" w14:textId="77777777" w:rsidTr="00295A50">
        <w:trPr>
          <w:trHeight w:val="20"/>
        </w:trPr>
        <w:tc>
          <w:tcPr>
            <w:tcW w:w="1559" w:type="dxa"/>
            <w:tcBorders>
              <w:top w:val="nil"/>
              <w:left w:val="single" w:sz="4" w:space="0" w:color="auto"/>
              <w:bottom w:val="single" w:sz="4" w:space="0" w:color="auto"/>
              <w:right w:val="single" w:sz="4" w:space="0" w:color="auto"/>
            </w:tcBorders>
          </w:tcPr>
          <w:p w14:paraId="3032E3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5534</w:t>
            </w:r>
          </w:p>
        </w:tc>
        <w:tc>
          <w:tcPr>
            <w:tcW w:w="1168" w:type="dxa"/>
            <w:tcBorders>
              <w:top w:val="nil"/>
              <w:left w:val="nil"/>
              <w:bottom w:val="single" w:sz="4" w:space="0" w:color="auto"/>
              <w:right w:val="single" w:sz="4" w:space="0" w:color="auto"/>
            </w:tcBorders>
          </w:tcPr>
          <w:p w14:paraId="2B470F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2154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BB75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9D4F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Eschershausen an der Lenne</w:t>
            </w:r>
          </w:p>
        </w:tc>
      </w:tr>
      <w:tr w:rsidR="009D534D" w:rsidRPr="00880E60" w14:paraId="1BE0948B" w14:textId="77777777" w:rsidTr="00295A50">
        <w:trPr>
          <w:trHeight w:val="20"/>
        </w:trPr>
        <w:tc>
          <w:tcPr>
            <w:tcW w:w="1559" w:type="dxa"/>
            <w:tcBorders>
              <w:top w:val="nil"/>
              <w:left w:val="single" w:sz="4" w:space="0" w:color="auto"/>
              <w:bottom w:val="single" w:sz="4" w:space="0" w:color="auto"/>
              <w:right w:val="single" w:sz="4" w:space="0" w:color="auto"/>
            </w:tcBorders>
          </w:tcPr>
          <w:p w14:paraId="77A43A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5535</w:t>
            </w:r>
          </w:p>
        </w:tc>
        <w:tc>
          <w:tcPr>
            <w:tcW w:w="1168" w:type="dxa"/>
            <w:tcBorders>
              <w:top w:val="nil"/>
              <w:left w:val="nil"/>
              <w:bottom w:val="single" w:sz="4" w:space="0" w:color="auto"/>
              <w:right w:val="single" w:sz="4" w:space="0" w:color="auto"/>
            </w:tcBorders>
          </w:tcPr>
          <w:p w14:paraId="7254D2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2326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911B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DF12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Polle</w:t>
            </w:r>
          </w:p>
        </w:tc>
      </w:tr>
      <w:tr w:rsidR="009D534D" w:rsidRPr="00880E60" w14:paraId="1282940E" w14:textId="77777777" w:rsidTr="00295A50">
        <w:trPr>
          <w:trHeight w:val="20"/>
        </w:trPr>
        <w:tc>
          <w:tcPr>
            <w:tcW w:w="1559" w:type="dxa"/>
            <w:tcBorders>
              <w:top w:val="nil"/>
              <w:left w:val="single" w:sz="4" w:space="0" w:color="auto"/>
              <w:bottom w:val="single" w:sz="4" w:space="0" w:color="auto"/>
              <w:right w:val="single" w:sz="4" w:space="0" w:color="auto"/>
            </w:tcBorders>
          </w:tcPr>
          <w:p w14:paraId="11AF65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5536</w:t>
            </w:r>
          </w:p>
        </w:tc>
        <w:tc>
          <w:tcPr>
            <w:tcW w:w="1168" w:type="dxa"/>
            <w:tcBorders>
              <w:top w:val="nil"/>
              <w:left w:val="nil"/>
              <w:bottom w:val="single" w:sz="4" w:space="0" w:color="auto"/>
              <w:right w:val="single" w:sz="4" w:space="0" w:color="auto"/>
            </w:tcBorders>
          </w:tcPr>
          <w:p w14:paraId="10C555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7999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0C33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1C58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Holzminden-Neuhaus</w:t>
            </w:r>
          </w:p>
        </w:tc>
      </w:tr>
      <w:tr w:rsidR="009D534D" w:rsidRPr="00880E60" w14:paraId="77E877BF" w14:textId="77777777" w:rsidTr="00295A50">
        <w:trPr>
          <w:trHeight w:val="20"/>
        </w:trPr>
        <w:tc>
          <w:tcPr>
            <w:tcW w:w="1559" w:type="dxa"/>
            <w:tcBorders>
              <w:top w:val="nil"/>
              <w:left w:val="single" w:sz="4" w:space="0" w:color="auto"/>
              <w:bottom w:val="single" w:sz="4" w:space="0" w:color="auto"/>
              <w:right w:val="single" w:sz="4" w:space="0" w:color="auto"/>
            </w:tcBorders>
          </w:tcPr>
          <w:p w14:paraId="3676A1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5541</w:t>
            </w:r>
          </w:p>
        </w:tc>
        <w:tc>
          <w:tcPr>
            <w:tcW w:w="1168" w:type="dxa"/>
            <w:tcBorders>
              <w:top w:val="nil"/>
              <w:left w:val="nil"/>
              <w:bottom w:val="single" w:sz="4" w:space="0" w:color="auto"/>
              <w:right w:val="single" w:sz="4" w:space="0" w:color="auto"/>
            </w:tcBorders>
          </w:tcPr>
          <w:p w14:paraId="0012D9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2631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4C1B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C515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Hann. Münden</w:t>
            </w:r>
          </w:p>
        </w:tc>
      </w:tr>
      <w:tr w:rsidR="009D534D" w:rsidRPr="00880E60" w14:paraId="28788DD2" w14:textId="77777777" w:rsidTr="00295A50">
        <w:trPr>
          <w:trHeight w:val="20"/>
        </w:trPr>
        <w:tc>
          <w:tcPr>
            <w:tcW w:w="1559" w:type="dxa"/>
            <w:tcBorders>
              <w:top w:val="nil"/>
              <w:left w:val="single" w:sz="4" w:space="0" w:color="auto"/>
              <w:bottom w:val="single" w:sz="4" w:space="0" w:color="auto"/>
              <w:right w:val="single" w:sz="4" w:space="0" w:color="auto"/>
            </w:tcBorders>
          </w:tcPr>
          <w:p w14:paraId="2C46E4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5542</w:t>
            </w:r>
          </w:p>
        </w:tc>
        <w:tc>
          <w:tcPr>
            <w:tcW w:w="1168" w:type="dxa"/>
            <w:tcBorders>
              <w:top w:val="nil"/>
              <w:left w:val="nil"/>
              <w:bottom w:val="single" w:sz="4" w:space="0" w:color="auto"/>
              <w:right w:val="single" w:sz="4" w:space="0" w:color="auto"/>
            </w:tcBorders>
          </w:tcPr>
          <w:p w14:paraId="36B81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D221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6A3D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BAE1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Witzenhausen</w:t>
            </w:r>
          </w:p>
        </w:tc>
      </w:tr>
      <w:tr w:rsidR="009D534D" w:rsidRPr="00880E60" w14:paraId="3691326A" w14:textId="77777777" w:rsidTr="00295A50">
        <w:trPr>
          <w:trHeight w:val="20"/>
        </w:trPr>
        <w:tc>
          <w:tcPr>
            <w:tcW w:w="1559" w:type="dxa"/>
            <w:tcBorders>
              <w:top w:val="nil"/>
              <w:left w:val="single" w:sz="4" w:space="0" w:color="auto"/>
              <w:bottom w:val="single" w:sz="4" w:space="0" w:color="auto"/>
              <w:right w:val="single" w:sz="4" w:space="0" w:color="auto"/>
            </w:tcBorders>
          </w:tcPr>
          <w:p w14:paraId="33E568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5543</w:t>
            </w:r>
          </w:p>
        </w:tc>
        <w:tc>
          <w:tcPr>
            <w:tcW w:w="1168" w:type="dxa"/>
            <w:tcBorders>
              <w:top w:val="nil"/>
              <w:left w:val="nil"/>
              <w:bottom w:val="single" w:sz="4" w:space="0" w:color="auto"/>
              <w:right w:val="single" w:sz="4" w:space="0" w:color="auto"/>
            </w:tcBorders>
          </w:tcPr>
          <w:p w14:paraId="02E17E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C539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3C5D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CEE7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Staufenberg Niedersachsen</w:t>
            </w:r>
          </w:p>
        </w:tc>
      </w:tr>
      <w:tr w:rsidR="009D534D" w:rsidRPr="00880E60" w14:paraId="3EE61ED0" w14:textId="77777777" w:rsidTr="00295A50">
        <w:trPr>
          <w:trHeight w:val="20"/>
        </w:trPr>
        <w:tc>
          <w:tcPr>
            <w:tcW w:w="1559" w:type="dxa"/>
            <w:tcBorders>
              <w:top w:val="nil"/>
              <w:left w:val="single" w:sz="4" w:space="0" w:color="auto"/>
              <w:bottom w:val="single" w:sz="4" w:space="0" w:color="auto"/>
              <w:right w:val="single" w:sz="4" w:space="0" w:color="auto"/>
            </w:tcBorders>
          </w:tcPr>
          <w:p w14:paraId="7B47E2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5544</w:t>
            </w:r>
          </w:p>
        </w:tc>
        <w:tc>
          <w:tcPr>
            <w:tcW w:w="1168" w:type="dxa"/>
            <w:tcBorders>
              <w:top w:val="nil"/>
              <w:left w:val="nil"/>
              <w:bottom w:val="single" w:sz="4" w:space="0" w:color="auto"/>
              <w:right w:val="single" w:sz="4" w:space="0" w:color="auto"/>
            </w:tcBorders>
          </w:tcPr>
          <w:p w14:paraId="0FDB5B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5E80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7E0A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5BA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Reinhardshagen</w:t>
            </w:r>
          </w:p>
        </w:tc>
      </w:tr>
      <w:tr w:rsidR="009D534D" w:rsidRPr="00880E60" w14:paraId="195D6A6A" w14:textId="77777777" w:rsidTr="00295A50">
        <w:trPr>
          <w:trHeight w:val="20"/>
        </w:trPr>
        <w:tc>
          <w:tcPr>
            <w:tcW w:w="1559" w:type="dxa"/>
            <w:tcBorders>
              <w:top w:val="nil"/>
              <w:left w:val="single" w:sz="4" w:space="0" w:color="auto"/>
              <w:bottom w:val="single" w:sz="4" w:space="0" w:color="auto"/>
              <w:right w:val="single" w:sz="4" w:space="0" w:color="auto"/>
            </w:tcBorders>
          </w:tcPr>
          <w:p w14:paraId="1D38E7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5545</w:t>
            </w:r>
          </w:p>
        </w:tc>
        <w:tc>
          <w:tcPr>
            <w:tcW w:w="1168" w:type="dxa"/>
            <w:tcBorders>
              <w:top w:val="nil"/>
              <w:left w:val="nil"/>
              <w:bottom w:val="single" w:sz="4" w:space="0" w:color="auto"/>
              <w:right w:val="single" w:sz="4" w:space="0" w:color="auto"/>
            </w:tcBorders>
          </w:tcPr>
          <w:p w14:paraId="2B1067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4F15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FE61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F580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Hedemünden</w:t>
            </w:r>
          </w:p>
        </w:tc>
      </w:tr>
      <w:tr w:rsidR="009D534D" w:rsidRPr="00880E60" w14:paraId="04587E1D" w14:textId="77777777" w:rsidTr="00295A50">
        <w:trPr>
          <w:trHeight w:val="20"/>
        </w:trPr>
        <w:tc>
          <w:tcPr>
            <w:tcW w:w="1559" w:type="dxa"/>
            <w:tcBorders>
              <w:top w:val="nil"/>
              <w:left w:val="single" w:sz="4" w:space="0" w:color="auto"/>
              <w:bottom w:val="single" w:sz="4" w:space="0" w:color="auto"/>
              <w:right w:val="single" w:sz="4" w:space="0" w:color="auto"/>
            </w:tcBorders>
          </w:tcPr>
          <w:p w14:paraId="2FC82C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5546</w:t>
            </w:r>
          </w:p>
        </w:tc>
        <w:tc>
          <w:tcPr>
            <w:tcW w:w="1168" w:type="dxa"/>
            <w:tcBorders>
              <w:top w:val="nil"/>
              <w:left w:val="nil"/>
              <w:bottom w:val="single" w:sz="4" w:space="0" w:color="auto"/>
              <w:right w:val="single" w:sz="4" w:space="0" w:color="auto"/>
            </w:tcBorders>
          </w:tcPr>
          <w:p w14:paraId="2D71CC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AC3F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FE4C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C1D6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Scheden</w:t>
            </w:r>
          </w:p>
        </w:tc>
      </w:tr>
      <w:tr w:rsidR="009D534D" w:rsidRPr="00880E60" w14:paraId="21F12C50" w14:textId="77777777" w:rsidTr="00295A50">
        <w:trPr>
          <w:trHeight w:val="20"/>
        </w:trPr>
        <w:tc>
          <w:tcPr>
            <w:tcW w:w="1559" w:type="dxa"/>
            <w:tcBorders>
              <w:top w:val="nil"/>
              <w:left w:val="single" w:sz="4" w:space="0" w:color="auto"/>
              <w:bottom w:val="single" w:sz="4" w:space="0" w:color="auto"/>
              <w:right w:val="single" w:sz="4" w:space="0" w:color="auto"/>
            </w:tcBorders>
          </w:tcPr>
          <w:p w14:paraId="51EAC3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5551</w:t>
            </w:r>
          </w:p>
        </w:tc>
        <w:tc>
          <w:tcPr>
            <w:tcW w:w="1168" w:type="dxa"/>
            <w:tcBorders>
              <w:top w:val="nil"/>
              <w:left w:val="nil"/>
              <w:bottom w:val="single" w:sz="4" w:space="0" w:color="auto"/>
              <w:right w:val="single" w:sz="4" w:space="0" w:color="auto"/>
            </w:tcBorders>
          </w:tcPr>
          <w:p w14:paraId="36571E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4C1B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4B1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A527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Northeim</w:t>
            </w:r>
          </w:p>
        </w:tc>
      </w:tr>
      <w:tr w:rsidR="009D534D" w:rsidRPr="00880E60" w14:paraId="2338F0D0" w14:textId="77777777" w:rsidTr="00295A50">
        <w:trPr>
          <w:trHeight w:val="20"/>
        </w:trPr>
        <w:tc>
          <w:tcPr>
            <w:tcW w:w="1559" w:type="dxa"/>
            <w:tcBorders>
              <w:top w:val="nil"/>
              <w:left w:val="single" w:sz="4" w:space="0" w:color="auto"/>
              <w:bottom w:val="single" w:sz="4" w:space="0" w:color="auto"/>
              <w:right w:val="single" w:sz="4" w:space="0" w:color="auto"/>
            </w:tcBorders>
          </w:tcPr>
          <w:p w14:paraId="3C3DBF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5552</w:t>
            </w:r>
          </w:p>
        </w:tc>
        <w:tc>
          <w:tcPr>
            <w:tcW w:w="1168" w:type="dxa"/>
            <w:tcBorders>
              <w:top w:val="nil"/>
              <w:left w:val="nil"/>
              <w:bottom w:val="single" w:sz="4" w:space="0" w:color="auto"/>
              <w:right w:val="single" w:sz="4" w:space="0" w:color="auto"/>
            </w:tcBorders>
          </w:tcPr>
          <w:p w14:paraId="27F0DA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02CB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3B9E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310F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Katlenburg</w:t>
            </w:r>
          </w:p>
        </w:tc>
      </w:tr>
      <w:tr w:rsidR="009D534D" w:rsidRPr="00880E60" w14:paraId="3EEFB284" w14:textId="77777777" w:rsidTr="00295A50">
        <w:trPr>
          <w:trHeight w:val="20"/>
        </w:trPr>
        <w:tc>
          <w:tcPr>
            <w:tcW w:w="1559" w:type="dxa"/>
            <w:tcBorders>
              <w:top w:val="nil"/>
              <w:left w:val="single" w:sz="4" w:space="0" w:color="auto"/>
              <w:bottom w:val="single" w:sz="4" w:space="0" w:color="auto"/>
              <w:right w:val="single" w:sz="4" w:space="0" w:color="auto"/>
            </w:tcBorders>
          </w:tcPr>
          <w:p w14:paraId="5A7B29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5553</w:t>
            </w:r>
          </w:p>
        </w:tc>
        <w:tc>
          <w:tcPr>
            <w:tcW w:w="1168" w:type="dxa"/>
            <w:tcBorders>
              <w:top w:val="nil"/>
              <w:left w:val="nil"/>
              <w:bottom w:val="single" w:sz="4" w:space="0" w:color="auto"/>
              <w:right w:val="single" w:sz="4" w:space="0" w:color="auto"/>
            </w:tcBorders>
          </w:tcPr>
          <w:p w14:paraId="41EAD7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4883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7FD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F0F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Kalefeld</w:t>
            </w:r>
          </w:p>
        </w:tc>
      </w:tr>
      <w:tr w:rsidR="009D534D" w:rsidRPr="00880E60" w14:paraId="5A9834BB" w14:textId="77777777" w:rsidTr="00295A50">
        <w:trPr>
          <w:trHeight w:val="20"/>
        </w:trPr>
        <w:tc>
          <w:tcPr>
            <w:tcW w:w="1559" w:type="dxa"/>
            <w:tcBorders>
              <w:top w:val="nil"/>
              <w:left w:val="single" w:sz="4" w:space="0" w:color="auto"/>
              <w:bottom w:val="single" w:sz="4" w:space="0" w:color="auto"/>
              <w:right w:val="single" w:sz="4" w:space="0" w:color="auto"/>
            </w:tcBorders>
          </w:tcPr>
          <w:p w14:paraId="0CA056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5554</w:t>
            </w:r>
          </w:p>
        </w:tc>
        <w:tc>
          <w:tcPr>
            <w:tcW w:w="1168" w:type="dxa"/>
            <w:tcBorders>
              <w:top w:val="nil"/>
              <w:left w:val="nil"/>
              <w:bottom w:val="single" w:sz="4" w:space="0" w:color="auto"/>
              <w:right w:val="single" w:sz="4" w:space="0" w:color="auto"/>
            </w:tcBorders>
          </w:tcPr>
          <w:p w14:paraId="7E1AE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9BD6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922B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8983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Moringen</w:t>
            </w:r>
          </w:p>
        </w:tc>
      </w:tr>
      <w:tr w:rsidR="009D534D" w:rsidRPr="00880E60" w14:paraId="729DC9E2" w14:textId="77777777" w:rsidTr="00295A50">
        <w:trPr>
          <w:trHeight w:val="20"/>
        </w:trPr>
        <w:tc>
          <w:tcPr>
            <w:tcW w:w="1559" w:type="dxa"/>
            <w:tcBorders>
              <w:top w:val="nil"/>
              <w:left w:val="single" w:sz="4" w:space="0" w:color="auto"/>
              <w:bottom w:val="single" w:sz="4" w:space="0" w:color="auto"/>
              <w:right w:val="single" w:sz="4" w:space="0" w:color="auto"/>
            </w:tcBorders>
          </w:tcPr>
          <w:p w14:paraId="1C2BC4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5555</w:t>
            </w:r>
          </w:p>
        </w:tc>
        <w:tc>
          <w:tcPr>
            <w:tcW w:w="1168" w:type="dxa"/>
            <w:tcBorders>
              <w:top w:val="nil"/>
              <w:left w:val="nil"/>
              <w:bottom w:val="single" w:sz="4" w:space="0" w:color="auto"/>
              <w:right w:val="single" w:sz="4" w:space="0" w:color="auto"/>
            </w:tcBorders>
          </w:tcPr>
          <w:p w14:paraId="563052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DB0F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F1C1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A143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Moringen-Fredelsloh</w:t>
            </w:r>
          </w:p>
        </w:tc>
      </w:tr>
      <w:tr w:rsidR="009D534D" w:rsidRPr="00880E60" w14:paraId="6EF4F4EF" w14:textId="77777777" w:rsidTr="00295A50">
        <w:trPr>
          <w:trHeight w:val="20"/>
        </w:trPr>
        <w:tc>
          <w:tcPr>
            <w:tcW w:w="1559" w:type="dxa"/>
            <w:tcBorders>
              <w:top w:val="nil"/>
              <w:left w:val="single" w:sz="4" w:space="0" w:color="auto"/>
              <w:bottom w:val="single" w:sz="4" w:space="0" w:color="auto"/>
              <w:right w:val="single" w:sz="4" w:space="0" w:color="auto"/>
            </w:tcBorders>
          </w:tcPr>
          <w:p w14:paraId="2A56E8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5556</w:t>
            </w:r>
          </w:p>
        </w:tc>
        <w:tc>
          <w:tcPr>
            <w:tcW w:w="1168" w:type="dxa"/>
            <w:tcBorders>
              <w:top w:val="nil"/>
              <w:left w:val="nil"/>
              <w:bottom w:val="single" w:sz="4" w:space="0" w:color="auto"/>
              <w:right w:val="single" w:sz="4" w:space="0" w:color="auto"/>
            </w:tcBorders>
          </w:tcPr>
          <w:p w14:paraId="63328F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B660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A6EF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FFC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Lindau Harz</w:t>
            </w:r>
          </w:p>
        </w:tc>
      </w:tr>
      <w:tr w:rsidR="009D534D" w:rsidRPr="00880E60" w14:paraId="1549D695" w14:textId="77777777" w:rsidTr="00295A50">
        <w:trPr>
          <w:trHeight w:val="20"/>
        </w:trPr>
        <w:tc>
          <w:tcPr>
            <w:tcW w:w="1559" w:type="dxa"/>
            <w:tcBorders>
              <w:top w:val="nil"/>
              <w:left w:val="single" w:sz="4" w:space="0" w:color="auto"/>
              <w:bottom w:val="single" w:sz="4" w:space="0" w:color="auto"/>
              <w:right w:val="single" w:sz="4" w:space="0" w:color="auto"/>
            </w:tcBorders>
          </w:tcPr>
          <w:p w14:paraId="46656C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5561</w:t>
            </w:r>
          </w:p>
        </w:tc>
        <w:tc>
          <w:tcPr>
            <w:tcW w:w="1168" w:type="dxa"/>
            <w:tcBorders>
              <w:top w:val="nil"/>
              <w:left w:val="nil"/>
              <w:bottom w:val="single" w:sz="4" w:space="0" w:color="auto"/>
              <w:right w:val="single" w:sz="4" w:space="0" w:color="auto"/>
            </w:tcBorders>
          </w:tcPr>
          <w:p w14:paraId="3BF9EE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377E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0D0F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0963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Einbeck</w:t>
            </w:r>
          </w:p>
        </w:tc>
      </w:tr>
      <w:tr w:rsidR="009D534D" w:rsidRPr="00880E60" w14:paraId="633EFF7D" w14:textId="77777777" w:rsidTr="00295A50">
        <w:trPr>
          <w:trHeight w:val="20"/>
        </w:trPr>
        <w:tc>
          <w:tcPr>
            <w:tcW w:w="1559" w:type="dxa"/>
            <w:tcBorders>
              <w:top w:val="nil"/>
              <w:left w:val="single" w:sz="4" w:space="0" w:color="auto"/>
              <w:bottom w:val="single" w:sz="4" w:space="0" w:color="auto"/>
              <w:right w:val="single" w:sz="4" w:space="0" w:color="auto"/>
            </w:tcBorders>
          </w:tcPr>
          <w:p w14:paraId="4CB9C0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5562</w:t>
            </w:r>
          </w:p>
        </w:tc>
        <w:tc>
          <w:tcPr>
            <w:tcW w:w="1168" w:type="dxa"/>
            <w:tcBorders>
              <w:top w:val="nil"/>
              <w:left w:val="nil"/>
              <w:bottom w:val="single" w:sz="4" w:space="0" w:color="auto"/>
              <w:right w:val="single" w:sz="4" w:space="0" w:color="auto"/>
            </w:tcBorders>
          </w:tcPr>
          <w:p w14:paraId="0D26A5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9EA9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DC22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2A27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Dassel-Markoldendorf</w:t>
            </w:r>
          </w:p>
        </w:tc>
      </w:tr>
      <w:tr w:rsidR="009D534D" w:rsidRPr="00880E60" w14:paraId="7277DBE1" w14:textId="77777777" w:rsidTr="00295A50">
        <w:trPr>
          <w:trHeight w:val="20"/>
        </w:trPr>
        <w:tc>
          <w:tcPr>
            <w:tcW w:w="1559" w:type="dxa"/>
            <w:tcBorders>
              <w:top w:val="nil"/>
              <w:left w:val="single" w:sz="4" w:space="0" w:color="auto"/>
              <w:bottom w:val="single" w:sz="4" w:space="0" w:color="auto"/>
              <w:right w:val="single" w:sz="4" w:space="0" w:color="auto"/>
            </w:tcBorders>
          </w:tcPr>
          <w:p w14:paraId="02DC3A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5563</w:t>
            </w:r>
          </w:p>
        </w:tc>
        <w:tc>
          <w:tcPr>
            <w:tcW w:w="1168" w:type="dxa"/>
            <w:tcBorders>
              <w:top w:val="nil"/>
              <w:left w:val="nil"/>
              <w:bottom w:val="single" w:sz="4" w:space="0" w:color="auto"/>
              <w:right w:val="single" w:sz="4" w:space="0" w:color="auto"/>
            </w:tcBorders>
          </w:tcPr>
          <w:p w14:paraId="55BCFD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445F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1DD1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0BB0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Kreiensen</w:t>
            </w:r>
          </w:p>
        </w:tc>
      </w:tr>
      <w:tr w:rsidR="009D534D" w:rsidRPr="00880E60" w14:paraId="30A5BDE8" w14:textId="77777777" w:rsidTr="00295A50">
        <w:trPr>
          <w:trHeight w:val="20"/>
        </w:trPr>
        <w:tc>
          <w:tcPr>
            <w:tcW w:w="1559" w:type="dxa"/>
            <w:tcBorders>
              <w:top w:val="nil"/>
              <w:left w:val="single" w:sz="4" w:space="0" w:color="auto"/>
              <w:bottom w:val="single" w:sz="4" w:space="0" w:color="auto"/>
              <w:right w:val="single" w:sz="4" w:space="0" w:color="auto"/>
            </w:tcBorders>
          </w:tcPr>
          <w:p w14:paraId="7B3B39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5564</w:t>
            </w:r>
          </w:p>
        </w:tc>
        <w:tc>
          <w:tcPr>
            <w:tcW w:w="1168" w:type="dxa"/>
            <w:tcBorders>
              <w:top w:val="nil"/>
              <w:left w:val="nil"/>
              <w:bottom w:val="single" w:sz="4" w:space="0" w:color="auto"/>
              <w:right w:val="single" w:sz="4" w:space="0" w:color="auto"/>
            </w:tcBorders>
          </w:tcPr>
          <w:p w14:paraId="2A152B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3AA7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2A77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42D3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Dassel</w:t>
            </w:r>
          </w:p>
        </w:tc>
      </w:tr>
      <w:tr w:rsidR="009D534D" w:rsidRPr="00880E60" w14:paraId="7F6E0B1F" w14:textId="77777777" w:rsidTr="00295A50">
        <w:trPr>
          <w:trHeight w:val="20"/>
        </w:trPr>
        <w:tc>
          <w:tcPr>
            <w:tcW w:w="1559" w:type="dxa"/>
            <w:tcBorders>
              <w:top w:val="nil"/>
              <w:left w:val="single" w:sz="4" w:space="0" w:color="auto"/>
              <w:bottom w:val="single" w:sz="4" w:space="0" w:color="auto"/>
              <w:right w:val="single" w:sz="4" w:space="0" w:color="auto"/>
            </w:tcBorders>
          </w:tcPr>
          <w:p w14:paraId="617340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5565</w:t>
            </w:r>
          </w:p>
        </w:tc>
        <w:tc>
          <w:tcPr>
            <w:tcW w:w="1168" w:type="dxa"/>
            <w:tcBorders>
              <w:top w:val="nil"/>
              <w:left w:val="nil"/>
              <w:bottom w:val="single" w:sz="4" w:space="0" w:color="auto"/>
              <w:right w:val="single" w:sz="4" w:space="0" w:color="auto"/>
            </w:tcBorders>
          </w:tcPr>
          <w:p w14:paraId="1D798D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390D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B6A4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E320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Einbeck-Wenzen</w:t>
            </w:r>
          </w:p>
        </w:tc>
      </w:tr>
      <w:tr w:rsidR="009D534D" w:rsidRPr="00880E60" w14:paraId="1D4338A6" w14:textId="77777777" w:rsidTr="00295A50">
        <w:trPr>
          <w:trHeight w:val="20"/>
        </w:trPr>
        <w:tc>
          <w:tcPr>
            <w:tcW w:w="1559" w:type="dxa"/>
            <w:tcBorders>
              <w:top w:val="nil"/>
              <w:left w:val="single" w:sz="4" w:space="0" w:color="auto"/>
              <w:bottom w:val="single" w:sz="4" w:space="0" w:color="auto"/>
              <w:right w:val="single" w:sz="4" w:space="0" w:color="auto"/>
            </w:tcBorders>
          </w:tcPr>
          <w:p w14:paraId="3BAD9C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5571</w:t>
            </w:r>
          </w:p>
        </w:tc>
        <w:tc>
          <w:tcPr>
            <w:tcW w:w="1168" w:type="dxa"/>
            <w:tcBorders>
              <w:top w:val="nil"/>
              <w:left w:val="nil"/>
              <w:bottom w:val="single" w:sz="4" w:space="0" w:color="auto"/>
              <w:right w:val="single" w:sz="4" w:space="0" w:color="auto"/>
            </w:tcBorders>
          </w:tcPr>
          <w:p w14:paraId="0E54C8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ADBC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37FD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14E9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Uslar</w:t>
            </w:r>
          </w:p>
        </w:tc>
      </w:tr>
      <w:tr w:rsidR="009D534D" w:rsidRPr="00880E60" w14:paraId="66F9084A" w14:textId="77777777" w:rsidTr="00295A50">
        <w:trPr>
          <w:trHeight w:val="20"/>
        </w:trPr>
        <w:tc>
          <w:tcPr>
            <w:tcW w:w="1559" w:type="dxa"/>
            <w:tcBorders>
              <w:top w:val="nil"/>
              <w:left w:val="single" w:sz="4" w:space="0" w:color="auto"/>
              <w:bottom w:val="single" w:sz="4" w:space="0" w:color="auto"/>
              <w:right w:val="single" w:sz="4" w:space="0" w:color="auto"/>
            </w:tcBorders>
          </w:tcPr>
          <w:p w14:paraId="36E0FA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5572</w:t>
            </w:r>
          </w:p>
        </w:tc>
        <w:tc>
          <w:tcPr>
            <w:tcW w:w="1168" w:type="dxa"/>
            <w:tcBorders>
              <w:top w:val="nil"/>
              <w:left w:val="nil"/>
              <w:bottom w:val="single" w:sz="4" w:space="0" w:color="auto"/>
              <w:right w:val="single" w:sz="4" w:space="0" w:color="auto"/>
            </w:tcBorders>
          </w:tcPr>
          <w:p w14:paraId="6FE730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4156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8DED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D2F4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Bodenfelde</w:t>
            </w:r>
          </w:p>
        </w:tc>
      </w:tr>
      <w:tr w:rsidR="009D534D" w:rsidRPr="00880E60" w14:paraId="4385EDC3" w14:textId="77777777" w:rsidTr="00295A50">
        <w:trPr>
          <w:trHeight w:val="20"/>
        </w:trPr>
        <w:tc>
          <w:tcPr>
            <w:tcW w:w="1559" w:type="dxa"/>
            <w:tcBorders>
              <w:top w:val="nil"/>
              <w:left w:val="single" w:sz="4" w:space="0" w:color="auto"/>
              <w:bottom w:val="single" w:sz="4" w:space="0" w:color="auto"/>
              <w:right w:val="single" w:sz="4" w:space="0" w:color="auto"/>
            </w:tcBorders>
          </w:tcPr>
          <w:p w14:paraId="7ABFEC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5573</w:t>
            </w:r>
          </w:p>
        </w:tc>
        <w:tc>
          <w:tcPr>
            <w:tcW w:w="1168" w:type="dxa"/>
            <w:tcBorders>
              <w:top w:val="nil"/>
              <w:left w:val="nil"/>
              <w:bottom w:val="single" w:sz="4" w:space="0" w:color="auto"/>
              <w:right w:val="single" w:sz="4" w:space="0" w:color="auto"/>
            </w:tcBorders>
          </w:tcPr>
          <w:p w14:paraId="2FDB2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8DAA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D214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6317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Uslar-Volpriehausen</w:t>
            </w:r>
          </w:p>
        </w:tc>
      </w:tr>
      <w:tr w:rsidR="009D534D" w:rsidRPr="00880E60" w14:paraId="5C6A741A" w14:textId="77777777" w:rsidTr="00295A50">
        <w:trPr>
          <w:trHeight w:val="20"/>
        </w:trPr>
        <w:tc>
          <w:tcPr>
            <w:tcW w:w="1559" w:type="dxa"/>
            <w:tcBorders>
              <w:top w:val="nil"/>
              <w:left w:val="single" w:sz="4" w:space="0" w:color="auto"/>
              <w:bottom w:val="single" w:sz="4" w:space="0" w:color="auto"/>
              <w:right w:val="single" w:sz="4" w:space="0" w:color="auto"/>
            </w:tcBorders>
          </w:tcPr>
          <w:p w14:paraId="03FF2A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5574</w:t>
            </w:r>
          </w:p>
        </w:tc>
        <w:tc>
          <w:tcPr>
            <w:tcW w:w="1168" w:type="dxa"/>
            <w:tcBorders>
              <w:top w:val="nil"/>
              <w:left w:val="nil"/>
              <w:bottom w:val="single" w:sz="4" w:space="0" w:color="auto"/>
              <w:right w:val="single" w:sz="4" w:space="0" w:color="auto"/>
            </w:tcBorders>
          </w:tcPr>
          <w:p w14:paraId="6F1905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F257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1F43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72C1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Oberweser</w:t>
            </w:r>
          </w:p>
        </w:tc>
      </w:tr>
      <w:tr w:rsidR="009D534D" w:rsidRPr="00880E60" w14:paraId="052193B2" w14:textId="77777777" w:rsidTr="00295A50">
        <w:trPr>
          <w:trHeight w:val="20"/>
        </w:trPr>
        <w:tc>
          <w:tcPr>
            <w:tcW w:w="1559" w:type="dxa"/>
            <w:tcBorders>
              <w:top w:val="nil"/>
              <w:left w:val="single" w:sz="4" w:space="0" w:color="auto"/>
              <w:bottom w:val="single" w:sz="4" w:space="0" w:color="auto"/>
              <w:right w:val="single" w:sz="4" w:space="0" w:color="auto"/>
            </w:tcBorders>
          </w:tcPr>
          <w:p w14:paraId="7AF4FA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5582</w:t>
            </w:r>
          </w:p>
        </w:tc>
        <w:tc>
          <w:tcPr>
            <w:tcW w:w="1168" w:type="dxa"/>
            <w:tcBorders>
              <w:top w:val="nil"/>
              <w:left w:val="nil"/>
              <w:bottom w:val="single" w:sz="4" w:space="0" w:color="auto"/>
              <w:right w:val="single" w:sz="4" w:space="0" w:color="auto"/>
            </w:tcBorders>
          </w:tcPr>
          <w:p w14:paraId="233E30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E98A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6A02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0049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Andreasberg</w:t>
            </w:r>
          </w:p>
        </w:tc>
      </w:tr>
      <w:tr w:rsidR="009D534D" w:rsidRPr="00880E60" w14:paraId="4EB80457" w14:textId="77777777" w:rsidTr="00295A50">
        <w:trPr>
          <w:trHeight w:val="20"/>
        </w:trPr>
        <w:tc>
          <w:tcPr>
            <w:tcW w:w="1559" w:type="dxa"/>
            <w:tcBorders>
              <w:top w:val="nil"/>
              <w:left w:val="single" w:sz="4" w:space="0" w:color="auto"/>
              <w:bottom w:val="single" w:sz="4" w:space="0" w:color="auto"/>
              <w:right w:val="single" w:sz="4" w:space="0" w:color="auto"/>
            </w:tcBorders>
          </w:tcPr>
          <w:p w14:paraId="742BD1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5583</w:t>
            </w:r>
          </w:p>
        </w:tc>
        <w:tc>
          <w:tcPr>
            <w:tcW w:w="1168" w:type="dxa"/>
            <w:tcBorders>
              <w:top w:val="nil"/>
              <w:left w:val="nil"/>
              <w:bottom w:val="single" w:sz="4" w:space="0" w:color="auto"/>
              <w:right w:val="single" w:sz="4" w:space="0" w:color="auto"/>
            </w:tcBorders>
          </w:tcPr>
          <w:p w14:paraId="50216F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B10C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3B1C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B758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Braunlage-Hohegeiss</w:t>
            </w:r>
          </w:p>
        </w:tc>
      </w:tr>
      <w:tr w:rsidR="009D534D" w:rsidRPr="00880E60" w14:paraId="7CC2CE84" w14:textId="77777777" w:rsidTr="00295A50">
        <w:trPr>
          <w:trHeight w:val="20"/>
        </w:trPr>
        <w:tc>
          <w:tcPr>
            <w:tcW w:w="1559" w:type="dxa"/>
            <w:tcBorders>
              <w:top w:val="nil"/>
              <w:left w:val="single" w:sz="4" w:space="0" w:color="auto"/>
              <w:bottom w:val="single" w:sz="4" w:space="0" w:color="auto"/>
              <w:right w:val="single" w:sz="4" w:space="0" w:color="auto"/>
            </w:tcBorders>
          </w:tcPr>
          <w:p w14:paraId="048B5F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5584</w:t>
            </w:r>
          </w:p>
        </w:tc>
        <w:tc>
          <w:tcPr>
            <w:tcW w:w="1168" w:type="dxa"/>
            <w:tcBorders>
              <w:top w:val="nil"/>
              <w:left w:val="nil"/>
              <w:bottom w:val="single" w:sz="4" w:space="0" w:color="auto"/>
              <w:right w:val="single" w:sz="4" w:space="0" w:color="auto"/>
            </w:tcBorders>
          </w:tcPr>
          <w:p w14:paraId="71DFEA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6ED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1C23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8852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Hattorf am Harz</w:t>
            </w:r>
          </w:p>
        </w:tc>
      </w:tr>
      <w:tr w:rsidR="009D534D" w:rsidRPr="00880E60" w14:paraId="3571FDD5" w14:textId="77777777" w:rsidTr="00295A50">
        <w:trPr>
          <w:trHeight w:val="20"/>
        </w:trPr>
        <w:tc>
          <w:tcPr>
            <w:tcW w:w="1559" w:type="dxa"/>
            <w:tcBorders>
              <w:top w:val="nil"/>
              <w:left w:val="single" w:sz="4" w:space="0" w:color="auto"/>
              <w:bottom w:val="single" w:sz="4" w:space="0" w:color="auto"/>
              <w:right w:val="single" w:sz="4" w:space="0" w:color="auto"/>
            </w:tcBorders>
          </w:tcPr>
          <w:p w14:paraId="58798F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5585</w:t>
            </w:r>
          </w:p>
        </w:tc>
        <w:tc>
          <w:tcPr>
            <w:tcW w:w="1168" w:type="dxa"/>
            <w:tcBorders>
              <w:top w:val="nil"/>
              <w:left w:val="nil"/>
              <w:bottom w:val="single" w:sz="4" w:space="0" w:color="auto"/>
              <w:right w:val="single" w:sz="4" w:space="0" w:color="auto"/>
            </w:tcBorders>
          </w:tcPr>
          <w:p w14:paraId="4A8A6F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DD2D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18EF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96C7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Herzberg-Sieber</w:t>
            </w:r>
          </w:p>
        </w:tc>
      </w:tr>
      <w:tr w:rsidR="009D534D" w:rsidRPr="00880E60" w14:paraId="5AA80501" w14:textId="77777777" w:rsidTr="00295A50">
        <w:trPr>
          <w:trHeight w:val="20"/>
        </w:trPr>
        <w:tc>
          <w:tcPr>
            <w:tcW w:w="1559" w:type="dxa"/>
            <w:tcBorders>
              <w:top w:val="nil"/>
              <w:left w:val="single" w:sz="4" w:space="0" w:color="auto"/>
              <w:bottom w:val="single" w:sz="4" w:space="0" w:color="auto"/>
              <w:right w:val="single" w:sz="4" w:space="0" w:color="auto"/>
            </w:tcBorders>
          </w:tcPr>
          <w:p w14:paraId="7123A227"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5586</w:t>
            </w:r>
          </w:p>
        </w:tc>
        <w:tc>
          <w:tcPr>
            <w:tcW w:w="1168" w:type="dxa"/>
            <w:tcBorders>
              <w:top w:val="nil"/>
              <w:left w:val="nil"/>
              <w:bottom w:val="single" w:sz="4" w:space="0" w:color="auto"/>
              <w:right w:val="single" w:sz="4" w:space="0" w:color="auto"/>
            </w:tcBorders>
          </w:tcPr>
          <w:p w14:paraId="7F10A0D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F7168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27D1FF"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AFE9C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Wieda</w:t>
            </w:r>
          </w:p>
        </w:tc>
      </w:tr>
      <w:tr w:rsidR="009D534D" w:rsidRPr="00880E60" w14:paraId="0FCA47EB" w14:textId="77777777" w:rsidTr="00295A50">
        <w:trPr>
          <w:trHeight w:val="20"/>
        </w:trPr>
        <w:tc>
          <w:tcPr>
            <w:tcW w:w="1559" w:type="dxa"/>
            <w:tcBorders>
              <w:top w:val="nil"/>
              <w:left w:val="single" w:sz="4" w:space="0" w:color="auto"/>
              <w:bottom w:val="single" w:sz="4" w:space="0" w:color="auto"/>
              <w:right w:val="single" w:sz="4" w:space="0" w:color="auto"/>
            </w:tcBorders>
          </w:tcPr>
          <w:p w14:paraId="7AD4DA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5592</w:t>
            </w:r>
          </w:p>
        </w:tc>
        <w:tc>
          <w:tcPr>
            <w:tcW w:w="1168" w:type="dxa"/>
            <w:tcBorders>
              <w:top w:val="nil"/>
              <w:left w:val="nil"/>
              <w:bottom w:val="single" w:sz="4" w:space="0" w:color="auto"/>
              <w:right w:val="single" w:sz="4" w:space="0" w:color="auto"/>
            </w:tcBorders>
          </w:tcPr>
          <w:p w14:paraId="52CC1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0113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4F5A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4CEA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Gleichen-Bremke</w:t>
            </w:r>
          </w:p>
        </w:tc>
      </w:tr>
      <w:tr w:rsidR="009D534D" w:rsidRPr="00880E60" w14:paraId="2A40EA64" w14:textId="77777777" w:rsidTr="00295A50">
        <w:trPr>
          <w:trHeight w:val="20"/>
        </w:trPr>
        <w:tc>
          <w:tcPr>
            <w:tcW w:w="1559" w:type="dxa"/>
            <w:tcBorders>
              <w:top w:val="nil"/>
              <w:left w:val="single" w:sz="4" w:space="0" w:color="auto"/>
              <w:bottom w:val="single" w:sz="4" w:space="0" w:color="auto"/>
              <w:right w:val="single" w:sz="4" w:space="0" w:color="auto"/>
            </w:tcBorders>
          </w:tcPr>
          <w:p w14:paraId="5E35C0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5593</w:t>
            </w:r>
          </w:p>
        </w:tc>
        <w:tc>
          <w:tcPr>
            <w:tcW w:w="1168" w:type="dxa"/>
            <w:tcBorders>
              <w:top w:val="nil"/>
              <w:left w:val="nil"/>
              <w:bottom w:val="single" w:sz="4" w:space="0" w:color="auto"/>
              <w:right w:val="single" w:sz="4" w:space="0" w:color="auto"/>
            </w:tcBorders>
          </w:tcPr>
          <w:p w14:paraId="4F2925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7DAF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C71D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D061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Bovenden-Lenglern</w:t>
            </w:r>
          </w:p>
        </w:tc>
      </w:tr>
      <w:tr w:rsidR="009D534D" w:rsidRPr="00880E60" w14:paraId="50158001" w14:textId="77777777" w:rsidTr="00295A50">
        <w:trPr>
          <w:trHeight w:val="20"/>
        </w:trPr>
        <w:tc>
          <w:tcPr>
            <w:tcW w:w="1559" w:type="dxa"/>
            <w:tcBorders>
              <w:top w:val="nil"/>
              <w:left w:val="single" w:sz="4" w:space="0" w:color="auto"/>
              <w:bottom w:val="single" w:sz="4" w:space="0" w:color="auto"/>
              <w:right w:val="single" w:sz="4" w:space="0" w:color="auto"/>
            </w:tcBorders>
          </w:tcPr>
          <w:p w14:paraId="176CDA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5594</w:t>
            </w:r>
          </w:p>
        </w:tc>
        <w:tc>
          <w:tcPr>
            <w:tcW w:w="1168" w:type="dxa"/>
            <w:tcBorders>
              <w:top w:val="nil"/>
              <w:left w:val="nil"/>
              <w:bottom w:val="single" w:sz="4" w:space="0" w:color="auto"/>
              <w:right w:val="single" w:sz="4" w:space="0" w:color="auto"/>
            </w:tcBorders>
          </w:tcPr>
          <w:p w14:paraId="4603F7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376E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9172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E353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Bovenden-Reyershausen</w:t>
            </w:r>
          </w:p>
        </w:tc>
      </w:tr>
      <w:tr w:rsidR="009D534D" w:rsidRPr="00880E60" w14:paraId="7A9B9A28" w14:textId="77777777" w:rsidTr="00295A50">
        <w:trPr>
          <w:trHeight w:val="20"/>
        </w:trPr>
        <w:tc>
          <w:tcPr>
            <w:tcW w:w="1559" w:type="dxa"/>
            <w:tcBorders>
              <w:top w:val="nil"/>
              <w:left w:val="single" w:sz="4" w:space="0" w:color="auto"/>
              <w:bottom w:val="single" w:sz="4" w:space="0" w:color="auto"/>
              <w:right w:val="single" w:sz="4" w:space="0" w:color="auto"/>
            </w:tcBorders>
          </w:tcPr>
          <w:p w14:paraId="63DC99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5601</w:t>
            </w:r>
          </w:p>
        </w:tc>
        <w:tc>
          <w:tcPr>
            <w:tcW w:w="1168" w:type="dxa"/>
            <w:tcBorders>
              <w:top w:val="nil"/>
              <w:left w:val="nil"/>
              <w:bottom w:val="single" w:sz="4" w:space="0" w:color="auto"/>
              <w:right w:val="single" w:sz="4" w:space="0" w:color="auto"/>
            </w:tcBorders>
          </w:tcPr>
          <w:p w14:paraId="20E971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B8ED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785F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0533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Schauenburg</w:t>
            </w:r>
          </w:p>
        </w:tc>
      </w:tr>
      <w:tr w:rsidR="009D534D" w:rsidRPr="00880E60" w14:paraId="197646A2" w14:textId="77777777" w:rsidTr="00295A50">
        <w:trPr>
          <w:trHeight w:val="20"/>
        </w:trPr>
        <w:tc>
          <w:tcPr>
            <w:tcW w:w="1559" w:type="dxa"/>
            <w:tcBorders>
              <w:top w:val="nil"/>
              <w:left w:val="single" w:sz="4" w:space="0" w:color="auto"/>
              <w:bottom w:val="single" w:sz="4" w:space="0" w:color="auto"/>
              <w:right w:val="single" w:sz="4" w:space="0" w:color="auto"/>
            </w:tcBorders>
          </w:tcPr>
          <w:p w14:paraId="3E75E0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5602</w:t>
            </w:r>
          </w:p>
        </w:tc>
        <w:tc>
          <w:tcPr>
            <w:tcW w:w="1168" w:type="dxa"/>
            <w:tcBorders>
              <w:top w:val="nil"/>
              <w:left w:val="nil"/>
              <w:bottom w:val="single" w:sz="4" w:space="0" w:color="auto"/>
              <w:right w:val="single" w:sz="4" w:space="0" w:color="auto"/>
            </w:tcBorders>
          </w:tcPr>
          <w:p w14:paraId="4B3449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06E3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648D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9014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Hessisch Lichtenau</w:t>
            </w:r>
          </w:p>
        </w:tc>
      </w:tr>
      <w:tr w:rsidR="009D534D" w:rsidRPr="00880E60" w14:paraId="7F546EDE" w14:textId="77777777" w:rsidTr="00295A50">
        <w:trPr>
          <w:trHeight w:val="20"/>
        </w:trPr>
        <w:tc>
          <w:tcPr>
            <w:tcW w:w="1559" w:type="dxa"/>
            <w:tcBorders>
              <w:top w:val="nil"/>
              <w:left w:val="single" w:sz="4" w:space="0" w:color="auto"/>
              <w:bottom w:val="single" w:sz="4" w:space="0" w:color="auto"/>
              <w:right w:val="single" w:sz="4" w:space="0" w:color="auto"/>
            </w:tcBorders>
          </w:tcPr>
          <w:p w14:paraId="69806C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5603</w:t>
            </w:r>
          </w:p>
        </w:tc>
        <w:tc>
          <w:tcPr>
            <w:tcW w:w="1168" w:type="dxa"/>
            <w:tcBorders>
              <w:top w:val="nil"/>
              <w:left w:val="nil"/>
              <w:bottom w:val="single" w:sz="4" w:space="0" w:color="auto"/>
              <w:right w:val="single" w:sz="4" w:space="0" w:color="auto"/>
            </w:tcBorders>
          </w:tcPr>
          <w:p w14:paraId="7EC1C9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5F93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A0DF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AE2F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Gudensberg</w:t>
            </w:r>
          </w:p>
        </w:tc>
      </w:tr>
      <w:tr w:rsidR="009D534D" w:rsidRPr="00880E60" w14:paraId="14823AD6" w14:textId="77777777" w:rsidTr="00295A50">
        <w:trPr>
          <w:trHeight w:val="20"/>
        </w:trPr>
        <w:tc>
          <w:tcPr>
            <w:tcW w:w="1559" w:type="dxa"/>
            <w:tcBorders>
              <w:top w:val="nil"/>
              <w:left w:val="single" w:sz="4" w:space="0" w:color="auto"/>
              <w:bottom w:val="single" w:sz="4" w:space="0" w:color="auto"/>
              <w:right w:val="single" w:sz="4" w:space="0" w:color="auto"/>
            </w:tcBorders>
          </w:tcPr>
          <w:p w14:paraId="652E2A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5604</w:t>
            </w:r>
          </w:p>
        </w:tc>
        <w:tc>
          <w:tcPr>
            <w:tcW w:w="1168" w:type="dxa"/>
            <w:tcBorders>
              <w:top w:val="nil"/>
              <w:left w:val="nil"/>
              <w:bottom w:val="single" w:sz="4" w:space="0" w:color="auto"/>
              <w:right w:val="single" w:sz="4" w:space="0" w:color="auto"/>
            </w:tcBorders>
          </w:tcPr>
          <w:p w14:paraId="37166B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2CC0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D58E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D19D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Grossalmerode</w:t>
            </w:r>
          </w:p>
        </w:tc>
      </w:tr>
      <w:tr w:rsidR="009D534D" w:rsidRPr="00880E60" w14:paraId="5B8CE45A" w14:textId="77777777" w:rsidTr="00295A50">
        <w:trPr>
          <w:trHeight w:val="20"/>
        </w:trPr>
        <w:tc>
          <w:tcPr>
            <w:tcW w:w="1559" w:type="dxa"/>
            <w:tcBorders>
              <w:top w:val="nil"/>
              <w:left w:val="single" w:sz="4" w:space="0" w:color="auto"/>
              <w:bottom w:val="single" w:sz="4" w:space="0" w:color="auto"/>
              <w:right w:val="single" w:sz="4" w:space="0" w:color="auto"/>
            </w:tcBorders>
          </w:tcPr>
          <w:p w14:paraId="6317F2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5605</w:t>
            </w:r>
          </w:p>
        </w:tc>
        <w:tc>
          <w:tcPr>
            <w:tcW w:w="1168" w:type="dxa"/>
            <w:tcBorders>
              <w:top w:val="nil"/>
              <w:left w:val="nil"/>
              <w:bottom w:val="single" w:sz="4" w:space="0" w:color="auto"/>
              <w:right w:val="single" w:sz="4" w:space="0" w:color="auto"/>
            </w:tcBorders>
          </w:tcPr>
          <w:p w14:paraId="28AD62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B0F4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A858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4FB9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Kaufungen Hessen</w:t>
            </w:r>
          </w:p>
        </w:tc>
      </w:tr>
      <w:tr w:rsidR="009D534D" w:rsidRPr="00880E60" w14:paraId="6C3BCE19" w14:textId="77777777" w:rsidTr="00295A50">
        <w:trPr>
          <w:trHeight w:val="20"/>
        </w:trPr>
        <w:tc>
          <w:tcPr>
            <w:tcW w:w="1559" w:type="dxa"/>
            <w:tcBorders>
              <w:top w:val="nil"/>
              <w:left w:val="single" w:sz="4" w:space="0" w:color="auto"/>
              <w:bottom w:val="single" w:sz="4" w:space="0" w:color="auto"/>
              <w:right w:val="single" w:sz="4" w:space="0" w:color="auto"/>
            </w:tcBorders>
          </w:tcPr>
          <w:p w14:paraId="472144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5606</w:t>
            </w:r>
          </w:p>
        </w:tc>
        <w:tc>
          <w:tcPr>
            <w:tcW w:w="1168" w:type="dxa"/>
            <w:tcBorders>
              <w:top w:val="nil"/>
              <w:left w:val="nil"/>
              <w:bottom w:val="single" w:sz="4" w:space="0" w:color="auto"/>
              <w:right w:val="single" w:sz="4" w:space="0" w:color="auto"/>
            </w:tcBorders>
          </w:tcPr>
          <w:p w14:paraId="623AEF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01BA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539D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C331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Zierenberg</w:t>
            </w:r>
          </w:p>
        </w:tc>
      </w:tr>
      <w:tr w:rsidR="009D534D" w:rsidRPr="00880E60" w14:paraId="32A302EB" w14:textId="77777777" w:rsidTr="00295A50">
        <w:trPr>
          <w:trHeight w:val="20"/>
        </w:trPr>
        <w:tc>
          <w:tcPr>
            <w:tcW w:w="1559" w:type="dxa"/>
            <w:tcBorders>
              <w:top w:val="nil"/>
              <w:left w:val="single" w:sz="4" w:space="0" w:color="auto"/>
              <w:bottom w:val="single" w:sz="4" w:space="0" w:color="auto"/>
              <w:right w:val="single" w:sz="4" w:space="0" w:color="auto"/>
            </w:tcBorders>
          </w:tcPr>
          <w:p w14:paraId="4D5E94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5607</w:t>
            </w:r>
          </w:p>
        </w:tc>
        <w:tc>
          <w:tcPr>
            <w:tcW w:w="1168" w:type="dxa"/>
            <w:tcBorders>
              <w:top w:val="nil"/>
              <w:left w:val="nil"/>
              <w:bottom w:val="single" w:sz="4" w:space="0" w:color="auto"/>
              <w:right w:val="single" w:sz="4" w:space="0" w:color="auto"/>
            </w:tcBorders>
          </w:tcPr>
          <w:p w14:paraId="406105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1E5F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4DAE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26E1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Fuldatal</w:t>
            </w:r>
          </w:p>
        </w:tc>
      </w:tr>
      <w:tr w:rsidR="009D534D" w:rsidRPr="00880E60" w14:paraId="50584D85" w14:textId="77777777" w:rsidTr="00295A50">
        <w:trPr>
          <w:trHeight w:val="20"/>
        </w:trPr>
        <w:tc>
          <w:tcPr>
            <w:tcW w:w="1559" w:type="dxa"/>
            <w:tcBorders>
              <w:top w:val="nil"/>
              <w:left w:val="single" w:sz="4" w:space="0" w:color="auto"/>
              <w:bottom w:val="single" w:sz="4" w:space="0" w:color="auto"/>
              <w:right w:val="single" w:sz="4" w:space="0" w:color="auto"/>
            </w:tcBorders>
          </w:tcPr>
          <w:p w14:paraId="32B3AF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5608</w:t>
            </w:r>
          </w:p>
        </w:tc>
        <w:tc>
          <w:tcPr>
            <w:tcW w:w="1168" w:type="dxa"/>
            <w:tcBorders>
              <w:top w:val="nil"/>
              <w:left w:val="nil"/>
              <w:bottom w:val="single" w:sz="4" w:space="0" w:color="auto"/>
              <w:right w:val="single" w:sz="4" w:space="0" w:color="auto"/>
            </w:tcBorders>
          </w:tcPr>
          <w:p w14:paraId="3262F8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D156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4C8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C980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Söhrewald</w:t>
            </w:r>
          </w:p>
        </w:tc>
      </w:tr>
      <w:tr w:rsidR="009D534D" w:rsidRPr="00880E60" w14:paraId="63065E15" w14:textId="77777777" w:rsidTr="00295A50">
        <w:trPr>
          <w:trHeight w:val="20"/>
        </w:trPr>
        <w:tc>
          <w:tcPr>
            <w:tcW w:w="1559" w:type="dxa"/>
            <w:tcBorders>
              <w:top w:val="nil"/>
              <w:left w:val="single" w:sz="4" w:space="0" w:color="auto"/>
              <w:bottom w:val="single" w:sz="4" w:space="0" w:color="auto"/>
              <w:right w:val="single" w:sz="4" w:space="0" w:color="auto"/>
            </w:tcBorders>
          </w:tcPr>
          <w:p w14:paraId="66A2C7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5609</w:t>
            </w:r>
          </w:p>
        </w:tc>
        <w:tc>
          <w:tcPr>
            <w:tcW w:w="1168" w:type="dxa"/>
            <w:tcBorders>
              <w:top w:val="nil"/>
              <w:left w:val="nil"/>
              <w:bottom w:val="single" w:sz="4" w:space="0" w:color="auto"/>
              <w:right w:val="single" w:sz="4" w:space="0" w:color="auto"/>
            </w:tcBorders>
          </w:tcPr>
          <w:p w14:paraId="0DCD42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71E5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90E2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529A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Ahnatal</w:t>
            </w:r>
          </w:p>
        </w:tc>
      </w:tr>
      <w:tr w:rsidR="009D534D" w:rsidRPr="00880E60" w14:paraId="50A57619" w14:textId="77777777" w:rsidTr="00295A50">
        <w:trPr>
          <w:trHeight w:val="20"/>
        </w:trPr>
        <w:tc>
          <w:tcPr>
            <w:tcW w:w="1559" w:type="dxa"/>
            <w:tcBorders>
              <w:top w:val="nil"/>
              <w:left w:val="single" w:sz="4" w:space="0" w:color="auto"/>
              <w:bottom w:val="single" w:sz="4" w:space="0" w:color="auto"/>
              <w:right w:val="single" w:sz="4" w:space="0" w:color="auto"/>
            </w:tcBorders>
          </w:tcPr>
          <w:p w14:paraId="065432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561</w:t>
            </w:r>
          </w:p>
        </w:tc>
        <w:tc>
          <w:tcPr>
            <w:tcW w:w="1168" w:type="dxa"/>
            <w:tcBorders>
              <w:top w:val="nil"/>
              <w:left w:val="nil"/>
              <w:bottom w:val="single" w:sz="4" w:space="0" w:color="auto"/>
              <w:right w:val="single" w:sz="4" w:space="0" w:color="auto"/>
            </w:tcBorders>
          </w:tcPr>
          <w:p w14:paraId="6719C8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204B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F949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8A09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Kassel</w:t>
            </w:r>
          </w:p>
        </w:tc>
      </w:tr>
      <w:tr w:rsidR="009D534D" w:rsidRPr="00880E60" w14:paraId="3D17710B" w14:textId="77777777" w:rsidTr="00295A50">
        <w:trPr>
          <w:trHeight w:val="20"/>
        </w:trPr>
        <w:tc>
          <w:tcPr>
            <w:tcW w:w="1559" w:type="dxa"/>
            <w:tcBorders>
              <w:top w:val="nil"/>
              <w:left w:val="single" w:sz="4" w:space="0" w:color="auto"/>
              <w:bottom w:val="single" w:sz="4" w:space="0" w:color="auto"/>
              <w:right w:val="single" w:sz="4" w:space="0" w:color="auto"/>
            </w:tcBorders>
          </w:tcPr>
          <w:p w14:paraId="76B08B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5621</w:t>
            </w:r>
          </w:p>
        </w:tc>
        <w:tc>
          <w:tcPr>
            <w:tcW w:w="1168" w:type="dxa"/>
            <w:tcBorders>
              <w:top w:val="nil"/>
              <w:left w:val="nil"/>
              <w:bottom w:val="single" w:sz="4" w:space="0" w:color="auto"/>
              <w:right w:val="single" w:sz="4" w:space="0" w:color="auto"/>
            </w:tcBorders>
          </w:tcPr>
          <w:p w14:paraId="6DDFCA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5914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7055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8D4E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Wildungen</w:t>
            </w:r>
          </w:p>
        </w:tc>
      </w:tr>
      <w:tr w:rsidR="009D534D" w:rsidRPr="00880E60" w14:paraId="7D5FB440" w14:textId="77777777" w:rsidTr="00295A50">
        <w:trPr>
          <w:trHeight w:val="20"/>
        </w:trPr>
        <w:tc>
          <w:tcPr>
            <w:tcW w:w="1559" w:type="dxa"/>
            <w:tcBorders>
              <w:top w:val="nil"/>
              <w:left w:val="single" w:sz="4" w:space="0" w:color="auto"/>
              <w:bottom w:val="single" w:sz="4" w:space="0" w:color="auto"/>
              <w:right w:val="single" w:sz="4" w:space="0" w:color="auto"/>
            </w:tcBorders>
          </w:tcPr>
          <w:p w14:paraId="475877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5622</w:t>
            </w:r>
          </w:p>
        </w:tc>
        <w:tc>
          <w:tcPr>
            <w:tcW w:w="1168" w:type="dxa"/>
            <w:tcBorders>
              <w:top w:val="nil"/>
              <w:left w:val="nil"/>
              <w:bottom w:val="single" w:sz="4" w:space="0" w:color="auto"/>
              <w:right w:val="single" w:sz="4" w:space="0" w:color="auto"/>
            </w:tcBorders>
          </w:tcPr>
          <w:p w14:paraId="27DE24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3B2A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DE50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D56A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Fritzlar</w:t>
            </w:r>
          </w:p>
        </w:tc>
      </w:tr>
      <w:tr w:rsidR="009D534D" w:rsidRPr="00880E60" w14:paraId="5D5BE9A4" w14:textId="77777777" w:rsidTr="00295A50">
        <w:trPr>
          <w:trHeight w:val="20"/>
        </w:trPr>
        <w:tc>
          <w:tcPr>
            <w:tcW w:w="1559" w:type="dxa"/>
            <w:tcBorders>
              <w:top w:val="nil"/>
              <w:left w:val="single" w:sz="4" w:space="0" w:color="auto"/>
              <w:bottom w:val="single" w:sz="4" w:space="0" w:color="auto"/>
              <w:right w:val="single" w:sz="4" w:space="0" w:color="auto"/>
            </w:tcBorders>
          </w:tcPr>
          <w:p w14:paraId="5B92FC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5623</w:t>
            </w:r>
          </w:p>
        </w:tc>
        <w:tc>
          <w:tcPr>
            <w:tcW w:w="1168" w:type="dxa"/>
            <w:tcBorders>
              <w:top w:val="nil"/>
              <w:left w:val="nil"/>
              <w:bottom w:val="single" w:sz="4" w:space="0" w:color="auto"/>
              <w:right w:val="single" w:sz="4" w:space="0" w:color="auto"/>
            </w:tcBorders>
          </w:tcPr>
          <w:p w14:paraId="30E7E1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BC75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F4F1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D5AD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Edertal</w:t>
            </w:r>
          </w:p>
        </w:tc>
      </w:tr>
      <w:tr w:rsidR="009D534D" w:rsidRPr="00880E60" w14:paraId="04EC8FCE" w14:textId="77777777" w:rsidTr="00295A50">
        <w:trPr>
          <w:trHeight w:val="20"/>
        </w:trPr>
        <w:tc>
          <w:tcPr>
            <w:tcW w:w="1559" w:type="dxa"/>
            <w:tcBorders>
              <w:top w:val="nil"/>
              <w:left w:val="single" w:sz="4" w:space="0" w:color="auto"/>
              <w:bottom w:val="single" w:sz="4" w:space="0" w:color="auto"/>
              <w:right w:val="single" w:sz="4" w:space="0" w:color="auto"/>
            </w:tcBorders>
          </w:tcPr>
          <w:p w14:paraId="2A1F1B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5624</w:t>
            </w:r>
          </w:p>
        </w:tc>
        <w:tc>
          <w:tcPr>
            <w:tcW w:w="1168" w:type="dxa"/>
            <w:tcBorders>
              <w:top w:val="nil"/>
              <w:left w:val="nil"/>
              <w:bottom w:val="single" w:sz="4" w:space="0" w:color="auto"/>
              <w:right w:val="single" w:sz="4" w:space="0" w:color="auto"/>
            </w:tcBorders>
          </w:tcPr>
          <w:p w14:paraId="066875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633A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D677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BF82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Emstal</w:t>
            </w:r>
          </w:p>
        </w:tc>
      </w:tr>
      <w:tr w:rsidR="009D534D" w:rsidRPr="00880E60" w14:paraId="1814F3EE" w14:textId="77777777" w:rsidTr="00295A50">
        <w:trPr>
          <w:trHeight w:val="20"/>
        </w:trPr>
        <w:tc>
          <w:tcPr>
            <w:tcW w:w="1559" w:type="dxa"/>
            <w:tcBorders>
              <w:top w:val="nil"/>
              <w:left w:val="single" w:sz="4" w:space="0" w:color="auto"/>
              <w:bottom w:val="single" w:sz="4" w:space="0" w:color="auto"/>
              <w:right w:val="single" w:sz="4" w:space="0" w:color="auto"/>
            </w:tcBorders>
          </w:tcPr>
          <w:p w14:paraId="025580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5625</w:t>
            </w:r>
          </w:p>
        </w:tc>
        <w:tc>
          <w:tcPr>
            <w:tcW w:w="1168" w:type="dxa"/>
            <w:tcBorders>
              <w:top w:val="nil"/>
              <w:left w:val="nil"/>
              <w:bottom w:val="single" w:sz="4" w:space="0" w:color="auto"/>
              <w:right w:val="single" w:sz="4" w:space="0" w:color="auto"/>
            </w:tcBorders>
          </w:tcPr>
          <w:p w14:paraId="254167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224B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A541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CB01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Naumburg Hessen</w:t>
            </w:r>
          </w:p>
        </w:tc>
      </w:tr>
      <w:tr w:rsidR="009D534D" w:rsidRPr="00880E60" w14:paraId="1887FFA7" w14:textId="77777777" w:rsidTr="00295A50">
        <w:trPr>
          <w:trHeight w:val="20"/>
        </w:trPr>
        <w:tc>
          <w:tcPr>
            <w:tcW w:w="1559" w:type="dxa"/>
            <w:tcBorders>
              <w:top w:val="nil"/>
              <w:left w:val="single" w:sz="4" w:space="0" w:color="auto"/>
              <w:bottom w:val="single" w:sz="4" w:space="0" w:color="auto"/>
              <w:right w:val="single" w:sz="4" w:space="0" w:color="auto"/>
            </w:tcBorders>
          </w:tcPr>
          <w:p w14:paraId="76DEB2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5626</w:t>
            </w:r>
          </w:p>
        </w:tc>
        <w:tc>
          <w:tcPr>
            <w:tcW w:w="1168" w:type="dxa"/>
            <w:tcBorders>
              <w:top w:val="nil"/>
              <w:left w:val="nil"/>
              <w:bottom w:val="single" w:sz="4" w:space="0" w:color="auto"/>
              <w:right w:val="single" w:sz="4" w:space="0" w:color="auto"/>
            </w:tcBorders>
          </w:tcPr>
          <w:p w14:paraId="586CE5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B547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90E8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3287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Zwesten</w:t>
            </w:r>
          </w:p>
        </w:tc>
      </w:tr>
      <w:tr w:rsidR="009D534D" w:rsidRPr="00880E60" w14:paraId="19892C12" w14:textId="77777777" w:rsidTr="00295A50">
        <w:trPr>
          <w:trHeight w:val="20"/>
        </w:trPr>
        <w:tc>
          <w:tcPr>
            <w:tcW w:w="1559" w:type="dxa"/>
            <w:tcBorders>
              <w:top w:val="nil"/>
              <w:left w:val="single" w:sz="4" w:space="0" w:color="auto"/>
              <w:bottom w:val="single" w:sz="4" w:space="0" w:color="auto"/>
              <w:right w:val="single" w:sz="4" w:space="0" w:color="auto"/>
            </w:tcBorders>
          </w:tcPr>
          <w:p w14:paraId="346756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5631</w:t>
            </w:r>
          </w:p>
        </w:tc>
        <w:tc>
          <w:tcPr>
            <w:tcW w:w="1168" w:type="dxa"/>
            <w:tcBorders>
              <w:top w:val="nil"/>
              <w:left w:val="nil"/>
              <w:bottom w:val="single" w:sz="4" w:space="0" w:color="auto"/>
              <w:right w:val="single" w:sz="4" w:space="0" w:color="auto"/>
            </w:tcBorders>
          </w:tcPr>
          <w:p w14:paraId="7B75F1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B46D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D303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4BC3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Korbach</w:t>
            </w:r>
          </w:p>
        </w:tc>
      </w:tr>
      <w:tr w:rsidR="009D534D" w:rsidRPr="00880E60" w14:paraId="1642F965" w14:textId="77777777" w:rsidTr="00295A50">
        <w:trPr>
          <w:trHeight w:val="20"/>
        </w:trPr>
        <w:tc>
          <w:tcPr>
            <w:tcW w:w="1559" w:type="dxa"/>
            <w:tcBorders>
              <w:top w:val="nil"/>
              <w:left w:val="single" w:sz="4" w:space="0" w:color="auto"/>
              <w:bottom w:val="single" w:sz="4" w:space="0" w:color="auto"/>
              <w:right w:val="single" w:sz="4" w:space="0" w:color="auto"/>
            </w:tcBorders>
          </w:tcPr>
          <w:p w14:paraId="3E6C74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5632</w:t>
            </w:r>
          </w:p>
        </w:tc>
        <w:tc>
          <w:tcPr>
            <w:tcW w:w="1168" w:type="dxa"/>
            <w:tcBorders>
              <w:top w:val="nil"/>
              <w:left w:val="nil"/>
              <w:bottom w:val="single" w:sz="4" w:space="0" w:color="auto"/>
              <w:right w:val="single" w:sz="4" w:space="0" w:color="auto"/>
            </w:tcBorders>
          </w:tcPr>
          <w:p w14:paraId="61C7A4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09DE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B098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D242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Willingen Upland</w:t>
            </w:r>
          </w:p>
        </w:tc>
      </w:tr>
      <w:tr w:rsidR="009D534D" w:rsidRPr="00880E60" w14:paraId="3487C1CA" w14:textId="77777777" w:rsidTr="00295A50">
        <w:trPr>
          <w:trHeight w:val="20"/>
        </w:trPr>
        <w:tc>
          <w:tcPr>
            <w:tcW w:w="1559" w:type="dxa"/>
            <w:tcBorders>
              <w:top w:val="nil"/>
              <w:left w:val="single" w:sz="4" w:space="0" w:color="auto"/>
              <w:bottom w:val="single" w:sz="4" w:space="0" w:color="auto"/>
              <w:right w:val="single" w:sz="4" w:space="0" w:color="auto"/>
            </w:tcBorders>
          </w:tcPr>
          <w:p w14:paraId="226661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5633</w:t>
            </w:r>
          </w:p>
        </w:tc>
        <w:tc>
          <w:tcPr>
            <w:tcW w:w="1168" w:type="dxa"/>
            <w:tcBorders>
              <w:top w:val="nil"/>
              <w:left w:val="nil"/>
              <w:bottom w:val="single" w:sz="4" w:space="0" w:color="auto"/>
              <w:right w:val="single" w:sz="4" w:space="0" w:color="auto"/>
            </w:tcBorders>
          </w:tcPr>
          <w:p w14:paraId="4CA8BC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5082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AF16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0C78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Diemelsee</w:t>
            </w:r>
          </w:p>
        </w:tc>
      </w:tr>
      <w:tr w:rsidR="009D534D" w:rsidRPr="00880E60" w14:paraId="7298EFB3" w14:textId="77777777" w:rsidTr="00295A50">
        <w:trPr>
          <w:trHeight w:val="20"/>
        </w:trPr>
        <w:tc>
          <w:tcPr>
            <w:tcW w:w="1559" w:type="dxa"/>
            <w:tcBorders>
              <w:top w:val="nil"/>
              <w:left w:val="single" w:sz="4" w:space="0" w:color="auto"/>
              <w:bottom w:val="single" w:sz="4" w:space="0" w:color="auto"/>
              <w:right w:val="single" w:sz="4" w:space="0" w:color="auto"/>
            </w:tcBorders>
          </w:tcPr>
          <w:p w14:paraId="572223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5634</w:t>
            </w:r>
          </w:p>
        </w:tc>
        <w:tc>
          <w:tcPr>
            <w:tcW w:w="1168" w:type="dxa"/>
            <w:tcBorders>
              <w:top w:val="nil"/>
              <w:left w:val="nil"/>
              <w:bottom w:val="single" w:sz="4" w:space="0" w:color="auto"/>
              <w:right w:val="single" w:sz="4" w:space="0" w:color="auto"/>
            </w:tcBorders>
          </w:tcPr>
          <w:p w14:paraId="53C9D2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94E6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4A6F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91D4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Waldeck-Sachsenhausen</w:t>
            </w:r>
          </w:p>
        </w:tc>
      </w:tr>
      <w:tr w:rsidR="009D534D" w:rsidRPr="00880E60" w14:paraId="1434EFF1" w14:textId="77777777" w:rsidTr="00295A50">
        <w:trPr>
          <w:trHeight w:val="20"/>
        </w:trPr>
        <w:tc>
          <w:tcPr>
            <w:tcW w:w="1559" w:type="dxa"/>
            <w:tcBorders>
              <w:top w:val="nil"/>
              <w:left w:val="single" w:sz="4" w:space="0" w:color="auto"/>
              <w:bottom w:val="single" w:sz="4" w:space="0" w:color="auto"/>
              <w:right w:val="single" w:sz="4" w:space="0" w:color="auto"/>
            </w:tcBorders>
          </w:tcPr>
          <w:p w14:paraId="703093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5635</w:t>
            </w:r>
          </w:p>
        </w:tc>
        <w:tc>
          <w:tcPr>
            <w:tcW w:w="1168" w:type="dxa"/>
            <w:tcBorders>
              <w:top w:val="nil"/>
              <w:left w:val="nil"/>
              <w:bottom w:val="single" w:sz="4" w:space="0" w:color="auto"/>
              <w:right w:val="single" w:sz="4" w:space="0" w:color="auto"/>
            </w:tcBorders>
          </w:tcPr>
          <w:p w14:paraId="129FF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D575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0110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E45F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Vöhl</w:t>
            </w:r>
          </w:p>
        </w:tc>
      </w:tr>
      <w:tr w:rsidR="009D534D" w:rsidRPr="00880E60" w14:paraId="57D96BD3" w14:textId="77777777" w:rsidTr="00295A50">
        <w:trPr>
          <w:trHeight w:val="20"/>
        </w:trPr>
        <w:tc>
          <w:tcPr>
            <w:tcW w:w="1559" w:type="dxa"/>
            <w:tcBorders>
              <w:top w:val="nil"/>
              <w:left w:val="single" w:sz="4" w:space="0" w:color="auto"/>
              <w:bottom w:val="single" w:sz="4" w:space="0" w:color="auto"/>
              <w:right w:val="single" w:sz="4" w:space="0" w:color="auto"/>
            </w:tcBorders>
          </w:tcPr>
          <w:p w14:paraId="4DE5A5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5636</w:t>
            </w:r>
          </w:p>
        </w:tc>
        <w:tc>
          <w:tcPr>
            <w:tcW w:w="1168" w:type="dxa"/>
            <w:tcBorders>
              <w:top w:val="nil"/>
              <w:left w:val="nil"/>
              <w:bottom w:val="single" w:sz="4" w:space="0" w:color="auto"/>
              <w:right w:val="single" w:sz="4" w:space="0" w:color="auto"/>
            </w:tcBorders>
          </w:tcPr>
          <w:p w14:paraId="7E0070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DB1F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58EB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3E5F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Lichtenfels-Goddelsheim</w:t>
            </w:r>
          </w:p>
        </w:tc>
      </w:tr>
      <w:tr w:rsidR="009D534D" w:rsidRPr="00880E60" w14:paraId="75D00550" w14:textId="77777777" w:rsidTr="00295A50">
        <w:trPr>
          <w:trHeight w:val="20"/>
        </w:trPr>
        <w:tc>
          <w:tcPr>
            <w:tcW w:w="1559" w:type="dxa"/>
            <w:tcBorders>
              <w:top w:val="nil"/>
              <w:left w:val="single" w:sz="4" w:space="0" w:color="auto"/>
              <w:bottom w:val="single" w:sz="4" w:space="0" w:color="auto"/>
              <w:right w:val="single" w:sz="4" w:space="0" w:color="auto"/>
            </w:tcBorders>
          </w:tcPr>
          <w:p w14:paraId="4B0A59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5641</w:t>
            </w:r>
          </w:p>
        </w:tc>
        <w:tc>
          <w:tcPr>
            <w:tcW w:w="1168" w:type="dxa"/>
            <w:tcBorders>
              <w:top w:val="nil"/>
              <w:left w:val="nil"/>
              <w:bottom w:val="single" w:sz="4" w:space="0" w:color="auto"/>
              <w:right w:val="single" w:sz="4" w:space="0" w:color="auto"/>
            </w:tcBorders>
          </w:tcPr>
          <w:p w14:paraId="67132B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6D9C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0936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6E76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Warburg</w:t>
            </w:r>
          </w:p>
        </w:tc>
      </w:tr>
      <w:tr w:rsidR="009D534D" w:rsidRPr="00880E60" w14:paraId="7C0DA602" w14:textId="77777777" w:rsidTr="00295A50">
        <w:trPr>
          <w:trHeight w:val="20"/>
        </w:trPr>
        <w:tc>
          <w:tcPr>
            <w:tcW w:w="1559" w:type="dxa"/>
            <w:tcBorders>
              <w:top w:val="nil"/>
              <w:left w:val="single" w:sz="4" w:space="0" w:color="auto"/>
              <w:bottom w:val="single" w:sz="4" w:space="0" w:color="auto"/>
              <w:right w:val="single" w:sz="4" w:space="0" w:color="auto"/>
            </w:tcBorders>
          </w:tcPr>
          <w:p w14:paraId="4868B7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5642</w:t>
            </w:r>
          </w:p>
        </w:tc>
        <w:tc>
          <w:tcPr>
            <w:tcW w:w="1168" w:type="dxa"/>
            <w:tcBorders>
              <w:top w:val="nil"/>
              <w:left w:val="nil"/>
              <w:bottom w:val="single" w:sz="4" w:space="0" w:color="auto"/>
              <w:right w:val="single" w:sz="4" w:space="0" w:color="auto"/>
            </w:tcBorders>
          </w:tcPr>
          <w:p w14:paraId="74511F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444B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0BA9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5FD8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Warburg-Scherfede</w:t>
            </w:r>
          </w:p>
        </w:tc>
      </w:tr>
      <w:tr w:rsidR="009D534D" w:rsidRPr="00880E60" w14:paraId="0F7CAAE5" w14:textId="77777777" w:rsidTr="00295A50">
        <w:trPr>
          <w:trHeight w:val="20"/>
        </w:trPr>
        <w:tc>
          <w:tcPr>
            <w:tcW w:w="1559" w:type="dxa"/>
            <w:tcBorders>
              <w:top w:val="nil"/>
              <w:left w:val="single" w:sz="4" w:space="0" w:color="auto"/>
              <w:bottom w:val="single" w:sz="4" w:space="0" w:color="auto"/>
              <w:right w:val="single" w:sz="4" w:space="0" w:color="auto"/>
            </w:tcBorders>
          </w:tcPr>
          <w:p w14:paraId="32A6A3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5643</w:t>
            </w:r>
          </w:p>
        </w:tc>
        <w:tc>
          <w:tcPr>
            <w:tcW w:w="1168" w:type="dxa"/>
            <w:tcBorders>
              <w:top w:val="nil"/>
              <w:left w:val="nil"/>
              <w:bottom w:val="single" w:sz="4" w:space="0" w:color="auto"/>
              <w:right w:val="single" w:sz="4" w:space="0" w:color="auto"/>
            </w:tcBorders>
          </w:tcPr>
          <w:p w14:paraId="3DEE3E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DFF4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B41A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7458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Borgentreich</w:t>
            </w:r>
          </w:p>
        </w:tc>
      </w:tr>
      <w:tr w:rsidR="009D534D" w:rsidRPr="00880E60" w14:paraId="70EBC7F3" w14:textId="77777777" w:rsidTr="00295A50">
        <w:trPr>
          <w:trHeight w:val="20"/>
        </w:trPr>
        <w:tc>
          <w:tcPr>
            <w:tcW w:w="1559" w:type="dxa"/>
            <w:tcBorders>
              <w:top w:val="nil"/>
              <w:left w:val="single" w:sz="4" w:space="0" w:color="auto"/>
              <w:bottom w:val="single" w:sz="4" w:space="0" w:color="auto"/>
              <w:right w:val="single" w:sz="4" w:space="0" w:color="auto"/>
            </w:tcBorders>
          </w:tcPr>
          <w:p w14:paraId="3CB4C6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5644</w:t>
            </w:r>
          </w:p>
        </w:tc>
        <w:tc>
          <w:tcPr>
            <w:tcW w:w="1168" w:type="dxa"/>
            <w:tcBorders>
              <w:top w:val="nil"/>
              <w:left w:val="nil"/>
              <w:bottom w:val="single" w:sz="4" w:space="0" w:color="auto"/>
              <w:right w:val="single" w:sz="4" w:space="0" w:color="auto"/>
            </w:tcBorders>
          </w:tcPr>
          <w:p w14:paraId="7E1F60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D279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7933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B572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Willebadessen-Peckelsheim</w:t>
            </w:r>
          </w:p>
        </w:tc>
      </w:tr>
      <w:tr w:rsidR="009D534D" w:rsidRPr="00880E60" w14:paraId="678A7502" w14:textId="77777777" w:rsidTr="00295A50">
        <w:trPr>
          <w:trHeight w:val="20"/>
        </w:trPr>
        <w:tc>
          <w:tcPr>
            <w:tcW w:w="1559" w:type="dxa"/>
            <w:tcBorders>
              <w:top w:val="nil"/>
              <w:left w:val="single" w:sz="4" w:space="0" w:color="auto"/>
              <w:bottom w:val="single" w:sz="4" w:space="0" w:color="auto"/>
              <w:right w:val="single" w:sz="4" w:space="0" w:color="auto"/>
            </w:tcBorders>
          </w:tcPr>
          <w:p w14:paraId="2062AD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5645</w:t>
            </w:r>
          </w:p>
        </w:tc>
        <w:tc>
          <w:tcPr>
            <w:tcW w:w="1168" w:type="dxa"/>
            <w:tcBorders>
              <w:top w:val="nil"/>
              <w:left w:val="nil"/>
              <w:bottom w:val="single" w:sz="4" w:space="0" w:color="auto"/>
              <w:right w:val="single" w:sz="4" w:space="0" w:color="auto"/>
            </w:tcBorders>
          </w:tcPr>
          <w:p w14:paraId="04B6AE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53D2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B50E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F29D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Borgentreich-Borgholz</w:t>
            </w:r>
          </w:p>
        </w:tc>
      </w:tr>
      <w:tr w:rsidR="009D534D" w:rsidRPr="00880E60" w14:paraId="7886492C" w14:textId="77777777" w:rsidTr="00295A50">
        <w:trPr>
          <w:trHeight w:val="20"/>
        </w:trPr>
        <w:tc>
          <w:tcPr>
            <w:tcW w:w="1559" w:type="dxa"/>
            <w:tcBorders>
              <w:top w:val="nil"/>
              <w:left w:val="single" w:sz="4" w:space="0" w:color="auto"/>
              <w:bottom w:val="single" w:sz="4" w:space="0" w:color="auto"/>
              <w:right w:val="single" w:sz="4" w:space="0" w:color="auto"/>
            </w:tcBorders>
          </w:tcPr>
          <w:p w14:paraId="45B7B1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5646</w:t>
            </w:r>
          </w:p>
        </w:tc>
        <w:tc>
          <w:tcPr>
            <w:tcW w:w="1168" w:type="dxa"/>
            <w:tcBorders>
              <w:top w:val="nil"/>
              <w:left w:val="nil"/>
              <w:bottom w:val="single" w:sz="4" w:space="0" w:color="auto"/>
              <w:right w:val="single" w:sz="4" w:space="0" w:color="auto"/>
            </w:tcBorders>
          </w:tcPr>
          <w:p w14:paraId="331706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6786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A433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5BF9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Willebadessen</w:t>
            </w:r>
          </w:p>
        </w:tc>
      </w:tr>
      <w:tr w:rsidR="009D534D" w:rsidRPr="00880E60" w14:paraId="5BB6A6F9" w14:textId="77777777" w:rsidTr="00295A50">
        <w:trPr>
          <w:trHeight w:val="20"/>
        </w:trPr>
        <w:tc>
          <w:tcPr>
            <w:tcW w:w="1559" w:type="dxa"/>
            <w:tcBorders>
              <w:top w:val="nil"/>
              <w:left w:val="single" w:sz="4" w:space="0" w:color="auto"/>
              <w:bottom w:val="single" w:sz="4" w:space="0" w:color="auto"/>
              <w:right w:val="single" w:sz="4" w:space="0" w:color="auto"/>
            </w:tcBorders>
          </w:tcPr>
          <w:p w14:paraId="52B209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5647</w:t>
            </w:r>
          </w:p>
        </w:tc>
        <w:tc>
          <w:tcPr>
            <w:tcW w:w="1168" w:type="dxa"/>
            <w:tcBorders>
              <w:top w:val="nil"/>
              <w:left w:val="nil"/>
              <w:bottom w:val="single" w:sz="4" w:space="0" w:color="auto"/>
              <w:right w:val="single" w:sz="4" w:space="0" w:color="auto"/>
            </w:tcBorders>
          </w:tcPr>
          <w:p w14:paraId="131CCE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C0A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931B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9622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Lichtenau-Kleinenberg</w:t>
            </w:r>
          </w:p>
        </w:tc>
      </w:tr>
      <w:tr w:rsidR="009D534D" w:rsidRPr="00880E60" w14:paraId="21FBE03A" w14:textId="77777777" w:rsidTr="00295A50">
        <w:trPr>
          <w:trHeight w:val="20"/>
        </w:trPr>
        <w:tc>
          <w:tcPr>
            <w:tcW w:w="1559" w:type="dxa"/>
            <w:tcBorders>
              <w:top w:val="nil"/>
              <w:left w:val="single" w:sz="4" w:space="0" w:color="auto"/>
              <w:bottom w:val="single" w:sz="4" w:space="0" w:color="auto"/>
              <w:right w:val="single" w:sz="4" w:space="0" w:color="auto"/>
            </w:tcBorders>
          </w:tcPr>
          <w:p w14:paraId="09307E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5648</w:t>
            </w:r>
          </w:p>
        </w:tc>
        <w:tc>
          <w:tcPr>
            <w:tcW w:w="1168" w:type="dxa"/>
            <w:tcBorders>
              <w:top w:val="nil"/>
              <w:left w:val="nil"/>
              <w:bottom w:val="single" w:sz="4" w:space="0" w:color="auto"/>
              <w:right w:val="single" w:sz="4" w:space="0" w:color="auto"/>
            </w:tcBorders>
          </w:tcPr>
          <w:p w14:paraId="247DE2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5519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AE36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7649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Brakel-Gehrden</w:t>
            </w:r>
          </w:p>
        </w:tc>
      </w:tr>
      <w:tr w:rsidR="009D534D" w:rsidRPr="00880E60" w14:paraId="61097CF0" w14:textId="77777777" w:rsidTr="00295A50">
        <w:trPr>
          <w:trHeight w:val="20"/>
        </w:trPr>
        <w:tc>
          <w:tcPr>
            <w:tcW w:w="1559" w:type="dxa"/>
            <w:tcBorders>
              <w:top w:val="nil"/>
              <w:left w:val="single" w:sz="4" w:space="0" w:color="auto"/>
              <w:bottom w:val="single" w:sz="4" w:space="0" w:color="auto"/>
              <w:right w:val="single" w:sz="4" w:space="0" w:color="auto"/>
            </w:tcBorders>
          </w:tcPr>
          <w:p w14:paraId="56D5D5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5650</w:t>
            </w:r>
          </w:p>
        </w:tc>
        <w:tc>
          <w:tcPr>
            <w:tcW w:w="1168" w:type="dxa"/>
            <w:tcBorders>
              <w:top w:val="nil"/>
              <w:left w:val="nil"/>
              <w:bottom w:val="single" w:sz="4" w:space="0" w:color="auto"/>
              <w:right w:val="single" w:sz="4" w:space="0" w:color="auto"/>
            </w:tcBorders>
          </w:tcPr>
          <w:p w14:paraId="645D43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04A4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2CAF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4805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Cornberg</w:t>
            </w:r>
          </w:p>
        </w:tc>
      </w:tr>
      <w:tr w:rsidR="009D534D" w:rsidRPr="00880E60" w14:paraId="2A4C52DA" w14:textId="77777777" w:rsidTr="00295A50">
        <w:trPr>
          <w:trHeight w:val="20"/>
        </w:trPr>
        <w:tc>
          <w:tcPr>
            <w:tcW w:w="1559" w:type="dxa"/>
            <w:tcBorders>
              <w:top w:val="nil"/>
              <w:left w:val="single" w:sz="4" w:space="0" w:color="auto"/>
              <w:bottom w:val="single" w:sz="4" w:space="0" w:color="auto"/>
              <w:right w:val="single" w:sz="4" w:space="0" w:color="auto"/>
            </w:tcBorders>
          </w:tcPr>
          <w:p w14:paraId="440ADC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5651</w:t>
            </w:r>
          </w:p>
        </w:tc>
        <w:tc>
          <w:tcPr>
            <w:tcW w:w="1168" w:type="dxa"/>
            <w:tcBorders>
              <w:top w:val="nil"/>
              <w:left w:val="nil"/>
              <w:bottom w:val="single" w:sz="4" w:space="0" w:color="auto"/>
              <w:right w:val="single" w:sz="4" w:space="0" w:color="auto"/>
            </w:tcBorders>
          </w:tcPr>
          <w:p w14:paraId="6FA8C8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2FE1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F5F2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55A2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Eschwege</w:t>
            </w:r>
          </w:p>
        </w:tc>
      </w:tr>
      <w:tr w:rsidR="009D534D" w:rsidRPr="00880E60" w14:paraId="0E93A9B9" w14:textId="77777777" w:rsidTr="00295A50">
        <w:trPr>
          <w:trHeight w:val="20"/>
        </w:trPr>
        <w:tc>
          <w:tcPr>
            <w:tcW w:w="1559" w:type="dxa"/>
            <w:tcBorders>
              <w:top w:val="nil"/>
              <w:left w:val="single" w:sz="4" w:space="0" w:color="auto"/>
              <w:bottom w:val="single" w:sz="4" w:space="0" w:color="auto"/>
              <w:right w:val="single" w:sz="4" w:space="0" w:color="auto"/>
            </w:tcBorders>
          </w:tcPr>
          <w:p w14:paraId="4D134B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5652</w:t>
            </w:r>
          </w:p>
        </w:tc>
        <w:tc>
          <w:tcPr>
            <w:tcW w:w="1168" w:type="dxa"/>
            <w:tcBorders>
              <w:top w:val="nil"/>
              <w:left w:val="nil"/>
              <w:bottom w:val="single" w:sz="4" w:space="0" w:color="auto"/>
              <w:right w:val="single" w:sz="4" w:space="0" w:color="auto"/>
            </w:tcBorders>
          </w:tcPr>
          <w:p w14:paraId="784A9A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201B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BEB2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C5A6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Sooden-Allendorf</w:t>
            </w:r>
          </w:p>
        </w:tc>
      </w:tr>
      <w:tr w:rsidR="009D534D" w:rsidRPr="00880E60" w14:paraId="2F72720F" w14:textId="77777777" w:rsidTr="00295A50">
        <w:trPr>
          <w:trHeight w:val="20"/>
        </w:trPr>
        <w:tc>
          <w:tcPr>
            <w:tcW w:w="1559" w:type="dxa"/>
            <w:tcBorders>
              <w:top w:val="nil"/>
              <w:left w:val="single" w:sz="4" w:space="0" w:color="auto"/>
              <w:bottom w:val="single" w:sz="4" w:space="0" w:color="auto"/>
              <w:right w:val="single" w:sz="4" w:space="0" w:color="auto"/>
            </w:tcBorders>
          </w:tcPr>
          <w:p w14:paraId="51E2D5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5653</w:t>
            </w:r>
          </w:p>
        </w:tc>
        <w:tc>
          <w:tcPr>
            <w:tcW w:w="1168" w:type="dxa"/>
            <w:tcBorders>
              <w:top w:val="nil"/>
              <w:left w:val="nil"/>
              <w:bottom w:val="single" w:sz="4" w:space="0" w:color="auto"/>
              <w:right w:val="single" w:sz="4" w:space="0" w:color="auto"/>
            </w:tcBorders>
          </w:tcPr>
          <w:p w14:paraId="062B51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DE4E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75A6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8B7E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Sontra</w:t>
            </w:r>
          </w:p>
        </w:tc>
      </w:tr>
      <w:tr w:rsidR="009D534D" w:rsidRPr="00880E60" w14:paraId="3D482468" w14:textId="77777777" w:rsidTr="00295A50">
        <w:trPr>
          <w:trHeight w:val="20"/>
        </w:trPr>
        <w:tc>
          <w:tcPr>
            <w:tcW w:w="1559" w:type="dxa"/>
            <w:tcBorders>
              <w:top w:val="nil"/>
              <w:left w:val="single" w:sz="4" w:space="0" w:color="auto"/>
              <w:bottom w:val="single" w:sz="4" w:space="0" w:color="auto"/>
              <w:right w:val="single" w:sz="4" w:space="0" w:color="auto"/>
            </w:tcBorders>
          </w:tcPr>
          <w:p w14:paraId="548E7A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5654</w:t>
            </w:r>
          </w:p>
        </w:tc>
        <w:tc>
          <w:tcPr>
            <w:tcW w:w="1168" w:type="dxa"/>
            <w:tcBorders>
              <w:top w:val="nil"/>
              <w:left w:val="nil"/>
              <w:bottom w:val="single" w:sz="4" w:space="0" w:color="auto"/>
              <w:right w:val="single" w:sz="4" w:space="0" w:color="auto"/>
            </w:tcBorders>
          </w:tcPr>
          <w:p w14:paraId="78FF2E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AEDE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A4F4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3DD6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Herleshausen</w:t>
            </w:r>
          </w:p>
        </w:tc>
      </w:tr>
      <w:tr w:rsidR="009D534D" w:rsidRPr="00880E60" w14:paraId="4658F0E9" w14:textId="77777777" w:rsidTr="00295A50">
        <w:trPr>
          <w:trHeight w:val="20"/>
        </w:trPr>
        <w:tc>
          <w:tcPr>
            <w:tcW w:w="1559" w:type="dxa"/>
            <w:tcBorders>
              <w:top w:val="nil"/>
              <w:left w:val="single" w:sz="4" w:space="0" w:color="auto"/>
              <w:bottom w:val="single" w:sz="4" w:space="0" w:color="auto"/>
              <w:right w:val="single" w:sz="4" w:space="0" w:color="auto"/>
            </w:tcBorders>
          </w:tcPr>
          <w:p w14:paraId="13A972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5655</w:t>
            </w:r>
          </w:p>
        </w:tc>
        <w:tc>
          <w:tcPr>
            <w:tcW w:w="1168" w:type="dxa"/>
            <w:tcBorders>
              <w:top w:val="nil"/>
              <w:left w:val="nil"/>
              <w:bottom w:val="single" w:sz="4" w:space="0" w:color="auto"/>
              <w:right w:val="single" w:sz="4" w:space="0" w:color="auto"/>
            </w:tcBorders>
          </w:tcPr>
          <w:p w14:paraId="66905A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EA51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3556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4A8E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Wanfried</w:t>
            </w:r>
          </w:p>
        </w:tc>
      </w:tr>
      <w:tr w:rsidR="009D534D" w:rsidRPr="00880E60" w14:paraId="094804BB" w14:textId="77777777" w:rsidTr="00295A50">
        <w:trPr>
          <w:trHeight w:val="20"/>
        </w:trPr>
        <w:tc>
          <w:tcPr>
            <w:tcW w:w="1559" w:type="dxa"/>
            <w:tcBorders>
              <w:top w:val="nil"/>
              <w:left w:val="single" w:sz="4" w:space="0" w:color="auto"/>
              <w:bottom w:val="single" w:sz="4" w:space="0" w:color="auto"/>
              <w:right w:val="single" w:sz="4" w:space="0" w:color="auto"/>
            </w:tcBorders>
          </w:tcPr>
          <w:p w14:paraId="5D1EEE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5656</w:t>
            </w:r>
          </w:p>
        </w:tc>
        <w:tc>
          <w:tcPr>
            <w:tcW w:w="1168" w:type="dxa"/>
            <w:tcBorders>
              <w:top w:val="nil"/>
              <w:left w:val="nil"/>
              <w:bottom w:val="single" w:sz="4" w:space="0" w:color="auto"/>
              <w:right w:val="single" w:sz="4" w:space="0" w:color="auto"/>
            </w:tcBorders>
          </w:tcPr>
          <w:p w14:paraId="06C154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CB7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EDB3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F98A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Waldkappel</w:t>
            </w:r>
          </w:p>
        </w:tc>
      </w:tr>
      <w:tr w:rsidR="009D534D" w:rsidRPr="00880E60" w14:paraId="4E4405AF" w14:textId="77777777" w:rsidTr="00295A50">
        <w:trPr>
          <w:trHeight w:val="20"/>
        </w:trPr>
        <w:tc>
          <w:tcPr>
            <w:tcW w:w="1559" w:type="dxa"/>
            <w:tcBorders>
              <w:top w:val="nil"/>
              <w:left w:val="single" w:sz="4" w:space="0" w:color="auto"/>
              <w:bottom w:val="single" w:sz="4" w:space="0" w:color="auto"/>
              <w:right w:val="single" w:sz="4" w:space="0" w:color="auto"/>
            </w:tcBorders>
          </w:tcPr>
          <w:p w14:paraId="2AEA1C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5657</w:t>
            </w:r>
          </w:p>
        </w:tc>
        <w:tc>
          <w:tcPr>
            <w:tcW w:w="1168" w:type="dxa"/>
            <w:tcBorders>
              <w:top w:val="nil"/>
              <w:left w:val="nil"/>
              <w:bottom w:val="single" w:sz="4" w:space="0" w:color="auto"/>
              <w:right w:val="single" w:sz="4" w:space="0" w:color="auto"/>
            </w:tcBorders>
          </w:tcPr>
          <w:p w14:paraId="726483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0CB9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303A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326B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Meissner</w:t>
            </w:r>
          </w:p>
        </w:tc>
      </w:tr>
      <w:tr w:rsidR="009D534D" w:rsidRPr="00880E60" w14:paraId="24D1A287" w14:textId="77777777" w:rsidTr="00295A50">
        <w:trPr>
          <w:trHeight w:val="20"/>
        </w:trPr>
        <w:tc>
          <w:tcPr>
            <w:tcW w:w="1559" w:type="dxa"/>
            <w:tcBorders>
              <w:top w:val="nil"/>
              <w:left w:val="single" w:sz="4" w:space="0" w:color="auto"/>
              <w:bottom w:val="single" w:sz="4" w:space="0" w:color="auto"/>
              <w:right w:val="single" w:sz="4" w:space="0" w:color="auto"/>
            </w:tcBorders>
          </w:tcPr>
          <w:p w14:paraId="229AF5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5658</w:t>
            </w:r>
          </w:p>
        </w:tc>
        <w:tc>
          <w:tcPr>
            <w:tcW w:w="1168" w:type="dxa"/>
            <w:tcBorders>
              <w:top w:val="nil"/>
              <w:left w:val="nil"/>
              <w:bottom w:val="single" w:sz="4" w:space="0" w:color="auto"/>
              <w:right w:val="single" w:sz="4" w:space="0" w:color="auto"/>
            </w:tcBorders>
          </w:tcPr>
          <w:p w14:paraId="2DD18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B3B2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0E0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11C5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Wehretal</w:t>
            </w:r>
          </w:p>
        </w:tc>
      </w:tr>
      <w:tr w:rsidR="009D534D" w:rsidRPr="00880E60" w14:paraId="2A2D34F6" w14:textId="77777777" w:rsidTr="00295A50">
        <w:trPr>
          <w:trHeight w:val="20"/>
        </w:trPr>
        <w:tc>
          <w:tcPr>
            <w:tcW w:w="1559" w:type="dxa"/>
            <w:tcBorders>
              <w:top w:val="nil"/>
              <w:left w:val="single" w:sz="4" w:space="0" w:color="auto"/>
              <w:bottom w:val="single" w:sz="4" w:space="0" w:color="auto"/>
              <w:right w:val="single" w:sz="4" w:space="0" w:color="auto"/>
            </w:tcBorders>
          </w:tcPr>
          <w:p w14:paraId="1954DA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5659</w:t>
            </w:r>
          </w:p>
        </w:tc>
        <w:tc>
          <w:tcPr>
            <w:tcW w:w="1168" w:type="dxa"/>
            <w:tcBorders>
              <w:top w:val="nil"/>
              <w:left w:val="nil"/>
              <w:bottom w:val="single" w:sz="4" w:space="0" w:color="auto"/>
              <w:right w:val="single" w:sz="4" w:space="0" w:color="auto"/>
            </w:tcBorders>
          </w:tcPr>
          <w:p w14:paraId="6746A9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DB36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C24E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40E8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Ringgau</w:t>
            </w:r>
          </w:p>
        </w:tc>
      </w:tr>
      <w:tr w:rsidR="009D534D" w:rsidRPr="00880E60" w14:paraId="0AAEE5C5" w14:textId="77777777" w:rsidTr="00295A50">
        <w:trPr>
          <w:trHeight w:val="20"/>
        </w:trPr>
        <w:tc>
          <w:tcPr>
            <w:tcW w:w="1559" w:type="dxa"/>
            <w:tcBorders>
              <w:top w:val="nil"/>
              <w:left w:val="single" w:sz="4" w:space="0" w:color="auto"/>
              <w:bottom w:val="single" w:sz="4" w:space="0" w:color="auto"/>
              <w:right w:val="single" w:sz="4" w:space="0" w:color="auto"/>
            </w:tcBorders>
          </w:tcPr>
          <w:p w14:paraId="235591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5661</w:t>
            </w:r>
          </w:p>
        </w:tc>
        <w:tc>
          <w:tcPr>
            <w:tcW w:w="1168" w:type="dxa"/>
            <w:tcBorders>
              <w:top w:val="nil"/>
              <w:left w:val="nil"/>
              <w:bottom w:val="single" w:sz="4" w:space="0" w:color="auto"/>
              <w:right w:val="single" w:sz="4" w:space="0" w:color="auto"/>
            </w:tcBorders>
          </w:tcPr>
          <w:p w14:paraId="24C8C2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CAD6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8682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412E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Melsungen</w:t>
            </w:r>
          </w:p>
        </w:tc>
      </w:tr>
      <w:tr w:rsidR="009D534D" w:rsidRPr="00880E60" w14:paraId="4FA23C8E" w14:textId="77777777" w:rsidTr="00295A50">
        <w:trPr>
          <w:trHeight w:val="20"/>
        </w:trPr>
        <w:tc>
          <w:tcPr>
            <w:tcW w:w="1559" w:type="dxa"/>
            <w:tcBorders>
              <w:top w:val="nil"/>
              <w:left w:val="single" w:sz="4" w:space="0" w:color="auto"/>
              <w:bottom w:val="single" w:sz="4" w:space="0" w:color="auto"/>
              <w:right w:val="single" w:sz="4" w:space="0" w:color="auto"/>
            </w:tcBorders>
          </w:tcPr>
          <w:p w14:paraId="72B16D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5662</w:t>
            </w:r>
          </w:p>
        </w:tc>
        <w:tc>
          <w:tcPr>
            <w:tcW w:w="1168" w:type="dxa"/>
            <w:tcBorders>
              <w:top w:val="nil"/>
              <w:left w:val="nil"/>
              <w:bottom w:val="single" w:sz="4" w:space="0" w:color="auto"/>
              <w:right w:val="single" w:sz="4" w:space="0" w:color="auto"/>
            </w:tcBorders>
          </w:tcPr>
          <w:p w14:paraId="1BB3D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E6E4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C99E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BF36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Felsberg Hessen</w:t>
            </w:r>
          </w:p>
        </w:tc>
      </w:tr>
      <w:tr w:rsidR="009D534D" w:rsidRPr="00880E60" w14:paraId="485B5A6C" w14:textId="77777777" w:rsidTr="00295A50">
        <w:trPr>
          <w:trHeight w:val="20"/>
        </w:trPr>
        <w:tc>
          <w:tcPr>
            <w:tcW w:w="1559" w:type="dxa"/>
            <w:tcBorders>
              <w:top w:val="nil"/>
              <w:left w:val="single" w:sz="4" w:space="0" w:color="auto"/>
              <w:bottom w:val="single" w:sz="4" w:space="0" w:color="auto"/>
              <w:right w:val="single" w:sz="4" w:space="0" w:color="auto"/>
            </w:tcBorders>
          </w:tcPr>
          <w:p w14:paraId="1DF9F1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5663</w:t>
            </w:r>
          </w:p>
        </w:tc>
        <w:tc>
          <w:tcPr>
            <w:tcW w:w="1168" w:type="dxa"/>
            <w:tcBorders>
              <w:top w:val="nil"/>
              <w:left w:val="nil"/>
              <w:bottom w:val="single" w:sz="4" w:space="0" w:color="auto"/>
              <w:right w:val="single" w:sz="4" w:space="0" w:color="auto"/>
            </w:tcBorders>
          </w:tcPr>
          <w:p w14:paraId="18A03A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E04B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B210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2E61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Spangenberg</w:t>
            </w:r>
          </w:p>
        </w:tc>
      </w:tr>
      <w:tr w:rsidR="009D534D" w:rsidRPr="00880E60" w14:paraId="25EC0090" w14:textId="77777777" w:rsidTr="00295A50">
        <w:trPr>
          <w:trHeight w:val="20"/>
        </w:trPr>
        <w:tc>
          <w:tcPr>
            <w:tcW w:w="1559" w:type="dxa"/>
            <w:tcBorders>
              <w:top w:val="nil"/>
              <w:left w:val="single" w:sz="4" w:space="0" w:color="auto"/>
              <w:bottom w:val="single" w:sz="4" w:space="0" w:color="auto"/>
              <w:right w:val="single" w:sz="4" w:space="0" w:color="auto"/>
            </w:tcBorders>
          </w:tcPr>
          <w:p w14:paraId="73A8CF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5664</w:t>
            </w:r>
          </w:p>
        </w:tc>
        <w:tc>
          <w:tcPr>
            <w:tcW w:w="1168" w:type="dxa"/>
            <w:tcBorders>
              <w:top w:val="nil"/>
              <w:left w:val="nil"/>
              <w:bottom w:val="single" w:sz="4" w:space="0" w:color="auto"/>
              <w:right w:val="single" w:sz="4" w:space="0" w:color="auto"/>
            </w:tcBorders>
          </w:tcPr>
          <w:p w14:paraId="2E25CD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4F9C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392E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A76C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Morschen</w:t>
            </w:r>
          </w:p>
        </w:tc>
      </w:tr>
      <w:tr w:rsidR="009D534D" w:rsidRPr="00880E60" w14:paraId="04833CF8" w14:textId="77777777" w:rsidTr="00295A50">
        <w:trPr>
          <w:trHeight w:val="20"/>
        </w:trPr>
        <w:tc>
          <w:tcPr>
            <w:tcW w:w="1559" w:type="dxa"/>
            <w:tcBorders>
              <w:top w:val="nil"/>
              <w:left w:val="single" w:sz="4" w:space="0" w:color="auto"/>
              <w:bottom w:val="single" w:sz="4" w:space="0" w:color="auto"/>
              <w:right w:val="single" w:sz="4" w:space="0" w:color="auto"/>
            </w:tcBorders>
          </w:tcPr>
          <w:p w14:paraId="69DE4E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5665</w:t>
            </w:r>
          </w:p>
        </w:tc>
        <w:tc>
          <w:tcPr>
            <w:tcW w:w="1168" w:type="dxa"/>
            <w:tcBorders>
              <w:top w:val="nil"/>
              <w:left w:val="nil"/>
              <w:bottom w:val="single" w:sz="4" w:space="0" w:color="auto"/>
              <w:right w:val="single" w:sz="4" w:space="0" w:color="auto"/>
            </w:tcBorders>
          </w:tcPr>
          <w:p w14:paraId="106C16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B89F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BB63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F78A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Guxhagen</w:t>
            </w:r>
          </w:p>
        </w:tc>
      </w:tr>
      <w:tr w:rsidR="009D534D" w:rsidRPr="00880E60" w14:paraId="005562D6" w14:textId="77777777" w:rsidTr="00295A50">
        <w:trPr>
          <w:trHeight w:val="20"/>
        </w:trPr>
        <w:tc>
          <w:tcPr>
            <w:tcW w:w="1559" w:type="dxa"/>
            <w:tcBorders>
              <w:top w:val="nil"/>
              <w:left w:val="single" w:sz="4" w:space="0" w:color="auto"/>
              <w:bottom w:val="single" w:sz="4" w:space="0" w:color="auto"/>
              <w:right w:val="single" w:sz="4" w:space="0" w:color="auto"/>
            </w:tcBorders>
          </w:tcPr>
          <w:p w14:paraId="39C6B8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5671</w:t>
            </w:r>
          </w:p>
        </w:tc>
        <w:tc>
          <w:tcPr>
            <w:tcW w:w="1168" w:type="dxa"/>
            <w:tcBorders>
              <w:top w:val="nil"/>
              <w:left w:val="nil"/>
              <w:bottom w:val="single" w:sz="4" w:space="0" w:color="auto"/>
              <w:right w:val="single" w:sz="4" w:space="0" w:color="auto"/>
            </w:tcBorders>
          </w:tcPr>
          <w:p w14:paraId="17977E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D78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4C03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2361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Hofgeismar</w:t>
            </w:r>
          </w:p>
        </w:tc>
      </w:tr>
      <w:tr w:rsidR="009D534D" w:rsidRPr="00880E60" w14:paraId="645DFA61" w14:textId="77777777" w:rsidTr="00295A50">
        <w:trPr>
          <w:trHeight w:val="20"/>
        </w:trPr>
        <w:tc>
          <w:tcPr>
            <w:tcW w:w="1559" w:type="dxa"/>
            <w:tcBorders>
              <w:top w:val="nil"/>
              <w:left w:val="single" w:sz="4" w:space="0" w:color="auto"/>
              <w:bottom w:val="single" w:sz="4" w:space="0" w:color="auto"/>
              <w:right w:val="single" w:sz="4" w:space="0" w:color="auto"/>
            </w:tcBorders>
          </w:tcPr>
          <w:p w14:paraId="66BD55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5672</w:t>
            </w:r>
          </w:p>
        </w:tc>
        <w:tc>
          <w:tcPr>
            <w:tcW w:w="1168" w:type="dxa"/>
            <w:tcBorders>
              <w:top w:val="nil"/>
              <w:left w:val="nil"/>
              <w:bottom w:val="single" w:sz="4" w:space="0" w:color="auto"/>
              <w:right w:val="single" w:sz="4" w:space="0" w:color="auto"/>
            </w:tcBorders>
          </w:tcPr>
          <w:p w14:paraId="089649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7D6B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9CE5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25AC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Karlshafen</w:t>
            </w:r>
          </w:p>
        </w:tc>
      </w:tr>
      <w:tr w:rsidR="009D534D" w:rsidRPr="00880E60" w14:paraId="103ABC33" w14:textId="77777777" w:rsidTr="00295A50">
        <w:trPr>
          <w:trHeight w:val="20"/>
        </w:trPr>
        <w:tc>
          <w:tcPr>
            <w:tcW w:w="1559" w:type="dxa"/>
            <w:tcBorders>
              <w:top w:val="nil"/>
              <w:left w:val="single" w:sz="4" w:space="0" w:color="auto"/>
              <w:bottom w:val="single" w:sz="4" w:space="0" w:color="auto"/>
              <w:right w:val="single" w:sz="4" w:space="0" w:color="auto"/>
            </w:tcBorders>
          </w:tcPr>
          <w:p w14:paraId="045B48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5673</w:t>
            </w:r>
          </w:p>
        </w:tc>
        <w:tc>
          <w:tcPr>
            <w:tcW w:w="1168" w:type="dxa"/>
            <w:tcBorders>
              <w:top w:val="nil"/>
              <w:left w:val="nil"/>
              <w:bottom w:val="single" w:sz="4" w:space="0" w:color="auto"/>
              <w:right w:val="single" w:sz="4" w:space="0" w:color="auto"/>
            </w:tcBorders>
          </w:tcPr>
          <w:p w14:paraId="3CFB70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1089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6A59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006B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Immenhausen Hessen</w:t>
            </w:r>
          </w:p>
        </w:tc>
      </w:tr>
      <w:tr w:rsidR="009D534D" w:rsidRPr="00880E60" w14:paraId="633851CE" w14:textId="77777777" w:rsidTr="00295A50">
        <w:trPr>
          <w:trHeight w:val="20"/>
        </w:trPr>
        <w:tc>
          <w:tcPr>
            <w:tcW w:w="1559" w:type="dxa"/>
            <w:tcBorders>
              <w:top w:val="nil"/>
              <w:left w:val="single" w:sz="4" w:space="0" w:color="auto"/>
              <w:bottom w:val="single" w:sz="4" w:space="0" w:color="auto"/>
              <w:right w:val="single" w:sz="4" w:space="0" w:color="auto"/>
            </w:tcBorders>
          </w:tcPr>
          <w:p w14:paraId="38529F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5674</w:t>
            </w:r>
          </w:p>
        </w:tc>
        <w:tc>
          <w:tcPr>
            <w:tcW w:w="1168" w:type="dxa"/>
            <w:tcBorders>
              <w:top w:val="nil"/>
              <w:left w:val="nil"/>
              <w:bottom w:val="single" w:sz="4" w:space="0" w:color="auto"/>
              <w:right w:val="single" w:sz="4" w:space="0" w:color="auto"/>
            </w:tcBorders>
          </w:tcPr>
          <w:p w14:paraId="54B854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7D69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42CB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7471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Grebenstein</w:t>
            </w:r>
          </w:p>
        </w:tc>
      </w:tr>
      <w:tr w:rsidR="009D534D" w:rsidRPr="00880E60" w14:paraId="45E7156A" w14:textId="77777777" w:rsidTr="00295A50">
        <w:trPr>
          <w:trHeight w:val="20"/>
        </w:trPr>
        <w:tc>
          <w:tcPr>
            <w:tcW w:w="1559" w:type="dxa"/>
            <w:tcBorders>
              <w:top w:val="nil"/>
              <w:left w:val="single" w:sz="4" w:space="0" w:color="auto"/>
              <w:bottom w:val="single" w:sz="4" w:space="0" w:color="auto"/>
              <w:right w:val="single" w:sz="4" w:space="0" w:color="auto"/>
            </w:tcBorders>
          </w:tcPr>
          <w:p w14:paraId="02A732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5675</w:t>
            </w:r>
          </w:p>
        </w:tc>
        <w:tc>
          <w:tcPr>
            <w:tcW w:w="1168" w:type="dxa"/>
            <w:tcBorders>
              <w:top w:val="nil"/>
              <w:left w:val="nil"/>
              <w:bottom w:val="single" w:sz="4" w:space="0" w:color="auto"/>
              <w:right w:val="single" w:sz="4" w:space="0" w:color="auto"/>
            </w:tcBorders>
          </w:tcPr>
          <w:p w14:paraId="634E79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8A69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096A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36AF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Trendelburg</w:t>
            </w:r>
          </w:p>
        </w:tc>
      </w:tr>
      <w:tr w:rsidR="009D534D" w:rsidRPr="00880E60" w14:paraId="7086D3FD" w14:textId="77777777" w:rsidTr="00295A50">
        <w:trPr>
          <w:trHeight w:val="20"/>
        </w:trPr>
        <w:tc>
          <w:tcPr>
            <w:tcW w:w="1559" w:type="dxa"/>
            <w:tcBorders>
              <w:top w:val="nil"/>
              <w:left w:val="single" w:sz="4" w:space="0" w:color="auto"/>
              <w:bottom w:val="single" w:sz="4" w:space="0" w:color="auto"/>
              <w:right w:val="single" w:sz="4" w:space="0" w:color="auto"/>
            </w:tcBorders>
          </w:tcPr>
          <w:p w14:paraId="4D2D4F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5676</w:t>
            </w:r>
          </w:p>
        </w:tc>
        <w:tc>
          <w:tcPr>
            <w:tcW w:w="1168" w:type="dxa"/>
            <w:tcBorders>
              <w:top w:val="nil"/>
              <w:left w:val="nil"/>
              <w:bottom w:val="single" w:sz="4" w:space="0" w:color="auto"/>
              <w:right w:val="single" w:sz="4" w:space="0" w:color="auto"/>
            </w:tcBorders>
          </w:tcPr>
          <w:p w14:paraId="5E40C9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81F5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B50F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2C7B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Liebenau Hessen</w:t>
            </w:r>
          </w:p>
        </w:tc>
      </w:tr>
      <w:tr w:rsidR="009D534D" w:rsidRPr="00880E60" w14:paraId="42595AB1" w14:textId="77777777" w:rsidTr="00295A50">
        <w:trPr>
          <w:trHeight w:val="20"/>
        </w:trPr>
        <w:tc>
          <w:tcPr>
            <w:tcW w:w="1559" w:type="dxa"/>
            <w:tcBorders>
              <w:top w:val="nil"/>
              <w:left w:val="single" w:sz="4" w:space="0" w:color="auto"/>
              <w:bottom w:val="single" w:sz="4" w:space="0" w:color="auto"/>
              <w:right w:val="single" w:sz="4" w:space="0" w:color="auto"/>
            </w:tcBorders>
          </w:tcPr>
          <w:p w14:paraId="7F7F8C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5677</w:t>
            </w:r>
          </w:p>
        </w:tc>
        <w:tc>
          <w:tcPr>
            <w:tcW w:w="1168" w:type="dxa"/>
            <w:tcBorders>
              <w:top w:val="nil"/>
              <w:left w:val="nil"/>
              <w:bottom w:val="single" w:sz="4" w:space="0" w:color="auto"/>
              <w:right w:val="single" w:sz="4" w:space="0" w:color="auto"/>
            </w:tcBorders>
          </w:tcPr>
          <w:p w14:paraId="5B33FF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E7C2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200F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04CD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Calden-Westuffeln</w:t>
            </w:r>
          </w:p>
        </w:tc>
      </w:tr>
      <w:tr w:rsidR="009D534D" w:rsidRPr="00880E60" w14:paraId="5249269C" w14:textId="77777777" w:rsidTr="00295A50">
        <w:trPr>
          <w:trHeight w:val="20"/>
        </w:trPr>
        <w:tc>
          <w:tcPr>
            <w:tcW w:w="1559" w:type="dxa"/>
            <w:tcBorders>
              <w:top w:val="nil"/>
              <w:left w:val="single" w:sz="4" w:space="0" w:color="auto"/>
              <w:bottom w:val="single" w:sz="4" w:space="0" w:color="auto"/>
              <w:right w:val="single" w:sz="4" w:space="0" w:color="auto"/>
            </w:tcBorders>
          </w:tcPr>
          <w:p w14:paraId="78F90AD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5681</w:t>
            </w:r>
          </w:p>
        </w:tc>
        <w:tc>
          <w:tcPr>
            <w:tcW w:w="1168" w:type="dxa"/>
            <w:tcBorders>
              <w:top w:val="nil"/>
              <w:left w:val="nil"/>
              <w:bottom w:val="single" w:sz="4" w:space="0" w:color="auto"/>
              <w:right w:val="single" w:sz="4" w:space="0" w:color="auto"/>
            </w:tcBorders>
          </w:tcPr>
          <w:p w14:paraId="0522ED4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F63FD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FB3282"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CD693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Homberg Efze</w:t>
            </w:r>
          </w:p>
        </w:tc>
      </w:tr>
      <w:tr w:rsidR="009D534D" w:rsidRPr="00880E60" w14:paraId="4FA09B41" w14:textId="77777777" w:rsidTr="00295A50">
        <w:trPr>
          <w:trHeight w:val="20"/>
        </w:trPr>
        <w:tc>
          <w:tcPr>
            <w:tcW w:w="1559" w:type="dxa"/>
            <w:tcBorders>
              <w:top w:val="nil"/>
              <w:left w:val="single" w:sz="4" w:space="0" w:color="auto"/>
              <w:bottom w:val="single" w:sz="4" w:space="0" w:color="auto"/>
              <w:right w:val="single" w:sz="4" w:space="0" w:color="auto"/>
            </w:tcBorders>
          </w:tcPr>
          <w:p w14:paraId="5B5B16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5682</w:t>
            </w:r>
          </w:p>
        </w:tc>
        <w:tc>
          <w:tcPr>
            <w:tcW w:w="1168" w:type="dxa"/>
            <w:tcBorders>
              <w:top w:val="nil"/>
              <w:left w:val="nil"/>
              <w:bottom w:val="single" w:sz="4" w:space="0" w:color="auto"/>
              <w:right w:val="single" w:sz="4" w:space="0" w:color="auto"/>
            </w:tcBorders>
          </w:tcPr>
          <w:p w14:paraId="506D83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633A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D4C3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4C13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Borken Hessen</w:t>
            </w:r>
          </w:p>
        </w:tc>
      </w:tr>
      <w:tr w:rsidR="009D534D" w:rsidRPr="00880E60" w14:paraId="6757E706" w14:textId="77777777" w:rsidTr="00295A50">
        <w:trPr>
          <w:trHeight w:val="20"/>
        </w:trPr>
        <w:tc>
          <w:tcPr>
            <w:tcW w:w="1559" w:type="dxa"/>
            <w:tcBorders>
              <w:top w:val="nil"/>
              <w:left w:val="single" w:sz="4" w:space="0" w:color="auto"/>
              <w:bottom w:val="single" w:sz="4" w:space="0" w:color="auto"/>
              <w:right w:val="single" w:sz="4" w:space="0" w:color="auto"/>
            </w:tcBorders>
          </w:tcPr>
          <w:p w14:paraId="5F70E9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5683</w:t>
            </w:r>
          </w:p>
        </w:tc>
        <w:tc>
          <w:tcPr>
            <w:tcW w:w="1168" w:type="dxa"/>
            <w:tcBorders>
              <w:top w:val="nil"/>
              <w:left w:val="nil"/>
              <w:bottom w:val="single" w:sz="4" w:space="0" w:color="auto"/>
              <w:right w:val="single" w:sz="4" w:space="0" w:color="auto"/>
            </w:tcBorders>
          </w:tcPr>
          <w:p w14:paraId="09AD3D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1006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C3A3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768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Wabern Hessen</w:t>
            </w:r>
          </w:p>
        </w:tc>
      </w:tr>
      <w:tr w:rsidR="009D534D" w:rsidRPr="00880E60" w14:paraId="214FED9D" w14:textId="77777777" w:rsidTr="00295A50">
        <w:trPr>
          <w:trHeight w:val="20"/>
        </w:trPr>
        <w:tc>
          <w:tcPr>
            <w:tcW w:w="1559" w:type="dxa"/>
            <w:tcBorders>
              <w:top w:val="nil"/>
              <w:left w:val="single" w:sz="4" w:space="0" w:color="auto"/>
              <w:bottom w:val="single" w:sz="4" w:space="0" w:color="auto"/>
              <w:right w:val="single" w:sz="4" w:space="0" w:color="auto"/>
            </w:tcBorders>
          </w:tcPr>
          <w:p w14:paraId="3246CF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5684</w:t>
            </w:r>
          </w:p>
        </w:tc>
        <w:tc>
          <w:tcPr>
            <w:tcW w:w="1168" w:type="dxa"/>
            <w:tcBorders>
              <w:top w:val="nil"/>
              <w:left w:val="nil"/>
              <w:bottom w:val="single" w:sz="4" w:space="0" w:color="auto"/>
              <w:right w:val="single" w:sz="4" w:space="0" w:color="auto"/>
            </w:tcBorders>
          </w:tcPr>
          <w:p w14:paraId="618532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E1E4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F87C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CA70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Frielendorf</w:t>
            </w:r>
          </w:p>
        </w:tc>
      </w:tr>
      <w:tr w:rsidR="009D534D" w:rsidRPr="00880E60" w14:paraId="1BD33823" w14:textId="77777777" w:rsidTr="00295A50">
        <w:trPr>
          <w:trHeight w:val="20"/>
        </w:trPr>
        <w:tc>
          <w:tcPr>
            <w:tcW w:w="1559" w:type="dxa"/>
            <w:tcBorders>
              <w:top w:val="nil"/>
              <w:left w:val="single" w:sz="4" w:space="0" w:color="auto"/>
              <w:bottom w:val="single" w:sz="4" w:space="0" w:color="auto"/>
              <w:right w:val="single" w:sz="4" w:space="0" w:color="auto"/>
            </w:tcBorders>
          </w:tcPr>
          <w:p w14:paraId="125B76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5685</w:t>
            </w:r>
          </w:p>
        </w:tc>
        <w:tc>
          <w:tcPr>
            <w:tcW w:w="1168" w:type="dxa"/>
            <w:tcBorders>
              <w:top w:val="nil"/>
              <w:left w:val="nil"/>
              <w:bottom w:val="single" w:sz="4" w:space="0" w:color="auto"/>
              <w:right w:val="single" w:sz="4" w:space="0" w:color="auto"/>
            </w:tcBorders>
          </w:tcPr>
          <w:p w14:paraId="59CF9E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00E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E5F2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A1DE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Knüllwald</w:t>
            </w:r>
          </w:p>
        </w:tc>
      </w:tr>
      <w:tr w:rsidR="009D534D" w:rsidRPr="00880E60" w14:paraId="0EAF6F05" w14:textId="77777777" w:rsidTr="00295A50">
        <w:trPr>
          <w:trHeight w:val="20"/>
        </w:trPr>
        <w:tc>
          <w:tcPr>
            <w:tcW w:w="1559" w:type="dxa"/>
            <w:tcBorders>
              <w:top w:val="nil"/>
              <w:left w:val="single" w:sz="4" w:space="0" w:color="auto"/>
              <w:bottom w:val="single" w:sz="4" w:space="0" w:color="auto"/>
              <w:right w:val="single" w:sz="4" w:space="0" w:color="auto"/>
            </w:tcBorders>
          </w:tcPr>
          <w:p w14:paraId="111D47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5686</w:t>
            </w:r>
          </w:p>
        </w:tc>
        <w:tc>
          <w:tcPr>
            <w:tcW w:w="1168" w:type="dxa"/>
            <w:tcBorders>
              <w:top w:val="nil"/>
              <w:left w:val="nil"/>
              <w:bottom w:val="single" w:sz="4" w:space="0" w:color="auto"/>
              <w:right w:val="single" w:sz="4" w:space="0" w:color="auto"/>
            </w:tcBorders>
          </w:tcPr>
          <w:p w14:paraId="2B43F0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6ED8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78BE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36C8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Schwarzenborn Knüll</w:t>
            </w:r>
          </w:p>
        </w:tc>
      </w:tr>
      <w:tr w:rsidR="009D534D" w:rsidRPr="00880E60" w14:paraId="4A324C43" w14:textId="77777777" w:rsidTr="00295A50">
        <w:trPr>
          <w:trHeight w:val="20"/>
        </w:trPr>
        <w:tc>
          <w:tcPr>
            <w:tcW w:w="1559" w:type="dxa"/>
            <w:tcBorders>
              <w:top w:val="nil"/>
              <w:left w:val="single" w:sz="4" w:space="0" w:color="auto"/>
              <w:bottom w:val="single" w:sz="4" w:space="0" w:color="auto"/>
              <w:right w:val="single" w:sz="4" w:space="0" w:color="auto"/>
            </w:tcBorders>
          </w:tcPr>
          <w:p w14:paraId="7B42D1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5691</w:t>
            </w:r>
          </w:p>
        </w:tc>
        <w:tc>
          <w:tcPr>
            <w:tcW w:w="1168" w:type="dxa"/>
            <w:tcBorders>
              <w:top w:val="nil"/>
              <w:left w:val="nil"/>
              <w:bottom w:val="single" w:sz="4" w:space="0" w:color="auto"/>
              <w:right w:val="single" w:sz="4" w:space="0" w:color="auto"/>
            </w:tcBorders>
          </w:tcPr>
          <w:p w14:paraId="4D590A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F1C3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DA5F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9F16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Arolsen</w:t>
            </w:r>
          </w:p>
        </w:tc>
      </w:tr>
      <w:tr w:rsidR="009D534D" w:rsidRPr="00880E60" w14:paraId="4C80BFED" w14:textId="77777777" w:rsidTr="00295A50">
        <w:trPr>
          <w:trHeight w:val="20"/>
        </w:trPr>
        <w:tc>
          <w:tcPr>
            <w:tcW w:w="1559" w:type="dxa"/>
            <w:tcBorders>
              <w:top w:val="nil"/>
              <w:left w:val="single" w:sz="4" w:space="0" w:color="auto"/>
              <w:bottom w:val="single" w:sz="4" w:space="0" w:color="auto"/>
              <w:right w:val="single" w:sz="4" w:space="0" w:color="auto"/>
            </w:tcBorders>
          </w:tcPr>
          <w:p w14:paraId="06A483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5692</w:t>
            </w:r>
          </w:p>
        </w:tc>
        <w:tc>
          <w:tcPr>
            <w:tcW w:w="1168" w:type="dxa"/>
            <w:tcBorders>
              <w:top w:val="nil"/>
              <w:left w:val="nil"/>
              <w:bottom w:val="single" w:sz="4" w:space="0" w:color="auto"/>
              <w:right w:val="single" w:sz="4" w:space="0" w:color="auto"/>
            </w:tcBorders>
          </w:tcPr>
          <w:p w14:paraId="704371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64DE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C594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64E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Wolfhagen</w:t>
            </w:r>
          </w:p>
        </w:tc>
      </w:tr>
      <w:tr w:rsidR="009D534D" w:rsidRPr="00880E60" w14:paraId="766F5849" w14:textId="77777777" w:rsidTr="00295A50">
        <w:trPr>
          <w:trHeight w:val="20"/>
        </w:trPr>
        <w:tc>
          <w:tcPr>
            <w:tcW w:w="1559" w:type="dxa"/>
            <w:tcBorders>
              <w:top w:val="nil"/>
              <w:left w:val="single" w:sz="4" w:space="0" w:color="auto"/>
              <w:bottom w:val="single" w:sz="4" w:space="0" w:color="auto"/>
              <w:right w:val="single" w:sz="4" w:space="0" w:color="auto"/>
            </w:tcBorders>
          </w:tcPr>
          <w:p w14:paraId="024FC2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5693</w:t>
            </w:r>
          </w:p>
        </w:tc>
        <w:tc>
          <w:tcPr>
            <w:tcW w:w="1168" w:type="dxa"/>
            <w:tcBorders>
              <w:top w:val="nil"/>
              <w:left w:val="nil"/>
              <w:bottom w:val="single" w:sz="4" w:space="0" w:color="auto"/>
              <w:right w:val="single" w:sz="4" w:space="0" w:color="auto"/>
            </w:tcBorders>
          </w:tcPr>
          <w:p w14:paraId="48F165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D490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BB6C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8E3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Volkmarsen</w:t>
            </w:r>
          </w:p>
        </w:tc>
      </w:tr>
      <w:tr w:rsidR="009D534D" w:rsidRPr="00880E60" w14:paraId="5AD02245" w14:textId="77777777" w:rsidTr="00295A50">
        <w:trPr>
          <w:trHeight w:val="20"/>
        </w:trPr>
        <w:tc>
          <w:tcPr>
            <w:tcW w:w="1559" w:type="dxa"/>
            <w:tcBorders>
              <w:top w:val="nil"/>
              <w:left w:val="single" w:sz="4" w:space="0" w:color="auto"/>
              <w:bottom w:val="single" w:sz="4" w:space="0" w:color="auto"/>
              <w:right w:val="single" w:sz="4" w:space="0" w:color="auto"/>
            </w:tcBorders>
          </w:tcPr>
          <w:p w14:paraId="289AD1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5694</w:t>
            </w:r>
          </w:p>
        </w:tc>
        <w:tc>
          <w:tcPr>
            <w:tcW w:w="1168" w:type="dxa"/>
            <w:tcBorders>
              <w:top w:val="nil"/>
              <w:left w:val="nil"/>
              <w:bottom w:val="single" w:sz="4" w:space="0" w:color="auto"/>
              <w:right w:val="single" w:sz="4" w:space="0" w:color="auto"/>
            </w:tcBorders>
          </w:tcPr>
          <w:p w14:paraId="566F3A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2528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8DDB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199E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Diemelstadt</w:t>
            </w:r>
          </w:p>
        </w:tc>
      </w:tr>
      <w:tr w:rsidR="009D534D" w:rsidRPr="00880E60" w14:paraId="23FC89FF" w14:textId="77777777" w:rsidTr="00295A50">
        <w:trPr>
          <w:trHeight w:val="20"/>
        </w:trPr>
        <w:tc>
          <w:tcPr>
            <w:tcW w:w="1559" w:type="dxa"/>
            <w:tcBorders>
              <w:top w:val="nil"/>
              <w:left w:val="single" w:sz="4" w:space="0" w:color="auto"/>
              <w:bottom w:val="single" w:sz="4" w:space="0" w:color="auto"/>
              <w:right w:val="single" w:sz="4" w:space="0" w:color="auto"/>
            </w:tcBorders>
          </w:tcPr>
          <w:p w14:paraId="7DBFA6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5695</w:t>
            </w:r>
          </w:p>
        </w:tc>
        <w:tc>
          <w:tcPr>
            <w:tcW w:w="1168" w:type="dxa"/>
            <w:tcBorders>
              <w:top w:val="nil"/>
              <w:left w:val="nil"/>
              <w:bottom w:val="single" w:sz="4" w:space="0" w:color="auto"/>
              <w:right w:val="single" w:sz="4" w:space="0" w:color="auto"/>
            </w:tcBorders>
          </w:tcPr>
          <w:p w14:paraId="3C5149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6FA1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919B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0899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Twistetal</w:t>
            </w:r>
          </w:p>
        </w:tc>
      </w:tr>
      <w:tr w:rsidR="009D534D" w:rsidRPr="00880E60" w14:paraId="190E8F8B" w14:textId="77777777" w:rsidTr="00295A50">
        <w:trPr>
          <w:trHeight w:val="20"/>
        </w:trPr>
        <w:tc>
          <w:tcPr>
            <w:tcW w:w="1559" w:type="dxa"/>
            <w:tcBorders>
              <w:top w:val="nil"/>
              <w:left w:val="single" w:sz="4" w:space="0" w:color="auto"/>
              <w:bottom w:val="single" w:sz="4" w:space="0" w:color="auto"/>
              <w:right w:val="single" w:sz="4" w:space="0" w:color="auto"/>
            </w:tcBorders>
          </w:tcPr>
          <w:p w14:paraId="2A46B0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5696</w:t>
            </w:r>
          </w:p>
        </w:tc>
        <w:tc>
          <w:tcPr>
            <w:tcW w:w="1168" w:type="dxa"/>
            <w:tcBorders>
              <w:top w:val="nil"/>
              <w:left w:val="nil"/>
              <w:bottom w:val="single" w:sz="4" w:space="0" w:color="auto"/>
              <w:right w:val="single" w:sz="4" w:space="0" w:color="auto"/>
            </w:tcBorders>
          </w:tcPr>
          <w:p w14:paraId="74F51A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0623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86E3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D55A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Arolsen-Landau</w:t>
            </w:r>
          </w:p>
        </w:tc>
      </w:tr>
      <w:tr w:rsidR="009D534D" w:rsidRPr="00880E60" w14:paraId="59DFDDB9" w14:textId="77777777" w:rsidTr="00295A50">
        <w:trPr>
          <w:trHeight w:val="20"/>
        </w:trPr>
        <w:tc>
          <w:tcPr>
            <w:tcW w:w="1559" w:type="dxa"/>
            <w:tcBorders>
              <w:top w:val="nil"/>
              <w:left w:val="single" w:sz="4" w:space="0" w:color="auto"/>
              <w:bottom w:val="single" w:sz="4" w:space="0" w:color="auto"/>
              <w:right w:val="single" w:sz="4" w:space="0" w:color="auto"/>
            </w:tcBorders>
          </w:tcPr>
          <w:p w14:paraId="5EA57F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5702</w:t>
            </w:r>
          </w:p>
        </w:tc>
        <w:tc>
          <w:tcPr>
            <w:tcW w:w="1168" w:type="dxa"/>
            <w:tcBorders>
              <w:top w:val="nil"/>
              <w:left w:val="nil"/>
              <w:bottom w:val="single" w:sz="4" w:space="0" w:color="auto"/>
              <w:right w:val="single" w:sz="4" w:space="0" w:color="auto"/>
            </w:tcBorders>
          </w:tcPr>
          <w:p w14:paraId="0E1DAC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094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3197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7C0B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Petershagen-Lahde</w:t>
            </w:r>
          </w:p>
        </w:tc>
      </w:tr>
      <w:tr w:rsidR="009D534D" w:rsidRPr="00880E60" w14:paraId="593A566A" w14:textId="77777777" w:rsidTr="00295A50">
        <w:trPr>
          <w:trHeight w:val="20"/>
        </w:trPr>
        <w:tc>
          <w:tcPr>
            <w:tcW w:w="1559" w:type="dxa"/>
            <w:tcBorders>
              <w:top w:val="nil"/>
              <w:left w:val="single" w:sz="4" w:space="0" w:color="auto"/>
              <w:bottom w:val="single" w:sz="4" w:space="0" w:color="auto"/>
              <w:right w:val="single" w:sz="4" w:space="0" w:color="auto"/>
            </w:tcBorders>
          </w:tcPr>
          <w:p w14:paraId="7C49E4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5703</w:t>
            </w:r>
          </w:p>
        </w:tc>
        <w:tc>
          <w:tcPr>
            <w:tcW w:w="1168" w:type="dxa"/>
            <w:tcBorders>
              <w:top w:val="nil"/>
              <w:left w:val="nil"/>
              <w:bottom w:val="single" w:sz="4" w:space="0" w:color="auto"/>
              <w:right w:val="single" w:sz="4" w:space="0" w:color="auto"/>
            </w:tcBorders>
          </w:tcPr>
          <w:p w14:paraId="39C1FC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EFDA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A37D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1178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Hille</w:t>
            </w:r>
          </w:p>
        </w:tc>
      </w:tr>
      <w:tr w:rsidR="009D534D" w:rsidRPr="00880E60" w14:paraId="1144AC4E" w14:textId="77777777" w:rsidTr="00295A50">
        <w:trPr>
          <w:trHeight w:val="20"/>
        </w:trPr>
        <w:tc>
          <w:tcPr>
            <w:tcW w:w="1559" w:type="dxa"/>
            <w:tcBorders>
              <w:top w:val="nil"/>
              <w:left w:val="single" w:sz="4" w:space="0" w:color="auto"/>
              <w:bottom w:val="single" w:sz="4" w:space="0" w:color="auto"/>
              <w:right w:val="single" w:sz="4" w:space="0" w:color="auto"/>
            </w:tcBorders>
          </w:tcPr>
          <w:p w14:paraId="2E1204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5704</w:t>
            </w:r>
          </w:p>
        </w:tc>
        <w:tc>
          <w:tcPr>
            <w:tcW w:w="1168" w:type="dxa"/>
            <w:tcBorders>
              <w:top w:val="nil"/>
              <w:left w:val="nil"/>
              <w:bottom w:val="single" w:sz="4" w:space="0" w:color="auto"/>
              <w:right w:val="single" w:sz="4" w:space="0" w:color="auto"/>
            </w:tcBorders>
          </w:tcPr>
          <w:p w14:paraId="045067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AEBA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3383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5148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Petershagen-Friedewalde</w:t>
            </w:r>
          </w:p>
        </w:tc>
      </w:tr>
      <w:tr w:rsidR="009D534D" w:rsidRPr="00880E60" w14:paraId="2F1085A2" w14:textId="77777777" w:rsidTr="00295A50">
        <w:trPr>
          <w:trHeight w:val="20"/>
        </w:trPr>
        <w:tc>
          <w:tcPr>
            <w:tcW w:w="1559" w:type="dxa"/>
            <w:tcBorders>
              <w:top w:val="nil"/>
              <w:left w:val="single" w:sz="4" w:space="0" w:color="auto"/>
              <w:bottom w:val="single" w:sz="4" w:space="0" w:color="auto"/>
              <w:right w:val="single" w:sz="4" w:space="0" w:color="auto"/>
            </w:tcBorders>
          </w:tcPr>
          <w:p w14:paraId="1292E0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5705</w:t>
            </w:r>
          </w:p>
        </w:tc>
        <w:tc>
          <w:tcPr>
            <w:tcW w:w="1168" w:type="dxa"/>
            <w:tcBorders>
              <w:top w:val="nil"/>
              <w:left w:val="nil"/>
              <w:bottom w:val="single" w:sz="4" w:space="0" w:color="auto"/>
              <w:right w:val="single" w:sz="4" w:space="0" w:color="auto"/>
            </w:tcBorders>
          </w:tcPr>
          <w:p w14:paraId="27BDBE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52FA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513C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9221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Petershagen-Windheim</w:t>
            </w:r>
          </w:p>
        </w:tc>
      </w:tr>
      <w:tr w:rsidR="009D534D" w:rsidRPr="00880E60" w14:paraId="069C4997" w14:textId="77777777" w:rsidTr="00295A50">
        <w:trPr>
          <w:trHeight w:val="20"/>
        </w:trPr>
        <w:tc>
          <w:tcPr>
            <w:tcW w:w="1559" w:type="dxa"/>
            <w:tcBorders>
              <w:top w:val="nil"/>
              <w:left w:val="single" w:sz="4" w:space="0" w:color="auto"/>
              <w:bottom w:val="single" w:sz="4" w:space="0" w:color="auto"/>
              <w:right w:val="single" w:sz="4" w:space="0" w:color="auto"/>
            </w:tcBorders>
          </w:tcPr>
          <w:p w14:paraId="27E365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5706</w:t>
            </w:r>
          </w:p>
        </w:tc>
        <w:tc>
          <w:tcPr>
            <w:tcW w:w="1168" w:type="dxa"/>
            <w:tcBorders>
              <w:top w:val="nil"/>
              <w:left w:val="nil"/>
              <w:bottom w:val="single" w:sz="4" w:space="0" w:color="auto"/>
              <w:right w:val="single" w:sz="4" w:space="0" w:color="auto"/>
            </w:tcBorders>
          </w:tcPr>
          <w:p w14:paraId="59AA7A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3200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3F19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D501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Porta Westfalica</w:t>
            </w:r>
          </w:p>
        </w:tc>
      </w:tr>
      <w:tr w:rsidR="009D534D" w:rsidRPr="00880E60" w14:paraId="56E5F338" w14:textId="77777777" w:rsidTr="00295A50">
        <w:trPr>
          <w:trHeight w:val="20"/>
        </w:trPr>
        <w:tc>
          <w:tcPr>
            <w:tcW w:w="1559" w:type="dxa"/>
            <w:tcBorders>
              <w:top w:val="nil"/>
              <w:left w:val="single" w:sz="4" w:space="0" w:color="auto"/>
              <w:bottom w:val="single" w:sz="4" w:space="0" w:color="auto"/>
              <w:right w:val="single" w:sz="4" w:space="0" w:color="auto"/>
            </w:tcBorders>
          </w:tcPr>
          <w:p w14:paraId="34BFD8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5707</w:t>
            </w:r>
          </w:p>
        </w:tc>
        <w:tc>
          <w:tcPr>
            <w:tcW w:w="1168" w:type="dxa"/>
            <w:tcBorders>
              <w:top w:val="nil"/>
              <w:left w:val="nil"/>
              <w:bottom w:val="single" w:sz="4" w:space="0" w:color="auto"/>
              <w:right w:val="single" w:sz="4" w:space="0" w:color="auto"/>
            </w:tcBorders>
          </w:tcPr>
          <w:p w14:paraId="3EE4B0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4DDC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1E4D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9F14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Petershagen Weser</w:t>
            </w:r>
          </w:p>
        </w:tc>
      </w:tr>
      <w:tr w:rsidR="009D534D" w:rsidRPr="00880E60" w14:paraId="457F73E7" w14:textId="77777777" w:rsidTr="00295A50">
        <w:trPr>
          <w:trHeight w:val="20"/>
        </w:trPr>
        <w:tc>
          <w:tcPr>
            <w:tcW w:w="1559" w:type="dxa"/>
            <w:tcBorders>
              <w:top w:val="nil"/>
              <w:left w:val="single" w:sz="4" w:space="0" w:color="auto"/>
              <w:bottom w:val="single" w:sz="4" w:space="0" w:color="auto"/>
              <w:right w:val="single" w:sz="4" w:space="0" w:color="auto"/>
            </w:tcBorders>
          </w:tcPr>
          <w:p w14:paraId="4EB089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571</w:t>
            </w:r>
          </w:p>
        </w:tc>
        <w:tc>
          <w:tcPr>
            <w:tcW w:w="1168" w:type="dxa"/>
            <w:tcBorders>
              <w:top w:val="nil"/>
              <w:left w:val="nil"/>
              <w:bottom w:val="single" w:sz="4" w:space="0" w:color="auto"/>
              <w:right w:val="single" w:sz="4" w:space="0" w:color="auto"/>
            </w:tcBorders>
          </w:tcPr>
          <w:p w14:paraId="659EA5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52A3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4C59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196D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Minden Westfalen</w:t>
            </w:r>
          </w:p>
        </w:tc>
      </w:tr>
      <w:tr w:rsidR="009D534D" w:rsidRPr="00880E60" w14:paraId="77701911" w14:textId="77777777" w:rsidTr="00295A50">
        <w:trPr>
          <w:trHeight w:val="20"/>
        </w:trPr>
        <w:tc>
          <w:tcPr>
            <w:tcW w:w="1559" w:type="dxa"/>
            <w:tcBorders>
              <w:top w:val="nil"/>
              <w:left w:val="single" w:sz="4" w:space="0" w:color="auto"/>
              <w:bottom w:val="single" w:sz="4" w:space="0" w:color="auto"/>
              <w:right w:val="single" w:sz="4" w:space="0" w:color="auto"/>
            </w:tcBorders>
          </w:tcPr>
          <w:p w14:paraId="458E43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5721</w:t>
            </w:r>
          </w:p>
        </w:tc>
        <w:tc>
          <w:tcPr>
            <w:tcW w:w="1168" w:type="dxa"/>
            <w:tcBorders>
              <w:top w:val="nil"/>
              <w:left w:val="nil"/>
              <w:bottom w:val="single" w:sz="4" w:space="0" w:color="auto"/>
              <w:right w:val="single" w:sz="4" w:space="0" w:color="auto"/>
            </w:tcBorders>
          </w:tcPr>
          <w:p w14:paraId="7DB122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8B0A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2C31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6944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Stadthagen</w:t>
            </w:r>
          </w:p>
        </w:tc>
      </w:tr>
      <w:tr w:rsidR="009D534D" w:rsidRPr="00880E60" w14:paraId="25C6D15F" w14:textId="77777777" w:rsidTr="00295A50">
        <w:trPr>
          <w:trHeight w:val="20"/>
        </w:trPr>
        <w:tc>
          <w:tcPr>
            <w:tcW w:w="1559" w:type="dxa"/>
            <w:tcBorders>
              <w:top w:val="nil"/>
              <w:left w:val="single" w:sz="4" w:space="0" w:color="auto"/>
              <w:bottom w:val="single" w:sz="4" w:space="0" w:color="auto"/>
              <w:right w:val="single" w:sz="4" w:space="0" w:color="auto"/>
            </w:tcBorders>
          </w:tcPr>
          <w:p w14:paraId="227EA2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5722</w:t>
            </w:r>
          </w:p>
        </w:tc>
        <w:tc>
          <w:tcPr>
            <w:tcW w:w="1168" w:type="dxa"/>
            <w:tcBorders>
              <w:top w:val="nil"/>
              <w:left w:val="nil"/>
              <w:bottom w:val="single" w:sz="4" w:space="0" w:color="auto"/>
              <w:right w:val="single" w:sz="4" w:space="0" w:color="auto"/>
            </w:tcBorders>
          </w:tcPr>
          <w:p w14:paraId="6F2736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583F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D3D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74C5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Bückeburg</w:t>
            </w:r>
          </w:p>
        </w:tc>
      </w:tr>
      <w:tr w:rsidR="009D534D" w:rsidRPr="00880E60" w14:paraId="3B187617" w14:textId="77777777" w:rsidTr="00295A50">
        <w:trPr>
          <w:trHeight w:val="20"/>
        </w:trPr>
        <w:tc>
          <w:tcPr>
            <w:tcW w:w="1559" w:type="dxa"/>
            <w:tcBorders>
              <w:top w:val="nil"/>
              <w:left w:val="single" w:sz="4" w:space="0" w:color="auto"/>
              <w:bottom w:val="single" w:sz="4" w:space="0" w:color="auto"/>
              <w:right w:val="single" w:sz="4" w:space="0" w:color="auto"/>
            </w:tcBorders>
          </w:tcPr>
          <w:p w14:paraId="575AFD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5723</w:t>
            </w:r>
          </w:p>
        </w:tc>
        <w:tc>
          <w:tcPr>
            <w:tcW w:w="1168" w:type="dxa"/>
            <w:tcBorders>
              <w:top w:val="nil"/>
              <w:left w:val="nil"/>
              <w:bottom w:val="single" w:sz="4" w:space="0" w:color="auto"/>
              <w:right w:val="single" w:sz="4" w:space="0" w:color="auto"/>
            </w:tcBorders>
          </w:tcPr>
          <w:p w14:paraId="58ADD0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154B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029B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156D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Nenndorf</w:t>
            </w:r>
          </w:p>
        </w:tc>
      </w:tr>
      <w:tr w:rsidR="009D534D" w:rsidRPr="00880E60" w14:paraId="0DD08303" w14:textId="77777777" w:rsidTr="00295A50">
        <w:trPr>
          <w:trHeight w:val="20"/>
        </w:trPr>
        <w:tc>
          <w:tcPr>
            <w:tcW w:w="1559" w:type="dxa"/>
            <w:tcBorders>
              <w:top w:val="nil"/>
              <w:left w:val="single" w:sz="4" w:space="0" w:color="auto"/>
              <w:bottom w:val="single" w:sz="4" w:space="0" w:color="auto"/>
              <w:right w:val="single" w:sz="4" w:space="0" w:color="auto"/>
            </w:tcBorders>
          </w:tcPr>
          <w:p w14:paraId="34772F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5724</w:t>
            </w:r>
          </w:p>
        </w:tc>
        <w:tc>
          <w:tcPr>
            <w:tcW w:w="1168" w:type="dxa"/>
            <w:tcBorders>
              <w:top w:val="nil"/>
              <w:left w:val="nil"/>
              <w:bottom w:val="single" w:sz="4" w:space="0" w:color="auto"/>
              <w:right w:val="single" w:sz="4" w:space="0" w:color="auto"/>
            </w:tcBorders>
          </w:tcPr>
          <w:p w14:paraId="5B5E09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8DB8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F36C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9114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Obernkirchen</w:t>
            </w:r>
          </w:p>
        </w:tc>
      </w:tr>
      <w:tr w:rsidR="009D534D" w:rsidRPr="00880E60" w14:paraId="62E5DC4E" w14:textId="77777777" w:rsidTr="00295A50">
        <w:trPr>
          <w:trHeight w:val="20"/>
        </w:trPr>
        <w:tc>
          <w:tcPr>
            <w:tcW w:w="1559" w:type="dxa"/>
            <w:tcBorders>
              <w:top w:val="nil"/>
              <w:left w:val="single" w:sz="4" w:space="0" w:color="auto"/>
              <w:bottom w:val="single" w:sz="4" w:space="0" w:color="auto"/>
              <w:right w:val="single" w:sz="4" w:space="0" w:color="auto"/>
            </w:tcBorders>
          </w:tcPr>
          <w:p w14:paraId="133EB1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5725</w:t>
            </w:r>
          </w:p>
        </w:tc>
        <w:tc>
          <w:tcPr>
            <w:tcW w:w="1168" w:type="dxa"/>
            <w:tcBorders>
              <w:top w:val="nil"/>
              <w:left w:val="nil"/>
              <w:bottom w:val="single" w:sz="4" w:space="0" w:color="auto"/>
              <w:right w:val="single" w:sz="4" w:space="0" w:color="auto"/>
            </w:tcBorders>
          </w:tcPr>
          <w:p w14:paraId="672C6A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F1D8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04C6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4AF6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Lindhorst bei Stadthagen</w:t>
            </w:r>
          </w:p>
        </w:tc>
      </w:tr>
      <w:tr w:rsidR="009D534D" w:rsidRPr="00880E60" w14:paraId="79A4CB21" w14:textId="77777777" w:rsidTr="00295A50">
        <w:trPr>
          <w:trHeight w:val="20"/>
        </w:trPr>
        <w:tc>
          <w:tcPr>
            <w:tcW w:w="1559" w:type="dxa"/>
            <w:tcBorders>
              <w:top w:val="nil"/>
              <w:left w:val="single" w:sz="4" w:space="0" w:color="auto"/>
              <w:bottom w:val="single" w:sz="4" w:space="0" w:color="auto"/>
              <w:right w:val="single" w:sz="4" w:space="0" w:color="auto"/>
            </w:tcBorders>
          </w:tcPr>
          <w:p w14:paraId="274182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5726</w:t>
            </w:r>
          </w:p>
        </w:tc>
        <w:tc>
          <w:tcPr>
            <w:tcW w:w="1168" w:type="dxa"/>
            <w:tcBorders>
              <w:top w:val="nil"/>
              <w:left w:val="nil"/>
              <w:bottom w:val="single" w:sz="4" w:space="0" w:color="auto"/>
              <w:right w:val="single" w:sz="4" w:space="0" w:color="auto"/>
            </w:tcBorders>
          </w:tcPr>
          <w:p w14:paraId="173C98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B539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5AB4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BD8B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Wiedensahl</w:t>
            </w:r>
          </w:p>
        </w:tc>
      </w:tr>
      <w:tr w:rsidR="009D534D" w:rsidRPr="00880E60" w14:paraId="47EA80E4" w14:textId="77777777" w:rsidTr="00295A50">
        <w:trPr>
          <w:trHeight w:val="20"/>
        </w:trPr>
        <w:tc>
          <w:tcPr>
            <w:tcW w:w="1559" w:type="dxa"/>
            <w:tcBorders>
              <w:top w:val="nil"/>
              <w:left w:val="single" w:sz="4" w:space="0" w:color="auto"/>
              <w:bottom w:val="single" w:sz="4" w:space="0" w:color="auto"/>
              <w:right w:val="single" w:sz="4" w:space="0" w:color="auto"/>
            </w:tcBorders>
          </w:tcPr>
          <w:p w14:paraId="4211BC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5731</w:t>
            </w:r>
          </w:p>
        </w:tc>
        <w:tc>
          <w:tcPr>
            <w:tcW w:w="1168" w:type="dxa"/>
            <w:tcBorders>
              <w:top w:val="nil"/>
              <w:left w:val="nil"/>
              <w:bottom w:val="single" w:sz="4" w:space="0" w:color="auto"/>
              <w:right w:val="single" w:sz="4" w:space="0" w:color="auto"/>
            </w:tcBorders>
          </w:tcPr>
          <w:p w14:paraId="3D70E3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D0F1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BBC1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F981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Oeynhausen</w:t>
            </w:r>
          </w:p>
        </w:tc>
      </w:tr>
      <w:tr w:rsidR="009D534D" w:rsidRPr="00880E60" w14:paraId="527A5E65" w14:textId="77777777" w:rsidTr="00295A50">
        <w:trPr>
          <w:trHeight w:val="20"/>
        </w:trPr>
        <w:tc>
          <w:tcPr>
            <w:tcW w:w="1559" w:type="dxa"/>
            <w:tcBorders>
              <w:top w:val="nil"/>
              <w:left w:val="single" w:sz="4" w:space="0" w:color="auto"/>
              <w:bottom w:val="single" w:sz="4" w:space="0" w:color="auto"/>
              <w:right w:val="single" w:sz="4" w:space="0" w:color="auto"/>
            </w:tcBorders>
          </w:tcPr>
          <w:p w14:paraId="0A5F7F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5732</w:t>
            </w:r>
          </w:p>
        </w:tc>
        <w:tc>
          <w:tcPr>
            <w:tcW w:w="1168" w:type="dxa"/>
            <w:tcBorders>
              <w:top w:val="nil"/>
              <w:left w:val="nil"/>
              <w:bottom w:val="single" w:sz="4" w:space="0" w:color="auto"/>
              <w:right w:val="single" w:sz="4" w:space="0" w:color="auto"/>
            </w:tcBorders>
          </w:tcPr>
          <w:p w14:paraId="0CB68E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7A13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410D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B9BC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Löhne</w:t>
            </w:r>
          </w:p>
        </w:tc>
      </w:tr>
      <w:tr w:rsidR="009D534D" w:rsidRPr="00880E60" w14:paraId="6A7B1B71" w14:textId="77777777" w:rsidTr="00295A50">
        <w:trPr>
          <w:trHeight w:val="20"/>
        </w:trPr>
        <w:tc>
          <w:tcPr>
            <w:tcW w:w="1559" w:type="dxa"/>
            <w:tcBorders>
              <w:top w:val="nil"/>
              <w:left w:val="single" w:sz="4" w:space="0" w:color="auto"/>
              <w:bottom w:val="single" w:sz="4" w:space="0" w:color="auto"/>
              <w:right w:val="single" w:sz="4" w:space="0" w:color="auto"/>
            </w:tcBorders>
          </w:tcPr>
          <w:p w14:paraId="3B8422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5733</w:t>
            </w:r>
          </w:p>
        </w:tc>
        <w:tc>
          <w:tcPr>
            <w:tcW w:w="1168" w:type="dxa"/>
            <w:tcBorders>
              <w:top w:val="nil"/>
              <w:left w:val="nil"/>
              <w:bottom w:val="single" w:sz="4" w:space="0" w:color="auto"/>
              <w:right w:val="single" w:sz="4" w:space="0" w:color="auto"/>
            </w:tcBorders>
          </w:tcPr>
          <w:p w14:paraId="573BEC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EA23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51B9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3D6C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Vlotho</w:t>
            </w:r>
          </w:p>
        </w:tc>
      </w:tr>
      <w:tr w:rsidR="009D534D" w:rsidRPr="00880E60" w14:paraId="28DF3F98" w14:textId="77777777" w:rsidTr="00295A50">
        <w:trPr>
          <w:trHeight w:val="20"/>
        </w:trPr>
        <w:tc>
          <w:tcPr>
            <w:tcW w:w="1559" w:type="dxa"/>
            <w:tcBorders>
              <w:top w:val="nil"/>
              <w:left w:val="single" w:sz="4" w:space="0" w:color="auto"/>
              <w:bottom w:val="single" w:sz="4" w:space="0" w:color="auto"/>
              <w:right w:val="single" w:sz="4" w:space="0" w:color="auto"/>
            </w:tcBorders>
          </w:tcPr>
          <w:p w14:paraId="0FD8A8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5734</w:t>
            </w:r>
          </w:p>
        </w:tc>
        <w:tc>
          <w:tcPr>
            <w:tcW w:w="1168" w:type="dxa"/>
            <w:tcBorders>
              <w:top w:val="nil"/>
              <w:left w:val="nil"/>
              <w:bottom w:val="single" w:sz="4" w:space="0" w:color="auto"/>
              <w:right w:val="single" w:sz="4" w:space="0" w:color="auto"/>
            </w:tcBorders>
          </w:tcPr>
          <w:p w14:paraId="05BD5B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5FB8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46EF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5D49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Bergkirchen Westfalen</w:t>
            </w:r>
          </w:p>
        </w:tc>
      </w:tr>
      <w:tr w:rsidR="009D534D" w:rsidRPr="00880E60" w14:paraId="39A3C3C9" w14:textId="77777777" w:rsidTr="00295A50">
        <w:trPr>
          <w:trHeight w:val="20"/>
        </w:trPr>
        <w:tc>
          <w:tcPr>
            <w:tcW w:w="1559" w:type="dxa"/>
            <w:tcBorders>
              <w:top w:val="nil"/>
              <w:left w:val="single" w:sz="4" w:space="0" w:color="auto"/>
              <w:bottom w:val="single" w:sz="4" w:space="0" w:color="auto"/>
              <w:right w:val="single" w:sz="4" w:space="0" w:color="auto"/>
            </w:tcBorders>
          </w:tcPr>
          <w:p w14:paraId="17977F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5741</w:t>
            </w:r>
          </w:p>
        </w:tc>
        <w:tc>
          <w:tcPr>
            <w:tcW w:w="1168" w:type="dxa"/>
            <w:tcBorders>
              <w:top w:val="nil"/>
              <w:left w:val="nil"/>
              <w:bottom w:val="single" w:sz="4" w:space="0" w:color="auto"/>
              <w:right w:val="single" w:sz="4" w:space="0" w:color="auto"/>
            </w:tcBorders>
          </w:tcPr>
          <w:p w14:paraId="29FCED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2740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E3CB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F427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Lübbecke</w:t>
            </w:r>
          </w:p>
        </w:tc>
      </w:tr>
      <w:tr w:rsidR="009D534D" w:rsidRPr="00880E60" w14:paraId="228C1FBF" w14:textId="77777777" w:rsidTr="00295A50">
        <w:trPr>
          <w:trHeight w:val="20"/>
        </w:trPr>
        <w:tc>
          <w:tcPr>
            <w:tcW w:w="1559" w:type="dxa"/>
            <w:tcBorders>
              <w:top w:val="nil"/>
              <w:left w:val="single" w:sz="4" w:space="0" w:color="auto"/>
              <w:bottom w:val="single" w:sz="4" w:space="0" w:color="auto"/>
              <w:right w:val="single" w:sz="4" w:space="0" w:color="auto"/>
            </w:tcBorders>
          </w:tcPr>
          <w:p w14:paraId="5A9AD3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5742</w:t>
            </w:r>
          </w:p>
        </w:tc>
        <w:tc>
          <w:tcPr>
            <w:tcW w:w="1168" w:type="dxa"/>
            <w:tcBorders>
              <w:top w:val="nil"/>
              <w:left w:val="nil"/>
              <w:bottom w:val="single" w:sz="4" w:space="0" w:color="auto"/>
              <w:right w:val="single" w:sz="4" w:space="0" w:color="auto"/>
            </w:tcBorders>
          </w:tcPr>
          <w:p w14:paraId="00C315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1BEC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5066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67D6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Preussisch Oldendorf</w:t>
            </w:r>
          </w:p>
        </w:tc>
      </w:tr>
      <w:tr w:rsidR="009D534D" w:rsidRPr="00880E60" w14:paraId="673B03D4" w14:textId="77777777" w:rsidTr="00295A50">
        <w:trPr>
          <w:trHeight w:val="20"/>
        </w:trPr>
        <w:tc>
          <w:tcPr>
            <w:tcW w:w="1559" w:type="dxa"/>
            <w:tcBorders>
              <w:top w:val="nil"/>
              <w:left w:val="single" w:sz="4" w:space="0" w:color="auto"/>
              <w:bottom w:val="single" w:sz="4" w:space="0" w:color="auto"/>
              <w:right w:val="single" w:sz="4" w:space="0" w:color="auto"/>
            </w:tcBorders>
          </w:tcPr>
          <w:p w14:paraId="74AAA6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5743</w:t>
            </w:r>
          </w:p>
        </w:tc>
        <w:tc>
          <w:tcPr>
            <w:tcW w:w="1168" w:type="dxa"/>
            <w:tcBorders>
              <w:top w:val="nil"/>
              <w:left w:val="nil"/>
              <w:bottom w:val="single" w:sz="4" w:space="0" w:color="auto"/>
              <w:right w:val="single" w:sz="4" w:space="0" w:color="auto"/>
            </w:tcBorders>
          </w:tcPr>
          <w:p w14:paraId="51C234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5B34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EB5D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7F57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Espelkamp-Gestringen</w:t>
            </w:r>
          </w:p>
        </w:tc>
      </w:tr>
      <w:tr w:rsidR="009D534D" w:rsidRPr="00880E60" w14:paraId="13F8819F" w14:textId="77777777" w:rsidTr="00295A50">
        <w:trPr>
          <w:trHeight w:val="20"/>
        </w:trPr>
        <w:tc>
          <w:tcPr>
            <w:tcW w:w="1559" w:type="dxa"/>
            <w:tcBorders>
              <w:top w:val="nil"/>
              <w:left w:val="single" w:sz="4" w:space="0" w:color="auto"/>
              <w:bottom w:val="single" w:sz="4" w:space="0" w:color="auto"/>
              <w:right w:val="single" w:sz="4" w:space="0" w:color="auto"/>
            </w:tcBorders>
          </w:tcPr>
          <w:p w14:paraId="5E0EDD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5744</w:t>
            </w:r>
          </w:p>
        </w:tc>
        <w:tc>
          <w:tcPr>
            <w:tcW w:w="1168" w:type="dxa"/>
            <w:tcBorders>
              <w:top w:val="nil"/>
              <w:left w:val="nil"/>
              <w:bottom w:val="single" w:sz="4" w:space="0" w:color="auto"/>
              <w:right w:val="single" w:sz="4" w:space="0" w:color="auto"/>
            </w:tcBorders>
          </w:tcPr>
          <w:p w14:paraId="7B45A0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29C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3F0B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9D98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Hüllhorst</w:t>
            </w:r>
          </w:p>
        </w:tc>
      </w:tr>
      <w:tr w:rsidR="009D534D" w:rsidRPr="00880E60" w14:paraId="25E5050D" w14:textId="77777777" w:rsidTr="00295A50">
        <w:trPr>
          <w:trHeight w:val="20"/>
        </w:trPr>
        <w:tc>
          <w:tcPr>
            <w:tcW w:w="1559" w:type="dxa"/>
            <w:tcBorders>
              <w:top w:val="nil"/>
              <w:left w:val="single" w:sz="4" w:space="0" w:color="auto"/>
              <w:bottom w:val="single" w:sz="4" w:space="0" w:color="auto"/>
              <w:right w:val="single" w:sz="4" w:space="0" w:color="auto"/>
            </w:tcBorders>
          </w:tcPr>
          <w:p w14:paraId="3F915B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5745</w:t>
            </w:r>
          </w:p>
        </w:tc>
        <w:tc>
          <w:tcPr>
            <w:tcW w:w="1168" w:type="dxa"/>
            <w:tcBorders>
              <w:top w:val="nil"/>
              <w:left w:val="nil"/>
              <w:bottom w:val="single" w:sz="4" w:space="0" w:color="auto"/>
              <w:right w:val="single" w:sz="4" w:space="0" w:color="auto"/>
            </w:tcBorders>
          </w:tcPr>
          <w:p w14:paraId="467A78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6B8C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EB71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7C9E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Stemwede-Levern</w:t>
            </w:r>
          </w:p>
        </w:tc>
      </w:tr>
      <w:tr w:rsidR="009D534D" w:rsidRPr="00880E60" w14:paraId="2EB3E4F7" w14:textId="77777777" w:rsidTr="00295A50">
        <w:trPr>
          <w:trHeight w:val="20"/>
        </w:trPr>
        <w:tc>
          <w:tcPr>
            <w:tcW w:w="1559" w:type="dxa"/>
            <w:tcBorders>
              <w:top w:val="nil"/>
              <w:left w:val="single" w:sz="4" w:space="0" w:color="auto"/>
              <w:bottom w:val="single" w:sz="4" w:space="0" w:color="auto"/>
              <w:right w:val="single" w:sz="4" w:space="0" w:color="auto"/>
            </w:tcBorders>
          </w:tcPr>
          <w:p w14:paraId="5DFF90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5746</w:t>
            </w:r>
          </w:p>
        </w:tc>
        <w:tc>
          <w:tcPr>
            <w:tcW w:w="1168" w:type="dxa"/>
            <w:tcBorders>
              <w:top w:val="nil"/>
              <w:left w:val="nil"/>
              <w:bottom w:val="single" w:sz="4" w:space="0" w:color="auto"/>
              <w:right w:val="single" w:sz="4" w:space="0" w:color="auto"/>
            </w:tcBorders>
          </w:tcPr>
          <w:p w14:paraId="3063C4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8841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468C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99DC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Rödinghausen</w:t>
            </w:r>
          </w:p>
        </w:tc>
      </w:tr>
      <w:tr w:rsidR="009D534D" w:rsidRPr="00880E60" w14:paraId="5BA88CF7" w14:textId="77777777" w:rsidTr="00295A50">
        <w:trPr>
          <w:trHeight w:val="20"/>
        </w:trPr>
        <w:tc>
          <w:tcPr>
            <w:tcW w:w="1559" w:type="dxa"/>
            <w:tcBorders>
              <w:top w:val="nil"/>
              <w:left w:val="single" w:sz="4" w:space="0" w:color="auto"/>
              <w:bottom w:val="single" w:sz="4" w:space="0" w:color="auto"/>
              <w:right w:val="single" w:sz="4" w:space="0" w:color="auto"/>
            </w:tcBorders>
          </w:tcPr>
          <w:p w14:paraId="4663A4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5751</w:t>
            </w:r>
          </w:p>
        </w:tc>
        <w:tc>
          <w:tcPr>
            <w:tcW w:w="1168" w:type="dxa"/>
            <w:tcBorders>
              <w:top w:val="nil"/>
              <w:left w:val="nil"/>
              <w:bottom w:val="single" w:sz="4" w:space="0" w:color="auto"/>
              <w:right w:val="single" w:sz="4" w:space="0" w:color="auto"/>
            </w:tcBorders>
          </w:tcPr>
          <w:p w14:paraId="77B755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5F71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8281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9DE0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Rinteln</w:t>
            </w:r>
          </w:p>
        </w:tc>
      </w:tr>
      <w:tr w:rsidR="009D534D" w:rsidRPr="00880E60" w14:paraId="301CDC39" w14:textId="77777777" w:rsidTr="00295A50">
        <w:trPr>
          <w:trHeight w:val="20"/>
        </w:trPr>
        <w:tc>
          <w:tcPr>
            <w:tcW w:w="1559" w:type="dxa"/>
            <w:tcBorders>
              <w:top w:val="nil"/>
              <w:left w:val="single" w:sz="4" w:space="0" w:color="auto"/>
              <w:bottom w:val="single" w:sz="4" w:space="0" w:color="auto"/>
              <w:right w:val="single" w:sz="4" w:space="0" w:color="auto"/>
            </w:tcBorders>
          </w:tcPr>
          <w:p w14:paraId="6C34B5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5752</w:t>
            </w:r>
          </w:p>
        </w:tc>
        <w:tc>
          <w:tcPr>
            <w:tcW w:w="1168" w:type="dxa"/>
            <w:tcBorders>
              <w:top w:val="nil"/>
              <w:left w:val="nil"/>
              <w:bottom w:val="single" w:sz="4" w:space="0" w:color="auto"/>
              <w:right w:val="single" w:sz="4" w:space="0" w:color="auto"/>
            </w:tcBorders>
          </w:tcPr>
          <w:p w14:paraId="3D24AE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4EB4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6C00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C1E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Auetal-Hattendorf</w:t>
            </w:r>
          </w:p>
        </w:tc>
      </w:tr>
      <w:tr w:rsidR="009D534D" w:rsidRPr="00880E60" w14:paraId="5E0DB451" w14:textId="77777777" w:rsidTr="00295A50">
        <w:trPr>
          <w:trHeight w:val="20"/>
        </w:trPr>
        <w:tc>
          <w:tcPr>
            <w:tcW w:w="1559" w:type="dxa"/>
            <w:tcBorders>
              <w:top w:val="nil"/>
              <w:left w:val="single" w:sz="4" w:space="0" w:color="auto"/>
              <w:bottom w:val="single" w:sz="4" w:space="0" w:color="auto"/>
              <w:right w:val="single" w:sz="4" w:space="0" w:color="auto"/>
            </w:tcBorders>
          </w:tcPr>
          <w:p w14:paraId="5E393F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5753</w:t>
            </w:r>
          </w:p>
        </w:tc>
        <w:tc>
          <w:tcPr>
            <w:tcW w:w="1168" w:type="dxa"/>
            <w:tcBorders>
              <w:top w:val="nil"/>
              <w:left w:val="nil"/>
              <w:bottom w:val="single" w:sz="4" w:space="0" w:color="auto"/>
              <w:right w:val="single" w:sz="4" w:space="0" w:color="auto"/>
            </w:tcBorders>
          </w:tcPr>
          <w:p w14:paraId="5538FA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F030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747F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4437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Auetal-Bernsen</w:t>
            </w:r>
          </w:p>
        </w:tc>
      </w:tr>
      <w:tr w:rsidR="009D534D" w:rsidRPr="00880E60" w14:paraId="588AB3BD" w14:textId="77777777" w:rsidTr="00295A50">
        <w:trPr>
          <w:trHeight w:val="20"/>
        </w:trPr>
        <w:tc>
          <w:tcPr>
            <w:tcW w:w="1559" w:type="dxa"/>
            <w:tcBorders>
              <w:top w:val="nil"/>
              <w:left w:val="single" w:sz="4" w:space="0" w:color="auto"/>
              <w:bottom w:val="single" w:sz="4" w:space="0" w:color="auto"/>
              <w:right w:val="single" w:sz="4" w:space="0" w:color="auto"/>
            </w:tcBorders>
          </w:tcPr>
          <w:p w14:paraId="4ECB82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5754</w:t>
            </w:r>
          </w:p>
        </w:tc>
        <w:tc>
          <w:tcPr>
            <w:tcW w:w="1168" w:type="dxa"/>
            <w:tcBorders>
              <w:top w:val="nil"/>
              <w:left w:val="nil"/>
              <w:bottom w:val="single" w:sz="4" w:space="0" w:color="auto"/>
              <w:right w:val="single" w:sz="4" w:space="0" w:color="auto"/>
            </w:tcBorders>
          </w:tcPr>
          <w:p w14:paraId="704A46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884B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C07A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346E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Extertal-Bremke</w:t>
            </w:r>
          </w:p>
        </w:tc>
      </w:tr>
      <w:tr w:rsidR="009D534D" w:rsidRPr="00880E60" w14:paraId="44CEE1DD" w14:textId="77777777" w:rsidTr="00295A50">
        <w:trPr>
          <w:trHeight w:val="20"/>
        </w:trPr>
        <w:tc>
          <w:tcPr>
            <w:tcW w:w="1559" w:type="dxa"/>
            <w:tcBorders>
              <w:top w:val="nil"/>
              <w:left w:val="single" w:sz="4" w:space="0" w:color="auto"/>
              <w:bottom w:val="single" w:sz="4" w:space="0" w:color="auto"/>
              <w:right w:val="single" w:sz="4" w:space="0" w:color="auto"/>
            </w:tcBorders>
          </w:tcPr>
          <w:p w14:paraId="5C1E45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5755</w:t>
            </w:r>
          </w:p>
        </w:tc>
        <w:tc>
          <w:tcPr>
            <w:tcW w:w="1168" w:type="dxa"/>
            <w:tcBorders>
              <w:top w:val="nil"/>
              <w:left w:val="nil"/>
              <w:bottom w:val="single" w:sz="4" w:space="0" w:color="auto"/>
              <w:right w:val="single" w:sz="4" w:space="0" w:color="auto"/>
            </w:tcBorders>
          </w:tcPr>
          <w:p w14:paraId="10622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A095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A40E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C071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Kalletal-Varenholz</w:t>
            </w:r>
          </w:p>
        </w:tc>
      </w:tr>
      <w:tr w:rsidR="009D534D" w:rsidRPr="00880E60" w14:paraId="312C8D86" w14:textId="77777777" w:rsidTr="00295A50">
        <w:trPr>
          <w:trHeight w:val="20"/>
        </w:trPr>
        <w:tc>
          <w:tcPr>
            <w:tcW w:w="1559" w:type="dxa"/>
            <w:tcBorders>
              <w:top w:val="nil"/>
              <w:left w:val="single" w:sz="4" w:space="0" w:color="auto"/>
              <w:bottom w:val="single" w:sz="4" w:space="0" w:color="auto"/>
              <w:right w:val="single" w:sz="4" w:space="0" w:color="auto"/>
            </w:tcBorders>
          </w:tcPr>
          <w:p w14:paraId="4FBBB5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5761</w:t>
            </w:r>
          </w:p>
        </w:tc>
        <w:tc>
          <w:tcPr>
            <w:tcW w:w="1168" w:type="dxa"/>
            <w:tcBorders>
              <w:top w:val="nil"/>
              <w:left w:val="nil"/>
              <w:bottom w:val="single" w:sz="4" w:space="0" w:color="auto"/>
              <w:right w:val="single" w:sz="4" w:space="0" w:color="auto"/>
            </w:tcBorders>
          </w:tcPr>
          <w:p w14:paraId="6F205E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CE63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B8C5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75ED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Stolzenau</w:t>
            </w:r>
          </w:p>
        </w:tc>
      </w:tr>
      <w:tr w:rsidR="009D534D" w:rsidRPr="00880E60" w14:paraId="49BEA0AF" w14:textId="77777777" w:rsidTr="00295A50">
        <w:trPr>
          <w:trHeight w:val="20"/>
        </w:trPr>
        <w:tc>
          <w:tcPr>
            <w:tcW w:w="1559" w:type="dxa"/>
            <w:tcBorders>
              <w:top w:val="nil"/>
              <w:left w:val="single" w:sz="4" w:space="0" w:color="auto"/>
              <w:bottom w:val="single" w:sz="4" w:space="0" w:color="auto"/>
              <w:right w:val="single" w:sz="4" w:space="0" w:color="auto"/>
            </w:tcBorders>
          </w:tcPr>
          <w:p w14:paraId="153E08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5763</w:t>
            </w:r>
          </w:p>
        </w:tc>
        <w:tc>
          <w:tcPr>
            <w:tcW w:w="1168" w:type="dxa"/>
            <w:tcBorders>
              <w:top w:val="nil"/>
              <w:left w:val="nil"/>
              <w:bottom w:val="single" w:sz="4" w:space="0" w:color="auto"/>
              <w:right w:val="single" w:sz="4" w:space="0" w:color="auto"/>
            </w:tcBorders>
          </w:tcPr>
          <w:p w14:paraId="07DEA0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B75A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11D5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3E79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Uchte</w:t>
            </w:r>
          </w:p>
        </w:tc>
      </w:tr>
      <w:tr w:rsidR="009D534D" w:rsidRPr="00880E60" w14:paraId="3219EC2F" w14:textId="77777777" w:rsidTr="00295A50">
        <w:trPr>
          <w:trHeight w:val="20"/>
        </w:trPr>
        <w:tc>
          <w:tcPr>
            <w:tcW w:w="1559" w:type="dxa"/>
            <w:tcBorders>
              <w:top w:val="nil"/>
              <w:left w:val="single" w:sz="4" w:space="0" w:color="auto"/>
              <w:bottom w:val="single" w:sz="4" w:space="0" w:color="auto"/>
              <w:right w:val="single" w:sz="4" w:space="0" w:color="auto"/>
            </w:tcBorders>
          </w:tcPr>
          <w:p w14:paraId="31272C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5764</w:t>
            </w:r>
          </w:p>
        </w:tc>
        <w:tc>
          <w:tcPr>
            <w:tcW w:w="1168" w:type="dxa"/>
            <w:tcBorders>
              <w:top w:val="nil"/>
              <w:left w:val="nil"/>
              <w:bottom w:val="single" w:sz="4" w:space="0" w:color="auto"/>
              <w:right w:val="single" w:sz="4" w:space="0" w:color="auto"/>
            </w:tcBorders>
          </w:tcPr>
          <w:p w14:paraId="46F506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FF9A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D71B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3C94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Steyerberg</w:t>
            </w:r>
          </w:p>
        </w:tc>
      </w:tr>
      <w:tr w:rsidR="009D534D" w:rsidRPr="00880E60" w14:paraId="474DF826" w14:textId="77777777" w:rsidTr="00295A50">
        <w:trPr>
          <w:trHeight w:val="20"/>
        </w:trPr>
        <w:tc>
          <w:tcPr>
            <w:tcW w:w="1559" w:type="dxa"/>
            <w:tcBorders>
              <w:top w:val="nil"/>
              <w:left w:val="single" w:sz="4" w:space="0" w:color="auto"/>
              <w:bottom w:val="single" w:sz="4" w:space="0" w:color="auto"/>
              <w:right w:val="single" w:sz="4" w:space="0" w:color="auto"/>
            </w:tcBorders>
          </w:tcPr>
          <w:p w14:paraId="2786A0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5765</w:t>
            </w:r>
          </w:p>
        </w:tc>
        <w:tc>
          <w:tcPr>
            <w:tcW w:w="1168" w:type="dxa"/>
            <w:tcBorders>
              <w:top w:val="nil"/>
              <w:left w:val="nil"/>
              <w:bottom w:val="single" w:sz="4" w:space="0" w:color="auto"/>
              <w:right w:val="single" w:sz="4" w:space="0" w:color="auto"/>
            </w:tcBorders>
          </w:tcPr>
          <w:p w14:paraId="72C10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B857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00AE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37F8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Raddestorf</w:t>
            </w:r>
          </w:p>
        </w:tc>
      </w:tr>
      <w:tr w:rsidR="009D534D" w:rsidRPr="00880E60" w14:paraId="6506DB5A" w14:textId="77777777" w:rsidTr="00295A50">
        <w:trPr>
          <w:trHeight w:val="20"/>
        </w:trPr>
        <w:tc>
          <w:tcPr>
            <w:tcW w:w="1559" w:type="dxa"/>
            <w:tcBorders>
              <w:top w:val="nil"/>
              <w:left w:val="single" w:sz="4" w:space="0" w:color="auto"/>
              <w:bottom w:val="single" w:sz="4" w:space="0" w:color="auto"/>
              <w:right w:val="single" w:sz="4" w:space="0" w:color="auto"/>
            </w:tcBorders>
          </w:tcPr>
          <w:p w14:paraId="153597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5766</w:t>
            </w:r>
          </w:p>
        </w:tc>
        <w:tc>
          <w:tcPr>
            <w:tcW w:w="1168" w:type="dxa"/>
            <w:tcBorders>
              <w:top w:val="nil"/>
              <w:left w:val="nil"/>
              <w:bottom w:val="single" w:sz="4" w:space="0" w:color="auto"/>
              <w:right w:val="single" w:sz="4" w:space="0" w:color="auto"/>
            </w:tcBorders>
          </w:tcPr>
          <w:p w14:paraId="441356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F553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9076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130D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Rehburg-Loccum</w:t>
            </w:r>
          </w:p>
        </w:tc>
      </w:tr>
      <w:tr w:rsidR="009D534D" w:rsidRPr="00880E60" w14:paraId="20DBDBB5" w14:textId="77777777" w:rsidTr="00295A50">
        <w:trPr>
          <w:trHeight w:val="20"/>
        </w:trPr>
        <w:tc>
          <w:tcPr>
            <w:tcW w:w="1559" w:type="dxa"/>
            <w:tcBorders>
              <w:top w:val="nil"/>
              <w:left w:val="single" w:sz="4" w:space="0" w:color="auto"/>
              <w:bottom w:val="single" w:sz="4" w:space="0" w:color="auto"/>
              <w:right w:val="single" w:sz="4" w:space="0" w:color="auto"/>
            </w:tcBorders>
          </w:tcPr>
          <w:p w14:paraId="5319FB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5767</w:t>
            </w:r>
          </w:p>
        </w:tc>
        <w:tc>
          <w:tcPr>
            <w:tcW w:w="1168" w:type="dxa"/>
            <w:tcBorders>
              <w:top w:val="nil"/>
              <w:left w:val="nil"/>
              <w:bottom w:val="single" w:sz="4" w:space="0" w:color="auto"/>
              <w:right w:val="single" w:sz="4" w:space="0" w:color="auto"/>
            </w:tcBorders>
          </w:tcPr>
          <w:p w14:paraId="26C924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9ADE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5F9A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A6CB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Warmsen</w:t>
            </w:r>
          </w:p>
        </w:tc>
      </w:tr>
      <w:tr w:rsidR="009D534D" w:rsidRPr="00880E60" w14:paraId="322A3929" w14:textId="77777777" w:rsidTr="00295A50">
        <w:trPr>
          <w:trHeight w:val="20"/>
        </w:trPr>
        <w:tc>
          <w:tcPr>
            <w:tcW w:w="1559" w:type="dxa"/>
            <w:tcBorders>
              <w:top w:val="nil"/>
              <w:left w:val="single" w:sz="4" w:space="0" w:color="auto"/>
              <w:bottom w:val="single" w:sz="4" w:space="0" w:color="auto"/>
              <w:right w:val="single" w:sz="4" w:space="0" w:color="auto"/>
            </w:tcBorders>
          </w:tcPr>
          <w:p w14:paraId="2D886F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5768</w:t>
            </w:r>
          </w:p>
        </w:tc>
        <w:tc>
          <w:tcPr>
            <w:tcW w:w="1168" w:type="dxa"/>
            <w:tcBorders>
              <w:top w:val="nil"/>
              <w:left w:val="nil"/>
              <w:bottom w:val="single" w:sz="4" w:space="0" w:color="auto"/>
              <w:right w:val="single" w:sz="4" w:space="0" w:color="auto"/>
            </w:tcBorders>
          </w:tcPr>
          <w:p w14:paraId="66272C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DD08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AD62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A64E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Petershagen-Heimsen</w:t>
            </w:r>
          </w:p>
        </w:tc>
      </w:tr>
      <w:tr w:rsidR="009D534D" w:rsidRPr="00880E60" w14:paraId="54B19EB7" w14:textId="77777777" w:rsidTr="00295A50">
        <w:trPr>
          <w:trHeight w:val="20"/>
        </w:trPr>
        <w:tc>
          <w:tcPr>
            <w:tcW w:w="1559" w:type="dxa"/>
            <w:tcBorders>
              <w:top w:val="nil"/>
              <w:left w:val="single" w:sz="4" w:space="0" w:color="auto"/>
              <w:bottom w:val="single" w:sz="4" w:space="0" w:color="auto"/>
              <w:right w:val="single" w:sz="4" w:space="0" w:color="auto"/>
            </w:tcBorders>
          </w:tcPr>
          <w:p w14:paraId="18DFAB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5769</w:t>
            </w:r>
          </w:p>
        </w:tc>
        <w:tc>
          <w:tcPr>
            <w:tcW w:w="1168" w:type="dxa"/>
            <w:tcBorders>
              <w:top w:val="nil"/>
              <w:left w:val="nil"/>
              <w:bottom w:val="single" w:sz="4" w:space="0" w:color="auto"/>
              <w:right w:val="single" w:sz="4" w:space="0" w:color="auto"/>
            </w:tcBorders>
          </w:tcPr>
          <w:p w14:paraId="57B75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134F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EEE7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26C7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Steyerberg-Voigtei</w:t>
            </w:r>
          </w:p>
        </w:tc>
      </w:tr>
      <w:tr w:rsidR="009D534D" w:rsidRPr="00880E60" w14:paraId="2B3EB53F" w14:textId="77777777" w:rsidTr="00295A50">
        <w:trPr>
          <w:trHeight w:val="20"/>
        </w:trPr>
        <w:tc>
          <w:tcPr>
            <w:tcW w:w="1559" w:type="dxa"/>
            <w:tcBorders>
              <w:top w:val="nil"/>
              <w:left w:val="single" w:sz="4" w:space="0" w:color="auto"/>
              <w:bottom w:val="single" w:sz="4" w:space="0" w:color="auto"/>
              <w:right w:val="single" w:sz="4" w:space="0" w:color="auto"/>
            </w:tcBorders>
          </w:tcPr>
          <w:p w14:paraId="3D22C3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5771</w:t>
            </w:r>
          </w:p>
        </w:tc>
        <w:tc>
          <w:tcPr>
            <w:tcW w:w="1168" w:type="dxa"/>
            <w:tcBorders>
              <w:top w:val="nil"/>
              <w:left w:val="nil"/>
              <w:bottom w:val="single" w:sz="4" w:space="0" w:color="auto"/>
              <w:right w:val="single" w:sz="4" w:space="0" w:color="auto"/>
            </w:tcBorders>
          </w:tcPr>
          <w:p w14:paraId="79C5EE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5F18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43A9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C4B4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Rahden Westfalen</w:t>
            </w:r>
          </w:p>
        </w:tc>
      </w:tr>
      <w:tr w:rsidR="009D534D" w:rsidRPr="00880E60" w14:paraId="7462F741" w14:textId="77777777" w:rsidTr="00295A50">
        <w:trPr>
          <w:trHeight w:val="20"/>
        </w:trPr>
        <w:tc>
          <w:tcPr>
            <w:tcW w:w="1559" w:type="dxa"/>
            <w:tcBorders>
              <w:top w:val="nil"/>
              <w:left w:val="single" w:sz="4" w:space="0" w:color="auto"/>
              <w:bottom w:val="single" w:sz="4" w:space="0" w:color="auto"/>
              <w:right w:val="single" w:sz="4" w:space="0" w:color="auto"/>
            </w:tcBorders>
          </w:tcPr>
          <w:p w14:paraId="1FBBFD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5772</w:t>
            </w:r>
          </w:p>
        </w:tc>
        <w:tc>
          <w:tcPr>
            <w:tcW w:w="1168" w:type="dxa"/>
            <w:tcBorders>
              <w:top w:val="nil"/>
              <w:left w:val="nil"/>
              <w:bottom w:val="single" w:sz="4" w:space="0" w:color="auto"/>
              <w:right w:val="single" w:sz="4" w:space="0" w:color="auto"/>
            </w:tcBorders>
          </w:tcPr>
          <w:p w14:paraId="09EFE9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D23F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C84F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8F59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Espelkamp</w:t>
            </w:r>
          </w:p>
        </w:tc>
      </w:tr>
      <w:tr w:rsidR="009D534D" w:rsidRPr="00880E60" w14:paraId="591C3F6D" w14:textId="77777777" w:rsidTr="00295A50">
        <w:trPr>
          <w:trHeight w:val="20"/>
        </w:trPr>
        <w:tc>
          <w:tcPr>
            <w:tcW w:w="1559" w:type="dxa"/>
            <w:tcBorders>
              <w:top w:val="nil"/>
              <w:left w:val="single" w:sz="4" w:space="0" w:color="auto"/>
              <w:bottom w:val="single" w:sz="4" w:space="0" w:color="auto"/>
              <w:right w:val="single" w:sz="4" w:space="0" w:color="auto"/>
            </w:tcBorders>
          </w:tcPr>
          <w:p w14:paraId="13B46F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5773</w:t>
            </w:r>
          </w:p>
        </w:tc>
        <w:tc>
          <w:tcPr>
            <w:tcW w:w="1168" w:type="dxa"/>
            <w:tcBorders>
              <w:top w:val="nil"/>
              <w:left w:val="nil"/>
              <w:bottom w:val="single" w:sz="4" w:space="0" w:color="auto"/>
              <w:right w:val="single" w:sz="4" w:space="0" w:color="auto"/>
            </w:tcBorders>
          </w:tcPr>
          <w:p w14:paraId="0C2D0B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1D1F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4210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8CB5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Stemwede-Wehdem</w:t>
            </w:r>
          </w:p>
        </w:tc>
      </w:tr>
      <w:tr w:rsidR="009D534D" w:rsidRPr="00880E60" w14:paraId="1912552B" w14:textId="77777777" w:rsidTr="00295A50">
        <w:trPr>
          <w:trHeight w:val="20"/>
        </w:trPr>
        <w:tc>
          <w:tcPr>
            <w:tcW w:w="1559" w:type="dxa"/>
            <w:tcBorders>
              <w:top w:val="nil"/>
              <w:left w:val="single" w:sz="4" w:space="0" w:color="auto"/>
              <w:bottom w:val="single" w:sz="4" w:space="0" w:color="auto"/>
              <w:right w:val="single" w:sz="4" w:space="0" w:color="auto"/>
            </w:tcBorders>
          </w:tcPr>
          <w:p w14:paraId="2BBA14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5774</w:t>
            </w:r>
          </w:p>
        </w:tc>
        <w:tc>
          <w:tcPr>
            <w:tcW w:w="1168" w:type="dxa"/>
            <w:tcBorders>
              <w:top w:val="nil"/>
              <w:left w:val="nil"/>
              <w:bottom w:val="single" w:sz="4" w:space="0" w:color="auto"/>
              <w:right w:val="single" w:sz="4" w:space="0" w:color="auto"/>
            </w:tcBorders>
          </w:tcPr>
          <w:p w14:paraId="1CAFC0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86E1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938D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9F23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Wagenfeld-Ströhen</w:t>
            </w:r>
          </w:p>
        </w:tc>
      </w:tr>
      <w:tr w:rsidR="009D534D" w:rsidRPr="00880E60" w14:paraId="2E6ABB12" w14:textId="77777777" w:rsidTr="00295A50">
        <w:trPr>
          <w:trHeight w:val="20"/>
        </w:trPr>
        <w:tc>
          <w:tcPr>
            <w:tcW w:w="1559" w:type="dxa"/>
            <w:tcBorders>
              <w:top w:val="nil"/>
              <w:left w:val="single" w:sz="4" w:space="0" w:color="auto"/>
              <w:bottom w:val="single" w:sz="4" w:space="0" w:color="auto"/>
              <w:right w:val="single" w:sz="4" w:space="0" w:color="auto"/>
            </w:tcBorders>
          </w:tcPr>
          <w:p w14:paraId="6F5A19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5775</w:t>
            </w:r>
          </w:p>
        </w:tc>
        <w:tc>
          <w:tcPr>
            <w:tcW w:w="1168" w:type="dxa"/>
            <w:tcBorders>
              <w:top w:val="nil"/>
              <w:left w:val="nil"/>
              <w:bottom w:val="single" w:sz="4" w:space="0" w:color="auto"/>
              <w:right w:val="single" w:sz="4" w:space="0" w:color="auto"/>
            </w:tcBorders>
          </w:tcPr>
          <w:p w14:paraId="6E8B7D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5B19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ED46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A8D7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Diepenau</w:t>
            </w:r>
          </w:p>
        </w:tc>
      </w:tr>
      <w:tr w:rsidR="009D534D" w:rsidRPr="00880E60" w14:paraId="19BC3168" w14:textId="77777777" w:rsidTr="00295A50">
        <w:trPr>
          <w:trHeight w:val="20"/>
        </w:trPr>
        <w:tc>
          <w:tcPr>
            <w:tcW w:w="1559" w:type="dxa"/>
            <w:tcBorders>
              <w:top w:val="nil"/>
              <w:left w:val="single" w:sz="4" w:space="0" w:color="auto"/>
              <w:bottom w:val="single" w:sz="4" w:space="0" w:color="auto"/>
              <w:right w:val="single" w:sz="4" w:space="0" w:color="auto"/>
            </w:tcBorders>
          </w:tcPr>
          <w:p w14:paraId="4F9769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5776</w:t>
            </w:r>
          </w:p>
        </w:tc>
        <w:tc>
          <w:tcPr>
            <w:tcW w:w="1168" w:type="dxa"/>
            <w:tcBorders>
              <w:top w:val="nil"/>
              <w:left w:val="nil"/>
              <w:bottom w:val="single" w:sz="4" w:space="0" w:color="auto"/>
              <w:right w:val="single" w:sz="4" w:space="0" w:color="auto"/>
            </w:tcBorders>
          </w:tcPr>
          <w:p w14:paraId="7ECA27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6A12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50BD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83C2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Preussisch Ströhen</w:t>
            </w:r>
          </w:p>
        </w:tc>
      </w:tr>
      <w:tr w:rsidR="009D534D" w:rsidRPr="00880E60" w14:paraId="25D4FF90" w14:textId="77777777" w:rsidTr="00295A50">
        <w:trPr>
          <w:trHeight w:val="20"/>
        </w:trPr>
        <w:tc>
          <w:tcPr>
            <w:tcW w:w="1559" w:type="dxa"/>
            <w:tcBorders>
              <w:top w:val="nil"/>
              <w:left w:val="single" w:sz="4" w:space="0" w:color="auto"/>
              <w:bottom w:val="single" w:sz="4" w:space="0" w:color="auto"/>
              <w:right w:val="single" w:sz="4" w:space="0" w:color="auto"/>
            </w:tcBorders>
          </w:tcPr>
          <w:p w14:paraId="63C011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5777</w:t>
            </w:r>
          </w:p>
        </w:tc>
        <w:tc>
          <w:tcPr>
            <w:tcW w:w="1168" w:type="dxa"/>
            <w:tcBorders>
              <w:top w:val="nil"/>
              <w:left w:val="nil"/>
              <w:bottom w:val="single" w:sz="4" w:space="0" w:color="auto"/>
              <w:right w:val="single" w:sz="4" w:space="0" w:color="auto"/>
            </w:tcBorders>
          </w:tcPr>
          <w:p w14:paraId="5A5C5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5836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259C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00FC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Diepenau-Essern</w:t>
            </w:r>
          </w:p>
        </w:tc>
      </w:tr>
      <w:tr w:rsidR="009D534D" w:rsidRPr="00880E60" w14:paraId="6BF8F633" w14:textId="77777777" w:rsidTr="00295A50">
        <w:trPr>
          <w:trHeight w:val="20"/>
        </w:trPr>
        <w:tc>
          <w:tcPr>
            <w:tcW w:w="1559" w:type="dxa"/>
            <w:tcBorders>
              <w:top w:val="nil"/>
              <w:left w:val="single" w:sz="4" w:space="0" w:color="auto"/>
              <w:bottom w:val="single" w:sz="4" w:space="0" w:color="auto"/>
              <w:right w:val="single" w:sz="4" w:space="0" w:color="auto"/>
            </w:tcBorders>
          </w:tcPr>
          <w:p w14:paraId="775D0A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5802</w:t>
            </w:r>
          </w:p>
        </w:tc>
        <w:tc>
          <w:tcPr>
            <w:tcW w:w="1168" w:type="dxa"/>
            <w:tcBorders>
              <w:top w:val="nil"/>
              <w:left w:val="nil"/>
              <w:bottom w:val="single" w:sz="4" w:space="0" w:color="auto"/>
              <w:right w:val="single" w:sz="4" w:space="0" w:color="auto"/>
            </w:tcBorders>
          </w:tcPr>
          <w:p w14:paraId="4756C3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8883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3B25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2C7E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Wrestedt</w:t>
            </w:r>
          </w:p>
        </w:tc>
      </w:tr>
      <w:tr w:rsidR="009D534D" w:rsidRPr="00880E60" w14:paraId="028379B2" w14:textId="77777777" w:rsidTr="00295A50">
        <w:trPr>
          <w:trHeight w:val="20"/>
        </w:trPr>
        <w:tc>
          <w:tcPr>
            <w:tcW w:w="1559" w:type="dxa"/>
            <w:tcBorders>
              <w:top w:val="nil"/>
              <w:left w:val="single" w:sz="4" w:space="0" w:color="auto"/>
              <w:bottom w:val="single" w:sz="4" w:space="0" w:color="auto"/>
              <w:right w:val="single" w:sz="4" w:space="0" w:color="auto"/>
            </w:tcBorders>
          </w:tcPr>
          <w:p w14:paraId="4909EDC0"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5803</w:t>
            </w:r>
          </w:p>
        </w:tc>
        <w:tc>
          <w:tcPr>
            <w:tcW w:w="1168" w:type="dxa"/>
            <w:tcBorders>
              <w:top w:val="nil"/>
              <w:left w:val="nil"/>
              <w:bottom w:val="single" w:sz="4" w:space="0" w:color="auto"/>
              <w:right w:val="single" w:sz="4" w:space="0" w:color="auto"/>
            </w:tcBorders>
          </w:tcPr>
          <w:p w14:paraId="1CF2B5E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38CF2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71125E"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DA874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Rosche</w:t>
            </w:r>
          </w:p>
        </w:tc>
      </w:tr>
      <w:tr w:rsidR="009D534D" w:rsidRPr="00880E60" w14:paraId="5ABB430C" w14:textId="77777777" w:rsidTr="00295A50">
        <w:trPr>
          <w:trHeight w:val="20"/>
        </w:trPr>
        <w:tc>
          <w:tcPr>
            <w:tcW w:w="1559" w:type="dxa"/>
            <w:tcBorders>
              <w:top w:val="nil"/>
              <w:left w:val="single" w:sz="4" w:space="0" w:color="auto"/>
              <w:bottom w:val="single" w:sz="4" w:space="0" w:color="auto"/>
              <w:right w:val="single" w:sz="4" w:space="0" w:color="auto"/>
            </w:tcBorders>
          </w:tcPr>
          <w:p w14:paraId="08E054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5804</w:t>
            </w:r>
          </w:p>
        </w:tc>
        <w:tc>
          <w:tcPr>
            <w:tcW w:w="1168" w:type="dxa"/>
            <w:tcBorders>
              <w:top w:val="nil"/>
              <w:left w:val="nil"/>
              <w:bottom w:val="single" w:sz="4" w:space="0" w:color="auto"/>
              <w:right w:val="single" w:sz="4" w:space="0" w:color="auto"/>
            </w:tcBorders>
          </w:tcPr>
          <w:p w14:paraId="2109B9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1BB0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10E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B8E8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Rätzlingen Kreis Uelzen</w:t>
            </w:r>
          </w:p>
        </w:tc>
      </w:tr>
      <w:tr w:rsidR="009D534D" w:rsidRPr="00880E60" w14:paraId="295EE5A0" w14:textId="77777777" w:rsidTr="00295A50">
        <w:trPr>
          <w:trHeight w:val="20"/>
        </w:trPr>
        <w:tc>
          <w:tcPr>
            <w:tcW w:w="1559" w:type="dxa"/>
            <w:tcBorders>
              <w:top w:val="nil"/>
              <w:left w:val="single" w:sz="4" w:space="0" w:color="auto"/>
              <w:bottom w:val="single" w:sz="4" w:space="0" w:color="auto"/>
              <w:right w:val="single" w:sz="4" w:space="0" w:color="auto"/>
            </w:tcBorders>
          </w:tcPr>
          <w:p w14:paraId="5D07FC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5805</w:t>
            </w:r>
          </w:p>
        </w:tc>
        <w:tc>
          <w:tcPr>
            <w:tcW w:w="1168" w:type="dxa"/>
            <w:tcBorders>
              <w:top w:val="nil"/>
              <w:left w:val="nil"/>
              <w:bottom w:val="single" w:sz="4" w:space="0" w:color="auto"/>
              <w:right w:val="single" w:sz="4" w:space="0" w:color="auto"/>
            </w:tcBorders>
          </w:tcPr>
          <w:p w14:paraId="165E41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F5CC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B552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2CEB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Oetzen</w:t>
            </w:r>
          </w:p>
        </w:tc>
      </w:tr>
      <w:tr w:rsidR="009D534D" w:rsidRPr="00880E60" w14:paraId="407AC3DF" w14:textId="77777777" w:rsidTr="00295A50">
        <w:trPr>
          <w:trHeight w:val="20"/>
        </w:trPr>
        <w:tc>
          <w:tcPr>
            <w:tcW w:w="1559" w:type="dxa"/>
            <w:tcBorders>
              <w:top w:val="nil"/>
              <w:left w:val="single" w:sz="4" w:space="0" w:color="auto"/>
              <w:bottom w:val="single" w:sz="4" w:space="0" w:color="auto"/>
              <w:right w:val="single" w:sz="4" w:space="0" w:color="auto"/>
            </w:tcBorders>
          </w:tcPr>
          <w:p w14:paraId="389BEF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5806</w:t>
            </w:r>
          </w:p>
        </w:tc>
        <w:tc>
          <w:tcPr>
            <w:tcW w:w="1168" w:type="dxa"/>
            <w:tcBorders>
              <w:top w:val="nil"/>
              <w:left w:val="nil"/>
              <w:bottom w:val="single" w:sz="4" w:space="0" w:color="auto"/>
              <w:right w:val="single" w:sz="4" w:space="0" w:color="auto"/>
            </w:tcBorders>
          </w:tcPr>
          <w:p w14:paraId="51526D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43FC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3793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282E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Barum bei Bad Bevensen</w:t>
            </w:r>
          </w:p>
        </w:tc>
      </w:tr>
      <w:tr w:rsidR="009D534D" w:rsidRPr="00880E60" w14:paraId="4D7D7F37" w14:textId="77777777" w:rsidTr="00295A50">
        <w:trPr>
          <w:trHeight w:val="20"/>
        </w:trPr>
        <w:tc>
          <w:tcPr>
            <w:tcW w:w="1559" w:type="dxa"/>
            <w:tcBorders>
              <w:top w:val="nil"/>
              <w:left w:val="single" w:sz="4" w:space="0" w:color="auto"/>
              <w:bottom w:val="single" w:sz="4" w:space="0" w:color="auto"/>
              <w:right w:val="single" w:sz="4" w:space="0" w:color="auto"/>
            </w:tcBorders>
          </w:tcPr>
          <w:p w14:paraId="40B909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5807</w:t>
            </w:r>
          </w:p>
        </w:tc>
        <w:tc>
          <w:tcPr>
            <w:tcW w:w="1168" w:type="dxa"/>
            <w:tcBorders>
              <w:top w:val="nil"/>
              <w:left w:val="nil"/>
              <w:bottom w:val="single" w:sz="4" w:space="0" w:color="auto"/>
              <w:right w:val="single" w:sz="4" w:space="0" w:color="auto"/>
            </w:tcBorders>
          </w:tcPr>
          <w:p w14:paraId="159FAC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9DF4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B4C4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D66F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Altenmedingen</w:t>
            </w:r>
          </w:p>
        </w:tc>
      </w:tr>
      <w:tr w:rsidR="009D534D" w:rsidRPr="00880E60" w14:paraId="0EC37E8B" w14:textId="77777777" w:rsidTr="00295A50">
        <w:trPr>
          <w:trHeight w:val="20"/>
        </w:trPr>
        <w:tc>
          <w:tcPr>
            <w:tcW w:w="1559" w:type="dxa"/>
            <w:tcBorders>
              <w:top w:val="nil"/>
              <w:left w:val="single" w:sz="4" w:space="0" w:color="auto"/>
              <w:bottom w:val="single" w:sz="4" w:space="0" w:color="auto"/>
              <w:right w:val="single" w:sz="4" w:space="0" w:color="auto"/>
            </w:tcBorders>
          </w:tcPr>
          <w:p w14:paraId="628639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5808</w:t>
            </w:r>
          </w:p>
        </w:tc>
        <w:tc>
          <w:tcPr>
            <w:tcW w:w="1168" w:type="dxa"/>
            <w:tcBorders>
              <w:top w:val="nil"/>
              <w:left w:val="nil"/>
              <w:bottom w:val="single" w:sz="4" w:space="0" w:color="auto"/>
              <w:right w:val="single" w:sz="4" w:space="0" w:color="auto"/>
            </w:tcBorders>
          </w:tcPr>
          <w:p w14:paraId="5268DD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06CF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42AF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4AB9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Gerdau</w:t>
            </w:r>
          </w:p>
        </w:tc>
      </w:tr>
      <w:tr w:rsidR="009D534D" w:rsidRPr="00880E60" w14:paraId="0732F9E6" w14:textId="77777777" w:rsidTr="00295A50">
        <w:trPr>
          <w:trHeight w:val="20"/>
        </w:trPr>
        <w:tc>
          <w:tcPr>
            <w:tcW w:w="1559" w:type="dxa"/>
            <w:tcBorders>
              <w:top w:val="nil"/>
              <w:left w:val="single" w:sz="4" w:space="0" w:color="auto"/>
              <w:bottom w:val="single" w:sz="4" w:space="0" w:color="auto"/>
              <w:right w:val="single" w:sz="4" w:space="0" w:color="auto"/>
            </w:tcBorders>
          </w:tcPr>
          <w:p w14:paraId="7CDA64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581</w:t>
            </w:r>
          </w:p>
        </w:tc>
        <w:tc>
          <w:tcPr>
            <w:tcW w:w="1168" w:type="dxa"/>
            <w:tcBorders>
              <w:top w:val="nil"/>
              <w:left w:val="nil"/>
              <w:bottom w:val="single" w:sz="4" w:space="0" w:color="auto"/>
              <w:right w:val="single" w:sz="4" w:space="0" w:color="auto"/>
            </w:tcBorders>
          </w:tcPr>
          <w:p w14:paraId="615DB3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BE2C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CE27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CE94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Uelzen</w:t>
            </w:r>
          </w:p>
        </w:tc>
      </w:tr>
      <w:tr w:rsidR="009D534D" w:rsidRPr="00880E60" w14:paraId="07EBB66D" w14:textId="77777777" w:rsidTr="00295A50">
        <w:trPr>
          <w:trHeight w:val="20"/>
        </w:trPr>
        <w:tc>
          <w:tcPr>
            <w:tcW w:w="1559" w:type="dxa"/>
            <w:tcBorders>
              <w:top w:val="nil"/>
              <w:left w:val="single" w:sz="4" w:space="0" w:color="auto"/>
              <w:bottom w:val="single" w:sz="4" w:space="0" w:color="auto"/>
              <w:right w:val="single" w:sz="4" w:space="0" w:color="auto"/>
            </w:tcBorders>
          </w:tcPr>
          <w:p w14:paraId="49A9A4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5820</w:t>
            </w:r>
          </w:p>
        </w:tc>
        <w:tc>
          <w:tcPr>
            <w:tcW w:w="1168" w:type="dxa"/>
            <w:tcBorders>
              <w:top w:val="nil"/>
              <w:left w:val="nil"/>
              <w:bottom w:val="single" w:sz="4" w:space="0" w:color="auto"/>
              <w:right w:val="single" w:sz="4" w:space="0" w:color="auto"/>
            </w:tcBorders>
          </w:tcPr>
          <w:p w14:paraId="0C251C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BB94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2FA8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6904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Suhlendorf</w:t>
            </w:r>
          </w:p>
        </w:tc>
      </w:tr>
      <w:tr w:rsidR="009D534D" w:rsidRPr="00880E60" w14:paraId="663E46C5" w14:textId="77777777" w:rsidTr="00295A50">
        <w:trPr>
          <w:trHeight w:val="20"/>
        </w:trPr>
        <w:tc>
          <w:tcPr>
            <w:tcW w:w="1559" w:type="dxa"/>
            <w:tcBorders>
              <w:top w:val="nil"/>
              <w:left w:val="single" w:sz="4" w:space="0" w:color="auto"/>
              <w:bottom w:val="single" w:sz="4" w:space="0" w:color="auto"/>
              <w:right w:val="single" w:sz="4" w:space="0" w:color="auto"/>
            </w:tcBorders>
          </w:tcPr>
          <w:p w14:paraId="78C233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5821</w:t>
            </w:r>
          </w:p>
        </w:tc>
        <w:tc>
          <w:tcPr>
            <w:tcW w:w="1168" w:type="dxa"/>
            <w:tcBorders>
              <w:top w:val="nil"/>
              <w:left w:val="nil"/>
              <w:bottom w:val="single" w:sz="4" w:space="0" w:color="auto"/>
              <w:right w:val="single" w:sz="4" w:space="0" w:color="auto"/>
            </w:tcBorders>
          </w:tcPr>
          <w:p w14:paraId="4D2DC0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4D70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DFB7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8249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Bevensen</w:t>
            </w:r>
          </w:p>
        </w:tc>
      </w:tr>
      <w:tr w:rsidR="009D534D" w:rsidRPr="00880E60" w14:paraId="5F8777A8" w14:textId="77777777" w:rsidTr="00295A50">
        <w:trPr>
          <w:trHeight w:val="20"/>
        </w:trPr>
        <w:tc>
          <w:tcPr>
            <w:tcW w:w="1559" w:type="dxa"/>
            <w:tcBorders>
              <w:top w:val="nil"/>
              <w:left w:val="single" w:sz="4" w:space="0" w:color="auto"/>
              <w:bottom w:val="single" w:sz="4" w:space="0" w:color="auto"/>
              <w:right w:val="single" w:sz="4" w:space="0" w:color="auto"/>
            </w:tcBorders>
          </w:tcPr>
          <w:p w14:paraId="7E2DE4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5822</w:t>
            </w:r>
          </w:p>
        </w:tc>
        <w:tc>
          <w:tcPr>
            <w:tcW w:w="1168" w:type="dxa"/>
            <w:tcBorders>
              <w:top w:val="nil"/>
              <w:left w:val="nil"/>
              <w:bottom w:val="single" w:sz="4" w:space="0" w:color="auto"/>
              <w:right w:val="single" w:sz="4" w:space="0" w:color="auto"/>
            </w:tcBorders>
          </w:tcPr>
          <w:p w14:paraId="419D78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332E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7B5C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9F47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Ebstorf</w:t>
            </w:r>
          </w:p>
        </w:tc>
      </w:tr>
      <w:tr w:rsidR="009D534D" w:rsidRPr="00880E60" w14:paraId="7D8878C2" w14:textId="77777777" w:rsidTr="00295A50">
        <w:trPr>
          <w:trHeight w:val="20"/>
        </w:trPr>
        <w:tc>
          <w:tcPr>
            <w:tcW w:w="1559" w:type="dxa"/>
            <w:tcBorders>
              <w:top w:val="nil"/>
              <w:left w:val="single" w:sz="4" w:space="0" w:color="auto"/>
              <w:bottom w:val="single" w:sz="4" w:space="0" w:color="auto"/>
              <w:right w:val="single" w:sz="4" w:space="0" w:color="auto"/>
            </w:tcBorders>
          </w:tcPr>
          <w:p w14:paraId="6B0646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5823</w:t>
            </w:r>
          </w:p>
        </w:tc>
        <w:tc>
          <w:tcPr>
            <w:tcW w:w="1168" w:type="dxa"/>
            <w:tcBorders>
              <w:top w:val="nil"/>
              <w:left w:val="nil"/>
              <w:bottom w:val="single" w:sz="4" w:space="0" w:color="auto"/>
              <w:right w:val="single" w:sz="4" w:space="0" w:color="auto"/>
            </w:tcBorders>
          </w:tcPr>
          <w:p w14:paraId="6AD1D1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5B61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A989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165A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Bienenbüttel</w:t>
            </w:r>
          </w:p>
        </w:tc>
      </w:tr>
      <w:tr w:rsidR="009D534D" w:rsidRPr="00880E60" w14:paraId="4BFB18D6" w14:textId="77777777" w:rsidTr="00295A50">
        <w:trPr>
          <w:trHeight w:val="20"/>
        </w:trPr>
        <w:tc>
          <w:tcPr>
            <w:tcW w:w="1559" w:type="dxa"/>
            <w:tcBorders>
              <w:top w:val="nil"/>
              <w:left w:val="single" w:sz="4" w:space="0" w:color="auto"/>
              <w:bottom w:val="single" w:sz="4" w:space="0" w:color="auto"/>
              <w:right w:val="single" w:sz="4" w:space="0" w:color="auto"/>
            </w:tcBorders>
          </w:tcPr>
          <w:p w14:paraId="778DAF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5824</w:t>
            </w:r>
          </w:p>
        </w:tc>
        <w:tc>
          <w:tcPr>
            <w:tcW w:w="1168" w:type="dxa"/>
            <w:tcBorders>
              <w:top w:val="nil"/>
              <w:left w:val="nil"/>
              <w:bottom w:val="single" w:sz="4" w:space="0" w:color="auto"/>
              <w:right w:val="single" w:sz="4" w:space="0" w:color="auto"/>
            </w:tcBorders>
          </w:tcPr>
          <w:p w14:paraId="119FFD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E90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47FE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091F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Bodenteich</w:t>
            </w:r>
          </w:p>
        </w:tc>
      </w:tr>
      <w:tr w:rsidR="009D534D" w:rsidRPr="00880E60" w14:paraId="231D2046" w14:textId="77777777" w:rsidTr="00295A50">
        <w:trPr>
          <w:trHeight w:val="20"/>
        </w:trPr>
        <w:tc>
          <w:tcPr>
            <w:tcW w:w="1559" w:type="dxa"/>
            <w:tcBorders>
              <w:top w:val="nil"/>
              <w:left w:val="single" w:sz="4" w:space="0" w:color="auto"/>
              <w:bottom w:val="single" w:sz="4" w:space="0" w:color="auto"/>
              <w:right w:val="single" w:sz="4" w:space="0" w:color="auto"/>
            </w:tcBorders>
          </w:tcPr>
          <w:p w14:paraId="7AF4B5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5825</w:t>
            </w:r>
          </w:p>
        </w:tc>
        <w:tc>
          <w:tcPr>
            <w:tcW w:w="1168" w:type="dxa"/>
            <w:tcBorders>
              <w:top w:val="nil"/>
              <w:left w:val="nil"/>
              <w:bottom w:val="single" w:sz="4" w:space="0" w:color="auto"/>
              <w:right w:val="single" w:sz="4" w:space="0" w:color="auto"/>
            </w:tcBorders>
          </w:tcPr>
          <w:p w14:paraId="18DABE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C29C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EF85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D22D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Wieren</w:t>
            </w:r>
          </w:p>
        </w:tc>
      </w:tr>
      <w:tr w:rsidR="009D534D" w:rsidRPr="00880E60" w14:paraId="2254D237" w14:textId="77777777" w:rsidTr="00295A50">
        <w:trPr>
          <w:trHeight w:val="20"/>
        </w:trPr>
        <w:tc>
          <w:tcPr>
            <w:tcW w:w="1559" w:type="dxa"/>
            <w:tcBorders>
              <w:top w:val="nil"/>
              <w:left w:val="single" w:sz="4" w:space="0" w:color="auto"/>
              <w:bottom w:val="single" w:sz="4" w:space="0" w:color="auto"/>
              <w:right w:val="single" w:sz="4" w:space="0" w:color="auto"/>
            </w:tcBorders>
          </w:tcPr>
          <w:p w14:paraId="2F6BE4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5826</w:t>
            </w:r>
          </w:p>
        </w:tc>
        <w:tc>
          <w:tcPr>
            <w:tcW w:w="1168" w:type="dxa"/>
            <w:tcBorders>
              <w:top w:val="nil"/>
              <w:left w:val="nil"/>
              <w:bottom w:val="single" w:sz="4" w:space="0" w:color="auto"/>
              <w:right w:val="single" w:sz="4" w:space="0" w:color="auto"/>
            </w:tcBorders>
          </w:tcPr>
          <w:p w14:paraId="593C83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85B5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9986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C8AA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Suderburg</w:t>
            </w:r>
          </w:p>
        </w:tc>
      </w:tr>
      <w:tr w:rsidR="009D534D" w:rsidRPr="00880E60" w14:paraId="6DAF3DC6" w14:textId="77777777" w:rsidTr="00295A50">
        <w:trPr>
          <w:trHeight w:val="20"/>
        </w:trPr>
        <w:tc>
          <w:tcPr>
            <w:tcW w:w="1559" w:type="dxa"/>
            <w:tcBorders>
              <w:top w:val="nil"/>
              <w:left w:val="single" w:sz="4" w:space="0" w:color="auto"/>
              <w:bottom w:val="single" w:sz="4" w:space="0" w:color="auto"/>
              <w:right w:val="single" w:sz="4" w:space="0" w:color="auto"/>
            </w:tcBorders>
          </w:tcPr>
          <w:p w14:paraId="2B113D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5827</w:t>
            </w:r>
          </w:p>
        </w:tc>
        <w:tc>
          <w:tcPr>
            <w:tcW w:w="1168" w:type="dxa"/>
            <w:tcBorders>
              <w:top w:val="nil"/>
              <w:left w:val="nil"/>
              <w:bottom w:val="single" w:sz="4" w:space="0" w:color="auto"/>
              <w:right w:val="single" w:sz="4" w:space="0" w:color="auto"/>
            </w:tcBorders>
          </w:tcPr>
          <w:p w14:paraId="4F7345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4031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BE92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097A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Unterlüß</w:t>
            </w:r>
          </w:p>
        </w:tc>
      </w:tr>
      <w:tr w:rsidR="009D534D" w:rsidRPr="00880E60" w14:paraId="15E36E51" w14:textId="77777777" w:rsidTr="00295A50">
        <w:trPr>
          <w:trHeight w:val="20"/>
        </w:trPr>
        <w:tc>
          <w:tcPr>
            <w:tcW w:w="1559" w:type="dxa"/>
            <w:tcBorders>
              <w:top w:val="nil"/>
              <w:left w:val="single" w:sz="4" w:space="0" w:color="auto"/>
              <w:bottom w:val="single" w:sz="4" w:space="0" w:color="auto"/>
              <w:right w:val="single" w:sz="4" w:space="0" w:color="auto"/>
            </w:tcBorders>
          </w:tcPr>
          <w:p w14:paraId="76E1CA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5828</w:t>
            </w:r>
          </w:p>
        </w:tc>
        <w:tc>
          <w:tcPr>
            <w:tcW w:w="1168" w:type="dxa"/>
            <w:tcBorders>
              <w:top w:val="nil"/>
              <w:left w:val="nil"/>
              <w:bottom w:val="single" w:sz="4" w:space="0" w:color="auto"/>
              <w:right w:val="single" w:sz="4" w:space="0" w:color="auto"/>
            </w:tcBorders>
          </w:tcPr>
          <w:p w14:paraId="4F307C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3413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D7BD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7FC6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Himbergen</w:t>
            </w:r>
          </w:p>
        </w:tc>
      </w:tr>
      <w:tr w:rsidR="009D534D" w:rsidRPr="00880E60" w14:paraId="4C096150" w14:textId="77777777" w:rsidTr="00295A50">
        <w:trPr>
          <w:trHeight w:val="20"/>
        </w:trPr>
        <w:tc>
          <w:tcPr>
            <w:tcW w:w="1559" w:type="dxa"/>
            <w:tcBorders>
              <w:top w:val="nil"/>
              <w:left w:val="single" w:sz="4" w:space="0" w:color="auto"/>
              <w:bottom w:val="single" w:sz="4" w:space="0" w:color="auto"/>
              <w:right w:val="single" w:sz="4" w:space="0" w:color="auto"/>
            </w:tcBorders>
          </w:tcPr>
          <w:p w14:paraId="510BE0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5829</w:t>
            </w:r>
          </w:p>
        </w:tc>
        <w:tc>
          <w:tcPr>
            <w:tcW w:w="1168" w:type="dxa"/>
            <w:tcBorders>
              <w:top w:val="nil"/>
              <w:left w:val="nil"/>
              <w:bottom w:val="single" w:sz="4" w:space="0" w:color="auto"/>
              <w:right w:val="single" w:sz="4" w:space="0" w:color="auto"/>
            </w:tcBorders>
          </w:tcPr>
          <w:p w14:paraId="4FAEC9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81EE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F79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C31B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Wriedel</w:t>
            </w:r>
          </w:p>
        </w:tc>
      </w:tr>
      <w:tr w:rsidR="009D534D" w:rsidRPr="00880E60" w14:paraId="5528FA77" w14:textId="77777777" w:rsidTr="00295A50">
        <w:trPr>
          <w:trHeight w:val="20"/>
        </w:trPr>
        <w:tc>
          <w:tcPr>
            <w:tcW w:w="1559" w:type="dxa"/>
            <w:tcBorders>
              <w:top w:val="nil"/>
              <w:left w:val="single" w:sz="4" w:space="0" w:color="auto"/>
              <w:bottom w:val="single" w:sz="4" w:space="0" w:color="auto"/>
              <w:right w:val="single" w:sz="4" w:space="0" w:color="auto"/>
            </w:tcBorders>
          </w:tcPr>
          <w:p w14:paraId="1EE70D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5831</w:t>
            </w:r>
          </w:p>
        </w:tc>
        <w:tc>
          <w:tcPr>
            <w:tcW w:w="1168" w:type="dxa"/>
            <w:tcBorders>
              <w:top w:val="nil"/>
              <w:left w:val="nil"/>
              <w:bottom w:val="single" w:sz="4" w:space="0" w:color="auto"/>
              <w:right w:val="single" w:sz="4" w:space="0" w:color="auto"/>
            </w:tcBorders>
          </w:tcPr>
          <w:p w14:paraId="20EAE2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FFAA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3544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9019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Wittingen</w:t>
            </w:r>
          </w:p>
        </w:tc>
      </w:tr>
      <w:tr w:rsidR="009D534D" w:rsidRPr="00880E60" w14:paraId="2D1FEF4B" w14:textId="77777777" w:rsidTr="00295A50">
        <w:trPr>
          <w:trHeight w:val="20"/>
        </w:trPr>
        <w:tc>
          <w:tcPr>
            <w:tcW w:w="1559" w:type="dxa"/>
            <w:tcBorders>
              <w:top w:val="nil"/>
              <w:left w:val="single" w:sz="4" w:space="0" w:color="auto"/>
              <w:bottom w:val="single" w:sz="4" w:space="0" w:color="auto"/>
              <w:right w:val="single" w:sz="4" w:space="0" w:color="auto"/>
            </w:tcBorders>
          </w:tcPr>
          <w:p w14:paraId="201D9B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5832</w:t>
            </w:r>
          </w:p>
        </w:tc>
        <w:tc>
          <w:tcPr>
            <w:tcW w:w="1168" w:type="dxa"/>
            <w:tcBorders>
              <w:top w:val="nil"/>
              <w:left w:val="nil"/>
              <w:bottom w:val="single" w:sz="4" w:space="0" w:color="auto"/>
              <w:right w:val="single" w:sz="4" w:space="0" w:color="auto"/>
            </w:tcBorders>
          </w:tcPr>
          <w:p w14:paraId="2AE6F3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159B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F3B8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02BD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Hankensbüttel</w:t>
            </w:r>
          </w:p>
        </w:tc>
      </w:tr>
      <w:tr w:rsidR="009D534D" w:rsidRPr="00880E60" w14:paraId="6747FD1C" w14:textId="77777777" w:rsidTr="00295A50">
        <w:trPr>
          <w:trHeight w:val="20"/>
        </w:trPr>
        <w:tc>
          <w:tcPr>
            <w:tcW w:w="1559" w:type="dxa"/>
            <w:tcBorders>
              <w:top w:val="nil"/>
              <w:left w:val="single" w:sz="4" w:space="0" w:color="auto"/>
              <w:bottom w:val="single" w:sz="4" w:space="0" w:color="auto"/>
              <w:right w:val="single" w:sz="4" w:space="0" w:color="auto"/>
            </w:tcBorders>
          </w:tcPr>
          <w:p w14:paraId="3D2BCD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5833</w:t>
            </w:r>
          </w:p>
        </w:tc>
        <w:tc>
          <w:tcPr>
            <w:tcW w:w="1168" w:type="dxa"/>
            <w:tcBorders>
              <w:top w:val="nil"/>
              <w:left w:val="nil"/>
              <w:bottom w:val="single" w:sz="4" w:space="0" w:color="auto"/>
              <w:right w:val="single" w:sz="4" w:space="0" w:color="auto"/>
            </w:tcBorders>
          </w:tcPr>
          <w:p w14:paraId="547611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7993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2C50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1BE5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Brome</w:t>
            </w:r>
          </w:p>
        </w:tc>
      </w:tr>
      <w:tr w:rsidR="009D534D" w:rsidRPr="00880E60" w14:paraId="3D857D3A" w14:textId="77777777" w:rsidTr="00295A50">
        <w:trPr>
          <w:trHeight w:val="20"/>
        </w:trPr>
        <w:tc>
          <w:tcPr>
            <w:tcW w:w="1559" w:type="dxa"/>
            <w:tcBorders>
              <w:top w:val="nil"/>
              <w:left w:val="single" w:sz="4" w:space="0" w:color="auto"/>
              <w:bottom w:val="single" w:sz="4" w:space="0" w:color="auto"/>
              <w:right w:val="single" w:sz="4" w:space="0" w:color="auto"/>
            </w:tcBorders>
          </w:tcPr>
          <w:p w14:paraId="4FC609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5834</w:t>
            </w:r>
          </w:p>
        </w:tc>
        <w:tc>
          <w:tcPr>
            <w:tcW w:w="1168" w:type="dxa"/>
            <w:tcBorders>
              <w:top w:val="nil"/>
              <w:left w:val="nil"/>
              <w:bottom w:val="single" w:sz="4" w:space="0" w:color="auto"/>
              <w:right w:val="single" w:sz="4" w:space="0" w:color="auto"/>
            </w:tcBorders>
          </w:tcPr>
          <w:p w14:paraId="7B6322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32A5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0393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4D3F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Wittingen-Knesebeck</w:t>
            </w:r>
          </w:p>
        </w:tc>
      </w:tr>
      <w:tr w:rsidR="009D534D" w:rsidRPr="00880E60" w14:paraId="2AD391E1" w14:textId="77777777" w:rsidTr="00295A50">
        <w:trPr>
          <w:trHeight w:val="20"/>
        </w:trPr>
        <w:tc>
          <w:tcPr>
            <w:tcW w:w="1559" w:type="dxa"/>
            <w:tcBorders>
              <w:top w:val="nil"/>
              <w:left w:val="single" w:sz="4" w:space="0" w:color="auto"/>
              <w:bottom w:val="single" w:sz="4" w:space="0" w:color="auto"/>
              <w:right w:val="single" w:sz="4" w:space="0" w:color="auto"/>
            </w:tcBorders>
          </w:tcPr>
          <w:p w14:paraId="4521DF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5835</w:t>
            </w:r>
          </w:p>
        </w:tc>
        <w:tc>
          <w:tcPr>
            <w:tcW w:w="1168" w:type="dxa"/>
            <w:tcBorders>
              <w:top w:val="nil"/>
              <w:left w:val="nil"/>
              <w:bottom w:val="single" w:sz="4" w:space="0" w:color="auto"/>
              <w:right w:val="single" w:sz="4" w:space="0" w:color="auto"/>
            </w:tcBorders>
          </w:tcPr>
          <w:p w14:paraId="3F91C6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69CF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3FC0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CCE0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Wahrenholz</w:t>
            </w:r>
          </w:p>
        </w:tc>
      </w:tr>
      <w:tr w:rsidR="009D534D" w:rsidRPr="00880E60" w14:paraId="3C71FC8D" w14:textId="77777777" w:rsidTr="00295A50">
        <w:trPr>
          <w:trHeight w:val="20"/>
        </w:trPr>
        <w:tc>
          <w:tcPr>
            <w:tcW w:w="1559" w:type="dxa"/>
            <w:tcBorders>
              <w:top w:val="nil"/>
              <w:left w:val="single" w:sz="4" w:space="0" w:color="auto"/>
              <w:bottom w:val="single" w:sz="4" w:space="0" w:color="auto"/>
              <w:right w:val="single" w:sz="4" w:space="0" w:color="auto"/>
            </w:tcBorders>
          </w:tcPr>
          <w:p w14:paraId="119040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5836</w:t>
            </w:r>
          </w:p>
        </w:tc>
        <w:tc>
          <w:tcPr>
            <w:tcW w:w="1168" w:type="dxa"/>
            <w:tcBorders>
              <w:top w:val="nil"/>
              <w:left w:val="nil"/>
              <w:bottom w:val="single" w:sz="4" w:space="0" w:color="auto"/>
              <w:right w:val="single" w:sz="4" w:space="0" w:color="auto"/>
            </w:tcBorders>
          </w:tcPr>
          <w:p w14:paraId="660562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954A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51E9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79F9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Wittingen-Radenbeck</w:t>
            </w:r>
          </w:p>
        </w:tc>
      </w:tr>
      <w:tr w:rsidR="009D534D" w:rsidRPr="00880E60" w14:paraId="18431901" w14:textId="77777777" w:rsidTr="00295A50">
        <w:trPr>
          <w:trHeight w:val="20"/>
        </w:trPr>
        <w:tc>
          <w:tcPr>
            <w:tcW w:w="1559" w:type="dxa"/>
            <w:tcBorders>
              <w:top w:val="nil"/>
              <w:left w:val="single" w:sz="4" w:space="0" w:color="auto"/>
              <w:bottom w:val="single" w:sz="4" w:space="0" w:color="auto"/>
              <w:right w:val="single" w:sz="4" w:space="0" w:color="auto"/>
            </w:tcBorders>
          </w:tcPr>
          <w:p w14:paraId="7BF292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5837</w:t>
            </w:r>
          </w:p>
        </w:tc>
        <w:tc>
          <w:tcPr>
            <w:tcW w:w="1168" w:type="dxa"/>
            <w:tcBorders>
              <w:top w:val="nil"/>
              <w:left w:val="nil"/>
              <w:bottom w:val="single" w:sz="4" w:space="0" w:color="auto"/>
              <w:right w:val="single" w:sz="4" w:space="0" w:color="auto"/>
            </w:tcBorders>
          </w:tcPr>
          <w:p w14:paraId="23E92E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B647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F3BD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B8B6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Sprakensehl</w:t>
            </w:r>
          </w:p>
        </w:tc>
      </w:tr>
      <w:tr w:rsidR="009D534D" w:rsidRPr="00880E60" w14:paraId="758369D6" w14:textId="77777777" w:rsidTr="00295A50">
        <w:trPr>
          <w:trHeight w:val="20"/>
        </w:trPr>
        <w:tc>
          <w:tcPr>
            <w:tcW w:w="1559" w:type="dxa"/>
            <w:tcBorders>
              <w:top w:val="nil"/>
              <w:left w:val="single" w:sz="4" w:space="0" w:color="auto"/>
              <w:bottom w:val="single" w:sz="4" w:space="0" w:color="auto"/>
              <w:right w:val="single" w:sz="4" w:space="0" w:color="auto"/>
            </w:tcBorders>
          </w:tcPr>
          <w:p w14:paraId="6122FF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5838</w:t>
            </w:r>
          </w:p>
        </w:tc>
        <w:tc>
          <w:tcPr>
            <w:tcW w:w="1168" w:type="dxa"/>
            <w:tcBorders>
              <w:top w:val="nil"/>
              <w:left w:val="nil"/>
              <w:bottom w:val="single" w:sz="4" w:space="0" w:color="auto"/>
              <w:right w:val="single" w:sz="4" w:space="0" w:color="auto"/>
            </w:tcBorders>
          </w:tcPr>
          <w:p w14:paraId="169E63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927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0C89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0784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 Oesingen</w:t>
            </w:r>
          </w:p>
        </w:tc>
      </w:tr>
      <w:tr w:rsidR="009D534D" w:rsidRPr="00880E60" w14:paraId="7BA6C03C" w14:textId="77777777" w:rsidTr="00295A50">
        <w:trPr>
          <w:trHeight w:val="20"/>
        </w:trPr>
        <w:tc>
          <w:tcPr>
            <w:tcW w:w="1559" w:type="dxa"/>
            <w:tcBorders>
              <w:top w:val="nil"/>
              <w:left w:val="single" w:sz="4" w:space="0" w:color="auto"/>
              <w:bottom w:val="single" w:sz="4" w:space="0" w:color="auto"/>
              <w:right w:val="single" w:sz="4" w:space="0" w:color="auto"/>
            </w:tcBorders>
          </w:tcPr>
          <w:p w14:paraId="4D802C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5839</w:t>
            </w:r>
          </w:p>
        </w:tc>
        <w:tc>
          <w:tcPr>
            <w:tcW w:w="1168" w:type="dxa"/>
            <w:tcBorders>
              <w:top w:val="nil"/>
              <w:left w:val="nil"/>
              <w:bottom w:val="single" w:sz="4" w:space="0" w:color="auto"/>
              <w:right w:val="single" w:sz="4" w:space="0" w:color="auto"/>
            </w:tcBorders>
          </w:tcPr>
          <w:p w14:paraId="493C1C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BBE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5F1E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2C9D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Wittingen-Ohrdorf</w:t>
            </w:r>
          </w:p>
        </w:tc>
      </w:tr>
      <w:tr w:rsidR="009D534D" w:rsidRPr="00880E60" w14:paraId="5450B02B" w14:textId="77777777" w:rsidTr="00295A50">
        <w:trPr>
          <w:trHeight w:val="20"/>
        </w:trPr>
        <w:tc>
          <w:tcPr>
            <w:tcW w:w="1559" w:type="dxa"/>
            <w:tcBorders>
              <w:top w:val="nil"/>
              <w:left w:val="single" w:sz="4" w:space="0" w:color="auto"/>
              <w:bottom w:val="single" w:sz="4" w:space="0" w:color="auto"/>
              <w:right w:val="single" w:sz="4" w:space="0" w:color="auto"/>
            </w:tcBorders>
          </w:tcPr>
          <w:p w14:paraId="4729AC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5840</w:t>
            </w:r>
          </w:p>
        </w:tc>
        <w:tc>
          <w:tcPr>
            <w:tcW w:w="1168" w:type="dxa"/>
            <w:tcBorders>
              <w:top w:val="nil"/>
              <w:left w:val="nil"/>
              <w:bottom w:val="single" w:sz="4" w:space="0" w:color="auto"/>
              <w:right w:val="single" w:sz="4" w:space="0" w:color="auto"/>
            </w:tcBorders>
          </w:tcPr>
          <w:p w14:paraId="24D895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E9C1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B706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9265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Schnackenburg</w:t>
            </w:r>
          </w:p>
        </w:tc>
      </w:tr>
      <w:tr w:rsidR="009D534D" w:rsidRPr="00880E60" w14:paraId="1DF0FDDC" w14:textId="77777777" w:rsidTr="00295A50">
        <w:trPr>
          <w:trHeight w:val="20"/>
        </w:trPr>
        <w:tc>
          <w:tcPr>
            <w:tcW w:w="1559" w:type="dxa"/>
            <w:tcBorders>
              <w:top w:val="nil"/>
              <w:left w:val="single" w:sz="4" w:space="0" w:color="auto"/>
              <w:bottom w:val="single" w:sz="4" w:space="0" w:color="auto"/>
              <w:right w:val="single" w:sz="4" w:space="0" w:color="auto"/>
            </w:tcBorders>
          </w:tcPr>
          <w:p w14:paraId="368338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5841</w:t>
            </w:r>
          </w:p>
        </w:tc>
        <w:tc>
          <w:tcPr>
            <w:tcW w:w="1168" w:type="dxa"/>
            <w:tcBorders>
              <w:top w:val="nil"/>
              <w:left w:val="nil"/>
              <w:bottom w:val="single" w:sz="4" w:space="0" w:color="auto"/>
              <w:right w:val="single" w:sz="4" w:space="0" w:color="auto"/>
            </w:tcBorders>
          </w:tcPr>
          <w:p w14:paraId="632294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A10C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6BFD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E533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Lüchow Wendland</w:t>
            </w:r>
          </w:p>
        </w:tc>
      </w:tr>
      <w:tr w:rsidR="009D534D" w:rsidRPr="00880E60" w14:paraId="50544CFA" w14:textId="77777777" w:rsidTr="00295A50">
        <w:trPr>
          <w:trHeight w:val="20"/>
        </w:trPr>
        <w:tc>
          <w:tcPr>
            <w:tcW w:w="1559" w:type="dxa"/>
            <w:tcBorders>
              <w:top w:val="nil"/>
              <w:left w:val="single" w:sz="4" w:space="0" w:color="auto"/>
              <w:bottom w:val="single" w:sz="4" w:space="0" w:color="auto"/>
              <w:right w:val="single" w:sz="4" w:space="0" w:color="auto"/>
            </w:tcBorders>
          </w:tcPr>
          <w:p w14:paraId="4147B0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5842</w:t>
            </w:r>
          </w:p>
        </w:tc>
        <w:tc>
          <w:tcPr>
            <w:tcW w:w="1168" w:type="dxa"/>
            <w:tcBorders>
              <w:top w:val="nil"/>
              <w:left w:val="nil"/>
              <w:bottom w:val="single" w:sz="4" w:space="0" w:color="auto"/>
              <w:right w:val="single" w:sz="4" w:space="0" w:color="auto"/>
            </w:tcBorders>
          </w:tcPr>
          <w:p w14:paraId="76564D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F023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8F8E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5858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Schnega</w:t>
            </w:r>
          </w:p>
        </w:tc>
      </w:tr>
      <w:tr w:rsidR="009D534D" w:rsidRPr="00880E60" w14:paraId="556B4181" w14:textId="77777777" w:rsidTr="00295A50">
        <w:trPr>
          <w:trHeight w:val="20"/>
        </w:trPr>
        <w:tc>
          <w:tcPr>
            <w:tcW w:w="1559" w:type="dxa"/>
            <w:tcBorders>
              <w:top w:val="nil"/>
              <w:left w:val="single" w:sz="4" w:space="0" w:color="auto"/>
              <w:bottom w:val="single" w:sz="4" w:space="0" w:color="auto"/>
              <w:right w:val="single" w:sz="4" w:space="0" w:color="auto"/>
            </w:tcBorders>
          </w:tcPr>
          <w:p w14:paraId="4D19F7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5843</w:t>
            </w:r>
          </w:p>
        </w:tc>
        <w:tc>
          <w:tcPr>
            <w:tcW w:w="1168" w:type="dxa"/>
            <w:tcBorders>
              <w:top w:val="nil"/>
              <w:left w:val="nil"/>
              <w:bottom w:val="single" w:sz="4" w:space="0" w:color="auto"/>
              <w:right w:val="single" w:sz="4" w:space="0" w:color="auto"/>
            </w:tcBorders>
          </w:tcPr>
          <w:p w14:paraId="78424D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B45A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FC40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55E6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Wustrow Wendland</w:t>
            </w:r>
          </w:p>
        </w:tc>
      </w:tr>
      <w:tr w:rsidR="009D534D" w:rsidRPr="00880E60" w14:paraId="1DF6EB88" w14:textId="77777777" w:rsidTr="00295A50">
        <w:trPr>
          <w:trHeight w:val="20"/>
        </w:trPr>
        <w:tc>
          <w:tcPr>
            <w:tcW w:w="1559" w:type="dxa"/>
            <w:tcBorders>
              <w:top w:val="nil"/>
              <w:left w:val="single" w:sz="4" w:space="0" w:color="auto"/>
              <w:bottom w:val="single" w:sz="4" w:space="0" w:color="auto"/>
              <w:right w:val="single" w:sz="4" w:space="0" w:color="auto"/>
            </w:tcBorders>
          </w:tcPr>
          <w:p w14:paraId="0EBCDB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5844</w:t>
            </w:r>
          </w:p>
        </w:tc>
        <w:tc>
          <w:tcPr>
            <w:tcW w:w="1168" w:type="dxa"/>
            <w:tcBorders>
              <w:top w:val="nil"/>
              <w:left w:val="nil"/>
              <w:bottom w:val="single" w:sz="4" w:space="0" w:color="auto"/>
              <w:right w:val="single" w:sz="4" w:space="0" w:color="auto"/>
            </w:tcBorders>
          </w:tcPr>
          <w:p w14:paraId="7E498E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E34F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7531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00E8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Clenze</w:t>
            </w:r>
          </w:p>
        </w:tc>
      </w:tr>
      <w:tr w:rsidR="009D534D" w:rsidRPr="00880E60" w14:paraId="30646B95" w14:textId="77777777" w:rsidTr="00295A50">
        <w:trPr>
          <w:trHeight w:val="20"/>
        </w:trPr>
        <w:tc>
          <w:tcPr>
            <w:tcW w:w="1559" w:type="dxa"/>
            <w:tcBorders>
              <w:top w:val="nil"/>
              <w:left w:val="single" w:sz="4" w:space="0" w:color="auto"/>
              <w:bottom w:val="single" w:sz="4" w:space="0" w:color="auto"/>
              <w:right w:val="single" w:sz="4" w:space="0" w:color="auto"/>
            </w:tcBorders>
          </w:tcPr>
          <w:p w14:paraId="24B68E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5845</w:t>
            </w:r>
          </w:p>
        </w:tc>
        <w:tc>
          <w:tcPr>
            <w:tcW w:w="1168" w:type="dxa"/>
            <w:tcBorders>
              <w:top w:val="nil"/>
              <w:left w:val="nil"/>
              <w:bottom w:val="single" w:sz="4" w:space="0" w:color="auto"/>
              <w:right w:val="single" w:sz="4" w:space="0" w:color="auto"/>
            </w:tcBorders>
          </w:tcPr>
          <w:p w14:paraId="0A73A9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3FBF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9565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6E73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Bergen Dumme</w:t>
            </w:r>
          </w:p>
        </w:tc>
      </w:tr>
      <w:tr w:rsidR="009D534D" w:rsidRPr="00880E60" w14:paraId="2A6854BE" w14:textId="77777777" w:rsidTr="00295A50">
        <w:trPr>
          <w:trHeight w:val="20"/>
        </w:trPr>
        <w:tc>
          <w:tcPr>
            <w:tcW w:w="1559" w:type="dxa"/>
            <w:tcBorders>
              <w:top w:val="nil"/>
              <w:left w:val="single" w:sz="4" w:space="0" w:color="auto"/>
              <w:bottom w:val="single" w:sz="4" w:space="0" w:color="auto"/>
              <w:right w:val="single" w:sz="4" w:space="0" w:color="auto"/>
            </w:tcBorders>
          </w:tcPr>
          <w:p w14:paraId="177FEF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5846</w:t>
            </w:r>
          </w:p>
        </w:tc>
        <w:tc>
          <w:tcPr>
            <w:tcW w:w="1168" w:type="dxa"/>
            <w:tcBorders>
              <w:top w:val="nil"/>
              <w:left w:val="nil"/>
              <w:bottom w:val="single" w:sz="4" w:space="0" w:color="auto"/>
              <w:right w:val="single" w:sz="4" w:space="0" w:color="auto"/>
            </w:tcBorders>
          </w:tcPr>
          <w:p w14:paraId="22092B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79D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DEDB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A8AF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Gartow Niedersachsen</w:t>
            </w:r>
          </w:p>
        </w:tc>
      </w:tr>
      <w:tr w:rsidR="009D534D" w:rsidRPr="00880E60" w14:paraId="3945A772" w14:textId="77777777" w:rsidTr="00295A50">
        <w:trPr>
          <w:trHeight w:val="20"/>
        </w:trPr>
        <w:tc>
          <w:tcPr>
            <w:tcW w:w="1559" w:type="dxa"/>
            <w:tcBorders>
              <w:top w:val="nil"/>
              <w:left w:val="single" w:sz="4" w:space="0" w:color="auto"/>
              <w:bottom w:val="single" w:sz="4" w:space="0" w:color="auto"/>
              <w:right w:val="single" w:sz="4" w:space="0" w:color="auto"/>
            </w:tcBorders>
          </w:tcPr>
          <w:p w14:paraId="7F87CF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5848</w:t>
            </w:r>
          </w:p>
        </w:tc>
        <w:tc>
          <w:tcPr>
            <w:tcW w:w="1168" w:type="dxa"/>
            <w:tcBorders>
              <w:top w:val="nil"/>
              <w:left w:val="nil"/>
              <w:bottom w:val="single" w:sz="4" w:space="0" w:color="auto"/>
              <w:right w:val="single" w:sz="4" w:space="0" w:color="auto"/>
            </w:tcBorders>
          </w:tcPr>
          <w:p w14:paraId="18229B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ABCE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26B0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5D67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Trebel</w:t>
            </w:r>
          </w:p>
        </w:tc>
      </w:tr>
      <w:tr w:rsidR="009D534D" w:rsidRPr="00880E60" w14:paraId="59E43C82" w14:textId="77777777" w:rsidTr="00295A50">
        <w:trPr>
          <w:trHeight w:val="20"/>
        </w:trPr>
        <w:tc>
          <w:tcPr>
            <w:tcW w:w="1559" w:type="dxa"/>
            <w:tcBorders>
              <w:top w:val="nil"/>
              <w:left w:val="single" w:sz="4" w:space="0" w:color="auto"/>
              <w:bottom w:val="single" w:sz="4" w:space="0" w:color="auto"/>
              <w:right w:val="single" w:sz="4" w:space="0" w:color="auto"/>
            </w:tcBorders>
          </w:tcPr>
          <w:p w14:paraId="403593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5849</w:t>
            </w:r>
          </w:p>
        </w:tc>
        <w:tc>
          <w:tcPr>
            <w:tcW w:w="1168" w:type="dxa"/>
            <w:tcBorders>
              <w:top w:val="nil"/>
              <w:left w:val="nil"/>
              <w:bottom w:val="single" w:sz="4" w:space="0" w:color="auto"/>
              <w:right w:val="single" w:sz="4" w:space="0" w:color="auto"/>
            </w:tcBorders>
          </w:tcPr>
          <w:p w14:paraId="626BAC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D0D6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C724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DC84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Waddeweitz</w:t>
            </w:r>
          </w:p>
        </w:tc>
      </w:tr>
      <w:tr w:rsidR="009D534D" w:rsidRPr="00880E60" w14:paraId="18D598CA" w14:textId="77777777" w:rsidTr="00295A50">
        <w:trPr>
          <w:trHeight w:val="20"/>
        </w:trPr>
        <w:tc>
          <w:tcPr>
            <w:tcW w:w="1559" w:type="dxa"/>
            <w:tcBorders>
              <w:top w:val="nil"/>
              <w:left w:val="single" w:sz="4" w:space="0" w:color="auto"/>
              <w:bottom w:val="single" w:sz="4" w:space="0" w:color="auto"/>
              <w:right w:val="single" w:sz="4" w:space="0" w:color="auto"/>
            </w:tcBorders>
          </w:tcPr>
          <w:p w14:paraId="23F231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5850</w:t>
            </w:r>
          </w:p>
        </w:tc>
        <w:tc>
          <w:tcPr>
            <w:tcW w:w="1168" w:type="dxa"/>
            <w:tcBorders>
              <w:top w:val="nil"/>
              <w:left w:val="nil"/>
              <w:bottom w:val="single" w:sz="4" w:space="0" w:color="auto"/>
              <w:right w:val="single" w:sz="4" w:space="0" w:color="auto"/>
            </w:tcBorders>
          </w:tcPr>
          <w:p w14:paraId="1D6F3D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5B7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8656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AB97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Neetze</w:t>
            </w:r>
          </w:p>
        </w:tc>
      </w:tr>
      <w:tr w:rsidR="009D534D" w:rsidRPr="00880E60" w14:paraId="0CA0E495" w14:textId="77777777" w:rsidTr="00295A50">
        <w:trPr>
          <w:trHeight w:val="20"/>
        </w:trPr>
        <w:tc>
          <w:tcPr>
            <w:tcW w:w="1559" w:type="dxa"/>
            <w:tcBorders>
              <w:top w:val="nil"/>
              <w:left w:val="single" w:sz="4" w:space="0" w:color="auto"/>
              <w:bottom w:val="single" w:sz="4" w:space="0" w:color="auto"/>
              <w:right w:val="single" w:sz="4" w:space="0" w:color="auto"/>
            </w:tcBorders>
          </w:tcPr>
          <w:p w14:paraId="555335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5851</w:t>
            </w:r>
          </w:p>
        </w:tc>
        <w:tc>
          <w:tcPr>
            <w:tcW w:w="1168" w:type="dxa"/>
            <w:tcBorders>
              <w:top w:val="nil"/>
              <w:left w:val="nil"/>
              <w:bottom w:val="single" w:sz="4" w:space="0" w:color="auto"/>
              <w:right w:val="single" w:sz="4" w:space="0" w:color="auto"/>
            </w:tcBorders>
          </w:tcPr>
          <w:p w14:paraId="743E31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F6CE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611C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A06D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Dahlenburg</w:t>
            </w:r>
          </w:p>
        </w:tc>
      </w:tr>
      <w:tr w:rsidR="009D534D" w:rsidRPr="00880E60" w14:paraId="3ECCB140" w14:textId="77777777" w:rsidTr="00295A50">
        <w:trPr>
          <w:trHeight w:val="20"/>
        </w:trPr>
        <w:tc>
          <w:tcPr>
            <w:tcW w:w="1559" w:type="dxa"/>
            <w:tcBorders>
              <w:top w:val="nil"/>
              <w:left w:val="single" w:sz="4" w:space="0" w:color="auto"/>
              <w:bottom w:val="single" w:sz="4" w:space="0" w:color="auto"/>
              <w:right w:val="single" w:sz="4" w:space="0" w:color="auto"/>
            </w:tcBorders>
          </w:tcPr>
          <w:p w14:paraId="136DE7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5852</w:t>
            </w:r>
          </w:p>
        </w:tc>
        <w:tc>
          <w:tcPr>
            <w:tcW w:w="1168" w:type="dxa"/>
            <w:tcBorders>
              <w:top w:val="nil"/>
              <w:left w:val="nil"/>
              <w:bottom w:val="single" w:sz="4" w:space="0" w:color="auto"/>
              <w:right w:val="single" w:sz="4" w:space="0" w:color="auto"/>
            </w:tcBorders>
          </w:tcPr>
          <w:p w14:paraId="7A6325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B1D4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3BAE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A916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Bleckede</w:t>
            </w:r>
          </w:p>
        </w:tc>
      </w:tr>
      <w:tr w:rsidR="009D534D" w:rsidRPr="00880E60" w14:paraId="2CCAC857" w14:textId="77777777" w:rsidTr="00295A50">
        <w:trPr>
          <w:trHeight w:val="20"/>
        </w:trPr>
        <w:tc>
          <w:tcPr>
            <w:tcW w:w="1559" w:type="dxa"/>
            <w:tcBorders>
              <w:top w:val="nil"/>
              <w:left w:val="single" w:sz="4" w:space="0" w:color="auto"/>
              <w:bottom w:val="single" w:sz="4" w:space="0" w:color="auto"/>
              <w:right w:val="single" w:sz="4" w:space="0" w:color="auto"/>
            </w:tcBorders>
          </w:tcPr>
          <w:p w14:paraId="4DB8C3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5853</w:t>
            </w:r>
          </w:p>
        </w:tc>
        <w:tc>
          <w:tcPr>
            <w:tcW w:w="1168" w:type="dxa"/>
            <w:tcBorders>
              <w:top w:val="nil"/>
              <w:left w:val="nil"/>
              <w:bottom w:val="single" w:sz="4" w:space="0" w:color="auto"/>
              <w:right w:val="single" w:sz="4" w:space="0" w:color="auto"/>
            </w:tcBorders>
          </w:tcPr>
          <w:p w14:paraId="443320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75F9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02C8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E02A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 Darchau</w:t>
            </w:r>
          </w:p>
        </w:tc>
      </w:tr>
      <w:tr w:rsidR="009D534D" w:rsidRPr="00880E60" w14:paraId="083D4F2B" w14:textId="77777777" w:rsidTr="00295A50">
        <w:trPr>
          <w:trHeight w:val="20"/>
        </w:trPr>
        <w:tc>
          <w:tcPr>
            <w:tcW w:w="1559" w:type="dxa"/>
            <w:tcBorders>
              <w:top w:val="nil"/>
              <w:left w:val="single" w:sz="4" w:space="0" w:color="auto"/>
              <w:bottom w:val="single" w:sz="4" w:space="0" w:color="auto"/>
              <w:right w:val="single" w:sz="4" w:space="0" w:color="auto"/>
            </w:tcBorders>
          </w:tcPr>
          <w:p w14:paraId="7A747D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5854</w:t>
            </w:r>
          </w:p>
        </w:tc>
        <w:tc>
          <w:tcPr>
            <w:tcW w:w="1168" w:type="dxa"/>
            <w:tcBorders>
              <w:top w:val="nil"/>
              <w:left w:val="nil"/>
              <w:bottom w:val="single" w:sz="4" w:space="0" w:color="auto"/>
              <w:right w:val="single" w:sz="4" w:space="0" w:color="auto"/>
            </w:tcBorders>
          </w:tcPr>
          <w:p w14:paraId="62057D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BB17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71F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C70C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Bleckede-Barskamp</w:t>
            </w:r>
          </w:p>
        </w:tc>
      </w:tr>
      <w:tr w:rsidR="009D534D" w:rsidRPr="00880E60" w14:paraId="67F6F85E" w14:textId="77777777" w:rsidTr="00295A50">
        <w:trPr>
          <w:trHeight w:val="20"/>
        </w:trPr>
        <w:tc>
          <w:tcPr>
            <w:tcW w:w="1559" w:type="dxa"/>
            <w:tcBorders>
              <w:top w:val="nil"/>
              <w:left w:val="single" w:sz="4" w:space="0" w:color="auto"/>
              <w:bottom w:val="single" w:sz="4" w:space="0" w:color="auto"/>
              <w:right w:val="single" w:sz="4" w:space="0" w:color="auto"/>
            </w:tcBorders>
          </w:tcPr>
          <w:p w14:paraId="3312D8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5855</w:t>
            </w:r>
          </w:p>
        </w:tc>
        <w:tc>
          <w:tcPr>
            <w:tcW w:w="1168" w:type="dxa"/>
            <w:tcBorders>
              <w:top w:val="nil"/>
              <w:left w:val="nil"/>
              <w:bottom w:val="single" w:sz="4" w:space="0" w:color="auto"/>
              <w:right w:val="single" w:sz="4" w:space="0" w:color="auto"/>
            </w:tcBorders>
          </w:tcPr>
          <w:p w14:paraId="751007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04FC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5C7D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5264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Nahrendorf</w:t>
            </w:r>
          </w:p>
        </w:tc>
      </w:tr>
      <w:tr w:rsidR="009D534D" w:rsidRPr="00880E60" w14:paraId="655EF9DF" w14:textId="77777777" w:rsidTr="00295A50">
        <w:trPr>
          <w:trHeight w:val="20"/>
        </w:trPr>
        <w:tc>
          <w:tcPr>
            <w:tcW w:w="1559" w:type="dxa"/>
            <w:tcBorders>
              <w:top w:val="nil"/>
              <w:left w:val="single" w:sz="4" w:space="0" w:color="auto"/>
              <w:bottom w:val="single" w:sz="4" w:space="0" w:color="auto"/>
              <w:right w:val="single" w:sz="4" w:space="0" w:color="auto"/>
            </w:tcBorders>
          </w:tcPr>
          <w:p w14:paraId="08A31C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5857</w:t>
            </w:r>
          </w:p>
        </w:tc>
        <w:tc>
          <w:tcPr>
            <w:tcW w:w="1168" w:type="dxa"/>
            <w:tcBorders>
              <w:top w:val="nil"/>
              <w:left w:val="nil"/>
              <w:bottom w:val="single" w:sz="4" w:space="0" w:color="auto"/>
              <w:right w:val="single" w:sz="4" w:space="0" w:color="auto"/>
            </w:tcBorders>
          </w:tcPr>
          <w:p w14:paraId="74814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08B3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E9F2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089C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Bleckede-Brackede</w:t>
            </w:r>
          </w:p>
        </w:tc>
      </w:tr>
      <w:tr w:rsidR="009D534D" w:rsidRPr="00880E60" w14:paraId="08F2E40F" w14:textId="77777777" w:rsidTr="00295A50">
        <w:trPr>
          <w:trHeight w:val="20"/>
        </w:trPr>
        <w:tc>
          <w:tcPr>
            <w:tcW w:w="1559" w:type="dxa"/>
            <w:tcBorders>
              <w:top w:val="nil"/>
              <w:left w:val="single" w:sz="4" w:space="0" w:color="auto"/>
              <w:bottom w:val="single" w:sz="4" w:space="0" w:color="auto"/>
              <w:right w:val="single" w:sz="4" w:space="0" w:color="auto"/>
            </w:tcBorders>
          </w:tcPr>
          <w:p w14:paraId="07A4C9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5858</w:t>
            </w:r>
          </w:p>
        </w:tc>
        <w:tc>
          <w:tcPr>
            <w:tcW w:w="1168" w:type="dxa"/>
            <w:tcBorders>
              <w:top w:val="nil"/>
              <w:left w:val="nil"/>
              <w:bottom w:val="single" w:sz="4" w:space="0" w:color="auto"/>
              <w:right w:val="single" w:sz="4" w:space="0" w:color="auto"/>
            </w:tcBorders>
          </w:tcPr>
          <w:p w14:paraId="57DF03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A7AE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D330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EAF6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Hitzacker-Wietzetze</w:t>
            </w:r>
          </w:p>
        </w:tc>
      </w:tr>
      <w:tr w:rsidR="009D534D" w:rsidRPr="00880E60" w14:paraId="40E66D8E" w14:textId="77777777" w:rsidTr="00295A50">
        <w:trPr>
          <w:trHeight w:val="20"/>
        </w:trPr>
        <w:tc>
          <w:tcPr>
            <w:tcW w:w="1559" w:type="dxa"/>
            <w:tcBorders>
              <w:top w:val="nil"/>
              <w:left w:val="single" w:sz="4" w:space="0" w:color="auto"/>
              <w:bottom w:val="single" w:sz="4" w:space="0" w:color="auto"/>
              <w:right w:val="single" w:sz="4" w:space="0" w:color="auto"/>
            </w:tcBorders>
          </w:tcPr>
          <w:p w14:paraId="6923C0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5859</w:t>
            </w:r>
          </w:p>
        </w:tc>
        <w:tc>
          <w:tcPr>
            <w:tcW w:w="1168" w:type="dxa"/>
            <w:tcBorders>
              <w:top w:val="nil"/>
              <w:left w:val="nil"/>
              <w:bottom w:val="single" w:sz="4" w:space="0" w:color="auto"/>
              <w:right w:val="single" w:sz="4" w:space="0" w:color="auto"/>
            </w:tcBorders>
          </w:tcPr>
          <w:p w14:paraId="1B992F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ADB9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B104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09E0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Thomasburg</w:t>
            </w:r>
          </w:p>
        </w:tc>
      </w:tr>
      <w:tr w:rsidR="009D534D" w:rsidRPr="00880E60" w14:paraId="4C78F800" w14:textId="77777777" w:rsidTr="00295A50">
        <w:trPr>
          <w:trHeight w:val="20"/>
        </w:trPr>
        <w:tc>
          <w:tcPr>
            <w:tcW w:w="1559" w:type="dxa"/>
            <w:tcBorders>
              <w:top w:val="nil"/>
              <w:left w:val="single" w:sz="4" w:space="0" w:color="auto"/>
              <w:bottom w:val="single" w:sz="4" w:space="0" w:color="auto"/>
              <w:right w:val="single" w:sz="4" w:space="0" w:color="auto"/>
            </w:tcBorders>
          </w:tcPr>
          <w:p w14:paraId="6305B7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5861</w:t>
            </w:r>
          </w:p>
        </w:tc>
        <w:tc>
          <w:tcPr>
            <w:tcW w:w="1168" w:type="dxa"/>
            <w:tcBorders>
              <w:top w:val="nil"/>
              <w:left w:val="nil"/>
              <w:bottom w:val="single" w:sz="4" w:space="0" w:color="auto"/>
              <w:right w:val="single" w:sz="4" w:space="0" w:color="auto"/>
            </w:tcBorders>
          </w:tcPr>
          <w:p w14:paraId="6D6EDD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35BF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EFB1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6799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Dannenberg Elbe</w:t>
            </w:r>
          </w:p>
        </w:tc>
      </w:tr>
      <w:tr w:rsidR="009D534D" w:rsidRPr="00880E60" w14:paraId="75B850A2" w14:textId="77777777" w:rsidTr="00295A50">
        <w:trPr>
          <w:trHeight w:val="20"/>
        </w:trPr>
        <w:tc>
          <w:tcPr>
            <w:tcW w:w="1559" w:type="dxa"/>
            <w:tcBorders>
              <w:top w:val="nil"/>
              <w:left w:val="single" w:sz="4" w:space="0" w:color="auto"/>
              <w:bottom w:val="single" w:sz="4" w:space="0" w:color="auto"/>
              <w:right w:val="single" w:sz="4" w:space="0" w:color="auto"/>
            </w:tcBorders>
          </w:tcPr>
          <w:p w14:paraId="57CF07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5862</w:t>
            </w:r>
          </w:p>
        </w:tc>
        <w:tc>
          <w:tcPr>
            <w:tcW w:w="1168" w:type="dxa"/>
            <w:tcBorders>
              <w:top w:val="nil"/>
              <w:left w:val="nil"/>
              <w:bottom w:val="single" w:sz="4" w:space="0" w:color="auto"/>
              <w:right w:val="single" w:sz="4" w:space="0" w:color="auto"/>
            </w:tcBorders>
          </w:tcPr>
          <w:p w14:paraId="3C6AD0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DC5B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B4B8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0BBF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Hitzacker Elbe</w:t>
            </w:r>
          </w:p>
        </w:tc>
      </w:tr>
      <w:tr w:rsidR="009D534D" w:rsidRPr="00880E60" w14:paraId="0755B8AA" w14:textId="77777777" w:rsidTr="00295A50">
        <w:trPr>
          <w:trHeight w:val="20"/>
        </w:trPr>
        <w:tc>
          <w:tcPr>
            <w:tcW w:w="1559" w:type="dxa"/>
            <w:tcBorders>
              <w:top w:val="nil"/>
              <w:left w:val="single" w:sz="4" w:space="0" w:color="auto"/>
              <w:bottom w:val="single" w:sz="4" w:space="0" w:color="auto"/>
              <w:right w:val="single" w:sz="4" w:space="0" w:color="auto"/>
            </w:tcBorders>
          </w:tcPr>
          <w:p w14:paraId="3AFA43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5863</w:t>
            </w:r>
          </w:p>
        </w:tc>
        <w:tc>
          <w:tcPr>
            <w:tcW w:w="1168" w:type="dxa"/>
            <w:tcBorders>
              <w:top w:val="nil"/>
              <w:left w:val="nil"/>
              <w:bottom w:val="single" w:sz="4" w:space="0" w:color="auto"/>
              <w:right w:val="single" w:sz="4" w:space="0" w:color="auto"/>
            </w:tcBorders>
          </w:tcPr>
          <w:p w14:paraId="2DFF2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9991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62D4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D97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Zernien</w:t>
            </w:r>
          </w:p>
        </w:tc>
      </w:tr>
      <w:tr w:rsidR="009D534D" w:rsidRPr="00880E60" w14:paraId="13405A3B" w14:textId="77777777" w:rsidTr="00295A50">
        <w:trPr>
          <w:trHeight w:val="20"/>
        </w:trPr>
        <w:tc>
          <w:tcPr>
            <w:tcW w:w="1559" w:type="dxa"/>
            <w:tcBorders>
              <w:top w:val="nil"/>
              <w:left w:val="single" w:sz="4" w:space="0" w:color="auto"/>
              <w:bottom w:val="single" w:sz="4" w:space="0" w:color="auto"/>
              <w:right w:val="single" w:sz="4" w:space="0" w:color="auto"/>
            </w:tcBorders>
          </w:tcPr>
          <w:p w14:paraId="7E9A03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5864</w:t>
            </w:r>
          </w:p>
        </w:tc>
        <w:tc>
          <w:tcPr>
            <w:tcW w:w="1168" w:type="dxa"/>
            <w:tcBorders>
              <w:top w:val="nil"/>
              <w:left w:val="nil"/>
              <w:bottom w:val="single" w:sz="4" w:space="0" w:color="auto"/>
              <w:right w:val="single" w:sz="4" w:space="0" w:color="auto"/>
            </w:tcBorders>
          </w:tcPr>
          <w:p w14:paraId="757FCF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3CD9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832E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A746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Jameln</w:t>
            </w:r>
          </w:p>
        </w:tc>
      </w:tr>
      <w:tr w:rsidR="009D534D" w:rsidRPr="00880E60" w14:paraId="23556EEB" w14:textId="77777777" w:rsidTr="00295A50">
        <w:trPr>
          <w:trHeight w:val="20"/>
        </w:trPr>
        <w:tc>
          <w:tcPr>
            <w:tcW w:w="1559" w:type="dxa"/>
            <w:tcBorders>
              <w:top w:val="nil"/>
              <w:left w:val="single" w:sz="4" w:space="0" w:color="auto"/>
              <w:bottom w:val="single" w:sz="4" w:space="0" w:color="auto"/>
              <w:right w:val="single" w:sz="4" w:space="0" w:color="auto"/>
            </w:tcBorders>
          </w:tcPr>
          <w:p w14:paraId="26D238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5865</w:t>
            </w:r>
          </w:p>
        </w:tc>
        <w:tc>
          <w:tcPr>
            <w:tcW w:w="1168" w:type="dxa"/>
            <w:tcBorders>
              <w:top w:val="nil"/>
              <w:left w:val="nil"/>
              <w:bottom w:val="single" w:sz="4" w:space="0" w:color="auto"/>
              <w:right w:val="single" w:sz="4" w:space="0" w:color="auto"/>
            </w:tcBorders>
          </w:tcPr>
          <w:p w14:paraId="69D3AF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07D1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EB98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49D3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Gusborn</w:t>
            </w:r>
          </w:p>
        </w:tc>
      </w:tr>
      <w:tr w:rsidR="009D534D" w:rsidRPr="00880E60" w14:paraId="4E9717E8" w14:textId="77777777" w:rsidTr="00295A50">
        <w:trPr>
          <w:trHeight w:val="20"/>
        </w:trPr>
        <w:tc>
          <w:tcPr>
            <w:tcW w:w="1559" w:type="dxa"/>
            <w:tcBorders>
              <w:top w:val="nil"/>
              <w:left w:val="single" w:sz="4" w:space="0" w:color="auto"/>
              <w:bottom w:val="single" w:sz="4" w:space="0" w:color="auto"/>
              <w:right w:val="single" w:sz="4" w:space="0" w:color="auto"/>
            </w:tcBorders>
          </w:tcPr>
          <w:p w14:paraId="1F8CEC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5872</w:t>
            </w:r>
          </w:p>
        </w:tc>
        <w:tc>
          <w:tcPr>
            <w:tcW w:w="1168" w:type="dxa"/>
            <w:tcBorders>
              <w:top w:val="nil"/>
              <w:left w:val="nil"/>
              <w:bottom w:val="single" w:sz="4" w:space="0" w:color="auto"/>
              <w:right w:val="single" w:sz="4" w:space="0" w:color="auto"/>
            </w:tcBorders>
          </w:tcPr>
          <w:p w14:paraId="7C49E3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9A57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2926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B040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Stoetze</w:t>
            </w:r>
          </w:p>
        </w:tc>
      </w:tr>
      <w:tr w:rsidR="009D534D" w:rsidRPr="00880E60" w14:paraId="7AB56968" w14:textId="77777777" w:rsidTr="00295A50">
        <w:trPr>
          <w:trHeight w:val="20"/>
        </w:trPr>
        <w:tc>
          <w:tcPr>
            <w:tcW w:w="1559" w:type="dxa"/>
            <w:tcBorders>
              <w:top w:val="nil"/>
              <w:left w:val="single" w:sz="4" w:space="0" w:color="auto"/>
              <w:bottom w:val="single" w:sz="4" w:space="0" w:color="auto"/>
              <w:right w:val="single" w:sz="4" w:space="0" w:color="auto"/>
            </w:tcBorders>
          </w:tcPr>
          <w:p w14:paraId="157CF4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5873</w:t>
            </w:r>
          </w:p>
        </w:tc>
        <w:tc>
          <w:tcPr>
            <w:tcW w:w="1168" w:type="dxa"/>
            <w:tcBorders>
              <w:top w:val="nil"/>
              <w:left w:val="nil"/>
              <w:bottom w:val="single" w:sz="4" w:space="0" w:color="auto"/>
              <w:right w:val="single" w:sz="4" w:space="0" w:color="auto"/>
            </w:tcBorders>
          </w:tcPr>
          <w:p w14:paraId="75BE93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39CD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9C34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A3D8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Eimke</w:t>
            </w:r>
          </w:p>
        </w:tc>
      </w:tr>
      <w:tr w:rsidR="009D534D" w:rsidRPr="00880E60" w14:paraId="513FABC1" w14:textId="77777777" w:rsidTr="00295A50">
        <w:trPr>
          <w:trHeight w:val="20"/>
        </w:trPr>
        <w:tc>
          <w:tcPr>
            <w:tcW w:w="1559" w:type="dxa"/>
            <w:tcBorders>
              <w:top w:val="nil"/>
              <w:left w:val="single" w:sz="4" w:space="0" w:color="auto"/>
              <w:bottom w:val="single" w:sz="4" w:space="0" w:color="auto"/>
              <w:right w:val="single" w:sz="4" w:space="0" w:color="auto"/>
            </w:tcBorders>
          </w:tcPr>
          <w:p w14:paraId="1C99C2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5874</w:t>
            </w:r>
          </w:p>
        </w:tc>
        <w:tc>
          <w:tcPr>
            <w:tcW w:w="1168" w:type="dxa"/>
            <w:tcBorders>
              <w:top w:val="nil"/>
              <w:left w:val="nil"/>
              <w:bottom w:val="single" w:sz="4" w:space="0" w:color="auto"/>
              <w:right w:val="single" w:sz="4" w:space="0" w:color="auto"/>
            </w:tcBorders>
          </w:tcPr>
          <w:p w14:paraId="51D7D9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C321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D661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76D7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Soltendieck</w:t>
            </w:r>
          </w:p>
        </w:tc>
      </w:tr>
      <w:tr w:rsidR="009D534D" w:rsidRPr="00880E60" w14:paraId="750D5268" w14:textId="77777777" w:rsidTr="00295A50">
        <w:trPr>
          <w:trHeight w:val="20"/>
        </w:trPr>
        <w:tc>
          <w:tcPr>
            <w:tcW w:w="1559" w:type="dxa"/>
            <w:tcBorders>
              <w:top w:val="nil"/>
              <w:left w:val="single" w:sz="4" w:space="0" w:color="auto"/>
              <w:bottom w:val="single" w:sz="4" w:space="0" w:color="auto"/>
              <w:right w:val="single" w:sz="4" w:space="0" w:color="auto"/>
            </w:tcBorders>
          </w:tcPr>
          <w:p w14:paraId="12ACDE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5875</w:t>
            </w:r>
          </w:p>
        </w:tc>
        <w:tc>
          <w:tcPr>
            <w:tcW w:w="1168" w:type="dxa"/>
            <w:tcBorders>
              <w:top w:val="nil"/>
              <w:left w:val="nil"/>
              <w:bottom w:val="single" w:sz="4" w:space="0" w:color="auto"/>
              <w:right w:val="single" w:sz="4" w:space="0" w:color="auto"/>
            </w:tcBorders>
          </w:tcPr>
          <w:p w14:paraId="0CD2A2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A0D0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67D1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ECD7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Emmendorf</w:t>
            </w:r>
          </w:p>
        </w:tc>
      </w:tr>
      <w:tr w:rsidR="009D534D" w:rsidRPr="00880E60" w14:paraId="2D4DCD7C" w14:textId="77777777" w:rsidTr="00295A50">
        <w:trPr>
          <w:trHeight w:val="20"/>
        </w:trPr>
        <w:tc>
          <w:tcPr>
            <w:tcW w:w="1559" w:type="dxa"/>
            <w:tcBorders>
              <w:top w:val="nil"/>
              <w:left w:val="single" w:sz="4" w:space="0" w:color="auto"/>
              <w:bottom w:val="single" w:sz="4" w:space="0" w:color="auto"/>
              <w:right w:val="single" w:sz="4" w:space="0" w:color="auto"/>
            </w:tcBorders>
          </w:tcPr>
          <w:p w14:paraId="1B1F56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5882</w:t>
            </w:r>
          </w:p>
        </w:tc>
        <w:tc>
          <w:tcPr>
            <w:tcW w:w="1168" w:type="dxa"/>
            <w:tcBorders>
              <w:top w:val="nil"/>
              <w:left w:val="nil"/>
              <w:bottom w:val="single" w:sz="4" w:space="0" w:color="auto"/>
              <w:right w:val="single" w:sz="4" w:space="0" w:color="auto"/>
            </w:tcBorders>
          </w:tcPr>
          <w:p w14:paraId="1C33C9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C8B2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6224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18CB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Gorleben</w:t>
            </w:r>
          </w:p>
        </w:tc>
      </w:tr>
      <w:tr w:rsidR="009D534D" w:rsidRPr="00880E60" w14:paraId="7DA5D996" w14:textId="77777777" w:rsidTr="00295A50">
        <w:trPr>
          <w:trHeight w:val="20"/>
        </w:trPr>
        <w:tc>
          <w:tcPr>
            <w:tcW w:w="1559" w:type="dxa"/>
            <w:tcBorders>
              <w:top w:val="nil"/>
              <w:left w:val="single" w:sz="4" w:space="0" w:color="auto"/>
              <w:bottom w:val="single" w:sz="4" w:space="0" w:color="auto"/>
              <w:right w:val="single" w:sz="4" w:space="0" w:color="auto"/>
            </w:tcBorders>
          </w:tcPr>
          <w:p w14:paraId="1CD0D9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5883</w:t>
            </w:r>
          </w:p>
        </w:tc>
        <w:tc>
          <w:tcPr>
            <w:tcW w:w="1168" w:type="dxa"/>
            <w:tcBorders>
              <w:top w:val="nil"/>
              <w:left w:val="nil"/>
              <w:bottom w:val="single" w:sz="4" w:space="0" w:color="auto"/>
              <w:right w:val="single" w:sz="4" w:space="0" w:color="auto"/>
            </w:tcBorders>
          </w:tcPr>
          <w:p w14:paraId="13267A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3AB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CA63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4838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Lemgow</w:t>
            </w:r>
          </w:p>
        </w:tc>
      </w:tr>
      <w:tr w:rsidR="009D534D" w:rsidRPr="00880E60" w14:paraId="53B92CA8" w14:textId="77777777" w:rsidTr="00295A50">
        <w:trPr>
          <w:trHeight w:val="20"/>
        </w:trPr>
        <w:tc>
          <w:tcPr>
            <w:tcW w:w="1559" w:type="dxa"/>
            <w:tcBorders>
              <w:top w:val="nil"/>
              <w:left w:val="single" w:sz="4" w:space="0" w:color="auto"/>
              <w:bottom w:val="single" w:sz="4" w:space="0" w:color="auto"/>
              <w:right w:val="single" w:sz="4" w:space="0" w:color="auto"/>
            </w:tcBorders>
          </w:tcPr>
          <w:p w14:paraId="5E993E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5901</w:t>
            </w:r>
          </w:p>
        </w:tc>
        <w:tc>
          <w:tcPr>
            <w:tcW w:w="1168" w:type="dxa"/>
            <w:tcBorders>
              <w:top w:val="nil"/>
              <w:left w:val="nil"/>
              <w:bottom w:val="single" w:sz="4" w:space="0" w:color="auto"/>
              <w:right w:val="single" w:sz="4" w:space="0" w:color="auto"/>
            </w:tcBorders>
          </w:tcPr>
          <w:p w14:paraId="38122E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824C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AFC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B361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Fürstenau bei Bramsche</w:t>
            </w:r>
          </w:p>
        </w:tc>
      </w:tr>
      <w:tr w:rsidR="009D534D" w:rsidRPr="00880E60" w14:paraId="26C5D4D6" w14:textId="77777777" w:rsidTr="00295A50">
        <w:trPr>
          <w:trHeight w:val="20"/>
        </w:trPr>
        <w:tc>
          <w:tcPr>
            <w:tcW w:w="1559" w:type="dxa"/>
            <w:tcBorders>
              <w:top w:val="nil"/>
              <w:left w:val="single" w:sz="4" w:space="0" w:color="auto"/>
              <w:bottom w:val="single" w:sz="4" w:space="0" w:color="auto"/>
              <w:right w:val="single" w:sz="4" w:space="0" w:color="auto"/>
            </w:tcBorders>
          </w:tcPr>
          <w:p w14:paraId="01F30E30"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5902</w:t>
            </w:r>
          </w:p>
        </w:tc>
        <w:tc>
          <w:tcPr>
            <w:tcW w:w="1168" w:type="dxa"/>
            <w:tcBorders>
              <w:top w:val="nil"/>
              <w:left w:val="nil"/>
              <w:bottom w:val="single" w:sz="4" w:space="0" w:color="auto"/>
              <w:right w:val="single" w:sz="4" w:space="0" w:color="auto"/>
            </w:tcBorders>
          </w:tcPr>
          <w:p w14:paraId="6474032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A9E67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FAE79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92E0C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Freren</w:t>
            </w:r>
          </w:p>
        </w:tc>
      </w:tr>
      <w:tr w:rsidR="009D534D" w:rsidRPr="00880E60" w14:paraId="72DDE593" w14:textId="77777777" w:rsidTr="00295A50">
        <w:trPr>
          <w:trHeight w:val="20"/>
        </w:trPr>
        <w:tc>
          <w:tcPr>
            <w:tcW w:w="1559" w:type="dxa"/>
            <w:tcBorders>
              <w:top w:val="nil"/>
              <w:left w:val="single" w:sz="4" w:space="0" w:color="auto"/>
              <w:bottom w:val="single" w:sz="4" w:space="0" w:color="auto"/>
              <w:right w:val="single" w:sz="4" w:space="0" w:color="auto"/>
            </w:tcBorders>
          </w:tcPr>
          <w:p w14:paraId="0E82E5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5903</w:t>
            </w:r>
          </w:p>
        </w:tc>
        <w:tc>
          <w:tcPr>
            <w:tcW w:w="1168" w:type="dxa"/>
            <w:tcBorders>
              <w:top w:val="nil"/>
              <w:left w:val="nil"/>
              <w:bottom w:val="single" w:sz="4" w:space="0" w:color="auto"/>
              <w:right w:val="single" w:sz="4" w:space="0" w:color="auto"/>
            </w:tcBorders>
          </w:tcPr>
          <w:p w14:paraId="4EA9EA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8CD2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7906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ED47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Emsbüren</w:t>
            </w:r>
          </w:p>
        </w:tc>
      </w:tr>
      <w:tr w:rsidR="009D534D" w:rsidRPr="00880E60" w14:paraId="293A3FCB" w14:textId="77777777" w:rsidTr="00295A50">
        <w:trPr>
          <w:trHeight w:val="20"/>
        </w:trPr>
        <w:tc>
          <w:tcPr>
            <w:tcW w:w="1559" w:type="dxa"/>
            <w:tcBorders>
              <w:top w:val="nil"/>
              <w:left w:val="single" w:sz="4" w:space="0" w:color="auto"/>
              <w:bottom w:val="single" w:sz="4" w:space="0" w:color="auto"/>
              <w:right w:val="single" w:sz="4" w:space="0" w:color="auto"/>
            </w:tcBorders>
          </w:tcPr>
          <w:p w14:paraId="45BD28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5904</w:t>
            </w:r>
          </w:p>
        </w:tc>
        <w:tc>
          <w:tcPr>
            <w:tcW w:w="1168" w:type="dxa"/>
            <w:tcBorders>
              <w:top w:val="nil"/>
              <w:left w:val="nil"/>
              <w:bottom w:val="single" w:sz="4" w:space="0" w:color="auto"/>
              <w:right w:val="single" w:sz="4" w:space="0" w:color="auto"/>
            </w:tcBorders>
          </w:tcPr>
          <w:p w14:paraId="04D89F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5EBA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18C8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EAE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Lengerich Emsl</w:t>
            </w:r>
          </w:p>
        </w:tc>
      </w:tr>
      <w:tr w:rsidR="009D534D" w:rsidRPr="00880E60" w14:paraId="66C6E174" w14:textId="77777777" w:rsidTr="00295A50">
        <w:trPr>
          <w:trHeight w:val="20"/>
        </w:trPr>
        <w:tc>
          <w:tcPr>
            <w:tcW w:w="1559" w:type="dxa"/>
            <w:tcBorders>
              <w:top w:val="nil"/>
              <w:left w:val="single" w:sz="4" w:space="0" w:color="auto"/>
              <w:bottom w:val="single" w:sz="4" w:space="0" w:color="auto"/>
              <w:right w:val="single" w:sz="4" w:space="0" w:color="auto"/>
            </w:tcBorders>
          </w:tcPr>
          <w:p w14:paraId="3AAE24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5905</w:t>
            </w:r>
          </w:p>
        </w:tc>
        <w:tc>
          <w:tcPr>
            <w:tcW w:w="1168" w:type="dxa"/>
            <w:tcBorders>
              <w:top w:val="nil"/>
              <w:left w:val="nil"/>
              <w:bottom w:val="single" w:sz="4" w:space="0" w:color="auto"/>
              <w:right w:val="single" w:sz="4" w:space="0" w:color="auto"/>
            </w:tcBorders>
          </w:tcPr>
          <w:p w14:paraId="45CAFA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F8E4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4FDC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CE92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Beesten</w:t>
            </w:r>
          </w:p>
        </w:tc>
      </w:tr>
      <w:tr w:rsidR="009D534D" w:rsidRPr="00880E60" w14:paraId="3E4FF2C3" w14:textId="77777777" w:rsidTr="00295A50">
        <w:trPr>
          <w:trHeight w:val="20"/>
        </w:trPr>
        <w:tc>
          <w:tcPr>
            <w:tcW w:w="1559" w:type="dxa"/>
            <w:tcBorders>
              <w:top w:val="nil"/>
              <w:left w:val="single" w:sz="4" w:space="0" w:color="auto"/>
              <w:bottom w:val="single" w:sz="4" w:space="0" w:color="auto"/>
              <w:right w:val="single" w:sz="4" w:space="0" w:color="auto"/>
            </w:tcBorders>
          </w:tcPr>
          <w:p w14:paraId="76C417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5906</w:t>
            </w:r>
          </w:p>
        </w:tc>
        <w:tc>
          <w:tcPr>
            <w:tcW w:w="1168" w:type="dxa"/>
            <w:tcBorders>
              <w:top w:val="nil"/>
              <w:left w:val="nil"/>
              <w:bottom w:val="single" w:sz="4" w:space="0" w:color="auto"/>
              <w:right w:val="single" w:sz="4" w:space="0" w:color="auto"/>
            </w:tcBorders>
          </w:tcPr>
          <w:p w14:paraId="5BBFB2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2EDE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23F2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1AB2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Lünne</w:t>
            </w:r>
          </w:p>
        </w:tc>
      </w:tr>
      <w:tr w:rsidR="009D534D" w:rsidRPr="00880E60" w14:paraId="681C75A8" w14:textId="77777777" w:rsidTr="00295A50">
        <w:trPr>
          <w:trHeight w:val="20"/>
        </w:trPr>
        <w:tc>
          <w:tcPr>
            <w:tcW w:w="1559" w:type="dxa"/>
            <w:tcBorders>
              <w:top w:val="nil"/>
              <w:left w:val="single" w:sz="4" w:space="0" w:color="auto"/>
              <w:bottom w:val="single" w:sz="4" w:space="0" w:color="auto"/>
              <w:right w:val="single" w:sz="4" w:space="0" w:color="auto"/>
            </w:tcBorders>
          </w:tcPr>
          <w:p w14:paraId="1C20FE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5907</w:t>
            </w:r>
          </w:p>
        </w:tc>
        <w:tc>
          <w:tcPr>
            <w:tcW w:w="1168" w:type="dxa"/>
            <w:tcBorders>
              <w:top w:val="nil"/>
              <w:left w:val="nil"/>
              <w:bottom w:val="single" w:sz="4" w:space="0" w:color="auto"/>
              <w:right w:val="single" w:sz="4" w:space="0" w:color="auto"/>
            </w:tcBorders>
          </w:tcPr>
          <w:p w14:paraId="38D52D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402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6440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027A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Geeste</w:t>
            </w:r>
          </w:p>
        </w:tc>
      </w:tr>
      <w:tr w:rsidR="009D534D" w:rsidRPr="00880E60" w14:paraId="66B224BF" w14:textId="77777777" w:rsidTr="00295A50">
        <w:trPr>
          <w:trHeight w:val="20"/>
        </w:trPr>
        <w:tc>
          <w:tcPr>
            <w:tcW w:w="1559" w:type="dxa"/>
            <w:tcBorders>
              <w:top w:val="nil"/>
              <w:left w:val="single" w:sz="4" w:space="0" w:color="auto"/>
              <w:bottom w:val="single" w:sz="4" w:space="0" w:color="auto"/>
              <w:right w:val="single" w:sz="4" w:space="0" w:color="auto"/>
            </w:tcBorders>
          </w:tcPr>
          <w:p w14:paraId="26DA99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5908</w:t>
            </w:r>
          </w:p>
        </w:tc>
        <w:tc>
          <w:tcPr>
            <w:tcW w:w="1168" w:type="dxa"/>
            <w:tcBorders>
              <w:top w:val="nil"/>
              <w:left w:val="nil"/>
              <w:bottom w:val="single" w:sz="4" w:space="0" w:color="auto"/>
              <w:right w:val="single" w:sz="4" w:space="0" w:color="auto"/>
            </w:tcBorders>
          </w:tcPr>
          <w:p w14:paraId="2B362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E9D4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DC9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8B22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Wietmarschen-Lohne</w:t>
            </w:r>
          </w:p>
        </w:tc>
      </w:tr>
      <w:tr w:rsidR="009D534D" w:rsidRPr="00880E60" w14:paraId="2881C530" w14:textId="77777777" w:rsidTr="00295A50">
        <w:trPr>
          <w:trHeight w:val="20"/>
        </w:trPr>
        <w:tc>
          <w:tcPr>
            <w:tcW w:w="1559" w:type="dxa"/>
            <w:tcBorders>
              <w:top w:val="nil"/>
              <w:left w:val="single" w:sz="4" w:space="0" w:color="auto"/>
              <w:bottom w:val="single" w:sz="4" w:space="0" w:color="auto"/>
              <w:right w:val="single" w:sz="4" w:space="0" w:color="auto"/>
            </w:tcBorders>
          </w:tcPr>
          <w:p w14:paraId="5B38A0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5909</w:t>
            </w:r>
          </w:p>
        </w:tc>
        <w:tc>
          <w:tcPr>
            <w:tcW w:w="1168" w:type="dxa"/>
            <w:tcBorders>
              <w:top w:val="nil"/>
              <w:left w:val="nil"/>
              <w:bottom w:val="single" w:sz="4" w:space="0" w:color="auto"/>
              <w:right w:val="single" w:sz="4" w:space="0" w:color="auto"/>
            </w:tcBorders>
          </w:tcPr>
          <w:p w14:paraId="267FD9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D5A0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8562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2E5B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Wettrup</w:t>
            </w:r>
          </w:p>
        </w:tc>
      </w:tr>
      <w:tr w:rsidR="009D534D" w:rsidRPr="00880E60" w14:paraId="34D81C28" w14:textId="77777777" w:rsidTr="00295A50">
        <w:trPr>
          <w:trHeight w:val="20"/>
        </w:trPr>
        <w:tc>
          <w:tcPr>
            <w:tcW w:w="1559" w:type="dxa"/>
            <w:tcBorders>
              <w:top w:val="nil"/>
              <w:left w:val="single" w:sz="4" w:space="0" w:color="auto"/>
              <w:bottom w:val="single" w:sz="4" w:space="0" w:color="auto"/>
              <w:right w:val="single" w:sz="4" w:space="0" w:color="auto"/>
            </w:tcBorders>
          </w:tcPr>
          <w:p w14:paraId="15769B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591</w:t>
            </w:r>
          </w:p>
        </w:tc>
        <w:tc>
          <w:tcPr>
            <w:tcW w:w="1168" w:type="dxa"/>
            <w:tcBorders>
              <w:top w:val="nil"/>
              <w:left w:val="nil"/>
              <w:bottom w:val="single" w:sz="4" w:space="0" w:color="auto"/>
              <w:right w:val="single" w:sz="4" w:space="0" w:color="auto"/>
            </w:tcBorders>
          </w:tcPr>
          <w:p w14:paraId="0233A3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01B4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86FE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E074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Lingen (Ems)</w:t>
            </w:r>
          </w:p>
        </w:tc>
      </w:tr>
      <w:tr w:rsidR="009D534D" w:rsidRPr="00880E60" w14:paraId="1A3BCE33" w14:textId="77777777" w:rsidTr="00295A50">
        <w:trPr>
          <w:trHeight w:val="20"/>
        </w:trPr>
        <w:tc>
          <w:tcPr>
            <w:tcW w:w="1559" w:type="dxa"/>
            <w:tcBorders>
              <w:top w:val="nil"/>
              <w:left w:val="single" w:sz="4" w:space="0" w:color="auto"/>
              <w:bottom w:val="single" w:sz="4" w:space="0" w:color="auto"/>
              <w:right w:val="single" w:sz="4" w:space="0" w:color="auto"/>
            </w:tcBorders>
          </w:tcPr>
          <w:p w14:paraId="61BCF5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5921</w:t>
            </w:r>
          </w:p>
        </w:tc>
        <w:tc>
          <w:tcPr>
            <w:tcW w:w="1168" w:type="dxa"/>
            <w:tcBorders>
              <w:top w:val="nil"/>
              <w:left w:val="nil"/>
              <w:bottom w:val="single" w:sz="4" w:space="0" w:color="auto"/>
              <w:right w:val="single" w:sz="4" w:space="0" w:color="auto"/>
            </w:tcBorders>
          </w:tcPr>
          <w:p w14:paraId="292CFB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B575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7471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430C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Nordhorn</w:t>
            </w:r>
          </w:p>
        </w:tc>
      </w:tr>
      <w:tr w:rsidR="009D534D" w:rsidRPr="00880E60" w14:paraId="7E21E15C" w14:textId="77777777" w:rsidTr="00295A50">
        <w:trPr>
          <w:trHeight w:val="20"/>
        </w:trPr>
        <w:tc>
          <w:tcPr>
            <w:tcW w:w="1559" w:type="dxa"/>
            <w:tcBorders>
              <w:top w:val="nil"/>
              <w:left w:val="single" w:sz="4" w:space="0" w:color="auto"/>
              <w:bottom w:val="single" w:sz="4" w:space="0" w:color="auto"/>
              <w:right w:val="single" w:sz="4" w:space="0" w:color="auto"/>
            </w:tcBorders>
          </w:tcPr>
          <w:p w14:paraId="036247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5922</w:t>
            </w:r>
          </w:p>
        </w:tc>
        <w:tc>
          <w:tcPr>
            <w:tcW w:w="1168" w:type="dxa"/>
            <w:tcBorders>
              <w:top w:val="nil"/>
              <w:left w:val="nil"/>
              <w:bottom w:val="single" w:sz="4" w:space="0" w:color="auto"/>
              <w:right w:val="single" w:sz="4" w:space="0" w:color="auto"/>
            </w:tcBorders>
          </w:tcPr>
          <w:p w14:paraId="6C5A22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DEA1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EA1E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9B76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Bentheim</w:t>
            </w:r>
          </w:p>
        </w:tc>
      </w:tr>
      <w:tr w:rsidR="009D534D" w:rsidRPr="00880E60" w14:paraId="06066A4D" w14:textId="77777777" w:rsidTr="00295A50">
        <w:trPr>
          <w:trHeight w:val="20"/>
        </w:trPr>
        <w:tc>
          <w:tcPr>
            <w:tcW w:w="1559" w:type="dxa"/>
            <w:tcBorders>
              <w:top w:val="nil"/>
              <w:left w:val="single" w:sz="4" w:space="0" w:color="auto"/>
              <w:bottom w:val="single" w:sz="4" w:space="0" w:color="auto"/>
              <w:right w:val="single" w:sz="4" w:space="0" w:color="auto"/>
            </w:tcBorders>
          </w:tcPr>
          <w:p w14:paraId="74CF8A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5923</w:t>
            </w:r>
          </w:p>
        </w:tc>
        <w:tc>
          <w:tcPr>
            <w:tcW w:w="1168" w:type="dxa"/>
            <w:tcBorders>
              <w:top w:val="nil"/>
              <w:left w:val="nil"/>
              <w:bottom w:val="single" w:sz="4" w:space="0" w:color="auto"/>
              <w:right w:val="single" w:sz="4" w:space="0" w:color="auto"/>
            </w:tcBorders>
          </w:tcPr>
          <w:p w14:paraId="58FF13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9638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0B8A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D589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Schüttorf</w:t>
            </w:r>
          </w:p>
        </w:tc>
      </w:tr>
      <w:tr w:rsidR="009D534D" w:rsidRPr="00880E60" w14:paraId="1DB39A39" w14:textId="77777777" w:rsidTr="00295A50">
        <w:trPr>
          <w:trHeight w:val="20"/>
        </w:trPr>
        <w:tc>
          <w:tcPr>
            <w:tcW w:w="1559" w:type="dxa"/>
            <w:tcBorders>
              <w:top w:val="nil"/>
              <w:left w:val="single" w:sz="4" w:space="0" w:color="auto"/>
              <w:bottom w:val="single" w:sz="4" w:space="0" w:color="auto"/>
              <w:right w:val="single" w:sz="4" w:space="0" w:color="auto"/>
            </w:tcBorders>
          </w:tcPr>
          <w:p w14:paraId="3F28D2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5924</w:t>
            </w:r>
          </w:p>
        </w:tc>
        <w:tc>
          <w:tcPr>
            <w:tcW w:w="1168" w:type="dxa"/>
            <w:tcBorders>
              <w:top w:val="nil"/>
              <w:left w:val="nil"/>
              <w:bottom w:val="single" w:sz="4" w:space="0" w:color="auto"/>
              <w:right w:val="single" w:sz="4" w:space="0" w:color="auto"/>
            </w:tcBorders>
          </w:tcPr>
          <w:p w14:paraId="1C30CE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7B50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D545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DA9C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Bentheim-Gildehaus</w:t>
            </w:r>
          </w:p>
        </w:tc>
      </w:tr>
      <w:tr w:rsidR="009D534D" w:rsidRPr="00880E60" w14:paraId="56AF2E9D" w14:textId="77777777" w:rsidTr="00295A50">
        <w:trPr>
          <w:trHeight w:val="20"/>
        </w:trPr>
        <w:tc>
          <w:tcPr>
            <w:tcW w:w="1559" w:type="dxa"/>
            <w:tcBorders>
              <w:top w:val="nil"/>
              <w:left w:val="single" w:sz="4" w:space="0" w:color="auto"/>
              <w:bottom w:val="single" w:sz="4" w:space="0" w:color="auto"/>
              <w:right w:val="single" w:sz="4" w:space="0" w:color="auto"/>
            </w:tcBorders>
          </w:tcPr>
          <w:p w14:paraId="0E3032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5925</w:t>
            </w:r>
          </w:p>
        </w:tc>
        <w:tc>
          <w:tcPr>
            <w:tcW w:w="1168" w:type="dxa"/>
            <w:tcBorders>
              <w:top w:val="nil"/>
              <w:left w:val="nil"/>
              <w:bottom w:val="single" w:sz="4" w:space="0" w:color="auto"/>
              <w:right w:val="single" w:sz="4" w:space="0" w:color="auto"/>
            </w:tcBorders>
          </w:tcPr>
          <w:p w14:paraId="6A0E68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D4E7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BD9A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E8A2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Wietmarschen</w:t>
            </w:r>
          </w:p>
        </w:tc>
      </w:tr>
      <w:tr w:rsidR="009D534D" w:rsidRPr="00880E60" w14:paraId="5EEB32E2" w14:textId="77777777" w:rsidTr="00295A50">
        <w:trPr>
          <w:trHeight w:val="20"/>
        </w:trPr>
        <w:tc>
          <w:tcPr>
            <w:tcW w:w="1559" w:type="dxa"/>
            <w:tcBorders>
              <w:top w:val="nil"/>
              <w:left w:val="single" w:sz="4" w:space="0" w:color="auto"/>
              <w:bottom w:val="single" w:sz="4" w:space="0" w:color="auto"/>
              <w:right w:val="single" w:sz="4" w:space="0" w:color="auto"/>
            </w:tcBorders>
          </w:tcPr>
          <w:p w14:paraId="199C31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5926</w:t>
            </w:r>
          </w:p>
        </w:tc>
        <w:tc>
          <w:tcPr>
            <w:tcW w:w="1168" w:type="dxa"/>
            <w:tcBorders>
              <w:top w:val="nil"/>
              <w:left w:val="nil"/>
              <w:bottom w:val="single" w:sz="4" w:space="0" w:color="auto"/>
              <w:right w:val="single" w:sz="4" w:space="0" w:color="auto"/>
            </w:tcBorders>
          </w:tcPr>
          <w:p w14:paraId="182B72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DDF7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70D6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E449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Engden</w:t>
            </w:r>
          </w:p>
        </w:tc>
      </w:tr>
      <w:tr w:rsidR="009D534D" w:rsidRPr="00880E60" w14:paraId="72F74168" w14:textId="77777777" w:rsidTr="00295A50">
        <w:trPr>
          <w:trHeight w:val="20"/>
        </w:trPr>
        <w:tc>
          <w:tcPr>
            <w:tcW w:w="1559" w:type="dxa"/>
            <w:tcBorders>
              <w:top w:val="nil"/>
              <w:left w:val="single" w:sz="4" w:space="0" w:color="auto"/>
              <w:bottom w:val="single" w:sz="4" w:space="0" w:color="auto"/>
              <w:right w:val="single" w:sz="4" w:space="0" w:color="auto"/>
            </w:tcBorders>
          </w:tcPr>
          <w:p w14:paraId="000BFB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5931</w:t>
            </w:r>
          </w:p>
        </w:tc>
        <w:tc>
          <w:tcPr>
            <w:tcW w:w="1168" w:type="dxa"/>
            <w:tcBorders>
              <w:top w:val="nil"/>
              <w:left w:val="nil"/>
              <w:bottom w:val="single" w:sz="4" w:space="0" w:color="auto"/>
              <w:right w:val="single" w:sz="4" w:space="0" w:color="auto"/>
            </w:tcBorders>
          </w:tcPr>
          <w:p w14:paraId="66B900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4B82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EA7F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38ED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Meppen</w:t>
            </w:r>
          </w:p>
        </w:tc>
      </w:tr>
      <w:tr w:rsidR="009D534D" w:rsidRPr="00880E60" w14:paraId="4FE85869" w14:textId="77777777" w:rsidTr="00295A50">
        <w:trPr>
          <w:trHeight w:val="20"/>
        </w:trPr>
        <w:tc>
          <w:tcPr>
            <w:tcW w:w="1559" w:type="dxa"/>
            <w:tcBorders>
              <w:top w:val="nil"/>
              <w:left w:val="single" w:sz="4" w:space="0" w:color="auto"/>
              <w:bottom w:val="single" w:sz="4" w:space="0" w:color="auto"/>
              <w:right w:val="single" w:sz="4" w:space="0" w:color="auto"/>
            </w:tcBorders>
          </w:tcPr>
          <w:p w14:paraId="129522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5932</w:t>
            </w:r>
          </w:p>
        </w:tc>
        <w:tc>
          <w:tcPr>
            <w:tcW w:w="1168" w:type="dxa"/>
            <w:tcBorders>
              <w:top w:val="nil"/>
              <w:left w:val="nil"/>
              <w:bottom w:val="single" w:sz="4" w:space="0" w:color="auto"/>
              <w:right w:val="single" w:sz="4" w:space="0" w:color="auto"/>
            </w:tcBorders>
          </w:tcPr>
          <w:p w14:paraId="7E4DDC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07D9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057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BBEF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Haren Ems</w:t>
            </w:r>
          </w:p>
        </w:tc>
      </w:tr>
      <w:tr w:rsidR="009D534D" w:rsidRPr="00880E60" w14:paraId="5FEA234E" w14:textId="77777777" w:rsidTr="00295A50">
        <w:trPr>
          <w:trHeight w:val="20"/>
        </w:trPr>
        <w:tc>
          <w:tcPr>
            <w:tcW w:w="1559" w:type="dxa"/>
            <w:tcBorders>
              <w:top w:val="nil"/>
              <w:left w:val="single" w:sz="4" w:space="0" w:color="auto"/>
              <w:bottom w:val="single" w:sz="4" w:space="0" w:color="auto"/>
              <w:right w:val="single" w:sz="4" w:space="0" w:color="auto"/>
            </w:tcBorders>
          </w:tcPr>
          <w:p w14:paraId="1F9483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5933</w:t>
            </w:r>
          </w:p>
        </w:tc>
        <w:tc>
          <w:tcPr>
            <w:tcW w:w="1168" w:type="dxa"/>
            <w:tcBorders>
              <w:top w:val="nil"/>
              <w:left w:val="nil"/>
              <w:bottom w:val="single" w:sz="4" w:space="0" w:color="auto"/>
              <w:right w:val="single" w:sz="4" w:space="0" w:color="auto"/>
            </w:tcBorders>
          </w:tcPr>
          <w:p w14:paraId="1F8840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1394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4555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E7AD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Lathen</w:t>
            </w:r>
          </w:p>
        </w:tc>
      </w:tr>
      <w:tr w:rsidR="009D534D" w:rsidRPr="00880E60" w14:paraId="4AEDA894" w14:textId="77777777" w:rsidTr="00295A50">
        <w:trPr>
          <w:trHeight w:val="20"/>
        </w:trPr>
        <w:tc>
          <w:tcPr>
            <w:tcW w:w="1559" w:type="dxa"/>
            <w:tcBorders>
              <w:top w:val="nil"/>
              <w:left w:val="single" w:sz="4" w:space="0" w:color="auto"/>
              <w:bottom w:val="single" w:sz="4" w:space="0" w:color="auto"/>
              <w:right w:val="single" w:sz="4" w:space="0" w:color="auto"/>
            </w:tcBorders>
          </w:tcPr>
          <w:p w14:paraId="345950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5934</w:t>
            </w:r>
          </w:p>
        </w:tc>
        <w:tc>
          <w:tcPr>
            <w:tcW w:w="1168" w:type="dxa"/>
            <w:tcBorders>
              <w:top w:val="nil"/>
              <w:left w:val="nil"/>
              <w:bottom w:val="single" w:sz="4" w:space="0" w:color="auto"/>
              <w:right w:val="single" w:sz="4" w:space="0" w:color="auto"/>
            </w:tcBorders>
          </w:tcPr>
          <w:p w14:paraId="617092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B653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BD92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B73E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Haren-Rütenbrock</w:t>
            </w:r>
          </w:p>
        </w:tc>
      </w:tr>
      <w:tr w:rsidR="009D534D" w:rsidRPr="00880E60" w14:paraId="4EE0D8DC" w14:textId="77777777" w:rsidTr="00295A50">
        <w:trPr>
          <w:trHeight w:val="20"/>
        </w:trPr>
        <w:tc>
          <w:tcPr>
            <w:tcW w:w="1559" w:type="dxa"/>
            <w:tcBorders>
              <w:top w:val="nil"/>
              <w:left w:val="single" w:sz="4" w:space="0" w:color="auto"/>
              <w:bottom w:val="single" w:sz="4" w:space="0" w:color="auto"/>
              <w:right w:val="single" w:sz="4" w:space="0" w:color="auto"/>
            </w:tcBorders>
          </w:tcPr>
          <w:p w14:paraId="1A6915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5935</w:t>
            </w:r>
          </w:p>
        </w:tc>
        <w:tc>
          <w:tcPr>
            <w:tcW w:w="1168" w:type="dxa"/>
            <w:tcBorders>
              <w:top w:val="nil"/>
              <w:left w:val="nil"/>
              <w:bottom w:val="single" w:sz="4" w:space="0" w:color="auto"/>
              <w:right w:val="single" w:sz="4" w:space="0" w:color="auto"/>
            </w:tcBorders>
          </w:tcPr>
          <w:p w14:paraId="4C5D4C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4950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ACCD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43D8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Twist-Schöninghsdorf</w:t>
            </w:r>
          </w:p>
        </w:tc>
      </w:tr>
      <w:tr w:rsidR="009D534D" w:rsidRPr="00880E60" w14:paraId="02418411" w14:textId="77777777" w:rsidTr="00295A50">
        <w:trPr>
          <w:trHeight w:val="20"/>
        </w:trPr>
        <w:tc>
          <w:tcPr>
            <w:tcW w:w="1559" w:type="dxa"/>
            <w:tcBorders>
              <w:top w:val="nil"/>
              <w:left w:val="single" w:sz="4" w:space="0" w:color="auto"/>
              <w:bottom w:val="single" w:sz="4" w:space="0" w:color="auto"/>
              <w:right w:val="single" w:sz="4" w:space="0" w:color="auto"/>
            </w:tcBorders>
          </w:tcPr>
          <w:p w14:paraId="22EC46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5936</w:t>
            </w:r>
          </w:p>
        </w:tc>
        <w:tc>
          <w:tcPr>
            <w:tcW w:w="1168" w:type="dxa"/>
            <w:tcBorders>
              <w:top w:val="nil"/>
              <w:left w:val="nil"/>
              <w:bottom w:val="single" w:sz="4" w:space="0" w:color="auto"/>
              <w:right w:val="single" w:sz="4" w:space="0" w:color="auto"/>
            </w:tcBorders>
          </w:tcPr>
          <w:p w14:paraId="5D49B5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D229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88AA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00C2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Twist</w:t>
            </w:r>
          </w:p>
        </w:tc>
      </w:tr>
      <w:tr w:rsidR="009D534D" w:rsidRPr="00880E60" w14:paraId="40549051" w14:textId="77777777" w:rsidTr="00295A50">
        <w:trPr>
          <w:trHeight w:val="20"/>
        </w:trPr>
        <w:tc>
          <w:tcPr>
            <w:tcW w:w="1559" w:type="dxa"/>
            <w:tcBorders>
              <w:top w:val="nil"/>
              <w:left w:val="single" w:sz="4" w:space="0" w:color="auto"/>
              <w:bottom w:val="single" w:sz="4" w:space="0" w:color="auto"/>
              <w:right w:val="single" w:sz="4" w:space="0" w:color="auto"/>
            </w:tcBorders>
          </w:tcPr>
          <w:p w14:paraId="26742E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5937</w:t>
            </w:r>
          </w:p>
        </w:tc>
        <w:tc>
          <w:tcPr>
            <w:tcW w:w="1168" w:type="dxa"/>
            <w:tcBorders>
              <w:top w:val="nil"/>
              <w:left w:val="nil"/>
              <w:bottom w:val="single" w:sz="4" w:space="0" w:color="auto"/>
              <w:right w:val="single" w:sz="4" w:space="0" w:color="auto"/>
            </w:tcBorders>
          </w:tcPr>
          <w:p w14:paraId="522808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D1F2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5290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719B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Geeste-Gross Hesepe</w:t>
            </w:r>
          </w:p>
        </w:tc>
      </w:tr>
      <w:tr w:rsidR="009D534D" w:rsidRPr="00880E60" w14:paraId="57DD4A9F" w14:textId="77777777" w:rsidTr="00295A50">
        <w:trPr>
          <w:trHeight w:val="20"/>
        </w:trPr>
        <w:tc>
          <w:tcPr>
            <w:tcW w:w="1559" w:type="dxa"/>
            <w:tcBorders>
              <w:top w:val="nil"/>
              <w:left w:val="single" w:sz="4" w:space="0" w:color="auto"/>
              <w:bottom w:val="single" w:sz="4" w:space="0" w:color="auto"/>
              <w:right w:val="single" w:sz="4" w:space="0" w:color="auto"/>
            </w:tcBorders>
          </w:tcPr>
          <w:p w14:paraId="07313F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5939</w:t>
            </w:r>
          </w:p>
        </w:tc>
        <w:tc>
          <w:tcPr>
            <w:tcW w:w="1168" w:type="dxa"/>
            <w:tcBorders>
              <w:top w:val="nil"/>
              <w:left w:val="nil"/>
              <w:bottom w:val="single" w:sz="4" w:space="0" w:color="auto"/>
              <w:right w:val="single" w:sz="4" w:space="0" w:color="auto"/>
            </w:tcBorders>
          </w:tcPr>
          <w:p w14:paraId="075193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9BA7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81F7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0C95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Sustrum</w:t>
            </w:r>
          </w:p>
        </w:tc>
      </w:tr>
      <w:tr w:rsidR="009D534D" w:rsidRPr="00880E60" w14:paraId="3728D2B0" w14:textId="77777777" w:rsidTr="00295A50">
        <w:trPr>
          <w:trHeight w:val="20"/>
        </w:trPr>
        <w:tc>
          <w:tcPr>
            <w:tcW w:w="1559" w:type="dxa"/>
            <w:tcBorders>
              <w:top w:val="nil"/>
              <w:left w:val="single" w:sz="4" w:space="0" w:color="auto"/>
              <w:bottom w:val="single" w:sz="4" w:space="0" w:color="auto"/>
              <w:right w:val="single" w:sz="4" w:space="0" w:color="auto"/>
            </w:tcBorders>
          </w:tcPr>
          <w:p w14:paraId="5F8496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5941</w:t>
            </w:r>
          </w:p>
        </w:tc>
        <w:tc>
          <w:tcPr>
            <w:tcW w:w="1168" w:type="dxa"/>
            <w:tcBorders>
              <w:top w:val="nil"/>
              <w:left w:val="nil"/>
              <w:bottom w:val="single" w:sz="4" w:space="0" w:color="auto"/>
              <w:right w:val="single" w:sz="4" w:space="0" w:color="auto"/>
            </w:tcBorders>
          </w:tcPr>
          <w:p w14:paraId="7C96EC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F54A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341C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446D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Neuenhaus Dinkel</w:t>
            </w:r>
          </w:p>
        </w:tc>
      </w:tr>
      <w:tr w:rsidR="009D534D" w:rsidRPr="00880E60" w14:paraId="06A22FB3" w14:textId="77777777" w:rsidTr="00295A50">
        <w:trPr>
          <w:trHeight w:val="20"/>
        </w:trPr>
        <w:tc>
          <w:tcPr>
            <w:tcW w:w="1559" w:type="dxa"/>
            <w:tcBorders>
              <w:top w:val="nil"/>
              <w:left w:val="single" w:sz="4" w:space="0" w:color="auto"/>
              <w:bottom w:val="single" w:sz="4" w:space="0" w:color="auto"/>
              <w:right w:val="single" w:sz="4" w:space="0" w:color="auto"/>
            </w:tcBorders>
          </w:tcPr>
          <w:p w14:paraId="34277C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5942</w:t>
            </w:r>
          </w:p>
        </w:tc>
        <w:tc>
          <w:tcPr>
            <w:tcW w:w="1168" w:type="dxa"/>
            <w:tcBorders>
              <w:top w:val="nil"/>
              <w:left w:val="nil"/>
              <w:bottom w:val="single" w:sz="4" w:space="0" w:color="auto"/>
              <w:right w:val="single" w:sz="4" w:space="0" w:color="auto"/>
            </w:tcBorders>
          </w:tcPr>
          <w:p w14:paraId="69F1A6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964B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CAC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CF66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Uelsen</w:t>
            </w:r>
          </w:p>
        </w:tc>
      </w:tr>
      <w:tr w:rsidR="009D534D" w:rsidRPr="00880E60" w14:paraId="2D7BF952" w14:textId="77777777" w:rsidTr="00295A50">
        <w:trPr>
          <w:trHeight w:val="20"/>
        </w:trPr>
        <w:tc>
          <w:tcPr>
            <w:tcW w:w="1559" w:type="dxa"/>
            <w:tcBorders>
              <w:top w:val="nil"/>
              <w:left w:val="single" w:sz="4" w:space="0" w:color="auto"/>
              <w:bottom w:val="single" w:sz="4" w:space="0" w:color="auto"/>
              <w:right w:val="single" w:sz="4" w:space="0" w:color="auto"/>
            </w:tcBorders>
          </w:tcPr>
          <w:p w14:paraId="170C92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5943</w:t>
            </w:r>
          </w:p>
        </w:tc>
        <w:tc>
          <w:tcPr>
            <w:tcW w:w="1168" w:type="dxa"/>
            <w:tcBorders>
              <w:top w:val="nil"/>
              <w:left w:val="nil"/>
              <w:bottom w:val="single" w:sz="4" w:space="0" w:color="auto"/>
              <w:right w:val="single" w:sz="4" w:space="0" w:color="auto"/>
            </w:tcBorders>
          </w:tcPr>
          <w:p w14:paraId="5858A7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2B04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5A3F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509B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Emlichheim</w:t>
            </w:r>
          </w:p>
        </w:tc>
      </w:tr>
      <w:tr w:rsidR="009D534D" w:rsidRPr="00880E60" w14:paraId="2592A45C" w14:textId="77777777" w:rsidTr="00295A50">
        <w:trPr>
          <w:trHeight w:val="20"/>
        </w:trPr>
        <w:tc>
          <w:tcPr>
            <w:tcW w:w="1559" w:type="dxa"/>
            <w:tcBorders>
              <w:top w:val="nil"/>
              <w:left w:val="single" w:sz="4" w:space="0" w:color="auto"/>
              <w:bottom w:val="single" w:sz="4" w:space="0" w:color="auto"/>
              <w:right w:val="single" w:sz="4" w:space="0" w:color="auto"/>
            </w:tcBorders>
          </w:tcPr>
          <w:p w14:paraId="081887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5944</w:t>
            </w:r>
          </w:p>
        </w:tc>
        <w:tc>
          <w:tcPr>
            <w:tcW w:w="1168" w:type="dxa"/>
            <w:tcBorders>
              <w:top w:val="nil"/>
              <w:left w:val="nil"/>
              <w:bottom w:val="single" w:sz="4" w:space="0" w:color="auto"/>
              <w:right w:val="single" w:sz="4" w:space="0" w:color="auto"/>
            </w:tcBorders>
          </w:tcPr>
          <w:p w14:paraId="300668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DBDF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23FF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0DAC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Hoogstede</w:t>
            </w:r>
          </w:p>
        </w:tc>
      </w:tr>
      <w:tr w:rsidR="009D534D" w:rsidRPr="00880E60" w14:paraId="057DC2EC" w14:textId="77777777" w:rsidTr="00295A50">
        <w:trPr>
          <w:trHeight w:val="20"/>
        </w:trPr>
        <w:tc>
          <w:tcPr>
            <w:tcW w:w="1559" w:type="dxa"/>
            <w:tcBorders>
              <w:top w:val="nil"/>
              <w:left w:val="single" w:sz="4" w:space="0" w:color="auto"/>
              <w:bottom w:val="single" w:sz="4" w:space="0" w:color="auto"/>
              <w:right w:val="single" w:sz="4" w:space="0" w:color="auto"/>
            </w:tcBorders>
          </w:tcPr>
          <w:p w14:paraId="05B818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5945</w:t>
            </w:r>
          </w:p>
        </w:tc>
        <w:tc>
          <w:tcPr>
            <w:tcW w:w="1168" w:type="dxa"/>
            <w:tcBorders>
              <w:top w:val="nil"/>
              <w:left w:val="nil"/>
              <w:bottom w:val="single" w:sz="4" w:space="0" w:color="auto"/>
              <w:right w:val="single" w:sz="4" w:space="0" w:color="auto"/>
            </w:tcBorders>
          </w:tcPr>
          <w:p w14:paraId="02827C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F88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CF7B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C7EA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Wilsum</w:t>
            </w:r>
          </w:p>
        </w:tc>
      </w:tr>
      <w:tr w:rsidR="009D534D" w:rsidRPr="00880E60" w14:paraId="01000228" w14:textId="77777777" w:rsidTr="00295A50">
        <w:trPr>
          <w:trHeight w:val="20"/>
        </w:trPr>
        <w:tc>
          <w:tcPr>
            <w:tcW w:w="1559" w:type="dxa"/>
            <w:tcBorders>
              <w:top w:val="nil"/>
              <w:left w:val="single" w:sz="4" w:space="0" w:color="auto"/>
              <w:bottom w:val="single" w:sz="4" w:space="0" w:color="auto"/>
              <w:right w:val="single" w:sz="4" w:space="0" w:color="auto"/>
            </w:tcBorders>
          </w:tcPr>
          <w:p w14:paraId="44AB84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5946</w:t>
            </w:r>
          </w:p>
        </w:tc>
        <w:tc>
          <w:tcPr>
            <w:tcW w:w="1168" w:type="dxa"/>
            <w:tcBorders>
              <w:top w:val="nil"/>
              <w:left w:val="nil"/>
              <w:bottom w:val="single" w:sz="4" w:space="0" w:color="auto"/>
              <w:right w:val="single" w:sz="4" w:space="0" w:color="auto"/>
            </w:tcBorders>
          </w:tcPr>
          <w:p w14:paraId="0316F3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7AF9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C0D2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5D1B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Georgsdorf</w:t>
            </w:r>
          </w:p>
        </w:tc>
      </w:tr>
      <w:tr w:rsidR="009D534D" w:rsidRPr="00880E60" w14:paraId="4AE8BB7F" w14:textId="77777777" w:rsidTr="00295A50">
        <w:trPr>
          <w:trHeight w:val="20"/>
        </w:trPr>
        <w:tc>
          <w:tcPr>
            <w:tcW w:w="1559" w:type="dxa"/>
            <w:tcBorders>
              <w:top w:val="nil"/>
              <w:left w:val="single" w:sz="4" w:space="0" w:color="auto"/>
              <w:bottom w:val="single" w:sz="4" w:space="0" w:color="auto"/>
              <w:right w:val="single" w:sz="4" w:space="0" w:color="auto"/>
            </w:tcBorders>
          </w:tcPr>
          <w:p w14:paraId="785F6F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5947</w:t>
            </w:r>
          </w:p>
        </w:tc>
        <w:tc>
          <w:tcPr>
            <w:tcW w:w="1168" w:type="dxa"/>
            <w:tcBorders>
              <w:top w:val="nil"/>
              <w:left w:val="nil"/>
              <w:bottom w:val="single" w:sz="4" w:space="0" w:color="auto"/>
              <w:right w:val="single" w:sz="4" w:space="0" w:color="auto"/>
            </w:tcBorders>
          </w:tcPr>
          <w:p w14:paraId="0057B3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8FCC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9C0E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DF0C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Laar Vechte</w:t>
            </w:r>
          </w:p>
        </w:tc>
      </w:tr>
      <w:tr w:rsidR="009D534D" w:rsidRPr="00880E60" w14:paraId="24A8CA1F" w14:textId="77777777" w:rsidTr="00295A50">
        <w:trPr>
          <w:trHeight w:val="20"/>
        </w:trPr>
        <w:tc>
          <w:tcPr>
            <w:tcW w:w="1559" w:type="dxa"/>
            <w:tcBorders>
              <w:top w:val="nil"/>
              <w:left w:val="single" w:sz="4" w:space="0" w:color="auto"/>
              <w:bottom w:val="single" w:sz="4" w:space="0" w:color="auto"/>
              <w:right w:val="single" w:sz="4" w:space="0" w:color="auto"/>
            </w:tcBorders>
          </w:tcPr>
          <w:p w14:paraId="5D6DCD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5948</w:t>
            </w:r>
          </w:p>
        </w:tc>
        <w:tc>
          <w:tcPr>
            <w:tcW w:w="1168" w:type="dxa"/>
            <w:tcBorders>
              <w:top w:val="nil"/>
              <w:left w:val="nil"/>
              <w:bottom w:val="single" w:sz="4" w:space="0" w:color="auto"/>
              <w:right w:val="single" w:sz="4" w:space="0" w:color="auto"/>
            </w:tcBorders>
          </w:tcPr>
          <w:p w14:paraId="587E1D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4ED3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1E77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ED2B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Itterbeck</w:t>
            </w:r>
          </w:p>
        </w:tc>
      </w:tr>
      <w:tr w:rsidR="009D534D" w:rsidRPr="00880E60" w14:paraId="0D667802" w14:textId="77777777" w:rsidTr="00295A50">
        <w:trPr>
          <w:trHeight w:val="20"/>
        </w:trPr>
        <w:tc>
          <w:tcPr>
            <w:tcW w:w="1559" w:type="dxa"/>
            <w:tcBorders>
              <w:top w:val="nil"/>
              <w:left w:val="single" w:sz="4" w:space="0" w:color="auto"/>
              <w:bottom w:val="single" w:sz="4" w:space="0" w:color="auto"/>
              <w:right w:val="single" w:sz="4" w:space="0" w:color="auto"/>
            </w:tcBorders>
          </w:tcPr>
          <w:p w14:paraId="7A5EDD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5951</w:t>
            </w:r>
          </w:p>
        </w:tc>
        <w:tc>
          <w:tcPr>
            <w:tcW w:w="1168" w:type="dxa"/>
            <w:tcBorders>
              <w:top w:val="nil"/>
              <w:left w:val="nil"/>
              <w:bottom w:val="single" w:sz="4" w:space="0" w:color="auto"/>
              <w:right w:val="single" w:sz="4" w:space="0" w:color="auto"/>
            </w:tcBorders>
          </w:tcPr>
          <w:p w14:paraId="2475B9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5C1C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CC8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3835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Werlte</w:t>
            </w:r>
          </w:p>
        </w:tc>
      </w:tr>
      <w:tr w:rsidR="009D534D" w:rsidRPr="00880E60" w14:paraId="6F8ED2C8" w14:textId="77777777" w:rsidTr="00295A50">
        <w:trPr>
          <w:trHeight w:val="20"/>
        </w:trPr>
        <w:tc>
          <w:tcPr>
            <w:tcW w:w="1559" w:type="dxa"/>
            <w:tcBorders>
              <w:top w:val="nil"/>
              <w:left w:val="single" w:sz="4" w:space="0" w:color="auto"/>
              <w:bottom w:val="single" w:sz="4" w:space="0" w:color="auto"/>
              <w:right w:val="single" w:sz="4" w:space="0" w:color="auto"/>
            </w:tcBorders>
          </w:tcPr>
          <w:p w14:paraId="2F169D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5952</w:t>
            </w:r>
          </w:p>
        </w:tc>
        <w:tc>
          <w:tcPr>
            <w:tcW w:w="1168" w:type="dxa"/>
            <w:tcBorders>
              <w:top w:val="nil"/>
              <w:left w:val="nil"/>
              <w:bottom w:val="single" w:sz="4" w:space="0" w:color="auto"/>
              <w:right w:val="single" w:sz="4" w:space="0" w:color="auto"/>
            </w:tcBorders>
          </w:tcPr>
          <w:p w14:paraId="119D4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7092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A822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3CB2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Sögel</w:t>
            </w:r>
          </w:p>
        </w:tc>
      </w:tr>
      <w:tr w:rsidR="009D534D" w:rsidRPr="00880E60" w14:paraId="5FF7659F" w14:textId="77777777" w:rsidTr="00295A50">
        <w:trPr>
          <w:trHeight w:val="20"/>
        </w:trPr>
        <w:tc>
          <w:tcPr>
            <w:tcW w:w="1559" w:type="dxa"/>
            <w:tcBorders>
              <w:top w:val="nil"/>
              <w:left w:val="single" w:sz="4" w:space="0" w:color="auto"/>
              <w:bottom w:val="single" w:sz="4" w:space="0" w:color="auto"/>
              <w:right w:val="single" w:sz="4" w:space="0" w:color="auto"/>
            </w:tcBorders>
          </w:tcPr>
          <w:p w14:paraId="55392F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5953</w:t>
            </w:r>
          </w:p>
        </w:tc>
        <w:tc>
          <w:tcPr>
            <w:tcW w:w="1168" w:type="dxa"/>
            <w:tcBorders>
              <w:top w:val="nil"/>
              <w:left w:val="nil"/>
              <w:bottom w:val="single" w:sz="4" w:space="0" w:color="auto"/>
              <w:right w:val="single" w:sz="4" w:space="0" w:color="auto"/>
            </w:tcBorders>
          </w:tcPr>
          <w:p w14:paraId="0DF264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FD1B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02E0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72B7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Börger</w:t>
            </w:r>
          </w:p>
        </w:tc>
      </w:tr>
      <w:tr w:rsidR="009D534D" w:rsidRPr="00880E60" w14:paraId="5E9A5E33" w14:textId="77777777" w:rsidTr="00295A50">
        <w:trPr>
          <w:trHeight w:val="20"/>
        </w:trPr>
        <w:tc>
          <w:tcPr>
            <w:tcW w:w="1559" w:type="dxa"/>
            <w:tcBorders>
              <w:top w:val="nil"/>
              <w:left w:val="single" w:sz="4" w:space="0" w:color="auto"/>
              <w:bottom w:val="single" w:sz="4" w:space="0" w:color="auto"/>
              <w:right w:val="single" w:sz="4" w:space="0" w:color="auto"/>
            </w:tcBorders>
          </w:tcPr>
          <w:p w14:paraId="31026B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5954</w:t>
            </w:r>
          </w:p>
        </w:tc>
        <w:tc>
          <w:tcPr>
            <w:tcW w:w="1168" w:type="dxa"/>
            <w:tcBorders>
              <w:top w:val="nil"/>
              <w:left w:val="nil"/>
              <w:bottom w:val="single" w:sz="4" w:space="0" w:color="auto"/>
              <w:right w:val="single" w:sz="4" w:space="0" w:color="auto"/>
            </w:tcBorders>
          </w:tcPr>
          <w:p w14:paraId="44EB14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90E8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3A38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86BA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Lorup</w:t>
            </w:r>
          </w:p>
        </w:tc>
      </w:tr>
      <w:tr w:rsidR="009D534D" w:rsidRPr="00880E60" w14:paraId="3A7B8400" w14:textId="77777777" w:rsidTr="00295A50">
        <w:trPr>
          <w:trHeight w:val="20"/>
        </w:trPr>
        <w:tc>
          <w:tcPr>
            <w:tcW w:w="1559" w:type="dxa"/>
            <w:tcBorders>
              <w:top w:val="nil"/>
              <w:left w:val="single" w:sz="4" w:space="0" w:color="auto"/>
              <w:bottom w:val="single" w:sz="4" w:space="0" w:color="auto"/>
              <w:right w:val="single" w:sz="4" w:space="0" w:color="auto"/>
            </w:tcBorders>
          </w:tcPr>
          <w:p w14:paraId="631CC0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5955</w:t>
            </w:r>
          </w:p>
        </w:tc>
        <w:tc>
          <w:tcPr>
            <w:tcW w:w="1168" w:type="dxa"/>
            <w:tcBorders>
              <w:top w:val="nil"/>
              <w:left w:val="nil"/>
              <w:bottom w:val="single" w:sz="4" w:space="0" w:color="auto"/>
              <w:right w:val="single" w:sz="4" w:space="0" w:color="auto"/>
            </w:tcBorders>
          </w:tcPr>
          <w:p w14:paraId="610AAB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6549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D0BD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F21E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Esterwegen</w:t>
            </w:r>
          </w:p>
        </w:tc>
      </w:tr>
      <w:tr w:rsidR="009D534D" w:rsidRPr="00880E60" w14:paraId="6E1560F6" w14:textId="77777777" w:rsidTr="00295A50">
        <w:trPr>
          <w:trHeight w:val="20"/>
        </w:trPr>
        <w:tc>
          <w:tcPr>
            <w:tcW w:w="1559" w:type="dxa"/>
            <w:tcBorders>
              <w:top w:val="nil"/>
              <w:left w:val="single" w:sz="4" w:space="0" w:color="auto"/>
              <w:bottom w:val="single" w:sz="4" w:space="0" w:color="auto"/>
              <w:right w:val="single" w:sz="4" w:space="0" w:color="auto"/>
            </w:tcBorders>
          </w:tcPr>
          <w:p w14:paraId="2F83D8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5956</w:t>
            </w:r>
          </w:p>
        </w:tc>
        <w:tc>
          <w:tcPr>
            <w:tcW w:w="1168" w:type="dxa"/>
            <w:tcBorders>
              <w:top w:val="nil"/>
              <w:left w:val="nil"/>
              <w:bottom w:val="single" w:sz="4" w:space="0" w:color="auto"/>
              <w:right w:val="single" w:sz="4" w:space="0" w:color="auto"/>
            </w:tcBorders>
          </w:tcPr>
          <w:p w14:paraId="7025E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671D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E396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203E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Rastdorf</w:t>
            </w:r>
          </w:p>
        </w:tc>
      </w:tr>
      <w:tr w:rsidR="009D534D" w:rsidRPr="00880E60" w14:paraId="4C949C79" w14:textId="77777777" w:rsidTr="00295A50">
        <w:trPr>
          <w:trHeight w:val="20"/>
        </w:trPr>
        <w:tc>
          <w:tcPr>
            <w:tcW w:w="1559" w:type="dxa"/>
            <w:tcBorders>
              <w:top w:val="nil"/>
              <w:left w:val="single" w:sz="4" w:space="0" w:color="auto"/>
              <w:bottom w:val="single" w:sz="4" w:space="0" w:color="auto"/>
              <w:right w:val="single" w:sz="4" w:space="0" w:color="auto"/>
            </w:tcBorders>
          </w:tcPr>
          <w:p w14:paraId="4535A3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5957</w:t>
            </w:r>
          </w:p>
        </w:tc>
        <w:tc>
          <w:tcPr>
            <w:tcW w:w="1168" w:type="dxa"/>
            <w:tcBorders>
              <w:top w:val="nil"/>
              <w:left w:val="nil"/>
              <w:bottom w:val="single" w:sz="4" w:space="0" w:color="auto"/>
              <w:right w:val="single" w:sz="4" w:space="0" w:color="auto"/>
            </w:tcBorders>
          </w:tcPr>
          <w:p w14:paraId="35C289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1A74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0221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DDFF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Lindern Oldenburg</w:t>
            </w:r>
          </w:p>
        </w:tc>
      </w:tr>
      <w:tr w:rsidR="009D534D" w:rsidRPr="00880E60" w14:paraId="2D69E846" w14:textId="77777777" w:rsidTr="00295A50">
        <w:trPr>
          <w:trHeight w:val="20"/>
        </w:trPr>
        <w:tc>
          <w:tcPr>
            <w:tcW w:w="1559" w:type="dxa"/>
            <w:tcBorders>
              <w:top w:val="nil"/>
              <w:left w:val="single" w:sz="4" w:space="0" w:color="auto"/>
              <w:bottom w:val="single" w:sz="4" w:space="0" w:color="auto"/>
              <w:right w:val="single" w:sz="4" w:space="0" w:color="auto"/>
            </w:tcBorders>
          </w:tcPr>
          <w:p w14:paraId="7C43B0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5961</w:t>
            </w:r>
          </w:p>
        </w:tc>
        <w:tc>
          <w:tcPr>
            <w:tcW w:w="1168" w:type="dxa"/>
            <w:tcBorders>
              <w:top w:val="nil"/>
              <w:left w:val="nil"/>
              <w:bottom w:val="single" w:sz="4" w:space="0" w:color="auto"/>
              <w:right w:val="single" w:sz="4" w:space="0" w:color="auto"/>
            </w:tcBorders>
          </w:tcPr>
          <w:p w14:paraId="4BD0C0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640F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B699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3348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Haselünne</w:t>
            </w:r>
          </w:p>
        </w:tc>
      </w:tr>
      <w:tr w:rsidR="009D534D" w:rsidRPr="00880E60" w14:paraId="09D0EE2A" w14:textId="77777777" w:rsidTr="00295A50">
        <w:trPr>
          <w:trHeight w:val="20"/>
        </w:trPr>
        <w:tc>
          <w:tcPr>
            <w:tcW w:w="1559" w:type="dxa"/>
            <w:tcBorders>
              <w:top w:val="nil"/>
              <w:left w:val="single" w:sz="4" w:space="0" w:color="auto"/>
              <w:bottom w:val="single" w:sz="4" w:space="0" w:color="auto"/>
              <w:right w:val="single" w:sz="4" w:space="0" w:color="auto"/>
            </w:tcBorders>
          </w:tcPr>
          <w:p w14:paraId="53009C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5962</w:t>
            </w:r>
          </w:p>
        </w:tc>
        <w:tc>
          <w:tcPr>
            <w:tcW w:w="1168" w:type="dxa"/>
            <w:tcBorders>
              <w:top w:val="nil"/>
              <w:left w:val="nil"/>
              <w:bottom w:val="single" w:sz="4" w:space="0" w:color="auto"/>
              <w:right w:val="single" w:sz="4" w:space="0" w:color="auto"/>
            </w:tcBorders>
          </w:tcPr>
          <w:p w14:paraId="598650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C210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E48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0DA7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Herzlake</w:t>
            </w:r>
          </w:p>
        </w:tc>
      </w:tr>
      <w:tr w:rsidR="009D534D" w:rsidRPr="00880E60" w14:paraId="02D53A11" w14:textId="77777777" w:rsidTr="00295A50">
        <w:trPr>
          <w:trHeight w:val="20"/>
        </w:trPr>
        <w:tc>
          <w:tcPr>
            <w:tcW w:w="1559" w:type="dxa"/>
            <w:tcBorders>
              <w:top w:val="nil"/>
              <w:left w:val="single" w:sz="4" w:space="0" w:color="auto"/>
              <w:bottom w:val="single" w:sz="4" w:space="0" w:color="auto"/>
              <w:right w:val="single" w:sz="4" w:space="0" w:color="auto"/>
            </w:tcBorders>
          </w:tcPr>
          <w:p w14:paraId="2F4D6E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5963</w:t>
            </w:r>
          </w:p>
        </w:tc>
        <w:tc>
          <w:tcPr>
            <w:tcW w:w="1168" w:type="dxa"/>
            <w:tcBorders>
              <w:top w:val="nil"/>
              <w:left w:val="nil"/>
              <w:bottom w:val="single" w:sz="4" w:space="0" w:color="auto"/>
              <w:right w:val="single" w:sz="4" w:space="0" w:color="auto"/>
            </w:tcBorders>
          </w:tcPr>
          <w:p w14:paraId="488A0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2A03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E821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5F0F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Bawinkel</w:t>
            </w:r>
          </w:p>
        </w:tc>
      </w:tr>
      <w:tr w:rsidR="009D534D" w:rsidRPr="00880E60" w14:paraId="010A5F19" w14:textId="77777777" w:rsidTr="00295A50">
        <w:trPr>
          <w:trHeight w:val="20"/>
        </w:trPr>
        <w:tc>
          <w:tcPr>
            <w:tcW w:w="1559" w:type="dxa"/>
            <w:tcBorders>
              <w:top w:val="nil"/>
              <w:left w:val="single" w:sz="4" w:space="0" w:color="auto"/>
              <w:bottom w:val="single" w:sz="4" w:space="0" w:color="auto"/>
              <w:right w:val="single" w:sz="4" w:space="0" w:color="auto"/>
            </w:tcBorders>
          </w:tcPr>
          <w:p w14:paraId="49214B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5964</w:t>
            </w:r>
          </w:p>
        </w:tc>
        <w:tc>
          <w:tcPr>
            <w:tcW w:w="1168" w:type="dxa"/>
            <w:tcBorders>
              <w:top w:val="nil"/>
              <w:left w:val="nil"/>
              <w:bottom w:val="single" w:sz="4" w:space="0" w:color="auto"/>
              <w:right w:val="single" w:sz="4" w:space="0" w:color="auto"/>
            </w:tcBorders>
          </w:tcPr>
          <w:p w14:paraId="1D4950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AAA4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7A32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E91C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Lähden</w:t>
            </w:r>
          </w:p>
        </w:tc>
      </w:tr>
      <w:tr w:rsidR="009D534D" w:rsidRPr="00880E60" w14:paraId="4E4E2AB9" w14:textId="77777777" w:rsidTr="00295A50">
        <w:trPr>
          <w:trHeight w:val="20"/>
        </w:trPr>
        <w:tc>
          <w:tcPr>
            <w:tcW w:w="1559" w:type="dxa"/>
            <w:tcBorders>
              <w:top w:val="nil"/>
              <w:left w:val="single" w:sz="4" w:space="0" w:color="auto"/>
              <w:bottom w:val="single" w:sz="4" w:space="0" w:color="auto"/>
              <w:right w:val="single" w:sz="4" w:space="0" w:color="auto"/>
            </w:tcBorders>
          </w:tcPr>
          <w:p w14:paraId="05EEEA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5965</w:t>
            </w:r>
          </w:p>
        </w:tc>
        <w:tc>
          <w:tcPr>
            <w:tcW w:w="1168" w:type="dxa"/>
            <w:tcBorders>
              <w:top w:val="nil"/>
              <w:left w:val="nil"/>
              <w:bottom w:val="single" w:sz="4" w:space="0" w:color="auto"/>
              <w:right w:val="single" w:sz="4" w:space="0" w:color="auto"/>
            </w:tcBorders>
          </w:tcPr>
          <w:p w14:paraId="399D34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E683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427E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0D46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 Berssen</w:t>
            </w:r>
          </w:p>
        </w:tc>
      </w:tr>
      <w:tr w:rsidR="009D534D" w:rsidRPr="00880E60" w14:paraId="764CAD1E" w14:textId="77777777" w:rsidTr="00295A50">
        <w:trPr>
          <w:trHeight w:val="20"/>
        </w:trPr>
        <w:tc>
          <w:tcPr>
            <w:tcW w:w="1559" w:type="dxa"/>
            <w:tcBorders>
              <w:top w:val="nil"/>
              <w:left w:val="single" w:sz="4" w:space="0" w:color="auto"/>
              <w:bottom w:val="single" w:sz="4" w:space="0" w:color="auto"/>
              <w:right w:val="single" w:sz="4" w:space="0" w:color="auto"/>
            </w:tcBorders>
          </w:tcPr>
          <w:p w14:paraId="27C9CA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5966</w:t>
            </w:r>
          </w:p>
        </w:tc>
        <w:tc>
          <w:tcPr>
            <w:tcW w:w="1168" w:type="dxa"/>
            <w:tcBorders>
              <w:top w:val="nil"/>
              <w:left w:val="nil"/>
              <w:bottom w:val="single" w:sz="4" w:space="0" w:color="auto"/>
              <w:right w:val="single" w:sz="4" w:space="0" w:color="auto"/>
            </w:tcBorders>
          </w:tcPr>
          <w:p w14:paraId="036F71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4F30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438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FE21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Meppen-Apeldorn</w:t>
            </w:r>
          </w:p>
        </w:tc>
      </w:tr>
      <w:tr w:rsidR="009D534D" w:rsidRPr="00880E60" w14:paraId="6D890534" w14:textId="77777777" w:rsidTr="00295A50">
        <w:trPr>
          <w:trHeight w:val="20"/>
        </w:trPr>
        <w:tc>
          <w:tcPr>
            <w:tcW w:w="1559" w:type="dxa"/>
            <w:tcBorders>
              <w:top w:val="nil"/>
              <w:left w:val="single" w:sz="4" w:space="0" w:color="auto"/>
              <w:bottom w:val="single" w:sz="4" w:space="0" w:color="auto"/>
              <w:right w:val="single" w:sz="4" w:space="0" w:color="auto"/>
            </w:tcBorders>
          </w:tcPr>
          <w:p w14:paraId="769A41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5971</w:t>
            </w:r>
          </w:p>
        </w:tc>
        <w:tc>
          <w:tcPr>
            <w:tcW w:w="1168" w:type="dxa"/>
            <w:tcBorders>
              <w:top w:val="nil"/>
              <w:left w:val="nil"/>
              <w:bottom w:val="single" w:sz="4" w:space="0" w:color="auto"/>
              <w:right w:val="single" w:sz="4" w:space="0" w:color="auto"/>
            </w:tcBorders>
          </w:tcPr>
          <w:p w14:paraId="16BD57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C064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EC0F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184E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Rheine</w:t>
            </w:r>
          </w:p>
        </w:tc>
      </w:tr>
      <w:tr w:rsidR="009D534D" w:rsidRPr="00880E60" w14:paraId="3E225E16" w14:textId="77777777" w:rsidTr="00295A50">
        <w:trPr>
          <w:trHeight w:val="20"/>
        </w:trPr>
        <w:tc>
          <w:tcPr>
            <w:tcW w:w="1559" w:type="dxa"/>
            <w:tcBorders>
              <w:top w:val="nil"/>
              <w:left w:val="single" w:sz="4" w:space="0" w:color="auto"/>
              <w:bottom w:val="single" w:sz="4" w:space="0" w:color="auto"/>
              <w:right w:val="single" w:sz="4" w:space="0" w:color="auto"/>
            </w:tcBorders>
          </w:tcPr>
          <w:p w14:paraId="3C9981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5973</w:t>
            </w:r>
          </w:p>
        </w:tc>
        <w:tc>
          <w:tcPr>
            <w:tcW w:w="1168" w:type="dxa"/>
            <w:tcBorders>
              <w:top w:val="nil"/>
              <w:left w:val="nil"/>
              <w:bottom w:val="single" w:sz="4" w:space="0" w:color="auto"/>
              <w:right w:val="single" w:sz="4" w:space="0" w:color="auto"/>
            </w:tcBorders>
          </w:tcPr>
          <w:p w14:paraId="680104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209E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7649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E988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Neuenkirchen Kreis Steinfurt</w:t>
            </w:r>
          </w:p>
        </w:tc>
      </w:tr>
      <w:tr w:rsidR="009D534D" w:rsidRPr="00880E60" w14:paraId="38F8CEE4" w14:textId="77777777" w:rsidTr="00295A50">
        <w:trPr>
          <w:trHeight w:val="20"/>
        </w:trPr>
        <w:tc>
          <w:tcPr>
            <w:tcW w:w="1559" w:type="dxa"/>
            <w:tcBorders>
              <w:top w:val="nil"/>
              <w:left w:val="single" w:sz="4" w:space="0" w:color="auto"/>
              <w:bottom w:val="single" w:sz="4" w:space="0" w:color="auto"/>
              <w:right w:val="single" w:sz="4" w:space="0" w:color="auto"/>
            </w:tcBorders>
          </w:tcPr>
          <w:p w14:paraId="478052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5975</w:t>
            </w:r>
          </w:p>
        </w:tc>
        <w:tc>
          <w:tcPr>
            <w:tcW w:w="1168" w:type="dxa"/>
            <w:tcBorders>
              <w:top w:val="nil"/>
              <w:left w:val="nil"/>
              <w:bottom w:val="single" w:sz="4" w:space="0" w:color="auto"/>
              <w:right w:val="single" w:sz="4" w:space="0" w:color="auto"/>
            </w:tcBorders>
          </w:tcPr>
          <w:p w14:paraId="20E130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1EEA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1F10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D44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Rheine-Mesum</w:t>
            </w:r>
          </w:p>
        </w:tc>
      </w:tr>
      <w:tr w:rsidR="009D534D" w:rsidRPr="00880E60" w14:paraId="36917358" w14:textId="77777777" w:rsidTr="00295A50">
        <w:trPr>
          <w:trHeight w:val="20"/>
        </w:trPr>
        <w:tc>
          <w:tcPr>
            <w:tcW w:w="1559" w:type="dxa"/>
            <w:tcBorders>
              <w:top w:val="nil"/>
              <w:left w:val="single" w:sz="4" w:space="0" w:color="auto"/>
              <w:bottom w:val="single" w:sz="4" w:space="0" w:color="auto"/>
              <w:right w:val="single" w:sz="4" w:space="0" w:color="auto"/>
            </w:tcBorders>
          </w:tcPr>
          <w:p w14:paraId="3C25E1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5976</w:t>
            </w:r>
          </w:p>
        </w:tc>
        <w:tc>
          <w:tcPr>
            <w:tcW w:w="1168" w:type="dxa"/>
            <w:tcBorders>
              <w:top w:val="nil"/>
              <w:left w:val="nil"/>
              <w:bottom w:val="single" w:sz="4" w:space="0" w:color="auto"/>
              <w:right w:val="single" w:sz="4" w:space="0" w:color="auto"/>
            </w:tcBorders>
          </w:tcPr>
          <w:p w14:paraId="1439D8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3A0E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540A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1EFB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Salzbergen</w:t>
            </w:r>
          </w:p>
        </w:tc>
      </w:tr>
      <w:tr w:rsidR="009D534D" w:rsidRPr="00880E60" w14:paraId="7CED0080" w14:textId="77777777" w:rsidTr="00295A50">
        <w:trPr>
          <w:trHeight w:val="20"/>
        </w:trPr>
        <w:tc>
          <w:tcPr>
            <w:tcW w:w="1559" w:type="dxa"/>
            <w:tcBorders>
              <w:top w:val="nil"/>
              <w:left w:val="single" w:sz="4" w:space="0" w:color="auto"/>
              <w:bottom w:val="single" w:sz="4" w:space="0" w:color="auto"/>
              <w:right w:val="single" w:sz="4" w:space="0" w:color="auto"/>
            </w:tcBorders>
          </w:tcPr>
          <w:p w14:paraId="0502C0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5977</w:t>
            </w:r>
          </w:p>
        </w:tc>
        <w:tc>
          <w:tcPr>
            <w:tcW w:w="1168" w:type="dxa"/>
            <w:tcBorders>
              <w:top w:val="nil"/>
              <w:left w:val="nil"/>
              <w:bottom w:val="single" w:sz="4" w:space="0" w:color="auto"/>
              <w:right w:val="single" w:sz="4" w:space="0" w:color="auto"/>
            </w:tcBorders>
          </w:tcPr>
          <w:p w14:paraId="559063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4E14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802A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E875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Spelle</w:t>
            </w:r>
          </w:p>
        </w:tc>
      </w:tr>
      <w:tr w:rsidR="009D534D" w:rsidRPr="00880E60" w14:paraId="5548F2CB" w14:textId="77777777" w:rsidTr="00295A50">
        <w:trPr>
          <w:trHeight w:val="20"/>
        </w:trPr>
        <w:tc>
          <w:tcPr>
            <w:tcW w:w="1559" w:type="dxa"/>
            <w:tcBorders>
              <w:top w:val="nil"/>
              <w:left w:val="single" w:sz="4" w:space="0" w:color="auto"/>
              <w:bottom w:val="single" w:sz="4" w:space="0" w:color="auto"/>
              <w:right w:val="single" w:sz="4" w:space="0" w:color="auto"/>
            </w:tcBorders>
          </w:tcPr>
          <w:p w14:paraId="2B393A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5978</w:t>
            </w:r>
          </w:p>
        </w:tc>
        <w:tc>
          <w:tcPr>
            <w:tcW w:w="1168" w:type="dxa"/>
            <w:tcBorders>
              <w:top w:val="nil"/>
              <w:left w:val="nil"/>
              <w:bottom w:val="single" w:sz="4" w:space="0" w:color="auto"/>
              <w:right w:val="single" w:sz="4" w:space="0" w:color="auto"/>
            </w:tcBorders>
          </w:tcPr>
          <w:p w14:paraId="4D766D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52DB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B9CD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1A0B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Hörstel-Dreierwalde</w:t>
            </w:r>
          </w:p>
        </w:tc>
      </w:tr>
      <w:tr w:rsidR="009D534D" w:rsidRPr="00880E60" w14:paraId="2E9A9381" w14:textId="77777777" w:rsidTr="00295A50">
        <w:trPr>
          <w:trHeight w:val="20"/>
        </w:trPr>
        <w:tc>
          <w:tcPr>
            <w:tcW w:w="1559" w:type="dxa"/>
            <w:tcBorders>
              <w:top w:val="nil"/>
              <w:left w:val="single" w:sz="4" w:space="0" w:color="auto"/>
              <w:bottom w:val="single" w:sz="4" w:space="0" w:color="auto"/>
              <w:right w:val="single" w:sz="4" w:space="0" w:color="auto"/>
            </w:tcBorders>
          </w:tcPr>
          <w:p w14:paraId="6A9732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6002</w:t>
            </w:r>
          </w:p>
        </w:tc>
        <w:tc>
          <w:tcPr>
            <w:tcW w:w="1168" w:type="dxa"/>
            <w:tcBorders>
              <w:top w:val="nil"/>
              <w:left w:val="nil"/>
              <w:bottom w:val="single" w:sz="4" w:space="0" w:color="auto"/>
              <w:right w:val="single" w:sz="4" w:space="0" w:color="auto"/>
            </w:tcBorders>
          </w:tcPr>
          <w:p w14:paraId="4570DA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7B8B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ABA0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45CB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Ober-Mörlen</w:t>
            </w:r>
          </w:p>
        </w:tc>
      </w:tr>
      <w:tr w:rsidR="009D534D" w:rsidRPr="00880E60" w14:paraId="1657E574" w14:textId="77777777" w:rsidTr="00295A50">
        <w:trPr>
          <w:trHeight w:val="20"/>
        </w:trPr>
        <w:tc>
          <w:tcPr>
            <w:tcW w:w="1559" w:type="dxa"/>
            <w:tcBorders>
              <w:top w:val="nil"/>
              <w:left w:val="single" w:sz="4" w:space="0" w:color="auto"/>
              <w:bottom w:val="single" w:sz="4" w:space="0" w:color="auto"/>
              <w:right w:val="single" w:sz="4" w:space="0" w:color="auto"/>
            </w:tcBorders>
          </w:tcPr>
          <w:p w14:paraId="7B1993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6003</w:t>
            </w:r>
          </w:p>
        </w:tc>
        <w:tc>
          <w:tcPr>
            <w:tcW w:w="1168" w:type="dxa"/>
            <w:tcBorders>
              <w:top w:val="nil"/>
              <w:left w:val="nil"/>
              <w:bottom w:val="single" w:sz="4" w:space="0" w:color="auto"/>
              <w:right w:val="single" w:sz="4" w:space="0" w:color="auto"/>
            </w:tcBorders>
          </w:tcPr>
          <w:p w14:paraId="1F3AAF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7C92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0C62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19B5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Rosbach von der Höhe</w:t>
            </w:r>
          </w:p>
        </w:tc>
      </w:tr>
      <w:tr w:rsidR="009D534D" w:rsidRPr="00880E60" w14:paraId="041F8ADA" w14:textId="77777777" w:rsidTr="00295A50">
        <w:trPr>
          <w:trHeight w:val="20"/>
        </w:trPr>
        <w:tc>
          <w:tcPr>
            <w:tcW w:w="1559" w:type="dxa"/>
            <w:tcBorders>
              <w:top w:val="nil"/>
              <w:left w:val="single" w:sz="4" w:space="0" w:color="auto"/>
              <w:bottom w:val="single" w:sz="4" w:space="0" w:color="auto"/>
              <w:right w:val="single" w:sz="4" w:space="0" w:color="auto"/>
            </w:tcBorders>
          </w:tcPr>
          <w:p w14:paraId="450A62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6004</w:t>
            </w:r>
          </w:p>
        </w:tc>
        <w:tc>
          <w:tcPr>
            <w:tcW w:w="1168" w:type="dxa"/>
            <w:tcBorders>
              <w:top w:val="nil"/>
              <w:left w:val="nil"/>
              <w:bottom w:val="single" w:sz="4" w:space="0" w:color="auto"/>
              <w:right w:val="single" w:sz="4" w:space="0" w:color="auto"/>
            </w:tcBorders>
          </w:tcPr>
          <w:p w14:paraId="3A65BD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22DC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957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171F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Lich-Eberstadt</w:t>
            </w:r>
          </w:p>
        </w:tc>
      </w:tr>
      <w:tr w:rsidR="009D534D" w:rsidRPr="00880E60" w14:paraId="2527C6F1" w14:textId="77777777" w:rsidTr="00295A50">
        <w:trPr>
          <w:trHeight w:val="20"/>
        </w:trPr>
        <w:tc>
          <w:tcPr>
            <w:tcW w:w="1559" w:type="dxa"/>
            <w:tcBorders>
              <w:top w:val="nil"/>
              <w:left w:val="single" w:sz="4" w:space="0" w:color="auto"/>
              <w:bottom w:val="single" w:sz="4" w:space="0" w:color="auto"/>
              <w:right w:val="single" w:sz="4" w:space="0" w:color="auto"/>
            </w:tcBorders>
          </w:tcPr>
          <w:p w14:paraId="491E86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6007</w:t>
            </w:r>
          </w:p>
        </w:tc>
        <w:tc>
          <w:tcPr>
            <w:tcW w:w="1168" w:type="dxa"/>
            <w:tcBorders>
              <w:top w:val="nil"/>
              <w:left w:val="nil"/>
              <w:bottom w:val="single" w:sz="4" w:space="0" w:color="auto"/>
              <w:right w:val="single" w:sz="4" w:space="0" w:color="auto"/>
            </w:tcBorders>
          </w:tcPr>
          <w:p w14:paraId="331B4E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8ED3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508E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822D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Rosbach-Rodheim</w:t>
            </w:r>
          </w:p>
        </w:tc>
      </w:tr>
      <w:tr w:rsidR="009D534D" w:rsidRPr="00880E60" w14:paraId="6828422C" w14:textId="77777777" w:rsidTr="00295A50">
        <w:trPr>
          <w:trHeight w:val="20"/>
        </w:trPr>
        <w:tc>
          <w:tcPr>
            <w:tcW w:w="1559" w:type="dxa"/>
            <w:tcBorders>
              <w:top w:val="nil"/>
              <w:left w:val="single" w:sz="4" w:space="0" w:color="auto"/>
              <w:bottom w:val="single" w:sz="4" w:space="0" w:color="auto"/>
              <w:right w:val="single" w:sz="4" w:space="0" w:color="auto"/>
            </w:tcBorders>
          </w:tcPr>
          <w:p w14:paraId="0207E5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6008</w:t>
            </w:r>
          </w:p>
        </w:tc>
        <w:tc>
          <w:tcPr>
            <w:tcW w:w="1168" w:type="dxa"/>
            <w:tcBorders>
              <w:top w:val="nil"/>
              <w:left w:val="nil"/>
              <w:bottom w:val="single" w:sz="4" w:space="0" w:color="auto"/>
              <w:right w:val="single" w:sz="4" w:space="0" w:color="auto"/>
            </w:tcBorders>
          </w:tcPr>
          <w:p w14:paraId="03EC7F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E4D4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C5AC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8090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Echzell</w:t>
            </w:r>
          </w:p>
        </w:tc>
      </w:tr>
      <w:tr w:rsidR="009D534D" w:rsidRPr="00880E60" w14:paraId="1841CEEB" w14:textId="77777777" w:rsidTr="00295A50">
        <w:trPr>
          <w:trHeight w:val="20"/>
        </w:trPr>
        <w:tc>
          <w:tcPr>
            <w:tcW w:w="1559" w:type="dxa"/>
            <w:tcBorders>
              <w:top w:val="nil"/>
              <w:left w:val="single" w:sz="4" w:space="0" w:color="auto"/>
              <w:bottom w:val="single" w:sz="4" w:space="0" w:color="auto"/>
              <w:right w:val="single" w:sz="4" w:space="0" w:color="auto"/>
            </w:tcBorders>
          </w:tcPr>
          <w:p w14:paraId="6B7F8F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6020</w:t>
            </w:r>
          </w:p>
        </w:tc>
        <w:tc>
          <w:tcPr>
            <w:tcW w:w="1168" w:type="dxa"/>
            <w:tcBorders>
              <w:top w:val="nil"/>
              <w:left w:val="nil"/>
              <w:bottom w:val="single" w:sz="4" w:space="0" w:color="auto"/>
              <w:right w:val="single" w:sz="4" w:space="0" w:color="auto"/>
            </w:tcBorders>
          </w:tcPr>
          <w:p w14:paraId="17BC11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EE88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EC4F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BDDF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Heigenbrücken</w:t>
            </w:r>
          </w:p>
        </w:tc>
      </w:tr>
      <w:tr w:rsidR="009D534D" w:rsidRPr="00880E60" w14:paraId="50A88706" w14:textId="77777777" w:rsidTr="00295A50">
        <w:trPr>
          <w:trHeight w:val="20"/>
        </w:trPr>
        <w:tc>
          <w:tcPr>
            <w:tcW w:w="1559" w:type="dxa"/>
            <w:tcBorders>
              <w:top w:val="nil"/>
              <w:left w:val="single" w:sz="4" w:space="0" w:color="auto"/>
              <w:bottom w:val="single" w:sz="4" w:space="0" w:color="auto"/>
              <w:right w:val="single" w:sz="4" w:space="0" w:color="auto"/>
            </w:tcBorders>
          </w:tcPr>
          <w:p w14:paraId="2FABD89A"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6021</w:t>
            </w:r>
          </w:p>
        </w:tc>
        <w:tc>
          <w:tcPr>
            <w:tcW w:w="1168" w:type="dxa"/>
            <w:tcBorders>
              <w:top w:val="nil"/>
              <w:left w:val="nil"/>
              <w:bottom w:val="single" w:sz="4" w:space="0" w:color="auto"/>
              <w:right w:val="single" w:sz="4" w:space="0" w:color="auto"/>
            </w:tcBorders>
          </w:tcPr>
          <w:p w14:paraId="6EA14D8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274B9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8BD844"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F47E92"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Aschaffenburg</w:t>
            </w:r>
          </w:p>
        </w:tc>
      </w:tr>
      <w:tr w:rsidR="009D534D" w:rsidRPr="00880E60" w14:paraId="141BB4FB" w14:textId="77777777" w:rsidTr="00295A50">
        <w:trPr>
          <w:trHeight w:val="20"/>
        </w:trPr>
        <w:tc>
          <w:tcPr>
            <w:tcW w:w="1559" w:type="dxa"/>
            <w:tcBorders>
              <w:top w:val="nil"/>
              <w:left w:val="single" w:sz="4" w:space="0" w:color="auto"/>
              <w:bottom w:val="single" w:sz="4" w:space="0" w:color="auto"/>
              <w:right w:val="single" w:sz="4" w:space="0" w:color="auto"/>
            </w:tcBorders>
          </w:tcPr>
          <w:p w14:paraId="6C50BE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6022</w:t>
            </w:r>
          </w:p>
        </w:tc>
        <w:tc>
          <w:tcPr>
            <w:tcW w:w="1168" w:type="dxa"/>
            <w:tcBorders>
              <w:top w:val="nil"/>
              <w:left w:val="nil"/>
              <w:bottom w:val="single" w:sz="4" w:space="0" w:color="auto"/>
              <w:right w:val="single" w:sz="4" w:space="0" w:color="auto"/>
            </w:tcBorders>
          </w:tcPr>
          <w:p w14:paraId="70B4C5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0C38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E7E9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F939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Obernburg am Main</w:t>
            </w:r>
          </w:p>
        </w:tc>
      </w:tr>
      <w:tr w:rsidR="009D534D" w:rsidRPr="00880E60" w14:paraId="38B5396A" w14:textId="77777777" w:rsidTr="00295A50">
        <w:trPr>
          <w:trHeight w:val="20"/>
        </w:trPr>
        <w:tc>
          <w:tcPr>
            <w:tcW w:w="1559" w:type="dxa"/>
            <w:tcBorders>
              <w:top w:val="nil"/>
              <w:left w:val="single" w:sz="4" w:space="0" w:color="auto"/>
              <w:bottom w:val="single" w:sz="4" w:space="0" w:color="auto"/>
              <w:right w:val="single" w:sz="4" w:space="0" w:color="auto"/>
            </w:tcBorders>
          </w:tcPr>
          <w:p w14:paraId="05FABA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6023</w:t>
            </w:r>
          </w:p>
        </w:tc>
        <w:tc>
          <w:tcPr>
            <w:tcW w:w="1168" w:type="dxa"/>
            <w:tcBorders>
              <w:top w:val="nil"/>
              <w:left w:val="nil"/>
              <w:bottom w:val="single" w:sz="4" w:space="0" w:color="auto"/>
              <w:right w:val="single" w:sz="4" w:space="0" w:color="auto"/>
            </w:tcBorders>
          </w:tcPr>
          <w:p w14:paraId="7EC35F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385C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44A9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34F5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Alzenau in Unterfranken</w:t>
            </w:r>
          </w:p>
        </w:tc>
      </w:tr>
      <w:tr w:rsidR="009D534D" w:rsidRPr="00880E60" w14:paraId="6C3F3D86" w14:textId="77777777" w:rsidTr="00295A50">
        <w:trPr>
          <w:trHeight w:val="20"/>
        </w:trPr>
        <w:tc>
          <w:tcPr>
            <w:tcW w:w="1559" w:type="dxa"/>
            <w:tcBorders>
              <w:top w:val="nil"/>
              <w:left w:val="single" w:sz="4" w:space="0" w:color="auto"/>
              <w:bottom w:val="single" w:sz="4" w:space="0" w:color="auto"/>
              <w:right w:val="single" w:sz="4" w:space="0" w:color="auto"/>
            </w:tcBorders>
          </w:tcPr>
          <w:p w14:paraId="1B6868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6024</w:t>
            </w:r>
          </w:p>
        </w:tc>
        <w:tc>
          <w:tcPr>
            <w:tcW w:w="1168" w:type="dxa"/>
            <w:tcBorders>
              <w:top w:val="nil"/>
              <w:left w:val="nil"/>
              <w:bottom w:val="single" w:sz="4" w:space="0" w:color="auto"/>
              <w:right w:val="single" w:sz="4" w:space="0" w:color="auto"/>
            </w:tcBorders>
          </w:tcPr>
          <w:p w14:paraId="0F7B24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3007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A6B2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F8A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Schöllkrippen</w:t>
            </w:r>
          </w:p>
        </w:tc>
      </w:tr>
      <w:tr w:rsidR="009D534D" w:rsidRPr="00880E60" w14:paraId="40A7BEE8" w14:textId="77777777" w:rsidTr="00295A50">
        <w:trPr>
          <w:trHeight w:val="20"/>
        </w:trPr>
        <w:tc>
          <w:tcPr>
            <w:tcW w:w="1559" w:type="dxa"/>
            <w:tcBorders>
              <w:top w:val="nil"/>
              <w:left w:val="single" w:sz="4" w:space="0" w:color="auto"/>
              <w:bottom w:val="single" w:sz="4" w:space="0" w:color="auto"/>
              <w:right w:val="single" w:sz="4" w:space="0" w:color="auto"/>
            </w:tcBorders>
          </w:tcPr>
          <w:p w14:paraId="512833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6026</w:t>
            </w:r>
          </w:p>
        </w:tc>
        <w:tc>
          <w:tcPr>
            <w:tcW w:w="1168" w:type="dxa"/>
            <w:tcBorders>
              <w:top w:val="nil"/>
              <w:left w:val="nil"/>
              <w:bottom w:val="single" w:sz="4" w:space="0" w:color="auto"/>
              <w:right w:val="single" w:sz="4" w:space="0" w:color="auto"/>
            </w:tcBorders>
          </w:tcPr>
          <w:p w14:paraId="0E5B1A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0434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6C62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1A9A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Grossostheim</w:t>
            </w:r>
          </w:p>
        </w:tc>
      </w:tr>
      <w:tr w:rsidR="009D534D" w:rsidRPr="00880E60" w14:paraId="2F841FDE" w14:textId="77777777" w:rsidTr="00295A50">
        <w:trPr>
          <w:trHeight w:val="20"/>
        </w:trPr>
        <w:tc>
          <w:tcPr>
            <w:tcW w:w="1559" w:type="dxa"/>
            <w:tcBorders>
              <w:top w:val="nil"/>
              <w:left w:val="single" w:sz="4" w:space="0" w:color="auto"/>
              <w:bottom w:val="single" w:sz="4" w:space="0" w:color="auto"/>
              <w:right w:val="single" w:sz="4" w:space="0" w:color="auto"/>
            </w:tcBorders>
          </w:tcPr>
          <w:p w14:paraId="7E53A0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6027</w:t>
            </w:r>
          </w:p>
        </w:tc>
        <w:tc>
          <w:tcPr>
            <w:tcW w:w="1168" w:type="dxa"/>
            <w:tcBorders>
              <w:top w:val="nil"/>
              <w:left w:val="nil"/>
              <w:bottom w:val="single" w:sz="4" w:space="0" w:color="auto"/>
              <w:right w:val="single" w:sz="4" w:space="0" w:color="auto"/>
            </w:tcBorders>
          </w:tcPr>
          <w:p w14:paraId="6933B1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386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CAED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FF98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Stockstadt am Main</w:t>
            </w:r>
          </w:p>
        </w:tc>
      </w:tr>
      <w:tr w:rsidR="009D534D" w:rsidRPr="00880E60" w14:paraId="356DC5C9" w14:textId="77777777" w:rsidTr="00295A50">
        <w:trPr>
          <w:trHeight w:val="20"/>
        </w:trPr>
        <w:tc>
          <w:tcPr>
            <w:tcW w:w="1559" w:type="dxa"/>
            <w:tcBorders>
              <w:top w:val="nil"/>
              <w:left w:val="single" w:sz="4" w:space="0" w:color="auto"/>
              <w:bottom w:val="single" w:sz="4" w:space="0" w:color="auto"/>
              <w:right w:val="single" w:sz="4" w:space="0" w:color="auto"/>
            </w:tcBorders>
          </w:tcPr>
          <w:p w14:paraId="7AC74E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6028</w:t>
            </w:r>
          </w:p>
        </w:tc>
        <w:tc>
          <w:tcPr>
            <w:tcW w:w="1168" w:type="dxa"/>
            <w:tcBorders>
              <w:top w:val="nil"/>
              <w:left w:val="nil"/>
              <w:bottom w:val="single" w:sz="4" w:space="0" w:color="auto"/>
              <w:right w:val="single" w:sz="4" w:space="0" w:color="auto"/>
            </w:tcBorders>
          </w:tcPr>
          <w:p w14:paraId="4B1F6A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4C24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2997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AD03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Sulzbach am Main</w:t>
            </w:r>
          </w:p>
        </w:tc>
      </w:tr>
      <w:tr w:rsidR="009D534D" w:rsidRPr="00880E60" w14:paraId="040BAE93" w14:textId="77777777" w:rsidTr="00295A50">
        <w:trPr>
          <w:trHeight w:val="20"/>
        </w:trPr>
        <w:tc>
          <w:tcPr>
            <w:tcW w:w="1559" w:type="dxa"/>
            <w:tcBorders>
              <w:top w:val="nil"/>
              <w:left w:val="single" w:sz="4" w:space="0" w:color="auto"/>
              <w:bottom w:val="single" w:sz="4" w:space="0" w:color="auto"/>
              <w:right w:val="single" w:sz="4" w:space="0" w:color="auto"/>
            </w:tcBorders>
          </w:tcPr>
          <w:p w14:paraId="4F4985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6029</w:t>
            </w:r>
          </w:p>
        </w:tc>
        <w:tc>
          <w:tcPr>
            <w:tcW w:w="1168" w:type="dxa"/>
            <w:tcBorders>
              <w:top w:val="nil"/>
              <w:left w:val="nil"/>
              <w:bottom w:val="single" w:sz="4" w:space="0" w:color="auto"/>
              <w:right w:val="single" w:sz="4" w:space="0" w:color="auto"/>
            </w:tcBorders>
          </w:tcPr>
          <w:p w14:paraId="528576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2927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DD10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C05F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Mömbris</w:t>
            </w:r>
          </w:p>
        </w:tc>
      </w:tr>
      <w:tr w:rsidR="009D534D" w:rsidRPr="00880E60" w14:paraId="7A2A9128" w14:textId="77777777" w:rsidTr="00295A50">
        <w:trPr>
          <w:trHeight w:val="20"/>
        </w:trPr>
        <w:tc>
          <w:tcPr>
            <w:tcW w:w="1559" w:type="dxa"/>
            <w:tcBorders>
              <w:top w:val="nil"/>
              <w:left w:val="single" w:sz="4" w:space="0" w:color="auto"/>
              <w:bottom w:val="single" w:sz="4" w:space="0" w:color="auto"/>
              <w:right w:val="single" w:sz="4" w:space="0" w:color="auto"/>
            </w:tcBorders>
          </w:tcPr>
          <w:p w14:paraId="4F34F5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6031</w:t>
            </w:r>
          </w:p>
        </w:tc>
        <w:tc>
          <w:tcPr>
            <w:tcW w:w="1168" w:type="dxa"/>
            <w:tcBorders>
              <w:top w:val="nil"/>
              <w:left w:val="nil"/>
              <w:bottom w:val="single" w:sz="4" w:space="0" w:color="auto"/>
              <w:right w:val="single" w:sz="4" w:space="0" w:color="auto"/>
            </w:tcBorders>
          </w:tcPr>
          <w:p w14:paraId="3DA7D2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3B8A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3DF3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A5C2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Friedberg Hessen</w:t>
            </w:r>
          </w:p>
        </w:tc>
      </w:tr>
      <w:tr w:rsidR="009D534D" w:rsidRPr="00880E60" w14:paraId="27007F52" w14:textId="77777777" w:rsidTr="00295A50">
        <w:trPr>
          <w:trHeight w:val="20"/>
        </w:trPr>
        <w:tc>
          <w:tcPr>
            <w:tcW w:w="1559" w:type="dxa"/>
            <w:tcBorders>
              <w:top w:val="nil"/>
              <w:left w:val="single" w:sz="4" w:space="0" w:color="auto"/>
              <w:bottom w:val="single" w:sz="4" w:space="0" w:color="auto"/>
              <w:right w:val="single" w:sz="4" w:space="0" w:color="auto"/>
            </w:tcBorders>
          </w:tcPr>
          <w:p w14:paraId="4E0FA6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6032</w:t>
            </w:r>
          </w:p>
        </w:tc>
        <w:tc>
          <w:tcPr>
            <w:tcW w:w="1168" w:type="dxa"/>
            <w:tcBorders>
              <w:top w:val="nil"/>
              <w:left w:val="nil"/>
              <w:bottom w:val="single" w:sz="4" w:space="0" w:color="auto"/>
              <w:right w:val="single" w:sz="4" w:space="0" w:color="auto"/>
            </w:tcBorders>
          </w:tcPr>
          <w:p w14:paraId="497B85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C278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A178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9FC9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Nauheim</w:t>
            </w:r>
          </w:p>
        </w:tc>
      </w:tr>
      <w:tr w:rsidR="009D534D" w:rsidRPr="00880E60" w14:paraId="797CD143" w14:textId="77777777" w:rsidTr="00295A50">
        <w:trPr>
          <w:trHeight w:val="20"/>
        </w:trPr>
        <w:tc>
          <w:tcPr>
            <w:tcW w:w="1559" w:type="dxa"/>
            <w:tcBorders>
              <w:top w:val="nil"/>
              <w:left w:val="single" w:sz="4" w:space="0" w:color="auto"/>
              <w:bottom w:val="single" w:sz="4" w:space="0" w:color="auto"/>
              <w:right w:val="single" w:sz="4" w:space="0" w:color="auto"/>
            </w:tcBorders>
          </w:tcPr>
          <w:p w14:paraId="592143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6033</w:t>
            </w:r>
          </w:p>
        </w:tc>
        <w:tc>
          <w:tcPr>
            <w:tcW w:w="1168" w:type="dxa"/>
            <w:tcBorders>
              <w:top w:val="nil"/>
              <w:left w:val="nil"/>
              <w:bottom w:val="single" w:sz="4" w:space="0" w:color="auto"/>
              <w:right w:val="single" w:sz="4" w:space="0" w:color="auto"/>
            </w:tcBorders>
          </w:tcPr>
          <w:p w14:paraId="6C1E05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D841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4A4B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3E3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Butzbach</w:t>
            </w:r>
          </w:p>
        </w:tc>
      </w:tr>
      <w:tr w:rsidR="009D534D" w:rsidRPr="00880E60" w14:paraId="341D6059" w14:textId="77777777" w:rsidTr="00295A50">
        <w:trPr>
          <w:trHeight w:val="20"/>
        </w:trPr>
        <w:tc>
          <w:tcPr>
            <w:tcW w:w="1559" w:type="dxa"/>
            <w:tcBorders>
              <w:top w:val="nil"/>
              <w:left w:val="single" w:sz="4" w:space="0" w:color="auto"/>
              <w:bottom w:val="single" w:sz="4" w:space="0" w:color="auto"/>
              <w:right w:val="single" w:sz="4" w:space="0" w:color="auto"/>
            </w:tcBorders>
          </w:tcPr>
          <w:p w14:paraId="4474F7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6034</w:t>
            </w:r>
          </w:p>
        </w:tc>
        <w:tc>
          <w:tcPr>
            <w:tcW w:w="1168" w:type="dxa"/>
            <w:tcBorders>
              <w:top w:val="nil"/>
              <w:left w:val="nil"/>
              <w:bottom w:val="single" w:sz="4" w:space="0" w:color="auto"/>
              <w:right w:val="single" w:sz="4" w:space="0" w:color="auto"/>
            </w:tcBorders>
          </w:tcPr>
          <w:p w14:paraId="563542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34A2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5577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E570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Wöllstadt</w:t>
            </w:r>
          </w:p>
        </w:tc>
      </w:tr>
      <w:tr w:rsidR="009D534D" w:rsidRPr="00880E60" w14:paraId="0C827E80" w14:textId="77777777" w:rsidTr="00295A50">
        <w:trPr>
          <w:trHeight w:val="20"/>
        </w:trPr>
        <w:tc>
          <w:tcPr>
            <w:tcW w:w="1559" w:type="dxa"/>
            <w:tcBorders>
              <w:top w:val="nil"/>
              <w:left w:val="single" w:sz="4" w:space="0" w:color="auto"/>
              <w:bottom w:val="single" w:sz="4" w:space="0" w:color="auto"/>
              <w:right w:val="single" w:sz="4" w:space="0" w:color="auto"/>
            </w:tcBorders>
          </w:tcPr>
          <w:p w14:paraId="6605FA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6035</w:t>
            </w:r>
          </w:p>
        </w:tc>
        <w:tc>
          <w:tcPr>
            <w:tcW w:w="1168" w:type="dxa"/>
            <w:tcBorders>
              <w:top w:val="nil"/>
              <w:left w:val="nil"/>
              <w:bottom w:val="single" w:sz="4" w:space="0" w:color="auto"/>
              <w:right w:val="single" w:sz="4" w:space="0" w:color="auto"/>
            </w:tcBorders>
          </w:tcPr>
          <w:p w14:paraId="0E711E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B16E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F052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989B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Reichelsheim Wetterau</w:t>
            </w:r>
          </w:p>
        </w:tc>
      </w:tr>
      <w:tr w:rsidR="009D534D" w:rsidRPr="00880E60" w14:paraId="579B54F8" w14:textId="77777777" w:rsidTr="00295A50">
        <w:trPr>
          <w:trHeight w:val="20"/>
        </w:trPr>
        <w:tc>
          <w:tcPr>
            <w:tcW w:w="1559" w:type="dxa"/>
            <w:tcBorders>
              <w:top w:val="nil"/>
              <w:left w:val="single" w:sz="4" w:space="0" w:color="auto"/>
              <w:bottom w:val="single" w:sz="4" w:space="0" w:color="auto"/>
              <w:right w:val="single" w:sz="4" w:space="0" w:color="auto"/>
            </w:tcBorders>
          </w:tcPr>
          <w:p w14:paraId="053BB0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6036</w:t>
            </w:r>
          </w:p>
        </w:tc>
        <w:tc>
          <w:tcPr>
            <w:tcW w:w="1168" w:type="dxa"/>
            <w:tcBorders>
              <w:top w:val="nil"/>
              <w:left w:val="nil"/>
              <w:bottom w:val="single" w:sz="4" w:space="0" w:color="auto"/>
              <w:right w:val="single" w:sz="4" w:space="0" w:color="auto"/>
            </w:tcBorders>
          </w:tcPr>
          <w:p w14:paraId="5DE9E5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0355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03EA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3C41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Wölfersheim</w:t>
            </w:r>
          </w:p>
        </w:tc>
      </w:tr>
      <w:tr w:rsidR="009D534D" w:rsidRPr="00880E60" w14:paraId="7CD59C04" w14:textId="77777777" w:rsidTr="00295A50">
        <w:trPr>
          <w:trHeight w:val="20"/>
        </w:trPr>
        <w:tc>
          <w:tcPr>
            <w:tcW w:w="1559" w:type="dxa"/>
            <w:tcBorders>
              <w:top w:val="nil"/>
              <w:left w:val="single" w:sz="4" w:space="0" w:color="auto"/>
              <w:bottom w:val="single" w:sz="4" w:space="0" w:color="auto"/>
              <w:right w:val="single" w:sz="4" w:space="0" w:color="auto"/>
            </w:tcBorders>
          </w:tcPr>
          <w:p w14:paraId="7D17A0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6039</w:t>
            </w:r>
          </w:p>
        </w:tc>
        <w:tc>
          <w:tcPr>
            <w:tcW w:w="1168" w:type="dxa"/>
            <w:tcBorders>
              <w:top w:val="nil"/>
              <w:left w:val="nil"/>
              <w:bottom w:val="single" w:sz="4" w:space="0" w:color="auto"/>
              <w:right w:val="single" w:sz="4" w:space="0" w:color="auto"/>
            </w:tcBorders>
          </w:tcPr>
          <w:p w14:paraId="0E86C2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D8E2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633E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746F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Karben</w:t>
            </w:r>
          </w:p>
        </w:tc>
      </w:tr>
      <w:tr w:rsidR="009D534D" w:rsidRPr="00880E60" w14:paraId="485E952D" w14:textId="77777777" w:rsidTr="00295A50">
        <w:trPr>
          <w:trHeight w:val="20"/>
        </w:trPr>
        <w:tc>
          <w:tcPr>
            <w:tcW w:w="1559" w:type="dxa"/>
            <w:tcBorders>
              <w:top w:val="nil"/>
              <w:left w:val="single" w:sz="4" w:space="0" w:color="auto"/>
              <w:bottom w:val="single" w:sz="4" w:space="0" w:color="auto"/>
              <w:right w:val="single" w:sz="4" w:space="0" w:color="auto"/>
            </w:tcBorders>
          </w:tcPr>
          <w:p w14:paraId="29CF32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6041</w:t>
            </w:r>
          </w:p>
        </w:tc>
        <w:tc>
          <w:tcPr>
            <w:tcW w:w="1168" w:type="dxa"/>
            <w:tcBorders>
              <w:top w:val="nil"/>
              <w:left w:val="nil"/>
              <w:bottom w:val="single" w:sz="4" w:space="0" w:color="auto"/>
              <w:right w:val="single" w:sz="4" w:space="0" w:color="auto"/>
            </w:tcBorders>
          </w:tcPr>
          <w:p w14:paraId="0CC4B1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D69A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E1CD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8459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Glauburg</w:t>
            </w:r>
          </w:p>
        </w:tc>
      </w:tr>
      <w:tr w:rsidR="009D534D" w:rsidRPr="00880E60" w14:paraId="76AD5C6D" w14:textId="77777777" w:rsidTr="00295A50">
        <w:trPr>
          <w:trHeight w:val="20"/>
        </w:trPr>
        <w:tc>
          <w:tcPr>
            <w:tcW w:w="1559" w:type="dxa"/>
            <w:tcBorders>
              <w:top w:val="nil"/>
              <w:left w:val="single" w:sz="4" w:space="0" w:color="auto"/>
              <w:bottom w:val="single" w:sz="4" w:space="0" w:color="auto"/>
              <w:right w:val="single" w:sz="4" w:space="0" w:color="auto"/>
            </w:tcBorders>
          </w:tcPr>
          <w:p w14:paraId="6F8DBA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6042</w:t>
            </w:r>
          </w:p>
        </w:tc>
        <w:tc>
          <w:tcPr>
            <w:tcW w:w="1168" w:type="dxa"/>
            <w:tcBorders>
              <w:top w:val="nil"/>
              <w:left w:val="nil"/>
              <w:bottom w:val="single" w:sz="4" w:space="0" w:color="auto"/>
              <w:right w:val="single" w:sz="4" w:space="0" w:color="auto"/>
            </w:tcBorders>
          </w:tcPr>
          <w:p w14:paraId="2B2B96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36C4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124C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FC28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Büdingen Hessen</w:t>
            </w:r>
          </w:p>
        </w:tc>
      </w:tr>
      <w:tr w:rsidR="009D534D" w:rsidRPr="00880E60" w14:paraId="108B7C77" w14:textId="77777777" w:rsidTr="00295A50">
        <w:trPr>
          <w:trHeight w:val="20"/>
        </w:trPr>
        <w:tc>
          <w:tcPr>
            <w:tcW w:w="1559" w:type="dxa"/>
            <w:tcBorders>
              <w:top w:val="nil"/>
              <w:left w:val="single" w:sz="4" w:space="0" w:color="auto"/>
              <w:bottom w:val="single" w:sz="4" w:space="0" w:color="auto"/>
              <w:right w:val="single" w:sz="4" w:space="0" w:color="auto"/>
            </w:tcBorders>
          </w:tcPr>
          <w:p w14:paraId="73BFB7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6043</w:t>
            </w:r>
          </w:p>
        </w:tc>
        <w:tc>
          <w:tcPr>
            <w:tcW w:w="1168" w:type="dxa"/>
            <w:tcBorders>
              <w:top w:val="nil"/>
              <w:left w:val="nil"/>
              <w:bottom w:val="single" w:sz="4" w:space="0" w:color="auto"/>
              <w:right w:val="single" w:sz="4" w:space="0" w:color="auto"/>
            </w:tcBorders>
          </w:tcPr>
          <w:p w14:paraId="1CE839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EC07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D899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7F4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Nidda</w:t>
            </w:r>
          </w:p>
        </w:tc>
      </w:tr>
      <w:tr w:rsidR="009D534D" w:rsidRPr="00880E60" w14:paraId="582B53EF" w14:textId="77777777" w:rsidTr="00295A50">
        <w:trPr>
          <w:trHeight w:val="20"/>
        </w:trPr>
        <w:tc>
          <w:tcPr>
            <w:tcW w:w="1559" w:type="dxa"/>
            <w:tcBorders>
              <w:top w:val="nil"/>
              <w:left w:val="single" w:sz="4" w:space="0" w:color="auto"/>
              <w:bottom w:val="single" w:sz="4" w:space="0" w:color="auto"/>
              <w:right w:val="single" w:sz="4" w:space="0" w:color="auto"/>
            </w:tcBorders>
          </w:tcPr>
          <w:p w14:paraId="523289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6044</w:t>
            </w:r>
          </w:p>
        </w:tc>
        <w:tc>
          <w:tcPr>
            <w:tcW w:w="1168" w:type="dxa"/>
            <w:tcBorders>
              <w:top w:val="nil"/>
              <w:left w:val="nil"/>
              <w:bottom w:val="single" w:sz="4" w:space="0" w:color="auto"/>
              <w:right w:val="single" w:sz="4" w:space="0" w:color="auto"/>
            </w:tcBorders>
          </w:tcPr>
          <w:p w14:paraId="77E1C8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C45F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996E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1E44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Schotten Hessen</w:t>
            </w:r>
          </w:p>
        </w:tc>
      </w:tr>
      <w:tr w:rsidR="009D534D" w:rsidRPr="00880E60" w14:paraId="5820787E" w14:textId="77777777" w:rsidTr="00295A50">
        <w:trPr>
          <w:trHeight w:val="20"/>
        </w:trPr>
        <w:tc>
          <w:tcPr>
            <w:tcW w:w="1559" w:type="dxa"/>
            <w:tcBorders>
              <w:top w:val="nil"/>
              <w:left w:val="single" w:sz="4" w:space="0" w:color="auto"/>
              <w:bottom w:val="single" w:sz="4" w:space="0" w:color="auto"/>
              <w:right w:val="single" w:sz="4" w:space="0" w:color="auto"/>
            </w:tcBorders>
          </w:tcPr>
          <w:p w14:paraId="113FD7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6045</w:t>
            </w:r>
          </w:p>
        </w:tc>
        <w:tc>
          <w:tcPr>
            <w:tcW w:w="1168" w:type="dxa"/>
            <w:tcBorders>
              <w:top w:val="nil"/>
              <w:left w:val="nil"/>
              <w:bottom w:val="single" w:sz="4" w:space="0" w:color="auto"/>
              <w:right w:val="single" w:sz="4" w:space="0" w:color="auto"/>
            </w:tcBorders>
          </w:tcPr>
          <w:p w14:paraId="5949CD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6502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1524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2FB4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Gedern</w:t>
            </w:r>
          </w:p>
        </w:tc>
      </w:tr>
      <w:tr w:rsidR="009D534D" w:rsidRPr="00880E60" w14:paraId="1E717FAA" w14:textId="77777777" w:rsidTr="00295A50">
        <w:trPr>
          <w:trHeight w:val="20"/>
        </w:trPr>
        <w:tc>
          <w:tcPr>
            <w:tcW w:w="1559" w:type="dxa"/>
            <w:tcBorders>
              <w:top w:val="nil"/>
              <w:left w:val="single" w:sz="4" w:space="0" w:color="auto"/>
              <w:bottom w:val="single" w:sz="4" w:space="0" w:color="auto"/>
              <w:right w:val="single" w:sz="4" w:space="0" w:color="auto"/>
            </w:tcBorders>
          </w:tcPr>
          <w:p w14:paraId="70BB58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6046</w:t>
            </w:r>
          </w:p>
        </w:tc>
        <w:tc>
          <w:tcPr>
            <w:tcW w:w="1168" w:type="dxa"/>
            <w:tcBorders>
              <w:top w:val="nil"/>
              <w:left w:val="nil"/>
              <w:bottom w:val="single" w:sz="4" w:space="0" w:color="auto"/>
              <w:right w:val="single" w:sz="4" w:space="0" w:color="auto"/>
            </w:tcBorders>
          </w:tcPr>
          <w:p w14:paraId="5E414E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60E1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B00F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49DB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Ortenberg Hessen</w:t>
            </w:r>
          </w:p>
        </w:tc>
      </w:tr>
      <w:tr w:rsidR="009D534D" w:rsidRPr="00880E60" w14:paraId="03B2BCEE" w14:textId="77777777" w:rsidTr="00295A50">
        <w:trPr>
          <w:trHeight w:val="20"/>
        </w:trPr>
        <w:tc>
          <w:tcPr>
            <w:tcW w:w="1559" w:type="dxa"/>
            <w:tcBorders>
              <w:top w:val="nil"/>
              <w:left w:val="single" w:sz="4" w:space="0" w:color="auto"/>
              <w:bottom w:val="single" w:sz="4" w:space="0" w:color="auto"/>
              <w:right w:val="single" w:sz="4" w:space="0" w:color="auto"/>
            </w:tcBorders>
          </w:tcPr>
          <w:p w14:paraId="033B60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6047</w:t>
            </w:r>
          </w:p>
        </w:tc>
        <w:tc>
          <w:tcPr>
            <w:tcW w:w="1168" w:type="dxa"/>
            <w:tcBorders>
              <w:top w:val="nil"/>
              <w:left w:val="nil"/>
              <w:bottom w:val="single" w:sz="4" w:space="0" w:color="auto"/>
              <w:right w:val="single" w:sz="4" w:space="0" w:color="auto"/>
            </w:tcBorders>
          </w:tcPr>
          <w:p w14:paraId="17EEC3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D030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DC6F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B123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Altenstadt Hessen</w:t>
            </w:r>
          </w:p>
        </w:tc>
      </w:tr>
      <w:tr w:rsidR="009D534D" w:rsidRPr="00880E60" w14:paraId="0AA3FE7D" w14:textId="77777777" w:rsidTr="00295A50">
        <w:trPr>
          <w:trHeight w:val="20"/>
        </w:trPr>
        <w:tc>
          <w:tcPr>
            <w:tcW w:w="1559" w:type="dxa"/>
            <w:tcBorders>
              <w:top w:val="nil"/>
              <w:left w:val="single" w:sz="4" w:space="0" w:color="auto"/>
              <w:bottom w:val="single" w:sz="4" w:space="0" w:color="auto"/>
              <w:right w:val="single" w:sz="4" w:space="0" w:color="auto"/>
            </w:tcBorders>
          </w:tcPr>
          <w:p w14:paraId="7B06AD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6048</w:t>
            </w:r>
          </w:p>
        </w:tc>
        <w:tc>
          <w:tcPr>
            <w:tcW w:w="1168" w:type="dxa"/>
            <w:tcBorders>
              <w:top w:val="nil"/>
              <w:left w:val="nil"/>
              <w:bottom w:val="single" w:sz="4" w:space="0" w:color="auto"/>
              <w:right w:val="single" w:sz="4" w:space="0" w:color="auto"/>
            </w:tcBorders>
          </w:tcPr>
          <w:p w14:paraId="4A395E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F5B7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91A1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F936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Büdingen-Eckartshausen</w:t>
            </w:r>
          </w:p>
        </w:tc>
      </w:tr>
      <w:tr w:rsidR="009D534D" w:rsidRPr="00880E60" w14:paraId="78EF5EFB" w14:textId="77777777" w:rsidTr="00295A50">
        <w:trPr>
          <w:trHeight w:val="20"/>
        </w:trPr>
        <w:tc>
          <w:tcPr>
            <w:tcW w:w="1559" w:type="dxa"/>
            <w:tcBorders>
              <w:top w:val="nil"/>
              <w:left w:val="single" w:sz="4" w:space="0" w:color="auto"/>
              <w:bottom w:val="single" w:sz="4" w:space="0" w:color="auto"/>
              <w:right w:val="single" w:sz="4" w:space="0" w:color="auto"/>
            </w:tcBorders>
          </w:tcPr>
          <w:p w14:paraId="5066B9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6049</w:t>
            </w:r>
          </w:p>
        </w:tc>
        <w:tc>
          <w:tcPr>
            <w:tcW w:w="1168" w:type="dxa"/>
            <w:tcBorders>
              <w:top w:val="nil"/>
              <w:left w:val="nil"/>
              <w:bottom w:val="single" w:sz="4" w:space="0" w:color="auto"/>
              <w:right w:val="single" w:sz="4" w:space="0" w:color="auto"/>
            </w:tcBorders>
          </w:tcPr>
          <w:p w14:paraId="0FF3F1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8876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45C9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4CD7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Kefenrod</w:t>
            </w:r>
          </w:p>
        </w:tc>
      </w:tr>
      <w:tr w:rsidR="009D534D" w:rsidRPr="00880E60" w14:paraId="0207EF79" w14:textId="77777777" w:rsidTr="00295A50">
        <w:trPr>
          <w:trHeight w:val="20"/>
        </w:trPr>
        <w:tc>
          <w:tcPr>
            <w:tcW w:w="1559" w:type="dxa"/>
            <w:tcBorders>
              <w:top w:val="nil"/>
              <w:left w:val="single" w:sz="4" w:space="0" w:color="auto"/>
              <w:bottom w:val="single" w:sz="4" w:space="0" w:color="auto"/>
              <w:right w:val="single" w:sz="4" w:space="0" w:color="auto"/>
            </w:tcBorders>
          </w:tcPr>
          <w:p w14:paraId="121BAC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6050</w:t>
            </w:r>
          </w:p>
        </w:tc>
        <w:tc>
          <w:tcPr>
            <w:tcW w:w="1168" w:type="dxa"/>
            <w:tcBorders>
              <w:top w:val="nil"/>
              <w:left w:val="nil"/>
              <w:bottom w:val="single" w:sz="4" w:space="0" w:color="auto"/>
              <w:right w:val="single" w:sz="4" w:space="0" w:color="auto"/>
            </w:tcBorders>
          </w:tcPr>
          <w:p w14:paraId="4AB9A6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232D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9D90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C837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Biebergemünd</w:t>
            </w:r>
          </w:p>
        </w:tc>
      </w:tr>
      <w:tr w:rsidR="009D534D" w:rsidRPr="00880E60" w14:paraId="18753EBC" w14:textId="77777777" w:rsidTr="00295A50">
        <w:trPr>
          <w:trHeight w:val="20"/>
        </w:trPr>
        <w:tc>
          <w:tcPr>
            <w:tcW w:w="1559" w:type="dxa"/>
            <w:tcBorders>
              <w:top w:val="nil"/>
              <w:left w:val="single" w:sz="4" w:space="0" w:color="auto"/>
              <w:bottom w:val="single" w:sz="4" w:space="0" w:color="auto"/>
              <w:right w:val="single" w:sz="4" w:space="0" w:color="auto"/>
            </w:tcBorders>
          </w:tcPr>
          <w:p w14:paraId="057AA0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6051</w:t>
            </w:r>
          </w:p>
        </w:tc>
        <w:tc>
          <w:tcPr>
            <w:tcW w:w="1168" w:type="dxa"/>
            <w:tcBorders>
              <w:top w:val="nil"/>
              <w:left w:val="nil"/>
              <w:bottom w:val="single" w:sz="4" w:space="0" w:color="auto"/>
              <w:right w:val="single" w:sz="4" w:space="0" w:color="auto"/>
            </w:tcBorders>
          </w:tcPr>
          <w:p w14:paraId="4C7A29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860F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FCB5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CE9D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Gelnhausen</w:t>
            </w:r>
          </w:p>
        </w:tc>
      </w:tr>
      <w:tr w:rsidR="009D534D" w:rsidRPr="00880E60" w14:paraId="638C45D8" w14:textId="77777777" w:rsidTr="00295A50">
        <w:trPr>
          <w:trHeight w:val="20"/>
        </w:trPr>
        <w:tc>
          <w:tcPr>
            <w:tcW w:w="1559" w:type="dxa"/>
            <w:tcBorders>
              <w:top w:val="nil"/>
              <w:left w:val="single" w:sz="4" w:space="0" w:color="auto"/>
              <w:bottom w:val="single" w:sz="4" w:space="0" w:color="auto"/>
              <w:right w:val="single" w:sz="4" w:space="0" w:color="auto"/>
            </w:tcBorders>
          </w:tcPr>
          <w:p w14:paraId="64F47F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6052</w:t>
            </w:r>
          </w:p>
        </w:tc>
        <w:tc>
          <w:tcPr>
            <w:tcW w:w="1168" w:type="dxa"/>
            <w:tcBorders>
              <w:top w:val="nil"/>
              <w:left w:val="nil"/>
              <w:bottom w:val="single" w:sz="4" w:space="0" w:color="auto"/>
              <w:right w:val="single" w:sz="4" w:space="0" w:color="auto"/>
            </w:tcBorders>
          </w:tcPr>
          <w:p w14:paraId="12D6A1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072B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189E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91FC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Orb</w:t>
            </w:r>
          </w:p>
        </w:tc>
      </w:tr>
      <w:tr w:rsidR="009D534D" w:rsidRPr="00880E60" w14:paraId="7BFED40F" w14:textId="77777777" w:rsidTr="00295A50">
        <w:trPr>
          <w:trHeight w:val="20"/>
        </w:trPr>
        <w:tc>
          <w:tcPr>
            <w:tcW w:w="1559" w:type="dxa"/>
            <w:tcBorders>
              <w:top w:val="nil"/>
              <w:left w:val="single" w:sz="4" w:space="0" w:color="auto"/>
              <w:bottom w:val="single" w:sz="4" w:space="0" w:color="auto"/>
              <w:right w:val="single" w:sz="4" w:space="0" w:color="auto"/>
            </w:tcBorders>
          </w:tcPr>
          <w:p w14:paraId="17604E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6053</w:t>
            </w:r>
          </w:p>
        </w:tc>
        <w:tc>
          <w:tcPr>
            <w:tcW w:w="1168" w:type="dxa"/>
            <w:tcBorders>
              <w:top w:val="nil"/>
              <w:left w:val="nil"/>
              <w:bottom w:val="single" w:sz="4" w:space="0" w:color="auto"/>
              <w:right w:val="single" w:sz="4" w:space="0" w:color="auto"/>
            </w:tcBorders>
          </w:tcPr>
          <w:p w14:paraId="64A404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5F51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D1BF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A5A0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Wächtersbach</w:t>
            </w:r>
          </w:p>
        </w:tc>
      </w:tr>
      <w:tr w:rsidR="009D534D" w:rsidRPr="00880E60" w14:paraId="18FF3D69" w14:textId="77777777" w:rsidTr="00295A50">
        <w:trPr>
          <w:trHeight w:val="20"/>
        </w:trPr>
        <w:tc>
          <w:tcPr>
            <w:tcW w:w="1559" w:type="dxa"/>
            <w:tcBorders>
              <w:top w:val="nil"/>
              <w:left w:val="single" w:sz="4" w:space="0" w:color="auto"/>
              <w:bottom w:val="single" w:sz="4" w:space="0" w:color="auto"/>
              <w:right w:val="single" w:sz="4" w:space="0" w:color="auto"/>
            </w:tcBorders>
          </w:tcPr>
          <w:p w14:paraId="7A1A2A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6054</w:t>
            </w:r>
          </w:p>
        </w:tc>
        <w:tc>
          <w:tcPr>
            <w:tcW w:w="1168" w:type="dxa"/>
            <w:tcBorders>
              <w:top w:val="nil"/>
              <w:left w:val="nil"/>
              <w:bottom w:val="single" w:sz="4" w:space="0" w:color="auto"/>
              <w:right w:val="single" w:sz="4" w:space="0" w:color="auto"/>
            </w:tcBorders>
          </w:tcPr>
          <w:p w14:paraId="58F07A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869F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ACA6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87FC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Birstein</w:t>
            </w:r>
          </w:p>
        </w:tc>
      </w:tr>
      <w:tr w:rsidR="009D534D" w:rsidRPr="00880E60" w14:paraId="1CC70CC0" w14:textId="77777777" w:rsidTr="00295A50">
        <w:trPr>
          <w:trHeight w:val="20"/>
        </w:trPr>
        <w:tc>
          <w:tcPr>
            <w:tcW w:w="1559" w:type="dxa"/>
            <w:tcBorders>
              <w:top w:val="nil"/>
              <w:left w:val="single" w:sz="4" w:space="0" w:color="auto"/>
              <w:bottom w:val="single" w:sz="4" w:space="0" w:color="auto"/>
              <w:right w:val="single" w:sz="4" w:space="0" w:color="auto"/>
            </w:tcBorders>
          </w:tcPr>
          <w:p w14:paraId="12E39D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6055</w:t>
            </w:r>
          </w:p>
        </w:tc>
        <w:tc>
          <w:tcPr>
            <w:tcW w:w="1168" w:type="dxa"/>
            <w:tcBorders>
              <w:top w:val="nil"/>
              <w:left w:val="nil"/>
              <w:bottom w:val="single" w:sz="4" w:space="0" w:color="auto"/>
              <w:right w:val="single" w:sz="4" w:space="0" w:color="auto"/>
            </w:tcBorders>
          </w:tcPr>
          <w:p w14:paraId="412934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D04F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7A0C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45ED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Freigericht</w:t>
            </w:r>
          </w:p>
        </w:tc>
      </w:tr>
      <w:tr w:rsidR="009D534D" w:rsidRPr="00880E60" w14:paraId="656FEA39" w14:textId="77777777" w:rsidTr="00295A50">
        <w:trPr>
          <w:trHeight w:val="20"/>
        </w:trPr>
        <w:tc>
          <w:tcPr>
            <w:tcW w:w="1559" w:type="dxa"/>
            <w:tcBorders>
              <w:top w:val="nil"/>
              <w:left w:val="single" w:sz="4" w:space="0" w:color="auto"/>
              <w:bottom w:val="single" w:sz="4" w:space="0" w:color="auto"/>
              <w:right w:val="single" w:sz="4" w:space="0" w:color="auto"/>
            </w:tcBorders>
          </w:tcPr>
          <w:p w14:paraId="1B40EA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6056</w:t>
            </w:r>
          </w:p>
        </w:tc>
        <w:tc>
          <w:tcPr>
            <w:tcW w:w="1168" w:type="dxa"/>
            <w:tcBorders>
              <w:top w:val="nil"/>
              <w:left w:val="nil"/>
              <w:bottom w:val="single" w:sz="4" w:space="0" w:color="auto"/>
              <w:right w:val="single" w:sz="4" w:space="0" w:color="auto"/>
            </w:tcBorders>
          </w:tcPr>
          <w:p w14:paraId="246E5F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44D8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315F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1ACE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Soden-Salmünster</w:t>
            </w:r>
          </w:p>
        </w:tc>
      </w:tr>
      <w:tr w:rsidR="009D534D" w:rsidRPr="00880E60" w14:paraId="7049A451" w14:textId="77777777" w:rsidTr="00295A50">
        <w:trPr>
          <w:trHeight w:val="20"/>
        </w:trPr>
        <w:tc>
          <w:tcPr>
            <w:tcW w:w="1559" w:type="dxa"/>
            <w:tcBorders>
              <w:top w:val="nil"/>
              <w:left w:val="single" w:sz="4" w:space="0" w:color="auto"/>
              <w:bottom w:val="single" w:sz="4" w:space="0" w:color="auto"/>
              <w:right w:val="single" w:sz="4" w:space="0" w:color="auto"/>
            </w:tcBorders>
          </w:tcPr>
          <w:p w14:paraId="117966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6057</w:t>
            </w:r>
          </w:p>
        </w:tc>
        <w:tc>
          <w:tcPr>
            <w:tcW w:w="1168" w:type="dxa"/>
            <w:tcBorders>
              <w:top w:val="nil"/>
              <w:left w:val="nil"/>
              <w:bottom w:val="single" w:sz="4" w:space="0" w:color="auto"/>
              <w:right w:val="single" w:sz="4" w:space="0" w:color="auto"/>
            </w:tcBorders>
          </w:tcPr>
          <w:p w14:paraId="79659A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DC40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A63C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77E9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Flörsbachtal</w:t>
            </w:r>
          </w:p>
        </w:tc>
      </w:tr>
      <w:tr w:rsidR="009D534D" w:rsidRPr="00880E60" w14:paraId="566EC0B6" w14:textId="77777777" w:rsidTr="00295A50">
        <w:trPr>
          <w:trHeight w:val="20"/>
        </w:trPr>
        <w:tc>
          <w:tcPr>
            <w:tcW w:w="1559" w:type="dxa"/>
            <w:tcBorders>
              <w:top w:val="nil"/>
              <w:left w:val="single" w:sz="4" w:space="0" w:color="auto"/>
              <w:bottom w:val="single" w:sz="4" w:space="0" w:color="auto"/>
              <w:right w:val="single" w:sz="4" w:space="0" w:color="auto"/>
            </w:tcBorders>
          </w:tcPr>
          <w:p w14:paraId="54319C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6058</w:t>
            </w:r>
          </w:p>
        </w:tc>
        <w:tc>
          <w:tcPr>
            <w:tcW w:w="1168" w:type="dxa"/>
            <w:tcBorders>
              <w:top w:val="nil"/>
              <w:left w:val="nil"/>
              <w:bottom w:val="single" w:sz="4" w:space="0" w:color="auto"/>
              <w:right w:val="single" w:sz="4" w:space="0" w:color="auto"/>
            </w:tcBorders>
          </w:tcPr>
          <w:p w14:paraId="0E4B07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711D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7493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43DC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Gründau</w:t>
            </w:r>
          </w:p>
        </w:tc>
      </w:tr>
      <w:tr w:rsidR="009D534D" w:rsidRPr="00880E60" w14:paraId="45896A52" w14:textId="77777777" w:rsidTr="00295A50">
        <w:trPr>
          <w:trHeight w:val="20"/>
        </w:trPr>
        <w:tc>
          <w:tcPr>
            <w:tcW w:w="1559" w:type="dxa"/>
            <w:tcBorders>
              <w:top w:val="nil"/>
              <w:left w:val="single" w:sz="4" w:space="0" w:color="auto"/>
              <w:bottom w:val="single" w:sz="4" w:space="0" w:color="auto"/>
              <w:right w:val="single" w:sz="4" w:space="0" w:color="auto"/>
            </w:tcBorders>
          </w:tcPr>
          <w:p w14:paraId="71E3F8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6059</w:t>
            </w:r>
          </w:p>
        </w:tc>
        <w:tc>
          <w:tcPr>
            <w:tcW w:w="1168" w:type="dxa"/>
            <w:tcBorders>
              <w:top w:val="nil"/>
              <w:left w:val="nil"/>
              <w:bottom w:val="single" w:sz="4" w:space="0" w:color="auto"/>
              <w:right w:val="single" w:sz="4" w:space="0" w:color="auto"/>
            </w:tcBorders>
          </w:tcPr>
          <w:p w14:paraId="51BCA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8D1D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B525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6BFB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Jossgrund</w:t>
            </w:r>
          </w:p>
        </w:tc>
      </w:tr>
      <w:tr w:rsidR="009D534D" w:rsidRPr="00880E60" w14:paraId="398B1E31" w14:textId="77777777" w:rsidTr="00295A50">
        <w:trPr>
          <w:trHeight w:val="20"/>
        </w:trPr>
        <w:tc>
          <w:tcPr>
            <w:tcW w:w="1559" w:type="dxa"/>
            <w:tcBorders>
              <w:top w:val="nil"/>
              <w:left w:val="single" w:sz="4" w:space="0" w:color="auto"/>
              <w:bottom w:val="single" w:sz="4" w:space="0" w:color="auto"/>
              <w:right w:val="single" w:sz="4" w:space="0" w:color="auto"/>
            </w:tcBorders>
          </w:tcPr>
          <w:p w14:paraId="43C0A9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6061</w:t>
            </w:r>
          </w:p>
        </w:tc>
        <w:tc>
          <w:tcPr>
            <w:tcW w:w="1168" w:type="dxa"/>
            <w:tcBorders>
              <w:top w:val="nil"/>
              <w:left w:val="nil"/>
              <w:bottom w:val="single" w:sz="4" w:space="0" w:color="auto"/>
              <w:right w:val="single" w:sz="4" w:space="0" w:color="auto"/>
            </w:tcBorders>
          </w:tcPr>
          <w:p w14:paraId="51345C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CAF7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898A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8B0D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Michelstadt</w:t>
            </w:r>
          </w:p>
        </w:tc>
      </w:tr>
      <w:tr w:rsidR="009D534D" w:rsidRPr="00880E60" w14:paraId="39372B1E" w14:textId="77777777" w:rsidTr="00295A50">
        <w:trPr>
          <w:trHeight w:val="20"/>
        </w:trPr>
        <w:tc>
          <w:tcPr>
            <w:tcW w:w="1559" w:type="dxa"/>
            <w:tcBorders>
              <w:top w:val="nil"/>
              <w:left w:val="single" w:sz="4" w:space="0" w:color="auto"/>
              <w:bottom w:val="single" w:sz="4" w:space="0" w:color="auto"/>
              <w:right w:val="single" w:sz="4" w:space="0" w:color="auto"/>
            </w:tcBorders>
          </w:tcPr>
          <w:p w14:paraId="29120D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6062</w:t>
            </w:r>
          </w:p>
        </w:tc>
        <w:tc>
          <w:tcPr>
            <w:tcW w:w="1168" w:type="dxa"/>
            <w:tcBorders>
              <w:top w:val="nil"/>
              <w:left w:val="nil"/>
              <w:bottom w:val="single" w:sz="4" w:space="0" w:color="auto"/>
              <w:right w:val="single" w:sz="4" w:space="0" w:color="auto"/>
            </w:tcBorders>
          </w:tcPr>
          <w:p w14:paraId="348992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CA74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D755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E521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Erbach Odenwald</w:t>
            </w:r>
          </w:p>
        </w:tc>
      </w:tr>
      <w:tr w:rsidR="009D534D" w:rsidRPr="00880E60" w14:paraId="6A808F00" w14:textId="77777777" w:rsidTr="00295A50">
        <w:trPr>
          <w:trHeight w:val="20"/>
        </w:trPr>
        <w:tc>
          <w:tcPr>
            <w:tcW w:w="1559" w:type="dxa"/>
            <w:tcBorders>
              <w:top w:val="nil"/>
              <w:left w:val="single" w:sz="4" w:space="0" w:color="auto"/>
              <w:bottom w:val="single" w:sz="4" w:space="0" w:color="auto"/>
              <w:right w:val="single" w:sz="4" w:space="0" w:color="auto"/>
            </w:tcBorders>
          </w:tcPr>
          <w:p w14:paraId="147E01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6063</w:t>
            </w:r>
          </w:p>
        </w:tc>
        <w:tc>
          <w:tcPr>
            <w:tcW w:w="1168" w:type="dxa"/>
            <w:tcBorders>
              <w:top w:val="nil"/>
              <w:left w:val="nil"/>
              <w:bottom w:val="single" w:sz="4" w:space="0" w:color="auto"/>
              <w:right w:val="single" w:sz="4" w:space="0" w:color="auto"/>
            </w:tcBorders>
          </w:tcPr>
          <w:p w14:paraId="4105CE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DA8B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1DD4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644A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König</w:t>
            </w:r>
          </w:p>
        </w:tc>
      </w:tr>
      <w:tr w:rsidR="009D534D" w:rsidRPr="00880E60" w14:paraId="6DC9815A" w14:textId="77777777" w:rsidTr="00295A50">
        <w:trPr>
          <w:trHeight w:val="20"/>
        </w:trPr>
        <w:tc>
          <w:tcPr>
            <w:tcW w:w="1559" w:type="dxa"/>
            <w:tcBorders>
              <w:top w:val="nil"/>
              <w:left w:val="single" w:sz="4" w:space="0" w:color="auto"/>
              <w:bottom w:val="single" w:sz="4" w:space="0" w:color="auto"/>
              <w:right w:val="single" w:sz="4" w:space="0" w:color="auto"/>
            </w:tcBorders>
          </w:tcPr>
          <w:p w14:paraId="60FADD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6066</w:t>
            </w:r>
          </w:p>
        </w:tc>
        <w:tc>
          <w:tcPr>
            <w:tcW w:w="1168" w:type="dxa"/>
            <w:tcBorders>
              <w:top w:val="nil"/>
              <w:left w:val="nil"/>
              <w:bottom w:val="single" w:sz="4" w:space="0" w:color="auto"/>
              <w:right w:val="single" w:sz="4" w:space="0" w:color="auto"/>
            </w:tcBorders>
          </w:tcPr>
          <w:p w14:paraId="130F49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72F0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7DC0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5ACF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Michelstadt-Vielbrunn</w:t>
            </w:r>
          </w:p>
        </w:tc>
      </w:tr>
      <w:tr w:rsidR="009D534D" w:rsidRPr="00880E60" w14:paraId="0EDA97E3" w14:textId="77777777" w:rsidTr="00295A50">
        <w:trPr>
          <w:trHeight w:val="20"/>
        </w:trPr>
        <w:tc>
          <w:tcPr>
            <w:tcW w:w="1559" w:type="dxa"/>
            <w:tcBorders>
              <w:top w:val="nil"/>
              <w:left w:val="single" w:sz="4" w:space="0" w:color="auto"/>
              <w:bottom w:val="single" w:sz="4" w:space="0" w:color="auto"/>
              <w:right w:val="single" w:sz="4" w:space="0" w:color="auto"/>
            </w:tcBorders>
          </w:tcPr>
          <w:p w14:paraId="66743B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6068</w:t>
            </w:r>
          </w:p>
        </w:tc>
        <w:tc>
          <w:tcPr>
            <w:tcW w:w="1168" w:type="dxa"/>
            <w:tcBorders>
              <w:top w:val="nil"/>
              <w:left w:val="nil"/>
              <w:bottom w:val="single" w:sz="4" w:space="0" w:color="auto"/>
              <w:right w:val="single" w:sz="4" w:space="0" w:color="auto"/>
            </w:tcBorders>
          </w:tcPr>
          <w:p w14:paraId="1417B2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3596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ED2A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86D6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Beerfelden</w:t>
            </w:r>
          </w:p>
        </w:tc>
      </w:tr>
      <w:tr w:rsidR="009D534D" w:rsidRPr="00880E60" w14:paraId="7EB18888" w14:textId="77777777" w:rsidTr="00295A50">
        <w:trPr>
          <w:trHeight w:val="20"/>
        </w:trPr>
        <w:tc>
          <w:tcPr>
            <w:tcW w:w="1559" w:type="dxa"/>
            <w:tcBorders>
              <w:top w:val="nil"/>
              <w:left w:val="single" w:sz="4" w:space="0" w:color="auto"/>
              <w:bottom w:val="single" w:sz="4" w:space="0" w:color="auto"/>
              <w:right w:val="single" w:sz="4" w:space="0" w:color="auto"/>
            </w:tcBorders>
          </w:tcPr>
          <w:p w14:paraId="73019A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6071</w:t>
            </w:r>
          </w:p>
        </w:tc>
        <w:tc>
          <w:tcPr>
            <w:tcW w:w="1168" w:type="dxa"/>
            <w:tcBorders>
              <w:top w:val="nil"/>
              <w:left w:val="nil"/>
              <w:bottom w:val="single" w:sz="4" w:space="0" w:color="auto"/>
              <w:right w:val="single" w:sz="4" w:space="0" w:color="auto"/>
            </w:tcBorders>
          </w:tcPr>
          <w:p w14:paraId="1F99EB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F6DD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AAB7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408E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Dieburg</w:t>
            </w:r>
          </w:p>
        </w:tc>
      </w:tr>
      <w:tr w:rsidR="009D534D" w:rsidRPr="00880E60" w14:paraId="650D7070" w14:textId="77777777" w:rsidTr="00295A50">
        <w:trPr>
          <w:trHeight w:val="20"/>
        </w:trPr>
        <w:tc>
          <w:tcPr>
            <w:tcW w:w="1559" w:type="dxa"/>
            <w:tcBorders>
              <w:top w:val="nil"/>
              <w:left w:val="single" w:sz="4" w:space="0" w:color="auto"/>
              <w:bottom w:val="single" w:sz="4" w:space="0" w:color="auto"/>
              <w:right w:val="single" w:sz="4" w:space="0" w:color="auto"/>
            </w:tcBorders>
          </w:tcPr>
          <w:p w14:paraId="7BCFC4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6073</w:t>
            </w:r>
          </w:p>
        </w:tc>
        <w:tc>
          <w:tcPr>
            <w:tcW w:w="1168" w:type="dxa"/>
            <w:tcBorders>
              <w:top w:val="nil"/>
              <w:left w:val="nil"/>
              <w:bottom w:val="single" w:sz="4" w:space="0" w:color="auto"/>
              <w:right w:val="single" w:sz="4" w:space="0" w:color="auto"/>
            </w:tcBorders>
          </w:tcPr>
          <w:p w14:paraId="6CAD00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F7EF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BD67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3061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Babenhausen Hessen</w:t>
            </w:r>
          </w:p>
        </w:tc>
      </w:tr>
      <w:tr w:rsidR="009D534D" w:rsidRPr="00880E60" w14:paraId="2930F9D7" w14:textId="77777777" w:rsidTr="00295A50">
        <w:trPr>
          <w:trHeight w:val="20"/>
        </w:trPr>
        <w:tc>
          <w:tcPr>
            <w:tcW w:w="1559" w:type="dxa"/>
            <w:tcBorders>
              <w:top w:val="nil"/>
              <w:left w:val="single" w:sz="4" w:space="0" w:color="auto"/>
              <w:bottom w:val="single" w:sz="4" w:space="0" w:color="auto"/>
              <w:right w:val="single" w:sz="4" w:space="0" w:color="auto"/>
            </w:tcBorders>
          </w:tcPr>
          <w:p w14:paraId="4F9F58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6074</w:t>
            </w:r>
          </w:p>
        </w:tc>
        <w:tc>
          <w:tcPr>
            <w:tcW w:w="1168" w:type="dxa"/>
            <w:tcBorders>
              <w:top w:val="nil"/>
              <w:left w:val="nil"/>
              <w:bottom w:val="single" w:sz="4" w:space="0" w:color="auto"/>
              <w:right w:val="single" w:sz="4" w:space="0" w:color="auto"/>
            </w:tcBorders>
          </w:tcPr>
          <w:p w14:paraId="2F056D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3409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63CF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1A18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Rödermark</w:t>
            </w:r>
          </w:p>
        </w:tc>
      </w:tr>
      <w:tr w:rsidR="009D534D" w:rsidRPr="00880E60" w14:paraId="7996FF9E" w14:textId="77777777" w:rsidTr="00295A50">
        <w:trPr>
          <w:trHeight w:val="20"/>
        </w:trPr>
        <w:tc>
          <w:tcPr>
            <w:tcW w:w="1559" w:type="dxa"/>
            <w:tcBorders>
              <w:top w:val="nil"/>
              <w:left w:val="single" w:sz="4" w:space="0" w:color="auto"/>
              <w:bottom w:val="single" w:sz="4" w:space="0" w:color="auto"/>
              <w:right w:val="single" w:sz="4" w:space="0" w:color="auto"/>
            </w:tcBorders>
          </w:tcPr>
          <w:p w14:paraId="56ED7C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6078</w:t>
            </w:r>
          </w:p>
        </w:tc>
        <w:tc>
          <w:tcPr>
            <w:tcW w:w="1168" w:type="dxa"/>
            <w:tcBorders>
              <w:top w:val="nil"/>
              <w:left w:val="nil"/>
              <w:bottom w:val="single" w:sz="4" w:space="0" w:color="auto"/>
              <w:right w:val="single" w:sz="4" w:space="0" w:color="auto"/>
            </w:tcBorders>
          </w:tcPr>
          <w:p w14:paraId="6FDD94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A6BD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C1F3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9CFCB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Gross-Umstadt</w:t>
            </w:r>
          </w:p>
        </w:tc>
      </w:tr>
      <w:tr w:rsidR="009D534D" w:rsidRPr="00880E60" w14:paraId="18762EA9" w14:textId="77777777" w:rsidTr="00295A50">
        <w:trPr>
          <w:trHeight w:val="20"/>
        </w:trPr>
        <w:tc>
          <w:tcPr>
            <w:tcW w:w="1559" w:type="dxa"/>
            <w:tcBorders>
              <w:top w:val="nil"/>
              <w:left w:val="single" w:sz="4" w:space="0" w:color="auto"/>
              <w:bottom w:val="single" w:sz="4" w:space="0" w:color="auto"/>
              <w:right w:val="single" w:sz="4" w:space="0" w:color="auto"/>
            </w:tcBorders>
          </w:tcPr>
          <w:p w14:paraId="30D951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6081</w:t>
            </w:r>
          </w:p>
        </w:tc>
        <w:tc>
          <w:tcPr>
            <w:tcW w:w="1168" w:type="dxa"/>
            <w:tcBorders>
              <w:top w:val="nil"/>
              <w:left w:val="nil"/>
              <w:bottom w:val="single" w:sz="4" w:space="0" w:color="auto"/>
              <w:right w:val="single" w:sz="4" w:space="0" w:color="auto"/>
            </w:tcBorders>
          </w:tcPr>
          <w:p w14:paraId="1C0A14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F2C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F523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6B96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Usingen</w:t>
            </w:r>
          </w:p>
        </w:tc>
      </w:tr>
      <w:tr w:rsidR="009D534D" w:rsidRPr="00880E60" w14:paraId="22C535D3" w14:textId="77777777" w:rsidTr="00295A50">
        <w:trPr>
          <w:trHeight w:val="20"/>
        </w:trPr>
        <w:tc>
          <w:tcPr>
            <w:tcW w:w="1559" w:type="dxa"/>
            <w:tcBorders>
              <w:top w:val="nil"/>
              <w:left w:val="single" w:sz="4" w:space="0" w:color="auto"/>
              <w:bottom w:val="single" w:sz="4" w:space="0" w:color="auto"/>
              <w:right w:val="single" w:sz="4" w:space="0" w:color="auto"/>
            </w:tcBorders>
          </w:tcPr>
          <w:p w14:paraId="08E8CE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6082</w:t>
            </w:r>
          </w:p>
        </w:tc>
        <w:tc>
          <w:tcPr>
            <w:tcW w:w="1168" w:type="dxa"/>
            <w:tcBorders>
              <w:top w:val="nil"/>
              <w:left w:val="nil"/>
              <w:bottom w:val="single" w:sz="4" w:space="0" w:color="auto"/>
              <w:right w:val="single" w:sz="4" w:space="0" w:color="auto"/>
            </w:tcBorders>
          </w:tcPr>
          <w:p w14:paraId="663D6A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3271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3CD2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7767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Niederreifenberg</w:t>
            </w:r>
          </w:p>
        </w:tc>
      </w:tr>
      <w:tr w:rsidR="009D534D" w:rsidRPr="00880E60" w14:paraId="54363509" w14:textId="77777777" w:rsidTr="00295A50">
        <w:trPr>
          <w:trHeight w:val="20"/>
        </w:trPr>
        <w:tc>
          <w:tcPr>
            <w:tcW w:w="1559" w:type="dxa"/>
            <w:tcBorders>
              <w:top w:val="nil"/>
              <w:left w:val="single" w:sz="4" w:space="0" w:color="auto"/>
              <w:bottom w:val="single" w:sz="4" w:space="0" w:color="auto"/>
              <w:right w:val="single" w:sz="4" w:space="0" w:color="auto"/>
            </w:tcBorders>
          </w:tcPr>
          <w:p w14:paraId="02AEAD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6083</w:t>
            </w:r>
          </w:p>
        </w:tc>
        <w:tc>
          <w:tcPr>
            <w:tcW w:w="1168" w:type="dxa"/>
            <w:tcBorders>
              <w:top w:val="nil"/>
              <w:left w:val="nil"/>
              <w:bottom w:val="single" w:sz="4" w:space="0" w:color="auto"/>
              <w:right w:val="single" w:sz="4" w:space="0" w:color="auto"/>
            </w:tcBorders>
          </w:tcPr>
          <w:p w14:paraId="024E7C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0FAF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DA82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CA7D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Weilrod</w:t>
            </w:r>
          </w:p>
        </w:tc>
      </w:tr>
      <w:tr w:rsidR="009D534D" w:rsidRPr="00880E60" w14:paraId="0952DF27" w14:textId="77777777" w:rsidTr="00295A50">
        <w:trPr>
          <w:trHeight w:val="20"/>
        </w:trPr>
        <w:tc>
          <w:tcPr>
            <w:tcW w:w="1559" w:type="dxa"/>
            <w:tcBorders>
              <w:top w:val="nil"/>
              <w:left w:val="single" w:sz="4" w:space="0" w:color="auto"/>
              <w:bottom w:val="single" w:sz="4" w:space="0" w:color="auto"/>
              <w:right w:val="single" w:sz="4" w:space="0" w:color="auto"/>
            </w:tcBorders>
          </w:tcPr>
          <w:p w14:paraId="3E9D85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6084</w:t>
            </w:r>
          </w:p>
        </w:tc>
        <w:tc>
          <w:tcPr>
            <w:tcW w:w="1168" w:type="dxa"/>
            <w:tcBorders>
              <w:top w:val="nil"/>
              <w:left w:val="nil"/>
              <w:bottom w:val="single" w:sz="4" w:space="0" w:color="auto"/>
              <w:right w:val="single" w:sz="4" w:space="0" w:color="auto"/>
            </w:tcBorders>
          </w:tcPr>
          <w:p w14:paraId="3C114A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5485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9A6E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98DC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Schmitten Taunus</w:t>
            </w:r>
          </w:p>
        </w:tc>
      </w:tr>
      <w:tr w:rsidR="009D534D" w:rsidRPr="00880E60" w14:paraId="4D40D837" w14:textId="77777777" w:rsidTr="00295A50">
        <w:trPr>
          <w:trHeight w:val="20"/>
        </w:trPr>
        <w:tc>
          <w:tcPr>
            <w:tcW w:w="1559" w:type="dxa"/>
            <w:tcBorders>
              <w:top w:val="nil"/>
              <w:left w:val="single" w:sz="4" w:space="0" w:color="auto"/>
              <w:bottom w:val="single" w:sz="4" w:space="0" w:color="auto"/>
              <w:right w:val="single" w:sz="4" w:space="0" w:color="auto"/>
            </w:tcBorders>
          </w:tcPr>
          <w:p w14:paraId="4B4796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6085</w:t>
            </w:r>
          </w:p>
        </w:tc>
        <w:tc>
          <w:tcPr>
            <w:tcW w:w="1168" w:type="dxa"/>
            <w:tcBorders>
              <w:top w:val="nil"/>
              <w:left w:val="nil"/>
              <w:bottom w:val="single" w:sz="4" w:space="0" w:color="auto"/>
              <w:right w:val="single" w:sz="4" w:space="0" w:color="auto"/>
            </w:tcBorders>
          </w:tcPr>
          <w:p w14:paraId="145D54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7C8E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AE1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59F6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Waldsolms</w:t>
            </w:r>
          </w:p>
        </w:tc>
      </w:tr>
      <w:tr w:rsidR="009D534D" w:rsidRPr="00880E60" w14:paraId="24804690" w14:textId="77777777" w:rsidTr="00295A50">
        <w:trPr>
          <w:trHeight w:val="20"/>
        </w:trPr>
        <w:tc>
          <w:tcPr>
            <w:tcW w:w="1559" w:type="dxa"/>
            <w:tcBorders>
              <w:top w:val="nil"/>
              <w:left w:val="single" w:sz="4" w:space="0" w:color="auto"/>
              <w:bottom w:val="single" w:sz="4" w:space="0" w:color="auto"/>
              <w:right w:val="single" w:sz="4" w:space="0" w:color="auto"/>
            </w:tcBorders>
          </w:tcPr>
          <w:p w14:paraId="4BB396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6086</w:t>
            </w:r>
          </w:p>
        </w:tc>
        <w:tc>
          <w:tcPr>
            <w:tcW w:w="1168" w:type="dxa"/>
            <w:tcBorders>
              <w:top w:val="nil"/>
              <w:left w:val="nil"/>
              <w:bottom w:val="single" w:sz="4" w:space="0" w:color="auto"/>
              <w:right w:val="single" w:sz="4" w:space="0" w:color="auto"/>
            </w:tcBorders>
          </w:tcPr>
          <w:p w14:paraId="4392B2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C741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2B6B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0E2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Grävenwiesbach</w:t>
            </w:r>
          </w:p>
        </w:tc>
      </w:tr>
      <w:tr w:rsidR="009D534D" w:rsidRPr="00880E60" w14:paraId="40A2472A" w14:textId="77777777" w:rsidTr="00295A50">
        <w:trPr>
          <w:trHeight w:val="20"/>
        </w:trPr>
        <w:tc>
          <w:tcPr>
            <w:tcW w:w="1559" w:type="dxa"/>
            <w:tcBorders>
              <w:top w:val="nil"/>
              <w:left w:val="single" w:sz="4" w:space="0" w:color="auto"/>
              <w:bottom w:val="single" w:sz="4" w:space="0" w:color="auto"/>
              <w:right w:val="single" w:sz="4" w:space="0" w:color="auto"/>
            </w:tcBorders>
          </w:tcPr>
          <w:p w14:paraId="681FC0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6087</w:t>
            </w:r>
          </w:p>
        </w:tc>
        <w:tc>
          <w:tcPr>
            <w:tcW w:w="1168" w:type="dxa"/>
            <w:tcBorders>
              <w:top w:val="nil"/>
              <w:left w:val="nil"/>
              <w:bottom w:val="single" w:sz="4" w:space="0" w:color="auto"/>
              <w:right w:val="single" w:sz="4" w:space="0" w:color="auto"/>
            </w:tcBorders>
          </w:tcPr>
          <w:p w14:paraId="253744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5BA2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6DF6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9881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Waldems</w:t>
            </w:r>
          </w:p>
        </w:tc>
      </w:tr>
      <w:tr w:rsidR="009D534D" w:rsidRPr="00880E60" w14:paraId="7DBD7A80" w14:textId="77777777" w:rsidTr="00295A50">
        <w:trPr>
          <w:trHeight w:val="20"/>
        </w:trPr>
        <w:tc>
          <w:tcPr>
            <w:tcW w:w="1559" w:type="dxa"/>
            <w:tcBorders>
              <w:top w:val="nil"/>
              <w:left w:val="single" w:sz="4" w:space="0" w:color="auto"/>
              <w:bottom w:val="single" w:sz="4" w:space="0" w:color="auto"/>
              <w:right w:val="single" w:sz="4" w:space="0" w:color="auto"/>
            </w:tcBorders>
          </w:tcPr>
          <w:p w14:paraId="2C90FF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6092</w:t>
            </w:r>
          </w:p>
        </w:tc>
        <w:tc>
          <w:tcPr>
            <w:tcW w:w="1168" w:type="dxa"/>
            <w:tcBorders>
              <w:top w:val="nil"/>
              <w:left w:val="nil"/>
              <w:bottom w:val="single" w:sz="4" w:space="0" w:color="auto"/>
              <w:right w:val="single" w:sz="4" w:space="0" w:color="auto"/>
            </w:tcBorders>
          </w:tcPr>
          <w:p w14:paraId="51B365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4D62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CA3E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D30D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Heimbuchenthal</w:t>
            </w:r>
          </w:p>
        </w:tc>
      </w:tr>
      <w:tr w:rsidR="009D534D" w:rsidRPr="00880E60" w14:paraId="3F01DDF6" w14:textId="77777777" w:rsidTr="00295A50">
        <w:trPr>
          <w:trHeight w:val="20"/>
        </w:trPr>
        <w:tc>
          <w:tcPr>
            <w:tcW w:w="1559" w:type="dxa"/>
            <w:tcBorders>
              <w:top w:val="nil"/>
              <w:left w:val="single" w:sz="4" w:space="0" w:color="auto"/>
              <w:bottom w:val="single" w:sz="4" w:space="0" w:color="auto"/>
              <w:right w:val="single" w:sz="4" w:space="0" w:color="auto"/>
            </w:tcBorders>
          </w:tcPr>
          <w:p w14:paraId="69116B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6093</w:t>
            </w:r>
          </w:p>
        </w:tc>
        <w:tc>
          <w:tcPr>
            <w:tcW w:w="1168" w:type="dxa"/>
            <w:tcBorders>
              <w:top w:val="nil"/>
              <w:left w:val="nil"/>
              <w:bottom w:val="single" w:sz="4" w:space="0" w:color="auto"/>
              <w:right w:val="single" w:sz="4" w:space="0" w:color="auto"/>
            </w:tcBorders>
          </w:tcPr>
          <w:p w14:paraId="5C4770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AF3D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D98E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40D3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Laufach</w:t>
            </w:r>
          </w:p>
        </w:tc>
      </w:tr>
      <w:tr w:rsidR="009D534D" w:rsidRPr="00880E60" w14:paraId="469C6700" w14:textId="77777777" w:rsidTr="00295A50">
        <w:trPr>
          <w:trHeight w:val="20"/>
        </w:trPr>
        <w:tc>
          <w:tcPr>
            <w:tcW w:w="1559" w:type="dxa"/>
            <w:tcBorders>
              <w:top w:val="nil"/>
              <w:left w:val="single" w:sz="4" w:space="0" w:color="auto"/>
              <w:bottom w:val="single" w:sz="4" w:space="0" w:color="auto"/>
              <w:right w:val="single" w:sz="4" w:space="0" w:color="auto"/>
            </w:tcBorders>
          </w:tcPr>
          <w:p w14:paraId="45ACF0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6094</w:t>
            </w:r>
          </w:p>
        </w:tc>
        <w:tc>
          <w:tcPr>
            <w:tcW w:w="1168" w:type="dxa"/>
            <w:tcBorders>
              <w:top w:val="nil"/>
              <w:left w:val="nil"/>
              <w:bottom w:val="single" w:sz="4" w:space="0" w:color="auto"/>
              <w:right w:val="single" w:sz="4" w:space="0" w:color="auto"/>
            </w:tcBorders>
          </w:tcPr>
          <w:p w14:paraId="16897E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C5BC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E7E9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F39B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Weibersbrunn</w:t>
            </w:r>
          </w:p>
        </w:tc>
      </w:tr>
      <w:tr w:rsidR="009D534D" w:rsidRPr="00880E60" w14:paraId="1A4EA161" w14:textId="77777777" w:rsidTr="00295A50">
        <w:trPr>
          <w:trHeight w:val="20"/>
        </w:trPr>
        <w:tc>
          <w:tcPr>
            <w:tcW w:w="1559" w:type="dxa"/>
            <w:tcBorders>
              <w:top w:val="nil"/>
              <w:left w:val="single" w:sz="4" w:space="0" w:color="auto"/>
              <w:bottom w:val="single" w:sz="4" w:space="0" w:color="auto"/>
              <w:right w:val="single" w:sz="4" w:space="0" w:color="auto"/>
            </w:tcBorders>
          </w:tcPr>
          <w:p w14:paraId="79283C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6095</w:t>
            </w:r>
          </w:p>
        </w:tc>
        <w:tc>
          <w:tcPr>
            <w:tcW w:w="1168" w:type="dxa"/>
            <w:tcBorders>
              <w:top w:val="nil"/>
              <w:left w:val="nil"/>
              <w:bottom w:val="single" w:sz="4" w:space="0" w:color="auto"/>
              <w:right w:val="single" w:sz="4" w:space="0" w:color="auto"/>
            </w:tcBorders>
          </w:tcPr>
          <w:p w14:paraId="17A6AC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266A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DFA5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D00B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Bessenbach</w:t>
            </w:r>
          </w:p>
        </w:tc>
      </w:tr>
      <w:tr w:rsidR="009D534D" w:rsidRPr="00880E60" w14:paraId="094EF559" w14:textId="77777777" w:rsidTr="00295A50">
        <w:trPr>
          <w:trHeight w:val="20"/>
        </w:trPr>
        <w:tc>
          <w:tcPr>
            <w:tcW w:w="1559" w:type="dxa"/>
            <w:tcBorders>
              <w:top w:val="nil"/>
              <w:left w:val="single" w:sz="4" w:space="0" w:color="auto"/>
              <w:bottom w:val="single" w:sz="4" w:space="0" w:color="auto"/>
              <w:right w:val="single" w:sz="4" w:space="0" w:color="auto"/>
            </w:tcBorders>
          </w:tcPr>
          <w:p w14:paraId="5591CB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6096</w:t>
            </w:r>
          </w:p>
        </w:tc>
        <w:tc>
          <w:tcPr>
            <w:tcW w:w="1168" w:type="dxa"/>
            <w:tcBorders>
              <w:top w:val="nil"/>
              <w:left w:val="nil"/>
              <w:bottom w:val="single" w:sz="4" w:space="0" w:color="auto"/>
              <w:right w:val="single" w:sz="4" w:space="0" w:color="auto"/>
            </w:tcBorders>
          </w:tcPr>
          <w:p w14:paraId="5534D4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CE16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4BC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AC19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Wiesen Unterfranken</w:t>
            </w:r>
          </w:p>
        </w:tc>
      </w:tr>
      <w:tr w:rsidR="009D534D" w:rsidRPr="00880E60" w14:paraId="4B044C7D" w14:textId="77777777" w:rsidTr="00295A50">
        <w:trPr>
          <w:trHeight w:val="20"/>
        </w:trPr>
        <w:tc>
          <w:tcPr>
            <w:tcW w:w="1559" w:type="dxa"/>
            <w:tcBorders>
              <w:top w:val="nil"/>
              <w:left w:val="single" w:sz="4" w:space="0" w:color="auto"/>
              <w:bottom w:val="single" w:sz="4" w:space="0" w:color="auto"/>
              <w:right w:val="single" w:sz="4" w:space="0" w:color="auto"/>
            </w:tcBorders>
          </w:tcPr>
          <w:p w14:paraId="3526FF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6101</w:t>
            </w:r>
          </w:p>
        </w:tc>
        <w:tc>
          <w:tcPr>
            <w:tcW w:w="1168" w:type="dxa"/>
            <w:tcBorders>
              <w:top w:val="nil"/>
              <w:left w:val="nil"/>
              <w:bottom w:val="single" w:sz="4" w:space="0" w:color="auto"/>
              <w:right w:val="single" w:sz="4" w:space="0" w:color="auto"/>
            </w:tcBorders>
          </w:tcPr>
          <w:p w14:paraId="342D0C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32A4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E0CB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F0E8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Vilbel</w:t>
            </w:r>
          </w:p>
        </w:tc>
      </w:tr>
      <w:tr w:rsidR="009D534D" w:rsidRPr="00880E60" w14:paraId="5F5C3734" w14:textId="77777777" w:rsidTr="00295A50">
        <w:trPr>
          <w:trHeight w:val="20"/>
        </w:trPr>
        <w:tc>
          <w:tcPr>
            <w:tcW w:w="1559" w:type="dxa"/>
            <w:tcBorders>
              <w:top w:val="nil"/>
              <w:left w:val="single" w:sz="4" w:space="0" w:color="auto"/>
              <w:bottom w:val="single" w:sz="4" w:space="0" w:color="auto"/>
              <w:right w:val="single" w:sz="4" w:space="0" w:color="auto"/>
            </w:tcBorders>
          </w:tcPr>
          <w:p w14:paraId="7EF72F99"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6102</w:t>
            </w:r>
          </w:p>
        </w:tc>
        <w:tc>
          <w:tcPr>
            <w:tcW w:w="1168" w:type="dxa"/>
            <w:tcBorders>
              <w:top w:val="nil"/>
              <w:left w:val="nil"/>
              <w:bottom w:val="single" w:sz="4" w:space="0" w:color="auto"/>
              <w:right w:val="single" w:sz="4" w:space="0" w:color="auto"/>
            </w:tcBorders>
          </w:tcPr>
          <w:p w14:paraId="6BE9F8C4"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F95E8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AC4D77"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24A1B3"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Neu-Isenburg</w:t>
            </w:r>
          </w:p>
        </w:tc>
      </w:tr>
      <w:tr w:rsidR="009D534D" w:rsidRPr="00880E60" w14:paraId="5147C737" w14:textId="77777777" w:rsidTr="00295A50">
        <w:trPr>
          <w:trHeight w:val="20"/>
        </w:trPr>
        <w:tc>
          <w:tcPr>
            <w:tcW w:w="1559" w:type="dxa"/>
            <w:tcBorders>
              <w:top w:val="nil"/>
              <w:left w:val="single" w:sz="4" w:space="0" w:color="auto"/>
              <w:bottom w:val="single" w:sz="4" w:space="0" w:color="auto"/>
              <w:right w:val="single" w:sz="4" w:space="0" w:color="auto"/>
            </w:tcBorders>
          </w:tcPr>
          <w:p w14:paraId="6FBEA4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6103</w:t>
            </w:r>
          </w:p>
        </w:tc>
        <w:tc>
          <w:tcPr>
            <w:tcW w:w="1168" w:type="dxa"/>
            <w:tcBorders>
              <w:top w:val="nil"/>
              <w:left w:val="nil"/>
              <w:bottom w:val="single" w:sz="4" w:space="0" w:color="auto"/>
              <w:right w:val="single" w:sz="4" w:space="0" w:color="auto"/>
            </w:tcBorders>
          </w:tcPr>
          <w:p w14:paraId="7FB4D2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FFAA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4CDE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FFC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 Hessen</w:t>
            </w:r>
          </w:p>
        </w:tc>
      </w:tr>
      <w:tr w:rsidR="009D534D" w:rsidRPr="00880E60" w14:paraId="09F331DA" w14:textId="77777777" w:rsidTr="00295A50">
        <w:trPr>
          <w:trHeight w:val="20"/>
        </w:trPr>
        <w:tc>
          <w:tcPr>
            <w:tcW w:w="1559" w:type="dxa"/>
            <w:tcBorders>
              <w:top w:val="nil"/>
              <w:left w:val="single" w:sz="4" w:space="0" w:color="auto"/>
              <w:bottom w:val="single" w:sz="4" w:space="0" w:color="auto"/>
              <w:right w:val="single" w:sz="4" w:space="0" w:color="auto"/>
            </w:tcBorders>
          </w:tcPr>
          <w:p w14:paraId="49B26B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6104</w:t>
            </w:r>
          </w:p>
        </w:tc>
        <w:tc>
          <w:tcPr>
            <w:tcW w:w="1168" w:type="dxa"/>
            <w:tcBorders>
              <w:top w:val="nil"/>
              <w:left w:val="nil"/>
              <w:bottom w:val="single" w:sz="4" w:space="0" w:color="auto"/>
              <w:right w:val="single" w:sz="4" w:space="0" w:color="auto"/>
            </w:tcBorders>
          </w:tcPr>
          <w:p w14:paraId="5CCAB5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9BEB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A2A0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F88A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Heusenstamm</w:t>
            </w:r>
          </w:p>
        </w:tc>
      </w:tr>
      <w:tr w:rsidR="009D534D" w:rsidRPr="00880E60" w14:paraId="65A2F975" w14:textId="77777777" w:rsidTr="00295A50">
        <w:trPr>
          <w:trHeight w:val="20"/>
        </w:trPr>
        <w:tc>
          <w:tcPr>
            <w:tcW w:w="1559" w:type="dxa"/>
            <w:tcBorders>
              <w:top w:val="nil"/>
              <w:left w:val="single" w:sz="4" w:space="0" w:color="auto"/>
              <w:bottom w:val="single" w:sz="4" w:space="0" w:color="auto"/>
              <w:right w:val="single" w:sz="4" w:space="0" w:color="auto"/>
            </w:tcBorders>
          </w:tcPr>
          <w:p w14:paraId="51CC20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6105</w:t>
            </w:r>
          </w:p>
        </w:tc>
        <w:tc>
          <w:tcPr>
            <w:tcW w:w="1168" w:type="dxa"/>
            <w:tcBorders>
              <w:top w:val="nil"/>
              <w:left w:val="nil"/>
              <w:bottom w:val="single" w:sz="4" w:space="0" w:color="auto"/>
              <w:right w:val="single" w:sz="4" w:space="0" w:color="auto"/>
            </w:tcBorders>
          </w:tcPr>
          <w:p w14:paraId="1EFF4A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E5F3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BCD7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964A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Mörfelden-Walldorf</w:t>
            </w:r>
          </w:p>
        </w:tc>
      </w:tr>
      <w:tr w:rsidR="009D534D" w:rsidRPr="00880E60" w14:paraId="7889DF0F" w14:textId="77777777" w:rsidTr="00295A50">
        <w:trPr>
          <w:trHeight w:val="20"/>
        </w:trPr>
        <w:tc>
          <w:tcPr>
            <w:tcW w:w="1559" w:type="dxa"/>
            <w:tcBorders>
              <w:top w:val="nil"/>
              <w:left w:val="single" w:sz="4" w:space="0" w:color="auto"/>
              <w:bottom w:val="single" w:sz="4" w:space="0" w:color="auto"/>
              <w:right w:val="single" w:sz="4" w:space="0" w:color="auto"/>
            </w:tcBorders>
          </w:tcPr>
          <w:p w14:paraId="3848F4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6106</w:t>
            </w:r>
          </w:p>
        </w:tc>
        <w:tc>
          <w:tcPr>
            <w:tcW w:w="1168" w:type="dxa"/>
            <w:tcBorders>
              <w:top w:val="nil"/>
              <w:left w:val="nil"/>
              <w:bottom w:val="single" w:sz="4" w:space="0" w:color="auto"/>
              <w:right w:val="single" w:sz="4" w:space="0" w:color="auto"/>
            </w:tcBorders>
          </w:tcPr>
          <w:p w14:paraId="61DB2A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EEEA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A05F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789F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Rodgau</w:t>
            </w:r>
          </w:p>
        </w:tc>
      </w:tr>
      <w:tr w:rsidR="009D534D" w:rsidRPr="00880E60" w14:paraId="18E7D0B0" w14:textId="77777777" w:rsidTr="00295A50">
        <w:trPr>
          <w:trHeight w:val="20"/>
        </w:trPr>
        <w:tc>
          <w:tcPr>
            <w:tcW w:w="1559" w:type="dxa"/>
            <w:tcBorders>
              <w:top w:val="nil"/>
              <w:left w:val="single" w:sz="4" w:space="0" w:color="auto"/>
              <w:bottom w:val="single" w:sz="4" w:space="0" w:color="auto"/>
              <w:right w:val="single" w:sz="4" w:space="0" w:color="auto"/>
            </w:tcBorders>
          </w:tcPr>
          <w:p w14:paraId="5C3F2B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6107</w:t>
            </w:r>
          </w:p>
        </w:tc>
        <w:tc>
          <w:tcPr>
            <w:tcW w:w="1168" w:type="dxa"/>
            <w:tcBorders>
              <w:top w:val="nil"/>
              <w:left w:val="nil"/>
              <w:bottom w:val="single" w:sz="4" w:space="0" w:color="auto"/>
              <w:right w:val="single" w:sz="4" w:space="0" w:color="auto"/>
            </w:tcBorders>
          </w:tcPr>
          <w:p w14:paraId="7E85D9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F6D8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CE13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D1C1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Kelsterbach</w:t>
            </w:r>
          </w:p>
        </w:tc>
      </w:tr>
      <w:tr w:rsidR="009D534D" w:rsidRPr="00880E60" w14:paraId="012783E7" w14:textId="77777777" w:rsidTr="00295A50">
        <w:trPr>
          <w:trHeight w:val="20"/>
        </w:trPr>
        <w:tc>
          <w:tcPr>
            <w:tcW w:w="1559" w:type="dxa"/>
            <w:tcBorders>
              <w:top w:val="nil"/>
              <w:left w:val="single" w:sz="4" w:space="0" w:color="auto"/>
              <w:bottom w:val="single" w:sz="4" w:space="0" w:color="auto"/>
              <w:right w:val="single" w:sz="4" w:space="0" w:color="auto"/>
            </w:tcBorders>
          </w:tcPr>
          <w:p w14:paraId="103DB5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6108</w:t>
            </w:r>
          </w:p>
        </w:tc>
        <w:tc>
          <w:tcPr>
            <w:tcW w:w="1168" w:type="dxa"/>
            <w:tcBorders>
              <w:top w:val="nil"/>
              <w:left w:val="nil"/>
              <w:bottom w:val="single" w:sz="4" w:space="0" w:color="auto"/>
              <w:right w:val="single" w:sz="4" w:space="0" w:color="auto"/>
            </w:tcBorders>
          </w:tcPr>
          <w:p w14:paraId="2A78EB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E548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0B9E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D62A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Mühlheim am Main</w:t>
            </w:r>
          </w:p>
        </w:tc>
      </w:tr>
      <w:tr w:rsidR="009D534D" w:rsidRPr="00880E60" w14:paraId="4A7480FB" w14:textId="77777777" w:rsidTr="00295A50">
        <w:trPr>
          <w:trHeight w:val="20"/>
        </w:trPr>
        <w:tc>
          <w:tcPr>
            <w:tcW w:w="1559" w:type="dxa"/>
            <w:tcBorders>
              <w:top w:val="nil"/>
              <w:left w:val="single" w:sz="4" w:space="0" w:color="auto"/>
              <w:bottom w:val="single" w:sz="4" w:space="0" w:color="auto"/>
              <w:right w:val="single" w:sz="4" w:space="0" w:color="auto"/>
            </w:tcBorders>
          </w:tcPr>
          <w:p w14:paraId="63FBED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6109</w:t>
            </w:r>
          </w:p>
        </w:tc>
        <w:tc>
          <w:tcPr>
            <w:tcW w:w="1168" w:type="dxa"/>
            <w:tcBorders>
              <w:top w:val="nil"/>
              <w:left w:val="nil"/>
              <w:bottom w:val="single" w:sz="4" w:space="0" w:color="auto"/>
              <w:right w:val="single" w:sz="4" w:space="0" w:color="auto"/>
            </w:tcBorders>
          </w:tcPr>
          <w:p w14:paraId="52D873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C94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7C67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ADD9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Frankfurt-Bergen-Enkheim</w:t>
            </w:r>
          </w:p>
        </w:tc>
      </w:tr>
      <w:tr w:rsidR="009D534D" w:rsidRPr="00880E60" w14:paraId="7F5C43FD" w14:textId="77777777" w:rsidTr="00295A50">
        <w:trPr>
          <w:trHeight w:val="20"/>
        </w:trPr>
        <w:tc>
          <w:tcPr>
            <w:tcW w:w="1559" w:type="dxa"/>
            <w:tcBorders>
              <w:top w:val="nil"/>
              <w:left w:val="single" w:sz="4" w:space="0" w:color="auto"/>
              <w:bottom w:val="single" w:sz="4" w:space="0" w:color="auto"/>
              <w:right w:val="single" w:sz="4" w:space="0" w:color="auto"/>
            </w:tcBorders>
          </w:tcPr>
          <w:p w14:paraId="72850C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611</w:t>
            </w:r>
          </w:p>
        </w:tc>
        <w:tc>
          <w:tcPr>
            <w:tcW w:w="1168" w:type="dxa"/>
            <w:tcBorders>
              <w:top w:val="nil"/>
              <w:left w:val="nil"/>
              <w:bottom w:val="single" w:sz="4" w:space="0" w:color="auto"/>
              <w:right w:val="single" w:sz="4" w:space="0" w:color="auto"/>
            </w:tcBorders>
          </w:tcPr>
          <w:p w14:paraId="7538AD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77D1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ACE8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5E72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Wiesbaden</w:t>
            </w:r>
          </w:p>
        </w:tc>
      </w:tr>
      <w:tr w:rsidR="009D534D" w:rsidRPr="00880E60" w14:paraId="39EA268F" w14:textId="77777777" w:rsidTr="00295A50">
        <w:trPr>
          <w:trHeight w:val="20"/>
        </w:trPr>
        <w:tc>
          <w:tcPr>
            <w:tcW w:w="1559" w:type="dxa"/>
            <w:tcBorders>
              <w:top w:val="nil"/>
              <w:left w:val="single" w:sz="4" w:space="0" w:color="auto"/>
              <w:bottom w:val="single" w:sz="4" w:space="0" w:color="auto"/>
              <w:right w:val="single" w:sz="4" w:space="0" w:color="auto"/>
            </w:tcBorders>
          </w:tcPr>
          <w:p w14:paraId="11A932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6120</w:t>
            </w:r>
          </w:p>
        </w:tc>
        <w:tc>
          <w:tcPr>
            <w:tcW w:w="1168" w:type="dxa"/>
            <w:tcBorders>
              <w:top w:val="nil"/>
              <w:left w:val="nil"/>
              <w:bottom w:val="single" w:sz="4" w:space="0" w:color="auto"/>
              <w:right w:val="single" w:sz="4" w:space="0" w:color="auto"/>
            </w:tcBorders>
          </w:tcPr>
          <w:p w14:paraId="230060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87E2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1A2B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FC8E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Aarbergen</w:t>
            </w:r>
          </w:p>
        </w:tc>
      </w:tr>
      <w:tr w:rsidR="009D534D" w:rsidRPr="00880E60" w14:paraId="32D4ED45" w14:textId="77777777" w:rsidTr="00295A50">
        <w:trPr>
          <w:trHeight w:val="20"/>
        </w:trPr>
        <w:tc>
          <w:tcPr>
            <w:tcW w:w="1559" w:type="dxa"/>
            <w:tcBorders>
              <w:top w:val="nil"/>
              <w:left w:val="single" w:sz="4" w:space="0" w:color="auto"/>
              <w:bottom w:val="single" w:sz="4" w:space="0" w:color="auto"/>
              <w:right w:val="single" w:sz="4" w:space="0" w:color="auto"/>
            </w:tcBorders>
          </w:tcPr>
          <w:p w14:paraId="66D618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6122</w:t>
            </w:r>
          </w:p>
        </w:tc>
        <w:tc>
          <w:tcPr>
            <w:tcW w:w="1168" w:type="dxa"/>
            <w:tcBorders>
              <w:top w:val="nil"/>
              <w:left w:val="nil"/>
              <w:bottom w:val="single" w:sz="4" w:space="0" w:color="auto"/>
              <w:right w:val="single" w:sz="4" w:space="0" w:color="auto"/>
            </w:tcBorders>
          </w:tcPr>
          <w:p w14:paraId="3E81B2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B856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CC00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4205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Hofheim-Wallau</w:t>
            </w:r>
          </w:p>
        </w:tc>
      </w:tr>
      <w:tr w:rsidR="009D534D" w:rsidRPr="00880E60" w14:paraId="03C00C3E" w14:textId="77777777" w:rsidTr="00295A50">
        <w:trPr>
          <w:trHeight w:val="20"/>
        </w:trPr>
        <w:tc>
          <w:tcPr>
            <w:tcW w:w="1559" w:type="dxa"/>
            <w:tcBorders>
              <w:top w:val="nil"/>
              <w:left w:val="single" w:sz="4" w:space="0" w:color="auto"/>
              <w:bottom w:val="single" w:sz="4" w:space="0" w:color="auto"/>
              <w:right w:val="single" w:sz="4" w:space="0" w:color="auto"/>
            </w:tcBorders>
          </w:tcPr>
          <w:p w14:paraId="2D9F4F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6123</w:t>
            </w:r>
          </w:p>
        </w:tc>
        <w:tc>
          <w:tcPr>
            <w:tcW w:w="1168" w:type="dxa"/>
            <w:tcBorders>
              <w:top w:val="nil"/>
              <w:left w:val="nil"/>
              <w:bottom w:val="single" w:sz="4" w:space="0" w:color="auto"/>
              <w:right w:val="single" w:sz="4" w:space="0" w:color="auto"/>
            </w:tcBorders>
          </w:tcPr>
          <w:p w14:paraId="53AC51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CED0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1CDB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16E0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Eltville am Rhein</w:t>
            </w:r>
          </w:p>
        </w:tc>
      </w:tr>
      <w:tr w:rsidR="009D534D" w:rsidRPr="00880E60" w14:paraId="33E2563D" w14:textId="77777777" w:rsidTr="00295A50">
        <w:trPr>
          <w:trHeight w:val="20"/>
        </w:trPr>
        <w:tc>
          <w:tcPr>
            <w:tcW w:w="1559" w:type="dxa"/>
            <w:tcBorders>
              <w:top w:val="nil"/>
              <w:left w:val="single" w:sz="4" w:space="0" w:color="auto"/>
              <w:bottom w:val="single" w:sz="4" w:space="0" w:color="auto"/>
              <w:right w:val="single" w:sz="4" w:space="0" w:color="auto"/>
            </w:tcBorders>
          </w:tcPr>
          <w:p w14:paraId="79A24A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6124</w:t>
            </w:r>
          </w:p>
        </w:tc>
        <w:tc>
          <w:tcPr>
            <w:tcW w:w="1168" w:type="dxa"/>
            <w:tcBorders>
              <w:top w:val="nil"/>
              <w:left w:val="nil"/>
              <w:bottom w:val="single" w:sz="4" w:space="0" w:color="auto"/>
              <w:right w:val="single" w:sz="4" w:space="0" w:color="auto"/>
            </w:tcBorders>
          </w:tcPr>
          <w:p w14:paraId="62191E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A2D5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DED3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76FD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Schwalbach</w:t>
            </w:r>
          </w:p>
        </w:tc>
      </w:tr>
      <w:tr w:rsidR="009D534D" w:rsidRPr="00880E60" w14:paraId="6C46FB6C" w14:textId="77777777" w:rsidTr="00295A50">
        <w:trPr>
          <w:trHeight w:val="20"/>
        </w:trPr>
        <w:tc>
          <w:tcPr>
            <w:tcW w:w="1559" w:type="dxa"/>
            <w:tcBorders>
              <w:top w:val="nil"/>
              <w:left w:val="single" w:sz="4" w:space="0" w:color="auto"/>
              <w:bottom w:val="single" w:sz="4" w:space="0" w:color="auto"/>
              <w:right w:val="single" w:sz="4" w:space="0" w:color="auto"/>
            </w:tcBorders>
          </w:tcPr>
          <w:p w14:paraId="0D1335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6126</w:t>
            </w:r>
          </w:p>
        </w:tc>
        <w:tc>
          <w:tcPr>
            <w:tcW w:w="1168" w:type="dxa"/>
            <w:tcBorders>
              <w:top w:val="nil"/>
              <w:left w:val="nil"/>
              <w:bottom w:val="single" w:sz="4" w:space="0" w:color="auto"/>
              <w:right w:val="single" w:sz="4" w:space="0" w:color="auto"/>
            </w:tcBorders>
          </w:tcPr>
          <w:p w14:paraId="34EEE9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796E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9935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A093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Idstein</w:t>
            </w:r>
          </w:p>
        </w:tc>
      </w:tr>
      <w:tr w:rsidR="009D534D" w:rsidRPr="00880E60" w14:paraId="2744FA43" w14:textId="77777777" w:rsidTr="00295A50">
        <w:trPr>
          <w:trHeight w:val="20"/>
        </w:trPr>
        <w:tc>
          <w:tcPr>
            <w:tcW w:w="1559" w:type="dxa"/>
            <w:tcBorders>
              <w:top w:val="nil"/>
              <w:left w:val="single" w:sz="4" w:space="0" w:color="auto"/>
              <w:bottom w:val="single" w:sz="4" w:space="0" w:color="auto"/>
              <w:right w:val="single" w:sz="4" w:space="0" w:color="auto"/>
            </w:tcBorders>
          </w:tcPr>
          <w:p w14:paraId="7A2856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6127</w:t>
            </w:r>
          </w:p>
        </w:tc>
        <w:tc>
          <w:tcPr>
            <w:tcW w:w="1168" w:type="dxa"/>
            <w:tcBorders>
              <w:top w:val="nil"/>
              <w:left w:val="nil"/>
              <w:bottom w:val="single" w:sz="4" w:space="0" w:color="auto"/>
              <w:right w:val="single" w:sz="4" w:space="0" w:color="auto"/>
            </w:tcBorders>
          </w:tcPr>
          <w:p w14:paraId="78854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1D96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2607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0336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Niedernhausen Taunus</w:t>
            </w:r>
          </w:p>
        </w:tc>
      </w:tr>
      <w:tr w:rsidR="009D534D" w:rsidRPr="00880E60" w14:paraId="2041666D" w14:textId="77777777" w:rsidTr="00295A50">
        <w:trPr>
          <w:trHeight w:val="20"/>
        </w:trPr>
        <w:tc>
          <w:tcPr>
            <w:tcW w:w="1559" w:type="dxa"/>
            <w:tcBorders>
              <w:top w:val="nil"/>
              <w:left w:val="single" w:sz="4" w:space="0" w:color="auto"/>
              <w:bottom w:val="single" w:sz="4" w:space="0" w:color="auto"/>
              <w:right w:val="single" w:sz="4" w:space="0" w:color="auto"/>
            </w:tcBorders>
          </w:tcPr>
          <w:p w14:paraId="1C419A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6128</w:t>
            </w:r>
          </w:p>
        </w:tc>
        <w:tc>
          <w:tcPr>
            <w:tcW w:w="1168" w:type="dxa"/>
            <w:tcBorders>
              <w:top w:val="nil"/>
              <w:left w:val="nil"/>
              <w:bottom w:val="single" w:sz="4" w:space="0" w:color="auto"/>
              <w:right w:val="single" w:sz="4" w:space="0" w:color="auto"/>
            </w:tcBorders>
          </w:tcPr>
          <w:p w14:paraId="1BE363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666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7E00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529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Taunusstein</w:t>
            </w:r>
          </w:p>
        </w:tc>
      </w:tr>
      <w:tr w:rsidR="009D534D" w:rsidRPr="00880E60" w14:paraId="6541BAA4" w14:textId="77777777" w:rsidTr="00295A50">
        <w:trPr>
          <w:trHeight w:val="20"/>
        </w:trPr>
        <w:tc>
          <w:tcPr>
            <w:tcW w:w="1559" w:type="dxa"/>
            <w:tcBorders>
              <w:top w:val="nil"/>
              <w:left w:val="single" w:sz="4" w:space="0" w:color="auto"/>
              <w:bottom w:val="single" w:sz="4" w:space="0" w:color="auto"/>
              <w:right w:val="single" w:sz="4" w:space="0" w:color="auto"/>
            </w:tcBorders>
          </w:tcPr>
          <w:p w14:paraId="080324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6129</w:t>
            </w:r>
          </w:p>
        </w:tc>
        <w:tc>
          <w:tcPr>
            <w:tcW w:w="1168" w:type="dxa"/>
            <w:tcBorders>
              <w:top w:val="nil"/>
              <w:left w:val="nil"/>
              <w:bottom w:val="single" w:sz="4" w:space="0" w:color="auto"/>
              <w:right w:val="single" w:sz="4" w:space="0" w:color="auto"/>
            </w:tcBorders>
          </w:tcPr>
          <w:p w14:paraId="7B9E6E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FA26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94EB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1D18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Schlangenbad</w:t>
            </w:r>
          </w:p>
        </w:tc>
      </w:tr>
      <w:tr w:rsidR="009D534D" w:rsidRPr="00880E60" w14:paraId="328F7501" w14:textId="77777777" w:rsidTr="00295A50">
        <w:trPr>
          <w:trHeight w:val="20"/>
        </w:trPr>
        <w:tc>
          <w:tcPr>
            <w:tcW w:w="1559" w:type="dxa"/>
            <w:tcBorders>
              <w:top w:val="nil"/>
              <w:left w:val="single" w:sz="4" w:space="0" w:color="auto"/>
              <w:bottom w:val="single" w:sz="4" w:space="0" w:color="auto"/>
              <w:right w:val="single" w:sz="4" w:space="0" w:color="auto"/>
            </w:tcBorders>
          </w:tcPr>
          <w:p w14:paraId="25A225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6130</w:t>
            </w:r>
          </w:p>
        </w:tc>
        <w:tc>
          <w:tcPr>
            <w:tcW w:w="1168" w:type="dxa"/>
            <w:tcBorders>
              <w:top w:val="nil"/>
              <w:left w:val="nil"/>
              <w:bottom w:val="single" w:sz="4" w:space="0" w:color="auto"/>
              <w:right w:val="single" w:sz="4" w:space="0" w:color="auto"/>
            </w:tcBorders>
          </w:tcPr>
          <w:p w14:paraId="58765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725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0566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410C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Schwabenheim an der Selz</w:t>
            </w:r>
          </w:p>
        </w:tc>
      </w:tr>
      <w:tr w:rsidR="009D534D" w:rsidRPr="00880E60" w14:paraId="07A18568" w14:textId="77777777" w:rsidTr="00295A50">
        <w:trPr>
          <w:trHeight w:val="20"/>
        </w:trPr>
        <w:tc>
          <w:tcPr>
            <w:tcW w:w="1559" w:type="dxa"/>
            <w:tcBorders>
              <w:top w:val="nil"/>
              <w:left w:val="single" w:sz="4" w:space="0" w:color="auto"/>
              <w:bottom w:val="single" w:sz="4" w:space="0" w:color="auto"/>
              <w:right w:val="single" w:sz="4" w:space="0" w:color="auto"/>
            </w:tcBorders>
          </w:tcPr>
          <w:p w14:paraId="448877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6131</w:t>
            </w:r>
          </w:p>
        </w:tc>
        <w:tc>
          <w:tcPr>
            <w:tcW w:w="1168" w:type="dxa"/>
            <w:tcBorders>
              <w:top w:val="nil"/>
              <w:left w:val="nil"/>
              <w:bottom w:val="single" w:sz="4" w:space="0" w:color="auto"/>
              <w:right w:val="single" w:sz="4" w:space="0" w:color="auto"/>
            </w:tcBorders>
          </w:tcPr>
          <w:p w14:paraId="4258EA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2933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757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F380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Mainz</w:t>
            </w:r>
          </w:p>
        </w:tc>
      </w:tr>
      <w:tr w:rsidR="009D534D" w:rsidRPr="00880E60" w14:paraId="09829F2E" w14:textId="77777777" w:rsidTr="00295A50">
        <w:trPr>
          <w:trHeight w:val="20"/>
        </w:trPr>
        <w:tc>
          <w:tcPr>
            <w:tcW w:w="1559" w:type="dxa"/>
            <w:tcBorders>
              <w:top w:val="nil"/>
              <w:left w:val="single" w:sz="4" w:space="0" w:color="auto"/>
              <w:bottom w:val="single" w:sz="4" w:space="0" w:color="auto"/>
              <w:right w:val="single" w:sz="4" w:space="0" w:color="auto"/>
            </w:tcBorders>
          </w:tcPr>
          <w:p w14:paraId="5A8792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6132</w:t>
            </w:r>
          </w:p>
        </w:tc>
        <w:tc>
          <w:tcPr>
            <w:tcW w:w="1168" w:type="dxa"/>
            <w:tcBorders>
              <w:top w:val="nil"/>
              <w:left w:val="nil"/>
              <w:bottom w:val="single" w:sz="4" w:space="0" w:color="auto"/>
              <w:right w:val="single" w:sz="4" w:space="0" w:color="auto"/>
            </w:tcBorders>
          </w:tcPr>
          <w:p w14:paraId="1DFC55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724E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3EA8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DE19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Ingelheim am Rhein</w:t>
            </w:r>
          </w:p>
        </w:tc>
      </w:tr>
      <w:tr w:rsidR="009D534D" w:rsidRPr="00880E60" w14:paraId="7A7FB24D" w14:textId="77777777" w:rsidTr="00295A50">
        <w:trPr>
          <w:trHeight w:val="20"/>
        </w:trPr>
        <w:tc>
          <w:tcPr>
            <w:tcW w:w="1559" w:type="dxa"/>
            <w:tcBorders>
              <w:top w:val="nil"/>
              <w:left w:val="single" w:sz="4" w:space="0" w:color="auto"/>
              <w:bottom w:val="single" w:sz="4" w:space="0" w:color="auto"/>
              <w:right w:val="single" w:sz="4" w:space="0" w:color="auto"/>
            </w:tcBorders>
          </w:tcPr>
          <w:p w14:paraId="732151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6133</w:t>
            </w:r>
          </w:p>
        </w:tc>
        <w:tc>
          <w:tcPr>
            <w:tcW w:w="1168" w:type="dxa"/>
            <w:tcBorders>
              <w:top w:val="nil"/>
              <w:left w:val="nil"/>
              <w:bottom w:val="single" w:sz="4" w:space="0" w:color="auto"/>
              <w:right w:val="single" w:sz="4" w:space="0" w:color="auto"/>
            </w:tcBorders>
          </w:tcPr>
          <w:p w14:paraId="6049E2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7F77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1209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1610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Oppenheim</w:t>
            </w:r>
          </w:p>
        </w:tc>
      </w:tr>
      <w:tr w:rsidR="009D534D" w:rsidRPr="00880E60" w14:paraId="54C5CB77" w14:textId="77777777" w:rsidTr="00295A50">
        <w:trPr>
          <w:trHeight w:val="20"/>
        </w:trPr>
        <w:tc>
          <w:tcPr>
            <w:tcW w:w="1559" w:type="dxa"/>
            <w:tcBorders>
              <w:top w:val="nil"/>
              <w:left w:val="single" w:sz="4" w:space="0" w:color="auto"/>
              <w:bottom w:val="single" w:sz="4" w:space="0" w:color="auto"/>
              <w:right w:val="single" w:sz="4" w:space="0" w:color="auto"/>
            </w:tcBorders>
          </w:tcPr>
          <w:p w14:paraId="0FE83C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6134</w:t>
            </w:r>
          </w:p>
        </w:tc>
        <w:tc>
          <w:tcPr>
            <w:tcW w:w="1168" w:type="dxa"/>
            <w:tcBorders>
              <w:top w:val="nil"/>
              <w:left w:val="nil"/>
              <w:bottom w:val="single" w:sz="4" w:space="0" w:color="auto"/>
              <w:right w:val="single" w:sz="4" w:space="0" w:color="auto"/>
            </w:tcBorders>
          </w:tcPr>
          <w:p w14:paraId="5B5FC5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38D3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0E8E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80B5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Mainz-Kastel</w:t>
            </w:r>
          </w:p>
        </w:tc>
      </w:tr>
      <w:tr w:rsidR="009D534D" w:rsidRPr="00880E60" w14:paraId="4447C496" w14:textId="77777777" w:rsidTr="00295A50">
        <w:trPr>
          <w:trHeight w:val="20"/>
        </w:trPr>
        <w:tc>
          <w:tcPr>
            <w:tcW w:w="1559" w:type="dxa"/>
            <w:tcBorders>
              <w:top w:val="nil"/>
              <w:left w:val="single" w:sz="4" w:space="0" w:color="auto"/>
              <w:bottom w:val="single" w:sz="4" w:space="0" w:color="auto"/>
              <w:right w:val="single" w:sz="4" w:space="0" w:color="auto"/>
            </w:tcBorders>
          </w:tcPr>
          <w:p w14:paraId="431B81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6135</w:t>
            </w:r>
          </w:p>
        </w:tc>
        <w:tc>
          <w:tcPr>
            <w:tcW w:w="1168" w:type="dxa"/>
            <w:tcBorders>
              <w:top w:val="nil"/>
              <w:left w:val="nil"/>
              <w:bottom w:val="single" w:sz="4" w:space="0" w:color="auto"/>
              <w:right w:val="single" w:sz="4" w:space="0" w:color="auto"/>
            </w:tcBorders>
          </w:tcPr>
          <w:p w14:paraId="1142F8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4C64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BF96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FC4D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Bodenheim Rhein</w:t>
            </w:r>
          </w:p>
        </w:tc>
      </w:tr>
      <w:tr w:rsidR="009D534D" w:rsidRPr="00880E60" w14:paraId="23937770" w14:textId="77777777" w:rsidTr="00295A50">
        <w:trPr>
          <w:trHeight w:val="20"/>
        </w:trPr>
        <w:tc>
          <w:tcPr>
            <w:tcW w:w="1559" w:type="dxa"/>
            <w:tcBorders>
              <w:top w:val="nil"/>
              <w:left w:val="single" w:sz="4" w:space="0" w:color="auto"/>
              <w:bottom w:val="single" w:sz="4" w:space="0" w:color="auto"/>
              <w:right w:val="single" w:sz="4" w:space="0" w:color="auto"/>
            </w:tcBorders>
          </w:tcPr>
          <w:p w14:paraId="104D8F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6136</w:t>
            </w:r>
          </w:p>
        </w:tc>
        <w:tc>
          <w:tcPr>
            <w:tcW w:w="1168" w:type="dxa"/>
            <w:tcBorders>
              <w:top w:val="nil"/>
              <w:left w:val="nil"/>
              <w:bottom w:val="single" w:sz="4" w:space="0" w:color="auto"/>
              <w:right w:val="single" w:sz="4" w:space="0" w:color="auto"/>
            </w:tcBorders>
          </w:tcPr>
          <w:p w14:paraId="0A9089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014B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C551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CE18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Nieder-Olm</w:t>
            </w:r>
          </w:p>
        </w:tc>
      </w:tr>
      <w:tr w:rsidR="009D534D" w:rsidRPr="00880E60" w14:paraId="47A47324" w14:textId="77777777" w:rsidTr="00295A50">
        <w:trPr>
          <w:trHeight w:val="20"/>
        </w:trPr>
        <w:tc>
          <w:tcPr>
            <w:tcW w:w="1559" w:type="dxa"/>
            <w:tcBorders>
              <w:top w:val="nil"/>
              <w:left w:val="single" w:sz="4" w:space="0" w:color="auto"/>
              <w:bottom w:val="single" w:sz="4" w:space="0" w:color="auto"/>
              <w:right w:val="single" w:sz="4" w:space="0" w:color="auto"/>
            </w:tcBorders>
          </w:tcPr>
          <w:p w14:paraId="6B59B7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6138</w:t>
            </w:r>
          </w:p>
        </w:tc>
        <w:tc>
          <w:tcPr>
            <w:tcW w:w="1168" w:type="dxa"/>
            <w:tcBorders>
              <w:top w:val="nil"/>
              <w:left w:val="nil"/>
              <w:bottom w:val="single" w:sz="4" w:space="0" w:color="auto"/>
              <w:right w:val="single" w:sz="4" w:space="0" w:color="auto"/>
            </w:tcBorders>
          </w:tcPr>
          <w:p w14:paraId="6BEE76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F17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5651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759A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Mommenheim</w:t>
            </w:r>
          </w:p>
        </w:tc>
      </w:tr>
      <w:tr w:rsidR="009D534D" w:rsidRPr="00880E60" w14:paraId="703A9B32" w14:textId="77777777" w:rsidTr="00295A50">
        <w:trPr>
          <w:trHeight w:val="20"/>
        </w:trPr>
        <w:tc>
          <w:tcPr>
            <w:tcW w:w="1559" w:type="dxa"/>
            <w:tcBorders>
              <w:top w:val="nil"/>
              <w:left w:val="single" w:sz="4" w:space="0" w:color="auto"/>
              <w:bottom w:val="single" w:sz="4" w:space="0" w:color="auto"/>
              <w:right w:val="single" w:sz="4" w:space="0" w:color="auto"/>
            </w:tcBorders>
          </w:tcPr>
          <w:p w14:paraId="0AE1F4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6139</w:t>
            </w:r>
          </w:p>
        </w:tc>
        <w:tc>
          <w:tcPr>
            <w:tcW w:w="1168" w:type="dxa"/>
            <w:tcBorders>
              <w:top w:val="nil"/>
              <w:left w:val="nil"/>
              <w:bottom w:val="single" w:sz="4" w:space="0" w:color="auto"/>
              <w:right w:val="single" w:sz="4" w:space="0" w:color="auto"/>
            </w:tcBorders>
          </w:tcPr>
          <w:p w14:paraId="196938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A1E6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6A1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17D4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Budenheim</w:t>
            </w:r>
          </w:p>
        </w:tc>
      </w:tr>
      <w:tr w:rsidR="009D534D" w:rsidRPr="00880E60" w14:paraId="7DD83132" w14:textId="77777777" w:rsidTr="00295A50">
        <w:trPr>
          <w:trHeight w:val="20"/>
        </w:trPr>
        <w:tc>
          <w:tcPr>
            <w:tcW w:w="1559" w:type="dxa"/>
            <w:tcBorders>
              <w:top w:val="nil"/>
              <w:left w:val="single" w:sz="4" w:space="0" w:color="auto"/>
              <w:bottom w:val="single" w:sz="4" w:space="0" w:color="auto"/>
              <w:right w:val="single" w:sz="4" w:space="0" w:color="auto"/>
            </w:tcBorders>
          </w:tcPr>
          <w:p w14:paraId="1360D2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6142</w:t>
            </w:r>
          </w:p>
        </w:tc>
        <w:tc>
          <w:tcPr>
            <w:tcW w:w="1168" w:type="dxa"/>
            <w:tcBorders>
              <w:top w:val="nil"/>
              <w:left w:val="nil"/>
              <w:bottom w:val="single" w:sz="4" w:space="0" w:color="auto"/>
              <w:right w:val="single" w:sz="4" w:space="0" w:color="auto"/>
            </w:tcBorders>
          </w:tcPr>
          <w:p w14:paraId="048537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AA63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BF8D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9A34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Rüsselsheim</w:t>
            </w:r>
          </w:p>
        </w:tc>
      </w:tr>
      <w:tr w:rsidR="009D534D" w:rsidRPr="00880E60" w14:paraId="5501DA06" w14:textId="77777777" w:rsidTr="00295A50">
        <w:trPr>
          <w:trHeight w:val="20"/>
        </w:trPr>
        <w:tc>
          <w:tcPr>
            <w:tcW w:w="1559" w:type="dxa"/>
            <w:tcBorders>
              <w:top w:val="nil"/>
              <w:left w:val="single" w:sz="4" w:space="0" w:color="auto"/>
              <w:bottom w:val="single" w:sz="4" w:space="0" w:color="auto"/>
              <w:right w:val="single" w:sz="4" w:space="0" w:color="auto"/>
            </w:tcBorders>
          </w:tcPr>
          <w:p w14:paraId="69E441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6144</w:t>
            </w:r>
          </w:p>
        </w:tc>
        <w:tc>
          <w:tcPr>
            <w:tcW w:w="1168" w:type="dxa"/>
            <w:tcBorders>
              <w:top w:val="nil"/>
              <w:left w:val="nil"/>
              <w:bottom w:val="single" w:sz="4" w:space="0" w:color="auto"/>
              <w:right w:val="single" w:sz="4" w:space="0" w:color="auto"/>
            </w:tcBorders>
          </w:tcPr>
          <w:p w14:paraId="74BC37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A80D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1C74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AF09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Bischofsheim bei Rüsselsheim</w:t>
            </w:r>
          </w:p>
        </w:tc>
      </w:tr>
      <w:tr w:rsidR="009D534D" w:rsidRPr="00880E60" w14:paraId="09F1BA99" w14:textId="77777777" w:rsidTr="00295A50">
        <w:trPr>
          <w:trHeight w:val="20"/>
        </w:trPr>
        <w:tc>
          <w:tcPr>
            <w:tcW w:w="1559" w:type="dxa"/>
            <w:tcBorders>
              <w:top w:val="nil"/>
              <w:left w:val="single" w:sz="4" w:space="0" w:color="auto"/>
              <w:bottom w:val="single" w:sz="4" w:space="0" w:color="auto"/>
              <w:right w:val="single" w:sz="4" w:space="0" w:color="auto"/>
            </w:tcBorders>
          </w:tcPr>
          <w:p w14:paraId="4315FD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6145</w:t>
            </w:r>
          </w:p>
        </w:tc>
        <w:tc>
          <w:tcPr>
            <w:tcW w:w="1168" w:type="dxa"/>
            <w:tcBorders>
              <w:top w:val="nil"/>
              <w:left w:val="nil"/>
              <w:bottom w:val="single" w:sz="4" w:space="0" w:color="auto"/>
              <w:right w:val="single" w:sz="4" w:space="0" w:color="auto"/>
            </w:tcBorders>
          </w:tcPr>
          <w:p w14:paraId="3DB8A7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ED9E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E75D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03D4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Flörsheim am Main</w:t>
            </w:r>
          </w:p>
        </w:tc>
      </w:tr>
      <w:tr w:rsidR="009D534D" w:rsidRPr="00880E60" w14:paraId="1FDBA6CB" w14:textId="77777777" w:rsidTr="00295A50">
        <w:trPr>
          <w:trHeight w:val="20"/>
        </w:trPr>
        <w:tc>
          <w:tcPr>
            <w:tcW w:w="1559" w:type="dxa"/>
            <w:tcBorders>
              <w:top w:val="nil"/>
              <w:left w:val="single" w:sz="4" w:space="0" w:color="auto"/>
              <w:bottom w:val="single" w:sz="4" w:space="0" w:color="auto"/>
              <w:right w:val="single" w:sz="4" w:space="0" w:color="auto"/>
            </w:tcBorders>
          </w:tcPr>
          <w:p w14:paraId="199026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6146</w:t>
            </w:r>
          </w:p>
        </w:tc>
        <w:tc>
          <w:tcPr>
            <w:tcW w:w="1168" w:type="dxa"/>
            <w:tcBorders>
              <w:top w:val="nil"/>
              <w:left w:val="nil"/>
              <w:bottom w:val="single" w:sz="4" w:space="0" w:color="auto"/>
              <w:right w:val="single" w:sz="4" w:space="0" w:color="auto"/>
            </w:tcBorders>
          </w:tcPr>
          <w:p w14:paraId="4A31ED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60B4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F432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30BD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Hochheim am Main</w:t>
            </w:r>
          </w:p>
        </w:tc>
      </w:tr>
      <w:tr w:rsidR="009D534D" w:rsidRPr="00880E60" w14:paraId="2E42C60B" w14:textId="77777777" w:rsidTr="00295A50">
        <w:trPr>
          <w:trHeight w:val="20"/>
        </w:trPr>
        <w:tc>
          <w:tcPr>
            <w:tcW w:w="1559" w:type="dxa"/>
            <w:tcBorders>
              <w:top w:val="nil"/>
              <w:left w:val="single" w:sz="4" w:space="0" w:color="auto"/>
              <w:bottom w:val="single" w:sz="4" w:space="0" w:color="auto"/>
              <w:right w:val="single" w:sz="4" w:space="0" w:color="auto"/>
            </w:tcBorders>
          </w:tcPr>
          <w:p w14:paraId="489A6F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6147</w:t>
            </w:r>
          </w:p>
        </w:tc>
        <w:tc>
          <w:tcPr>
            <w:tcW w:w="1168" w:type="dxa"/>
            <w:tcBorders>
              <w:top w:val="nil"/>
              <w:left w:val="nil"/>
              <w:bottom w:val="single" w:sz="4" w:space="0" w:color="auto"/>
              <w:right w:val="single" w:sz="4" w:space="0" w:color="auto"/>
            </w:tcBorders>
          </w:tcPr>
          <w:p w14:paraId="67B331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7ECC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724B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D2A6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Trebur</w:t>
            </w:r>
          </w:p>
        </w:tc>
      </w:tr>
      <w:tr w:rsidR="009D534D" w:rsidRPr="00880E60" w14:paraId="086EBC10" w14:textId="77777777" w:rsidTr="00295A50">
        <w:trPr>
          <w:trHeight w:val="20"/>
        </w:trPr>
        <w:tc>
          <w:tcPr>
            <w:tcW w:w="1559" w:type="dxa"/>
            <w:tcBorders>
              <w:top w:val="nil"/>
              <w:left w:val="single" w:sz="4" w:space="0" w:color="auto"/>
              <w:bottom w:val="single" w:sz="4" w:space="0" w:color="auto"/>
              <w:right w:val="single" w:sz="4" w:space="0" w:color="auto"/>
            </w:tcBorders>
          </w:tcPr>
          <w:p w14:paraId="52B467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6150</w:t>
            </w:r>
          </w:p>
        </w:tc>
        <w:tc>
          <w:tcPr>
            <w:tcW w:w="1168" w:type="dxa"/>
            <w:tcBorders>
              <w:top w:val="nil"/>
              <w:left w:val="nil"/>
              <w:bottom w:val="single" w:sz="4" w:space="0" w:color="auto"/>
              <w:right w:val="single" w:sz="4" w:space="0" w:color="auto"/>
            </w:tcBorders>
          </w:tcPr>
          <w:p w14:paraId="6DEF4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9835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419F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8D9A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Weiterstadt</w:t>
            </w:r>
          </w:p>
        </w:tc>
      </w:tr>
      <w:tr w:rsidR="009D534D" w:rsidRPr="00880E60" w14:paraId="199249CC" w14:textId="77777777" w:rsidTr="00295A50">
        <w:trPr>
          <w:trHeight w:val="20"/>
        </w:trPr>
        <w:tc>
          <w:tcPr>
            <w:tcW w:w="1559" w:type="dxa"/>
            <w:tcBorders>
              <w:top w:val="nil"/>
              <w:left w:val="single" w:sz="4" w:space="0" w:color="auto"/>
              <w:bottom w:val="single" w:sz="4" w:space="0" w:color="auto"/>
              <w:right w:val="single" w:sz="4" w:space="0" w:color="auto"/>
            </w:tcBorders>
          </w:tcPr>
          <w:p w14:paraId="1B3165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6151</w:t>
            </w:r>
          </w:p>
        </w:tc>
        <w:tc>
          <w:tcPr>
            <w:tcW w:w="1168" w:type="dxa"/>
            <w:tcBorders>
              <w:top w:val="nil"/>
              <w:left w:val="nil"/>
              <w:bottom w:val="single" w:sz="4" w:space="0" w:color="auto"/>
              <w:right w:val="single" w:sz="4" w:space="0" w:color="auto"/>
            </w:tcBorders>
          </w:tcPr>
          <w:p w14:paraId="50FEF9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C778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5F15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C640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Darmstadt</w:t>
            </w:r>
          </w:p>
        </w:tc>
      </w:tr>
      <w:tr w:rsidR="009D534D" w:rsidRPr="00880E60" w14:paraId="54A9A118" w14:textId="77777777" w:rsidTr="00295A50">
        <w:trPr>
          <w:trHeight w:val="20"/>
        </w:trPr>
        <w:tc>
          <w:tcPr>
            <w:tcW w:w="1559" w:type="dxa"/>
            <w:tcBorders>
              <w:top w:val="nil"/>
              <w:left w:val="single" w:sz="4" w:space="0" w:color="auto"/>
              <w:bottom w:val="single" w:sz="4" w:space="0" w:color="auto"/>
              <w:right w:val="single" w:sz="4" w:space="0" w:color="auto"/>
            </w:tcBorders>
          </w:tcPr>
          <w:p w14:paraId="1C25CC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6152</w:t>
            </w:r>
          </w:p>
        </w:tc>
        <w:tc>
          <w:tcPr>
            <w:tcW w:w="1168" w:type="dxa"/>
            <w:tcBorders>
              <w:top w:val="nil"/>
              <w:left w:val="nil"/>
              <w:bottom w:val="single" w:sz="4" w:space="0" w:color="auto"/>
              <w:right w:val="single" w:sz="4" w:space="0" w:color="auto"/>
            </w:tcBorders>
          </w:tcPr>
          <w:p w14:paraId="71104B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3536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7B54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6109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Gross-Gerau</w:t>
            </w:r>
          </w:p>
        </w:tc>
      </w:tr>
      <w:tr w:rsidR="009D534D" w:rsidRPr="00880E60" w14:paraId="4F74E8F7" w14:textId="77777777" w:rsidTr="00295A50">
        <w:trPr>
          <w:trHeight w:val="20"/>
        </w:trPr>
        <w:tc>
          <w:tcPr>
            <w:tcW w:w="1559" w:type="dxa"/>
            <w:tcBorders>
              <w:top w:val="nil"/>
              <w:left w:val="single" w:sz="4" w:space="0" w:color="auto"/>
              <w:bottom w:val="single" w:sz="4" w:space="0" w:color="auto"/>
              <w:right w:val="single" w:sz="4" w:space="0" w:color="auto"/>
            </w:tcBorders>
          </w:tcPr>
          <w:p w14:paraId="0A95F3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6154</w:t>
            </w:r>
          </w:p>
        </w:tc>
        <w:tc>
          <w:tcPr>
            <w:tcW w:w="1168" w:type="dxa"/>
            <w:tcBorders>
              <w:top w:val="nil"/>
              <w:left w:val="nil"/>
              <w:bottom w:val="single" w:sz="4" w:space="0" w:color="auto"/>
              <w:right w:val="single" w:sz="4" w:space="0" w:color="auto"/>
            </w:tcBorders>
          </w:tcPr>
          <w:p w14:paraId="35BACB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0F34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69CD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F036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Ober-Ramstadt</w:t>
            </w:r>
          </w:p>
        </w:tc>
      </w:tr>
      <w:tr w:rsidR="009D534D" w:rsidRPr="00880E60" w14:paraId="5E960C6B" w14:textId="77777777" w:rsidTr="00295A50">
        <w:trPr>
          <w:trHeight w:val="20"/>
        </w:trPr>
        <w:tc>
          <w:tcPr>
            <w:tcW w:w="1559" w:type="dxa"/>
            <w:tcBorders>
              <w:top w:val="nil"/>
              <w:left w:val="single" w:sz="4" w:space="0" w:color="auto"/>
              <w:bottom w:val="single" w:sz="4" w:space="0" w:color="auto"/>
              <w:right w:val="single" w:sz="4" w:space="0" w:color="auto"/>
            </w:tcBorders>
          </w:tcPr>
          <w:p w14:paraId="531A26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6155</w:t>
            </w:r>
          </w:p>
        </w:tc>
        <w:tc>
          <w:tcPr>
            <w:tcW w:w="1168" w:type="dxa"/>
            <w:tcBorders>
              <w:top w:val="nil"/>
              <w:left w:val="nil"/>
              <w:bottom w:val="single" w:sz="4" w:space="0" w:color="auto"/>
              <w:right w:val="single" w:sz="4" w:space="0" w:color="auto"/>
            </w:tcBorders>
          </w:tcPr>
          <w:p w14:paraId="2D3722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3A25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C289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1173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Griesheim Hessen</w:t>
            </w:r>
          </w:p>
        </w:tc>
      </w:tr>
      <w:tr w:rsidR="009D534D" w:rsidRPr="00880E60" w14:paraId="032381FF" w14:textId="77777777" w:rsidTr="00295A50">
        <w:trPr>
          <w:trHeight w:val="20"/>
        </w:trPr>
        <w:tc>
          <w:tcPr>
            <w:tcW w:w="1559" w:type="dxa"/>
            <w:tcBorders>
              <w:top w:val="nil"/>
              <w:left w:val="single" w:sz="4" w:space="0" w:color="auto"/>
              <w:bottom w:val="single" w:sz="4" w:space="0" w:color="auto"/>
              <w:right w:val="single" w:sz="4" w:space="0" w:color="auto"/>
            </w:tcBorders>
          </w:tcPr>
          <w:p w14:paraId="3D6754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6157</w:t>
            </w:r>
          </w:p>
        </w:tc>
        <w:tc>
          <w:tcPr>
            <w:tcW w:w="1168" w:type="dxa"/>
            <w:tcBorders>
              <w:top w:val="nil"/>
              <w:left w:val="nil"/>
              <w:bottom w:val="single" w:sz="4" w:space="0" w:color="auto"/>
              <w:right w:val="single" w:sz="4" w:space="0" w:color="auto"/>
            </w:tcBorders>
          </w:tcPr>
          <w:p w14:paraId="402AB7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8C3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D5C0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5111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Pfungstadt</w:t>
            </w:r>
          </w:p>
        </w:tc>
      </w:tr>
      <w:tr w:rsidR="009D534D" w:rsidRPr="00880E60" w14:paraId="3173D91A" w14:textId="77777777" w:rsidTr="00295A50">
        <w:trPr>
          <w:trHeight w:val="20"/>
        </w:trPr>
        <w:tc>
          <w:tcPr>
            <w:tcW w:w="1559" w:type="dxa"/>
            <w:tcBorders>
              <w:top w:val="nil"/>
              <w:left w:val="single" w:sz="4" w:space="0" w:color="auto"/>
              <w:bottom w:val="single" w:sz="4" w:space="0" w:color="auto"/>
              <w:right w:val="single" w:sz="4" w:space="0" w:color="auto"/>
            </w:tcBorders>
          </w:tcPr>
          <w:p w14:paraId="043EB5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6158</w:t>
            </w:r>
          </w:p>
        </w:tc>
        <w:tc>
          <w:tcPr>
            <w:tcW w:w="1168" w:type="dxa"/>
            <w:tcBorders>
              <w:top w:val="nil"/>
              <w:left w:val="nil"/>
              <w:bottom w:val="single" w:sz="4" w:space="0" w:color="auto"/>
              <w:right w:val="single" w:sz="4" w:space="0" w:color="auto"/>
            </w:tcBorders>
          </w:tcPr>
          <w:p w14:paraId="74C313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D8C4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F4F3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37D8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Riedstadt</w:t>
            </w:r>
          </w:p>
        </w:tc>
      </w:tr>
      <w:tr w:rsidR="009D534D" w:rsidRPr="00880E60" w14:paraId="5B8C5967" w14:textId="77777777" w:rsidTr="00295A50">
        <w:trPr>
          <w:trHeight w:val="20"/>
        </w:trPr>
        <w:tc>
          <w:tcPr>
            <w:tcW w:w="1559" w:type="dxa"/>
            <w:tcBorders>
              <w:top w:val="nil"/>
              <w:left w:val="single" w:sz="4" w:space="0" w:color="auto"/>
              <w:bottom w:val="single" w:sz="4" w:space="0" w:color="auto"/>
              <w:right w:val="single" w:sz="4" w:space="0" w:color="auto"/>
            </w:tcBorders>
          </w:tcPr>
          <w:p w14:paraId="445C7D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6159</w:t>
            </w:r>
          </w:p>
        </w:tc>
        <w:tc>
          <w:tcPr>
            <w:tcW w:w="1168" w:type="dxa"/>
            <w:tcBorders>
              <w:top w:val="nil"/>
              <w:left w:val="nil"/>
              <w:bottom w:val="single" w:sz="4" w:space="0" w:color="auto"/>
              <w:right w:val="single" w:sz="4" w:space="0" w:color="auto"/>
            </w:tcBorders>
          </w:tcPr>
          <w:p w14:paraId="2B3C2E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BE78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2FAA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AF9F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Messel</w:t>
            </w:r>
          </w:p>
        </w:tc>
      </w:tr>
      <w:tr w:rsidR="009D534D" w:rsidRPr="00880E60" w14:paraId="6CC8472E" w14:textId="77777777" w:rsidTr="00295A50">
        <w:trPr>
          <w:trHeight w:val="20"/>
        </w:trPr>
        <w:tc>
          <w:tcPr>
            <w:tcW w:w="1559" w:type="dxa"/>
            <w:tcBorders>
              <w:top w:val="nil"/>
              <w:left w:val="single" w:sz="4" w:space="0" w:color="auto"/>
              <w:bottom w:val="single" w:sz="4" w:space="0" w:color="auto"/>
              <w:right w:val="single" w:sz="4" w:space="0" w:color="auto"/>
            </w:tcBorders>
          </w:tcPr>
          <w:p w14:paraId="324EA3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6161</w:t>
            </w:r>
          </w:p>
        </w:tc>
        <w:tc>
          <w:tcPr>
            <w:tcW w:w="1168" w:type="dxa"/>
            <w:tcBorders>
              <w:top w:val="nil"/>
              <w:left w:val="nil"/>
              <w:bottom w:val="single" w:sz="4" w:space="0" w:color="auto"/>
              <w:right w:val="single" w:sz="4" w:space="0" w:color="auto"/>
            </w:tcBorders>
          </w:tcPr>
          <w:p w14:paraId="0DEED2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FE24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CF11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EE51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Brensbach</w:t>
            </w:r>
          </w:p>
        </w:tc>
      </w:tr>
      <w:tr w:rsidR="009D534D" w:rsidRPr="00880E60" w14:paraId="6546319B" w14:textId="77777777" w:rsidTr="00295A50">
        <w:trPr>
          <w:trHeight w:val="20"/>
        </w:trPr>
        <w:tc>
          <w:tcPr>
            <w:tcW w:w="1559" w:type="dxa"/>
            <w:tcBorders>
              <w:top w:val="nil"/>
              <w:left w:val="single" w:sz="4" w:space="0" w:color="auto"/>
              <w:bottom w:val="single" w:sz="4" w:space="0" w:color="auto"/>
              <w:right w:val="single" w:sz="4" w:space="0" w:color="auto"/>
            </w:tcBorders>
          </w:tcPr>
          <w:p w14:paraId="5A5FA8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6162</w:t>
            </w:r>
          </w:p>
        </w:tc>
        <w:tc>
          <w:tcPr>
            <w:tcW w:w="1168" w:type="dxa"/>
            <w:tcBorders>
              <w:top w:val="nil"/>
              <w:left w:val="nil"/>
              <w:bottom w:val="single" w:sz="4" w:space="0" w:color="auto"/>
              <w:right w:val="single" w:sz="4" w:space="0" w:color="auto"/>
            </w:tcBorders>
          </w:tcPr>
          <w:p w14:paraId="22C183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D348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9E4F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6EE4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Reinheim Odenwald</w:t>
            </w:r>
          </w:p>
        </w:tc>
      </w:tr>
      <w:tr w:rsidR="009D534D" w:rsidRPr="00880E60" w14:paraId="7352FB1A" w14:textId="77777777" w:rsidTr="00295A50">
        <w:trPr>
          <w:trHeight w:val="20"/>
        </w:trPr>
        <w:tc>
          <w:tcPr>
            <w:tcW w:w="1559" w:type="dxa"/>
            <w:tcBorders>
              <w:top w:val="nil"/>
              <w:left w:val="single" w:sz="4" w:space="0" w:color="auto"/>
              <w:bottom w:val="single" w:sz="4" w:space="0" w:color="auto"/>
              <w:right w:val="single" w:sz="4" w:space="0" w:color="auto"/>
            </w:tcBorders>
          </w:tcPr>
          <w:p w14:paraId="50E9F2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6163</w:t>
            </w:r>
          </w:p>
        </w:tc>
        <w:tc>
          <w:tcPr>
            <w:tcW w:w="1168" w:type="dxa"/>
            <w:tcBorders>
              <w:top w:val="nil"/>
              <w:left w:val="nil"/>
              <w:bottom w:val="single" w:sz="4" w:space="0" w:color="auto"/>
              <w:right w:val="single" w:sz="4" w:space="0" w:color="auto"/>
            </w:tcBorders>
          </w:tcPr>
          <w:p w14:paraId="3A15A1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F2FF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5041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E1F3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Höchst im Odenwald</w:t>
            </w:r>
          </w:p>
        </w:tc>
      </w:tr>
      <w:tr w:rsidR="009D534D" w:rsidRPr="00880E60" w14:paraId="423D7DF5" w14:textId="77777777" w:rsidTr="00295A50">
        <w:trPr>
          <w:trHeight w:val="20"/>
        </w:trPr>
        <w:tc>
          <w:tcPr>
            <w:tcW w:w="1559" w:type="dxa"/>
            <w:tcBorders>
              <w:top w:val="nil"/>
              <w:left w:val="single" w:sz="4" w:space="0" w:color="auto"/>
              <w:bottom w:val="single" w:sz="4" w:space="0" w:color="auto"/>
              <w:right w:val="single" w:sz="4" w:space="0" w:color="auto"/>
            </w:tcBorders>
          </w:tcPr>
          <w:p w14:paraId="517809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6164</w:t>
            </w:r>
          </w:p>
        </w:tc>
        <w:tc>
          <w:tcPr>
            <w:tcW w:w="1168" w:type="dxa"/>
            <w:tcBorders>
              <w:top w:val="nil"/>
              <w:left w:val="nil"/>
              <w:bottom w:val="single" w:sz="4" w:space="0" w:color="auto"/>
              <w:right w:val="single" w:sz="4" w:space="0" w:color="auto"/>
            </w:tcBorders>
          </w:tcPr>
          <w:p w14:paraId="050DC9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F625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8BE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7A13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Reichelsheim Odenwald</w:t>
            </w:r>
          </w:p>
        </w:tc>
      </w:tr>
      <w:tr w:rsidR="009D534D" w:rsidRPr="00880E60" w14:paraId="35EFA1C2" w14:textId="77777777" w:rsidTr="00295A50">
        <w:trPr>
          <w:trHeight w:val="20"/>
        </w:trPr>
        <w:tc>
          <w:tcPr>
            <w:tcW w:w="1559" w:type="dxa"/>
            <w:tcBorders>
              <w:top w:val="nil"/>
              <w:left w:val="single" w:sz="4" w:space="0" w:color="auto"/>
              <w:bottom w:val="single" w:sz="4" w:space="0" w:color="auto"/>
              <w:right w:val="single" w:sz="4" w:space="0" w:color="auto"/>
            </w:tcBorders>
          </w:tcPr>
          <w:p w14:paraId="4C1602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6165</w:t>
            </w:r>
          </w:p>
        </w:tc>
        <w:tc>
          <w:tcPr>
            <w:tcW w:w="1168" w:type="dxa"/>
            <w:tcBorders>
              <w:top w:val="nil"/>
              <w:left w:val="nil"/>
              <w:bottom w:val="single" w:sz="4" w:space="0" w:color="auto"/>
              <w:right w:val="single" w:sz="4" w:space="0" w:color="auto"/>
            </w:tcBorders>
          </w:tcPr>
          <w:p w14:paraId="035AD6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F3AF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9E53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E7BA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Breuberg</w:t>
            </w:r>
          </w:p>
        </w:tc>
      </w:tr>
      <w:tr w:rsidR="009D534D" w:rsidRPr="00880E60" w14:paraId="6B0EA89F" w14:textId="77777777" w:rsidTr="00295A50">
        <w:trPr>
          <w:trHeight w:val="20"/>
        </w:trPr>
        <w:tc>
          <w:tcPr>
            <w:tcW w:w="1559" w:type="dxa"/>
            <w:tcBorders>
              <w:top w:val="nil"/>
              <w:left w:val="single" w:sz="4" w:space="0" w:color="auto"/>
              <w:bottom w:val="single" w:sz="4" w:space="0" w:color="auto"/>
              <w:right w:val="single" w:sz="4" w:space="0" w:color="auto"/>
            </w:tcBorders>
          </w:tcPr>
          <w:p w14:paraId="451D5F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6166</w:t>
            </w:r>
          </w:p>
        </w:tc>
        <w:tc>
          <w:tcPr>
            <w:tcW w:w="1168" w:type="dxa"/>
            <w:tcBorders>
              <w:top w:val="nil"/>
              <w:left w:val="nil"/>
              <w:bottom w:val="single" w:sz="4" w:space="0" w:color="auto"/>
              <w:right w:val="single" w:sz="4" w:space="0" w:color="auto"/>
            </w:tcBorders>
          </w:tcPr>
          <w:p w14:paraId="12DA0B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FA33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8C46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854E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Fischbachtal</w:t>
            </w:r>
          </w:p>
        </w:tc>
      </w:tr>
      <w:tr w:rsidR="009D534D" w:rsidRPr="00880E60" w14:paraId="69B30BF6" w14:textId="77777777" w:rsidTr="00295A50">
        <w:trPr>
          <w:trHeight w:val="20"/>
        </w:trPr>
        <w:tc>
          <w:tcPr>
            <w:tcW w:w="1559" w:type="dxa"/>
            <w:tcBorders>
              <w:top w:val="nil"/>
              <w:left w:val="single" w:sz="4" w:space="0" w:color="auto"/>
              <w:bottom w:val="single" w:sz="4" w:space="0" w:color="auto"/>
              <w:right w:val="single" w:sz="4" w:space="0" w:color="auto"/>
            </w:tcBorders>
          </w:tcPr>
          <w:p w14:paraId="2C67CC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6167</w:t>
            </w:r>
          </w:p>
        </w:tc>
        <w:tc>
          <w:tcPr>
            <w:tcW w:w="1168" w:type="dxa"/>
            <w:tcBorders>
              <w:top w:val="nil"/>
              <w:left w:val="nil"/>
              <w:bottom w:val="single" w:sz="4" w:space="0" w:color="auto"/>
              <w:right w:val="single" w:sz="4" w:space="0" w:color="auto"/>
            </w:tcBorders>
          </w:tcPr>
          <w:p w14:paraId="25159F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97E9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1D8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4810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Modautal</w:t>
            </w:r>
          </w:p>
        </w:tc>
      </w:tr>
      <w:tr w:rsidR="009D534D" w:rsidRPr="00880E60" w14:paraId="7B5291C0" w14:textId="77777777" w:rsidTr="00295A50">
        <w:trPr>
          <w:trHeight w:val="20"/>
        </w:trPr>
        <w:tc>
          <w:tcPr>
            <w:tcW w:w="1559" w:type="dxa"/>
            <w:tcBorders>
              <w:top w:val="nil"/>
              <w:left w:val="single" w:sz="4" w:space="0" w:color="auto"/>
              <w:bottom w:val="single" w:sz="4" w:space="0" w:color="auto"/>
              <w:right w:val="single" w:sz="4" w:space="0" w:color="auto"/>
            </w:tcBorders>
          </w:tcPr>
          <w:p w14:paraId="14DED8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6171</w:t>
            </w:r>
          </w:p>
        </w:tc>
        <w:tc>
          <w:tcPr>
            <w:tcW w:w="1168" w:type="dxa"/>
            <w:tcBorders>
              <w:top w:val="nil"/>
              <w:left w:val="nil"/>
              <w:bottom w:val="single" w:sz="4" w:space="0" w:color="auto"/>
              <w:right w:val="single" w:sz="4" w:space="0" w:color="auto"/>
            </w:tcBorders>
          </w:tcPr>
          <w:p w14:paraId="4433C5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1B40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9440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7BE6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Oberursel Taunus</w:t>
            </w:r>
          </w:p>
        </w:tc>
      </w:tr>
      <w:tr w:rsidR="009D534D" w:rsidRPr="00880E60" w14:paraId="636199E7" w14:textId="77777777" w:rsidTr="00295A50">
        <w:trPr>
          <w:trHeight w:val="20"/>
        </w:trPr>
        <w:tc>
          <w:tcPr>
            <w:tcW w:w="1559" w:type="dxa"/>
            <w:tcBorders>
              <w:top w:val="nil"/>
              <w:left w:val="single" w:sz="4" w:space="0" w:color="auto"/>
              <w:bottom w:val="single" w:sz="4" w:space="0" w:color="auto"/>
              <w:right w:val="single" w:sz="4" w:space="0" w:color="auto"/>
            </w:tcBorders>
          </w:tcPr>
          <w:p w14:paraId="29AE6A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6172</w:t>
            </w:r>
          </w:p>
        </w:tc>
        <w:tc>
          <w:tcPr>
            <w:tcW w:w="1168" w:type="dxa"/>
            <w:tcBorders>
              <w:top w:val="nil"/>
              <w:left w:val="nil"/>
              <w:bottom w:val="single" w:sz="4" w:space="0" w:color="auto"/>
              <w:right w:val="single" w:sz="4" w:space="0" w:color="auto"/>
            </w:tcBorders>
          </w:tcPr>
          <w:p w14:paraId="23493A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48B0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9A94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464F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Bad Homburg von der Höhe</w:t>
            </w:r>
          </w:p>
        </w:tc>
      </w:tr>
      <w:tr w:rsidR="009D534D" w:rsidRPr="00880E60" w14:paraId="66168FAB" w14:textId="77777777" w:rsidTr="00295A50">
        <w:trPr>
          <w:trHeight w:val="20"/>
        </w:trPr>
        <w:tc>
          <w:tcPr>
            <w:tcW w:w="1559" w:type="dxa"/>
            <w:tcBorders>
              <w:top w:val="nil"/>
              <w:left w:val="single" w:sz="4" w:space="0" w:color="auto"/>
              <w:bottom w:val="single" w:sz="4" w:space="0" w:color="auto"/>
              <w:right w:val="single" w:sz="4" w:space="0" w:color="auto"/>
            </w:tcBorders>
          </w:tcPr>
          <w:p w14:paraId="325A31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6173</w:t>
            </w:r>
          </w:p>
        </w:tc>
        <w:tc>
          <w:tcPr>
            <w:tcW w:w="1168" w:type="dxa"/>
            <w:tcBorders>
              <w:top w:val="nil"/>
              <w:left w:val="nil"/>
              <w:bottom w:val="single" w:sz="4" w:space="0" w:color="auto"/>
              <w:right w:val="single" w:sz="4" w:space="0" w:color="auto"/>
            </w:tcBorders>
          </w:tcPr>
          <w:p w14:paraId="492BA0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BEE3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2ADE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B7D9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Kronberg im Taunus</w:t>
            </w:r>
          </w:p>
        </w:tc>
      </w:tr>
      <w:tr w:rsidR="009D534D" w:rsidRPr="00880E60" w14:paraId="1C7EA82C" w14:textId="77777777" w:rsidTr="00295A50">
        <w:trPr>
          <w:trHeight w:val="20"/>
        </w:trPr>
        <w:tc>
          <w:tcPr>
            <w:tcW w:w="1559" w:type="dxa"/>
            <w:tcBorders>
              <w:top w:val="nil"/>
              <w:left w:val="single" w:sz="4" w:space="0" w:color="auto"/>
              <w:bottom w:val="single" w:sz="4" w:space="0" w:color="auto"/>
              <w:right w:val="single" w:sz="4" w:space="0" w:color="auto"/>
            </w:tcBorders>
          </w:tcPr>
          <w:p w14:paraId="0A9273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6174</w:t>
            </w:r>
          </w:p>
        </w:tc>
        <w:tc>
          <w:tcPr>
            <w:tcW w:w="1168" w:type="dxa"/>
            <w:tcBorders>
              <w:top w:val="nil"/>
              <w:left w:val="nil"/>
              <w:bottom w:val="single" w:sz="4" w:space="0" w:color="auto"/>
              <w:right w:val="single" w:sz="4" w:space="0" w:color="auto"/>
            </w:tcBorders>
          </w:tcPr>
          <w:p w14:paraId="2F53C0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0F39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10EC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5A62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Königstein im Taunus</w:t>
            </w:r>
          </w:p>
        </w:tc>
      </w:tr>
      <w:tr w:rsidR="009D534D" w:rsidRPr="00880E60" w14:paraId="2F78B283" w14:textId="77777777" w:rsidTr="00295A50">
        <w:trPr>
          <w:trHeight w:val="20"/>
        </w:trPr>
        <w:tc>
          <w:tcPr>
            <w:tcW w:w="1559" w:type="dxa"/>
            <w:tcBorders>
              <w:top w:val="nil"/>
              <w:left w:val="single" w:sz="4" w:space="0" w:color="auto"/>
              <w:bottom w:val="single" w:sz="4" w:space="0" w:color="auto"/>
              <w:right w:val="single" w:sz="4" w:space="0" w:color="auto"/>
            </w:tcBorders>
          </w:tcPr>
          <w:p w14:paraId="420658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6175</w:t>
            </w:r>
          </w:p>
        </w:tc>
        <w:tc>
          <w:tcPr>
            <w:tcW w:w="1168" w:type="dxa"/>
            <w:tcBorders>
              <w:top w:val="nil"/>
              <w:left w:val="nil"/>
              <w:bottom w:val="single" w:sz="4" w:space="0" w:color="auto"/>
              <w:right w:val="single" w:sz="4" w:space="0" w:color="auto"/>
            </w:tcBorders>
          </w:tcPr>
          <w:p w14:paraId="088B9E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41FA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399B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0F7E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Friedrichsdorf Taunus</w:t>
            </w:r>
          </w:p>
        </w:tc>
      </w:tr>
      <w:tr w:rsidR="009D534D" w:rsidRPr="00880E60" w14:paraId="36056E03" w14:textId="77777777" w:rsidTr="00295A50">
        <w:trPr>
          <w:trHeight w:val="20"/>
        </w:trPr>
        <w:tc>
          <w:tcPr>
            <w:tcW w:w="1559" w:type="dxa"/>
            <w:tcBorders>
              <w:top w:val="nil"/>
              <w:left w:val="single" w:sz="4" w:space="0" w:color="auto"/>
              <w:bottom w:val="single" w:sz="4" w:space="0" w:color="auto"/>
              <w:right w:val="single" w:sz="4" w:space="0" w:color="auto"/>
            </w:tcBorders>
          </w:tcPr>
          <w:p w14:paraId="446519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6181</w:t>
            </w:r>
          </w:p>
        </w:tc>
        <w:tc>
          <w:tcPr>
            <w:tcW w:w="1168" w:type="dxa"/>
            <w:tcBorders>
              <w:top w:val="nil"/>
              <w:left w:val="nil"/>
              <w:bottom w:val="single" w:sz="4" w:space="0" w:color="auto"/>
              <w:right w:val="single" w:sz="4" w:space="0" w:color="auto"/>
            </w:tcBorders>
          </w:tcPr>
          <w:p w14:paraId="759F12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9773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26A7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F870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Hanau</w:t>
            </w:r>
          </w:p>
        </w:tc>
      </w:tr>
      <w:tr w:rsidR="009D534D" w:rsidRPr="00880E60" w14:paraId="7228AE2F" w14:textId="77777777" w:rsidTr="00295A50">
        <w:trPr>
          <w:trHeight w:val="20"/>
        </w:trPr>
        <w:tc>
          <w:tcPr>
            <w:tcW w:w="1559" w:type="dxa"/>
            <w:tcBorders>
              <w:top w:val="nil"/>
              <w:left w:val="single" w:sz="4" w:space="0" w:color="auto"/>
              <w:bottom w:val="single" w:sz="4" w:space="0" w:color="auto"/>
              <w:right w:val="single" w:sz="4" w:space="0" w:color="auto"/>
            </w:tcBorders>
          </w:tcPr>
          <w:p w14:paraId="095A32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6182</w:t>
            </w:r>
          </w:p>
        </w:tc>
        <w:tc>
          <w:tcPr>
            <w:tcW w:w="1168" w:type="dxa"/>
            <w:tcBorders>
              <w:top w:val="nil"/>
              <w:left w:val="nil"/>
              <w:bottom w:val="single" w:sz="4" w:space="0" w:color="auto"/>
              <w:right w:val="single" w:sz="4" w:space="0" w:color="auto"/>
            </w:tcBorders>
          </w:tcPr>
          <w:p w14:paraId="644852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9EFC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36ED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37F1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Seligenstadt</w:t>
            </w:r>
          </w:p>
        </w:tc>
      </w:tr>
      <w:tr w:rsidR="009D534D" w:rsidRPr="00880E60" w14:paraId="07C31FC0" w14:textId="77777777" w:rsidTr="00295A50">
        <w:trPr>
          <w:trHeight w:val="20"/>
        </w:trPr>
        <w:tc>
          <w:tcPr>
            <w:tcW w:w="1559" w:type="dxa"/>
            <w:tcBorders>
              <w:top w:val="nil"/>
              <w:left w:val="single" w:sz="4" w:space="0" w:color="auto"/>
              <w:bottom w:val="single" w:sz="4" w:space="0" w:color="auto"/>
              <w:right w:val="single" w:sz="4" w:space="0" w:color="auto"/>
            </w:tcBorders>
          </w:tcPr>
          <w:p w14:paraId="1DAF2F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6183</w:t>
            </w:r>
          </w:p>
        </w:tc>
        <w:tc>
          <w:tcPr>
            <w:tcW w:w="1168" w:type="dxa"/>
            <w:tcBorders>
              <w:top w:val="nil"/>
              <w:left w:val="nil"/>
              <w:bottom w:val="single" w:sz="4" w:space="0" w:color="auto"/>
              <w:right w:val="single" w:sz="4" w:space="0" w:color="auto"/>
            </w:tcBorders>
          </w:tcPr>
          <w:p w14:paraId="64B071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0BFE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092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4CE3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Erlensee</w:t>
            </w:r>
          </w:p>
        </w:tc>
      </w:tr>
      <w:tr w:rsidR="009D534D" w:rsidRPr="00880E60" w14:paraId="62B111D7" w14:textId="77777777" w:rsidTr="00295A50">
        <w:trPr>
          <w:trHeight w:val="20"/>
        </w:trPr>
        <w:tc>
          <w:tcPr>
            <w:tcW w:w="1559" w:type="dxa"/>
            <w:tcBorders>
              <w:top w:val="nil"/>
              <w:left w:val="single" w:sz="4" w:space="0" w:color="auto"/>
              <w:bottom w:val="single" w:sz="4" w:space="0" w:color="auto"/>
              <w:right w:val="single" w:sz="4" w:space="0" w:color="auto"/>
            </w:tcBorders>
          </w:tcPr>
          <w:p w14:paraId="63A5B5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6184</w:t>
            </w:r>
          </w:p>
        </w:tc>
        <w:tc>
          <w:tcPr>
            <w:tcW w:w="1168" w:type="dxa"/>
            <w:tcBorders>
              <w:top w:val="nil"/>
              <w:left w:val="nil"/>
              <w:bottom w:val="single" w:sz="4" w:space="0" w:color="auto"/>
              <w:right w:val="single" w:sz="4" w:space="0" w:color="auto"/>
            </w:tcBorders>
          </w:tcPr>
          <w:p w14:paraId="6738B9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442B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55F7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F51E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Langenselbold</w:t>
            </w:r>
          </w:p>
        </w:tc>
      </w:tr>
      <w:tr w:rsidR="009D534D" w:rsidRPr="00880E60" w14:paraId="59C3C413" w14:textId="77777777" w:rsidTr="00295A50">
        <w:trPr>
          <w:trHeight w:val="20"/>
        </w:trPr>
        <w:tc>
          <w:tcPr>
            <w:tcW w:w="1559" w:type="dxa"/>
            <w:tcBorders>
              <w:top w:val="nil"/>
              <w:left w:val="single" w:sz="4" w:space="0" w:color="auto"/>
              <w:bottom w:val="single" w:sz="4" w:space="0" w:color="auto"/>
              <w:right w:val="single" w:sz="4" w:space="0" w:color="auto"/>
            </w:tcBorders>
          </w:tcPr>
          <w:p w14:paraId="3E064A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6185</w:t>
            </w:r>
          </w:p>
        </w:tc>
        <w:tc>
          <w:tcPr>
            <w:tcW w:w="1168" w:type="dxa"/>
            <w:tcBorders>
              <w:top w:val="nil"/>
              <w:left w:val="nil"/>
              <w:bottom w:val="single" w:sz="4" w:space="0" w:color="auto"/>
              <w:right w:val="single" w:sz="4" w:space="0" w:color="auto"/>
            </w:tcBorders>
          </w:tcPr>
          <w:p w14:paraId="127586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C4D1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1A6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87AB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Hammersbach Hessen</w:t>
            </w:r>
          </w:p>
        </w:tc>
      </w:tr>
      <w:tr w:rsidR="009D534D" w:rsidRPr="00880E60" w14:paraId="581F7312" w14:textId="77777777" w:rsidTr="00295A50">
        <w:trPr>
          <w:trHeight w:val="20"/>
        </w:trPr>
        <w:tc>
          <w:tcPr>
            <w:tcW w:w="1559" w:type="dxa"/>
            <w:tcBorders>
              <w:top w:val="nil"/>
              <w:left w:val="single" w:sz="4" w:space="0" w:color="auto"/>
              <w:bottom w:val="single" w:sz="4" w:space="0" w:color="auto"/>
              <w:right w:val="single" w:sz="4" w:space="0" w:color="auto"/>
            </w:tcBorders>
          </w:tcPr>
          <w:p w14:paraId="4645E6B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6186</w:t>
            </w:r>
          </w:p>
        </w:tc>
        <w:tc>
          <w:tcPr>
            <w:tcW w:w="1168" w:type="dxa"/>
            <w:tcBorders>
              <w:top w:val="nil"/>
              <w:left w:val="nil"/>
              <w:bottom w:val="single" w:sz="4" w:space="0" w:color="auto"/>
              <w:right w:val="single" w:sz="4" w:space="0" w:color="auto"/>
            </w:tcBorders>
          </w:tcPr>
          <w:p w14:paraId="02B1D8B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D2FE0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692D50"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FC38E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Grosskrotzenburg</w:t>
            </w:r>
          </w:p>
        </w:tc>
      </w:tr>
      <w:tr w:rsidR="009D534D" w:rsidRPr="00880E60" w14:paraId="5A87DD04" w14:textId="77777777" w:rsidTr="00295A50">
        <w:trPr>
          <w:trHeight w:val="20"/>
        </w:trPr>
        <w:tc>
          <w:tcPr>
            <w:tcW w:w="1559" w:type="dxa"/>
            <w:tcBorders>
              <w:top w:val="nil"/>
              <w:left w:val="single" w:sz="4" w:space="0" w:color="auto"/>
              <w:bottom w:val="single" w:sz="4" w:space="0" w:color="auto"/>
              <w:right w:val="single" w:sz="4" w:space="0" w:color="auto"/>
            </w:tcBorders>
          </w:tcPr>
          <w:p w14:paraId="498E57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6187</w:t>
            </w:r>
          </w:p>
        </w:tc>
        <w:tc>
          <w:tcPr>
            <w:tcW w:w="1168" w:type="dxa"/>
            <w:tcBorders>
              <w:top w:val="nil"/>
              <w:left w:val="nil"/>
              <w:bottom w:val="single" w:sz="4" w:space="0" w:color="auto"/>
              <w:right w:val="single" w:sz="4" w:space="0" w:color="auto"/>
            </w:tcBorders>
          </w:tcPr>
          <w:p w14:paraId="74B13B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424F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34E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1F58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Schöneck</w:t>
            </w:r>
          </w:p>
        </w:tc>
      </w:tr>
      <w:tr w:rsidR="009D534D" w:rsidRPr="00880E60" w14:paraId="6F884DAD" w14:textId="77777777" w:rsidTr="00295A50">
        <w:trPr>
          <w:trHeight w:val="20"/>
        </w:trPr>
        <w:tc>
          <w:tcPr>
            <w:tcW w:w="1559" w:type="dxa"/>
            <w:tcBorders>
              <w:top w:val="nil"/>
              <w:left w:val="single" w:sz="4" w:space="0" w:color="auto"/>
              <w:bottom w:val="single" w:sz="4" w:space="0" w:color="auto"/>
              <w:right w:val="single" w:sz="4" w:space="0" w:color="auto"/>
            </w:tcBorders>
          </w:tcPr>
          <w:p w14:paraId="2936D4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6188</w:t>
            </w:r>
          </w:p>
        </w:tc>
        <w:tc>
          <w:tcPr>
            <w:tcW w:w="1168" w:type="dxa"/>
            <w:tcBorders>
              <w:top w:val="nil"/>
              <w:left w:val="nil"/>
              <w:bottom w:val="single" w:sz="4" w:space="0" w:color="auto"/>
              <w:right w:val="single" w:sz="4" w:space="0" w:color="auto"/>
            </w:tcBorders>
          </w:tcPr>
          <w:p w14:paraId="378B70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719B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58A3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7877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Kahl am Main</w:t>
            </w:r>
          </w:p>
        </w:tc>
      </w:tr>
      <w:tr w:rsidR="009D534D" w:rsidRPr="00880E60" w14:paraId="5672AFA6" w14:textId="77777777" w:rsidTr="00295A50">
        <w:trPr>
          <w:trHeight w:val="20"/>
        </w:trPr>
        <w:tc>
          <w:tcPr>
            <w:tcW w:w="1559" w:type="dxa"/>
            <w:tcBorders>
              <w:top w:val="nil"/>
              <w:left w:val="single" w:sz="4" w:space="0" w:color="auto"/>
              <w:bottom w:val="single" w:sz="4" w:space="0" w:color="auto"/>
              <w:right w:val="single" w:sz="4" w:space="0" w:color="auto"/>
            </w:tcBorders>
          </w:tcPr>
          <w:p w14:paraId="5B18E1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6190</w:t>
            </w:r>
          </w:p>
        </w:tc>
        <w:tc>
          <w:tcPr>
            <w:tcW w:w="1168" w:type="dxa"/>
            <w:tcBorders>
              <w:top w:val="nil"/>
              <w:left w:val="nil"/>
              <w:bottom w:val="single" w:sz="4" w:space="0" w:color="auto"/>
              <w:right w:val="single" w:sz="4" w:space="0" w:color="auto"/>
            </w:tcBorders>
          </w:tcPr>
          <w:p w14:paraId="649D59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877C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AFC0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748D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Hattersheim am Main</w:t>
            </w:r>
          </w:p>
        </w:tc>
      </w:tr>
      <w:tr w:rsidR="009D534D" w:rsidRPr="00880E60" w14:paraId="6E8BC977" w14:textId="77777777" w:rsidTr="00295A50">
        <w:trPr>
          <w:trHeight w:val="20"/>
        </w:trPr>
        <w:tc>
          <w:tcPr>
            <w:tcW w:w="1559" w:type="dxa"/>
            <w:tcBorders>
              <w:top w:val="nil"/>
              <w:left w:val="single" w:sz="4" w:space="0" w:color="auto"/>
              <w:bottom w:val="single" w:sz="4" w:space="0" w:color="auto"/>
              <w:right w:val="single" w:sz="4" w:space="0" w:color="auto"/>
            </w:tcBorders>
          </w:tcPr>
          <w:p w14:paraId="08C949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6192</w:t>
            </w:r>
          </w:p>
        </w:tc>
        <w:tc>
          <w:tcPr>
            <w:tcW w:w="1168" w:type="dxa"/>
            <w:tcBorders>
              <w:top w:val="nil"/>
              <w:left w:val="nil"/>
              <w:bottom w:val="single" w:sz="4" w:space="0" w:color="auto"/>
              <w:right w:val="single" w:sz="4" w:space="0" w:color="auto"/>
            </w:tcBorders>
          </w:tcPr>
          <w:p w14:paraId="2D1FFB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10D2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758C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9051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Hofheim am Taunus</w:t>
            </w:r>
          </w:p>
        </w:tc>
      </w:tr>
      <w:tr w:rsidR="009D534D" w:rsidRPr="00880E60" w14:paraId="0BCEB135" w14:textId="77777777" w:rsidTr="00295A50">
        <w:trPr>
          <w:trHeight w:val="20"/>
        </w:trPr>
        <w:tc>
          <w:tcPr>
            <w:tcW w:w="1559" w:type="dxa"/>
            <w:tcBorders>
              <w:top w:val="nil"/>
              <w:left w:val="single" w:sz="4" w:space="0" w:color="auto"/>
              <w:bottom w:val="single" w:sz="4" w:space="0" w:color="auto"/>
              <w:right w:val="single" w:sz="4" w:space="0" w:color="auto"/>
            </w:tcBorders>
          </w:tcPr>
          <w:p w14:paraId="03BCD9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6195</w:t>
            </w:r>
          </w:p>
        </w:tc>
        <w:tc>
          <w:tcPr>
            <w:tcW w:w="1168" w:type="dxa"/>
            <w:tcBorders>
              <w:top w:val="nil"/>
              <w:left w:val="nil"/>
              <w:bottom w:val="single" w:sz="4" w:space="0" w:color="auto"/>
              <w:right w:val="single" w:sz="4" w:space="0" w:color="auto"/>
            </w:tcBorders>
          </w:tcPr>
          <w:p w14:paraId="7F0086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41B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EB06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6528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Kelkheim Taunus</w:t>
            </w:r>
          </w:p>
        </w:tc>
      </w:tr>
      <w:tr w:rsidR="009D534D" w:rsidRPr="00880E60" w14:paraId="5EBB588C" w14:textId="77777777" w:rsidTr="00295A50">
        <w:trPr>
          <w:trHeight w:val="20"/>
        </w:trPr>
        <w:tc>
          <w:tcPr>
            <w:tcW w:w="1559" w:type="dxa"/>
            <w:tcBorders>
              <w:top w:val="nil"/>
              <w:left w:val="single" w:sz="4" w:space="0" w:color="auto"/>
              <w:bottom w:val="single" w:sz="4" w:space="0" w:color="auto"/>
              <w:right w:val="single" w:sz="4" w:space="0" w:color="auto"/>
            </w:tcBorders>
          </w:tcPr>
          <w:p w14:paraId="1370EC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6196</w:t>
            </w:r>
          </w:p>
        </w:tc>
        <w:tc>
          <w:tcPr>
            <w:tcW w:w="1168" w:type="dxa"/>
            <w:tcBorders>
              <w:top w:val="nil"/>
              <w:left w:val="nil"/>
              <w:bottom w:val="single" w:sz="4" w:space="0" w:color="auto"/>
              <w:right w:val="single" w:sz="4" w:space="0" w:color="auto"/>
            </w:tcBorders>
          </w:tcPr>
          <w:p w14:paraId="6E2A4D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F709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32CE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15E9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Soden am Taunus</w:t>
            </w:r>
          </w:p>
        </w:tc>
      </w:tr>
      <w:tr w:rsidR="009D534D" w:rsidRPr="00880E60" w14:paraId="26F25252" w14:textId="77777777" w:rsidTr="00295A50">
        <w:trPr>
          <w:trHeight w:val="20"/>
        </w:trPr>
        <w:tc>
          <w:tcPr>
            <w:tcW w:w="1559" w:type="dxa"/>
            <w:tcBorders>
              <w:top w:val="nil"/>
              <w:left w:val="single" w:sz="4" w:space="0" w:color="auto"/>
              <w:bottom w:val="single" w:sz="4" w:space="0" w:color="auto"/>
              <w:right w:val="single" w:sz="4" w:space="0" w:color="auto"/>
            </w:tcBorders>
          </w:tcPr>
          <w:p w14:paraId="5440E8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6198</w:t>
            </w:r>
          </w:p>
        </w:tc>
        <w:tc>
          <w:tcPr>
            <w:tcW w:w="1168" w:type="dxa"/>
            <w:tcBorders>
              <w:top w:val="nil"/>
              <w:left w:val="nil"/>
              <w:bottom w:val="single" w:sz="4" w:space="0" w:color="auto"/>
              <w:right w:val="single" w:sz="4" w:space="0" w:color="auto"/>
            </w:tcBorders>
          </w:tcPr>
          <w:p w14:paraId="59356F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145D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482F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549C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Eppstein</w:t>
            </w:r>
          </w:p>
        </w:tc>
      </w:tr>
      <w:tr w:rsidR="009D534D" w:rsidRPr="00880E60" w14:paraId="230F2FC2" w14:textId="77777777" w:rsidTr="00295A50">
        <w:trPr>
          <w:trHeight w:val="20"/>
        </w:trPr>
        <w:tc>
          <w:tcPr>
            <w:tcW w:w="1559" w:type="dxa"/>
            <w:tcBorders>
              <w:top w:val="nil"/>
              <w:left w:val="single" w:sz="4" w:space="0" w:color="auto"/>
              <w:bottom w:val="single" w:sz="4" w:space="0" w:color="auto"/>
              <w:right w:val="single" w:sz="4" w:space="0" w:color="auto"/>
            </w:tcBorders>
          </w:tcPr>
          <w:p w14:paraId="394CD9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6201</w:t>
            </w:r>
          </w:p>
        </w:tc>
        <w:tc>
          <w:tcPr>
            <w:tcW w:w="1168" w:type="dxa"/>
            <w:tcBorders>
              <w:top w:val="nil"/>
              <w:left w:val="nil"/>
              <w:bottom w:val="single" w:sz="4" w:space="0" w:color="auto"/>
              <w:right w:val="single" w:sz="4" w:space="0" w:color="auto"/>
            </w:tcBorders>
          </w:tcPr>
          <w:p w14:paraId="544E2D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2CCA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53F2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7FFC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Weinheim Bergstr</w:t>
            </w:r>
          </w:p>
        </w:tc>
      </w:tr>
      <w:tr w:rsidR="009D534D" w:rsidRPr="00880E60" w14:paraId="381C9CC1" w14:textId="77777777" w:rsidTr="00295A50">
        <w:trPr>
          <w:trHeight w:val="20"/>
        </w:trPr>
        <w:tc>
          <w:tcPr>
            <w:tcW w:w="1559" w:type="dxa"/>
            <w:tcBorders>
              <w:top w:val="nil"/>
              <w:left w:val="single" w:sz="4" w:space="0" w:color="auto"/>
              <w:bottom w:val="single" w:sz="4" w:space="0" w:color="auto"/>
              <w:right w:val="single" w:sz="4" w:space="0" w:color="auto"/>
            </w:tcBorders>
          </w:tcPr>
          <w:p w14:paraId="18A7E4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6202</w:t>
            </w:r>
          </w:p>
        </w:tc>
        <w:tc>
          <w:tcPr>
            <w:tcW w:w="1168" w:type="dxa"/>
            <w:tcBorders>
              <w:top w:val="nil"/>
              <w:left w:val="nil"/>
              <w:bottom w:val="single" w:sz="4" w:space="0" w:color="auto"/>
              <w:right w:val="single" w:sz="4" w:space="0" w:color="auto"/>
            </w:tcBorders>
          </w:tcPr>
          <w:p w14:paraId="7BEA06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1814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C616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67AB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Schwetzingen</w:t>
            </w:r>
          </w:p>
        </w:tc>
      </w:tr>
      <w:tr w:rsidR="009D534D" w:rsidRPr="00880E60" w14:paraId="1B201602" w14:textId="77777777" w:rsidTr="00295A50">
        <w:trPr>
          <w:trHeight w:val="20"/>
        </w:trPr>
        <w:tc>
          <w:tcPr>
            <w:tcW w:w="1559" w:type="dxa"/>
            <w:tcBorders>
              <w:top w:val="nil"/>
              <w:left w:val="single" w:sz="4" w:space="0" w:color="auto"/>
              <w:bottom w:val="single" w:sz="4" w:space="0" w:color="auto"/>
              <w:right w:val="single" w:sz="4" w:space="0" w:color="auto"/>
            </w:tcBorders>
          </w:tcPr>
          <w:p w14:paraId="3CB65F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6203</w:t>
            </w:r>
          </w:p>
        </w:tc>
        <w:tc>
          <w:tcPr>
            <w:tcW w:w="1168" w:type="dxa"/>
            <w:tcBorders>
              <w:top w:val="nil"/>
              <w:left w:val="nil"/>
              <w:bottom w:val="single" w:sz="4" w:space="0" w:color="auto"/>
              <w:right w:val="single" w:sz="4" w:space="0" w:color="auto"/>
            </w:tcBorders>
          </w:tcPr>
          <w:p w14:paraId="3B786F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50FE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3EB3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70B6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Ladenburg</w:t>
            </w:r>
          </w:p>
        </w:tc>
      </w:tr>
      <w:tr w:rsidR="009D534D" w:rsidRPr="00880E60" w14:paraId="430FF240" w14:textId="77777777" w:rsidTr="00295A50">
        <w:trPr>
          <w:trHeight w:val="20"/>
        </w:trPr>
        <w:tc>
          <w:tcPr>
            <w:tcW w:w="1559" w:type="dxa"/>
            <w:tcBorders>
              <w:top w:val="nil"/>
              <w:left w:val="single" w:sz="4" w:space="0" w:color="auto"/>
              <w:bottom w:val="single" w:sz="4" w:space="0" w:color="auto"/>
              <w:right w:val="single" w:sz="4" w:space="0" w:color="auto"/>
            </w:tcBorders>
          </w:tcPr>
          <w:p w14:paraId="38F902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6204</w:t>
            </w:r>
          </w:p>
        </w:tc>
        <w:tc>
          <w:tcPr>
            <w:tcW w:w="1168" w:type="dxa"/>
            <w:tcBorders>
              <w:top w:val="nil"/>
              <w:left w:val="nil"/>
              <w:bottom w:val="single" w:sz="4" w:space="0" w:color="auto"/>
              <w:right w:val="single" w:sz="4" w:space="0" w:color="auto"/>
            </w:tcBorders>
          </w:tcPr>
          <w:p w14:paraId="43F1FA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2096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468F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F7C3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Viernheim</w:t>
            </w:r>
          </w:p>
        </w:tc>
      </w:tr>
      <w:tr w:rsidR="009D534D" w:rsidRPr="00880E60" w14:paraId="7920EFDA" w14:textId="77777777" w:rsidTr="00295A50">
        <w:trPr>
          <w:trHeight w:val="20"/>
        </w:trPr>
        <w:tc>
          <w:tcPr>
            <w:tcW w:w="1559" w:type="dxa"/>
            <w:tcBorders>
              <w:top w:val="nil"/>
              <w:left w:val="single" w:sz="4" w:space="0" w:color="auto"/>
              <w:bottom w:val="single" w:sz="4" w:space="0" w:color="auto"/>
              <w:right w:val="single" w:sz="4" w:space="0" w:color="auto"/>
            </w:tcBorders>
          </w:tcPr>
          <w:p w14:paraId="55CD65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6205</w:t>
            </w:r>
          </w:p>
        </w:tc>
        <w:tc>
          <w:tcPr>
            <w:tcW w:w="1168" w:type="dxa"/>
            <w:tcBorders>
              <w:top w:val="nil"/>
              <w:left w:val="nil"/>
              <w:bottom w:val="single" w:sz="4" w:space="0" w:color="auto"/>
              <w:right w:val="single" w:sz="4" w:space="0" w:color="auto"/>
            </w:tcBorders>
          </w:tcPr>
          <w:p w14:paraId="43AAA1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0F10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F4A6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91D1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Hockenheim</w:t>
            </w:r>
          </w:p>
        </w:tc>
      </w:tr>
      <w:tr w:rsidR="009D534D" w:rsidRPr="00880E60" w14:paraId="0C292AB5" w14:textId="77777777" w:rsidTr="00295A50">
        <w:trPr>
          <w:trHeight w:val="20"/>
        </w:trPr>
        <w:tc>
          <w:tcPr>
            <w:tcW w:w="1559" w:type="dxa"/>
            <w:tcBorders>
              <w:top w:val="nil"/>
              <w:left w:val="single" w:sz="4" w:space="0" w:color="auto"/>
              <w:bottom w:val="single" w:sz="4" w:space="0" w:color="auto"/>
              <w:right w:val="single" w:sz="4" w:space="0" w:color="auto"/>
            </w:tcBorders>
          </w:tcPr>
          <w:p w14:paraId="7F9E72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6206</w:t>
            </w:r>
          </w:p>
        </w:tc>
        <w:tc>
          <w:tcPr>
            <w:tcW w:w="1168" w:type="dxa"/>
            <w:tcBorders>
              <w:top w:val="nil"/>
              <w:left w:val="nil"/>
              <w:bottom w:val="single" w:sz="4" w:space="0" w:color="auto"/>
              <w:right w:val="single" w:sz="4" w:space="0" w:color="auto"/>
            </w:tcBorders>
          </w:tcPr>
          <w:p w14:paraId="7C8996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5498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7765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8BA4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Lampertheim</w:t>
            </w:r>
          </w:p>
        </w:tc>
      </w:tr>
      <w:tr w:rsidR="009D534D" w:rsidRPr="00880E60" w14:paraId="039B0508" w14:textId="77777777" w:rsidTr="00295A50">
        <w:trPr>
          <w:trHeight w:val="20"/>
        </w:trPr>
        <w:tc>
          <w:tcPr>
            <w:tcW w:w="1559" w:type="dxa"/>
            <w:tcBorders>
              <w:top w:val="nil"/>
              <w:left w:val="single" w:sz="4" w:space="0" w:color="auto"/>
              <w:bottom w:val="single" w:sz="4" w:space="0" w:color="auto"/>
              <w:right w:val="single" w:sz="4" w:space="0" w:color="auto"/>
            </w:tcBorders>
          </w:tcPr>
          <w:p w14:paraId="225814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6207</w:t>
            </w:r>
          </w:p>
        </w:tc>
        <w:tc>
          <w:tcPr>
            <w:tcW w:w="1168" w:type="dxa"/>
            <w:tcBorders>
              <w:top w:val="nil"/>
              <w:left w:val="nil"/>
              <w:bottom w:val="single" w:sz="4" w:space="0" w:color="auto"/>
              <w:right w:val="single" w:sz="4" w:space="0" w:color="auto"/>
            </w:tcBorders>
          </w:tcPr>
          <w:p w14:paraId="28082C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8E92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A40A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3BC2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Wald-Michelbach</w:t>
            </w:r>
          </w:p>
        </w:tc>
      </w:tr>
      <w:tr w:rsidR="009D534D" w:rsidRPr="00880E60" w14:paraId="55CC6252" w14:textId="77777777" w:rsidTr="00295A50">
        <w:trPr>
          <w:trHeight w:val="20"/>
        </w:trPr>
        <w:tc>
          <w:tcPr>
            <w:tcW w:w="1559" w:type="dxa"/>
            <w:tcBorders>
              <w:top w:val="nil"/>
              <w:left w:val="single" w:sz="4" w:space="0" w:color="auto"/>
              <w:bottom w:val="single" w:sz="4" w:space="0" w:color="auto"/>
              <w:right w:val="single" w:sz="4" w:space="0" w:color="auto"/>
            </w:tcBorders>
          </w:tcPr>
          <w:p w14:paraId="6D1CC8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6209</w:t>
            </w:r>
          </w:p>
        </w:tc>
        <w:tc>
          <w:tcPr>
            <w:tcW w:w="1168" w:type="dxa"/>
            <w:tcBorders>
              <w:top w:val="nil"/>
              <w:left w:val="nil"/>
              <w:bottom w:val="single" w:sz="4" w:space="0" w:color="auto"/>
              <w:right w:val="single" w:sz="4" w:space="0" w:color="auto"/>
            </w:tcBorders>
          </w:tcPr>
          <w:p w14:paraId="044BFE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6B6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A69F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3733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Mörlenbach</w:t>
            </w:r>
          </w:p>
        </w:tc>
      </w:tr>
      <w:tr w:rsidR="009D534D" w:rsidRPr="00880E60" w14:paraId="2981ED2B" w14:textId="77777777" w:rsidTr="00295A50">
        <w:trPr>
          <w:trHeight w:val="20"/>
        </w:trPr>
        <w:tc>
          <w:tcPr>
            <w:tcW w:w="1559" w:type="dxa"/>
            <w:tcBorders>
              <w:top w:val="nil"/>
              <w:left w:val="single" w:sz="4" w:space="0" w:color="auto"/>
              <w:bottom w:val="single" w:sz="4" w:space="0" w:color="auto"/>
              <w:right w:val="single" w:sz="4" w:space="0" w:color="auto"/>
            </w:tcBorders>
          </w:tcPr>
          <w:p w14:paraId="1CE4CC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621</w:t>
            </w:r>
          </w:p>
        </w:tc>
        <w:tc>
          <w:tcPr>
            <w:tcW w:w="1168" w:type="dxa"/>
            <w:tcBorders>
              <w:top w:val="nil"/>
              <w:left w:val="nil"/>
              <w:bottom w:val="single" w:sz="4" w:space="0" w:color="auto"/>
              <w:right w:val="single" w:sz="4" w:space="0" w:color="auto"/>
            </w:tcBorders>
          </w:tcPr>
          <w:p w14:paraId="107382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5BB8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B9DE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A06C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Mannheim</w:t>
            </w:r>
          </w:p>
        </w:tc>
      </w:tr>
      <w:tr w:rsidR="009D534D" w:rsidRPr="00880E60" w14:paraId="7F432BE4" w14:textId="77777777" w:rsidTr="00295A50">
        <w:trPr>
          <w:trHeight w:val="20"/>
        </w:trPr>
        <w:tc>
          <w:tcPr>
            <w:tcW w:w="1559" w:type="dxa"/>
            <w:tcBorders>
              <w:top w:val="nil"/>
              <w:left w:val="single" w:sz="4" w:space="0" w:color="auto"/>
              <w:bottom w:val="single" w:sz="4" w:space="0" w:color="auto"/>
              <w:right w:val="single" w:sz="4" w:space="0" w:color="auto"/>
            </w:tcBorders>
          </w:tcPr>
          <w:p w14:paraId="78745A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6220</w:t>
            </w:r>
          </w:p>
        </w:tc>
        <w:tc>
          <w:tcPr>
            <w:tcW w:w="1168" w:type="dxa"/>
            <w:tcBorders>
              <w:top w:val="nil"/>
              <w:left w:val="nil"/>
              <w:bottom w:val="single" w:sz="4" w:space="0" w:color="auto"/>
              <w:right w:val="single" w:sz="4" w:space="0" w:color="auto"/>
            </w:tcBorders>
          </w:tcPr>
          <w:p w14:paraId="22C085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D788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8E96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3C52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Wilhelmsfeld</w:t>
            </w:r>
          </w:p>
        </w:tc>
      </w:tr>
      <w:tr w:rsidR="009D534D" w:rsidRPr="00880E60" w14:paraId="0EE9BEED" w14:textId="77777777" w:rsidTr="00295A50">
        <w:trPr>
          <w:trHeight w:val="20"/>
        </w:trPr>
        <w:tc>
          <w:tcPr>
            <w:tcW w:w="1559" w:type="dxa"/>
            <w:tcBorders>
              <w:top w:val="nil"/>
              <w:left w:val="single" w:sz="4" w:space="0" w:color="auto"/>
              <w:bottom w:val="single" w:sz="4" w:space="0" w:color="auto"/>
              <w:right w:val="single" w:sz="4" w:space="0" w:color="auto"/>
            </w:tcBorders>
          </w:tcPr>
          <w:p w14:paraId="4EF7BA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6221</w:t>
            </w:r>
          </w:p>
        </w:tc>
        <w:tc>
          <w:tcPr>
            <w:tcW w:w="1168" w:type="dxa"/>
            <w:tcBorders>
              <w:top w:val="nil"/>
              <w:left w:val="nil"/>
              <w:bottom w:val="single" w:sz="4" w:space="0" w:color="auto"/>
              <w:right w:val="single" w:sz="4" w:space="0" w:color="auto"/>
            </w:tcBorders>
          </w:tcPr>
          <w:p w14:paraId="10BE41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DBBF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504D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C879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Heidelberg</w:t>
            </w:r>
          </w:p>
        </w:tc>
      </w:tr>
      <w:tr w:rsidR="009D534D" w:rsidRPr="00880E60" w14:paraId="42FDBAE4" w14:textId="77777777" w:rsidTr="00295A50">
        <w:trPr>
          <w:trHeight w:val="20"/>
        </w:trPr>
        <w:tc>
          <w:tcPr>
            <w:tcW w:w="1559" w:type="dxa"/>
            <w:tcBorders>
              <w:top w:val="nil"/>
              <w:left w:val="single" w:sz="4" w:space="0" w:color="auto"/>
              <w:bottom w:val="single" w:sz="4" w:space="0" w:color="auto"/>
              <w:right w:val="single" w:sz="4" w:space="0" w:color="auto"/>
            </w:tcBorders>
          </w:tcPr>
          <w:p w14:paraId="384E50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6222</w:t>
            </w:r>
          </w:p>
        </w:tc>
        <w:tc>
          <w:tcPr>
            <w:tcW w:w="1168" w:type="dxa"/>
            <w:tcBorders>
              <w:top w:val="nil"/>
              <w:left w:val="nil"/>
              <w:bottom w:val="single" w:sz="4" w:space="0" w:color="auto"/>
              <w:right w:val="single" w:sz="4" w:space="0" w:color="auto"/>
            </w:tcBorders>
          </w:tcPr>
          <w:p w14:paraId="2F65E2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9C01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5F9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AB5C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Wiesloch</w:t>
            </w:r>
          </w:p>
        </w:tc>
      </w:tr>
      <w:tr w:rsidR="009D534D" w:rsidRPr="00880E60" w14:paraId="665D395A" w14:textId="77777777" w:rsidTr="00295A50">
        <w:trPr>
          <w:trHeight w:val="20"/>
        </w:trPr>
        <w:tc>
          <w:tcPr>
            <w:tcW w:w="1559" w:type="dxa"/>
            <w:tcBorders>
              <w:top w:val="nil"/>
              <w:left w:val="single" w:sz="4" w:space="0" w:color="auto"/>
              <w:bottom w:val="single" w:sz="4" w:space="0" w:color="auto"/>
              <w:right w:val="single" w:sz="4" w:space="0" w:color="auto"/>
            </w:tcBorders>
          </w:tcPr>
          <w:p w14:paraId="1AF7A1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6223</w:t>
            </w:r>
          </w:p>
        </w:tc>
        <w:tc>
          <w:tcPr>
            <w:tcW w:w="1168" w:type="dxa"/>
            <w:tcBorders>
              <w:top w:val="nil"/>
              <w:left w:val="nil"/>
              <w:bottom w:val="single" w:sz="4" w:space="0" w:color="auto"/>
              <w:right w:val="single" w:sz="4" w:space="0" w:color="auto"/>
            </w:tcBorders>
          </w:tcPr>
          <w:p w14:paraId="290B1C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4D23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60C3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334E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Neckargemünd</w:t>
            </w:r>
          </w:p>
        </w:tc>
      </w:tr>
      <w:tr w:rsidR="009D534D" w:rsidRPr="00880E60" w14:paraId="15D580D0" w14:textId="77777777" w:rsidTr="00295A50">
        <w:trPr>
          <w:trHeight w:val="20"/>
        </w:trPr>
        <w:tc>
          <w:tcPr>
            <w:tcW w:w="1559" w:type="dxa"/>
            <w:tcBorders>
              <w:top w:val="nil"/>
              <w:left w:val="single" w:sz="4" w:space="0" w:color="auto"/>
              <w:bottom w:val="single" w:sz="4" w:space="0" w:color="auto"/>
              <w:right w:val="single" w:sz="4" w:space="0" w:color="auto"/>
            </w:tcBorders>
          </w:tcPr>
          <w:p w14:paraId="216E25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6224</w:t>
            </w:r>
          </w:p>
        </w:tc>
        <w:tc>
          <w:tcPr>
            <w:tcW w:w="1168" w:type="dxa"/>
            <w:tcBorders>
              <w:top w:val="nil"/>
              <w:left w:val="nil"/>
              <w:bottom w:val="single" w:sz="4" w:space="0" w:color="auto"/>
              <w:right w:val="single" w:sz="4" w:space="0" w:color="auto"/>
            </w:tcBorders>
          </w:tcPr>
          <w:p w14:paraId="19B40A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0EC3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7C14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38D1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Sandhausen Baden</w:t>
            </w:r>
          </w:p>
        </w:tc>
      </w:tr>
      <w:tr w:rsidR="009D534D" w:rsidRPr="00880E60" w14:paraId="474F5A18" w14:textId="77777777" w:rsidTr="00295A50">
        <w:trPr>
          <w:trHeight w:val="20"/>
        </w:trPr>
        <w:tc>
          <w:tcPr>
            <w:tcW w:w="1559" w:type="dxa"/>
            <w:tcBorders>
              <w:top w:val="nil"/>
              <w:left w:val="single" w:sz="4" w:space="0" w:color="auto"/>
              <w:bottom w:val="single" w:sz="4" w:space="0" w:color="auto"/>
              <w:right w:val="single" w:sz="4" w:space="0" w:color="auto"/>
            </w:tcBorders>
          </w:tcPr>
          <w:p w14:paraId="3ABB6F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6226</w:t>
            </w:r>
          </w:p>
        </w:tc>
        <w:tc>
          <w:tcPr>
            <w:tcW w:w="1168" w:type="dxa"/>
            <w:tcBorders>
              <w:top w:val="nil"/>
              <w:left w:val="nil"/>
              <w:bottom w:val="single" w:sz="4" w:space="0" w:color="auto"/>
              <w:right w:val="single" w:sz="4" w:space="0" w:color="auto"/>
            </w:tcBorders>
          </w:tcPr>
          <w:p w14:paraId="43A3D8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B57C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6B42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DECC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Meckesheim</w:t>
            </w:r>
          </w:p>
        </w:tc>
      </w:tr>
      <w:tr w:rsidR="009D534D" w:rsidRPr="00880E60" w14:paraId="03DA2617" w14:textId="77777777" w:rsidTr="00295A50">
        <w:trPr>
          <w:trHeight w:val="20"/>
        </w:trPr>
        <w:tc>
          <w:tcPr>
            <w:tcW w:w="1559" w:type="dxa"/>
            <w:tcBorders>
              <w:top w:val="nil"/>
              <w:left w:val="single" w:sz="4" w:space="0" w:color="auto"/>
              <w:bottom w:val="single" w:sz="4" w:space="0" w:color="auto"/>
              <w:right w:val="single" w:sz="4" w:space="0" w:color="auto"/>
            </w:tcBorders>
          </w:tcPr>
          <w:p w14:paraId="4A401B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6227</w:t>
            </w:r>
          </w:p>
        </w:tc>
        <w:tc>
          <w:tcPr>
            <w:tcW w:w="1168" w:type="dxa"/>
            <w:tcBorders>
              <w:top w:val="nil"/>
              <w:left w:val="nil"/>
              <w:bottom w:val="single" w:sz="4" w:space="0" w:color="auto"/>
              <w:right w:val="single" w:sz="4" w:space="0" w:color="auto"/>
            </w:tcBorders>
          </w:tcPr>
          <w:p w14:paraId="186003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7E1F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9781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3E87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Walldorf Baden</w:t>
            </w:r>
          </w:p>
        </w:tc>
      </w:tr>
      <w:tr w:rsidR="009D534D" w:rsidRPr="00880E60" w14:paraId="086BD45D" w14:textId="77777777" w:rsidTr="00295A50">
        <w:trPr>
          <w:trHeight w:val="20"/>
        </w:trPr>
        <w:tc>
          <w:tcPr>
            <w:tcW w:w="1559" w:type="dxa"/>
            <w:tcBorders>
              <w:top w:val="nil"/>
              <w:left w:val="single" w:sz="4" w:space="0" w:color="auto"/>
              <w:bottom w:val="single" w:sz="4" w:space="0" w:color="auto"/>
              <w:right w:val="single" w:sz="4" w:space="0" w:color="auto"/>
            </w:tcBorders>
          </w:tcPr>
          <w:p w14:paraId="62F3F6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6228</w:t>
            </w:r>
          </w:p>
        </w:tc>
        <w:tc>
          <w:tcPr>
            <w:tcW w:w="1168" w:type="dxa"/>
            <w:tcBorders>
              <w:top w:val="nil"/>
              <w:left w:val="nil"/>
              <w:bottom w:val="single" w:sz="4" w:space="0" w:color="auto"/>
              <w:right w:val="single" w:sz="4" w:space="0" w:color="auto"/>
            </w:tcBorders>
          </w:tcPr>
          <w:p w14:paraId="4453DE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9535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373F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7B90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Schönau Odenwald</w:t>
            </w:r>
          </w:p>
        </w:tc>
      </w:tr>
      <w:tr w:rsidR="009D534D" w:rsidRPr="00880E60" w14:paraId="3895190D" w14:textId="77777777" w:rsidTr="00295A50">
        <w:trPr>
          <w:trHeight w:val="20"/>
        </w:trPr>
        <w:tc>
          <w:tcPr>
            <w:tcW w:w="1559" w:type="dxa"/>
            <w:tcBorders>
              <w:top w:val="nil"/>
              <w:left w:val="single" w:sz="4" w:space="0" w:color="auto"/>
              <w:bottom w:val="single" w:sz="4" w:space="0" w:color="auto"/>
              <w:right w:val="single" w:sz="4" w:space="0" w:color="auto"/>
            </w:tcBorders>
          </w:tcPr>
          <w:p w14:paraId="2BBEAE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6229</w:t>
            </w:r>
          </w:p>
        </w:tc>
        <w:tc>
          <w:tcPr>
            <w:tcW w:w="1168" w:type="dxa"/>
            <w:tcBorders>
              <w:top w:val="nil"/>
              <w:left w:val="nil"/>
              <w:bottom w:val="single" w:sz="4" w:space="0" w:color="auto"/>
              <w:right w:val="single" w:sz="4" w:space="0" w:color="auto"/>
            </w:tcBorders>
          </w:tcPr>
          <w:p w14:paraId="4D377A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670C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69EB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7794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Neckarsteinach</w:t>
            </w:r>
          </w:p>
        </w:tc>
      </w:tr>
      <w:tr w:rsidR="009D534D" w:rsidRPr="00880E60" w14:paraId="5FAB477E" w14:textId="77777777" w:rsidTr="00295A50">
        <w:trPr>
          <w:trHeight w:val="20"/>
        </w:trPr>
        <w:tc>
          <w:tcPr>
            <w:tcW w:w="1559" w:type="dxa"/>
            <w:tcBorders>
              <w:top w:val="nil"/>
              <w:left w:val="single" w:sz="4" w:space="0" w:color="auto"/>
              <w:bottom w:val="single" w:sz="4" w:space="0" w:color="auto"/>
              <w:right w:val="single" w:sz="4" w:space="0" w:color="auto"/>
            </w:tcBorders>
          </w:tcPr>
          <w:p w14:paraId="4AEEDC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6231</w:t>
            </w:r>
          </w:p>
        </w:tc>
        <w:tc>
          <w:tcPr>
            <w:tcW w:w="1168" w:type="dxa"/>
            <w:tcBorders>
              <w:top w:val="nil"/>
              <w:left w:val="nil"/>
              <w:bottom w:val="single" w:sz="4" w:space="0" w:color="auto"/>
              <w:right w:val="single" w:sz="4" w:space="0" w:color="auto"/>
            </w:tcBorders>
          </w:tcPr>
          <w:p w14:paraId="48926B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33AA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1376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A3DE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Hochdorf-Assenheim</w:t>
            </w:r>
          </w:p>
        </w:tc>
      </w:tr>
      <w:tr w:rsidR="009D534D" w:rsidRPr="00880E60" w14:paraId="65A6A639" w14:textId="77777777" w:rsidTr="00295A50">
        <w:trPr>
          <w:trHeight w:val="20"/>
        </w:trPr>
        <w:tc>
          <w:tcPr>
            <w:tcW w:w="1559" w:type="dxa"/>
            <w:tcBorders>
              <w:top w:val="nil"/>
              <w:left w:val="single" w:sz="4" w:space="0" w:color="auto"/>
              <w:bottom w:val="single" w:sz="4" w:space="0" w:color="auto"/>
              <w:right w:val="single" w:sz="4" w:space="0" w:color="auto"/>
            </w:tcBorders>
          </w:tcPr>
          <w:p w14:paraId="48E285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6232</w:t>
            </w:r>
          </w:p>
        </w:tc>
        <w:tc>
          <w:tcPr>
            <w:tcW w:w="1168" w:type="dxa"/>
            <w:tcBorders>
              <w:top w:val="nil"/>
              <w:left w:val="nil"/>
              <w:bottom w:val="single" w:sz="4" w:space="0" w:color="auto"/>
              <w:right w:val="single" w:sz="4" w:space="0" w:color="auto"/>
            </w:tcBorders>
          </w:tcPr>
          <w:p w14:paraId="351989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B4E1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3540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FC8C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Speyer</w:t>
            </w:r>
          </w:p>
        </w:tc>
      </w:tr>
      <w:tr w:rsidR="009D534D" w:rsidRPr="00880E60" w14:paraId="15A6C4B3" w14:textId="77777777" w:rsidTr="00295A50">
        <w:trPr>
          <w:trHeight w:val="20"/>
        </w:trPr>
        <w:tc>
          <w:tcPr>
            <w:tcW w:w="1559" w:type="dxa"/>
            <w:tcBorders>
              <w:top w:val="nil"/>
              <w:left w:val="single" w:sz="4" w:space="0" w:color="auto"/>
              <w:bottom w:val="single" w:sz="4" w:space="0" w:color="auto"/>
              <w:right w:val="single" w:sz="4" w:space="0" w:color="auto"/>
            </w:tcBorders>
          </w:tcPr>
          <w:p w14:paraId="4543BA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6233</w:t>
            </w:r>
          </w:p>
        </w:tc>
        <w:tc>
          <w:tcPr>
            <w:tcW w:w="1168" w:type="dxa"/>
            <w:tcBorders>
              <w:top w:val="nil"/>
              <w:left w:val="nil"/>
              <w:bottom w:val="single" w:sz="4" w:space="0" w:color="auto"/>
              <w:right w:val="single" w:sz="4" w:space="0" w:color="auto"/>
            </w:tcBorders>
          </w:tcPr>
          <w:p w14:paraId="525628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68F1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FA4D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8894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Frankenthal Pfalz</w:t>
            </w:r>
          </w:p>
        </w:tc>
      </w:tr>
      <w:tr w:rsidR="009D534D" w:rsidRPr="00880E60" w14:paraId="2E717138" w14:textId="77777777" w:rsidTr="00295A50">
        <w:trPr>
          <w:trHeight w:val="20"/>
        </w:trPr>
        <w:tc>
          <w:tcPr>
            <w:tcW w:w="1559" w:type="dxa"/>
            <w:tcBorders>
              <w:top w:val="nil"/>
              <w:left w:val="single" w:sz="4" w:space="0" w:color="auto"/>
              <w:bottom w:val="single" w:sz="4" w:space="0" w:color="auto"/>
              <w:right w:val="single" w:sz="4" w:space="0" w:color="auto"/>
            </w:tcBorders>
          </w:tcPr>
          <w:p w14:paraId="39D4C8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6234</w:t>
            </w:r>
          </w:p>
        </w:tc>
        <w:tc>
          <w:tcPr>
            <w:tcW w:w="1168" w:type="dxa"/>
            <w:tcBorders>
              <w:top w:val="nil"/>
              <w:left w:val="nil"/>
              <w:bottom w:val="single" w:sz="4" w:space="0" w:color="auto"/>
              <w:right w:val="single" w:sz="4" w:space="0" w:color="auto"/>
            </w:tcBorders>
          </w:tcPr>
          <w:p w14:paraId="3314A0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6755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364D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544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Mutterstadt</w:t>
            </w:r>
          </w:p>
        </w:tc>
      </w:tr>
      <w:tr w:rsidR="009D534D" w:rsidRPr="00880E60" w14:paraId="2C5BBD60" w14:textId="77777777" w:rsidTr="00295A50">
        <w:trPr>
          <w:trHeight w:val="20"/>
        </w:trPr>
        <w:tc>
          <w:tcPr>
            <w:tcW w:w="1559" w:type="dxa"/>
            <w:tcBorders>
              <w:top w:val="nil"/>
              <w:left w:val="single" w:sz="4" w:space="0" w:color="auto"/>
              <w:bottom w:val="single" w:sz="4" w:space="0" w:color="auto"/>
              <w:right w:val="single" w:sz="4" w:space="0" w:color="auto"/>
            </w:tcBorders>
          </w:tcPr>
          <w:p w14:paraId="51112B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6235</w:t>
            </w:r>
          </w:p>
        </w:tc>
        <w:tc>
          <w:tcPr>
            <w:tcW w:w="1168" w:type="dxa"/>
            <w:tcBorders>
              <w:top w:val="nil"/>
              <w:left w:val="nil"/>
              <w:bottom w:val="single" w:sz="4" w:space="0" w:color="auto"/>
              <w:right w:val="single" w:sz="4" w:space="0" w:color="auto"/>
            </w:tcBorders>
          </w:tcPr>
          <w:p w14:paraId="1AB592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CF12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FFF5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6C35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Schifferstadt</w:t>
            </w:r>
          </w:p>
        </w:tc>
      </w:tr>
      <w:tr w:rsidR="009D534D" w:rsidRPr="00880E60" w14:paraId="62D66D0F" w14:textId="77777777" w:rsidTr="00295A50">
        <w:trPr>
          <w:trHeight w:val="20"/>
        </w:trPr>
        <w:tc>
          <w:tcPr>
            <w:tcW w:w="1559" w:type="dxa"/>
            <w:tcBorders>
              <w:top w:val="nil"/>
              <w:left w:val="single" w:sz="4" w:space="0" w:color="auto"/>
              <w:bottom w:val="single" w:sz="4" w:space="0" w:color="auto"/>
              <w:right w:val="single" w:sz="4" w:space="0" w:color="auto"/>
            </w:tcBorders>
          </w:tcPr>
          <w:p w14:paraId="567CCE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6236</w:t>
            </w:r>
          </w:p>
        </w:tc>
        <w:tc>
          <w:tcPr>
            <w:tcW w:w="1168" w:type="dxa"/>
            <w:tcBorders>
              <w:top w:val="nil"/>
              <w:left w:val="nil"/>
              <w:bottom w:val="single" w:sz="4" w:space="0" w:color="auto"/>
              <w:right w:val="single" w:sz="4" w:space="0" w:color="auto"/>
            </w:tcBorders>
          </w:tcPr>
          <w:p w14:paraId="0CF918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1B4F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B6B0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8EA1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Neuhofen Pfalz</w:t>
            </w:r>
          </w:p>
        </w:tc>
      </w:tr>
      <w:tr w:rsidR="009D534D" w:rsidRPr="00880E60" w14:paraId="730C8BB2" w14:textId="77777777" w:rsidTr="00295A50">
        <w:trPr>
          <w:trHeight w:val="20"/>
        </w:trPr>
        <w:tc>
          <w:tcPr>
            <w:tcW w:w="1559" w:type="dxa"/>
            <w:tcBorders>
              <w:top w:val="nil"/>
              <w:left w:val="single" w:sz="4" w:space="0" w:color="auto"/>
              <w:bottom w:val="single" w:sz="4" w:space="0" w:color="auto"/>
              <w:right w:val="single" w:sz="4" w:space="0" w:color="auto"/>
            </w:tcBorders>
          </w:tcPr>
          <w:p w14:paraId="5722D6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6237</w:t>
            </w:r>
          </w:p>
        </w:tc>
        <w:tc>
          <w:tcPr>
            <w:tcW w:w="1168" w:type="dxa"/>
            <w:tcBorders>
              <w:top w:val="nil"/>
              <w:left w:val="nil"/>
              <w:bottom w:val="single" w:sz="4" w:space="0" w:color="auto"/>
              <w:right w:val="single" w:sz="4" w:space="0" w:color="auto"/>
            </w:tcBorders>
          </w:tcPr>
          <w:p w14:paraId="6E7F74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94C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EC98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969C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Maxdorf</w:t>
            </w:r>
          </w:p>
        </w:tc>
      </w:tr>
      <w:tr w:rsidR="009D534D" w:rsidRPr="00880E60" w14:paraId="04A6572B" w14:textId="77777777" w:rsidTr="00295A50">
        <w:trPr>
          <w:trHeight w:val="20"/>
        </w:trPr>
        <w:tc>
          <w:tcPr>
            <w:tcW w:w="1559" w:type="dxa"/>
            <w:tcBorders>
              <w:top w:val="nil"/>
              <w:left w:val="single" w:sz="4" w:space="0" w:color="auto"/>
              <w:bottom w:val="single" w:sz="4" w:space="0" w:color="auto"/>
              <w:right w:val="single" w:sz="4" w:space="0" w:color="auto"/>
            </w:tcBorders>
          </w:tcPr>
          <w:p w14:paraId="43581B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6238</w:t>
            </w:r>
          </w:p>
        </w:tc>
        <w:tc>
          <w:tcPr>
            <w:tcW w:w="1168" w:type="dxa"/>
            <w:tcBorders>
              <w:top w:val="nil"/>
              <w:left w:val="nil"/>
              <w:bottom w:val="single" w:sz="4" w:space="0" w:color="auto"/>
              <w:right w:val="single" w:sz="4" w:space="0" w:color="auto"/>
            </w:tcBorders>
          </w:tcPr>
          <w:p w14:paraId="262511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2097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6FA4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0B5A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Dirmstein</w:t>
            </w:r>
          </w:p>
        </w:tc>
      </w:tr>
      <w:tr w:rsidR="009D534D" w:rsidRPr="00880E60" w14:paraId="15AE0B47" w14:textId="77777777" w:rsidTr="00295A50">
        <w:trPr>
          <w:trHeight w:val="20"/>
        </w:trPr>
        <w:tc>
          <w:tcPr>
            <w:tcW w:w="1559" w:type="dxa"/>
            <w:tcBorders>
              <w:top w:val="nil"/>
              <w:left w:val="single" w:sz="4" w:space="0" w:color="auto"/>
              <w:bottom w:val="single" w:sz="4" w:space="0" w:color="auto"/>
              <w:right w:val="single" w:sz="4" w:space="0" w:color="auto"/>
            </w:tcBorders>
          </w:tcPr>
          <w:p w14:paraId="7C6ABC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6239</w:t>
            </w:r>
          </w:p>
        </w:tc>
        <w:tc>
          <w:tcPr>
            <w:tcW w:w="1168" w:type="dxa"/>
            <w:tcBorders>
              <w:top w:val="nil"/>
              <w:left w:val="nil"/>
              <w:bottom w:val="single" w:sz="4" w:space="0" w:color="auto"/>
              <w:right w:val="single" w:sz="4" w:space="0" w:color="auto"/>
            </w:tcBorders>
          </w:tcPr>
          <w:p w14:paraId="25BD17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447F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D899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77C4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Bobenheim-Roxheim</w:t>
            </w:r>
          </w:p>
        </w:tc>
      </w:tr>
      <w:tr w:rsidR="009D534D" w:rsidRPr="00880E60" w14:paraId="26E5DADC" w14:textId="77777777" w:rsidTr="00295A50">
        <w:trPr>
          <w:trHeight w:val="20"/>
        </w:trPr>
        <w:tc>
          <w:tcPr>
            <w:tcW w:w="1559" w:type="dxa"/>
            <w:tcBorders>
              <w:top w:val="nil"/>
              <w:left w:val="single" w:sz="4" w:space="0" w:color="auto"/>
              <w:bottom w:val="single" w:sz="4" w:space="0" w:color="auto"/>
              <w:right w:val="single" w:sz="4" w:space="0" w:color="auto"/>
            </w:tcBorders>
          </w:tcPr>
          <w:p w14:paraId="50F372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6241</w:t>
            </w:r>
          </w:p>
        </w:tc>
        <w:tc>
          <w:tcPr>
            <w:tcW w:w="1168" w:type="dxa"/>
            <w:tcBorders>
              <w:top w:val="nil"/>
              <w:left w:val="nil"/>
              <w:bottom w:val="single" w:sz="4" w:space="0" w:color="auto"/>
              <w:right w:val="single" w:sz="4" w:space="0" w:color="auto"/>
            </w:tcBorders>
          </w:tcPr>
          <w:p w14:paraId="267196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A783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63AE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2D4C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Worms</w:t>
            </w:r>
          </w:p>
        </w:tc>
      </w:tr>
      <w:tr w:rsidR="009D534D" w:rsidRPr="00880E60" w14:paraId="208782AA" w14:textId="77777777" w:rsidTr="00295A50">
        <w:trPr>
          <w:trHeight w:val="20"/>
        </w:trPr>
        <w:tc>
          <w:tcPr>
            <w:tcW w:w="1559" w:type="dxa"/>
            <w:tcBorders>
              <w:top w:val="nil"/>
              <w:left w:val="single" w:sz="4" w:space="0" w:color="auto"/>
              <w:bottom w:val="single" w:sz="4" w:space="0" w:color="auto"/>
              <w:right w:val="single" w:sz="4" w:space="0" w:color="auto"/>
            </w:tcBorders>
          </w:tcPr>
          <w:p w14:paraId="5B09E8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6242</w:t>
            </w:r>
          </w:p>
        </w:tc>
        <w:tc>
          <w:tcPr>
            <w:tcW w:w="1168" w:type="dxa"/>
            <w:tcBorders>
              <w:top w:val="nil"/>
              <w:left w:val="nil"/>
              <w:bottom w:val="single" w:sz="4" w:space="0" w:color="auto"/>
              <w:right w:val="single" w:sz="4" w:space="0" w:color="auto"/>
            </w:tcBorders>
          </w:tcPr>
          <w:p w14:paraId="2628D0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D6E7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869C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329B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Osthofen</w:t>
            </w:r>
          </w:p>
        </w:tc>
      </w:tr>
      <w:tr w:rsidR="009D534D" w:rsidRPr="00880E60" w14:paraId="059BA814" w14:textId="77777777" w:rsidTr="00295A50">
        <w:trPr>
          <w:trHeight w:val="20"/>
        </w:trPr>
        <w:tc>
          <w:tcPr>
            <w:tcW w:w="1559" w:type="dxa"/>
            <w:tcBorders>
              <w:top w:val="nil"/>
              <w:left w:val="single" w:sz="4" w:space="0" w:color="auto"/>
              <w:bottom w:val="single" w:sz="4" w:space="0" w:color="auto"/>
              <w:right w:val="single" w:sz="4" w:space="0" w:color="auto"/>
            </w:tcBorders>
          </w:tcPr>
          <w:p w14:paraId="09AC7D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6243</w:t>
            </w:r>
          </w:p>
        </w:tc>
        <w:tc>
          <w:tcPr>
            <w:tcW w:w="1168" w:type="dxa"/>
            <w:tcBorders>
              <w:top w:val="nil"/>
              <w:left w:val="nil"/>
              <w:bottom w:val="single" w:sz="4" w:space="0" w:color="auto"/>
              <w:right w:val="single" w:sz="4" w:space="0" w:color="auto"/>
            </w:tcBorders>
          </w:tcPr>
          <w:p w14:paraId="396833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843B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F90D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7CA3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Monsheim</w:t>
            </w:r>
          </w:p>
        </w:tc>
      </w:tr>
      <w:tr w:rsidR="009D534D" w:rsidRPr="00880E60" w14:paraId="3DEB68D7" w14:textId="77777777" w:rsidTr="00295A50">
        <w:trPr>
          <w:trHeight w:val="20"/>
        </w:trPr>
        <w:tc>
          <w:tcPr>
            <w:tcW w:w="1559" w:type="dxa"/>
            <w:tcBorders>
              <w:top w:val="nil"/>
              <w:left w:val="single" w:sz="4" w:space="0" w:color="auto"/>
              <w:bottom w:val="single" w:sz="4" w:space="0" w:color="auto"/>
              <w:right w:val="single" w:sz="4" w:space="0" w:color="auto"/>
            </w:tcBorders>
          </w:tcPr>
          <w:p w14:paraId="3F8BB5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6244</w:t>
            </w:r>
          </w:p>
        </w:tc>
        <w:tc>
          <w:tcPr>
            <w:tcW w:w="1168" w:type="dxa"/>
            <w:tcBorders>
              <w:top w:val="nil"/>
              <w:left w:val="nil"/>
              <w:bottom w:val="single" w:sz="4" w:space="0" w:color="auto"/>
              <w:right w:val="single" w:sz="4" w:space="0" w:color="auto"/>
            </w:tcBorders>
          </w:tcPr>
          <w:p w14:paraId="6DCA25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0325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B9A4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D58F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Westhofen Rheinhessenen</w:t>
            </w:r>
          </w:p>
        </w:tc>
      </w:tr>
      <w:tr w:rsidR="009D534D" w:rsidRPr="00880E60" w14:paraId="50462698" w14:textId="77777777" w:rsidTr="00295A50">
        <w:trPr>
          <w:trHeight w:val="20"/>
        </w:trPr>
        <w:tc>
          <w:tcPr>
            <w:tcW w:w="1559" w:type="dxa"/>
            <w:tcBorders>
              <w:top w:val="nil"/>
              <w:left w:val="single" w:sz="4" w:space="0" w:color="auto"/>
              <w:bottom w:val="single" w:sz="4" w:space="0" w:color="auto"/>
              <w:right w:val="single" w:sz="4" w:space="0" w:color="auto"/>
            </w:tcBorders>
          </w:tcPr>
          <w:p w14:paraId="0B21D4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6245</w:t>
            </w:r>
          </w:p>
        </w:tc>
        <w:tc>
          <w:tcPr>
            <w:tcW w:w="1168" w:type="dxa"/>
            <w:tcBorders>
              <w:top w:val="nil"/>
              <w:left w:val="nil"/>
              <w:bottom w:val="single" w:sz="4" w:space="0" w:color="auto"/>
              <w:right w:val="single" w:sz="4" w:space="0" w:color="auto"/>
            </w:tcBorders>
          </w:tcPr>
          <w:p w14:paraId="2BE9B3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D61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B39F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ECB7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Biblis</w:t>
            </w:r>
          </w:p>
        </w:tc>
      </w:tr>
      <w:tr w:rsidR="009D534D" w:rsidRPr="00880E60" w14:paraId="129B6D1F" w14:textId="77777777" w:rsidTr="00295A50">
        <w:trPr>
          <w:trHeight w:val="20"/>
        </w:trPr>
        <w:tc>
          <w:tcPr>
            <w:tcW w:w="1559" w:type="dxa"/>
            <w:tcBorders>
              <w:top w:val="nil"/>
              <w:left w:val="single" w:sz="4" w:space="0" w:color="auto"/>
              <w:bottom w:val="single" w:sz="4" w:space="0" w:color="auto"/>
              <w:right w:val="single" w:sz="4" w:space="0" w:color="auto"/>
            </w:tcBorders>
          </w:tcPr>
          <w:p w14:paraId="2E4366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6246</w:t>
            </w:r>
          </w:p>
        </w:tc>
        <w:tc>
          <w:tcPr>
            <w:tcW w:w="1168" w:type="dxa"/>
            <w:tcBorders>
              <w:top w:val="nil"/>
              <w:left w:val="nil"/>
              <w:bottom w:val="single" w:sz="4" w:space="0" w:color="auto"/>
              <w:right w:val="single" w:sz="4" w:space="0" w:color="auto"/>
            </w:tcBorders>
          </w:tcPr>
          <w:p w14:paraId="6AAF73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F42F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D986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0C0E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 Rheinhessen</w:t>
            </w:r>
          </w:p>
        </w:tc>
      </w:tr>
      <w:tr w:rsidR="009D534D" w:rsidRPr="00880E60" w14:paraId="241EAF31" w14:textId="77777777" w:rsidTr="00295A50">
        <w:trPr>
          <w:trHeight w:val="20"/>
        </w:trPr>
        <w:tc>
          <w:tcPr>
            <w:tcW w:w="1559" w:type="dxa"/>
            <w:tcBorders>
              <w:top w:val="nil"/>
              <w:left w:val="single" w:sz="4" w:space="0" w:color="auto"/>
              <w:bottom w:val="single" w:sz="4" w:space="0" w:color="auto"/>
              <w:right w:val="single" w:sz="4" w:space="0" w:color="auto"/>
            </w:tcBorders>
          </w:tcPr>
          <w:p w14:paraId="6FB5FE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6247</w:t>
            </w:r>
          </w:p>
        </w:tc>
        <w:tc>
          <w:tcPr>
            <w:tcW w:w="1168" w:type="dxa"/>
            <w:tcBorders>
              <w:top w:val="nil"/>
              <w:left w:val="nil"/>
              <w:bottom w:val="single" w:sz="4" w:space="0" w:color="auto"/>
              <w:right w:val="single" w:sz="4" w:space="0" w:color="auto"/>
            </w:tcBorders>
          </w:tcPr>
          <w:p w14:paraId="33E4DB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D38D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99D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8D5C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Worms-Pfeddersheim</w:t>
            </w:r>
          </w:p>
        </w:tc>
      </w:tr>
      <w:tr w:rsidR="009D534D" w:rsidRPr="00880E60" w14:paraId="661AD8F0" w14:textId="77777777" w:rsidTr="00295A50">
        <w:trPr>
          <w:trHeight w:val="20"/>
        </w:trPr>
        <w:tc>
          <w:tcPr>
            <w:tcW w:w="1559" w:type="dxa"/>
            <w:tcBorders>
              <w:top w:val="nil"/>
              <w:left w:val="single" w:sz="4" w:space="0" w:color="auto"/>
              <w:bottom w:val="single" w:sz="4" w:space="0" w:color="auto"/>
              <w:right w:val="single" w:sz="4" w:space="0" w:color="auto"/>
            </w:tcBorders>
          </w:tcPr>
          <w:p w14:paraId="4833A1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6249</w:t>
            </w:r>
          </w:p>
        </w:tc>
        <w:tc>
          <w:tcPr>
            <w:tcW w:w="1168" w:type="dxa"/>
            <w:tcBorders>
              <w:top w:val="nil"/>
              <w:left w:val="nil"/>
              <w:bottom w:val="single" w:sz="4" w:space="0" w:color="auto"/>
              <w:right w:val="single" w:sz="4" w:space="0" w:color="auto"/>
            </w:tcBorders>
          </w:tcPr>
          <w:p w14:paraId="7FB916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A2F5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AFB2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69EF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Guntersblum</w:t>
            </w:r>
          </w:p>
        </w:tc>
      </w:tr>
      <w:tr w:rsidR="009D534D" w:rsidRPr="00880E60" w14:paraId="0D7F6D36" w14:textId="77777777" w:rsidTr="00295A50">
        <w:trPr>
          <w:trHeight w:val="20"/>
        </w:trPr>
        <w:tc>
          <w:tcPr>
            <w:tcW w:w="1559" w:type="dxa"/>
            <w:tcBorders>
              <w:top w:val="nil"/>
              <w:left w:val="single" w:sz="4" w:space="0" w:color="auto"/>
              <w:bottom w:val="single" w:sz="4" w:space="0" w:color="auto"/>
              <w:right w:val="single" w:sz="4" w:space="0" w:color="auto"/>
            </w:tcBorders>
          </w:tcPr>
          <w:p w14:paraId="2F016D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6251</w:t>
            </w:r>
          </w:p>
        </w:tc>
        <w:tc>
          <w:tcPr>
            <w:tcW w:w="1168" w:type="dxa"/>
            <w:tcBorders>
              <w:top w:val="nil"/>
              <w:left w:val="nil"/>
              <w:bottom w:val="single" w:sz="4" w:space="0" w:color="auto"/>
              <w:right w:val="single" w:sz="4" w:space="0" w:color="auto"/>
            </w:tcBorders>
          </w:tcPr>
          <w:p w14:paraId="64C4E4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8D6D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B522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F83E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Bensheim</w:t>
            </w:r>
          </w:p>
        </w:tc>
      </w:tr>
      <w:tr w:rsidR="009D534D" w:rsidRPr="00880E60" w14:paraId="4D0F7B90" w14:textId="77777777" w:rsidTr="00295A50">
        <w:trPr>
          <w:trHeight w:val="20"/>
        </w:trPr>
        <w:tc>
          <w:tcPr>
            <w:tcW w:w="1559" w:type="dxa"/>
            <w:tcBorders>
              <w:top w:val="nil"/>
              <w:left w:val="single" w:sz="4" w:space="0" w:color="auto"/>
              <w:bottom w:val="single" w:sz="4" w:space="0" w:color="auto"/>
              <w:right w:val="single" w:sz="4" w:space="0" w:color="auto"/>
            </w:tcBorders>
          </w:tcPr>
          <w:p w14:paraId="6C8D58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6252</w:t>
            </w:r>
          </w:p>
        </w:tc>
        <w:tc>
          <w:tcPr>
            <w:tcW w:w="1168" w:type="dxa"/>
            <w:tcBorders>
              <w:top w:val="nil"/>
              <w:left w:val="nil"/>
              <w:bottom w:val="single" w:sz="4" w:space="0" w:color="auto"/>
              <w:right w:val="single" w:sz="4" w:space="0" w:color="auto"/>
            </w:tcBorders>
          </w:tcPr>
          <w:p w14:paraId="0576F3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5D43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EF5F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27A5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Heppenheim Bergstraße</w:t>
            </w:r>
          </w:p>
        </w:tc>
      </w:tr>
      <w:tr w:rsidR="009D534D" w:rsidRPr="00880E60" w14:paraId="385EBB5F" w14:textId="77777777" w:rsidTr="00295A50">
        <w:trPr>
          <w:trHeight w:val="20"/>
        </w:trPr>
        <w:tc>
          <w:tcPr>
            <w:tcW w:w="1559" w:type="dxa"/>
            <w:tcBorders>
              <w:top w:val="nil"/>
              <w:left w:val="single" w:sz="4" w:space="0" w:color="auto"/>
              <w:bottom w:val="single" w:sz="4" w:space="0" w:color="auto"/>
              <w:right w:val="single" w:sz="4" w:space="0" w:color="auto"/>
            </w:tcBorders>
          </w:tcPr>
          <w:p w14:paraId="66042C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6253</w:t>
            </w:r>
          </w:p>
        </w:tc>
        <w:tc>
          <w:tcPr>
            <w:tcW w:w="1168" w:type="dxa"/>
            <w:tcBorders>
              <w:top w:val="nil"/>
              <w:left w:val="nil"/>
              <w:bottom w:val="single" w:sz="4" w:space="0" w:color="auto"/>
              <w:right w:val="single" w:sz="4" w:space="0" w:color="auto"/>
            </w:tcBorders>
          </w:tcPr>
          <w:p w14:paraId="493DB7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B782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1360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5C4F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Fürth Odenwald</w:t>
            </w:r>
          </w:p>
        </w:tc>
      </w:tr>
      <w:tr w:rsidR="009D534D" w:rsidRPr="00880E60" w14:paraId="242A24CE" w14:textId="77777777" w:rsidTr="00295A50">
        <w:trPr>
          <w:trHeight w:val="20"/>
        </w:trPr>
        <w:tc>
          <w:tcPr>
            <w:tcW w:w="1559" w:type="dxa"/>
            <w:tcBorders>
              <w:top w:val="nil"/>
              <w:left w:val="single" w:sz="4" w:space="0" w:color="auto"/>
              <w:bottom w:val="single" w:sz="4" w:space="0" w:color="auto"/>
              <w:right w:val="single" w:sz="4" w:space="0" w:color="auto"/>
            </w:tcBorders>
          </w:tcPr>
          <w:p w14:paraId="2546F1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6254</w:t>
            </w:r>
          </w:p>
        </w:tc>
        <w:tc>
          <w:tcPr>
            <w:tcW w:w="1168" w:type="dxa"/>
            <w:tcBorders>
              <w:top w:val="nil"/>
              <w:left w:val="nil"/>
              <w:bottom w:val="single" w:sz="4" w:space="0" w:color="auto"/>
              <w:right w:val="single" w:sz="4" w:space="0" w:color="auto"/>
            </w:tcBorders>
          </w:tcPr>
          <w:p w14:paraId="2DB121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5A69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8641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79A1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Lautertal Odenwald</w:t>
            </w:r>
          </w:p>
        </w:tc>
      </w:tr>
      <w:tr w:rsidR="009D534D" w:rsidRPr="00880E60" w14:paraId="366AAA3F" w14:textId="77777777" w:rsidTr="00295A50">
        <w:trPr>
          <w:trHeight w:val="20"/>
        </w:trPr>
        <w:tc>
          <w:tcPr>
            <w:tcW w:w="1559" w:type="dxa"/>
            <w:tcBorders>
              <w:top w:val="nil"/>
              <w:left w:val="single" w:sz="4" w:space="0" w:color="auto"/>
              <w:bottom w:val="single" w:sz="4" w:space="0" w:color="auto"/>
              <w:right w:val="single" w:sz="4" w:space="0" w:color="auto"/>
            </w:tcBorders>
          </w:tcPr>
          <w:p w14:paraId="7FD2AF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6255</w:t>
            </w:r>
          </w:p>
        </w:tc>
        <w:tc>
          <w:tcPr>
            <w:tcW w:w="1168" w:type="dxa"/>
            <w:tcBorders>
              <w:top w:val="nil"/>
              <w:left w:val="nil"/>
              <w:bottom w:val="single" w:sz="4" w:space="0" w:color="auto"/>
              <w:right w:val="single" w:sz="4" w:space="0" w:color="auto"/>
            </w:tcBorders>
          </w:tcPr>
          <w:p w14:paraId="509C0D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B3D4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F453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2A0E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Lindenfels</w:t>
            </w:r>
          </w:p>
        </w:tc>
      </w:tr>
      <w:tr w:rsidR="009D534D" w:rsidRPr="00880E60" w14:paraId="441383F0" w14:textId="77777777" w:rsidTr="00295A50">
        <w:trPr>
          <w:trHeight w:val="20"/>
        </w:trPr>
        <w:tc>
          <w:tcPr>
            <w:tcW w:w="1559" w:type="dxa"/>
            <w:tcBorders>
              <w:top w:val="nil"/>
              <w:left w:val="single" w:sz="4" w:space="0" w:color="auto"/>
              <w:bottom w:val="single" w:sz="4" w:space="0" w:color="auto"/>
              <w:right w:val="single" w:sz="4" w:space="0" w:color="auto"/>
            </w:tcBorders>
          </w:tcPr>
          <w:p w14:paraId="351207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6256</w:t>
            </w:r>
          </w:p>
        </w:tc>
        <w:tc>
          <w:tcPr>
            <w:tcW w:w="1168" w:type="dxa"/>
            <w:tcBorders>
              <w:top w:val="nil"/>
              <w:left w:val="nil"/>
              <w:bottom w:val="single" w:sz="4" w:space="0" w:color="auto"/>
              <w:right w:val="single" w:sz="4" w:space="0" w:color="auto"/>
            </w:tcBorders>
          </w:tcPr>
          <w:p w14:paraId="0FB016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5E14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503C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32F5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Lampertheim-Hüttenfeld</w:t>
            </w:r>
          </w:p>
        </w:tc>
      </w:tr>
      <w:tr w:rsidR="009D534D" w:rsidRPr="00880E60" w14:paraId="383FF964" w14:textId="77777777" w:rsidTr="00295A50">
        <w:trPr>
          <w:trHeight w:val="20"/>
        </w:trPr>
        <w:tc>
          <w:tcPr>
            <w:tcW w:w="1559" w:type="dxa"/>
            <w:tcBorders>
              <w:top w:val="nil"/>
              <w:left w:val="single" w:sz="4" w:space="0" w:color="auto"/>
              <w:bottom w:val="single" w:sz="4" w:space="0" w:color="auto"/>
              <w:right w:val="single" w:sz="4" w:space="0" w:color="auto"/>
            </w:tcBorders>
          </w:tcPr>
          <w:p w14:paraId="3BB95B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6257</w:t>
            </w:r>
          </w:p>
        </w:tc>
        <w:tc>
          <w:tcPr>
            <w:tcW w:w="1168" w:type="dxa"/>
            <w:tcBorders>
              <w:top w:val="nil"/>
              <w:left w:val="nil"/>
              <w:bottom w:val="single" w:sz="4" w:space="0" w:color="auto"/>
              <w:right w:val="single" w:sz="4" w:space="0" w:color="auto"/>
            </w:tcBorders>
          </w:tcPr>
          <w:p w14:paraId="50EFFC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AB13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2979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1E08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Seeheim-Jugenheim</w:t>
            </w:r>
          </w:p>
        </w:tc>
      </w:tr>
      <w:tr w:rsidR="009D534D" w:rsidRPr="00880E60" w14:paraId="413A716D" w14:textId="77777777" w:rsidTr="00295A50">
        <w:trPr>
          <w:trHeight w:val="20"/>
        </w:trPr>
        <w:tc>
          <w:tcPr>
            <w:tcW w:w="1559" w:type="dxa"/>
            <w:tcBorders>
              <w:top w:val="nil"/>
              <w:left w:val="single" w:sz="4" w:space="0" w:color="auto"/>
              <w:bottom w:val="single" w:sz="4" w:space="0" w:color="auto"/>
              <w:right w:val="single" w:sz="4" w:space="0" w:color="auto"/>
            </w:tcBorders>
          </w:tcPr>
          <w:p w14:paraId="094F46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6258</w:t>
            </w:r>
          </w:p>
        </w:tc>
        <w:tc>
          <w:tcPr>
            <w:tcW w:w="1168" w:type="dxa"/>
            <w:tcBorders>
              <w:top w:val="nil"/>
              <w:left w:val="nil"/>
              <w:bottom w:val="single" w:sz="4" w:space="0" w:color="auto"/>
              <w:right w:val="single" w:sz="4" w:space="0" w:color="auto"/>
            </w:tcBorders>
          </w:tcPr>
          <w:p w14:paraId="41570A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297F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17F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7C7F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Gernsheim</w:t>
            </w:r>
          </w:p>
        </w:tc>
      </w:tr>
      <w:tr w:rsidR="009D534D" w:rsidRPr="00880E60" w14:paraId="56108C6B" w14:textId="77777777" w:rsidTr="00295A50">
        <w:trPr>
          <w:trHeight w:val="20"/>
        </w:trPr>
        <w:tc>
          <w:tcPr>
            <w:tcW w:w="1559" w:type="dxa"/>
            <w:tcBorders>
              <w:top w:val="nil"/>
              <w:left w:val="single" w:sz="4" w:space="0" w:color="auto"/>
              <w:bottom w:val="single" w:sz="4" w:space="0" w:color="auto"/>
              <w:right w:val="single" w:sz="4" w:space="0" w:color="auto"/>
            </w:tcBorders>
          </w:tcPr>
          <w:p w14:paraId="7A1E46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6261</w:t>
            </w:r>
          </w:p>
        </w:tc>
        <w:tc>
          <w:tcPr>
            <w:tcW w:w="1168" w:type="dxa"/>
            <w:tcBorders>
              <w:top w:val="nil"/>
              <w:left w:val="nil"/>
              <w:bottom w:val="single" w:sz="4" w:space="0" w:color="auto"/>
              <w:right w:val="single" w:sz="4" w:space="0" w:color="auto"/>
            </w:tcBorders>
          </w:tcPr>
          <w:p w14:paraId="767715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8276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0CA4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4F3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Mosbach Baden</w:t>
            </w:r>
          </w:p>
        </w:tc>
      </w:tr>
      <w:tr w:rsidR="009D534D" w:rsidRPr="00880E60" w14:paraId="43DF443C" w14:textId="77777777" w:rsidTr="00295A50">
        <w:trPr>
          <w:trHeight w:val="20"/>
        </w:trPr>
        <w:tc>
          <w:tcPr>
            <w:tcW w:w="1559" w:type="dxa"/>
            <w:tcBorders>
              <w:top w:val="nil"/>
              <w:left w:val="single" w:sz="4" w:space="0" w:color="auto"/>
              <w:bottom w:val="single" w:sz="4" w:space="0" w:color="auto"/>
              <w:right w:val="single" w:sz="4" w:space="0" w:color="auto"/>
            </w:tcBorders>
          </w:tcPr>
          <w:p w14:paraId="53E7D3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6262</w:t>
            </w:r>
          </w:p>
        </w:tc>
        <w:tc>
          <w:tcPr>
            <w:tcW w:w="1168" w:type="dxa"/>
            <w:tcBorders>
              <w:top w:val="nil"/>
              <w:left w:val="nil"/>
              <w:bottom w:val="single" w:sz="4" w:space="0" w:color="auto"/>
              <w:right w:val="single" w:sz="4" w:space="0" w:color="auto"/>
            </w:tcBorders>
          </w:tcPr>
          <w:p w14:paraId="7FA859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903B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6ED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1104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Aglasterhausen</w:t>
            </w:r>
          </w:p>
        </w:tc>
      </w:tr>
      <w:tr w:rsidR="009D534D" w:rsidRPr="00880E60" w14:paraId="6D493B0E" w14:textId="77777777" w:rsidTr="00295A50">
        <w:trPr>
          <w:trHeight w:val="20"/>
        </w:trPr>
        <w:tc>
          <w:tcPr>
            <w:tcW w:w="1559" w:type="dxa"/>
            <w:tcBorders>
              <w:top w:val="nil"/>
              <w:left w:val="single" w:sz="4" w:space="0" w:color="auto"/>
              <w:bottom w:val="single" w:sz="4" w:space="0" w:color="auto"/>
              <w:right w:val="single" w:sz="4" w:space="0" w:color="auto"/>
            </w:tcBorders>
          </w:tcPr>
          <w:p w14:paraId="67497D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6263</w:t>
            </w:r>
          </w:p>
        </w:tc>
        <w:tc>
          <w:tcPr>
            <w:tcW w:w="1168" w:type="dxa"/>
            <w:tcBorders>
              <w:top w:val="nil"/>
              <w:left w:val="nil"/>
              <w:bottom w:val="single" w:sz="4" w:space="0" w:color="auto"/>
              <w:right w:val="single" w:sz="4" w:space="0" w:color="auto"/>
            </w:tcBorders>
          </w:tcPr>
          <w:p w14:paraId="095116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EB48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3886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AAE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Neckargerach</w:t>
            </w:r>
          </w:p>
        </w:tc>
      </w:tr>
      <w:tr w:rsidR="009D534D" w:rsidRPr="00880E60" w14:paraId="79CDA2BA" w14:textId="77777777" w:rsidTr="00295A50">
        <w:trPr>
          <w:trHeight w:val="20"/>
        </w:trPr>
        <w:tc>
          <w:tcPr>
            <w:tcW w:w="1559" w:type="dxa"/>
            <w:tcBorders>
              <w:top w:val="nil"/>
              <w:left w:val="single" w:sz="4" w:space="0" w:color="auto"/>
              <w:bottom w:val="single" w:sz="4" w:space="0" w:color="auto"/>
              <w:right w:val="single" w:sz="4" w:space="0" w:color="auto"/>
            </w:tcBorders>
          </w:tcPr>
          <w:p w14:paraId="2D6B7D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6264</w:t>
            </w:r>
          </w:p>
        </w:tc>
        <w:tc>
          <w:tcPr>
            <w:tcW w:w="1168" w:type="dxa"/>
            <w:tcBorders>
              <w:top w:val="nil"/>
              <w:left w:val="nil"/>
              <w:bottom w:val="single" w:sz="4" w:space="0" w:color="auto"/>
              <w:right w:val="single" w:sz="4" w:space="0" w:color="auto"/>
            </w:tcBorders>
          </w:tcPr>
          <w:p w14:paraId="0FAEE3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64D9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E6C0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8426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Neudenau</w:t>
            </w:r>
          </w:p>
        </w:tc>
      </w:tr>
      <w:tr w:rsidR="009D534D" w:rsidRPr="00880E60" w14:paraId="166F68D6" w14:textId="77777777" w:rsidTr="00295A50">
        <w:trPr>
          <w:trHeight w:val="20"/>
        </w:trPr>
        <w:tc>
          <w:tcPr>
            <w:tcW w:w="1559" w:type="dxa"/>
            <w:tcBorders>
              <w:top w:val="nil"/>
              <w:left w:val="single" w:sz="4" w:space="0" w:color="auto"/>
              <w:bottom w:val="single" w:sz="4" w:space="0" w:color="auto"/>
              <w:right w:val="single" w:sz="4" w:space="0" w:color="auto"/>
            </w:tcBorders>
          </w:tcPr>
          <w:p w14:paraId="60E8A3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6265</w:t>
            </w:r>
          </w:p>
        </w:tc>
        <w:tc>
          <w:tcPr>
            <w:tcW w:w="1168" w:type="dxa"/>
            <w:tcBorders>
              <w:top w:val="nil"/>
              <w:left w:val="nil"/>
              <w:bottom w:val="single" w:sz="4" w:space="0" w:color="auto"/>
              <w:right w:val="single" w:sz="4" w:space="0" w:color="auto"/>
            </w:tcBorders>
          </w:tcPr>
          <w:p w14:paraId="57D5F9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C47D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1154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D167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Billigheim Baden</w:t>
            </w:r>
          </w:p>
        </w:tc>
      </w:tr>
      <w:tr w:rsidR="009D534D" w:rsidRPr="00880E60" w14:paraId="5C5019C0" w14:textId="77777777" w:rsidTr="00295A50">
        <w:trPr>
          <w:trHeight w:val="20"/>
        </w:trPr>
        <w:tc>
          <w:tcPr>
            <w:tcW w:w="1559" w:type="dxa"/>
            <w:tcBorders>
              <w:top w:val="nil"/>
              <w:left w:val="single" w:sz="4" w:space="0" w:color="auto"/>
              <w:bottom w:val="single" w:sz="4" w:space="0" w:color="auto"/>
              <w:right w:val="single" w:sz="4" w:space="0" w:color="auto"/>
            </w:tcBorders>
          </w:tcPr>
          <w:p w14:paraId="4B15A485"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6266</w:t>
            </w:r>
          </w:p>
        </w:tc>
        <w:tc>
          <w:tcPr>
            <w:tcW w:w="1168" w:type="dxa"/>
            <w:tcBorders>
              <w:top w:val="nil"/>
              <w:left w:val="nil"/>
              <w:bottom w:val="single" w:sz="4" w:space="0" w:color="auto"/>
              <w:right w:val="single" w:sz="4" w:space="0" w:color="auto"/>
            </w:tcBorders>
          </w:tcPr>
          <w:p w14:paraId="185566C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5569D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CA2CC2"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23C52D"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Hassmersheim</w:t>
            </w:r>
          </w:p>
        </w:tc>
      </w:tr>
      <w:tr w:rsidR="009D534D" w:rsidRPr="00880E60" w14:paraId="48E841E5" w14:textId="77777777" w:rsidTr="00295A50">
        <w:trPr>
          <w:trHeight w:val="20"/>
        </w:trPr>
        <w:tc>
          <w:tcPr>
            <w:tcW w:w="1559" w:type="dxa"/>
            <w:tcBorders>
              <w:top w:val="nil"/>
              <w:left w:val="single" w:sz="4" w:space="0" w:color="auto"/>
              <w:bottom w:val="single" w:sz="4" w:space="0" w:color="auto"/>
              <w:right w:val="single" w:sz="4" w:space="0" w:color="auto"/>
            </w:tcBorders>
          </w:tcPr>
          <w:p w14:paraId="07F8C2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6267</w:t>
            </w:r>
          </w:p>
        </w:tc>
        <w:tc>
          <w:tcPr>
            <w:tcW w:w="1168" w:type="dxa"/>
            <w:tcBorders>
              <w:top w:val="nil"/>
              <w:left w:val="nil"/>
              <w:bottom w:val="single" w:sz="4" w:space="0" w:color="auto"/>
              <w:right w:val="single" w:sz="4" w:space="0" w:color="auto"/>
            </w:tcBorders>
          </w:tcPr>
          <w:p w14:paraId="6D541E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12FF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EAF1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2D3F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Fahrenbach Baden</w:t>
            </w:r>
          </w:p>
        </w:tc>
      </w:tr>
      <w:tr w:rsidR="009D534D" w:rsidRPr="00880E60" w14:paraId="0BD6C6BD" w14:textId="77777777" w:rsidTr="00295A50">
        <w:trPr>
          <w:trHeight w:val="20"/>
        </w:trPr>
        <w:tc>
          <w:tcPr>
            <w:tcW w:w="1559" w:type="dxa"/>
            <w:tcBorders>
              <w:top w:val="nil"/>
              <w:left w:val="single" w:sz="4" w:space="0" w:color="auto"/>
              <w:bottom w:val="single" w:sz="4" w:space="0" w:color="auto"/>
              <w:right w:val="single" w:sz="4" w:space="0" w:color="auto"/>
            </w:tcBorders>
          </w:tcPr>
          <w:p w14:paraId="1134D8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6268</w:t>
            </w:r>
          </w:p>
        </w:tc>
        <w:tc>
          <w:tcPr>
            <w:tcW w:w="1168" w:type="dxa"/>
            <w:tcBorders>
              <w:top w:val="nil"/>
              <w:left w:val="nil"/>
              <w:bottom w:val="single" w:sz="4" w:space="0" w:color="auto"/>
              <w:right w:val="single" w:sz="4" w:space="0" w:color="auto"/>
            </w:tcBorders>
          </w:tcPr>
          <w:p w14:paraId="3365F0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B4EC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F4A0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C0C1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Hüffenhardt</w:t>
            </w:r>
          </w:p>
        </w:tc>
      </w:tr>
      <w:tr w:rsidR="009D534D" w:rsidRPr="00880E60" w14:paraId="0B4A47A0" w14:textId="77777777" w:rsidTr="00295A50">
        <w:trPr>
          <w:trHeight w:val="20"/>
        </w:trPr>
        <w:tc>
          <w:tcPr>
            <w:tcW w:w="1559" w:type="dxa"/>
            <w:tcBorders>
              <w:top w:val="nil"/>
              <w:left w:val="single" w:sz="4" w:space="0" w:color="auto"/>
              <w:bottom w:val="single" w:sz="4" w:space="0" w:color="auto"/>
              <w:right w:val="single" w:sz="4" w:space="0" w:color="auto"/>
            </w:tcBorders>
          </w:tcPr>
          <w:p w14:paraId="4992F3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6269</w:t>
            </w:r>
          </w:p>
        </w:tc>
        <w:tc>
          <w:tcPr>
            <w:tcW w:w="1168" w:type="dxa"/>
            <w:tcBorders>
              <w:top w:val="nil"/>
              <w:left w:val="nil"/>
              <w:bottom w:val="single" w:sz="4" w:space="0" w:color="auto"/>
              <w:right w:val="single" w:sz="4" w:space="0" w:color="auto"/>
            </w:tcBorders>
          </w:tcPr>
          <w:p w14:paraId="258756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FDB2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C045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CC4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Gundelsheim Württemberg</w:t>
            </w:r>
          </w:p>
        </w:tc>
      </w:tr>
      <w:tr w:rsidR="009D534D" w:rsidRPr="00880E60" w14:paraId="55AA2449" w14:textId="77777777" w:rsidTr="00295A50">
        <w:trPr>
          <w:trHeight w:val="20"/>
        </w:trPr>
        <w:tc>
          <w:tcPr>
            <w:tcW w:w="1559" w:type="dxa"/>
            <w:tcBorders>
              <w:top w:val="nil"/>
              <w:left w:val="single" w:sz="4" w:space="0" w:color="auto"/>
              <w:bottom w:val="single" w:sz="4" w:space="0" w:color="auto"/>
              <w:right w:val="single" w:sz="4" w:space="0" w:color="auto"/>
            </w:tcBorders>
          </w:tcPr>
          <w:p w14:paraId="3BAA8D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6271</w:t>
            </w:r>
          </w:p>
        </w:tc>
        <w:tc>
          <w:tcPr>
            <w:tcW w:w="1168" w:type="dxa"/>
            <w:tcBorders>
              <w:top w:val="nil"/>
              <w:left w:val="nil"/>
              <w:bottom w:val="single" w:sz="4" w:space="0" w:color="auto"/>
              <w:right w:val="single" w:sz="4" w:space="0" w:color="auto"/>
            </w:tcBorders>
          </w:tcPr>
          <w:p w14:paraId="190939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E72B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6BEF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D321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Eberbach Baden</w:t>
            </w:r>
          </w:p>
        </w:tc>
      </w:tr>
      <w:tr w:rsidR="009D534D" w:rsidRPr="00880E60" w14:paraId="481CE1F7" w14:textId="77777777" w:rsidTr="00295A50">
        <w:trPr>
          <w:trHeight w:val="20"/>
        </w:trPr>
        <w:tc>
          <w:tcPr>
            <w:tcW w:w="1559" w:type="dxa"/>
            <w:tcBorders>
              <w:top w:val="nil"/>
              <w:left w:val="single" w:sz="4" w:space="0" w:color="auto"/>
              <w:bottom w:val="single" w:sz="4" w:space="0" w:color="auto"/>
              <w:right w:val="single" w:sz="4" w:space="0" w:color="auto"/>
            </w:tcBorders>
          </w:tcPr>
          <w:p w14:paraId="7B3EDA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6272</w:t>
            </w:r>
          </w:p>
        </w:tc>
        <w:tc>
          <w:tcPr>
            <w:tcW w:w="1168" w:type="dxa"/>
            <w:tcBorders>
              <w:top w:val="nil"/>
              <w:left w:val="nil"/>
              <w:bottom w:val="single" w:sz="4" w:space="0" w:color="auto"/>
              <w:right w:val="single" w:sz="4" w:space="0" w:color="auto"/>
            </w:tcBorders>
          </w:tcPr>
          <w:p w14:paraId="355867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84CA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5AF9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1C0C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Hirschhorn Neckar</w:t>
            </w:r>
          </w:p>
        </w:tc>
      </w:tr>
      <w:tr w:rsidR="009D534D" w:rsidRPr="00880E60" w14:paraId="2D9706A7" w14:textId="77777777" w:rsidTr="00295A50">
        <w:trPr>
          <w:trHeight w:val="20"/>
        </w:trPr>
        <w:tc>
          <w:tcPr>
            <w:tcW w:w="1559" w:type="dxa"/>
            <w:tcBorders>
              <w:top w:val="nil"/>
              <w:left w:val="single" w:sz="4" w:space="0" w:color="auto"/>
              <w:bottom w:val="single" w:sz="4" w:space="0" w:color="auto"/>
              <w:right w:val="single" w:sz="4" w:space="0" w:color="auto"/>
            </w:tcBorders>
          </w:tcPr>
          <w:p w14:paraId="17158F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6274</w:t>
            </w:r>
          </w:p>
        </w:tc>
        <w:tc>
          <w:tcPr>
            <w:tcW w:w="1168" w:type="dxa"/>
            <w:tcBorders>
              <w:top w:val="nil"/>
              <w:left w:val="nil"/>
              <w:bottom w:val="single" w:sz="4" w:space="0" w:color="auto"/>
              <w:right w:val="single" w:sz="4" w:space="0" w:color="auto"/>
            </w:tcBorders>
          </w:tcPr>
          <w:p w14:paraId="311CF8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7B00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C911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A6AF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Waldbrunn Odenwald</w:t>
            </w:r>
          </w:p>
        </w:tc>
      </w:tr>
      <w:tr w:rsidR="009D534D" w:rsidRPr="00880E60" w14:paraId="221F78A8" w14:textId="77777777" w:rsidTr="00295A50">
        <w:trPr>
          <w:trHeight w:val="20"/>
        </w:trPr>
        <w:tc>
          <w:tcPr>
            <w:tcW w:w="1559" w:type="dxa"/>
            <w:tcBorders>
              <w:top w:val="nil"/>
              <w:left w:val="single" w:sz="4" w:space="0" w:color="auto"/>
              <w:bottom w:val="single" w:sz="4" w:space="0" w:color="auto"/>
              <w:right w:val="single" w:sz="4" w:space="0" w:color="auto"/>
            </w:tcBorders>
          </w:tcPr>
          <w:p w14:paraId="15E708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6275</w:t>
            </w:r>
          </w:p>
        </w:tc>
        <w:tc>
          <w:tcPr>
            <w:tcW w:w="1168" w:type="dxa"/>
            <w:tcBorders>
              <w:top w:val="nil"/>
              <w:left w:val="nil"/>
              <w:bottom w:val="single" w:sz="4" w:space="0" w:color="auto"/>
              <w:right w:val="single" w:sz="4" w:space="0" w:color="auto"/>
            </w:tcBorders>
          </w:tcPr>
          <w:p w14:paraId="5B442C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7EA7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EBA4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0BD6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Rothenberg Odenwald</w:t>
            </w:r>
          </w:p>
        </w:tc>
      </w:tr>
      <w:tr w:rsidR="009D534D" w:rsidRPr="00880E60" w14:paraId="75ED2B64" w14:textId="77777777" w:rsidTr="00295A50">
        <w:trPr>
          <w:trHeight w:val="20"/>
        </w:trPr>
        <w:tc>
          <w:tcPr>
            <w:tcW w:w="1559" w:type="dxa"/>
            <w:tcBorders>
              <w:top w:val="nil"/>
              <w:left w:val="single" w:sz="4" w:space="0" w:color="auto"/>
              <w:bottom w:val="single" w:sz="4" w:space="0" w:color="auto"/>
              <w:right w:val="single" w:sz="4" w:space="0" w:color="auto"/>
            </w:tcBorders>
          </w:tcPr>
          <w:p w14:paraId="2C6486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6276</w:t>
            </w:r>
          </w:p>
        </w:tc>
        <w:tc>
          <w:tcPr>
            <w:tcW w:w="1168" w:type="dxa"/>
            <w:tcBorders>
              <w:top w:val="nil"/>
              <w:left w:val="nil"/>
              <w:bottom w:val="single" w:sz="4" w:space="0" w:color="auto"/>
              <w:right w:val="single" w:sz="4" w:space="0" w:color="auto"/>
            </w:tcBorders>
          </w:tcPr>
          <w:p w14:paraId="2797CC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7C8F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AB4D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B885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Hesseneck</w:t>
            </w:r>
          </w:p>
        </w:tc>
      </w:tr>
      <w:tr w:rsidR="009D534D" w:rsidRPr="00880E60" w14:paraId="5A9B986C" w14:textId="77777777" w:rsidTr="00295A50">
        <w:trPr>
          <w:trHeight w:val="20"/>
        </w:trPr>
        <w:tc>
          <w:tcPr>
            <w:tcW w:w="1559" w:type="dxa"/>
            <w:tcBorders>
              <w:top w:val="nil"/>
              <w:left w:val="single" w:sz="4" w:space="0" w:color="auto"/>
              <w:bottom w:val="single" w:sz="4" w:space="0" w:color="auto"/>
              <w:right w:val="single" w:sz="4" w:space="0" w:color="auto"/>
            </w:tcBorders>
          </w:tcPr>
          <w:p w14:paraId="26A68A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6281</w:t>
            </w:r>
          </w:p>
        </w:tc>
        <w:tc>
          <w:tcPr>
            <w:tcW w:w="1168" w:type="dxa"/>
            <w:tcBorders>
              <w:top w:val="nil"/>
              <w:left w:val="nil"/>
              <w:bottom w:val="single" w:sz="4" w:space="0" w:color="auto"/>
              <w:right w:val="single" w:sz="4" w:space="0" w:color="auto"/>
            </w:tcBorders>
          </w:tcPr>
          <w:p w14:paraId="5E1FDF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C977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F021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3B2F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Buchen Odenwald</w:t>
            </w:r>
          </w:p>
        </w:tc>
      </w:tr>
      <w:tr w:rsidR="009D534D" w:rsidRPr="00880E60" w14:paraId="098AF550" w14:textId="77777777" w:rsidTr="00295A50">
        <w:trPr>
          <w:trHeight w:val="20"/>
        </w:trPr>
        <w:tc>
          <w:tcPr>
            <w:tcW w:w="1559" w:type="dxa"/>
            <w:tcBorders>
              <w:top w:val="nil"/>
              <w:left w:val="single" w:sz="4" w:space="0" w:color="auto"/>
              <w:bottom w:val="single" w:sz="4" w:space="0" w:color="auto"/>
              <w:right w:val="single" w:sz="4" w:space="0" w:color="auto"/>
            </w:tcBorders>
          </w:tcPr>
          <w:p w14:paraId="1E3358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6282</w:t>
            </w:r>
          </w:p>
        </w:tc>
        <w:tc>
          <w:tcPr>
            <w:tcW w:w="1168" w:type="dxa"/>
            <w:tcBorders>
              <w:top w:val="nil"/>
              <w:left w:val="nil"/>
              <w:bottom w:val="single" w:sz="4" w:space="0" w:color="auto"/>
              <w:right w:val="single" w:sz="4" w:space="0" w:color="auto"/>
            </w:tcBorders>
          </w:tcPr>
          <w:p w14:paraId="32D7FF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6223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FB68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E266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Walldürn</w:t>
            </w:r>
          </w:p>
        </w:tc>
      </w:tr>
      <w:tr w:rsidR="009D534D" w:rsidRPr="00880E60" w14:paraId="096FCD34" w14:textId="77777777" w:rsidTr="00295A50">
        <w:trPr>
          <w:trHeight w:val="20"/>
        </w:trPr>
        <w:tc>
          <w:tcPr>
            <w:tcW w:w="1559" w:type="dxa"/>
            <w:tcBorders>
              <w:top w:val="nil"/>
              <w:left w:val="single" w:sz="4" w:space="0" w:color="auto"/>
              <w:bottom w:val="single" w:sz="4" w:space="0" w:color="auto"/>
              <w:right w:val="single" w:sz="4" w:space="0" w:color="auto"/>
            </w:tcBorders>
          </w:tcPr>
          <w:p w14:paraId="32F1C3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6283</w:t>
            </w:r>
          </w:p>
        </w:tc>
        <w:tc>
          <w:tcPr>
            <w:tcW w:w="1168" w:type="dxa"/>
            <w:tcBorders>
              <w:top w:val="nil"/>
              <w:left w:val="nil"/>
              <w:bottom w:val="single" w:sz="4" w:space="0" w:color="auto"/>
              <w:right w:val="single" w:sz="4" w:space="0" w:color="auto"/>
            </w:tcBorders>
          </w:tcPr>
          <w:p w14:paraId="7FE6AD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519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E2B4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218E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Hardheim Odenwald</w:t>
            </w:r>
          </w:p>
        </w:tc>
      </w:tr>
      <w:tr w:rsidR="009D534D" w:rsidRPr="00880E60" w14:paraId="478A1C1C" w14:textId="77777777" w:rsidTr="00295A50">
        <w:trPr>
          <w:trHeight w:val="20"/>
        </w:trPr>
        <w:tc>
          <w:tcPr>
            <w:tcW w:w="1559" w:type="dxa"/>
            <w:tcBorders>
              <w:top w:val="nil"/>
              <w:left w:val="single" w:sz="4" w:space="0" w:color="auto"/>
              <w:bottom w:val="single" w:sz="4" w:space="0" w:color="auto"/>
              <w:right w:val="single" w:sz="4" w:space="0" w:color="auto"/>
            </w:tcBorders>
          </w:tcPr>
          <w:p w14:paraId="211FF3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6284</w:t>
            </w:r>
          </w:p>
        </w:tc>
        <w:tc>
          <w:tcPr>
            <w:tcW w:w="1168" w:type="dxa"/>
            <w:tcBorders>
              <w:top w:val="nil"/>
              <w:left w:val="nil"/>
              <w:bottom w:val="single" w:sz="4" w:space="0" w:color="auto"/>
              <w:right w:val="single" w:sz="4" w:space="0" w:color="auto"/>
            </w:tcBorders>
          </w:tcPr>
          <w:p w14:paraId="61E048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4F8E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1E67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6E38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Mudau</w:t>
            </w:r>
          </w:p>
        </w:tc>
      </w:tr>
      <w:tr w:rsidR="009D534D" w:rsidRPr="00880E60" w14:paraId="02BF397A" w14:textId="77777777" w:rsidTr="00295A50">
        <w:trPr>
          <w:trHeight w:val="20"/>
        </w:trPr>
        <w:tc>
          <w:tcPr>
            <w:tcW w:w="1559" w:type="dxa"/>
            <w:tcBorders>
              <w:top w:val="nil"/>
              <w:left w:val="single" w:sz="4" w:space="0" w:color="auto"/>
              <w:bottom w:val="single" w:sz="4" w:space="0" w:color="auto"/>
              <w:right w:val="single" w:sz="4" w:space="0" w:color="auto"/>
            </w:tcBorders>
          </w:tcPr>
          <w:p w14:paraId="186533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6285</w:t>
            </w:r>
          </w:p>
        </w:tc>
        <w:tc>
          <w:tcPr>
            <w:tcW w:w="1168" w:type="dxa"/>
            <w:tcBorders>
              <w:top w:val="nil"/>
              <w:left w:val="nil"/>
              <w:bottom w:val="single" w:sz="4" w:space="0" w:color="auto"/>
              <w:right w:val="single" w:sz="4" w:space="0" w:color="auto"/>
            </w:tcBorders>
          </w:tcPr>
          <w:p w14:paraId="7D7064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D719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73F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6EF5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Walldürn-Altheim</w:t>
            </w:r>
          </w:p>
        </w:tc>
      </w:tr>
      <w:tr w:rsidR="009D534D" w:rsidRPr="00880E60" w14:paraId="230AD42A" w14:textId="77777777" w:rsidTr="00295A50">
        <w:trPr>
          <w:trHeight w:val="20"/>
        </w:trPr>
        <w:tc>
          <w:tcPr>
            <w:tcW w:w="1559" w:type="dxa"/>
            <w:tcBorders>
              <w:top w:val="nil"/>
              <w:left w:val="single" w:sz="4" w:space="0" w:color="auto"/>
              <w:bottom w:val="single" w:sz="4" w:space="0" w:color="auto"/>
              <w:right w:val="single" w:sz="4" w:space="0" w:color="auto"/>
            </w:tcBorders>
          </w:tcPr>
          <w:p w14:paraId="7D0CB7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6286</w:t>
            </w:r>
          </w:p>
        </w:tc>
        <w:tc>
          <w:tcPr>
            <w:tcW w:w="1168" w:type="dxa"/>
            <w:tcBorders>
              <w:top w:val="nil"/>
              <w:left w:val="nil"/>
              <w:bottom w:val="single" w:sz="4" w:space="0" w:color="auto"/>
              <w:right w:val="single" w:sz="4" w:space="0" w:color="auto"/>
            </w:tcBorders>
          </w:tcPr>
          <w:p w14:paraId="6BDE88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DA2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C859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1559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Walldürn-Rippberg</w:t>
            </w:r>
          </w:p>
        </w:tc>
      </w:tr>
      <w:tr w:rsidR="009D534D" w:rsidRPr="00880E60" w14:paraId="4F0E184F" w14:textId="77777777" w:rsidTr="00295A50">
        <w:trPr>
          <w:trHeight w:val="20"/>
        </w:trPr>
        <w:tc>
          <w:tcPr>
            <w:tcW w:w="1559" w:type="dxa"/>
            <w:tcBorders>
              <w:top w:val="nil"/>
              <w:left w:val="single" w:sz="4" w:space="0" w:color="auto"/>
              <w:bottom w:val="single" w:sz="4" w:space="0" w:color="auto"/>
              <w:right w:val="single" w:sz="4" w:space="0" w:color="auto"/>
            </w:tcBorders>
          </w:tcPr>
          <w:p w14:paraId="717A07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6287</w:t>
            </w:r>
          </w:p>
        </w:tc>
        <w:tc>
          <w:tcPr>
            <w:tcW w:w="1168" w:type="dxa"/>
            <w:tcBorders>
              <w:top w:val="nil"/>
              <w:left w:val="nil"/>
              <w:bottom w:val="single" w:sz="4" w:space="0" w:color="auto"/>
              <w:right w:val="single" w:sz="4" w:space="0" w:color="auto"/>
            </w:tcBorders>
          </w:tcPr>
          <w:p w14:paraId="717710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B0B9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D825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26C9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Limbach Baden</w:t>
            </w:r>
          </w:p>
        </w:tc>
      </w:tr>
      <w:tr w:rsidR="009D534D" w:rsidRPr="00880E60" w14:paraId="3937D5F7" w14:textId="77777777" w:rsidTr="00295A50">
        <w:trPr>
          <w:trHeight w:val="20"/>
        </w:trPr>
        <w:tc>
          <w:tcPr>
            <w:tcW w:w="1559" w:type="dxa"/>
            <w:tcBorders>
              <w:top w:val="nil"/>
              <w:left w:val="single" w:sz="4" w:space="0" w:color="auto"/>
              <w:bottom w:val="single" w:sz="4" w:space="0" w:color="auto"/>
              <w:right w:val="single" w:sz="4" w:space="0" w:color="auto"/>
            </w:tcBorders>
          </w:tcPr>
          <w:p w14:paraId="6AC767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6291</w:t>
            </w:r>
          </w:p>
        </w:tc>
        <w:tc>
          <w:tcPr>
            <w:tcW w:w="1168" w:type="dxa"/>
            <w:tcBorders>
              <w:top w:val="nil"/>
              <w:left w:val="nil"/>
              <w:bottom w:val="single" w:sz="4" w:space="0" w:color="auto"/>
              <w:right w:val="single" w:sz="4" w:space="0" w:color="auto"/>
            </w:tcBorders>
          </w:tcPr>
          <w:p w14:paraId="7EDA09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AFB8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4FB3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A746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Adelsheim</w:t>
            </w:r>
          </w:p>
        </w:tc>
      </w:tr>
      <w:tr w:rsidR="009D534D" w:rsidRPr="00880E60" w14:paraId="2B662D73" w14:textId="77777777" w:rsidTr="00295A50">
        <w:trPr>
          <w:trHeight w:val="20"/>
        </w:trPr>
        <w:tc>
          <w:tcPr>
            <w:tcW w:w="1559" w:type="dxa"/>
            <w:tcBorders>
              <w:top w:val="nil"/>
              <w:left w:val="single" w:sz="4" w:space="0" w:color="auto"/>
              <w:bottom w:val="single" w:sz="4" w:space="0" w:color="auto"/>
              <w:right w:val="single" w:sz="4" w:space="0" w:color="auto"/>
            </w:tcBorders>
          </w:tcPr>
          <w:p w14:paraId="2E182B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6292</w:t>
            </w:r>
          </w:p>
        </w:tc>
        <w:tc>
          <w:tcPr>
            <w:tcW w:w="1168" w:type="dxa"/>
            <w:tcBorders>
              <w:top w:val="nil"/>
              <w:left w:val="nil"/>
              <w:bottom w:val="single" w:sz="4" w:space="0" w:color="auto"/>
              <w:right w:val="single" w:sz="4" w:space="0" w:color="auto"/>
            </w:tcBorders>
          </w:tcPr>
          <w:p w14:paraId="705699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3A0E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5831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7CAF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Seckach</w:t>
            </w:r>
          </w:p>
        </w:tc>
      </w:tr>
      <w:tr w:rsidR="009D534D" w:rsidRPr="00880E60" w14:paraId="08F05D26" w14:textId="77777777" w:rsidTr="00295A50">
        <w:trPr>
          <w:trHeight w:val="20"/>
        </w:trPr>
        <w:tc>
          <w:tcPr>
            <w:tcW w:w="1559" w:type="dxa"/>
            <w:tcBorders>
              <w:top w:val="nil"/>
              <w:left w:val="single" w:sz="4" w:space="0" w:color="auto"/>
              <w:bottom w:val="single" w:sz="4" w:space="0" w:color="auto"/>
              <w:right w:val="single" w:sz="4" w:space="0" w:color="auto"/>
            </w:tcBorders>
          </w:tcPr>
          <w:p w14:paraId="09EA6E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6293</w:t>
            </w:r>
          </w:p>
        </w:tc>
        <w:tc>
          <w:tcPr>
            <w:tcW w:w="1168" w:type="dxa"/>
            <w:tcBorders>
              <w:top w:val="nil"/>
              <w:left w:val="nil"/>
              <w:bottom w:val="single" w:sz="4" w:space="0" w:color="auto"/>
              <w:right w:val="single" w:sz="4" w:space="0" w:color="auto"/>
            </w:tcBorders>
          </w:tcPr>
          <w:p w14:paraId="018E55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8527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50A3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9457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Schefflenz</w:t>
            </w:r>
          </w:p>
        </w:tc>
      </w:tr>
      <w:tr w:rsidR="009D534D" w:rsidRPr="00880E60" w14:paraId="5DD40A33" w14:textId="77777777" w:rsidTr="00295A50">
        <w:trPr>
          <w:trHeight w:val="20"/>
        </w:trPr>
        <w:tc>
          <w:tcPr>
            <w:tcW w:w="1559" w:type="dxa"/>
            <w:tcBorders>
              <w:top w:val="nil"/>
              <w:left w:val="single" w:sz="4" w:space="0" w:color="auto"/>
              <w:bottom w:val="single" w:sz="4" w:space="0" w:color="auto"/>
              <w:right w:val="single" w:sz="4" w:space="0" w:color="auto"/>
            </w:tcBorders>
          </w:tcPr>
          <w:p w14:paraId="08323D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6294</w:t>
            </w:r>
          </w:p>
        </w:tc>
        <w:tc>
          <w:tcPr>
            <w:tcW w:w="1168" w:type="dxa"/>
            <w:tcBorders>
              <w:top w:val="nil"/>
              <w:left w:val="nil"/>
              <w:bottom w:val="single" w:sz="4" w:space="0" w:color="auto"/>
              <w:right w:val="single" w:sz="4" w:space="0" w:color="auto"/>
            </w:tcBorders>
          </w:tcPr>
          <w:p w14:paraId="0A7C36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5414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A98D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9A0C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Krautheim Jagst</w:t>
            </w:r>
          </w:p>
        </w:tc>
      </w:tr>
      <w:tr w:rsidR="009D534D" w:rsidRPr="00880E60" w14:paraId="175C6DC0" w14:textId="77777777" w:rsidTr="00295A50">
        <w:trPr>
          <w:trHeight w:val="20"/>
        </w:trPr>
        <w:tc>
          <w:tcPr>
            <w:tcW w:w="1559" w:type="dxa"/>
            <w:tcBorders>
              <w:top w:val="nil"/>
              <w:left w:val="single" w:sz="4" w:space="0" w:color="auto"/>
              <w:bottom w:val="single" w:sz="4" w:space="0" w:color="auto"/>
              <w:right w:val="single" w:sz="4" w:space="0" w:color="auto"/>
            </w:tcBorders>
          </w:tcPr>
          <w:p w14:paraId="2A982D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6295</w:t>
            </w:r>
          </w:p>
        </w:tc>
        <w:tc>
          <w:tcPr>
            <w:tcW w:w="1168" w:type="dxa"/>
            <w:tcBorders>
              <w:top w:val="nil"/>
              <w:left w:val="nil"/>
              <w:bottom w:val="single" w:sz="4" w:space="0" w:color="auto"/>
              <w:right w:val="single" w:sz="4" w:space="0" w:color="auto"/>
            </w:tcBorders>
          </w:tcPr>
          <w:p w14:paraId="2B12B1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2955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C7D0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9EEF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Rosenberg Baden</w:t>
            </w:r>
          </w:p>
        </w:tc>
      </w:tr>
      <w:tr w:rsidR="009D534D" w:rsidRPr="00880E60" w14:paraId="03CD6025" w14:textId="77777777" w:rsidTr="00295A50">
        <w:trPr>
          <w:trHeight w:val="20"/>
        </w:trPr>
        <w:tc>
          <w:tcPr>
            <w:tcW w:w="1559" w:type="dxa"/>
            <w:tcBorders>
              <w:top w:val="nil"/>
              <w:left w:val="single" w:sz="4" w:space="0" w:color="auto"/>
              <w:bottom w:val="single" w:sz="4" w:space="0" w:color="auto"/>
              <w:right w:val="single" w:sz="4" w:space="0" w:color="auto"/>
            </w:tcBorders>
          </w:tcPr>
          <w:p w14:paraId="4FEB2C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6296</w:t>
            </w:r>
          </w:p>
        </w:tc>
        <w:tc>
          <w:tcPr>
            <w:tcW w:w="1168" w:type="dxa"/>
            <w:tcBorders>
              <w:top w:val="nil"/>
              <w:left w:val="nil"/>
              <w:bottom w:val="single" w:sz="4" w:space="0" w:color="auto"/>
              <w:right w:val="single" w:sz="4" w:space="0" w:color="auto"/>
            </w:tcBorders>
          </w:tcPr>
          <w:p w14:paraId="0C0F5F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D8A0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8CED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784A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Ahorn Baden</w:t>
            </w:r>
          </w:p>
        </w:tc>
      </w:tr>
      <w:tr w:rsidR="009D534D" w:rsidRPr="00880E60" w14:paraId="5330C525" w14:textId="77777777" w:rsidTr="00295A50">
        <w:trPr>
          <w:trHeight w:val="20"/>
        </w:trPr>
        <w:tc>
          <w:tcPr>
            <w:tcW w:w="1559" w:type="dxa"/>
            <w:tcBorders>
              <w:top w:val="nil"/>
              <w:left w:val="single" w:sz="4" w:space="0" w:color="auto"/>
              <w:bottom w:val="single" w:sz="4" w:space="0" w:color="auto"/>
              <w:right w:val="single" w:sz="4" w:space="0" w:color="auto"/>
            </w:tcBorders>
          </w:tcPr>
          <w:p w14:paraId="78EE25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6297</w:t>
            </w:r>
          </w:p>
        </w:tc>
        <w:tc>
          <w:tcPr>
            <w:tcW w:w="1168" w:type="dxa"/>
            <w:tcBorders>
              <w:top w:val="nil"/>
              <w:left w:val="nil"/>
              <w:bottom w:val="single" w:sz="4" w:space="0" w:color="auto"/>
              <w:right w:val="single" w:sz="4" w:space="0" w:color="auto"/>
            </w:tcBorders>
          </w:tcPr>
          <w:p w14:paraId="6327A3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B48C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80A0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97D0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Ravenstein Baden</w:t>
            </w:r>
          </w:p>
        </w:tc>
      </w:tr>
      <w:tr w:rsidR="009D534D" w:rsidRPr="00880E60" w14:paraId="256F924B" w14:textId="77777777" w:rsidTr="00295A50">
        <w:trPr>
          <w:trHeight w:val="20"/>
        </w:trPr>
        <w:tc>
          <w:tcPr>
            <w:tcW w:w="1559" w:type="dxa"/>
            <w:tcBorders>
              <w:top w:val="nil"/>
              <w:left w:val="single" w:sz="4" w:space="0" w:color="auto"/>
              <w:bottom w:val="single" w:sz="4" w:space="0" w:color="auto"/>
              <w:right w:val="single" w:sz="4" w:space="0" w:color="auto"/>
            </w:tcBorders>
          </w:tcPr>
          <w:p w14:paraId="110803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6298</w:t>
            </w:r>
          </w:p>
        </w:tc>
        <w:tc>
          <w:tcPr>
            <w:tcW w:w="1168" w:type="dxa"/>
            <w:tcBorders>
              <w:top w:val="nil"/>
              <w:left w:val="nil"/>
              <w:bottom w:val="single" w:sz="4" w:space="0" w:color="auto"/>
              <w:right w:val="single" w:sz="4" w:space="0" w:color="auto"/>
            </w:tcBorders>
          </w:tcPr>
          <w:p w14:paraId="7B7703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C276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401E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DE91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Möckmühl</w:t>
            </w:r>
          </w:p>
        </w:tc>
      </w:tr>
      <w:tr w:rsidR="009D534D" w:rsidRPr="00880E60" w14:paraId="49ACD68E" w14:textId="77777777" w:rsidTr="00295A50">
        <w:trPr>
          <w:trHeight w:val="20"/>
        </w:trPr>
        <w:tc>
          <w:tcPr>
            <w:tcW w:w="1559" w:type="dxa"/>
            <w:tcBorders>
              <w:top w:val="nil"/>
              <w:left w:val="single" w:sz="4" w:space="0" w:color="auto"/>
              <w:bottom w:val="single" w:sz="4" w:space="0" w:color="auto"/>
              <w:right w:val="single" w:sz="4" w:space="0" w:color="auto"/>
            </w:tcBorders>
          </w:tcPr>
          <w:p w14:paraId="444C07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6301</w:t>
            </w:r>
          </w:p>
        </w:tc>
        <w:tc>
          <w:tcPr>
            <w:tcW w:w="1168" w:type="dxa"/>
            <w:tcBorders>
              <w:top w:val="nil"/>
              <w:left w:val="nil"/>
              <w:bottom w:val="single" w:sz="4" w:space="0" w:color="auto"/>
              <w:right w:val="single" w:sz="4" w:space="0" w:color="auto"/>
            </w:tcBorders>
          </w:tcPr>
          <w:p w14:paraId="33C147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37A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194B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69C4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Otterbach Pfalz</w:t>
            </w:r>
          </w:p>
        </w:tc>
      </w:tr>
      <w:tr w:rsidR="009D534D" w:rsidRPr="00880E60" w14:paraId="3E6F9864" w14:textId="77777777" w:rsidTr="00295A50">
        <w:trPr>
          <w:trHeight w:val="20"/>
        </w:trPr>
        <w:tc>
          <w:tcPr>
            <w:tcW w:w="1559" w:type="dxa"/>
            <w:tcBorders>
              <w:top w:val="nil"/>
              <w:left w:val="single" w:sz="4" w:space="0" w:color="auto"/>
              <w:bottom w:val="single" w:sz="4" w:space="0" w:color="auto"/>
              <w:right w:val="single" w:sz="4" w:space="0" w:color="auto"/>
            </w:tcBorders>
          </w:tcPr>
          <w:p w14:paraId="06AFEE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6302</w:t>
            </w:r>
          </w:p>
        </w:tc>
        <w:tc>
          <w:tcPr>
            <w:tcW w:w="1168" w:type="dxa"/>
            <w:tcBorders>
              <w:top w:val="nil"/>
              <w:left w:val="nil"/>
              <w:bottom w:val="single" w:sz="4" w:space="0" w:color="auto"/>
              <w:right w:val="single" w:sz="4" w:space="0" w:color="auto"/>
            </w:tcBorders>
          </w:tcPr>
          <w:p w14:paraId="265450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758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06C8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5524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Winnweiler</w:t>
            </w:r>
          </w:p>
        </w:tc>
      </w:tr>
      <w:tr w:rsidR="009D534D" w:rsidRPr="00880E60" w14:paraId="21ACC9ED" w14:textId="77777777" w:rsidTr="00295A50">
        <w:trPr>
          <w:trHeight w:val="20"/>
        </w:trPr>
        <w:tc>
          <w:tcPr>
            <w:tcW w:w="1559" w:type="dxa"/>
            <w:tcBorders>
              <w:top w:val="nil"/>
              <w:left w:val="single" w:sz="4" w:space="0" w:color="auto"/>
              <w:bottom w:val="single" w:sz="4" w:space="0" w:color="auto"/>
              <w:right w:val="single" w:sz="4" w:space="0" w:color="auto"/>
            </w:tcBorders>
          </w:tcPr>
          <w:p w14:paraId="5A3608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6303</w:t>
            </w:r>
          </w:p>
        </w:tc>
        <w:tc>
          <w:tcPr>
            <w:tcW w:w="1168" w:type="dxa"/>
            <w:tcBorders>
              <w:top w:val="nil"/>
              <w:left w:val="nil"/>
              <w:bottom w:val="single" w:sz="4" w:space="0" w:color="auto"/>
              <w:right w:val="single" w:sz="4" w:space="0" w:color="auto"/>
            </w:tcBorders>
          </w:tcPr>
          <w:p w14:paraId="65EFE3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E8FB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164B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493C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Enkenbach-Alsenborn</w:t>
            </w:r>
          </w:p>
        </w:tc>
      </w:tr>
      <w:tr w:rsidR="009D534D" w:rsidRPr="00880E60" w14:paraId="2CF962AC" w14:textId="77777777" w:rsidTr="00295A50">
        <w:trPr>
          <w:trHeight w:val="20"/>
        </w:trPr>
        <w:tc>
          <w:tcPr>
            <w:tcW w:w="1559" w:type="dxa"/>
            <w:tcBorders>
              <w:top w:val="nil"/>
              <w:left w:val="single" w:sz="4" w:space="0" w:color="auto"/>
              <w:bottom w:val="single" w:sz="4" w:space="0" w:color="auto"/>
              <w:right w:val="single" w:sz="4" w:space="0" w:color="auto"/>
            </w:tcBorders>
          </w:tcPr>
          <w:p w14:paraId="7CCB4E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6304</w:t>
            </w:r>
          </w:p>
        </w:tc>
        <w:tc>
          <w:tcPr>
            <w:tcW w:w="1168" w:type="dxa"/>
            <w:tcBorders>
              <w:top w:val="nil"/>
              <w:left w:val="nil"/>
              <w:bottom w:val="single" w:sz="4" w:space="0" w:color="auto"/>
              <w:right w:val="single" w:sz="4" w:space="0" w:color="auto"/>
            </w:tcBorders>
          </w:tcPr>
          <w:p w14:paraId="1E9D05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E990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6373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5A01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Wolfstein Pfalz</w:t>
            </w:r>
          </w:p>
        </w:tc>
      </w:tr>
      <w:tr w:rsidR="009D534D" w:rsidRPr="00880E60" w14:paraId="6C4AC81B" w14:textId="77777777" w:rsidTr="00295A50">
        <w:trPr>
          <w:trHeight w:val="20"/>
        </w:trPr>
        <w:tc>
          <w:tcPr>
            <w:tcW w:w="1559" w:type="dxa"/>
            <w:tcBorders>
              <w:top w:val="nil"/>
              <w:left w:val="single" w:sz="4" w:space="0" w:color="auto"/>
              <w:bottom w:val="single" w:sz="4" w:space="0" w:color="auto"/>
              <w:right w:val="single" w:sz="4" w:space="0" w:color="auto"/>
            </w:tcBorders>
          </w:tcPr>
          <w:p w14:paraId="764B37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6305</w:t>
            </w:r>
          </w:p>
        </w:tc>
        <w:tc>
          <w:tcPr>
            <w:tcW w:w="1168" w:type="dxa"/>
            <w:tcBorders>
              <w:top w:val="nil"/>
              <w:left w:val="nil"/>
              <w:bottom w:val="single" w:sz="4" w:space="0" w:color="auto"/>
              <w:right w:val="single" w:sz="4" w:space="0" w:color="auto"/>
            </w:tcBorders>
          </w:tcPr>
          <w:p w14:paraId="3E8AD9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C76C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872E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FE21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Hochspeyer</w:t>
            </w:r>
          </w:p>
        </w:tc>
      </w:tr>
      <w:tr w:rsidR="009D534D" w:rsidRPr="00880E60" w14:paraId="18EE905E" w14:textId="77777777" w:rsidTr="00295A50">
        <w:trPr>
          <w:trHeight w:val="20"/>
        </w:trPr>
        <w:tc>
          <w:tcPr>
            <w:tcW w:w="1559" w:type="dxa"/>
            <w:tcBorders>
              <w:top w:val="nil"/>
              <w:left w:val="single" w:sz="4" w:space="0" w:color="auto"/>
              <w:bottom w:val="single" w:sz="4" w:space="0" w:color="auto"/>
              <w:right w:val="single" w:sz="4" w:space="0" w:color="auto"/>
            </w:tcBorders>
          </w:tcPr>
          <w:p w14:paraId="0BEBA6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6306</w:t>
            </w:r>
          </w:p>
        </w:tc>
        <w:tc>
          <w:tcPr>
            <w:tcW w:w="1168" w:type="dxa"/>
            <w:tcBorders>
              <w:top w:val="nil"/>
              <w:left w:val="nil"/>
              <w:bottom w:val="single" w:sz="4" w:space="0" w:color="auto"/>
              <w:right w:val="single" w:sz="4" w:space="0" w:color="auto"/>
            </w:tcBorders>
          </w:tcPr>
          <w:p w14:paraId="6A54C0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6EDE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4FDC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C0FE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Trippstadt</w:t>
            </w:r>
          </w:p>
        </w:tc>
      </w:tr>
      <w:tr w:rsidR="009D534D" w:rsidRPr="00880E60" w14:paraId="3FB0C76A" w14:textId="77777777" w:rsidTr="00295A50">
        <w:trPr>
          <w:trHeight w:val="20"/>
        </w:trPr>
        <w:tc>
          <w:tcPr>
            <w:tcW w:w="1559" w:type="dxa"/>
            <w:tcBorders>
              <w:top w:val="nil"/>
              <w:left w:val="single" w:sz="4" w:space="0" w:color="auto"/>
              <w:bottom w:val="single" w:sz="4" w:space="0" w:color="auto"/>
              <w:right w:val="single" w:sz="4" w:space="0" w:color="auto"/>
            </w:tcBorders>
          </w:tcPr>
          <w:p w14:paraId="132533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6307</w:t>
            </w:r>
          </w:p>
        </w:tc>
        <w:tc>
          <w:tcPr>
            <w:tcW w:w="1168" w:type="dxa"/>
            <w:tcBorders>
              <w:top w:val="nil"/>
              <w:left w:val="nil"/>
              <w:bottom w:val="single" w:sz="4" w:space="0" w:color="auto"/>
              <w:right w:val="single" w:sz="4" w:space="0" w:color="auto"/>
            </w:tcBorders>
          </w:tcPr>
          <w:p w14:paraId="152354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F04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D9F0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EACC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Schopp</w:t>
            </w:r>
          </w:p>
        </w:tc>
      </w:tr>
      <w:tr w:rsidR="009D534D" w:rsidRPr="00880E60" w14:paraId="06321904" w14:textId="77777777" w:rsidTr="00295A50">
        <w:trPr>
          <w:trHeight w:val="20"/>
        </w:trPr>
        <w:tc>
          <w:tcPr>
            <w:tcW w:w="1559" w:type="dxa"/>
            <w:tcBorders>
              <w:top w:val="nil"/>
              <w:left w:val="single" w:sz="4" w:space="0" w:color="auto"/>
              <w:bottom w:val="single" w:sz="4" w:space="0" w:color="auto"/>
              <w:right w:val="single" w:sz="4" w:space="0" w:color="auto"/>
            </w:tcBorders>
          </w:tcPr>
          <w:p w14:paraId="7BDEFD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6308</w:t>
            </w:r>
          </w:p>
        </w:tc>
        <w:tc>
          <w:tcPr>
            <w:tcW w:w="1168" w:type="dxa"/>
            <w:tcBorders>
              <w:top w:val="nil"/>
              <w:left w:val="nil"/>
              <w:bottom w:val="single" w:sz="4" w:space="0" w:color="auto"/>
              <w:right w:val="single" w:sz="4" w:space="0" w:color="auto"/>
            </w:tcBorders>
          </w:tcPr>
          <w:p w14:paraId="34A884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E999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AEED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CD61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Olsbrücken</w:t>
            </w:r>
          </w:p>
        </w:tc>
      </w:tr>
      <w:tr w:rsidR="009D534D" w:rsidRPr="00880E60" w14:paraId="3D2FE0D6" w14:textId="77777777" w:rsidTr="00295A50">
        <w:trPr>
          <w:trHeight w:val="20"/>
        </w:trPr>
        <w:tc>
          <w:tcPr>
            <w:tcW w:w="1559" w:type="dxa"/>
            <w:tcBorders>
              <w:top w:val="nil"/>
              <w:left w:val="single" w:sz="4" w:space="0" w:color="auto"/>
              <w:bottom w:val="single" w:sz="4" w:space="0" w:color="auto"/>
              <w:right w:val="single" w:sz="4" w:space="0" w:color="auto"/>
            </w:tcBorders>
          </w:tcPr>
          <w:p w14:paraId="4AF65B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631</w:t>
            </w:r>
          </w:p>
        </w:tc>
        <w:tc>
          <w:tcPr>
            <w:tcW w:w="1168" w:type="dxa"/>
            <w:tcBorders>
              <w:top w:val="nil"/>
              <w:left w:val="nil"/>
              <w:bottom w:val="single" w:sz="4" w:space="0" w:color="auto"/>
              <w:right w:val="single" w:sz="4" w:space="0" w:color="auto"/>
            </w:tcBorders>
          </w:tcPr>
          <w:p w14:paraId="681504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64EC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D4E2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154C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Kaiserslautern</w:t>
            </w:r>
          </w:p>
        </w:tc>
      </w:tr>
      <w:tr w:rsidR="009D534D" w:rsidRPr="00880E60" w14:paraId="7C34BE8D" w14:textId="77777777" w:rsidTr="00295A50">
        <w:trPr>
          <w:trHeight w:val="20"/>
        </w:trPr>
        <w:tc>
          <w:tcPr>
            <w:tcW w:w="1559" w:type="dxa"/>
            <w:tcBorders>
              <w:top w:val="nil"/>
              <w:left w:val="single" w:sz="4" w:space="0" w:color="auto"/>
              <w:bottom w:val="single" w:sz="4" w:space="0" w:color="auto"/>
              <w:right w:val="single" w:sz="4" w:space="0" w:color="auto"/>
            </w:tcBorders>
          </w:tcPr>
          <w:p w14:paraId="70D14A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6321</w:t>
            </w:r>
          </w:p>
        </w:tc>
        <w:tc>
          <w:tcPr>
            <w:tcW w:w="1168" w:type="dxa"/>
            <w:tcBorders>
              <w:top w:val="nil"/>
              <w:left w:val="nil"/>
              <w:bottom w:val="single" w:sz="4" w:space="0" w:color="auto"/>
              <w:right w:val="single" w:sz="4" w:space="0" w:color="auto"/>
            </w:tcBorders>
          </w:tcPr>
          <w:p w14:paraId="282246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00B1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A94A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95C1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an der Weinstraße</w:t>
            </w:r>
          </w:p>
        </w:tc>
      </w:tr>
      <w:tr w:rsidR="009D534D" w:rsidRPr="00880E60" w14:paraId="66B89EF8" w14:textId="77777777" w:rsidTr="00295A50">
        <w:trPr>
          <w:trHeight w:val="20"/>
        </w:trPr>
        <w:tc>
          <w:tcPr>
            <w:tcW w:w="1559" w:type="dxa"/>
            <w:tcBorders>
              <w:top w:val="nil"/>
              <w:left w:val="single" w:sz="4" w:space="0" w:color="auto"/>
              <w:bottom w:val="single" w:sz="4" w:space="0" w:color="auto"/>
              <w:right w:val="single" w:sz="4" w:space="0" w:color="auto"/>
            </w:tcBorders>
          </w:tcPr>
          <w:p w14:paraId="0E7F0E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6322</w:t>
            </w:r>
          </w:p>
        </w:tc>
        <w:tc>
          <w:tcPr>
            <w:tcW w:w="1168" w:type="dxa"/>
            <w:tcBorders>
              <w:top w:val="nil"/>
              <w:left w:val="nil"/>
              <w:bottom w:val="single" w:sz="4" w:space="0" w:color="auto"/>
              <w:right w:val="single" w:sz="4" w:space="0" w:color="auto"/>
            </w:tcBorders>
          </w:tcPr>
          <w:p w14:paraId="3B697C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E42E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CCD0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58B8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Dürkheim</w:t>
            </w:r>
          </w:p>
        </w:tc>
      </w:tr>
      <w:tr w:rsidR="009D534D" w:rsidRPr="00880E60" w14:paraId="110E7CE6" w14:textId="77777777" w:rsidTr="00295A50">
        <w:trPr>
          <w:trHeight w:val="20"/>
        </w:trPr>
        <w:tc>
          <w:tcPr>
            <w:tcW w:w="1559" w:type="dxa"/>
            <w:tcBorders>
              <w:top w:val="nil"/>
              <w:left w:val="single" w:sz="4" w:space="0" w:color="auto"/>
              <w:bottom w:val="single" w:sz="4" w:space="0" w:color="auto"/>
              <w:right w:val="single" w:sz="4" w:space="0" w:color="auto"/>
            </w:tcBorders>
          </w:tcPr>
          <w:p w14:paraId="53B782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6323</w:t>
            </w:r>
          </w:p>
        </w:tc>
        <w:tc>
          <w:tcPr>
            <w:tcW w:w="1168" w:type="dxa"/>
            <w:tcBorders>
              <w:top w:val="nil"/>
              <w:left w:val="nil"/>
              <w:bottom w:val="single" w:sz="4" w:space="0" w:color="auto"/>
              <w:right w:val="single" w:sz="4" w:space="0" w:color="auto"/>
            </w:tcBorders>
          </w:tcPr>
          <w:p w14:paraId="42084C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5CAE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9AA1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3CD6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Edenkoben</w:t>
            </w:r>
          </w:p>
        </w:tc>
      </w:tr>
      <w:tr w:rsidR="009D534D" w:rsidRPr="00880E60" w14:paraId="36C65AC1" w14:textId="77777777" w:rsidTr="00295A50">
        <w:trPr>
          <w:trHeight w:val="20"/>
        </w:trPr>
        <w:tc>
          <w:tcPr>
            <w:tcW w:w="1559" w:type="dxa"/>
            <w:tcBorders>
              <w:top w:val="nil"/>
              <w:left w:val="single" w:sz="4" w:space="0" w:color="auto"/>
              <w:bottom w:val="single" w:sz="4" w:space="0" w:color="auto"/>
              <w:right w:val="single" w:sz="4" w:space="0" w:color="auto"/>
            </w:tcBorders>
          </w:tcPr>
          <w:p w14:paraId="73DA30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6324</w:t>
            </w:r>
          </w:p>
        </w:tc>
        <w:tc>
          <w:tcPr>
            <w:tcW w:w="1168" w:type="dxa"/>
            <w:tcBorders>
              <w:top w:val="nil"/>
              <w:left w:val="nil"/>
              <w:bottom w:val="single" w:sz="4" w:space="0" w:color="auto"/>
              <w:right w:val="single" w:sz="4" w:space="0" w:color="auto"/>
            </w:tcBorders>
          </w:tcPr>
          <w:p w14:paraId="1483EA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D4AD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1A2C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3CAD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Hassloch</w:t>
            </w:r>
          </w:p>
        </w:tc>
      </w:tr>
      <w:tr w:rsidR="009D534D" w:rsidRPr="00880E60" w14:paraId="5B61E9C9" w14:textId="77777777" w:rsidTr="00295A50">
        <w:trPr>
          <w:trHeight w:val="20"/>
        </w:trPr>
        <w:tc>
          <w:tcPr>
            <w:tcW w:w="1559" w:type="dxa"/>
            <w:tcBorders>
              <w:top w:val="nil"/>
              <w:left w:val="single" w:sz="4" w:space="0" w:color="auto"/>
              <w:bottom w:val="single" w:sz="4" w:space="0" w:color="auto"/>
              <w:right w:val="single" w:sz="4" w:space="0" w:color="auto"/>
            </w:tcBorders>
          </w:tcPr>
          <w:p w14:paraId="729471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6325</w:t>
            </w:r>
          </w:p>
        </w:tc>
        <w:tc>
          <w:tcPr>
            <w:tcW w:w="1168" w:type="dxa"/>
            <w:tcBorders>
              <w:top w:val="nil"/>
              <w:left w:val="nil"/>
              <w:bottom w:val="single" w:sz="4" w:space="0" w:color="auto"/>
              <w:right w:val="single" w:sz="4" w:space="0" w:color="auto"/>
            </w:tcBorders>
          </w:tcPr>
          <w:p w14:paraId="43E4A7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00C8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12E2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96EF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Lambrecht Pfalz</w:t>
            </w:r>
          </w:p>
        </w:tc>
      </w:tr>
      <w:tr w:rsidR="009D534D" w:rsidRPr="00880E60" w14:paraId="2E7A3530" w14:textId="77777777" w:rsidTr="00295A50">
        <w:trPr>
          <w:trHeight w:val="20"/>
        </w:trPr>
        <w:tc>
          <w:tcPr>
            <w:tcW w:w="1559" w:type="dxa"/>
            <w:tcBorders>
              <w:top w:val="nil"/>
              <w:left w:val="single" w:sz="4" w:space="0" w:color="auto"/>
              <w:bottom w:val="single" w:sz="4" w:space="0" w:color="auto"/>
              <w:right w:val="single" w:sz="4" w:space="0" w:color="auto"/>
            </w:tcBorders>
          </w:tcPr>
          <w:p w14:paraId="5652A1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6326</w:t>
            </w:r>
          </w:p>
        </w:tc>
        <w:tc>
          <w:tcPr>
            <w:tcW w:w="1168" w:type="dxa"/>
            <w:tcBorders>
              <w:top w:val="nil"/>
              <w:left w:val="nil"/>
              <w:bottom w:val="single" w:sz="4" w:space="0" w:color="auto"/>
              <w:right w:val="single" w:sz="4" w:space="0" w:color="auto"/>
            </w:tcBorders>
          </w:tcPr>
          <w:p w14:paraId="3B08CC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95C5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C13A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F315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Deidesheim</w:t>
            </w:r>
          </w:p>
        </w:tc>
      </w:tr>
      <w:tr w:rsidR="009D534D" w:rsidRPr="00880E60" w14:paraId="45C87760" w14:textId="77777777" w:rsidTr="00295A50">
        <w:trPr>
          <w:trHeight w:val="20"/>
        </w:trPr>
        <w:tc>
          <w:tcPr>
            <w:tcW w:w="1559" w:type="dxa"/>
            <w:tcBorders>
              <w:top w:val="nil"/>
              <w:left w:val="single" w:sz="4" w:space="0" w:color="auto"/>
              <w:bottom w:val="single" w:sz="4" w:space="0" w:color="auto"/>
              <w:right w:val="single" w:sz="4" w:space="0" w:color="auto"/>
            </w:tcBorders>
          </w:tcPr>
          <w:p w14:paraId="21573A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6327</w:t>
            </w:r>
          </w:p>
        </w:tc>
        <w:tc>
          <w:tcPr>
            <w:tcW w:w="1168" w:type="dxa"/>
            <w:tcBorders>
              <w:top w:val="nil"/>
              <w:left w:val="nil"/>
              <w:bottom w:val="single" w:sz="4" w:space="0" w:color="auto"/>
              <w:right w:val="single" w:sz="4" w:space="0" w:color="auto"/>
            </w:tcBorders>
          </w:tcPr>
          <w:p w14:paraId="2A5E70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18C2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DA5F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9E8E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Neustadt-Lachen</w:t>
            </w:r>
          </w:p>
        </w:tc>
      </w:tr>
      <w:tr w:rsidR="009D534D" w:rsidRPr="00880E60" w14:paraId="60E84FD5" w14:textId="77777777" w:rsidTr="00295A50">
        <w:trPr>
          <w:trHeight w:val="20"/>
        </w:trPr>
        <w:tc>
          <w:tcPr>
            <w:tcW w:w="1559" w:type="dxa"/>
            <w:tcBorders>
              <w:top w:val="nil"/>
              <w:left w:val="single" w:sz="4" w:space="0" w:color="auto"/>
              <w:bottom w:val="single" w:sz="4" w:space="0" w:color="auto"/>
              <w:right w:val="single" w:sz="4" w:space="0" w:color="auto"/>
            </w:tcBorders>
          </w:tcPr>
          <w:p w14:paraId="369885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6328</w:t>
            </w:r>
          </w:p>
        </w:tc>
        <w:tc>
          <w:tcPr>
            <w:tcW w:w="1168" w:type="dxa"/>
            <w:tcBorders>
              <w:top w:val="nil"/>
              <w:left w:val="nil"/>
              <w:bottom w:val="single" w:sz="4" w:space="0" w:color="auto"/>
              <w:right w:val="single" w:sz="4" w:space="0" w:color="auto"/>
            </w:tcBorders>
          </w:tcPr>
          <w:p w14:paraId="1451E0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2B6A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8E70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76D5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Elmstein</w:t>
            </w:r>
          </w:p>
        </w:tc>
      </w:tr>
      <w:tr w:rsidR="009D534D" w:rsidRPr="00880E60" w14:paraId="06DFFD73" w14:textId="77777777" w:rsidTr="00295A50">
        <w:trPr>
          <w:trHeight w:val="20"/>
        </w:trPr>
        <w:tc>
          <w:tcPr>
            <w:tcW w:w="1559" w:type="dxa"/>
            <w:tcBorders>
              <w:top w:val="nil"/>
              <w:left w:val="single" w:sz="4" w:space="0" w:color="auto"/>
              <w:bottom w:val="single" w:sz="4" w:space="0" w:color="auto"/>
              <w:right w:val="single" w:sz="4" w:space="0" w:color="auto"/>
            </w:tcBorders>
          </w:tcPr>
          <w:p w14:paraId="4B4B86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6329</w:t>
            </w:r>
          </w:p>
        </w:tc>
        <w:tc>
          <w:tcPr>
            <w:tcW w:w="1168" w:type="dxa"/>
            <w:tcBorders>
              <w:top w:val="nil"/>
              <w:left w:val="nil"/>
              <w:bottom w:val="single" w:sz="4" w:space="0" w:color="auto"/>
              <w:right w:val="single" w:sz="4" w:space="0" w:color="auto"/>
            </w:tcBorders>
          </w:tcPr>
          <w:p w14:paraId="2B6675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C838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2C9A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2C77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Weidenthal Pfalz</w:t>
            </w:r>
          </w:p>
        </w:tc>
      </w:tr>
      <w:tr w:rsidR="009D534D" w:rsidRPr="00880E60" w14:paraId="11FDDA5A" w14:textId="77777777" w:rsidTr="00295A50">
        <w:trPr>
          <w:trHeight w:val="20"/>
        </w:trPr>
        <w:tc>
          <w:tcPr>
            <w:tcW w:w="1559" w:type="dxa"/>
            <w:tcBorders>
              <w:top w:val="nil"/>
              <w:left w:val="single" w:sz="4" w:space="0" w:color="auto"/>
              <w:bottom w:val="single" w:sz="4" w:space="0" w:color="auto"/>
              <w:right w:val="single" w:sz="4" w:space="0" w:color="auto"/>
            </w:tcBorders>
          </w:tcPr>
          <w:p w14:paraId="5A0AE2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6331</w:t>
            </w:r>
          </w:p>
        </w:tc>
        <w:tc>
          <w:tcPr>
            <w:tcW w:w="1168" w:type="dxa"/>
            <w:tcBorders>
              <w:top w:val="nil"/>
              <w:left w:val="nil"/>
              <w:bottom w:val="single" w:sz="4" w:space="0" w:color="auto"/>
              <w:right w:val="single" w:sz="4" w:space="0" w:color="auto"/>
            </w:tcBorders>
          </w:tcPr>
          <w:p w14:paraId="6E9DF5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E796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73D8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464C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Pirmasens</w:t>
            </w:r>
          </w:p>
        </w:tc>
      </w:tr>
      <w:tr w:rsidR="009D534D" w:rsidRPr="00880E60" w14:paraId="54DBD090" w14:textId="77777777" w:rsidTr="00295A50">
        <w:trPr>
          <w:trHeight w:val="20"/>
        </w:trPr>
        <w:tc>
          <w:tcPr>
            <w:tcW w:w="1559" w:type="dxa"/>
            <w:tcBorders>
              <w:top w:val="nil"/>
              <w:left w:val="single" w:sz="4" w:space="0" w:color="auto"/>
              <w:bottom w:val="single" w:sz="4" w:space="0" w:color="auto"/>
              <w:right w:val="single" w:sz="4" w:space="0" w:color="auto"/>
            </w:tcBorders>
          </w:tcPr>
          <w:p w14:paraId="52AE5B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6332</w:t>
            </w:r>
          </w:p>
        </w:tc>
        <w:tc>
          <w:tcPr>
            <w:tcW w:w="1168" w:type="dxa"/>
            <w:tcBorders>
              <w:top w:val="nil"/>
              <w:left w:val="nil"/>
              <w:bottom w:val="single" w:sz="4" w:space="0" w:color="auto"/>
              <w:right w:val="single" w:sz="4" w:space="0" w:color="auto"/>
            </w:tcBorders>
          </w:tcPr>
          <w:p w14:paraId="0604AE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ACF4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34E5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4AA6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Zweibrücken</w:t>
            </w:r>
          </w:p>
        </w:tc>
      </w:tr>
      <w:tr w:rsidR="009D534D" w:rsidRPr="00880E60" w14:paraId="3DF1B468" w14:textId="77777777" w:rsidTr="00295A50">
        <w:trPr>
          <w:trHeight w:val="20"/>
        </w:trPr>
        <w:tc>
          <w:tcPr>
            <w:tcW w:w="1559" w:type="dxa"/>
            <w:tcBorders>
              <w:top w:val="nil"/>
              <w:left w:val="single" w:sz="4" w:space="0" w:color="auto"/>
              <w:bottom w:val="single" w:sz="4" w:space="0" w:color="auto"/>
              <w:right w:val="single" w:sz="4" w:space="0" w:color="auto"/>
            </w:tcBorders>
          </w:tcPr>
          <w:p w14:paraId="0FDCFB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6333</w:t>
            </w:r>
          </w:p>
        </w:tc>
        <w:tc>
          <w:tcPr>
            <w:tcW w:w="1168" w:type="dxa"/>
            <w:tcBorders>
              <w:top w:val="nil"/>
              <w:left w:val="nil"/>
              <w:bottom w:val="single" w:sz="4" w:space="0" w:color="auto"/>
              <w:right w:val="single" w:sz="4" w:space="0" w:color="auto"/>
            </w:tcBorders>
          </w:tcPr>
          <w:p w14:paraId="2BA1B4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A02C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DDC2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8185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Waldfischbach-Burgalben</w:t>
            </w:r>
          </w:p>
        </w:tc>
      </w:tr>
      <w:tr w:rsidR="009D534D" w:rsidRPr="00880E60" w14:paraId="65EE6243" w14:textId="77777777" w:rsidTr="00295A50">
        <w:trPr>
          <w:trHeight w:val="20"/>
        </w:trPr>
        <w:tc>
          <w:tcPr>
            <w:tcW w:w="1559" w:type="dxa"/>
            <w:tcBorders>
              <w:top w:val="nil"/>
              <w:left w:val="single" w:sz="4" w:space="0" w:color="auto"/>
              <w:bottom w:val="single" w:sz="4" w:space="0" w:color="auto"/>
              <w:right w:val="single" w:sz="4" w:space="0" w:color="auto"/>
            </w:tcBorders>
          </w:tcPr>
          <w:p w14:paraId="7CA2D7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6334</w:t>
            </w:r>
          </w:p>
        </w:tc>
        <w:tc>
          <w:tcPr>
            <w:tcW w:w="1168" w:type="dxa"/>
            <w:tcBorders>
              <w:top w:val="nil"/>
              <w:left w:val="nil"/>
              <w:bottom w:val="single" w:sz="4" w:space="0" w:color="auto"/>
              <w:right w:val="single" w:sz="4" w:space="0" w:color="auto"/>
            </w:tcBorders>
          </w:tcPr>
          <w:p w14:paraId="0E441B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F08D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7A9D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0370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Thaleischweiler-Fröschen</w:t>
            </w:r>
          </w:p>
        </w:tc>
      </w:tr>
      <w:tr w:rsidR="009D534D" w:rsidRPr="00880E60" w14:paraId="08F525FD" w14:textId="77777777" w:rsidTr="00295A50">
        <w:trPr>
          <w:trHeight w:val="20"/>
        </w:trPr>
        <w:tc>
          <w:tcPr>
            <w:tcW w:w="1559" w:type="dxa"/>
            <w:tcBorders>
              <w:top w:val="nil"/>
              <w:left w:val="single" w:sz="4" w:space="0" w:color="auto"/>
              <w:bottom w:val="single" w:sz="4" w:space="0" w:color="auto"/>
              <w:right w:val="single" w:sz="4" w:space="0" w:color="auto"/>
            </w:tcBorders>
          </w:tcPr>
          <w:p w14:paraId="053C7F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6335</w:t>
            </w:r>
          </w:p>
        </w:tc>
        <w:tc>
          <w:tcPr>
            <w:tcW w:w="1168" w:type="dxa"/>
            <w:tcBorders>
              <w:top w:val="nil"/>
              <w:left w:val="nil"/>
              <w:bottom w:val="single" w:sz="4" w:space="0" w:color="auto"/>
              <w:right w:val="single" w:sz="4" w:space="0" w:color="auto"/>
            </w:tcBorders>
          </w:tcPr>
          <w:p w14:paraId="7CEF7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3433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EA5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4C2A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Trulben</w:t>
            </w:r>
          </w:p>
        </w:tc>
      </w:tr>
      <w:tr w:rsidR="009D534D" w:rsidRPr="00880E60" w14:paraId="6CE5ABE0" w14:textId="77777777" w:rsidTr="00295A50">
        <w:trPr>
          <w:trHeight w:val="20"/>
        </w:trPr>
        <w:tc>
          <w:tcPr>
            <w:tcW w:w="1559" w:type="dxa"/>
            <w:tcBorders>
              <w:top w:val="nil"/>
              <w:left w:val="single" w:sz="4" w:space="0" w:color="auto"/>
              <w:bottom w:val="single" w:sz="4" w:space="0" w:color="auto"/>
              <w:right w:val="single" w:sz="4" w:space="0" w:color="auto"/>
            </w:tcBorders>
          </w:tcPr>
          <w:p w14:paraId="3FBF0D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6336</w:t>
            </w:r>
          </w:p>
        </w:tc>
        <w:tc>
          <w:tcPr>
            <w:tcW w:w="1168" w:type="dxa"/>
            <w:tcBorders>
              <w:top w:val="nil"/>
              <w:left w:val="nil"/>
              <w:bottom w:val="single" w:sz="4" w:space="0" w:color="auto"/>
              <w:right w:val="single" w:sz="4" w:space="0" w:color="auto"/>
            </w:tcBorders>
          </w:tcPr>
          <w:p w14:paraId="1F725F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BF8F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DEC8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CDF2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Dellfeld</w:t>
            </w:r>
          </w:p>
        </w:tc>
      </w:tr>
      <w:tr w:rsidR="009D534D" w:rsidRPr="00880E60" w14:paraId="4F5ED631" w14:textId="77777777" w:rsidTr="00295A50">
        <w:trPr>
          <w:trHeight w:val="20"/>
        </w:trPr>
        <w:tc>
          <w:tcPr>
            <w:tcW w:w="1559" w:type="dxa"/>
            <w:tcBorders>
              <w:top w:val="nil"/>
              <w:left w:val="single" w:sz="4" w:space="0" w:color="auto"/>
              <w:bottom w:val="single" w:sz="4" w:space="0" w:color="auto"/>
              <w:right w:val="single" w:sz="4" w:space="0" w:color="auto"/>
            </w:tcBorders>
          </w:tcPr>
          <w:p w14:paraId="41FF96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6337</w:t>
            </w:r>
          </w:p>
        </w:tc>
        <w:tc>
          <w:tcPr>
            <w:tcW w:w="1168" w:type="dxa"/>
            <w:tcBorders>
              <w:top w:val="nil"/>
              <w:left w:val="nil"/>
              <w:bottom w:val="single" w:sz="4" w:space="0" w:color="auto"/>
              <w:right w:val="single" w:sz="4" w:space="0" w:color="auto"/>
            </w:tcBorders>
          </w:tcPr>
          <w:p w14:paraId="05321D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90BB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7371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C331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Grossbundenbach</w:t>
            </w:r>
          </w:p>
        </w:tc>
      </w:tr>
      <w:tr w:rsidR="009D534D" w:rsidRPr="00880E60" w14:paraId="774AB4E1" w14:textId="77777777" w:rsidTr="00295A50">
        <w:trPr>
          <w:trHeight w:val="20"/>
        </w:trPr>
        <w:tc>
          <w:tcPr>
            <w:tcW w:w="1559" w:type="dxa"/>
            <w:tcBorders>
              <w:top w:val="nil"/>
              <w:left w:val="single" w:sz="4" w:space="0" w:color="auto"/>
              <w:bottom w:val="single" w:sz="4" w:space="0" w:color="auto"/>
              <w:right w:val="single" w:sz="4" w:space="0" w:color="auto"/>
            </w:tcBorders>
          </w:tcPr>
          <w:p w14:paraId="044BFD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6338</w:t>
            </w:r>
          </w:p>
        </w:tc>
        <w:tc>
          <w:tcPr>
            <w:tcW w:w="1168" w:type="dxa"/>
            <w:tcBorders>
              <w:top w:val="nil"/>
              <w:left w:val="nil"/>
              <w:bottom w:val="single" w:sz="4" w:space="0" w:color="auto"/>
              <w:right w:val="single" w:sz="4" w:space="0" w:color="auto"/>
            </w:tcBorders>
          </w:tcPr>
          <w:p w14:paraId="723AA0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3E3C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B56E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583D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Hornbach Pfalz</w:t>
            </w:r>
          </w:p>
        </w:tc>
      </w:tr>
      <w:tr w:rsidR="009D534D" w:rsidRPr="00880E60" w14:paraId="2D798F3D" w14:textId="77777777" w:rsidTr="00295A50">
        <w:trPr>
          <w:trHeight w:val="20"/>
        </w:trPr>
        <w:tc>
          <w:tcPr>
            <w:tcW w:w="1559" w:type="dxa"/>
            <w:tcBorders>
              <w:top w:val="nil"/>
              <w:left w:val="single" w:sz="4" w:space="0" w:color="auto"/>
              <w:bottom w:val="single" w:sz="4" w:space="0" w:color="auto"/>
              <w:right w:val="single" w:sz="4" w:space="0" w:color="auto"/>
            </w:tcBorders>
          </w:tcPr>
          <w:p w14:paraId="080A1B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6339</w:t>
            </w:r>
          </w:p>
        </w:tc>
        <w:tc>
          <w:tcPr>
            <w:tcW w:w="1168" w:type="dxa"/>
            <w:tcBorders>
              <w:top w:val="nil"/>
              <w:left w:val="nil"/>
              <w:bottom w:val="single" w:sz="4" w:space="0" w:color="auto"/>
              <w:right w:val="single" w:sz="4" w:space="0" w:color="auto"/>
            </w:tcBorders>
          </w:tcPr>
          <w:p w14:paraId="06C7BF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03FA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BAF7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B8AA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Grosssteinhausen</w:t>
            </w:r>
          </w:p>
        </w:tc>
      </w:tr>
      <w:tr w:rsidR="009D534D" w:rsidRPr="00880E60" w14:paraId="7B205E85" w14:textId="77777777" w:rsidTr="00295A50">
        <w:trPr>
          <w:trHeight w:val="20"/>
        </w:trPr>
        <w:tc>
          <w:tcPr>
            <w:tcW w:w="1559" w:type="dxa"/>
            <w:tcBorders>
              <w:top w:val="nil"/>
              <w:left w:val="single" w:sz="4" w:space="0" w:color="auto"/>
              <w:bottom w:val="single" w:sz="4" w:space="0" w:color="auto"/>
              <w:right w:val="single" w:sz="4" w:space="0" w:color="auto"/>
            </w:tcBorders>
          </w:tcPr>
          <w:p w14:paraId="2B78D4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6340</w:t>
            </w:r>
          </w:p>
        </w:tc>
        <w:tc>
          <w:tcPr>
            <w:tcW w:w="1168" w:type="dxa"/>
            <w:tcBorders>
              <w:top w:val="nil"/>
              <w:left w:val="nil"/>
              <w:bottom w:val="single" w:sz="4" w:space="0" w:color="auto"/>
              <w:right w:val="single" w:sz="4" w:space="0" w:color="auto"/>
            </w:tcBorders>
          </w:tcPr>
          <w:p w14:paraId="557B2F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EB2D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3E93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A788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Wörth-Schaidt</w:t>
            </w:r>
          </w:p>
        </w:tc>
      </w:tr>
      <w:tr w:rsidR="009D534D" w:rsidRPr="00880E60" w14:paraId="60B7E6C3" w14:textId="77777777" w:rsidTr="00295A50">
        <w:trPr>
          <w:trHeight w:val="20"/>
        </w:trPr>
        <w:tc>
          <w:tcPr>
            <w:tcW w:w="1559" w:type="dxa"/>
            <w:tcBorders>
              <w:top w:val="nil"/>
              <w:left w:val="single" w:sz="4" w:space="0" w:color="auto"/>
              <w:bottom w:val="single" w:sz="4" w:space="0" w:color="auto"/>
              <w:right w:val="single" w:sz="4" w:space="0" w:color="auto"/>
            </w:tcBorders>
          </w:tcPr>
          <w:p w14:paraId="23D700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6341</w:t>
            </w:r>
          </w:p>
        </w:tc>
        <w:tc>
          <w:tcPr>
            <w:tcW w:w="1168" w:type="dxa"/>
            <w:tcBorders>
              <w:top w:val="nil"/>
              <w:left w:val="nil"/>
              <w:bottom w:val="single" w:sz="4" w:space="0" w:color="auto"/>
              <w:right w:val="single" w:sz="4" w:space="0" w:color="auto"/>
            </w:tcBorders>
          </w:tcPr>
          <w:p w14:paraId="0A32E6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D40B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D15D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F6BC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Landau in der Pfalz</w:t>
            </w:r>
          </w:p>
        </w:tc>
      </w:tr>
      <w:tr w:rsidR="009D534D" w:rsidRPr="00880E60" w14:paraId="2ACC6EEB" w14:textId="77777777" w:rsidTr="00295A50">
        <w:trPr>
          <w:trHeight w:val="20"/>
        </w:trPr>
        <w:tc>
          <w:tcPr>
            <w:tcW w:w="1559" w:type="dxa"/>
            <w:tcBorders>
              <w:top w:val="nil"/>
              <w:left w:val="single" w:sz="4" w:space="0" w:color="auto"/>
              <w:bottom w:val="single" w:sz="4" w:space="0" w:color="auto"/>
              <w:right w:val="single" w:sz="4" w:space="0" w:color="auto"/>
            </w:tcBorders>
          </w:tcPr>
          <w:p w14:paraId="0A1CB2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6342</w:t>
            </w:r>
          </w:p>
        </w:tc>
        <w:tc>
          <w:tcPr>
            <w:tcW w:w="1168" w:type="dxa"/>
            <w:tcBorders>
              <w:top w:val="nil"/>
              <w:left w:val="nil"/>
              <w:bottom w:val="single" w:sz="4" w:space="0" w:color="auto"/>
              <w:right w:val="single" w:sz="4" w:space="0" w:color="auto"/>
            </w:tcBorders>
          </w:tcPr>
          <w:p w14:paraId="09F646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F133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548F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00E1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Schweigen-Rechtenbach</w:t>
            </w:r>
          </w:p>
        </w:tc>
      </w:tr>
      <w:tr w:rsidR="009D534D" w:rsidRPr="00880E60" w14:paraId="54E7EEF8" w14:textId="77777777" w:rsidTr="00295A50">
        <w:trPr>
          <w:trHeight w:val="20"/>
        </w:trPr>
        <w:tc>
          <w:tcPr>
            <w:tcW w:w="1559" w:type="dxa"/>
            <w:tcBorders>
              <w:top w:val="nil"/>
              <w:left w:val="single" w:sz="4" w:space="0" w:color="auto"/>
              <w:bottom w:val="single" w:sz="4" w:space="0" w:color="auto"/>
              <w:right w:val="single" w:sz="4" w:space="0" w:color="auto"/>
            </w:tcBorders>
          </w:tcPr>
          <w:p w14:paraId="7FC7FD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6343</w:t>
            </w:r>
          </w:p>
        </w:tc>
        <w:tc>
          <w:tcPr>
            <w:tcW w:w="1168" w:type="dxa"/>
            <w:tcBorders>
              <w:top w:val="nil"/>
              <w:left w:val="nil"/>
              <w:bottom w:val="single" w:sz="4" w:space="0" w:color="auto"/>
              <w:right w:val="single" w:sz="4" w:space="0" w:color="auto"/>
            </w:tcBorders>
          </w:tcPr>
          <w:p w14:paraId="366224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1D60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F946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062C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Bergzabern</w:t>
            </w:r>
          </w:p>
        </w:tc>
      </w:tr>
      <w:tr w:rsidR="009D534D" w:rsidRPr="00880E60" w14:paraId="1DC61821" w14:textId="77777777" w:rsidTr="00295A50">
        <w:trPr>
          <w:trHeight w:val="20"/>
        </w:trPr>
        <w:tc>
          <w:tcPr>
            <w:tcW w:w="1559" w:type="dxa"/>
            <w:tcBorders>
              <w:top w:val="nil"/>
              <w:left w:val="single" w:sz="4" w:space="0" w:color="auto"/>
              <w:bottom w:val="single" w:sz="4" w:space="0" w:color="auto"/>
              <w:right w:val="single" w:sz="4" w:space="0" w:color="auto"/>
            </w:tcBorders>
          </w:tcPr>
          <w:p w14:paraId="60C780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6344</w:t>
            </w:r>
          </w:p>
        </w:tc>
        <w:tc>
          <w:tcPr>
            <w:tcW w:w="1168" w:type="dxa"/>
            <w:tcBorders>
              <w:top w:val="nil"/>
              <w:left w:val="nil"/>
              <w:bottom w:val="single" w:sz="4" w:space="0" w:color="auto"/>
              <w:right w:val="single" w:sz="4" w:space="0" w:color="auto"/>
            </w:tcBorders>
          </w:tcPr>
          <w:p w14:paraId="6097AC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B7B9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4196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4734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Schwegenheim</w:t>
            </w:r>
          </w:p>
        </w:tc>
      </w:tr>
      <w:tr w:rsidR="009D534D" w:rsidRPr="00880E60" w14:paraId="6437A27E" w14:textId="77777777" w:rsidTr="00295A50">
        <w:trPr>
          <w:trHeight w:val="20"/>
        </w:trPr>
        <w:tc>
          <w:tcPr>
            <w:tcW w:w="1559" w:type="dxa"/>
            <w:tcBorders>
              <w:top w:val="nil"/>
              <w:left w:val="single" w:sz="4" w:space="0" w:color="auto"/>
              <w:bottom w:val="single" w:sz="4" w:space="0" w:color="auto"/>
              <w:right w:val="single" w:sz="4" w:space="0" w:color="auto"/>
            </w:tcBorders>
          </w:tcPr>
          <w:p w14:paraId="53986E06"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6345</w:t>
            </w:r>
          </w:p>
        </w:tc>
        <w:tc>
          <w:tcPr>
            <w:tcW w:w="1168" w:type="dxa"/>
            <w:tcBorders>
              <w:top w:val="nil"/>
              <w:left w:val="nil"/>
              <w:bottom w:val="single" w:sz="4" w:space="0" w:color="auto"/>
              <w:right w:val="single" w:sz="4" w:space="0" w:color="auto"/>
            </w:tcBorders>
          </w:tcPr>
          <w:p w14:paraId="19C1B35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09342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2243BC"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8D6A65"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Albersweiler</w:t>
            </w:r>
          </w:p>
        </w:tc>
      </w:tr>
      <w:tr w:rsidR="009D534D" w:rsidRPr="00880E60" w14:paraId="38037093" w14:textId="77777777" w:rsidTr="00295A50">
        <w:trPr>
          <w:trHeight w:val="20"/>
        </w:trPr>
        <w:tc>
          <w:tcPr>
            <w:tcW w:w="1559" w:type="dxa"/>
            <w:tcBorders>
              <w:top w:val="nil"/>
              <w:left w:val="single" w:sz="4" w:space="0" w:color="auto"/>
              <w:bottom w:val="single" w:sz="4" w:space="0" w:color="auto"/>
              <w:right w:val="single" w:sz="4" w:space="0" w:color="auto"/>
            </w:tcBorders>
          </w:tcPr>
          <w:p w14:paraId="4561BB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6346</w:t>
            </w:r>
          </w:p>
        </w:tc>
        <w:tc>
          <w:tcPr>
            <w:tcW w:w="1168" w:type="dxa"/>
            <w:tcBorders>
              <w:top w:val="nil"/>
              <w:left w:val="nil"/>
              <w:bottom w:val="single" w:sz="4" w:space="0" w:color="auto"/>
              <w:right w:val="single" w:sz="4" w:space="0" w:color="auto"/>
            </w:tcBorders>
          </w:tcPr>
          <w:p w14:paraId="5152B9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91BF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6B75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7643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Annweiler am Trifels</w:t>
            </w:r>
          </w:p>
        </w:tc>
      </w:tr>
      <w:tr w:rsidR="009D534D" w:rsidRPr="00880E60" w14:paraId="214033AE" w14:textId="77777777" w:rsidTr="00295A50">
        <w:trPr>
          <w:trHeight w:val="20"/>
        </w:trPr>
        <w:tc>
          <w:tcPr>
            <w:tcW w:w="1559" w:type="dxa"/>
            <w:tcBorders>
              <w:top w:val="nil"/>
              <w:left w:val="single" w:sz="4" w:space="0" w:color="auto"/>
              <w:bottom w:val="single" w:sz="4" w:space="0" w:color="auto"/>
              <w:right w:val="single" w:sz="4" w:space="0" w:color="auto"/>
            </w:tcBorders>
          </w:tcPr>
          <w:p w14:paraId="770281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6347</w:t>
            </w:r>
          </w:p>
        </w:tc>
        <w:tc>
          <w:tcPr>
            <w:tcW w:w="1168" w:type="dxa"/>
            <w:tcBorders>
              <w:top w:val="nil"/>
              <w:left w:val="nil"/>
              <w:bottom w:val="single" w:sz="4" w:space="0" w:color="auto"/>
              <w:right w:val="single" w:sz="4" w:space="0" w:color="auto"/>
            </w:tcBorders>
          </w:tcPr>
          <w:p w14:paraId="363AA3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AC27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63F8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2F86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Hochstadt Pfalz</w:t>
            </w:r>
          </w:p>
        </w:tc>
      </w:tr>
      <w:tr w:rsidR="009D534D" w:rsidRPr="00880E60" w14:paraId="4B410B5F" w14:textId="77777777" w:rsidTr="00295A50">
        <w:trPr>
          <w:trHeight w:val="20"/>
        </w:trPr>
        <w:tc>
          <w:tcPr>
            <w:tcW w:w="1559" w:type="dxa"/>
            <w:tcBorders>
              <w:top w:val="nil"/>
              <w:left w:val="single" w:sz="4" w:space="0" w:color="auto"/>
              <w:bottom w:val="single" w:sz="4" w:space="0" w:color="auto"/>
              <w:right w:val="single" w:sz="4" w:space="0" w:color="auto"/>
            </w:tcBorders>
          </w:tcPr>
          <w:p w14:paraId="370B6F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6348</w:t>
            </w:r>
          </w:p>
        </w:tc>
        <w:tc>
          <w:tcPr>
            <w:tcW w:w="1168" w:type="dxa"/>
            <w:tcBorders>
              <w:top w:val="nil"/>
              <w:left w:val="nil"/>
              <w:bottom w:val="single" w:sz="4" w:space="0" w:color="auto"/>
              <w:right w:val="single" w:sz="4" w:space="0" w:color="auto"/>
            </w:tcBorders>
          </w:tcPr>
          <w:p w14:paraId="4CCC0F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85B0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C9CC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AF54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Offenbach an der Queich</w:t>
            </w:r>
          </w:p>
        </w:tc>
      </w:tr>
      <w:tr w:rsidR="009D534D" w:rsidRPr="00880E60" w14:paraId="1099A80E" w14:textId="77777777" w:rsidTr="00295A50">
        <w:trPr>
          <w:trHeight w:val="20"/>
        </w:trPr>
        <w:tc>
          <w:tcPr>
            <w:tcW w:w="1559" w:type="dxa"/>
            <w:tcBorders>
              <w:top w:val="nil"/>
              <w:left w:val="single" w:sz="4" w:space="0" w:color="auto"/>
              <w:bottom w:val="single" w:sz="4" w:space="0" w:color="auto"/>
              <w:right w:val="single" w:sz="4" w:space="0" w:color="auto"/>
            </w:tcBorders>
          </w:tcPr>
          <w:p w14:paraId="195E24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6349</w:t>
            </w:r>
          </w:p>
        </w:tc>
        <w:tc>
          <w:tcPr>
            <w:tcW w:w="1168" w:type="dxa"/>
            <w:tcBorders>
              <w:top w:val="nil"/>
              <w:left w:val="nil"/>
              <w:bottom w:val="single" w:sz="4" w:space="0" w:color="auto"/>
              <w:right w:val="single" w:sz="4" w:space="0" w:color="auto"/>
            </w:tcBorders>
          </w:tcPr>
          <w:p w14:paraId="4BB614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45F8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4880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6841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Billigheim-Ingenheim</w:t>
            </w:r>
          </w:p>
        </w:tc>
      </w:tr>
      <w:tr w:rsidR="009D534D" w:rsidRPr="00880E60" w14:paraId="2811F104" w14:textId="77777777" w:rsidTr="00295A50">
        <w:trPr>
          <w:trHeight w:val="20"/>
        </w:trPr>
        <w:tc>
          <w:tcPr>
            <w:tcW w:w="1559" w:type="dxa"/>
            <w:tcBorders>
              <w:top w:val="nil"/>
              <w:left w:val="single" w:sz="4" w:space="0" w:color="auto"/>
              <w:bottom w:val="single" w:sz="4" w:space="0" w:color="auto"/>
              <w:right w:val="single" w:sz="4" w:space="0" w:color="auto"/>
            </w:tcBorders>
          </w:tcPr>
          <w:p w14:paraId="71D0DD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6351</w:t>
            </w:r>
          </w:p>
        </w:tc>
        <w:tc>
          <w:tcPr>
            <w:tcW w:w="1168" w:type="dxa"/>
            <w:tcBorders>
              <w:top w:val="nil"/>
              <w:left w:val="nil"/>
              <w:bottom w:val="single" w:sz="4" w:space="0" w:color="auto"/>
              <w:right w:val="single" w:sz="4" w:space="0" w:color="auto"/>
            </w:tcBorders>
          </w:tcPr>
          <w:p w14:paraId="74DBD9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450C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FE7B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CFCD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Eisenberg Pfalz</w:t>
            </w:r>
          </w:p>
        </w:tc>
      </w:tr>
      <w:tr w:rsidR="009D534D" w:rsidRPr="00880E60" w14:paraId="235ACB0D" w14:textId="77777777" w:rsidTr="00295A50">
        <w:trPr>
          <w:trHeight w:val="20"/>
        </w:trPr>
        <w:tc>
          <w:tcPr>
            <w:tcW w:w="1559" w:type="dxa"/>
            <w:tcBorders>
              <w:top w:val="nil"/>
              <w:left w:val="single" w:sz="4" w:space="0" w:color="auto"/>
              <w:bottom w:val="single" w:sz="4" w:space="0" w:color="auto"/>
              <w:right w:val="single" w:sz="4" w:space="0" w:color="auto"/>
            </w:tcBorders>
          </w:tcPr>
          <w:p w14:paraId="5357DC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6352</w:t>
            </w:r>
          </w:p>
        </w:tc>
        <w:tc>
          <w:tcPr>
            <w:tcW w:w="1168" w:type="dxa"/>
            <w:tcBorders>
              <w:top w:val="nil"/>
              <w:left w:val="nil"/>
              <w:bottom w:val="single" w:sz="4" w:space="0" w:color="auto"/>
              <w:right w:val="single" w:sz="4" w:space="0" w:color="auto"/>
            </w:tcBorders>
          </w:tcPr>
          <w:p w14:paraId="6CB20C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9F6F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7314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DB76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Kirchheimbolanden</w:t>
            </w:r>
          </w:p>
        </w:tc>
      </w:tr>
      <w:tr w:rsidR="009D534D" w:rsidRPr="00880E60" w14:paraId="5F4D9F89" w14:textId="77777777" w:rsidTr="00295A50">
        <w:trPr>
          <w:trHeight w:val="20"/>
        </w:trPr>
        <w:tc>
          <w:tcPr>
            <w:tcW w:w="1559" w:type="dxa"/>
            <w:tcBorders>
              <w:top w:val="nil"/>
              <w:left w:val="single" w:sz="4" w:space="0" w:color="auto"/>
              <w:bottom w:val="single" w:sz="4" w:space="0" w:color="auto"/>
              <w:right w:val="single" w:sz="4" w:space="0" w:color="auto"/>
            </w:tcBorders>
          </w:tcPr>
          <w:p w14:paraId="6D2C85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6353</w:t>
            </w:r>
          </w:p>
        </w:tc>
        <w:tc>
          <w:tcPr>
            <w:tcW w:w="1168" w:type="dxa"/>
            <w:tcBorders>
              <w:top w:val="nil"/>
              <w:left w:val="nil"/>
              <w:bottom w:val="single" w:sz="4" w:space="0" w:color="auto"/>
              <w:right w:val="single" w:sz="4" w:space="0" w:color="auto"/>
            </w:tcBorders>
          </w:tcPr>
          <w:p w14:paraId="601B4E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A66B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6BD6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0080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Freinsheim</w:t>
            </w:r>
          </w:p>
        </w:tc>
      </w:tr>
      <w:tr w:rsidR="009D534D" w:rsidRPr="00880E60" w14:paraId="259FE8EC" w14:textId="77777777" w:rsidTr="00295A50">
        <w:trPr>
          <w:trHeight w:val="20"/>
        </w:trPr>
        <w:tc>
          <w:tcPr>
            <w:tcW w:w="1559" w:type="dxa"/>
            <w:tcBorders>
              <w:top w:val="nil"/>
              <w:left w:val="single" w:sz="4" w:space="0" w:color="auto"/>
              <w:bottom w:val="single" w:sz="4" w:space="0" w:color="auto"/>
              <w:right w:val="single" w:sz="4" w:space="0" w:color="auto"/>
            </w:tcBorders>
          </w:tcPr>
          <w:p w14:paraId="3FEE35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6355</w:t>
            </w:r>
          </w:p>
        </w:tc>
        <w:tc>
          <w:tcPr>
            <w:tcW w:w="1168" w:type="dxa"/>
            <w:tcBorders>
              <w:top w:val="nil"/>
              <w:left w:val="nil"/>
              <w:bottom w:val="single" w:sz="4" w:space="0" w:color="auto"/>
              <w:right w:val="single" w:sz="4" w:space="0" w:color="auto"/>
            </w:tcBorders>
          </w:tcPr>
          <w:p w14:paraId="3077A9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BD77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96BF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340B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Albisheim Pfrimm</w:t>
            </w:r>
          </w:p>
        </w:tc>
      </w:tr>
      <w:tr w:rsidR="009D534D" w:rsidRPr="00880E60" w14:paraId="2BBA9049" w14:textId="77777777" w:rsidTr="00295A50">
        <w:trPr>
          <w:trHeight w:val="20"/>
        </w:trPr>
        <w:tc>
          <w:tcPr>
            <w:tcW w:w="1559" w:type="dxa"/>
            <w:tcBorders>
              <w:top w:val="nil"/>
              <w:left w:val="single" w:sz="4" w:space="0" w:color="auto"/>
              <w:bottom w:val="single" w:sz="4" w:space="0" w:color="auto"/>
              <w:right w:val="single" w:sz="4" w:space="0" w:color="auto"/>
            </w:tcBorders>
          </w:tcPr>
          <w:p w14:paraId="02B75D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6356</w:t>
            </w:r>
          </w:p>
        </w:tc>
        <w:tc>
          <w:tcPr>
            <w:tcW w:w="1168" w:type="dxa"/>
            <w:tcBorders>
              <w:top w:val="nil"/>
              <w:left w:val="nil"/>
              <w:bottom w:val="single" w:sz="4" w:space="0" w:color="auto"/>
              <w:right w:val="single" w:sz="4" w:space="0" w:color="auto"/>
            </w:tcBorders>
          </w:tcPr>
          <w:p w14:paraId="4F8457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1136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5B7B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A99B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Carlsberg Pfalz</w:t>
            </w:r>
          </w:p>
        </w:tc>
      </w:tr>
      <w:tr w:rsidR="009D534D" w:rsidRPr="00880E60" w14:paraId="2EDD7060" w14:textId="77777777" w:rsidTr="00295A50">
        <w:trPr>
          <w:trHeight w:val="20"/>
        </w:trPr>
        <w:tc>
          <w:tcPr>
            <w:tcW w:w="1559" w:type="dxa"/>
            <w:tcBorders>
              <w:top w:val="nil"/>
              <w:left w:val="single" w:sz="4" w:space="0" w:color="auto"/>
              <w:bottom w:val="single" w:sz="4" w:space="0" w:color="auto"/>
              <w:right w:val="single" w:sz="4" w:space="0" w:color="auto"/>
            </w:tcBorders>
          </w:tcPr>
          <w:p w14:paraId="2F3E15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6357</w:t>
            </w:r>
          </w:p>
        </w:tc>
        <w:tc>
          <w:tcPr>
            <w:tcW w:w="1168" w:type="dxa"/>
            <w:tcBorders>
              <w:top w:val="nil"/>
              <w:left w:val="nil"/>
              <w:bottom w:val="single" w:sz="4" w:space="0" w:color="auto"/>
              <w:right w:val="single" w:sz="4" w:space="0" w:color="auto"/>
            </w:tcBorders>
          </w:tcPr>
          <w:p w14:paraId="7BC295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FD0A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8A51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6C82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Standenbühl</w:t>
            </w:r>
          </w:p>
        </w:tc>
      </w:tr>
      <w:tr w:rsidR="009D534D" w:rsidRPr="00880E60" w14:paraId="7231DAF4" w14:textId="77777777" w:rsidTr="00295A50">
        <w:trPr>
          <w:trHeight w:val="20"/>
        </w:trPr>
        <w:tc>
          <w:tcPr>
            <w:tcW w:w="1559" w:type="dxa"/>
            <w:tcBorders>
              <w:top w:val="nil"/>
              <w:left w:val="single" w:sz="4" w:space="0" w:color="auto"/>
              <w:bottom w:val="single" w:sz="4" w:space="0" w:color="auto"/>
              <w:right w:val="single" w:sz="4" w:space="0" w:color="auto"/>
            </w:tcBorders>
          </w:tcPr>
          <w:p w14:paraId="002CEA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6358</w:t>
            </w:r>
          </w:p>
        </w:tc>
        <w:tc>
          <w:tcPr>
            <w:tcW w:w="1168" w:type="dxa"/>
            <w:tcBorders>
              <w:top w:val="nil"/>
              <w:left w:val="nil"/>
              <w:bottom w:val="single" w:sz="4" w:space="0" w:color="auto"/>
              <w:right w:val="single" w:sz="4" w:space="0" w:color="auto"/>
            </w:tcBorders>
          </w:tcPr>
          <w:p w14:paraId="56345D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F958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C56C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D061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Kriegsfeld</w:t>
            </w:r>
          </w:p>
        </w:tc>
      </w:tr>
      <w:tr w:rsidR="009D534D" w:rsidRPr="00880E60" w14:paraId="071F9D41" w14:textId="77777777" w:rsidTr="00295A50">
        <w:trPr>
          <w:trHeight w:val="20"/>
        </w:trPr>
        <w:tc>
          <w:tcPr>
            <w:tcW w:w="1559" w:type="dxa"/>
            <w:tcBorders>
              <w:top w:val="nil"/>
              <w:left w:val="single" w:sz="4" w:space="0" w:color="auto"/>
              <w:bottom w:val="single" w:sz="4" w:space="0" w:color="auto"/>
              <w:right w:val="single" w:sz="4" w:space="0" w:color="auto"/>
            </w:tcBorders>
          </w:tcPr>
          <w:p w14:paraId="7DA9B8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6359</w:t>
            </w:r>
          </w:p>
        </w:tc>
        <w:tc>
          <w:tcPr>
            <w:tcW w:w="1168" w:type="dxa"/>
            <w:tcBorders>
              <w:top w:val="nil"/>
              <w:left w:val="nil"/>
              <w:bottom w:val="single" w:sz="4" w:space="0" w:color="auto"/>
              <w:right w:val="single" w:sz="4" w:space="0" w:color="auto"/>
            </w:tcBorders>
          </w:tcPr>
          <w:p w14:paraId="73265B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90BC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A8D2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A34F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Grünstadt</w:t>
            </w:r>
          </w:p>
        </w:tc>
      </w:tr>
      <w:tr w:rsidR="009D534D" w:rsidRPr="00880E60" w14:paraId="7BFF69A8" w14:textId="77777777" w:rsidTr="00295A50">
        <w:trPr>
          <w:trHeight w:val="20"/>
        </w:trPr>
        <w:tc>
          <w:tcPr>
            <w:tcW w:w="1559" w:type="dxa"/>
            <w:tcBorders>
              <w:top w:val="nil"/>
              <w:left w:val="single" w:sz="4" w:space="0" w:color="auto"/>
              <w:bottom w:val="single" w:sz="4" w:space="0" w:color="auto"/>
              <w:right w:val="single" w:sz="4" w:space="0" w:color="auto"/>
            </w:tcBorders>
          </w:tcPr>
          <w:p w14:paraId="62E068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6361</w:t>
            </w:r>
          </w:p>
        </w:tc>
        <w:tc>
          <w:tcPr>
            <w:tcW w:w="1168" w:type="dxa"/>
            <w:tcBorders>
              <w:top w:val="nil"/>
              <w:left w:val="nil"/>
              <w:bottom w:val="single" w:sz="4" w:space="0" w:color="auto"/>
              <w:right w:val="single" w:sz="4" w:space="0" w:color="auto"/>
            </w:tcBorders>
          </w:tcPr>
          <w:p w14:paraId="560994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A388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A7B5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EE2B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Rockenhausen</w:t>
            </w:r>
          </w:p>
        </w:tc>
      </w:tr>
      <w:tr w:rsidR="009D534D" w:rsidRPr="00880E60" w14:paraId="15880CFF" w14:textId="77777777" w:rsidTr="00295A50">
        <w:trPr>
          <w:trHeight w:val="20"/>
        </w:trPr>
        <w:tc>
          <w:tcPr>
            <w:tcW w:w="1559" w:type="dxa"/>
            <w:tcBorders>
              <w:top w:val="nil"/>
              <w:left w:val="single" w:sz="4" w:space="0" w:color="auto"/>
              <w:bottom w:val="single" w:sz="4" w:space="0" w:color="auto"/>
              <w:right w:val="single" w:sz="4" w:space="0" w:color="auto"/>
            </w:tcBorders>
          </w:tcPr>
          <w:p w14:paraId="10853F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6362</w:t>
            </w:r>
          </w:p>
        </w:tc>
        <w:tc>
          <w:tcPr>
            <w:tcW w:w="1168" w:type="dxa"/>
            <w:tcBorders>
              <w:top w:val="nil"/>
              <w:left w:val="nil"/>
              <w:bottom w:val="single" w:sz="4" w:space="0" w:color="auto"/>
              <w:right w:val="single" w:sz="4" w:space="0" w:color="auto"/>
            </w:tcBorders>
          </w:tcPr>
          <w:p w14:paraId="62E7B9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C8B4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D36E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3E42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Alsenz</w:t>
            </w:r>
          </w:p>
        </w:tc>
      </w:tr>
      <w:tr w:rsidR="009D534D" w:rsidRPr="00880E60" w14:paraId="040CA946" w14:textId="77777777" w:rsidTr="00295A50">
        <w:trPr>
          <w:trHeight w:val="20"/>
        </w:trPr>
        <w:tc>
          <w:tcPr>
            <w:tcW w:w="1559" w:type="dxa"/>
            <w:tcBorders>
              <w:top w:val="nil"/>
              <w:left w:val="single" w:sz="4" w:space="0" w:color="auto"/>
              <w:bottom w:val="single" w:sz="4" w:space="0" w:color="auto"/>
              <w:right w:val="single" w:sz="4" w:space="0" w:color="auto"/>
            </w:tcBorders>
          </w:tcPr>
          <w:p w14:paraId="1F6756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6363</w:t>
            </w:r>
          </w:p>
        </w:tc>
        <w:tc>
          <w:tcPr>
            <w:tcW w:w="1168" w:type="dxa"/>
            <w:tcBorders>
              <w:top w:val="nil"/>
              <w:left w:val="nil"/>
              <w:bottom w:val="single" w:sz="4" w:space="0" w:color="auto"/>
              <w:right w:val="single" w:sz="4" w:space="0" w:color="auto"/>
            </w:tcBorders>
          </w:tcPr>
          <w:p w14:paraId="5A71FB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D402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742E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334C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Niederkirchen</w:t>
            </w:r>
          </w:p>
        </w:tc>
      </w:tr>
      <w:tr w:rsidR="009D534D" w:rsidRPr="00880E60" w14:paraId="5D866A7D" w14:textId="77777777" w:rsidTr="00295A50">
        <w:trPr>
          <w:trHeight w:val="20"/>
        </w:trPr>
        <w:tc>
          <w:tcPr>
            <w:tcW w:w="1559" w:type="dxa"/>
            <w:tcBorders>
              <w:top w:val="nil"/>
              <w:left w:val="single" w:sz="4" w:space="0" w:color="auto"/>
              <w:bottom w:val="single" w:sz="4" w:space="0" w:color="auto"/>
              <w:right w:val="single" w:sz="4" w:space="0" w:color="auto"/>
            </w:tcBorders>
          </w:tcPr>
          <w:p w14:paraId="74C693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6364</w:t>
            </w:r>
          </w:p>
        </w:tc>
        <w:tc>
          <w:tcPr>
            <w:tcW w:w="1168" w:type="dxa"/>
            <w:tcBorders>
              <w:top w:val="nil"/>
              <w:left w:val="nil"/>
              <w:bottom w:val="single" w:sz="4" w:space="0" w:color="auto"/>
              <w:right w:val="single" w:sz="4" w:space="0" w:color="auto"/>
            </w:tcBorders>
          </w:tcPr>
          <w:p w14:paraId="01047B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10D0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0F81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E51C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Nußbach Pfalz</w:t>
            </w:r>
          </w:p>
        </w:tc>
      </w:tr>
      <w:tr w:rsidR="009D534D" w:rsidRPr="00880E60" w14:paraId="340FB212" w14:textId="77777777" w:rsidTr="00295A50">
        <w:trPr>
          <w:trHeight w:val="20"/>
        </w:trPr>
        <w:tc>
          <w:tcPr>
            <w:tcW w:w="1559" w:type="dxa"/>
            <w:tcBorders>
              <w:top w:val="nil"/>
              <w:left w:val="single" w:sz="4" w:space="0" w:color="auto"/>
              <w:bottom w:val="single" w:sz="4" w:space="0" w:color="auto"/>
              <w:right w:val="single" w:sz="4" w:space="0" w:color="auto"/>
            </w:tcBorders>
          </w:tcPr>
          <w:p w14:paraId="08B024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6371</w:t>
            </w:r>
          </w:p>
        </w:tc>
        <w:tc>
          <w:tcPr>
            <w:tcW w:w="1168" w:type="dxa"/>
            <w:tcBorders>
              <w:top w:val="nil"/>
              <w:left w:val="nil"/>
              <w:bottom w:val="single" w:sz="4" w:space="0" w:color="auto"/>
              <w:right w:val="single" w:sz="4" w:space="0" w:color="auto"/>
            </w:tcBorders>
          </w:tcPr>
          <w:p w14:paraId="686A0D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969D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19E2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2394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Landstuhl</w:t>
            </w:r>
          </w:p>
        </w:tc>
      </w:tr>
      <w:tr w:rsidR="009D534D" w:rsidRPr="00880E60" w14:paraId="3F26EFB4" w14:textId="77777777" w:rsidTr="00295A50">
        <w:trPr>
          <w:trHeight w:val="20"/>
        </w:trPr>
        <w:tc>
          <w:tcPr>
            <w:tcW w:w="1559" w:type="dxa"/>
            <w:tcBorders>
              <w:top w:val="nil"/>
              <w:left w:val="single" w:sz="4" w:space="0" w:color="auto"/>
              <w:bottom w:val="single" w:sz="4" w:space="0" w:color="auto"/>
              <w:right w:val="single" w:sz="4" w:space="0" w:color="auto"/>
            </w:tcBorders>
          </w:tcPr>
          <w:p w14:paraId="592F28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6372</w:t>
            </w:r>
          </w:p>
        </w:tc>
        <w:tc>
          <w:tcPr>
            <w:tcW w:w="1168" w:type="dxa"/>
            <w:tcBorders>
              <w:top w:val="nil"/>
              <w:left w:val="nil"/>
              <w:bottom w:val="single" w:sz="4" w:space="0" w:color="auto"/>
              <w:right w:val="single" w:sz="4" w:space="0" w:color="auto"/>
            </w:tcBorders>
          </w:tcPr>
          <w:p w14:paraId="0126B1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6EA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30DD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A1C5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Bruchmühlbach-Miesau</w:t>
            </w:r>
          </w:p>
        </w:tc>
      </w:tr>
      <w:tr w:rsidR="009D534D" w:rsidRPr="00880E60" w14:paraId="3332A262" w14:textId="77777777" w:rsidTr="00295A50">
        <w:trPr>
          <w:trHeight w:val="20"/>
        </w:trPr>
        <w:tc>
          <w:tcPr>
            <w:tcW w:w="1559" w:type="dxa"/>
            <w:tcBorders>
              <w:top w:val="nil"/>
              <w:left w:val="single" w:sz="4" w:space="0" w:color="auto"/>
              <w:bottom w:val="single" w:sz="4" w:space="0" w:color="auto"/>
              <w:right w:val="single" w:sz="4" w:space="0" w:color="auto"/>
            </w:tcBorders>
          </w:tcPr>
          <w:p w14:paraId="53C693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6373</w:t>
            </w:r>
          </w:p>
        </w:tc>
        <w:tc>
          <w:tcPr>
            <w:tcW w:w="1168" w:type="dxa"/>
            <w:tcBorders>
              <w:top w:val="nil"/>
              <w:left w:val="nil"/>
              <w:bottom w:val="single" w:sz="4" w:space="0" w:color="auto"/>
              <w:right w:val="single" w:sz="4" w:space="0" w:color="auto"/>
            </w:tcBorders>
          </w:tcPr>
          <w:p w14:paraId="0420D6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E1DF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3880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B4CD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Schönenberg-Kübelberg</w:t>
            </w:r>
          </w:p>
        </w:tc>
      </w:tr>
      <w:tr w:rsidR="009D534D" w:rsidRPr="00880E60" w14:paraId="73B70F7F" w14:textId="77777777" w:rsidTr="00295A50">
        <w:trPr>
          <w:trHeight w:val="20"/>
        </w:trPr>
        <w:tc>
          <w:tcPr>
            <w:tcW w:w="1559" w:type="dxa"/>
            <w:tcBorders>
              <w:top w:val="nil"/>
              <w:left w:val="single" w:sz="4" w:space="0" w:color="auto"/>
              <w:bottom w:val="single" w:sz="4" w:space="0" w:color="auto"/>
              <w:right w:val="single" w:sz="4" w:space="0" w:color="auto"/>
            </w:tcBorders>
          </w:tcPr>
          <w:p w14:paraId="388C61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6374</w:t>
            </w:r>
          </w:p>
        </w:tc>
        <w:tc>
          <w:tcPr>
            <w:tcW w:w="1168" w:type="dxa"/>
            <w:tcBorders>
              <w:top w:val="nil"/>
              <w:left w:val="nil"/>
              <w:bottom w:val="single" w:sz="4" w:space="0" w:color="auto"/>
              <w:right w:val="single" w:sz="4" w:space="0" w:color="auto"/>
            </w:tcBorders>
          </w:tcPr>
          <w:p w14:paraId="7C9086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7430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669E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E614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Weilerbach</w:t>
            </w:r>
          </w:p>
        </w:tc>
      </w:tr>
      <w:tr w:rsidR="009D534D" w:rsidRPr="00880E60" w14:paraId="2F93E6C8" w14:textId="77777777" w:rsidTr="00295A50">
        <w:trPr>
          <w:trHeight w:val="20"/>
        </w:trPr>
        <w:tc>
          <w:tcPr>
            <w:tcW w:w="1559" w:type="dxa"/>
            <w:tcBorders>
              <w:top w:val="nil"/>
              <w:left w:val="single" w:sz="4" w:space="0" w:color="auto"/>
              <w:bottom w:val="single" w:sz="4" w:space="0" w:color="auto"/>
              <w:right w:val="single" w:sz="4" w:space="0" w:color="auto"/>
            </w:tcBorders>
          </w:tcPr>
          <w:p w14:paraId="50DA5D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6375</w:t>
            </w:r>
          </w:p>
        </w:tc>
        <w:tc>
          <w:tcPr>
            <w:tcW w:w="1168" w:type="dxa"/>
            <w:tcBorders>
              <w:top w:val="nil"/>
              <w:left w:val="nil"/>
              <w:bottom w:val="single" w:sz="4" w:space="0" w:color="auto"/>
              <w:right w:val="single" w:sz="4" w:space="0" w:color="auto"/>
            </w:tcBorders>
          </w:tcPr>
          <w:p w14:paraId="644DFD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FB86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5596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73DA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Wallhalben</w:t>
            </w:r>
          </w:p>
        </w:tc>
      </w:tr>
      <w:tr w:rsidR="009D534D" w:rsidRPr="00880E60" w14:paraId="41BD31DC" w14:textId="77777777" w:rsidTr="00295A50">
        <w:trPr>
          <w:trHeight w:val="20"/>
        </w:trPr>
        <w:tc>
          <w:tcPr>
            <w:tcW w:w="1559" w:type="dxa"/>
            <w:tcBorders>
              <w:top w:val="nil"/>
              <w:left w:val="single" w:sz="4" w:space="0" w:color="auto"/>
              <w:bottom w:val="single" w:sz="4" w:space="0" w:color="auto"/>
              <w:right w:val="single" w:sz="4" w:space="0" w:color="auto"/>
            </w:tcBorders>
          </w:tcPr>
          <w:p w14:paraId="580949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6381</w:t>
            </w:r>
          </w:p>
        </w:tc>
        <w:tc>
          <w:tcPr>
            <w:tcW w:w="1168" w:type="dxa"/>
            <w:tcBorders>
              <w:top w:val="nil"/>
              <w:left w:val="nil"/>
              <w:bottom w:val="single" w:sz="4" w:space="0" w:color="auto"/>
              <w:right w:val="single" w:sz="4" w:space="0" w:color="auto"/>
            </w:tcBorders>
          </w:tcPr>
          <w:p w14:paraId="7760C0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D8BE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1968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606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Kusel</w:t>
            </w:r>
          </w:p>
        </w:tc>
      </w:tr>
      <w:tr w:rsidR="009D534D" w:rsidRPr="00880E60" w14:paraId="43E98F7A" w14:textId="77777777" w:rsidTr="00295A50">
        <w:trPr>
          <w:trHeight w:val="20"/>
        </w:trPr>
        <w:tc>
          <w:tcPr>
            <w:tcW w:w="1559" w:type="dxa"/>
            <w:tcBorders>
              <w:top w:val="nil"/>
              <w:left w:val="single" w:sz="4" w:space="0" w:color="auto"/>
              <w:bottom w:val="single" w:sz="4" w:space="0" w:color="auto"/>
              <w:right w:val="single" w:sz="4" w:space="0" w:color="auto"/>
            </w:tcBorders>
          </w:tcPr>
          <w:p w14:paraId="122E95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6382</w:t>
            </w:r>
          </w:p>
        </w:tc>
        <w:tc>
          <w:tcPr>
            <w:tcW w:w="1168" w:type="dxa"/>
            <w:tcBorders>
              <w:top w:val="nil"/>
              <w:left w:val="nil"/>
              <w:bottom w:val="single" w:sz="4" w:space="0" w:color="auto"/>
              <w:right w:val="single" w:sz="4" w:space="0" w:color="auto"/>
            </w:tcBorders>
          </w:tcPr>
          <w:p w14:paraId="203D1F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F3C5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F705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A1F2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Lauterecken</w:t>
            </w:r>
          </w:p>
        </w:tc>
      </w:tr>
      <w:tr w:rsidR="009D534D" w:rsidRPr="00880E60" w14:paraId="53B2F49E" w14:textId="77777777" w:rsidTr="00295A50">
        <w:trPr>
          <w:trHeight w:val="20"/>
        </w:trPr>
        <w:tc>
          <w:tcPr>
            <w:tcW w:w="1559" w:type="dxa"/>
            <w:tcBorders>
              <w:top w:val="nil"/>
              <w:left w:val="single" w:sz="4" w:space="0" w:color="auto"/>
              <w:bottom w:val="single" w:sz="4" w:space="0" w:color="auto"/>
              <w:right w:val="single" w:sz="4" w:space="0" w:color="auto"/>
            </w:tcBorders>
          </w:tcPr>
          <w:p w14:paraId="723227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6383</w:t>
            </w:r>
          </w:p>
        </w:tc>
        <w:tc>
          <w:tcPr>
            <w:tcW w:w="1168" w:type="dxa"/>
            <w:tcBorders>
              <w:top w:val="nil"/>
              <w:left w:val="nil"/>
              <w:bottom w:val="single" w:sz="4" w:space="0" w:color="auto"/>
              <w:right w:val="single" w:sz="4" w:space="0" w:color="auto"/>
            </w:tcBorders>
          </w:tcPr>
          <w:p w14:paraId="091758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A71E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550E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0C3D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Glan-Münchweiler</w:t>
            </w:r>
          </w:p>
        </w:tc>
      </w:tr>
      <w:tr w:rsidR="009D534D" w:rsidRPr="00880E60" w14:paraId="33EAF737" w14:textId="77777777" w:rsidTr="00295A50">
        <w:trPr>
          <w:trHeight w:val="20"/>
        </w:trPr>
        <w:tc>
          <w:tcPr>
            <w:tcW w:w="1559" w:type="dxa"/>
            <w:tcBorders>
              <w:top w:val="nil"/>
              <w:left w:val="single" w:sz="4" w:space="0" w:color="auto"/>
              <w:bottom w:val="single" w:sz="4" w:space="0" w:color="auto"/>
              <w:right w:val="single" w:sz="4" w:space="0" w:color="auto"/>
            </w:tcBorders>
          </w:tcPr>
          <w:p w14:paraId="135F25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6384</w:t>
            </w:r>
          </w:p>
        </w:tc>
        <w:tc>
          <w:tcPr>
            <w:tcW w:w="1168" w:type="dxa"/>
            <w:tcBorders>
              <w:top w:val="nil"/>
              <w:left w:val="nil"/>
              <w:bottom w:val="single" w:sz="4" w:space="0" w:color="auto"/>
              <w:right w:val="single" w:sz="4" w:space="0" w:color="auto"/>
            </w:tcBorders>
          </w:tcPr>
          <w:p w14:paraId="443B9E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2EC0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A12D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4F93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Konken</w:t>
            </w:r>
          </w:p>
        </w:tc>
      </w:tr>
      <w:tr w:rsidR="009D534D" w:rsidRPr="00880E60" w14:paraId="29DCAB24" w14:textId="77777777" w:rsidTr="00295A50">
        <w:trPr>
          <w:trHeight w:val="20"/>
        </w:trPr>
        <w:tc>
          <w:tcPr>
            <w:tcW w:w="1559" w:type="dxa"/>
            <w:tcBorders>
              <w:top w:val="nil"/>
              <w:left w:val="single" w:sz="4" w:space="0" w:color="auto"/>
              <w:bottom w:val="single" w:sz="4" w:space="0" w:color="auto"/>
              <w:right w:val="single" w:sz="4" w:space="0" w:color="auto"/>
            </w:tcBorders>
          </w:tcPr>
          <w:p w14:paraId="581AC6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6385</w:t>
            </w:r>
          </w:p>
        </w:tc>
        <w:tc>
          <w:tcPr>
            <w:tcW w:w="1168" w:type="dxa"/>
            <w:tcBorders>
              <w:top w:val="nil"/>
              <w:left w:val="nil"/>
              <w:bottom w:val="single" w:sz="4" w:space="0" w:color="auto"/>
              <w:right w:val="single" w:sz="4" w:space="0" w:color="auto"/>
            </w:tcBorders>
          </w:tcPr>
          <w:p w14:paraId="162DE9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74CC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D027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7DE5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Reichenbach-Steegen</w:t>
            </w:r>
          </w:p>
        </w:tc>
      </w:tr>
      <w:tr w:rsidR="009D534D" w:rsidRPr="00880E60" w14:paraId="375BD411" w14:textId="77777777" w:rsidTr="00295A50">
        <w:trPr>
          <w:trHeight w:val="20"/>
        </w:trPr>
        <w:tc>
          <w:tcPr>
            <w:tcW w:w="1559" w:type="dxa"/>
            <w:tcBorders>
              <w:top w:val="nil"/>
              <w:left w:val="single" w:sz="4" w:space="0" w:color="auto"/>
              <w:bottom w:val="single" w:sz="4" w:space="0" w:color="auto"/>
              <w:right w:val="single" w:sz="4" w:space="0" w:color="auto"/>
            </w:tcBorders>
          </w:tcPr>
          <w:p w14:paraId="119E58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6386</w:t>
            </w:r>
          </w:p>
        </w:tc>
        <w:tc>
          <w:tcPr>
            <w:tcW w:w="1168" w:type="dxa"/>
            <w:tcBorders>
              <w:top w:val="nil"/>
              <w:left w:val="nil"/>
              <w:bottom w:val="single" w:sz="4" w:space="0" w:color="auto"/>
              <w:right w:val="single" w:sz="4" w:space="0" w:color="auto"/>
            </w:tcBorders>
          </w:tcPr>
          <w:p w14:paraId="02A87C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A9EF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6189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E7D8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Altenkirchen Pfalz</w:t>
            </w:r>
          </w:p>
        </w:tc>
      </w:tr>
      <w:tr w:rsidR="009D534D" w:rsidRPr="00880E60" w14:paraId="6B05D147" w14:textId="77777777" w:rsidTr="00295A50">
        <w:trPr>
          <w:trHeight w:val="20"/>
        </w:trPr>
        <w:tc>
          <w:tcPr>
            <w:tcW w:w="1559" w:type="dxa"/>
            <w:tcBorders>
              <w:top w:val="nil"/>
              <w:left w:val="single" w:sz="4" w:space="0" w:color="auto"/>
              <w:bottom w:val="single" w:sz="4" w:space="0" w:color="auto"/>
              <w:right w:val="single" w:sz="4" w:space="0" w:color="auto"/>
            </w:tcBorders>
          </w:tcPr>
          <w:p w14:paraId="58E354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6387</w:t>
            </w:r>
          </w:p>
        </w:tc>
        <w:tc>
          <w:tcPr>
            <w:tcW w:w="1168" w:type="dxa"/>
            <w:tcBorders>
              <w:top w:val="nil"/>
              <w:left w:val="nil"/>
              <w:bottom w:val="single" w:sz="4" w:space="0" w:color="auto"/>
              <w:right w:val="single" w:sz="4" w:space="0" w:color="auto"/>
            </w:tcBorders>
          </w:tcPr>
          <w:p w14:paraId="243691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8645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1474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B68B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Julian</w:t>
            </w:r>
          </w:p>
        </w:tc>
      </w:tr>
      <w:tr w:rsidR="009D534D" w:rsidRPr="00880E60" w14:paraId="62FF5901" w14:textId="77777777" w:rsidTr="00295A50">
        <w:trPr>
          <w:trHeight w:val="20"/>
        </w:trPr>
        <w:tc>
          <w:tcPr>
            <w:tcW w:w="1559" w:type="dxa"/>
            <w:tcBorders>
              <w:top w:val="nil"/>
              <w:left w:val="single" w:sz="4" w:space="0" w:color="auto"/>
              <w:bottom w:val="single" w:sz="4" w:space="0" w:color="auto"/>
              <w:right w:val="single" w:sz="4" w:space="0" w:color="auto"/>
            </w:tcBorders>
          </w:tcPr>
          <w:p w14:paraId="593A76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6391</w:t>
            </w:r>
          </w:p>
        </w:tc>
        <w:tc>
          <w:tcPr>
            <w:tcW w:w="1168" w:type="dxa"/>
            <w:tcBorders>
              <w:top w:val="nil"/>
              <w:left w:val="nil"/>
              <w:bottom w:val="single" w:sz="4" w:space="0" w:color="auto"/>
              <w:right w:val="single" w:sz="4" w:space="0" w:color="auto"/>
            </w:tcBorders>
          </w:tcPr>
          <w:p w14:paraId="32F105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6896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4FAB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82D3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Dahn</w:t>
            </w:r>
          </w:p>
        </w:tc>
      </w:tr>
      <w:tr w:rsidR="009D534D" w:rsidRPr="00880E60" w14:paraId="6D40E401" w14:textId="77777777" w:rsidTr="00295A50">
        <w:trPr>
          <w:trHeight w:val="20"/>
        </w:trPr>
        <w:tc>
          <w:tcPr>
            <w:tcW w:w="1559" w:type="dxa"/>
            <w:tcBorders>
              <w:top w:val="nil"/>
              <w:left w:val="single" w:sz="4" w:space="0" w:color="auto"/>
              <w:bottom w:val="single" w:sz="4" w:space="0" w:color="auto"/>
              <w:right w:val="single" w:sz="4" w:space="0" w:color="auto"/>
            </w:tcBorders>
          </w:tcPr>
          <w:p w14:paraId="79066E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6392</w:t>
            </w:r>
          </w:p>
        </w:tc>
        <w:tc>
          <w:tcPr>
            <w:tcW w:w="1168" w:type="dxa"/>
            <w:tcBorders>
              <w:top w:val="nil"/>
              <w:left w:val="nil"/>
              <w:bottom w:val="single" w:sz="4" w:space="0" w:color="auto"/>
              <w:right w:val="single" w:sz="4" w:space="0" w:color="auto"/>
            </w:tcBorders>
          </w:tcPr>
          <w:p w14:paraId="06C272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A568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9959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0808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Hauenstein Pfalz</w:t>
            </w:r>
          </w:p>
        </w:tc>
      </w:tr>
      <w:tr w:rsidR="009D534D" w:rsidRPr="00880E60" w14:paraId="3A46DD33" w14:textId="77777777" w:rsidTr="00295A50">
        <w:trPr>
          <w:trHeight w:val="20"/>
        </w:trPr>
        <w:tc>
          <w:tcPr>
            <w:tcW w:w="1559" w:type="dxa"/>
            <w:tcBorders>
              <w:top w:val="nil"/>
              <w:left w:val="single" w:sz="4" w:space="0" w:color="auto"/>
              <w:bottom w:val="single" w:sz="4" w:space="0" w:color="auto"/>
              <w:right w:val="single" w:sz="4" w:space="0" w:color="auto"/>
            </w:tcBorders>
          </w:tcPr>
          <w:p w14:paraId="6D77E5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6393</w:t>
            </w:r>
          </w:p>
        </w:tc>
        <w:tc>
          <w:tcPr>
            <w:tcW w:w="1168" w:type="dxa"/>
            <w:tcBorders>
              <w:top w:val="nil"/>
              <w:left w:val="nil"/>
              <w:bottom w:val="single" w:sz="4" w:space="0" w:color="auto"/>
              <w:right w:val="single" w:sz="4" w:space="0" w:color="auto"/>
            </w:tcBorders>
          </w:tcPr>
          <w:p w14:paraId="2BA9C2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690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0259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1DB2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Fischbach bei Dahn</w:t>
            </w:r>
          </w:p>
        </w:tc>
      </w:tr>
      <w:tr w:rsidR="009D534D" w:rsidRPr="00880E60" w14:paraId="25D73936" w14:textId="77777777" w:rsidTr="00295A50">
        <w:trPr>
          <w:trHeight w:val="20"/>
        </w:trPr>
        <w:tc>
          <w:tcPr>
            <w:tcW w:w="1559" w:type="dxa"/>
            <w:tcBorders>
              <w:top w:val="nil"/>
              <w:left w:val="single" w:sz="4" w:space="0" w:color="auto"/>
              <w:bottom w:val="single" w:sz="4" w:space="0" w:color="auto"/>
              <w:right w:val="single" w:sz="4" w:space="0" w:color="auto"/>
            </w:tcBorders>
          </w:tcPr>
          <w:p w14:paraId="4BA0BF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6394</w:t>
            </w:r>
          </w:p>
        </w:tc>
        <w:tc>
          <w:tcPr>
            <w:tcW w:w="1168" w:type="dxa"/>
            <w:tcBorders>
              <w:top w:val="nil"/>
              <w:left w:val="nil"/>
              <w:bottom w:val="single" w:sz="4" w:space="0" w:color="auto"/>
              <w:right w:val="single" w:sz="4" w:space="0" w:color="auto"/>
            </w:tcBorders>
          </w:tcPr>
          <w:p w14:paraId="70D101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21FB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C21A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7439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Bundenthal</w:t>
            </w:r>
          </w:p>
        </w:tc>
      </w:tr>
      <w:tr w:rsidR="009D534D" w:rsidRPr="00880E60" w14:paraId="149232D7" w14:textId="77777777" w:rsidTr="00295A50">
        <w:trPr>
          <w:trHeight w:val="20"/>
        </w:trPr>
        <w:tc>
          <w:tcPr>
            <w:tcW w:w="1559" w:type="dxa"/>
            <w:tcBorders>
              <w:top w:val="nil"/>
              <w:left w:val="single" w:sz="4" w:space="0" w:color="auto"/>
              <w:bottom w:val="single" w:sz="4" w:space="0" w:color="auto"/>
              <w:right w:val="single" w:sz="4" w:space="0" w:color="auto"/>
            </w:tcBorders>
          </w:tcPr>
          <w:p w14:paraId="4CBA9F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6395</w:t>
            </w:r>
          </w:p>
        </w:tc>
        <w:tc>
          <w:tcPr>
            <w:tcW w:w="1168" w:type="dxa"/>
            <w:tcBorders>
              <w:top w:val="nil"/>
              <w:left w:val="nil"/>
              <w:bottom w:val="single" w:sz="4" w:space="0" w:color="auto"/>
              <w:right w:val="single" w:sz="4" w:space="0" w:color="auto"/>
            </w:tcBorders>
          </w:tcPr>
          <w:p w14:paraId="2E8B1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88FB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2C61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A2B8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Münchweiler an der Rodalb</w:t>
            </w:r>
          </w:p>
        </w:tc>
      </w:tr>
      <w:tr w:rsidR="009D534D" w:rsidRPr="00880E60" w14:paraId="1EFF9964" w14:textId="77777777" w:rsidTr="00295A50">
        <w:trPr>
          <w:trHeight w:val="20"/>
        </w:trPr>
        <w:tc>
          <w:tcPr>
            <w:tcW w:w="1559" w:type="dxa"/>
            <w:tcBorders>
              <w:top w:val="nil"/>
              <w:left w:val="single" w:sz="4" w:space="0" w:color="auto"/>
              <w:bottom w:val="single" w:sz="4" w:space="0" w:color="auto"/>
              <w:right w:val="single" w:sz="4" w:space="0" w:color="auto"/>
            </w:tcBorders>
          </w:tcPr>
          <w:p w14:paraId="47B50B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6396</w:t>
            </w:r>
          </w:p>
        </w:tc>
        <w:tc>
          <w:tcPr>
            <w:tcW w:w="1168" w:type="dxa"/>
            <w:tcBorders>
              <w:top w:val="nil"/>
              <w:left w:val="nil"/>
              <w:bottom w:val="single" w:sz="4" w:space="0" w:color="auto"/>
              <w:right w:val="single" w:sz="4" w:space="0" w:color="auto"/>
            </w:tcBorders>
          </w:tcPr>
          <w:p w14:paraId="078B78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877C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BC64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69FC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Hinterweidenthal</w:t>
            </w:r>
          </w:p>
        </w:tc>
      </w:tr>
      <w:tr w:rsidR="009D534D" w:rsidRPr="00880E60" w14:paraId="1C6531B1" w14:textId="77777777" w:rsidTr="00295A50">
        <w:trPr>
          <w:trHeight w:val="20"/>
        </w:trPr>
        <w:tc>
          <w:tcPr>
            <w:tcW w:w="1559" w:type="dxa"/>
            <w:tcBorders>
              <w:top w:val="nil"/>
              <w:left w:val="single" w:sz="4" w:space="0" w:color="auto"/>
              <w:bottom w:val="single" w:sz="4" w:space="0" w:color="auto"/>
              <w:right w:val="single" w:sz="4" w:space="0" w:color="auto"/>
            </w:tcBorders>
          </w:tcPr>
          <w:p w14:paraId="4EAC5F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6397</w:t>
            </w:r>
          </w:p>
        </w:tc>
        <w:tc>
          <w:tcPr>
            <w:tcW w:w="1168" w:type="dxa"/>
            <w:tcBorders>
              <w:top w:val="nil"/>
              <w:left w:val="nil"/>
              <w:bottom w:val="single" w:sz="4" w:space="0" w:color="auto"/>
              <w:right w:val="single" w:sz="4" w:space="0" w:color="auto"/>
            </w:tcBorders>
          </w:tcPr>
          <w:p w14:paraId="45CF16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ACAC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501B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3056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Leimen Pfalz</w:t>
            </w:r>
          </w:p>
        </w:tc>
      </w:tr>
      <w:tr w:rsidR="009D534D" w:rsidRPr="00880E60" w14:paraId="5F3CE052" w14:textId="77777777" w:rsidTr="00295A50">
        <w:trPr>
          <w:trHeight w:val="20"/>
        </w:trPr>
        <w:tc>
          <w:tcPr>
            <w:tcW w:w="1559" w:type="dxa"/>
            <w:tcBorders>
              <w:top w:val="nil"/>
              <w:left w:val="single" w:sz="4" w:space="0" w:color="auto"/>
              <w:bottom w:val="single" w:sz="4" w:space="0" w:color="auto"/>
              <w:right w:val="single" w:sz="4" w:space="0" w:color="auto"/>
            </w:tcBorders>
          </w:tcPr>
          <w:p w14:paraId="713016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6398</w:t>
            </w:r>
          </w:p>
        </w:tc>
        <w:tc>
          <w:tcPr>
            <w:tcW w:w="1168" w:type="dxa"/>
            <w:tcBorders>
              <w:top w:val="nil"/>
              <w:left w:val="nil"/>
              <w:bottom w:val="single" w:sz="4" w:space="0" w:color="auto"/>
              <w:right w:val="single" w:sz="4" w:space="0" w:color="auto"/>
            </w:tcBorders>
          </w:tcPr>
          <w:p w14:paraId="5CEAD6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26B8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810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FF32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Vorderweidenthal</w:t>
            </w:r>
          </w:p>
        </w:tc>
      </w:tr>
      <w:tr w:rsidR="009D534D" w:rsidRPr="00880E60" w14:paraId="0DCEFACE" w14:textId="77777777" w:rsidTr="00295A50">
        <w:trPr>
          <w:trHeight w:val="20"/>
        </w:trPr>
        <w:tc>
          <w:tcPr>
            <w:tcW w:w="1559" w:type="dxa"/>
            <w:tcBorders>
              <w:top w:val="nil"/>
              <w:left w:val="single" w:sz="4" w:space="0" w:color="auto"/>
              <w:bottom w:val="single" w:sz="4" w:space="0" w:color="auto"/>
              <w:right w:val="single" w:sz="4" w:space="0" w:color="auto"/>
            </w:tcBorders>
          </w:tcPr>
          <w:p w14:paraId="3D769A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6400</w:t>
            </w:r>
          </w:p>
        </w:tc>
        <w:tc>
          <w:tcPr>
            <w:tcW w:w="1168" w:type="dxa"/>
            <w:tcBorders>
              <w:top w:val="nil"/>
              <w:left w:val="nil"/>
              <w:bottom w:val="single" w:sz="4" w:space="0" w:color="auto"/>
              <w:right w:val="single" w:sz="4" w:space="0" w:color="auto"/>
            </w:tcBorders>
          </w:tcPr>
          <w:p w14:paraId="0A08A2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3FAE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0D32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699D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Mücke</w:t>
            </w:r>
          </w:p>
        </w:tc>
      </w:tr>
      <w:tr w:rsidR="009D534D" w:rsidRPr="00880E60" w14:paraId="7E7A2A6F" w14:textId="77777777" w:rsidTr="00295A50">
        <w:trPr>
          <w:trHeight w:val="20"/>
        </w:trPr>
        <w:tc>
          <w:tcPr>
            <w:tcW w:w="1559" w:type="dxa"/>
            <w:tcBorders>
              <w:top w:val="nil"/>
              <w:left w:val="single" w:sz="4" w:space="0" w:color="auto"/>
              <w:bottom w:val="single" w:sz="4" w:space="0" w:color="auto"/>
              <w:right w:val="single" w:sz="4" w:space="0" w:color="auto"/>
            </w:tcBorders>
          </w:tcPr>
          <w:p w14:paraId="587861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6401</w:t>
            </w:r>
          </w:p>
        </w:tc>
        <w:tc>
          <w:tcPr>
            <w:tcW w:w="1168" w:type="dxa"/>
            <w:tcBorders>
              <w:top w:val="nil"/>
              <w:left w:val="nil"/>
              <w:bottom w:val="single" w:sz="4" w:space="0" w:color="auto"/>
              <w:right w:val="single" w:sz="4" w:space="0" w:color="auto"/>
            </w:tcBorders>
          </w:tcPr>
          <w:p w14:paraId="1D45A7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337B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1A69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5C1A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Grünberg Hessen</w:t>
            </w:r>
          </w:p>
        </w:tc>
      </w:tr>
      <w:tr w:rsidR="009D534D" w:rsidRPr="00880E60" w14:paraId="4926AADC" w14:textId="77777777" w:rsidTr="00295A50">
        <w:trPr>
          <w:trHeight w:val="20"/>
        </w:trPr>
        <w:tc>
          <w:tcPr>
            <w:tcW w:w="1559" w:type="dxa"/>
            <w:tcBorders>
              <w:top w:val="nil"/>
              <w:left w:val="single" w:sz="4" w:space="0" w:color="auto"/>
              <w:bottom w:val="single" w:sz="4" w:space="0" w:color="auto"/>
              <w:right w:val="single" w:sz="4" w:space="0" w:color="auto"/>
            </w:tcBorders>
          </w:tcPr>
          <w:p w14:paraId="2FBACE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6402</w:t>
            </w:r>
          </w:p>
        </w:tc>
        <w:tc>
          <w:tcPr>
            <w:tcW w:w="1168" w:type="dxa"/>
            <w:tcBorders>
              <w:top w:val="nil"/>
              <w:left w:val="nil"/>
              <w:bottom w:val="single" w:sz="4" w:space="0" w:color="auto"/>
              <w:right w:val="single" w:sz="4" w:space="0" w:color="auto"/>
            </w:tcBorders>
          </w:tcPr>
          <w:p w14:paraId="2C90C6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27E9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4478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D02B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Hungen</w:t>
            </w:r>
          </w:p>
        </w:tc>
      </w:tr>
      <w:tr w:rsidR="009D534D" w:rsidRPr="00880E60" w14:paraId="4A1435CB" w14:textId="77777777" w:rsidTr="00295A50">
        <w:trPr>
          <w:trHeight w:val="20"/>
        </w:trPr>
        <w:tc>
          <w:tcPr>
            <w:tcW w:w="1559" w:type="dxa"/>
            <w:tcBorders>
              <w:top w:val="nil"/>
              <w:left w:val="single" w:sz="4" w:space="0" w:color="auto"/>
              <w:bottom w:val="single" w:sz="4" w:space="0" w:color="auto"/>
              <w:right w:val="single" w:sz="4" w:space="0" w:color="auto"/>
            </w:tcBorders>
          </w:tcPr>
          <w:p w14:paraId="6B759E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6403</w:t>
            </w:r>
          </w:p>
        </w:tc>
        <w:tc>
          <w:tcPr>
            <w:tcW w:w="1168" w:type="dxa"/>
            <w:tcBorders>
              <w:top w:val="nil"/>
              <w:left w:val="nil"/>
              <w:bottom w:val="single" w:sz="4" w:space="0" w:color="auto"/>
              <w:right w:val="single" w:sz="4" w:space="0" w:color="auto"/>
            </w:tcBorders>
          </w:tcPr>
          <w:p w14:paraId="1A5EBE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B529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1004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8929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Linden Hessen</w:t>
            </w:r>
          </w:p>
        </w:tc>
      </w:tr>
      <w:tr w:rsidR="009D534D" w:rsidRPr="00880E60" w14:paraId="089BD849" w14:textId="77777777" w:rsidTr="00295A50">
        <w:trPr>
          <w:trHeight w:val="20"/>
        </w:trPr>
        <w:tc>
          <w:tcPr>
            <w:tcW w:w="1559" w:type="dxa"/>
            <w:tcBorders>
              <w:top w:val="nil"/>
              <w:left w:val="single" w:sz="4" w:space="0" w:color="auto"/>
              <w:bottom w:val="single" w:sz="4" w:space="0" w:color="auto"/>
              <w:right w:val="single" w:sz="4" w:space="0" w:color="auto"/>
            </w:tcBorders>
          </w:tcPr>
          <w:p w14:paraId="046094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6404</w:t>
            </w:r>
          </w:p>
        </w:tc>
        <w:tc>
          <w:tcPr>
            <w:tcW w:w="1168" w:type="dxa"/>
            <w:tcBorders>
              <w:top w:val="nil"/>
              <w:left w:val="nil"/>
              <w:bottom w:val="single" w:sz="4" w:space="0" w:color="auto"/>
              <w:right w:val="single" w:sz="4" w:space="0" w:color="auto"/>
            </w:tcBorders>
          </w:tcPr>
          <w:p w14:paraId="083461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9AB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E1F2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26B2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 Hessen</w:t>
            </w:r>
          </w:p>
        </w:tc>
      </w:tr>
      <w:tr w:rsidR="009D534D" w:rsidRPr="00880E60" w14:paraId="3C4E0A70" w14:textId="77777777" w:rsidTr="00295A50">
        <w:trPr>
          <w:trHeight w:val="20"/>
        </w:trPr>
        <w:tc>
          <w:tcPr>
            <w:tcW w:w="1559" w:type="dxa"/>
            <w:tcBorders>
              <w:top w:val="nil"/>
              <w:left w:val="single" w:sz="4" w:space="0" w:color="auto"/>
              <w:bottom w:val="single" w:sz="4" w:space="0" w:color="auto"/>
              <w:right w:val="single" w:sz="4" w:space="0" w:color="auto"/>
            </w:tcBorders>
          </w:tcPr>
          <w:p w14:paraId="5DC529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6405</w:t>
            </w:r>
          </w:p>
        </w:tc>
        <w:tc>
          <w:tcPr>
            <w:tcW w:w="1168" w:type="dxa"/>
            <w:tcBorders>
              <w:top w:val="nil"/>
              <w:left w:val="nil"/>
              <w:bottom w:val="single" w:sz="4" w:space="0" w:color="auto"/>
              <w:right w:val="single" w:sz="4" w:space="0" w:color="auto"/>
            </w:tcBorders>
          </w:tcPr>
          <w:p w14:paraId="6FE67F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ACBA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8545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C31D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Laubach Hessen</w:t>
            </w:r>
          </w:p>
        </w:tc>
      </w:tr>
      <w:tr w:rsidR="009D534D" w:rsidRPr="00880E60" w14:paraId="4A0203F0" w14:textId="77777777" w:rsidTr="00295A50">
        <w:trPr>
          <w:trHeight w:val="20"/>
        </w:trPr>
        <w:tc>
          <w:tcPr>
            <w:tcW w:w="1559" w:type="dxa"/>
            <w:tcBorders>
              <w:top w:val="nil"/>
              <w:left w:val="single" w:sz="4" w:space="0" w:color="auto"/>
              <w:bottom w:val="single" w:sz="4" w:space="0" w:color="auto"/>
              <w:right w:val="single" w:sz="4" w:space="0" w:color="auto"/>
            </w:tcBorders>
          </w:tcPr>
          <w:p w14:paraId="18F34A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6406</w:t>
            </w:r>
          </w:p>
        </w:tc>
        <w:tc>
          <w:tcPr>
            <w:tcW w:w="1168" w:type="dxa"/>
            <w:tcBorders>
              <w:top w:val="nil"/>
              <w:left w:val="nil"/>
              <w:bottom w:val="single" w:sz="4" w:space="0" w:color="auto"/>
              <w:right w:val="single" w:sz="4" w:space="0" w:color="auto"/>
            </w:tcBorders>
          </w:tcPr>
          <w:p w14:paraId="488FF5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CD98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5EFB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E9EB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Lollar</w:t>
            </w:r>
          </w:p>
        </w:tc>
      </w:tr>
      <w:tr w:rsidR="009D534D" w:rsidRPr="00880E60" w14:paraId="16BE2126" w14:textId="77777777" w:rsidTr="00295A50">
        <w:trPr>
          <w:trHeight w:val="20"/>
        </w:trPr>
        <w:tc>
          <w:tcPr>
            <w:tcW w:w="1559" w:type="dxa"/>
            <w:tcBorders>
              <w:top w:val="nil"/>
              <w:left w:val="single" w:sz="4" w:space="0" w:color="auto"/>
              <w:bottom w:val="single" w:sz="4" w:space="0" w:color="auto"/>
              <w:right w:val="single" w:sz="4" w:space="0" w:color="auto"/>
            </w:tcBorders>
          </w:tcPr>
          <w:p w14:paraId="4A5DF6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6407</w:t>
            </w:r>
          </w:p>
        </w:tc>
        <w:tc>
          <w:tcPr>
            <w:tcW w:w="1168" w:type="dxa"/>
            <w:tcBorders>
              <w:top w:val="nil"/>
              <w:left w:val="nil"/>
              <w:bottom w:val="single" w:sz="4" w:space="0" w:color="auto"/>
              <w:right w:val="single" w:sz="4" w:space="0" w:color="auto"/>
            </w:tcBorders>
          </w:tcPr>
          <w:p w14:paraId="11CE8C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FEF7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7AA3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DE71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Rabenau Hessen</w:t>
            </w:r>
          </w:p>
        </w:tc>
      </w:tr>
      <w:tr w:rsidR="009D534D" w:rsidRPr="00880E60" w14:paraId="1146B38D" w14:textId="77777777" w:rsidTr="00295A50">
        <w:trPr>
          <w:trHeight w:val="20"/>
        </w:trPr>
        <w:tc>
          <w:tcPr>
            <w:tcW w:w="1559" w:type="dxa"/>
            <w:tcBorders>
              <w:top w:val="nil"/>
              <w:left w:val="single" w:sz="4" w:space="0" w:color="auto"/>
              <w:bottom w:val="single" w:sz="4" w:space="0" w:color="auto"/>
              <w:right w:val="single" w:sz="4" w:space="0" w:color="auto"/>
            </w:tcBorders>
          </w:tcPr>
          <w:p w14:paraId="170A7F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6408</w:t>
            </w:r>
          </w:p>
        </w:tc>
        <w:tc>
          <w:tcPr>
            <w:tcW w:w="1168" w:type="dxa"/>
            <w:tcBorders>
              <w:top w:val="nil"/>
              <w:left w:val="nil"/>
              <w:bottom w:val="single" w:sz="4" w:space="0" w:color="auto"/>
              <w:right w:val="single" w:sz="4" w:space="0" w:color="auto"/>
            </w:tcBorders>
          </w:tcPr>
          <w:p w14:paraId="08BEC3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6E89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9255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DE3F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Buseck</w:t>
            </w:r>
          </w:p>
        </w:tc>
      </w:tr>
      <w:tr w:rsidR="009D534D" w:rsidRPr="00880E60" w14:paraId="7F46FC38" w14:textId="77777777" w:rsidTr="00295A50">
        <w:trPr>
          <w:trHeight w:val="20"/>
        </w:trPr>
        <w:tc>
          <w:tcPr>
            <w:tcW w:w="1559" w:type="dxa"/>
            <w:tcBorders>
              <w:top w:val="nil"/>
              <w:left w:val="single" w:sz="4" w:space="0" w:color="auto"/>
              <w:bottom w:val="single" w:sz="4" w:space="0" w:color="auto"/>
              <w:right w:val="single" w:sz="4" w:space="0" w:color="auto"/>
            </w:tcBorders>
          </w:tcPr>
          <w:p w14:paraId="6062DC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6409</w:t>
            </w:r>
          </w:p>
        </w:tc>
        <w:tc>
          <w:tcPr>
            <w:tcW w:w="1168" w:type="dxa"/>
            <w:tcBorders>
              <w:top w:val="nil"/>
              <w:left w:val="nil"/>
              <w:bottom w:val="single" w:sz="4" w:space="0" w:color="auto"/>
              <w:right w:val="single" w:sz="4" w:space="0" w:color="auto"/>
            </w:tcBorders>
          </w:tcPr>
          <w:p w14:paraId="4BC131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99D1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0D61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5C26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Biebertal</w:t>
            </w:r>
          </w:p>
        </w:tc>
      </w:tr>
      <w:tr w:rsidR="009D534D" w:rsidRPr="00880E60" w14:paraId="7F4799AA" w14:textId="77777777" w:rsidTr="00295A50">
        <w:trPr>
          <w:trHeight w:val="20"/>
        </w:trPr>
        <w:tc>
          <w:tcPr>
            <w:tcW w:w="1559" w:type="dxa"/>
            <w:tcBorders>
              <w:top w:val="nil"/>
              <w:left w:val="single" w:sz="4" w:space="0" w:color="auto"/>
              <w:bottom w:val="single" w:sz="4" w:space="0" w:color="auto"/>
              <w:right w:val="single" w:sz="4" w:space="0" w:color="auto"/>
            </w:tcBorders>
          </w:tcPr>
          <w:p w14:paraId="6146EF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641</w:t>
            </w:r>
          </w:p>
        </w:tc>
        <w:tc>
          <w:tcPr>
            <w:tcW w:w="1168" w:type="dxa"/>
            <w:tcBorders>
              <w:top w:val="nil"/>
              <w:left w:val="nil"/>
              <w:bottom w:val="single" w:sz="4" w:space="0" w:color="auto"/>
              <w:right w:val="single" w:sz="4" w:space="0" w:color="auto"/>
            </w:tcBorders>
          </w:tcPr>
          <w:p w14:paraId="79533E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A234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CA14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8430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Giessen</w:t>
            </w:r>
          </w:p>
        </w:tc>
      </w:tr>
      <w:tr w:rsidR="009D534D" w:rsidRPr="00880E60" w14:paraId="0FD0AD16" w14:textId="77777777" w:rsidTr="00295A50">
        <w:trPr>
          <w:trHeight w:val="20"/>
        </w:trPr>
        <w:tc>
          <w:tcPr>
            <w:tcW w:w="1559" w:type="dxa"/>
            <w:tcBorders>
              <w:top w:val="nil"/>
              <w:left w:val="single" w:sz="4" w:space="0" w:color="auto"/>
              <w:bottom w:val="single" w:sz="4" w:space="0" w:color="auto"/>
              <w:right w:val="single" w:sz="4" w:space="0" w:color="auto"/>
            </w:tcBorders>
          </w:tcPr>
          <w:p w14:paraId="78DF06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6420</w:t>
            </w:r>
          </w:p>
        </w:tc>
        <w:tc>
          <w:tcPr>
            <w:tcW w:w="1168" w:type="dxa"/>
            <w:tcBorders>
              <w:top w:val="nil"/>
              <w:left w:val="nil"/>
              <w:bottom w:val="single" w:sz="4" w:space="0" w:color="auto"/>
              <w:right w:val="single" w:sz="4" w:space="0" w:color="auto"/>
            </w:tcBorders>
          </w:tcPr>
          <w:p w14:paraId="1EF7B4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D1B1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844E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B6CC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Lahntal</w:t>
            </w:r>
          </w:p>
        </w:tc>
      </w:tr>
      <w:tr w:rsidR="009D534D" w:rsidRPr="00880E60" w14:paraId="78CE1E9F" w14:textId="77777777" w:rsidTr="00295A50">
        <w:trPr>
          <w:trHeight w:val="20"/>
        </w:trPr>
        <w:tc>
          <w:tcPr>
            <w:tcW w:w="1559" w:type="dxa"/>
            <w:tcBorders>
              <w:top w:val="nil"/>
              <w:left w:val="single" w:sz="4" w:space="0" w:color="auto"/>
              <w:bottom w:val="single" w:sz="4" w:space="0" w:color="auto"/>
              <w:right w:val="single" w:sz="4" w:space="0" w:color="auto"/>
            </w:tcBorders>
          </w:tcPr>
          <w:p w14:paraId="538CE3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6421</w:t>
            </w:r>
          </w:p>
        </w:tc>
        <w:tc>
          <w:tcPr>
            <w:tcW w:w="1168" w:type="dxa"/>
            <w:tcBorders>
              <w:top w:val="nil"/>
              <w:left w:val="nil"/>
              <w:bottom w:val="single" w:sz="4" w:space="0" w:color="auto"/>
              <w:right w:val="single" w:sz="4" w:space="0" w:color="auto"/>
            </w:tcBorders>
          </w:tcPr>
          <w:p w14:paraId="5EF732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5EAB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E053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E275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Marburg</w:t>
            </w:r>
          </w:p>
        </w:tc>
      </w:tr>
      <w:tr w:rsidR="009D534D" w:rsidRPr="00880E60" w14:paraId="501219C0" w14:textId="77777777" w:rsidTr="00295A50">
        <w:trPr>
          <w:trHeight w:val="20"/>
        </w:trPr>
        <w:tc>
          <w:tcPr>
            <w:tcW w:w="1559" w:type="dxa"/>
            <w:tcBorders>
              <w:top w:val="nil"/>
              <w:left w:val="single" w:sz="4" w:space="0" w:color="auto"/>
              <w:bottom w:val="single" w:sz="4" w:space="0" w:color="auto"/>
              <w:right w:val="single" w:sz="4" w:space="0" w:color="auto"/>
            </w:tcBorders>
          </w:tcPr>
          <w:p w14:paraId="1679C2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6422</w:t>
            </w:r>
          </w:p>
        </w:tc>
        <w:tc>
          <w:tcPr>
            <w:tcW w:w="1168" w:type="dxa"/>
            <w:tcBorders>
              <w:top w:val="nil"/>
              <w:left w:val="nil"/>
              <w:bottom w:val="single" w:sz="4" w:space="0" w:color="auto"/>
              <w:right w:val="single" w:sz="4" w:space="0" w:color="auto"/>
            </w:tcBorders>
          </w:tcPr>
          <w:p w14:paraId="581C3C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404A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7CB5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505D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Kirchhain</w:t>
            </w:r>
          </w:p>
        </w:tc>
      </w:tr>
      <w:tr w:rsidR="009D534D" w:rsidRPr="00880E60" w14:paraId="726662F4" w14:textId="77777777" w:rsidTr="00295A50">
        <w:trPr>
          <w:trHeight w:val="20"/>
        </w:trPr>
        <w:tc>
          <w:tcPr>
            <w:tcW w:w="1559" w:type="dxa"/>
            <w:tcBorders>
              <w:top w:val="nil"/>
              <w:left w:val="single" w:sz="4" w:space="0" w:color="auto"/>
              <w:bottom w:val="single" w:sz="4" w:space="0" w:color="auto"/>
              <w:right w:val="single" w:sz="4" w:space="0" w:color="auto"/>
            </w:tcBorders>
          </w:tcPr>
          <w:p w14:paraId="6172B5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6423</w:t>
            </w:r>
          </w:p>
        </w:tc>
        <w:tc>
          <w:tcPr>
            <w:tcW w:w="1168" w:type="dxa"/>
            <w:tcBorders>
              <w:top w:val="nil"/>
              <w:left w:val="nil"/>
              <w:bottom w:val="single" w:sz="4" w:space="0" w:color="auto"/>
              <w:right w:val="single" w:sz="4" w:space="0" w:color="auto"/>
            </w:tcBorders>
          </w:tcPr>
          <w:p w14:paraId="08A0B5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5A8B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A48C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A11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Wetter Hessen</w:t>
            </w:r>
          </w:p>
        </w:tc>
      </w:tr>
      <w:tr w:rsidR="009D534D" w:rsidRPr="00880E60" w14:paraId="79395CA3" w14:textId="77777777" w:rsidTr="00295A50">
        <w:trPr>
          <w:trHeight w:val="20"/>
        </w:trPr>
        <w:tc>
          <w:tcPr>
            <w:tcW w:w="1559" w:type="dxa"/>
            <w:tcBorders>
              <w:top w:val="nil"/>
              <w:left w:val="single" w:sz="4" w:space="0" w:color="auto"/>
              <w:bottom w:val="single" w:sz="4" w:space="0" w:color="auto"/>
              <w:right w:val="single" w:sz="4" w:space="0" w:color="auto"/>
            </w:tcBorders>
          </w:tcPr>
          <w:p w14:paraId="5CEF1C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6424</w:t>
            </w:r>
          </w:p>
        </w:tc>
        <w:tc>
          <w:tcPr>
            <w:tcW w:w="1168" w:type="dxa"/>
            <w:tcBorders>
              <w:top w:val="nil"/>
              <w:left w:val="nil"/>
              <w:bottom w:val="single" w:sz="4" w:space="0" w:color="auto"/>
              <w:right w:val="single" w:sz="4" w:space="0" w:color="auto"/>
            </w:tcBorders>
          </w:tcPr>
          <w:p w14:paraId="5C20AB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5693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5E2E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2973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Ebsdorfergrund</w:t>
            </w:r>
          </w:p>
        </w:tc>
      </w:tr>
      <w:tr w:rsidR="009D534D" w:rsidRPr="00880E60" w14:paraId="32CC1484" w14:textId="77777777" w:rsidTr="00295A50">
        <w:trPr>
          <w:trHeight w:val="20"/>
        </w:trPr>
        <w:tc>
          <w:tcPr>
            <w:tcW w:w="1559" w:type="dxa"/>
            <w:tcBorders>
              <w:top w:val="nil"/>
              <w:left w:val="single" w:sz="4" w:space="0" w:color="auto"/>
              <w:bottom w:val="single" w:sz="4" w:space="0" w:color="auto"/>
              <w:right w:val="single" w:sz="4" w:space="0" w:color="auto"/>
            </w:tcBorders>
          </w:tcPr>
          <w:p w14:paraId="28A3C9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6425</w:t>
            </w:r>
          </w:p>
        </w:tc>
        <w:tc>
          <w:tcPr>
            <w:tcW w:w="1168" w:type="dxa"/>
            <w:tcBorders>
              <w:top w:val="nil"/>
              <w:left w:val="nil"/>
              <w:bottom w:val="single" w:sz="4" w:space="0" w:color="auto"/>
              <w:right w:val="single" w:sz="4" w:space="0" w:color="auto"/>
            </w:tcBorders>
          </w:tcPr>
          <w:p w14:paraId="2E6BCB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6CC8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4FD0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0974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Rauschenberg Hessen</w:t>
            </w:r>
          </w:p>
        </w:tc>
      </w:tr>
      <w:tr w:rsidR="009D534D" w:rsidRPr="00880E60" w14:paraId="6CACBD5D" w14:textId="77777777" w:rsidTr="00295A50">
        <w:trPr>
          <w:trHeight w:val="20"/>
        </w:trPr>
        <w:tc>
          <w:tcPr>
            <w:tcW w:w="1559" w:type="dxa"/>
            <w:tcBorders>
              <w:top w:val="nil"/>
              <w:left w:val="single" w:sz="4" w:space="0" w:color="auto"/>
              <w:bottom w:val="single" w:sz="4" w:space="0" w:color="auto"/>
              <w:right w:val="single" w:sz="4" w:space="0" w:color="auto"/>
            </w:tcBorders>
          </w:tcPr>
          <w:p w14:paraId="5A3BCD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6426</w:t>
            </w:r>
          </w:p>
        </w:tc>
        <w:tc>
          <w:tcPr>
            <w:tcW w:w="1168" w:type="dxa"/>
            <w:tcBorders>
              <w:top w:val="nil"/>
              <w:left w:val="nil"/>
              <w:bottom w:val="single" w:sz="4" w:space="0" w:color="auto"/>
              <w:right w:val="single" w:sz="4" w:space="0" w:color="auto"/>
            </w:tcBorders>
          </w:tcPr>
          <w:p w14:paraId="434760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48F1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5955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29E1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Fronhausen</w:t>
            </w:r>
          </w:p>
        </w:tc>
      </w:tr>
      <w:tr w:rsidR="009D534D" w:rsidRPr="00880E60" w14:paraId="7E65A08D" w14:textId="77777777" w:rsidTr="00295A50">
        <w:trPr>
          <w:trHeight w:val="20"/>
        </w:trPr>
        <w:tc>
          <w:tcPr>
            <w:tcW w:w="1559" w:type="dxa"/>
            <w:tcBorders>
              <w:top w:val="nil"/>
              <w:left w:val="single" w:sz="4" w:space="0" w:color="auto"/>
              <w:bottom w:val="single" w:sz="4" w:space="0" w:color="auto"/>
              <w:right w:val="single" w:sz="4" w:space="0" w:color="auto"/>
            </w:tcBorders>
          </w:tcPr>
          <w:p w14:paraId="39E997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6427</w:t>
            </w:r>
          </w:p>
        </w:tc>
        <w:tc>
          <w:tcPr>
            <w:tcW w:w="1168" w:type="dxa"/>
            <w:tcBorders>
              <w:top w:val="nil"/>
              <w:left w:val="nil"/>
              <w:bottom w:val="single" w:sz="4" w:space="0" w:color="auto"/>
              <w:right w:val="single" w:sz="4" w:space="0" w:color="auto"/>
            </w:tcBorders>
          </w:tcPr>
          <w:p w14:paraId="516E15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4C2C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4560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A253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Cölbe-Schönstadt</w:t>
            </w:r>
          </w:p>
        </w:tc>
      </w:tr>
      <w:tr w:rsidR="009D534D" w:rsidRPr="00880E60" w14:paraId="79E4A145" w14:textId="77777777" w:rsidTr="00295A50">
        <w:trPr>
          <w:trHeight w:val="20"/>
        </w:trPr>
        <w:tc>
          <w:tcPr>
            <w:tcW w:w="1559" w:type="dxa"/>
            <w:tcBorders>
              <w:top w:val="nil"/>
              <w:left w:val="single" w:sz="4" w:space="0" w:color="auto"/>
              <w:bottom w:val="single" w:sz="4" w:space="0" w:color="auto"/>
              <w:right w:val="single" w:sz="4" w:space="0" w:color="auto"/>
            </w:tcBorders>
          </w:tcPr>
          <w:p w14:paraId="1BCD4C24"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6428</w:t>
            </w:r>
          </w:p>
        </w:tc>
        <w:tc>
          <w:tcPr>
            <w:tcW w:w="1168" w:type="dxa"/>
            <w:tcBorders>
              <w:top w:val="nil"/>
              <w:left w:val="nil"/>
              <w:bottom w:val="single" w:sz="4" w:space="0" w:color="auto"/>
              <w:right w:val="single" w:sz="4" w:space="0" w:color="auto"/>
            </w:tcBorders>
          </w:tcPr>
          <w:p w14:paraId="2DEED1E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F84A90"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514B81"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A81DC"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Stadtallendorf</w:t>
            </w:r>
          </w:p>
        </w:tc>
      </w:tr>
      <w:tr w:rsidR="009D534D" w:rsidRPr="00880E60" w14:paraId="13201C3A" w14:textId="77777777" w:rsidTr="00295A50">
        <w:trPr>
          <w:trHeight w:val="20"/>
        </w:trPr>
        <w:tc>
          <w:tcPr>
            <w:tcW w:w="1559" w:type="dxa"/>
            <w:tcBorders>
              <w:top w:val="nil"/>
              <w:left w:val="single" w:sz="4" w:space="0" w:color="auto"/>
              <w:bottom w:val="single" w:sz="4" w:space="0" w:color="auto"/>
              <w:right w:val="single" w:sz="4" w:space="0" w:color="auto"/>
            </w:tcBorders>
          </w:tcPr>
          <w:p w14:paraId="530BD7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6429</w:t>
            </w:r>
          </w:p>
        </w:tc>
        <w:tc>
          <w:tcPr>
            <w:tcW w:w="1168" w:type="dxa"/>
            <w:tcBorders>
              <w:top w:val="nil"/>
              <w:left w:val="nil"/>
              <w:bottom w:val="single" w:sz="4" w:space="0" w:color="auto"/>
              <w:right w:val="single" w:sz="4" w:space="0" w:color="auto"/>
            </w:tcBorders>
          </w:tcPr>
          <w:p w14:paraId="086246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4358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ACD6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A488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Schweinsberg Hessen</w:t>
            </w:r>
          </w:p>
        </w:tc>
      </w:tr>
      <w:tr w:rsidR="009D534D" w:rsidRPr="00880E60" w14:paraId="14BBB040" w14:textId="77777777" w:rsidTr="00295A50">
        <w:trPr>
          <w:trHeight w:val="20"/>
        </w:trPr>
        <w:tc>
          <w:tcPr>
            <w:tcW w:w="1559" w:type="dxa"/>
            <w:tcBorders>
              <w:top w:val="nil"/>
              <w:left w:val="single" w:sz="4" w:space="0" w:color="auto"/>
              <w:bottom w:val="single" w:sz="4" w:space="0" w:color="auto"/>
              <w:right w:val="single" w:sz="4" w:space="0" w:color="auto"/>
            </w:tcBorders>
          </w:tcPr>
          <w:p w14:paraId="51E7A0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6430</w:t>
            </w:r>
          </w:p>
        </w:tc>
        <w:tc>
          <w:tcPr>
            <w:tcW w:w="1168" w:type="dxa"/>
            <w:tcBorders>
              <w:top w:val="nil"/>
              <w:left w:val="nil"/>
              <w:bottom w:val="single" w:sz="4" w:space="0" w:color="auto"/>
              <w:right w:val="single" w:sz="4" w:space="0" w:color="auto"/>
            </w:tcBorders>
          </w:tcPr>
          <w:p w14:paraId="3DF421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C006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B948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17CA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Hahnstätten</w:t>
            </w:r>
          </w:p>
        </w:tc>
      </w:tr>
      <w:tr w:rsidR="009D534D" w:rsidRPr="00880E60" w14:paraId="23D18935" w14:textId="77777777" w:rsidTr="00295A50">
        <w:trPr>
          <w:trHeight w:val="20"/>
        </w:trPr>
        <w:tc>
          <w:tcPr>
            <w:tcW w:w="1559" w:type="dxa"/>
            <w:tcBorders>
              <w:top w:val="nil"/>
              <w:left w:val="single" w:sz="4" w:space="0" w:color="auto"/>
              <w:bottom w:val="single" w:sz="4" w:space="0" w:color="auto"/>
              <w:right w:val="single" w:sz="4" w:space="0" w:color="auto"/>
            </w:tcBorders>
          </w:tcPr>
          <w:p w14:paraId="7F6545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6431</w:t>
            </w:r>
          </w:p>
        </w:tc>
        <w:tc>
          <w:tcPr>
            <w:tcW w:w="1168" w:type="dxa"/>
            <w:tcBorders>
              <w:top w:val="nil"/>
              <w:left w:val="nil"/>
              <w:bottom w:val="single" w:sz="4" w:space="0" w:color="auto"/>
              <w:right w:val="single" w:sz="4" w:space="0" w:color="auto"/>
            </w:tcBorders>
          </w:tcPr>
          <w:p w14:paraId="6B39EF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B30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DAF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1B27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Limburg an der Lahn</w:t>
            </w:r>
          </w:p>
        </w:tc>
      </w:tr>
      <w:tr w:rsidR="009D534D" w:rsidRPr="00880E60" w14:paraId="027CE9CE" w14:textId="77777777" w:rsidTr="00295A50">
        <w:trPr>
          <w:trHeight w:val="20"/>
        </w:trPr>
        <w:tc>
          <w:tcPr>
            <w:tcW w:w="1559" w:type="dxa"/>
            <w:tcBorders>
              <w:top w:val="nil"/>
              <w:left w:val="single" w:sz="4" w:space="0" w:color="auto"/>
              <w:bottom w:val="single" w:sz="4" w:space="0" w:color="auto"/>
              <w:right w:val="single" w:sz="4" w:space="0" w:color="auto"/>
            </w:tcBorders>
          </w:tcPr>
          <w:p w14:paraId="38898B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6432</w:t>
            </w:r>
          </w:p>
        </w:tc>
        <w:tc>
          <w:tcPr>
            <w:tcW w:w="1168" w:type="dxa"/>
            <w:tcBorders>
              <w:top w:val="nil"/>
              <w:left w:val="nil"/>
              <w:bottom w:val="single" w:sz="4" w:space="0" w:color="auto"/>
              <w:right w:val="single" w:sz="4" w:space="0" w:color="auto"/>
            </w:tcBorders>
          </w:tcPr>
          <w:p w14:paraId="0FBA62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592C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08AF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4948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Diez</w:t>
            </w:r>
          </w:p>
        </w:tc>
      </w:tr>
      <w:tr w:rsidR="009D534D" w:rsidRPr="00880E60" w14:paraId="0A4E0BB0" w14:textId="77777777" w:rsidTr="00295A50">
        <w:trPr>
          <w:trHeight w:val="20"/>
        </w:trPr>
        <w:tc>
          <w:tcPr>
            <w:tcW w:w="1559" w:type="dxa"/>
            <w:tcBorders>
              <w:top w:val="nil"/>
              <w:left w:val="single" w:sz="4" w:space="0" w:color="auto"/>
              <w:bottom w:val="single" w:sz="4" w:space="0" w:color="auto"/>
              <w:right w:val="single" w:sz="4" w:space="0" w:color="auto"/>
            </w:tcBorders>
          </w:tcPr>
          <w:p w14:paraId="0D223B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6433</w:t>
            </w:r>
          </w:p>
        </w:tc>
        <w:tc>
          <w:tcPr>
            <w:tcW w:w="1168" w:type="dxa"/>
            <w:tcBorders>
              <w:top w:val="nil"/>
              <w:left w:val="nil"/>
              <w:bottom w:val="single" w:sz="4" w:space="0" w:color="auto"/>
              <w:right w:val="single" w:sz="4" w:space="0" w:color="auto"/>
            </w:tcBorders>
          </w:tcPr>
          <w:p w14:paraId="754083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F8D0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5896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9B92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Hadamar</w:t>
            </w:r>
          </w:p>
        </w:tc>
      </w:tr>
      <w:tr w:rsidR="009D534D" w:rsidRPr="00880E60" w14:paraId="1BF725CC" w14:textId="77777777" w:rsidTr="00295A50">
        <w:trPr>
          <w:trHeight w:val="20"/>
        </w:trPr>
        <w:tc>
          <w:tcPr>
            <w:tcW w:w="1559" w:type="dxa"/>
            <w:tcBorders>
              <w:top w:val="nil"/>
              <w:left w:val="single" w:sz="4" w:space="0" w:color="auto"/>
              <w:bottom w:val="single" w:sz="4" w:space="0" w:color="auto"/>
              <w:right w:val="single" w:sz="4" w:space="0" w:color="auto"/>
            </w:tcBorders>
          </w:tcPr>
          <w:p w14:paraId="6F2324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6434</w:t>
            </w:r>
          </w:p>
        </w:tc>
        <w:tc>
          <w:tcPr>
            <w:tcW w:w="1168" w:type="dxa"/>
            <w:tcBorders>
              <w:top w:val="nil"/>
              <w:left w:val="nil"/>
              <w:bottom w:val="single" w:sz="4" w:space="0" w:color="auto"/>
              <w:right w:val="single" w:sz="4" w:space="0" w:color="auto"/>
            </w:tcBorders>
          </w:tcPr>
          <w:p w14:paraId="323AFF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55F3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77C8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5027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Camberg</w:t>
            </w:r>
          </w:p>
        </w:tc>
      </w:tr>
      <w:tr w:rsidR="009D534D" w:rsidRPr="00880E60" w14:paraId="07C85EE8" w14:textId="77777777" w:rsidTr="00295A50">
        <w:trPr>
          <w:trHeight w:val="20"/>
        </w:trPr>
        <w:tc>
          <w:tcPr>
            <w:tcW w:w="1559" w:type="dxa"/>
            <w:tcBorders>
              <w:top w:val="nil"/>
              <w:left w:val="single" w:sz="4" w:space="0" w:color="auto"/>
              <w:bottom w:val="single" w:sz="4" w:space="0" w:color="auto"/>
              <w:right w:val="single" w:sz="4" w:space="0" w:color="auto"/>
            </w:tcBorders>
          </w:tcPr>
          <w:p w14:paraId="7371B1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6435</w:t>
            </w:r>
          </w:p>
        </w:tc>
        <w:tc>
          <w:tcPr>
            <w:tcW w:w="1168" w:type="dxa"/>
            <w:tcBorders>
              <w:top w:val="nil"/>
              <w:left w:val="nil"/>
              <w:bottom w:val="single" w:sz="4" w:space="0" w:color="auto"/>
              <w:right w:val="single" w:sz="4" w:space="0" w:color="auto"/>
            </w:tcBorders>
          </w:tcPr>
          <w:p w14:paraId="6BA773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05DE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3C2D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B3DA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Wallmerod</w:t>
            </w:r>
          </w:p>
        </w:tc>
      </w:tr>
      <w:tr w:rsidR="009D534D" w:rsidRPr="00880E60" w14:paraId="7E1DAFEF" w14:textId="77777777" w:rsidTr="00295A50">
        <w:trPr>
          <w:trHeight w:val="20"/>
        </w:trPr>
        <w:tc>
          <w:tcPr>
            <w:tcW w:w="1559" w:type="dxa"/>
            <w:tcBorders>
              <w:top w:val="nil"/>
              <w:left w:val="single" w:sz="4" w:space="0" w:color="auto"/>
              <w:bottom w:val="single" w:sz="4" w:space="0" w:color="auto"/>
              <w:right w:val="single" w:sz="4" w:space="0" w:color="auto"/>
            </w:tcBorders>
          </w:tcPr>
          <w:p w14:paraId="2CEDB0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6436</w:t>
            </w:r>
          </w:p>
        </w:tc>
        <w:tc>
          <w:tcPr>
            <w:tcW w:w="1168" w:type="dxa"/>
            <w:tcBorders>
              <w:top w:val="nil"/>
              <w:left w:val="nil"/>
              <w:bottom w:val="single" w:sz="4" w:space="0" w:color="auto"/>
              <w:right w:val="single" w:sz="4" w:space="0" w:color="auto"/>
            </w:tcBorders>
          </w:tcPr>
          <w:p w14:paraId="35A12C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324A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6223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0000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Dornburg Hessen</w:t>
            </w:r>
          </w:p>
        </w:tc>
      </w:tr>
      <w:tr w:rsidR="009D534D" w:rsidRPr="00880E60" w14:paraId="2B0BCA73" w14:textId="77777777" w:rsidTr="00295A50">
        <w:trPr>
          <w:trHeight w:val="20"/>
        </w:trPr>
        <w:tc>
          <w:tcPr>
            <w:tcW w:w="1559" w:type="dxa"/>
            <w:tcBorders>
              <w:top w:val="nil"/>
              <w:left w:val="single" w:sz="4" w:space="0" w:color="auto"/>
              <w:bottom w:val="single" w:sz="4" w:space="0" w:color="auto"/>
              <w:right w:val="single" w:sz="4" w:space="0" w:color="auto"/>
            </w:tcBorders>
          </w:tcPr>
          <w:p w14:paraId="53F36F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6438</w:t>
            </w:r>
          </w:p>
        </w:tc>
        <w:tc>
          <w:tcPr>
            <w:tcW w:w="1168" w:type="dxa"/>
            <w:tcBorders>
              <w:top w:val="nil"/>
              <w:left w:val="nil"/>
              <w:bottom w:val="single" w:sz="4" w:space="0" w:color="auto"/>
              <w:right w:val="single" w:sz="4" w:space="0" w:color="auto"/>
            </w:tcBorders>
          </w:tcPr>
          <w:p w14:paraId="3D0BDE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5ED4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0750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B5A8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Hünfelden</w:t>
            </w:r>
          </w:p>
        </w:tc>
      </w:tr>
      <w:tr w:rsidR="009D534D" w:rsidRPr="00880E60" w14:paraId="5A7B716E" w14:textId="77777777" w:rsidTr="00295A50">
        <w:trPr>
          <w:trHeight w:val="20"/>
        </w:trPr>
        <w:tc>
          <w:tcPr>
            <w:tcW w:w="1559" w:type="dxa"/>
            <w:tcBorders>
              <w:top w:val="nil"/>
              <w:left w:val="single" w:sz="4" w:space="0" w:color="auto"/>
              <w:bottom w:val="single" w:sz="4" w:space="0" w:color="auto"/>
              <w:right w:val="single" w:sz="4" w:space="0" w:color="auto"/>
            </w:tcBorders>
          </w:tcPr>
          <w:p w14:paraId="7E6257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6439</w:t>
            </w:r>
          </w:p>
        </w:tc>
        <w:tc>
          <w:tcPr>
            <w:tcW w:w="1168" w:type="dxa"/>
            <w:tcBorders>
              <w:top w:val="nil"/>
              <w:left w:val="nil"/>
              <w:bottom w:val="single" w:sz="4" w:space="0" w:color="auto"/>
              <w:right w:val="single" w:sz="4" w:space="0" w:color="auto"/>
            </w:tcBorders>
          </w:tcPr>
          <w:p w14:paraId="1DC851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E37E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801A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97B8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Holzappel</w:t>
            </w:r>
          </w:p>
        </w:tc>
      </w:tr>
      <w:tr w:rsidR="009D534D" w:rsidRPr="00880E60" w14:paraId="49436130" w14:textId="77777777" w:rsidTr="00295A50">
        <w:trPr>
          <w:trHeight w:val="20"/>
        </w:trPr>
        <w:tc>
          <w:tcPr>
            <w:tcW w:w="1559" w:type="dxa"/>
            <w:tcBorders>
              <w:top w:val="nil"/>
              <w:left w:val="single" w:sz="4" w:space="0" w:color="auto"/>
              <w:bottom w:val="single" w:sz="4" w:space="0" w:color="auto"/>
              <w:right w:val="single" w:sz="4" w:space="0" w:color="auto"/>
            </w:tcBorders>
          </w:tcPr>
          <w:p w14:paraId="4CBB6C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6440</w:t>
            </w:r>
          </w:p>
        </w:tc>
        <w:tc>
          <w:tcPr>
            <w:tcW w:w="1168" w:type="dxa"/>
            <w:tcBorders>
              <w:top w:val="nil"/>
              <w:left w:val="nil"/>
              <w:bottom w:val="single" w:sz="4" w:space="0" w:color="auto"/>
              <w:right w:val="single" w:sz="4" w:space="0" w:color="auto"/>
            </w:tcBorders>
          </w:tcPr>
          <w:p w14:paraId="4D2E94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F4C3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F42A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18C4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Kölschhausen</w:t>
            </w:r>
          </w:p>
        </w:tc>
      </w:tr>
      <w:tr w:rsidR="009D534D" w:rsidRPr="00880E60" w14:paraId="2494E553" w14:textId="77777777" w:rsidTr="00295A50">
        <w:trPr>
          <w:trHeight w:val="20"/>
        </w:trPr>
        <w:tc>
          <w:tcPr>
            <w:tcW w:w="1559" w:type="dxa"/>
            <w:tcBorders>
              <w:top w:val="nil"/>
              <w:left w:val="single" w:sz="4" w:space="0" w:color="auto"/>
              <w:bottom w:val="single" w:sz="4" w:space="0" w:color="auto"/>
              <w:right w:val="single" w:sz="4" w:space="0" w:color="auto"/>
            </w:tcBorders>
          </w:tcPr>
          <w:p w14:paraId="38F451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6441</w:t>
            </w:r>
          </w:p>
        </w:tc>
        <w:tc>
          <w:tcPr>
            <w:tcW w:w="1168" w:type="dxa"/>
            <w:tcBorders>
              <w:top w:val="nil"/>
              <w:left w:val="nil"/>
              <w:bottom w:val="single" w:sz="4" w:space="0" w:color="auto"/>
              <w:right w:val="single" w:sz="4" w:space="0" w:color="auto"/>
            </w:tcBorders>
          </w:tcPr>
          <w:p w14:paraId="0FE44D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852E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4D55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DE84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Wetzlar</w:t>
            </w:r>
          </w:p>
        </w:tc>
      </w:tr>
      <w:tr w:rsidR="009D534D" w:rsidRPr="00880E60" w14:paraId="6B2FFBB9" w14:textId="77777777" w:rsidTr="00295A50">
        <w:trPr>
          <w:trHeight w:val="20"/>
        </w:trPr>
        <w:tc>
          <w:tcPr>
            <w:tcW w:w="1559" w:type="dxa"/>
            <w:tcBorders>
              <w:top w:val="nil"/>
              <w:left w:val="single" w:sz="4" w:space="0" w:color="auto"/>
              <w:bottom w:val="single" w:sz="4" w:space="0" w:color="auto"/>
              <w:right w:val="single" w:sz="4" w:space="0" w:color="auto"/>
            </w:tcBorders>
          </w:tcPr>
          <w:p w14:paraId="7F2E5A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6442</w:t>
            </w:r>
          </w:p>
        </w:tc>
        <w:tc>
          <w:tcPr>
            <w:tcW w:w="1168" w:type="dxa"/>
            <w:tcBorders>
              <w:top w:val="nil"/>
              <w:left w:val="nil"/>
              <w:bottom w:val="single" w:sz="4" w:space="0" w:color="auto"/>
              <w:right w:val="single" w:sz="4" w:space="0" w:color="auto"/>
            </w:tcBorders>
          </w:tcPr>
          <w:p w14:paraId="30406C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9CA4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61F9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9D93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Braunfels</w:t>
            </w:r>
          </w:p>
        </w:tc>
      </w:tr>
      <w:tr w:rsidR="009D534D" w:rsidRPr="00880E60" w14:paraId="56C640C8" w14:textId="77777777" w:rsidTr="00295A50">
        <w:trPr>
          <w:trHeight w:val="20"/>
        </w:trPr>
        <w:tc>
          <w:tcPr>
            <w:tcW w:w="1559" w:type="dxa"/>
            <w:tcBorders>
              <w:top w:val="nil"/>
              <w:left w:val="single" w:sz="4" w:space="0" w:color="auto"/>
              <w:bottom w:val="single" w:sz="4" w:space="0" w:color="auto"/>
              <w:right w:val="single" w:sz="4" w:space="0" w:color="auto"/>
            </w:tcBorders>
          </w:tcPr>
          <w:p w14:paraId="2AD8D5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6443</w:t>
            </w:r>
          </w:p>
        </w:tc>
        <w:tc>
          <w:tcPr>
            <w:tcW w:w="1168" w:type="dxa"/>
            <w:tcBorders>
              <w:top w:val="nil"/>
              <w:left w:val="nil"/>
              <w:bottom w:val="single" w:sz="4" w:space="0" w:color="auto"/>
              <w:right w:val="single" w:sz="4" w:space="0" w:color="auto"/>
            </w:tcBorders>
          </w:tcPr>
          <w:p w14:paraId="5B8FF5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DBD7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DF85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07F8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Ehringshausen Dill</w:t>
            </w:r>
          </w:p>
        </w:tc>
      </w:tr>
      <w:tr w:rsidR="009D534D" w:rsidRPr="00880E60" w14:paraId="5B1E3800" w14:textId="77777777" w:rsidTr="00295A50">
        <w:trPr>
          <w:trHeight w:val="20"/>
        </w:trPr>
        <w:tc>
          <w:tcPr>
            <w:tcW w:w="1559" w:type="dxa"/>
            <w:tcBorders>
              <w:top w:val="nil"/>
              <w:left w:val="single" w:sz="4" w:space="0" w:color="auto"/>
              <w:bottom w:val="single" w:sz="4" w:space="0" w:color="auto"/>
              <w:right w:val="single" w:sz="4" w:space="0" w:color="auto"/>
            </w:tcBorders>
          </w:tcPr>
          <w:p w14:paraId="0EB027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6444</w:t>
            </w:r>
          </w:p>
        </w:tc>
        <w:tc>
          <w:tcPr>
            <w:tcW w:w="1168" w:type="dxa"/>
            <w:tcBorders>
              <w:top w:val="nil"/>
              <w:left w:val="nil"/>
              <w:bottom w:val="single" w:sz="4" w:space="0" w:color="auto"/>
              <w:right w:val="single" w:sz="4" w:space="0" w:color="auto"/>
            </w:tcBorders>
          </w:tcPr>
          <w:p w14:paraId="16D8E0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1F95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B7F7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ABDB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Bischoffen</w:t>
            </w:r>
          </w:p>
        </w:tc>
      </w:tr>
      <w:tr w:rsidR="009D534D" w:rsidRPr="00880E60" w14:paraId="5D9F9743" w14:textId="77777777" w:rsidTr="00295A50">
        <w:trPr>
          <w:trHeight w:val="20"/>
        </w:trPr>
        <w:tc>
          <w:tcPr>
            <w:tcW w:w="1559" w:type="dxa"/>
            <w:tcBorders>
              <w:top w:val="nil"/>
              <w:left w:val="single" w:sz="4" w:space="0" w:color="auto"/>
              <w:bottom w:val="single" w:sz="4" w:space="0" w:color="auto"/>
              <w:right w:val="single" w:sz="4" w:space="0" w:color="auto"/>
            </w:tcBorders>
          </w:tcPr>
          <w:p w14:paraId="315730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6445</w:t>
            </w:r>
          </w:p>
        </w:tc>
        <w:tc>
          <w:tcPr>
            <w:tcW w:w="1168" w:type="dxa"/>
            <w:tcBorders>
              <w:top w:val="nil"/>
              <w:left w:val="nil"/>
              <w:bottom w:val="single" w:sz="4" w:space="0" w:color="auto"/>
              <w:right w:val="single" w:sz="4" w:space="0" w:color="auto"/>
            </w:tcBorders>
          </w:tcPr>
          <w:p w14:paraId="78FA78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EC09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261A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C690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Schöffengrund</w:t>
            </w:r>
          </w:p>
        </w:tc>
      </w:tr>
      <w:tr w:rsidR="009D534D" w:rsidRPr="00880E60" w14:paraId="094E6E36" w14:textId="77777777" w:rsidTr="00295A50">
        <w:trPr>
          <w:trHeight w:val="20"/>
        </w:trPr>
        <w:tc>
          <w:tcPr>
            <w:tcW w:w="1559" w:type="dxa"/>
            <w:tcBorders>
              <w:top w:val="nil"/>
              <w:left w:val="single" w:sz="4" w:space="0" w:color="auto"/>
              <w:bottom w:val="single" w:sz="4" w:space="0" w:color="auto"/>
              <w:right w:val="single" w:sz="4" w:space="0" w:color="auto"/>
            </w:tcBorders>
          </w:tcPr>
          <w:p w14:paraId="4E7AD4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6446</w:t>
            </w:r>
          </w:p>
        </w:tc>
        <w:tc>
          <w:tcPr>
            <w:tcW w:w="1168" w:type="dxa"/>
            <w:tcBorders>
              <w:top w:val="nil"/>
              <w:left w:val="nil"/>
              <w:bottom w:val="single" w:sz="4" w:space="0" w:color="auto"/>
              <w:right w:val="single" w:sz="4" w:space="0" w:color="auto"/>
            </w:tcBorders>
          </w:tcPr>
          <w:p w14:paraId="592FB4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3C43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E940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6323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Hohenahr</w:t>
            </w:r>
          </w:p>
        </w:tc>
      </w:tr>
      <w:tr w:rsidR="009D534D" w:rsidRPr="00880E60" w14:paraId="55841278" w14:textId="77777777" w:rsidTr="00295A50">
        <w:trPr>
          <w:trHeight w:val="20"/>
        </w:trPr>
        <w:tc>
          <w:tcPr>
            <w:tcW w:w="1559" w:type="dxa"/>
            <w:tcBorders>
              <w:top w:val="nil"/>
              <w:left w:val="single" w:sz="4" w:space="0" w:color="auto"/>
              <w:bottom w:val="single" w:sz="4" w:space="0" w:color="auto"/>
              <w:right w:val="single" w:sz="4" w:space="0" w:color="auto"/>
            </w:tcBorders>
          </w:tcPr>
          <w:p w14:paraId="20E6BF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6447</w:t>
            </w:r>
          </w:p>
        </w:tc>
        <w:tc>
          <w:tcPr>
            <w:tcW w:w="1168" w:type="dxa"/>
            <w:tcBorders>
              <w:top w:val="nil"/>
              <w:left w:val="nil"/>
              <w:bottom w:val="single" w:sz="4" w:space="0" w:color="auto"/>
              <w:right w:val="single" w:sz="4" w:space="0" w:color="auto"/>
            </w:tcBorders>
          </w:tcPr>
          <w:p w14:paraId="4F458A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DEF3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2A3C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546A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Langgöns-Niederkleen</w:t>
            </w:r>
          </w:p>
        </w:tc>
      </w:tr>
      <w:tr w:rsidR="009D534D" w:rsidRPr="00880E60" w14:paraId="13026435" w14:textId="77777777" w:rsidTr="00295A50">
        <w:trPr>
          <w:trHeight w:val="20"/>
        </w:trPr>
        <w:tc>
          <w:tcPr>
            <w:tcW w:w="1559" w:type="dxa"/>
            <w:tcBorders>
              <w:top w:val="nil"/>
              <w:left w:val="single" w:sz="4" w:space="0" w:color="auto"/>
              <w:bottom w:val="single" w:sz="4" w:space="0" w:color="auto"/>
              <w:right w:val="single" w:sz="4" w:space="0" w:color="auto"/>
            </w:tcBorders>
          </w:tcPr>
          <w:p w14:paraId="46C55F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6449</w:t>
            </w:r>
          </w:p>
        </w:tc>
        <w:tc>
          <w:tcPr>
            <w:tcW w:w="1168" w:type="dxa"/>
            <w:tcBorders>
              <w:top w:val="nil"/>
              <w:left w:val="nil"/>
              <w:bottom w:val="single" w:sz="4" w:space="0" w:color="auto"/>
              <w:right w:val="single" w:sz="4" w:space="0" w:color="auto"/>
            </w:tcBorders>
          </w:tcPr>
          <w:p w14:paraId="1CFC3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B8E9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DDB1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01ED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Ehringshausen-Katzenfurt</w:t>
            </w:r>
          </w:p>
        </w:tc>
      </w:tr>
      <w:tr w:rsidR="009D534D" w:rsidRPr="00880E60" w14:paraId="4C7F534C" w14:textId="77777777" w:rsidTr="00295A50">
        <w:trPr>
          <w:trHeight w:val="20"/>
        </w:trPr>
        <w:tc>
          <w:tcPr>
            <w:tcW w:w="1559" w:type="dxa"/>
            <w:tcBorders>
              <w:top w:val="nil"/>
              <w:left w:val="single" w:sz="4" w:space="0" w:color="auto"/>
              <w:bottom w:val="single" w:sz="4" w:space="0" w:color="auto"/>
              <w:right w:val="single" w:sz="4" w:space="0" w:color="auto"/>
            </w:tcBorders>
          </w:tcPr>
          <w:p w14:paraId="5DCB0B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6451</w:t>
            </w:r>
          </w:p>
        </w:tc>
        <w:tc>
          <w:tcPr>
            <w:tcW w:w="1168" w:type="dxa"/>
            <w:tcBorders>
              <w:top w:val="nil"/>
              <w:left w:val="nil"/>
              <w:bottom w:val="single" w:sz="4" w:space="0" w:color="auto"/>
              <w:right w:val="single" w:sz="4" w:space="0" w:color="auto"/>
            </w:tcBorders>
          </w:tcPr>
          <w:p w14:paraId="517250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75D4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53A0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49E2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Frankenberg Eder</w:t>
            </w:r>
          </w:p>
        </w:tc>
      </w:tr>
      <w:tr w:rsidR="009D534D" w:rsidRPr="00880E60" w14:paraId="65EF8FC8" w14:textId="77777777" w:rsidTr="00295A50">
        <w:trPr>
          <w:trHeight w:val="20"/>
        </w:trPr>
        <w:tc>
          <w:tcPr>
            <w:tcW w:w="1559" w:type="dxa"/>
            <w:tcBorders>
              <w:top w:val="nil"/>
              <w:left w:val="single" w:sz="4" w:space="0" w:color="auto"/>
              <w:bottom w:val="single" w:sz="4" w:space="0" w:color="auto"/>
              <w:right w:val="single" w:sz="4" w:space="0" w:color="auto"/>
            </w:tcBorders>
          </w:tcPr>
          <w:p w14:paraId="4BAB68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6452</w:t>
            </w:r>
          </w:p>
        </w:tc>
        <w:tc>
          <w:tcPr>
            <w:tcW w:w="1168" w:type="dxa"/>
            <w:tcBorders>
              <w:top w:val="nil"/>
              <w:left w:val="nil"/>
              <w:bottom w:val="single" w:sz="4" w:space="0" w:color="auto"/>
              <w:right w:val="single" w:sz="4" w:space="0" w:color="auto"/>
            </w:tcBorders>
          </w:tcPr>
          <w:p w14:paraId="09C91A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1D00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B0B3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F5A6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Battenberg Eder</w:t>
            </w:r>
          </w:p>
        </w:tc>
      </w:tr>
      <w:tr w:rsidR="009D534D" w:rsidRPr="00880E60" w14:paraId="0E039126" w14:textId="77777777" w:rsidTr="00295A50">
        <w:trPr>
          <w:trHeight w:val="20"/>
        </w:trPr>
        <w:tc>
          <w:tcPr>
            <w:tcW w:w="1559" w:type="dxa"/>
            <w:tcBorders>
              <w:top w:val="nil"/>
              <w:left w:val="single" w:sz="4" w:space="0" w:color="auto"/>
              <w:bottom w:val="single" w:sz="4" w:space="0" w:color="auto"/>
              <w:right w:val="single" w:sz="4" w:space="0" w:color="auto"/>
            </w:tcBorders>
          </w:tcPr>
          <w:p w14:paraId="326BEB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6453</w:t>
            </w:r>
          </w:p>
        </w:tc>
        <w:tc>
          <w:tcPr>
            <w:tcW w:w="1168" w:type="dxa"/>
            <w:tcBorders>
              <w:top w:val="nil"/>
              <w:left w:val="nil"/>
              <w:bottom w:val="single" w:sz="4" w:space="0" w:color="auto"/>
              <w:right w:val="single" w:sz="4" w:space="0" w:color="auto"/>
            </w:tcBorders>
          </w:tcPr>
          <w:p w14:paraId="7135C9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7617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325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B12C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Gemünden Wohra</w:t>
            </w:r>
          </w:p>
        </w:tc>
      </w:tr>
      <w:tr w:rsidR="009D534D" w:rsidRPr="00880E60" w14:paraId="40087B58" w14:textId="77777777" w:rsidTr="00295A50">
        <w:trPr>
          <w:trHeight w:val="20"/>
        </w:trPr>
        <w:tc>
          <w:tcPr>
            <w:tcW w:w="1559" w:type="dxa"/>
            <w:tcBorders>
              <w:top w:val="nil"/>
              <w:left w:val="single" w:sz="4" w:space="0" w:color="auto"/>
              <w:bottom w:val="single" w:sz="4" w:space="0" w:color="auto"/>
              <w:right w:val="single" w:sz="4" w:space="0" w:color="auto"/>
            </w:tcBorders>
          </w:tcPr>
          <w:p w14:paraId="39E40F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6454</w:t>
            </w:r>
          </w:p>
        </w:tc>
        <w:tc>
          <w:tcPr>
            <w:tcW w:w="1168" w:type="dxa"/>
            <w:tcBorders>
              <w:top w:val="nil"/>
              <w:left w:val="nil"/>
              <w:bottom w:val="single" w:sz="4" w:space="0" w:color="auto"/>
              <w:right w:val="single" w:sz="4" w:space="0" w:color="auto"/>
            </w:tcBorders>
          </w:tcPr>
          <w:p w14:paraId="7D4509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973C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0420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6DDE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Lichtenfels-Sachsenberg</w:t>
            </w:r>
          </w:p>
        </w:tc>
      </w:tr>
      <w:tr w:rsidR="009D534D" w:rsidRPr="00880E60" w14:paraId="61A06263" w14:textId="77777777" w:rsidTr="00295A50">
        <w:trPr>
          <w:trHeight w:val="20"/>
        </w:trPr>
        <w:tc>
          <w:tcPr>
            <w:tcW w:w="1559" w:type="dxa"/>
            <w:tcBorders>
              <w:top w:val="nil"/>
              <w:left w:val="single" w:sz="4" w:space="0" w:color="auto"/>
              <w:bottom w:val="single" w:sz="4" w:space="0" w:color="auto"/>
              <w:right w:val="single" w:sz="4" w:space="0" w:color="auto"/>
            </w:tcBorders>
          </w:tcPr>
          <w:p w14:paraId="2070AC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6455</w:t>
            </w:r>
          </w:p>
        </w:tc>
        <w:tc>
          <w:tcPr>
            <w:tcW w:w="1168" w:type="dxa"/>
            <w:tcBorders>
              <w:top w:val="nil"/>
              <w:left w:val="nil"/>
              <w:bottom w:val="single" w:sz="4" w:space="0" w:color="auto"/>
              <w:right w:val="single" w:sz="4" w:space="0" w:color="auto"/>
            </w:tcBorders>
          </w:tcPr>
          <w:p w14:paraId="1DA5A3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7BB5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F9BF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30B5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Frankenau Hessen</w:t>
            </w:r>
          </w:p>
        </w:tc>
      </w:tr>
      <w:tr w:rsidR="009D534D" w:rsidRPr="00880E60" w14:paraId="6BF29E05" w14:textId="77777777" w:rsidTr="00295A50">
        <w:trPr>
          <w:trHeight w:val="20"/>
        </w:trPr>
        <w:tc>
          <w:tcPr>
            <w:tcW w:w="1559" w:type="dxa"/>
            <w:tcBorders>
              <w:top w:val="nil"/>
              <w:left w:val="single" w:sz="4" w:space="0" w:color="auto"/>
              <w:bottom w:val="single" w:sz="4" w:space="0" w:color="auto"/>
              <w:right w:val="single" w:sz="4" w:space="0" w:color="auto"/>
            </w:tcBorders>
          </w:tcPr>
          <w:p w14:paraId="60EB6C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6456</w:t>
            </w:r>
          </w:p>
        </w:tc>
        <w:tc>
          <w:tcPr>
            <w:tcW w:w="1168" w:type="dxa"/>
            <w:tcBorders>
              <w:top w:val="nil"/>
              <w:left w:val="nil"/>
              <w:bottom w:val="single" w:sz="4" w:space="0" w:color="auto"/>
              <w:right w:val="single" w:sz="4" w:space="0" w:color="auto"/>
            </w:tcBorders>
          </w:tcPr>
          <w:p w14:paraId="42B999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33C0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6EEB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4653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Haina Kloster</w:t>
            </w:r>
          </w:p>
        </w:tc>
      </w:tr>
      <w:tr w:rsidR="009D534D" w:rsidRPr="00880E60" w14:paraId="5FCD19B6" w14:textId="77777777" w:rsidTr="00295A50">
        <w:trPr>
          <w:trHeight w:val="20"/>
        </w:trPr>
        <w:tc>
          <w:tcPr>
            <w:tcW w:w="1559" w:type="dxa"/>
            <w:tcBorders>
              <w:top w:val="nil"/>
              <w:left w:val="single" w:sz="4" w:space="0" w:color="auto"/>
              <w:bottom w:val="single" w:sz="4" w:space="0" w:color="auto"/>
              <w:right w:val="single" w:sz="4" w:space="0" w:color="auto"/>
            </w:tcBorders>
          </w:tcPr>
          <w:p w14:paraId="55A525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6457</w:t>
            </w:r>
          </w:p>
        </w:tc>
        <w:tc>
          <w:tcPr>
            <w:tcW w:w="1168" w:type="dxa"/>
            <w:tcBorders>
              <w:top w:val="nil"/>
              <w:left w:val="nil"/>
              <w:bottom w:val="single" w:sz="4" w:space="0" w:color="auto"/>
              <w:right w:val="single" w:sz="4" w:space="0" w:color="auto"/>
            </w:tcBorders>
          </w:tcPr>
          <w:p w14:paraId="3B9F20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A87C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B66A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1B9F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Burgwald Eder</w:t>
            </w:r>
          </w:p>
        </w:tc>
      </w:tr>
      <w:tr w:rsidR="009D534D" w:rsidRPr="00880E60" w14:paraId="2D70D27C" w14:textId="77777777" w:rsidTr="00295A50">
        <w:trPr>
          <w:trHeight w:val="20"/>
        </w:trPr>
        <w:tc>
          <w:tcPr>
            <w:tcW w:w="1559" w:type="dxa"/>
            <w:tcBorders>
              <w:top w:val="nil"/>
              <w:left w:val="single" w:sz="4" w:space="0" w:color="auto"/>
              <w:bottom w:val="single" w:sz="4" w:space="0" w:color="auto"/>
              <w:right w:val="single" w:sz="4" w:space="0" w:color="auto"/>
            </w:tcBorders>
          </w:tcPr>
          <w:p w14:paraId="5A6050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6458</w:t>
            </w:r>
          </w:p>
        </w:tc>
        <w:tc>
          <w:tcPr>
            <w:tcW w:w="1168" w:type="dxa"/>
            <w:tcBorders>
              <w:top w:val="nil"/>
              <w:left w:val="nil"/>
              <w:bottom w:val="single" w:sz="4" w:space="0" w:color="auto"/>
              <w:right w:val="single" w:sz="4" w:space="0" w:color="auto"/>
            </w:tcBorders>
          </w:tcPr>
          <w:p w14:paraId="3BFB5D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33D0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C3A6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E2DE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Rosenthal Hessen</w:t>
            </w:r>
          </w:p>
        </w:tc>
      </w:tr>
      <w:tr w:rsidR="009D534D" w:rsidRPr="00880E60" w14:paraId="42018D12" w14:textId="77777777" w:rsidTr="00295A50">
        <w:trPr>
          <w:trHeight w:val="20"/>
        </w:trPr>
        <w:tc>
          <w:tcPr>
            <w:tcW w:w="1559" w:type="dxa"/>
            <w:tcBorders>
              <w:top w:val="nil"/>
              <w:left w:val="single" w:sz="4" w:space="0" w:color="auto"/>
              <w:bottom w:val="single" w:sz="4" w:space="0" w:color="auto"/>
              <w:right w:val="single" w:sz="4" w:space="0" w:color="auto"/>
            </w:tcBorders>
          </w:tcPr>
          <w:p w14:paraId="5C47BC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6461</w:t>
            </w:r>
          </w:p>
        </w:tc>
        <w:tc>
          <w:tcPr>
            <w:tcW w:w="1168" w:type="dxa"/>
            <w:tcBorders>
              <w:top w:val="nil"/>
              <w:left w:val="nil"/>
              <w:bottom w:val="single" w:sz="4" w:space="0" w:color="auto"/>
              <w:right w:val="single" w:sz="4" w:space="0" w:color="auto"/>
            </w:tcBorders>
          </w:tcPr>
          <w:p w14:paraId="472507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953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EACA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722B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Biedenkopf</w:t>
            </w:r>
          </w:p>
        </w:tc>
      </w:tr>
      <w:tr w:rsidR="009D534D" w:rsidRPr="00880E60" w14:paraId="31C7F7E6" w14:textId="77777777" w:rsidTr="00295A50">
        <w:trPr>
          <w:trHeight w:val="20"/>
        </w:trPr>
        <w:tc>
          <w:tcPr>
            <w:tcW w:w="1559" w:type="dxa"/>
            <w:tcBorders>
              <w:top w:val="nil"/>
              <w:left w:val="single" w:sz="4" w:space="0" w:color="auto"/>
              <w:bottom w:val="single" w:sz="4" w:space="0" w:color="auto"/>
              <w:right w:val="single" w:sz="4" w:space="0" w:color="auto"/>
            </w:tcBorders>
          </w:tcPr>
          <w:p w14:paraId="508DB8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6462</w:t>
            </w:r>
          </w:p>
        </w:tc>
        <w:tc>
          <w:tcPr>
            <w:tcW w:w="1168" w:type="dxa"/>
            <w:tcBorders>
              <w:top w:val="nil"/>
              <w:left w:val="nil"/>
              <w:bottom w:val="single" w:sz="4" w:space="0" w:color="auto"/>
              <w:right w:val="single" w:sz="4" w:space="0" w:color="auto"/>
            </w:tcBorders>
          </w:tcPr>
          <w:p w14:paraId="67EB82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ECFD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D2FB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0BC6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Gladenbach</w:t>
            </w:r>
          </w:p>
        </w:tc>
      </w:tr>
      <w:tr w:rsidR="009D534D" w:rsidRPr="00880E60" w14:paraId="5E629CCC" w14:textId="77777777" w:rsidTr="00295A50">
        <w:trPr>
          <w:trHeight w:val="20"/>
        </w:trPr>
        <w:tc>
          <w:tcPr>
            <w:tcW w:w="1559" w:type="dxa"/>
            <w:tcBorders>
              <w:top w:val="nil"/>
              <w:left w:val="single" w:sz="4" w:space="0" w:color="auto"/>
              <w:bottom w:val="single" w:sz="4" w:space="0" w:color="auto"/>
              <w:right w:val="single" w:sz="4" w:space="0" w:color="auto"/>
            </w:tcBorders>
          </w:tcPr>
          <w:p w14:paraId="5F7E04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6464</w:t>
            </w:r>
          </w:p>
        </w:tc>
        <w:tc>
          <w:tcPr>
            <w:tcW w:w="1168" w:type="dxa"/>
            <w:tcBorders>
              <w:top w:val="nil"/>
              <w:left w:val="nil"/>
              <w:bottom w:val="single" w:sz="4" w:space="0" w:color="auto"/>
              <w:right w:val="single" w:sz="4" w:space="0" w:color="auto"/>
            </w:tcBorders>
          </w:tcPr>
          <w:p w14:paraId="0077DE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992C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5F8B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7E3F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Angelburg</w:t>
            </w:r>
          </w:p>
        </w:tc>
      </w:tr>
      <w:tr w:rsidR="009D534D" w:rsidRPr="00880E60" w14:paraId="75090E74" w14:textId="77777777" w:rsidTr="00295A50">
        <w:trPr>
          <w:trHeight w:val="20"/>
        </w:trPr>
        <w:tc>
          <w:tcPr>
            <w:tcW w:w="1559" w:type="dxa"/>
            <w:tcBorders>
              <w:top w:val="nil"/>
              <w:left w:val="single" w:sz="4" w:space="0" w:color="auto"/>
              <w:bottom w:val="single" w:sz="4" w:space="0" w:color="auto"/>
              <w:right w:val="single" w:sz="4" w:space="0" w:color="auto"/>
            </w:tcBorders>
          </w:tcPr>
          <w:p w14:paraId="08262B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6465</w:t>
            </w:r>
          </w:p>
        </w:tc>
        <w:tc>
          <w:tcPr>
            <w:tcW w:w="1168" w:type="dxa"/>
            <w:tcBorders>
              <w:top w:val="nil"/>
              <w:left w:val="nil"/>
              <w:bottom w:val="single" w:sz="4" w:space="0" w:color="auto"/>
              <w:right w:val="single" w:sz="4" w:space="0" w:color="auto"/>
            </w:tcBorders>
          </w:tcPr>
          <w:p w14:paraId="3B62B5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921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04A0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8D0B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Breidenbach bei Biedenkopf</w:t>
            </w:r>
          </w:p>
        </w:tc>
      </w:tr>
      <w:tr w:rsidR="009D534D" w:rsidRPr="00880E60" w14:paraId="1B306D10" w14:textId="77777777" w:rsidTr="00295A50">
        <w:trPr>
          <w:trHeight w:val="20"/>
        </w:trPr>
        <w:tc>
          <w:tcPr>
            <w:tcW w:w="1559" w:type="dxa"/>
            <w:tcBorders>
              <w:top w:val="nil"/>
              <w:left w:val="single" w:sz="4" w:space="0" w:color="auto"/>
              <w:bottom w:val="single" w:sz="4" w:space="0" w:color="auto"/>
              <w:right w:val="single" w:sz="4" w:space="0" w:color="auto"/>
            </w:tcBorders>
          </w:tcPr>
          <w:p w14:paraId="777C77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6466</w:t>
            </w:r>
          </w:p>
        </w:tc>
        <w:tc>
          <w:tcPr>
            <w:tcW w:w="1168" w:type="dxa"/>
            <w:tcBorders>
              <w:top w:val="nil"/>
              <w:left w:val="nil"/>
              <w:bottom w:val="single" w:sz="4" w:space="0" w:color="auto"/>
              <w:right w:val="single" w:sz="4" w:space="0" w:color="auto"/>
            </w:tcBorders>
          </w:tcPr>
          <w:p w14:paraId="7CFF1B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C5EB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DDDC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6978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Dautphetal-Friedensdorf</w:t>
            </w:r>
          </w:p>
        </w:tc>
      </w:tr>
      <w:tr w:rsidR="009D534D" w:rsidRPr="00880E60" w14:paraId="4538783A" w14:textId="77777777" w:rsidTr="00295A50">
        <w:trPr>
          <w:trHeight w:val="20"/>
        </w:trPr>
        <w:tc>
          <w:tcPr>
            <w:tcW w:w="1559" w:type="dxa"/>
            <w:tcBorders>
              <w:top w:val="nil"/>
              <w:left w:val="single" w:sz="4" w:space="0" w:color="auto"/>
              <w:bottom w:val="single" w:sz="4" w:space="0" w:color="auto"/>
              <w:right w:val="single" w:sz="4" w:space="0" w:color="auto"/>
            </w:tcBorders>
          </w:tcPr>
          <w:p w14:paraId="2BD4BC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6467</w:t>
            </w:r>
          </w:p>
        </w:tc>
        <w:tc>
          <w:tcPr>
            <w:tcW w:w="1168" w:type="dxa"/>
            <w:tcBorders>
              <w:top w:val="nil"/>
              <w:left w:val="nil"/>
              <w:bottom w:val="single" w:sz="4" w:space="0" w:color="auto"/>
              <w:right w:val="single" w:sz="4" w:space="0" w:color="auto"/>
            </w:tcBorders>
          </w:tcPr>
          <w:p w14:paraId="1B60C0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B9E7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F103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2D19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Hatzfeld Eder</w:t>
            </w:r>
          </w:p>
        </w:tc>
      </w:tr>
      <w:tr w:rsidR="009D534D" w:rsidRPr="00880E60" w14:paraId="49AA1119" w14:textId="77777777" w:rsidTr="00295A50">
        <w:trPr>
          <w:trHeight w:val="20"/>
        </w:trPr>
        <w:tc>
          <w:tcPr>
            <w:tcW w:w="1559" w:type="dxa"/>
            <w:tcBorders>
              <w:top w:val="nil"/>
              <w:left w:val="single" w:sz="4" w:space="0" w:color="auto"/>
              <w:bottom w:val="single" w:sz="4" w:space="0" w:color="auto"/>
              <w:right w:val="single" w:sz="4" w:space="0" w:color="auto"/>
            </w:tcBorders>
          </w:tcPr>
          <w:p w14:paraId="226927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6468</w:t>
            </w:r>
          </w:p>
        </w:tc>
        <w:tc>
          <w:tcPr>
            <w:tcW w:w="1168" w:type="dxa"/>
            <w:tcBorders>
              <w:top w:val="nil"/>
              <w:left w:val="nil"/>
              <w:bottom w:val="single" w:sz="4" w:space="0" w:color="auto"/>
              <w:right w:val="single" w:sz="4" w:space="0" w:color="auto"/>
            </w:tcBorders>
          </w:tcPr>
          <w:p w14:paraId="37198E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7ECC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6EBE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8808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Dautphetal-Mornshausen</w:t>
            </w:r>
          </w:p>
        </w:tc>
      </w:tr>
      <w:tr w:rsidR="009D534D" w:rsidRPr="00880E60" w14:paraId="024C12F5" w14:textId="77777777" w:rsidTr="00295A50">
        <w:trPr>
          <w:trHeight w:val="20"/>
        </w:trPr>
        <w:tc>
          <w:tcPr>
            <w:tcW w:w="1559" w:type="dxa"/>
            <w:tcBorders>
              <w:top w:val="nil"/>
              <w:left w:val="single" w:sz="4" w:space="0" w:color="auto"/>
              <w:bottom w:val="single" w:sz="4" w:space="0" w:color="auto"/>
              <w:right w:val="single" w:sz="4" w:space="0" w:color="auto"/>
            </w:tcBorders>
          </w:tcPr>
          <w:p w14:paraId="1C5ECA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6471</w:t>
            </w:r>
          </w:p>
        </w:tc>
        <w:tc>
          <w:tcPr>
            <w:tcW w:w="1168" w:type="dxa"/>
            <w:tcBorders>
              <w:top w:val="nil"/>
              <w:left w:val="nil"/>
              <w:bottom w:val="single" w:sz="4" w:space="0" w:color="auto"/>
              <w:right w:val="single" w:sz="4" w:space="0" w:color="auto"/>
            </w:tcBorders>
          </w:tcPr>
          <w:p w14:paraId="7B827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652C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75A5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4983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Weilburg</w:t>
            </w:r>
          </w:p>
        </w:tc>
      </w:tr>
      <w:tr w:rsidR="009D534D" w:rsidRPr="00880E60" w14:paraId="72AB32E8" w14:textId="77777777" w:rsidTr="00295A50">
        <w:trPr>
          <w:trHeight w:val="20"/>
        </w:trPr>
        <w:tc>
          <w:tcPr>
            <w:tcW w:w="1559" w:type="dxa"/>
            <w:tcBorders>
              <w:top w:val="nil"/>
              <w:left w:val="single" w:sz="4" w:space="0" w:color="auto"/>
              <w:bottom w:val="single" w:sz="4" w:space="0" w:color="auto"/>
              <w:right w:val="single" w:sz="4" w:space="0" w:color="auto"/>
            </w:tcBorders>
          </w:tcPr>
          <w:p w14:paraId="3B7FF5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6472</w:t>
            </w:r>
          </w:p>
        </w:tc>
        <w:tc>
          <w:tcPr>
            <w:tcW w:w="1168" w:type="dxa"/>
            <w:tcBorders>
              <w:top w:val="nil"/>
              <w:left w:val="nil"/>
              <w:bottom w:val="single" w:sz="4" w:space="0" w:color="auto"/>
              <w:right w:val="single" w:sz="4" w:space="0" w:color="auto"/>
            </w:tcBorders>
          </w:tcPr>
          <w:p w14:paraId="36F842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22C8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60A4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A450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Weilmünster</w:t>
            </w:r>
          </w:p>
        </w:tc>
      </w:tr>
      <w:tr w:rsidR="009D534D" w:rsidRPr="00880E60" w14:paraId="56D40892" w14:textId="77777777" w:rsidTr="00295A50">
        <w:trPr>
          <w:trHeight w:val="20"/>
        </w:trPr>
        <w:tc>
          <w:tcPr>
            <w:tcW w:w="1559" w:type="dxa"/>
            <w:tcBorders>
              <w:top w:val="nil"/>
              <w:left w:val="single" w:sz="4" w:space="0" w:color="auto"/>
              <w:bottom w:val="single" w:sz="4" w:space="0" w:color="auto"/>
              <w:right w:val="single" w:sz="4" w:space="0" w:color="auto"/>
            </w:tcBorders>
          </w:tcPr>
          <w:p w14:paraId="2CCCE0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6473</w:t>
            </w:r>
          </w:p>
        </w:tc>
        <w:tc>
          <w:tcPr>
            <w:tcW w:w="1168" w:type="dxa"/>
            <w:tcBorders>
              <w:top w:val="nil"/>
              <w:left w:val="nil"/>
              <w:bottom w:val="single" w:sz="4" w:space="0" w:color="auto"/>
              <w:right w:val="single" w:sz="4" w:space="0" w:color="auto"/>
            </w:tcBorders>
          </w:tcPr>
          <w:p w14:paraId="4ACF34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2B48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86E8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6BB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Leun</w:t>
            </w:r>
          </w:p>
        </w:tc>
      </w:tr>
      <w:tr w:rsidR="009D534D" w:rsidRPr="00880E60" w14:paraId="48548344" w14:textId="77777777" w:rsidTr="00295A50">
        <w:trPr>
          <w:trHeight w:val="20"/>
        </w:trPr>
        <w:tc>
          <w:tcPr>
            <w:tcW w:w="1559" w:type="dxa"/>
            <w:tcBorders>
              <w:top w:val="nil"/>
              <w:left w:val="single" w:sz="4" w:space="0" w:color="auto"/>
              <w:bottom w:val="single" w:sz="4" w:space="0" w:color="auto"/>
              <w:right w:val="single" w:sz="4" w:space="0" w:color="auto"/>
            </w:tcBorders>
          </w:tcPr>
          <w:p w14:paraId="1F59B8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6474</w:t>
            </w:r>
          </w:p>
        </w:tc>
        <w:tc>
          <w:tcPr>
            <w:tcW w:w="1168" w:type="dxa"/>
            <w:tcBorders>
              <w:top w:val="nil"/>
              <w:left w:val="nil"/>
              <w:bottom w:val="single" w:sz="4" w:space="0" w:color="auto"/>
              <w:right w:val="single" w:sz="4" w:space="0" w:color="auto"/>
            </w:tcBorders>
          </w:tcPr>
          <w:p w14:paraId="50091E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D216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C6BC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3DF1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Villmar-Aumenau</w:t>
            </w:r>
          </w:p>
        </w:tc>
      </w:tr>
      <w:tr w:rsidR="009D534D" w:rsidRPr="00880E60" w14:paraId="54375DD6" w14:textId="77777777" w:rsidTr="00295A50">
        <w:trPr>
          <w:trHeight w:val="20"/>
        </w:trPr>
        <w:tc>
          <w:tcPr>
            <w:tcW w:w="1559" w:type="dxa"/>
            <w:tcBorders>
              <w:top w:val="nil"/>
              <w:left w:val="single" w:sz="4" w:space="0" w:color="auto"/>
              <w:bottom w:val="single" w:sz="4" w:space="0" w:color="auto"/>
              <w:right w:val="single" w:sz="4" w:space="0" w:color="auto"/>
            </w:tcBorders>
          </w:tcPr>
          <w:p w14:paraId="6D3CAC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6475</w:t>
            </w:r>
          </w:p>
        </w:tc>
        <w:tc>
          <w:tcPr>
            <w:tcW w:w="1168" w:type="dxa"/>
            <w:tcBorders>
              <w:top w:val="nil"/>
              <w:left w:val="nil"/>
              <w:bottom w:val="single" w:sz="4" w:space="0" w:color="auto"/>
              <w:right w:val="single" w:sz="4" w:space="0" w:color="auto"/>
            </w:tcBorders>
          </w:tcPr>
          <w:p w14:paraId="4BC02F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F077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2829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D890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Weilmünster-Wolfenhausen</w:t>
            </w:r>
          </w:p>
        </w:tc>
      </w:tr>
      <w:tr w:rsidR="009D534D" w:rsidRPr="00880E60" w14:paraId="1CB6612F" w14:textId="77777777" w:rsidTr="00295A50">
        <w:trPr>
          <w:trHeight w:val="20"/>
        </w:trPr>
        <w:tc>
          <w:tcPr>
            <w:tcW w:w="1559" w:type="dxa"/>
            <w:tcBorders>
              <w:top w:val="nil"/>
              <w:left w:val="single" w:sz="4" w:space="0" w:color="auto"/>
              <w:bottom w:val="single" w:sz="4" w:space="0" w:color="auto"/>
              <w:right w:val="single" w:sz="4" w:space="0" w:color="auto"/>
            </w:tcBorders>
          </w:tcPr>
          <w:p w14:paraId="6B17CD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6476</w:t>
            </w:r>
          </w:p>
        </w:tc>
        <w:tc>
          <w:tcPr>
            <w:tcW w:w="1168" w:type="dxa"/>
            <w:tcBorders>
              <w:top w:val="nil"/>
              <w:left w:val="nil"/>
              <w:bottom w:val="single" w:sz="4" w:space="0" w:color="auto"/>
              <w:right w:val="single" w:sz="4" w:space="0" w:color="auto"/>
            </w:tcBorders>
          </w:tcPr>
          <w:p w14:paraId="0B2EFE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F940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35BD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B390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Mengerskirchen</w:t>
            </w:r>
          </w:p>
        </w:tc>
      </w:tr>
      <w:tr w:rsidR="009D534D" w:rsidRPr="00880E60" w14:paraId="640C2BF3" w14:textId="77777777" w:rsidTr="00295A50">
        <w:trPr>
          <w:trHeight w:val="20"/>
        </w:trPr>
        <w:tc>
          <w:tcPr>
            <w:tcW w:w="1559" w:type="dxa"/>
            <w:tcBorders>
              <w:top w:val="nil"/>
              <w:left w:val="single" w:sz="4" w:space="0" w:color="auto"/>
              <w:bottom w:val="single" w:sz="4" w:space="0" w:color="auto"/>
              <w:right w:val="single" w:sz="4" w:space="0" w:color="auto"/>
            </w:tcBorders>
          </w:tcPr>
          <w:p w14:paraId="1BBB05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6477</w:t>
            </w:r>
          </w:p>
        </w:tc>
        <w:tc>
          <w:tcPr>
            <w:tcW w:w="1168" w:type="dxa"/>
            <w:tcBorders>
              <w:top w:val="nil"/>
              <w:left w:val="nil"/>
              <w:bottom w:val="single" w:sz="4" w:space="0" w:color="auto"/>
              <w:right w:val="single" w:sz="4" w:space="0" w:color="auto"/>
            </w:tcBorders>
          </w:tcPr>
          <w:p w14:paraId="70CC90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DCC1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EAA8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354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Greifenstein-Nenderoth</w:t>
            </w:r>
          </w:p>
        </w:tc>
      </w:tr>
      <w:tr w:rsidR="009D534D" w:rsidRPr="00880E60" w14:paraId="7C6FC038" w14:textId="77777777" w:rsidTr="00295A50">
        <w:trPr>
          <w:trHeight w:val="20"/>
        </w:trPr>
        <w:tc>
          <w:tcPr>
            <w:tcW w:w="1559" w:type="dxa"/>
            <w:tcBorders>
              <w:top w:val="nil"/>
              <w:left w:val="single" w:sz="4" w:space="0" w:color="auto"/>
              <w:bottom w:val="single" w:sz="4" w:space="0" w:color="auto"/>
              <w:right w:val="single" w:sz="4" w:space="0" w:color="auto"/>
            </w:tcBorders>
          </w:tcPr>
          <w:p w14:paraId="41FEF7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6478</w:t>
            </w:r>
          </w:p>
        </w:tc>
        <w:tc>
          <w:tcPr>
            <w:tcW w:w="1168" w:type="dxa"/>
            <w:tcBorders>
              <w:top w:val="nil"/>
              <w:left w:val="nil"/>
              <w:bottom w:val="single" w:sz="4" w:space="0" w:color="auto"/>
              <w:right w:val="single" w:sz="4" w:space="0" w:color="auto"/>
            </w:tcBorders>
          </w:tcPr>
          <w:p w14:paraId="6D69A4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D487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6652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7480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Greifenstein-Ulm</w:t>
            </w:r>
          </w:p>
        </w:tc>
      </w:tr>
      <w:tr w:rsidR="009D534D" w:rsidRPr="00880E60" w14:paraId="35DFFB85" w14:textId="77777777" w:rsidTr="00295A50">
        <w:trPr>
          <w:trHeight w:val="20"/>
        </w:trPr>
        <w:tc>
          <w:tcPr>
            <w:tcW w:w="1559" w:type="dxa"/>
            <w:tcBorders>
              <w:top w:val="nil"/>
              <w:left w:val="single" w:sz="4" w:space="0" w:color="auto"/>
              <w:bottom w:val="single" w:sz="4" w:space="0" w:color="auto"/>
              <w:right w:val="single" w:sz="4" w:space="0" w:color="auto"/>
            </w:tcBorders>
          </w:tcPr>
          <w:p w14:paraId="662E10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6479</w:t>
            </w:r>
          </w:p>
        </w:tc>
        <w:tc>
          <w:tcPr>
            <w:tcW w:w="1168" w:type="dxa"/>
            <w:tcBorders>
              <w:top w:val="nil"/>
              <w:left w:val="nil"/>
              <w:bottom w:val="single" w:sz="4" w:space="0" w:color="auto"/>
              <w:right w:val="single" w:sz="4" w:space="0" w:color="auto"/>
            </w:tcBorders>
          </w:tcPr>
          <w:p w14:paraId="1037A3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8715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61DF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CACB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Waldbrunn Westerwald</w:t>
            </w:r>
          </w:p>
        </w:tc>
      </w:tr>
      <w:tr w:rsidR="009D534D" w:rsidRPr="00880E60" w14:paraId="3CCD0F75" w14:textId="77777777" w:rsidTr="00295A50">
        <w:trPr>
          <w:trHeight w:val="20"/>
        </w:trPr>
        <w:tc>
          <w:tcPr>
            <w:tcW w:w="1559" w:type="dxa"/>
            <w:tcBorders>
              <w:top w:val="nil"/>
              <w:left w:val="single" w:sz="4" w:space="0" w:color="auto"/>
              <w:bottom w:val="single" w:sz="4" w:space="0" w:color="auto"/>
              <w:right w:val="single" w:sz="4" w:space="0" w:color="auto"/>
            </w:tcBorders>
          </w:tcPr>
          <w:p w14:paraId="6CC0F6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6482</w:t>
            </w:r>
          </w:p>
        </w:tc>
        <w:tc>
          <w:tcPr>
            <w:tcW w:w="1168" w:type="dxa"/>
            <w:tcBorders>
              <w:top w:val="nil"/>
              <w:left w:val="nil"/>
              <w:bottom w:val="single" w:sz="4" w:space="0" w:color="auto"/>
              <w:right w:val="single" w:sz="4" w:space="0" w:color="auto"/>
            </w:tcBorders>
          </w:tcPr>
          <w:p w14:paraId="41B12C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13C2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241C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6AA8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Runkel</w:t>
            </w:r>
          </w:p>
        </w:tc>
      </w:tr>
      <w:tr w:rsidR="009D534D" w:rsidRPr="00880E60" w14:paraId="30AF6F7C" w14:textId="77777777" w:rsidTr="00295A50">
        <w:trPr>
          <w:trHeight w:val="20"/>
        </w:trPr>
        <w:tc>
          <w:tcPr>
            <w:tcW w:w="1559" w:type="dxa"/>
            <w:tcBorders>
              <w:top w:val="nil"/>
              <w:left w:val="single" w:sz="4" w:space="0" w:color="auto"/>
              <w:bottom w:val="single" w:sz="4" w:space="0" w:color="auto"/>
              <w:right w:val="single" w:sz="4" w:space="0" w:color="auto"/>
            </w:tcBorders>
          </w:tcPr>
          <w:p w14:paraId="21D6C0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6483</w:t>
            </w:r>
          </w:p>
        </w:tc>
        <w:tc>
          <w:tcPr>
            <w:tcW w:w="1168" w:type="dxa"/>
            <w:tcBorders>
              <w:top w:val="nil"/>
              <w:left w:val="nil"/>
              <w:bottom w:val="single" w:sz="4" w:space="0" w:color="auto"/>
              <w:right w:val="single" w:sz="4" w:space="0" w:color="auto"/>
            </w:tcBorders>
          </w:tcPr>
          <w:p w14:paraId="46A446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3509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B50D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E502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Selters Taunus</w:t>
            </w:r>
          </w:p>
        </w:tc>
      </w:tr>
      <w:tr w:rsidR="009D534D" w:rsidRPr="00880E60" w14:paraId="769BE2DE" w14:textId="77777777" w:rsidTr="00295A50">
        <w:trPr>
          <w:trHeight w:val="20"/>
        </w:trPr>
        <w:tc>
          <w:tcPr>
            <w:tcW w:w="1559" w:type="dxa"/>
            <w:tcBorders>
              <w:top w:val="nil"/>
              <w:left w:val="single" w:sz="4" w:space="0" w:color="auto"/>
              <w:bottom w:val="single" w:sz="4" w:space="0" w:color="auto"/>
              <w:right w:val="single" w:sz="4" w:space="0" w:color="auto"/>
            </w:tcBorders>
          </w:tcPr>
          <w:p w14:paraId="5554B2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6484</w:t>
            </w:r>
          </w:p>
        </w:tc>
        <w:tc>
          <w:tcPr>
            <w:tcW w:w="1168" w:type="dxa"/>
            <w:tcBorders>
              <w:top w:val="nil"/>
              <w:left w:val="nil"/>
              <w:bottom w:val="single" w:sz="4" w:space="0" w:color="auto"/>
              <w:right w:val="single" w:sz="4" w:space="0" w:color="auto"/>
            </w:tcBorders>
          </w:tcPr>
          <w:p w14:paraId="2D600D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DFA4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C8B4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C0AC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Beselich</w:t>
            </w:r>
          </w:p>
        </w:tc>
      </w:tr>
      <w:tr w:rsidR="009D534D" w:rsidRPr="00880E60" w14:paraId="0E60B1F3" w14:textId="77777777" w:rsidTr="00295A50">
        <w:trPr>
          <w:trHeight w:val="20"/>
        </w:trPr>
        <w:tc>
          <w:tcPr>
            <w:tcW w:w="1559" w:type="dxa"/>
            <w:tcBorders>
              <w:top w:val="nil"/>
              <w:left w:val="single" w:sz="4" w:space="0" w:color="auto"/>
              <w:bottom w:val="single" w:sz="4" w:space="0" w:color="auto"/>
              <w:right w:val="single" w:sz="4" w:space="0" w:color="auto"/>
            </w:tcBorders>
          </w:tcPr>
          <w:p w14:paraId="555B48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6485</w:t>
            </w:r>
          </w:p>
        </w:tc>
        <w:tc>
          <w:tcPr>
            <w:tcW w:w="1168" w:type="dxa"/>
            <w:tcBorders>
              <w:top w:val="nil"/>
              <w:left w:val="nil"/>
              <w:bottom w:val="single" w:sz="4" w:space="0" w:color="auto"/>
              <w:right w:val="single" w:sz="4" w:space="0" w:color="auto"/>
            </w:tcBorders>
          </w:tcPr>
          <w:p w14:paraId="29FA09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4A94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2F73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6810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Nentershausen Westerwald</w:t>
            </w:r>
          </w:p>
        </w:tc>
      </w:tr>
      <w:tr w:rsidR="009D534D" w:rsidRPr="00880E60" w14:paraId="132A10AE" w14:textId="77777777" w:rsidTr="00295A50">
        <w:trPr>
          <w:trHeight w:val="20"/>
        </w:trPr>
        <w:tc>
          <w:tcPr>
            <w:tcW w:w="1559" w:type="dxa"/>
            <w:tcBorders>
              <w:top w:val="nil"/>
              <w:left w:val="single" w:sz="4" w:space="0" w:color="auto"/>
              <w:bottom w:val="single" w:sz="4" w:space="0" w:color="auto"/>
              <w:right w:val="single" w:sz="4" w:space="0" w:color="auto"/>
            </w:tcBorders>
          </w:tcPr>
          <w:p w14:paraId="2E976A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6486</w:t>
            </w:r>
          </w:p>
        </w:tc>
        <w:tc>
          <w:tcPr>
            <w:tcW w:w="1168" w:type="dxa"/>
            <w:tcBorders>
              <w:top w:val="nil"/>
              <w:left w:val="nil"/>
              <w:bottom w:val="single" w:sz="4" w:space="0" w:color="auto"/>
              <w:right w:val="single" w:sz="4" w:space="0" w:color="auto"/>
            </w:tcBorders>
          </w:tcPr>
          <w:p w14:paraId="01D600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E060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D238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128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Katzenelnbogen</w:t>
            </w:r>
          </w:p>
        </w:tc>
      </w:tr>
      <w:tr w:rsidR="009D534D" w:rsidRPr="00880E60" w14:paraId="070A3E60" w14:textId="77777777" w:rsidTr="00295A50">
        <w:trPr>
          <w:trHeight w:val="20"/>
        </w:trPr>
        <w:tc>
          <w:tcPr>
            <w:tcW w:w="1559" w:type="dxa"/>
            <w:tcBorders>
              <w:top w:val="nil"/>
              <w:left w:val="single" w:sz="4" w:space="0" w:color="auto"/>
              <w:bottom w:val="single" w:sz="4" w:space="0" w:color="auto"/>
              <w:right w:val="single" w:sz="4" w:space="0" w:color="auto"/>
            </w:tcBorders>
          </w:tcPr>
          <w:p w14:paraId="4FCE9F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6500</w:t>
            </w:r>
          </w:p>
        </w:tc>
        <w:tc>
          <w:tcPr>
            <w:tcW w:w="1168" w:type="dxa"/>
            <w:tcBorders>
              <w:top w:val="nil"/>
              <w:left w:val="nil"/>
              <w:bottom w:val="single" w:sz="4" w:space="0" w:color="auto"/>
              <w:right w:val="single" w:sz="4" w:space="0" w:color="auto"/>
            </w:tcBorders>
          </w:tcPr>
          <w:p w14:paraId="44BC8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AD8A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AF13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9D35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Waldrach</w:t>
            </w:r>
          </w:p>
        </w:tc>
      </w:tr>
      <w:tr w:rsidR="009D534D" w:rsidRPr="00880E60" w14:paraId="1A95BDEA" w14:textId="77777777" w:rsidTr="00295A50">
        <w:trPr>
          <w:trHeight w:val="20"/>
        </w:trPr>
        <w:tc>
          <w:tcPr>
            <w:tcW w:w="1559" w:type="dxa"/>
            <w:tcBorders>
              <w:top w:val="nil"/>
              <w:left w:val="single" w:sz="4" w:space="0" w:color="auto"/>
              <w:bottom w:val="single" w:sz="4" w:space="0" w:color="auto"/>
              <w:right w:val="single" w:sz="4" w:space="0" w:color="auto"/>
            </w:tcBorders>
          </w:tcPr>
          <w:p w14:paraId="2F0790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6501</w:t>
            </w:r>
          </w:p>
        </w:tc>
        <w:tc>
          <w:tcPr>
            <w:tcW w:w="1168" w:type="dxa"/>
            <w:tcBorders>
              <w:top w:val="nil"/>
              <w:left w:val="nil"/>
              <w:bottom w:val="single" w:sz="4" w:space="0" w:color="auto"/>
              <w:right w:val="single" w:sz="4" w:space="0" w:color="auto"/>
            </w:tcBorders>
          </w:tcPr>
          <w:p w14:paraId="504E3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06B4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4428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D319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Konz</w:t>
            </w:r>
          </w:p>
        </w:tc>
      </w:tr>
      <w:tr w:rsidR="009D534D" w:rsidRPr="00880E60" w14:paraId="595BDF02" w14:textId="77777777" w:rsidTr="00295A50">
        <w:trPr>
          <w:trHeight w:val="20"/>
        </w:trPr>
        <w:tc>
          <w:tcPr>
            <w:tcW w:w="1559" w:type="dxa"/>
            <w:tcBorders>
              <w:top w:val="nil"/>
              <w:left w:val="single" w:sz="4" w:space="0" w:color="auto"/>
              <w:bottom w:val="single" w:sz="4" w:space="0" w:color="auto"/>
              <w:right w:val="single" w:sz="4" w:space="0" w:color="auto"/>
            </w:tcBorders>
          </w:tcPr>
          <w:p w14:paraId="7DA36B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6502</w:t>
            </w:r>
          </w:p>
        </w:tc>
        <w:tc>
          <w:tcPr>
            <w:tcW w:w="1168" w:type="dxa"/>
            <w:tcBorders>
              <w:top w:val="nil"/>
              <w:left w:val="nil"/>
              <w:bottom w:val="single" w:sz="4" w:space="0" w:color="auto"/>
              <w:right w:val="single" w:sz="4" w:space="0" w:color="auto"/>
            </w:tcBorders>
          </w:tcPr>
          <w:p w14:paraId="0158BA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F688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725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9968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Schweich</w:t>
            </w:r>
          </w:p>
        </w:tc>
      </w:tr>
      <w:tr w:rsidR="009D534D" w:rsidRPr="00880E60" w14:paraId="7472BA30" w14:textId="77777777" w:rsidTr="00295A50">
        <w:trPr>
          <w:trHeight w:val="20"/>
        </w:trPr>
        <w:tc>
          <w:tcPr>
            <w:tcW w:w="1559" w:type="dxa"/>
            <w:tcBorders>
              <w:top w:val="nil"/>
              <w:left w:val="single" w:sz="4" w:space="0" w:color="auto"/>
              <w:bottom w:val="single" w:sz="4" w:space="0" w:color="auto"/>
              <w:right w:val="single" w:sz="4" w:space="0" w:color="auto"/>
            </w:tcBorders>
          </w:tcPr>
          <w:p w14:paraId="34873A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6503</w:t>
            </w:r>
          </w:p>
        </w:tc>
        <w:tc>
          <w:tcPr>
            <w:tcW w:w="1168" w:type="dxa"/>
            <w:tcBorders>
              <w:top w:val="nil"/>
              <w:left w:val="nil"/>
              <w:bottom w:val="single" w:sz="4" w:space="0" w:color="auto"/>
              <w:right w:val="single" w:sz="4" w:space="0" w:color="auto"/>
            </w:tcBorders>
          </w:tcPr>
          <w:p w14:paraId="42D934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B64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DFD1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63DF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Hermeskeil</w:t>
            </w:r>
          </w:p>
        </w:tc>
      </w:tr>
      <w:tr w:rsidR="009D534D" w:rsidRPr="00880E60" w14:paraId="08A2FF61" w14:textId="77777777" w:rsidTr="00295A50">
        <w:trPr>
          <w:trHeight w:val="20"/>
        </w:trPr>
        <w:tc>
          <w:tcPr>
            <w:tcW w:w="1559" w:type="dxa"/>
            <w:tcBorders>
              <w:top w:val="nil"/>
              <w:left w:val="single" w:sz="4" w:space="0" w:color="auto"/>
              <w:bottom w:val="single" w:sz="4" w:space="0" w:color="auto"/>
              <w:right w:val="single" w:sz="4" w:space="0" w:color="auto"/>
            </w:tcBorders>
          </w:tcPr>
          <w:p w14:paraId="705DCA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6504</w:t>
            </w:r>
          </w:p>
        </w:tc>
        <w:tc>
          <w:tcPr>
            <w:tcW w:w="1168" w:type="dxa"/>
            <w:tcBorders>
              <w:top w:val="nil"/>
              <w:left w:val="nil"/>
              <w:bottom w:val="single" w:sz="4" w:space="0" w:color="auto"/>
              <w:right w:val="single" w:sz="4" w:space="0" w:color="auto"/>
            </w:tcBorders>
          </w:tcPr>
          <w:p w14:paraId="592151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32F8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8523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A03F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Thalfang</w:t>
            </w:r>
          </w:p>
        </w:tc>
      </w:tr>
      <w:tr w:rsidR="009D534D" w:rsidRPr="00880E60" w14:paraId="656E6735" w14:textId="77777777" w:rsidTr="00295A50">
        <w:trPr>
          <w:trHeight w:val="20"/>
        </w:trPr>
        <w:tc>
          <w:tcPr>
            <w:tcW w:w="1559" w:type="dxa"/>
            <w:tcBorders>
              <w:top w:val="nil"/>
              <w:left w:val="single" w:sz="4" w:space="0" w:color="auto"/>
              <w:bottom w:val="single" w:sz="4" w:space="0" w:color="auto"/>
              <w:right w:val="single" w:sz="4" w:space="0" w:color="auto"/>
            </w:tcBorders>
          </w:tcPr>
          <w:p w14:paraId="702BE1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6505</w:t>
            </w:r>
          </w:p>
        </w:tc>
        <w:tc>
          <w:tcPr>
            <w:tcW w:w="1168" w:type="dxa"/>
            <w:tcBorders>
              <w:top w:val="nil"/>
              <w:left w:val="nil"/>
              <w:bottom w:val="single" w:sz="4" w:space="0" w:color="auto"/>
              <w:right w:val="single" w:sz="4" w:space="0" w:color="auto"/>
            </w:tcBorders>
          </w:tcPr>
          <w:p w14:paraId="5E82BD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ADE3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0317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ACF6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Kordel</w:t>
            </w:r>
          </w:p>
        </w:tc>
      </w:tr>
      <w:tr w:rsidR="009D534D" w:rsidRPr="00880E60" w14:paraId="20A2CBA3" w14:textId="77777777" w:rsidTr="00295A50">
        <w:trPr>
          <w:trHeight w:val="20"/>
        </w:trPr>
        <w:tc>
          <w:tcPr>
            <w:tcW w:w="1559" w:type="dxa"/>
            <w:tcBorders>
              <w:top w:val="nil"/>
              <w:left w:val="single" w:sz="4" w:space="0" w:color="auto"/>
              <w:bottom w:val="single" w:sz="4" w:space="0" w:color="auto"/>
              <w:right w:val="single" w:sz="4" w:space="0" w:color="auto"/>
            </w:tcBorders>
          </w:tcPr>
          <w:p w14:paraId="577A44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6506</w:t>
            </w:r>
          </w:p>
        </w:tc>
        <w:tc>
          <w:tcPr>
            <w:tcW w:w="1168" w:type="dxa"/>
            <w:tcBorders>
              <w:top w:val="nil"/>
              <w:left w:val="nil"/>
              <w:bottom w:val="single" w:sz="4" w:space="0" w:color="auto"/>
              <w:right w:val="single" w:sz="4" w:space="0" w:color="auto"/>
            </w:tcBorders>
          </w:tcPr>
          <w:p w14:paraId="08967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5681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A5F0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FC49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Welschbillig</w:t>
            </w:r>
          </w:p>
        </w:tc>
      </w:tr>
      <w:tr w:rsidR="009D534D" w:rsidRPr="00880E60" w14:paraId="722DA477" w14:textId="77777777" w:rsidTr="00295A50">
        <w:trPr>
          <w:trHeight w:val="20"/>
        </w:trPr>
        <w:tc>
          <w:tcPr>
            <w:tcW w:w="1559" w:type="dxa"/>
            <w:tcBorders>
              <w:top w:val="nil"/>
              <w:left w:val="single" w:sz="4" w:space="0" w:color="auto"/>
              <w:bottom w:val="single" w:sz="4" w:space="0" w:color="auto"/>
              <w:right w:val="single" w:sz="4" w:space="0" w:color="auto"/>
            </w:tcBorders>
          </w:tcPr>
          <w:p w14:paraId="206AEDA1"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6507</w:t>
            </w:r>
          </w:p>
        </w:tc>
        <w:tc>
          <w:tcPr>
            <w:tcW w:w="1168" w:type="dxa"/>
            <w:tcBorders>
              <w:top w:val="nil"/>
              <w:left w:val="nil"/>
              <w:bottom w:val="single" w:sz="4" w:space="0" w:color="auto"/>
              <w:right w:val="single" w:sz="4" w:space="0" w:color="auto"/>
            </w:tcBorders>
          </w:tcPr>
          <w:p w14:paraId="412B02EB"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1BCB8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5B27C7"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119FD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Neumagen-Dhron</w:t>
            </w:r>
          </w:p>
        </w:tc>
      </w:tr>
      <w:tr w:rsidR="009D534D" w:rsidRPr="00880E60" w14:paraId="7E3AA74F" w14:textId="77777777" w:rsidTr="00295A50">
        <w:trPr>
          <w:trHeight w:val="20"/>
        </w:trPr>
        <w:tc>
          <w:tcPr>
            <w:tcW w:w="1559" w:type="dxa"/>
            <w:tcBorders>
              <w:top w:val="nil"/>
              <w:left w:val="single" w:sz="4" w:space="0" w:color="auto"/>
              <w:bottom w:val="single" w:sz="4" w:space="0" w:color="auto"/>
              <w:right w:val="single" w:sz="4" w:space="0" w:color="auto"/>
            </w:tcBorders>
          </w:tcPr>
          <w:p w14:paraId="5C0B4D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6508</w:t>
            </w:r>
          </w:p>
        </w:tc>
        <w:tc>
          <w:tcPr>
            <w:tcW w:w="1168" w:type="dxa"/>
            <w:tcBorders>
              <w:top w:val="nil"/>
              <w:left w:val="nil"/>
              <w:bottom w:val="single" w:sz="4" w:space="0" w:color="auto"/>
              <w:right w:val="single" w:sz="4" w:space="0" w:color="auto"/>
            </w:tcBorders>
          </w:tcPr>
          <w:p w14:paraId="389FC9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09A1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72A0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8108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Hetzerath Mosel</w:t>
            </w:r>
          </w:p>
        </w:tc>
      </w:tr>
      <w:tr w:rsidR="009D534D" w:rsidRPr="00880E60" w14:paraId="095B4142" w14:textId="77777777" w:rsidTr="00295A50">
        <w:trPr>
          <w:trHeight w:val="20"/>
        </w:trPr>
        <w:tc>
          <w:tcPr>
            <w:tcW w:w="1559" w:type="dxa"/>
            <w:tcBorders>
              <w:top w:val="nil"/>
              <w:left w:val="single" w:sz="4" w:space="0" w:color="auto"/>
              <w:bottom w:val="single" w:sz="4" w:space="0" w:color="auto"/>
              <w:right w:val="single" w:sz="4" w:space="0" w:color="auto"/>
            </w:tcBorders>
          </w:tcPr>
          <w:p w14:paraId="2B318C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6509</w:t>
            </w:r>
          </w:p>
        </w:tc>
        <w:tc>
          <w:tcPr>
            <w:tcW w:w="1168" w:type="dxa"/>
            <w:tcBorders>
              <w:top w:val="nil"/>
              <w:left w:val="nil"/>
              <w:bottom w:val="single" w:sz="4" w:space="0" w:color="auto"/>
              <w:right w:val="single" w:sz="4" w:space="0" w:color="auto"/>
            </w:tcBorders>
          </w:tcPr>
          <w:p w14:paraId="26FAB9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AC2D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6B05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AC20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Büdlich</w:t>
            </w:r>
          </w:p>
        </w:tc>
      </w:tr>
      <w:tr w:rsidR="009D534D" w:rsidRPr="00880E60" w14:paraId="5493CFEB" w14:textId="77777777" w:rsidTr="00295A50">
        <w:trPr>
          <w:trHeight w:val="20"/>
        </w:trPr>
        <w:tc>
          <w:tcPr>
            <w:tcW w:w="1559" w:type="dxa"/>
            <w:tcBorders>
              <w:top w:val="nil"/>
              <w:left w:val="single" w:sz="4" w:space="0" w:color="auto"/>
              <w:bottom w:val="single" w:sz="4" w:space="0" w:color="auto"/>
              <w:right w:val="single" w:sz="4" w:space="0" w:color="auto"/>
            </w:tcBorders>
          </w:tcPr>
          <w:p w14:paraId="0CE32B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651</w:t>
            </w:r>
          </w:p>
        </w:tc>
        <w:tc>
          <w:tcPr>
            <w:tcW w:w="1168" w:type="dxa"/>
            <w:tcBorders>
              <w:top w:val="nil"/>
              <w:left w:val="nil"/>
              <w:bottom w:val="single" w:sz="4" w:space="0" w:color="auto"/>
              <w:right w:val="single" w:sz="4" w:space="0" w:color="auto"/>
            </w:tcBorders>
          </w:tcPr>
          <w:p w14:paraId="020727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7CBD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6E49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07F0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Trier</w:t>
            </w:r>
          </w:p>
        </w:tc>
      </w:tr>
      <w:tr w:rsidR="009D534D" w:rsidRPr="00880E60" w14:paraId="32870570" w14:textId="77777777" w:rsidTr="00295A50">
        <w:trPr>
          <w:trHeight w:val="20"/>
        </w:trPr>
        <w:tc>
          <w:tcPr>
            <w:tcW w:w="1559" w:type="dxa"/>
            <w:tcBorders>
              <w:top w:val="nil"/>
              <w:left w:val="single" w:sz="4" w:space="0" w:color="auto"/>
              <w:bottom w:val="single" w:sz="4" w:space="0" w:color="auto"/>
              <w:right w:val="single" w:sz="4" w:space="0" w:color="auto"/>
            </w:tcBorders>
          </w:tcPr>
          <w:p w14:paraId="459C51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6522</w:t>
            </w:r>
          </w:p>
        </w:tc>
        <w:tc>
          <w:tcPr>
            <w:tcW w:w="1168" w:type="dxa"/>
            <w:tcBorders>
              <w:top w:val="nil"/>
              <w:left w:val="nil"/>
              <w:bottom w:val="single" w:sz="4" w:space="0" w:color="auto"/>
              <w:right w:val="single" w:sz="4" w:space="0" w:color="auto"/>
            </w:tcBorders>
          </w:tcPr>
          <w:p w14:paraId="18EE66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DB2F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CA34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4EA1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Mettendorf</w:t>
            </w:r>
          </w:p>
        </w:tc>
      </w:tr>
      <w:tr w:rsidR="009D534D" w:rsidRPr="00880E60" w14:paraId="60F67D79" w14:textId="77777777" w:rsidTr="00295A50">
        <w:trPr>
          <w:trHeight w:val="20"/>
        </w:trPr>
        <w:tc>
          <w:tcPr>
            <w:tcW w:w="1559" w:type="dxa"/>
            <w:tcBorders>
              <w:top w:val="nil"/>
              <w:left w:val="single" w:sz="4" w:space="0" w:color="auto"/>
              <w:bottom w:val="single" w:sz="4" w:space="0" w:color="auto"/>
              <w:right w:val="single" w:sz="4" w:space="0" w:color="auto"/>
            </w:tcBorders>
          </w:tcPr>
          <w:p w14:paraId="00E86C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6523</w:t>
            </w:r>
          </w:p>
        </w:tc>
        <w:tc>
          <w:tcPr>
            <w:tcW w:w="1168" w:type="dxa"/>
            <w:tcBorders>
              <w:top w:val="nil"/>
              <w:left w:val="nil"/>
              <w:bottom w:val="single" w:sz="4" w:space="0" w:color="auto"/>
              <w:right w:val="single" w:sz="4" w:space="0" w:color="auto"/>
            </w:tcBorders>
          </w:tcPr>
          <w:p w14:paraId="6FA4F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E01C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B61E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C5BD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Holsthum</w:t>
            </w:r>
          </w:p>
        </w:tc>
      </w:tr>
      <w:tr w:rsidR="009D534D" w:rsidRPr="00880E60" w14:paraId="146C1FB2" w14:textId="77777777" w:rsidTr="00295A50">
        <w:trPr>
          <w:trHeight w:val="20"/>
        </w:trPr>
        <w:tc>
          <w:tcPr>
            <w:tcW w:w="1559" w:type="dxa"/>
            <w:tcBorders>
              <w:top w:val="nil"/>
              <w:left w:val="single" w:sz="4" w:space="0" w:color="auto"/>
              <w:bottom w:val="single" w:sz="4" w:space="0" w:color="auto"/>
              <w:right w:val="single" w:sz="4" w:space="0" w:color="auto"/>
            </w:tcBorders>
          </w:tcPr>
          <w:p w14:paraId="6B3871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6524</w:t>
            </w:r>
          </w:p>
        </w:tc>
        <w:tc>
          <w:tcPr>
            <w:tcW w:w="1168" w:type="dxa"/>
            <w:tcBorders>
              <w:top w:val="nil"/>
              <w:left w:val="nil"/>
              <w:bottom w:val="single" w:sz="4" w:space="0" w:color="auto"/>
              <w:right w:val="single" w:sz="4" w:space="0" w:color="auto"/>
            </w:tcBorders>
          </w:tcPr>
          <w:p w14:paraId="6F79A1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2319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A777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9071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Rodershausen</w:t>
            </w:r>
          </w:p>
        </w:tc>
      </w:tr>
      <w:tr w:rsidR="009D534D" w:rsidRPr="00880E60" w14:paraId="3E102F6C" w14:textId="77777777" w:rsidTr="00295A50">
        <w:trPr>
          <w:trHeight w:val="20"/>
        </w:trPr>
        <w:tc>
          <w:tcPr>
            <w:tcW w:w="1559" w:type="dxa"/>
            <w:tcBorders>
              <w:top w:val="nil"/>
              <w:left w:val="single" w:sz="4" w:space="0" w:color="auto"/>
              <w:bottom w:val="single" w:sz="4" w:space="0" w:color="auto"/>
              <w:right w:val="single" w:sz="4" w:space="0" w:color="auto"/>
            </w:tcBorders>
          </w:tcPr>
          <w:p w14:paraId="1308BA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6525</w:t>
            </w:r>
          </w:p>
        </w:tc>
        <w:tc>
          <w:tcPr>
            <w:tcW w:w="1168" w:type="dxa"/>
            <w:tcBorders>
              <w:top w:val="nil"/>
              <w:left w:val="nil"/>
              <w:bottom w:val="single" w:sz="4" w:space="0" w:color="auto"/>
              <w:right w:val="single" w:sz="4" w:space="0" w:color="auto"/>
            </w:tcBorders>
          </w:tcPr>
          <w:p w14:paraId="50DFA5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E808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9559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A8F0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Irrel</w:t>
            </w:r>
          </w:p>
        </w:tc>
      </w:tr>
      <w:tr w:rsidR="009D534D" w:rsidRPr="00880E60" w14:paraId="00827D80" w14:textId="77777777" w:rsidTr="00295A50">
        <w:trPr>
          <w:trHeight w:val="20"/>
        </w:trPr>
        <w:tc>
          <w:tcPr>
            <w:tcW w:w="1559" w:type="dxa"/>
            <w:tcBorders>
              <w:top w:val="nil"/>
              <w:left w:val="single" w:sz="4" w:space="0" w:color="auto"/>
              <w:bottom w:val="single" w:sz="4" w:space="0" w:color="auto"/>
              <w:right w:val="single" w:sz="4" w:space="0" w:color="auto"/>
            </w:tcBorders>
          </w:tcPr>
          <w:p w14:paraId="0DF826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6526</w:t>
            </w:r>
          </w:p>
        </w:tc>
        <w:tc>
          <w:tcPr>
            <w:tcW w:w="1168" w:type="dxa"/>
            <w:tcBorders>
              <w:top w:val="nil"/>
              <w:left w:val="nil"/>
              <w:bottom w:val="single" w:sz="4" w:space="0" w:color="auto"/>
              <w:right w:val="single" w:sz="4" w:space="0" w:color="auto"/>
            </w:tcBorders>
          </w:tcPr>
          <w:p w14:paraId="03EC44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0B87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597C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04A6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Bollendorf</w:t>
            </w:r>
          </w:p>
        </w:tc>
      </w:tr>
      <w:tr w:rsidR="009D534D" w:rsidRPr="00880E60" w14:paraId="07501AA7" w14:textId="77777777" w:rsidTr="00295A50">
        <w:trPr>
          <w:trHeight w:val="20"/>
        </w:trPr>
        <w:tc>
          <w:tcPr>
            <w:tcW w:w="1559" w:type="dxa"/>
            <w:tcBorders>
              <w:top w:val="nil"/>
              <w:left w:val="single" w:sz="4" w:space="0" w:color="auto"/>
              <w:bottom w:val="single" w:sz="4" w:space="0" w:color="auto"/>
              <w:right w:val="single" w:sz="4" w:space="0" w:color="auto"/>
            </w:tcBorders>
          </w:tcPr>
          <w:p w14:paraId="29154B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6527</w:t>
            </w:r>
          </w:p>
        </w:tc>
        <w:tc>
          <w:tcPr>
            <w:tcW w:w="1168" w:type="dxa"/>
            <w:tcBorders>
              <w:top w:val="nil"/>
              <w:left w:val="nil"/>
              <w:bottom w:val="single" w:sz="4" w:space="0" w:color="auto"/>
              <w:right w:val="single" w:sz="4" w:space="0" w:color="auto"/>
            </w:tcBorders>
          </w:tcPr>
          <w:p w14:paraId="3106E9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2D2B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ED60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A202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Oberweis</w:t>
            </w:r>
          </w:p>
        </w:tc>
      </w:tr>
      <w:tr w:rsidR="009D534D" w:rsidRPr="00880E60" w14:paraId="2ED2F640" w14:textId="77777777" w:rsidTr="00295A50">
        <w:trPr>
          <w:trHeight w:val="20"/>
        </w:trPr>
        <w:tc>
          <w:tcPr>
            <w:tcW w:w="1559" w:type="dxa"/>
            <w:tcBorders>
              <w:top w:val="nil"/>
              <w:left w:val="single" w:sz="4" w:space="0" w:color="auto"/>
              <w:bottom w:val="single" w:sz="4" w:space="0" w:color="auto"/>
              <w:right w:val="single" w:sz="4" w:space="0" w:color="auto"/>
            </w:tcBorders>
          </w:tcPr>
          <w:p w14:paraId="271B34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6531</w:t>
            </w:r>
          </w:p>
        </w:tc>
        <w:tc>
          <w:tcPr>
            <w:tcW w:w="1168" w:type="dxa"/>
            <w:tcBorders>
              <w:top w:val="nil"/>
              <w:left w:val="nil"/>
              <w:bottom w:val="single" w:sz="4" w:space="0" w:color="auto"/>
              <w:right w:val="single" w:sz="4" w:space="0" w:color="auto"/>
            </w:tcBorders>
          </w:tcPr>
          <w:p w14:paraId="59ACEB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CAC9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9686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A040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Bernkastel-Kues</w:t>
            </w:r>
          </w:p>
        </w:tc>
      </w:tr>
      <w:tr w:rsidR="009D534D" w:rsidRPr="00880E60" w14:paraId="3B947097" w14:textId="77777777" w:rsidTr="00295A50">
        <w:trPr>
          <w:trHeight w:val="20"/>
        </w:trPr>
        <w:tc>
          <w:tcPr>
            <w:tcW w:w="1559" w:type="dxa"/>
            <w:tcBorders>
              <w:top w:val="nil"/>
              <w:left w:val="single" w:sz="4" w:space="0" w:color="auto"/>
              <w:bottom w:val="single" w:sz="4" w:space="0" w:color="auto"/>
              <w:right w:val="single" w:sz="4" w:space="0" w:color="auto"/>
            </w:tcBorders>
          </w:tcPr>
          <w:p w14:paraId="6E3DB8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6532</w:t>
            </w:r>
          </w:p>
        </w:tc>
        <w:tc>
          <w:tcPr>
            <w:tcW w:w="1168" w:type="dxa"/>
            <w:tcBorders>
              <w:top w:val="nil"/>
              <w:left w:val="nil"/>
              <w:bottom w:val="single" w:sz="4" w:space="0" w:color="auto"/>
              <w:right w:val="single" w:sz="4" w:space="0" w:color="auto"/>
            </w:tcBorders>
          </w:tcPr>
          <w:p w14:paraId="50D77E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11CC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D131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6422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Zeltingen-Rachtig</w:t>
            </w:r>
          </w:p>
        </w:tc>
      </w:tr>
      <w:tr w:rsidR="009D534D" w:rsidRPr="00880E60" w14:paraId="1F912DF1" w14:textId="77777777" w:rsidTr="00295A50">
        <w:trPr>
          <w:trHeight w:val="20"/>
        </w:trPr>
        <w:tc>
          <w:tcPr>
            <w:tcW w:w="1559" w:type="dxa"/>
            <w:tcBorders>
              <w:top w:val="nil"/>
              <w:left w:val="single" w:sz="4" w:space="0" w:color="auto"/>
              <w:bottom w:val="single" w:sz="4" w:space="0" w:color="auto"/>
              <w:right w:val="single" w:sz="4" w:space="0" w:color="auto"/>
            </w:tcBorders>
          </w:tcPr>
          <w:p w14:paraId="48B02D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6533</w:t>
            </w:r>
          </w:p>
        </w:tc>
        <w:tc>
          <w:tcPr>
            <w:tcW w:w="1168" w:type="dxa"/>
            <w:tcBorders>
              <w:top w:val="nil"/>
              <w:left w:val="nil"/>
              <w:bottom w:val="single" w:sz="4" w:space="0" w:color="auto"/>
              <w:right w:val="single" w:sz="4" w:space="0" w:color="auto"/>
            </w:tcBorders>
          </w:tcPr>
          <w:p w14:paraId="29DB7A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06DC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3449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F81D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Morbach Hunsrück</w:t>
            </w:r>
          </w:p>
        </w:tc>
      </w:tr>
      <w:tr w:rsidR="009D534D" w:rsidRPr="00880E60" w14:paraId="64A3AC8E" w14:textId="77777777" w:rsidTr="00295A50">
        <w:trPr>
          <w:trHeight w:val="20"/>
        </w:trPr>
        <w:tc>
          <w:tcPr>
            <w:tcW w:w="1559" w:type="dxa"/>
            <w:tcBorders>
              <w:top w:val="nil"/>
              <w:left w:val="single" w:sz="4" w:space="0" w:color="auto"/>
              <w:bottom w:val="single" w:sz="4" w:space="0" w:color="auto"/>
              <w:right w:val="single" w:sz="4" w:space="0" w:color="auto"/>
            </w:tcBorders>
          </w:tcPr>
          <w:p w14:paraId="1F9C39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6534</w:t>
            </w:r>
          </w:p>
        </w:tc>
        <w:tc>
          <w:tcPr>
            <w:tcW w:w="1168" w:type="dxa"/>
            <w:tcBorders>
              <w:top w:val="nil"/>
              <w:left w:val="nil"/>
              <w:bottom w:val="single" w:sz="4" w:space="0" w:color="auto"/>
              <w:right w:val="single" w:sz="4" w:space="0" w:color="auto"/>
            </w:tcBorders>
          </w:tcPr>
          <w:p w14:paraId="476964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47D2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5340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EEA1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Mülheim Mosel</w:t>
            </w:r>
          </w:p>
        </w:tc>
      </w:tr>
      <w:tr w:rsidR="009D534D" w:rsidRPr="00880E60" w14:paraId="300F3425" w14:textId="77777777" w:rsidTr="00295A50">
        <w:trPr>
          <w:trHeight w:val="20"/>
        </w:trPr>
        <w:tc>
          <w:tcPr>
            <w:tcW w:w="1559" w:type="dxa"/>
            <w:tcBorders>
              <w:top w:val="nil"/>
              <w:left w:val="single" w:sz="4" w:space="0" w:color="auto"/>
              <w:bottom w:val="single" w:sz="4" w:space="0" w:color="auto"/>
              <w:right w:val="single" w:sz="4" w:space="0" w:color="auto"/>
            </w:tcBorders>
          </w:tcPr>
          <w:p w14:paraId="761FB3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6535</w:t>
            </w:r>
          </w:p>
        </w:tc>
        <w:tc>
          <w:tcPr>
            <w:tcW w:w="1168" w:type="dxa"/>
            <w:tcBorders>
              <w:top w:val="nil"/>
              <w:left w:val="nil"/>
              <w:bottom w:val="single" w:sz="4" w:space="0" w:color="auto"/>
              <w:right w:val="single" w:sz="4" w:space="0" w:color="auto"/>
            </w:tcBorders>
          </w:tcPr>
          <w:p w14:paraId="3942A9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714D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C403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BCA4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Osann-Monzel</w:t>
            </w:r>
          </w:p>
        </w:tc>
      </w:tr>
      <w:tr w:rsidR="009D534D" w:rsidRPr="00880E60" w14:paraId="5D99CB55" w14:textId="77777777" w:rsidTr="00295A50">
        <w:trPr>
          <w:trHeight w:val="20"/>
        </w:trPr>
        <w:tc>
          <w:tcPr>
            <w:tcW w:w="1559" w:type="dxa"/>
            <w:tcBorders>
              <w:top w:val="nil"/>
              <w:left w:val="single" w:sz="4" w:space="0" w:color="auto"/>
              <w:bottom w:val="single" w:sz="4" w:space="0" w:color="auto"/>
              <w:right w:val="single" w:sz="4" w:space="0" w:color="auto"/>
            </w:tcBorders>
          </w:tcPr>
          <w:p w14:paraId="52503D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6536</w:t>
            </w:r>
          </w:p>
        </w:tc>
        <w:tc>
          <w:tcPr>
            <w:tcW w:w="1168" w:type="dxa"/>
            <w:tcBorders>
              <w:top w:val="nil"/>
              <w:left w:val="nil"/>
              <w:bottom w:val="single" w:sz="4" w:space="0" w:color="auto"/>
              <w:right w:val="single" w:sz="4" w:space="0" w:color="auto"/>
            </w:tcBorders>
          </w:tcPr>
          <w:p w14:paraId="6B51F5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3AE3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3D6A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1A0E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Kleinich</w:t>
            </w:r>
          </w:p>
        </w:tc>
      </w:tr>
      <w:tr w:rsidR="009D534D" w:rsidRPr="00880E60" w14:paraId="44EAC8A1" w14:textId="77777777" w:rsidTr="00295A50">
        <w:trPr>
          <w:trHeight w:val="20"/>
        </w:trPr>
        <w:tc>
          <w:tcPr>
            <w:tcW w:w="1559" w:type="dxa"/>
            <w:tcBorders>
              <w:top w:val="nil"/>
              <w:left w:val="single" w:sz="4" w:space="0" w:color="auto"/>
              <w:bottom w:val="single" w:sz="4" w:space="0" w:color="auto"/>
              <w:right w:val="single" w:sz="4" w:space="0" w:color="auto"/>
            </w:tcBorders>
          </w:tcPr>
          <w:p w14:paraId="701A68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6541</w:t>
            </w:r>
          </w:p>
        </w:tc>
        <w:tc>
          <w:tcPr>
            <w:tcW w:w="1168" w:type="dxa"/>
            <w:tcBorders>
              <w:top w:val="nil"/>
              <w:left w:val="nil"/>
              <w:bottom w:val="single" w:sz="4" w:space="0" w:color="auto"/>
              <w:right w:val="single" w:sz="4" w:space="0" w:color="auto"/>
            </w:tcBorders>
          </w:tcPr>
          <w:p w14:paraId="401785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7609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5C49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85D9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Traben-Trarbach</w:t>
            </w:r>
          </w:p>
        </w:tc>
      </w:tr>
      <w:tr w:rsidR="009D534D" w:rsidRPr="00880E60" w14:paraId="76BADE8E" w14:textId="77777777" w:rsidTr="00295A50">
        <w:trPr>
          <w:trHeight w:val="20"/>
        </w:trPr>
        <w:tc>
          <w:tcPr>
            <w:tcW w:w="1559" w:type="dxa"/>
            <w:tcBorders>
              <w:top w:val="nil"/>
              <w:left w:val="single" w:sz="4" w:space="0" w:color="auto"/>
              <w:bottom w:val="single" w:sz="4" w:space="0" w:color="auto"/>
              <w:right w:val="single" w:sz="4" w:space="0" w:color="auto"/>
            </w:tcBorders>
          </w:tcPr>
          <w:p w14:paraId="7E1FA4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6542</w:t>
            </w:r>
          </w:p>
        </w:tc>
        <w:tc>
          <w:tcPr>
            <w:tcW w:w="1168" w:type="dxa"/>
            <w:tcBorders>
              <w:top w:val="nil"/>
              <w:left w:val="nil"/>
              <w:bottom w:val="single" w:sz="4" w:space="0" w:color="auto"/>
              <w:right w:val="single" w:sz="4" w:space="0" w:color="auto"/>
            </w:tcBorders>
          </w:tcPr>
          <w:p w14:paraId="1EF3BE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E299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378C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1C03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Bullay</w:t>
            </w:r>
          </w:p>
        </w:tc>
      </w:tr>
      <w:tr w:rsidR="009D534D" w:rsidRPr="00880E60" w14:paraId="693CEAE5" w14:textId="77777777" w:rsidTr="00295A50">
        <w:trPr>
          <w:trHeight w:val="20"/>
        </w:trPr>
        <w:tc>
          <w:tcPr>
            <w:tcW w:w="1559" w:type="dxa"/>
            <w:tcBorders>
              <w:top w:val="nil"/>
              <w:left w:val="single" w:sz="4" w:space="0" w:color="auto"/>
              <w:bottom w:val="single" w:sz="4" w:space="0" w:color="auto"/>
              <w:right w:val="single" w:sz="4" w:space="0" w:color="auto"/>
            </w:tcBorders>
          </w:tcPr>
          <w:p w14:paraId="79F8D5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6543</w:t>
            </w:r>
          </w:p>
        </w:tc>
        <w:tc>
          <w:tcPr>
            <w:tcW w:w="1168" w:type="dxa"/>
            <w:tcBorders>
              <w:top w:val="nil"/>
              <w:left w:val="nil"/>
              <w:bottom w:val="single" w:sz="4" w:space="0" w:color="auto"/>
              <w:right w:val="single" w:sz="4" w:space="0" w:color="auto"/>
            </w:tcBorders>
          </w:tcPr>
          <w:p w14:paraId="5A23DA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703D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0178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7CDD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Büchenbeuren</w:t>
            </w:r>
          </w:p>
        </w:tc>
      </w:tr>
      <w:tr w:rsidR="009D534D" w:rsidRPr="00880E60" w14:paraId="2055CA3C" w14:textId="77777777" w:rsidTr="00295A50">
        <w:trPr>
          <w:trHeight w:val="20"/>
        </w:trPr>
        <w:tc>
          <w:tcPr>
            <w:tcW w:w="1559" w:type="dxa"/>
            <w:tcBorders>
              <w:top w:val="nil"/>
              <w:left w:val="single" w:sz="4" w:space="0" w:color="auto"/>
              <w:bottom w:val="single" w:sz="4" w:space="0" w:color="auto"/>
              <w:right w:val="single" w:sz="4" w:space="0" w:color="auto"/>
            </w:tcBorders>
          </w:tcPr>
          <w:p w14:paraId="610C49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6544</w:t>
            </w:r>
          </w:p>
        </w:tc>
        <w:tc>
          <w:tcPr>
            <w:tcW w:w="1168" w:type="dxa"/>
            <w:tcBorders>
              <w:top w:val="nil"/>
              <w:left w:val="nil"/>
              <w:bottom w:val="single" w:sz="4" w:space="0" w:color="auto"/>
              <w:right w:val="single" w:sz="4" w:space="0" w:color="auto"/>
            </w:tcBorders>
          </w:tcPr>
          <w:p w14:paraId="2F612C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0657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4629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9F9C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Rhaunen</w:t>
            </w:r>
          </w:p>
        </w:tc>
      </w:tr>
      <w:tr w:rsidR="009D534D" w:rsidRPr="00880E60" w14:paraId="0FC1DCE1" w14:textId="77777777" w:rsidTr="00295A50">
        <w:trPr>
          <w:trHeight w:val="20"/>
        </w:trPr>
        <w:tc>
          <w:tcPr>
            <w:tcW w:w="1559" w:type="dxa"/>
            <w:tcBorders>
              <w:top w:val="nil"/>
              <w:left w:val="single" w:sz="4" w:space="0" w:color="auto"/>
              <w:bottom w:val="single" w:sz="4" w:space="0" w:color="auto"/>
              <w:right w:val="single" w:sz="4" w:space="0" w:color="auto"/>
            </w:tcBorders>
          </w:tcPr>
          <w:p w14:paraId="163C28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6545</w:t>
            </w:r>
          </w:p>
        </w:tc>
        <w:tc>
          <w:tcPr>
            <w:tcW w:w="1168" w:type="dxa"/>
            <w:tcBorders>
              <w:top w:val="nil"/>
              <w:left w:val="nil"/>
              <w:bottom w:val="single" w:sz="4" w:space="0" w:color="auto"/>
              <w:right w:val="single" w:sz="4" w:space="0" w:color="auto"/>
            </w:tcBorders>
          </w:tcPr>
          <w:p w14:paraId="1CDB52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EB5A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F964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8B15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Blankenrath</w:t>
            </w:r>
          </w:p>
        </w:tc>
      </w:tr>
      <w:tr w:rsidR="009D534D" w:rsidRPr="00880E60" w14:paraId="0A77C90A" w14:textId="77777777" w:rsidTr="00295A50">
        <w:trPr>
          <w:trHeight w:val="20"/>
        </w:trPr>
        <w:tc>
          <w:tcPr>
            <w:tcW w:w="1559" w:type="dxa"/>
            <w:tcBorders>
              <w:top w:val="nil"/>
              <w:left w:val="single" w:sz="4" w:space="0" w:color="auto"/>
              <w:bottom w:val="single" w:sz="4" w:space="0" w:color="auto"/>
              <w:right w:val="single" w:sz="4" w:space="0" w:color="auto"/>
            </w:tcBorders>
          </w:tcPr>
          <w:p w14:paraId="1B4354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6550</w:t>
            </w:r>
          </w:p>
        </w:tc>
        <w:tc>
          <w:tcPr>
            <w:tcW w:w="1168" w:type="dxa"/>
            <w:tcBorders>
              <w:top w:val="nil"/>
              <w:left w:val="nil"/>
              <w:bottom w:val="single" w:sz="4" w:space="0" w:color="auto"/>
              <w:right w:val="single" w:sz="4" w:space="0" w:color="auto"/>
            </w:tcBorders>
          </w:tcPr>
          <w:p w14:paraId="011C8E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9CF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B831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4B9A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Irrhausen</w:t>
            </w:r>
          </w:p>
        </w:tc>
      </w:tr>
      <w:tr w:rsidR="009D534D" w:rsidRPr="00880E60" w14:paraId="6603D3B3" w14:textId="77777777" w:rsidTr="00295A50">
        <w:trPr>
          <w:trHeight w:val="20"/>
        </w:trPr>
        <w:tc>
          <w:tcPr>
            <w:tcW w:w="1559" w:type="dxa"/>
            <w:tcBorders>
              <w:top w:val="nil"/>
              <w:left w:val="single" w:sz="4" w:space="0" w:color="auto"/>
              <w:bottom w:val="single" w:sz="4" w:space="0" w:color="auto"/>
              <w:right w:val="single" w:sz="4" w:space="0" w:color="auto"/>
            </w:tcBorders>
          </w:tcPr>
          <w:p w14:paraId="306841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6551</w:t>
            </w:r>
          </w:p>
        </w:tc>
        <w:tc>
          <w:tcPr>
            <w:tcW w:w="1168" w:type="dxa"/>
            <w:tcBorders>
              <w:top w:val="nil"/>
              <w:left w:val="nil"/>
              <w:bottom w:val="single" w:sz="4" w:space="0" w:color="auto"/>
              <w:right w:val="single" w:sz="4" w:space="0" w:color="auto"/>
            </w:tcBorders>
          </w:tcPr>
          <w:p w14:paraId="2A964C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FAE9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E5CC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E255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Prüm</w:t>
            </w:r>
          </w:p>
        </w:tc>
      </w:tr>
      <w:tr w:rsidR="009D534D" w:rsidRPr="00880E60" w14:paraId="6A876178" w14:textId="77777777" w:rsidTr="00295A50">
        <w:trPr>
          <w:trHeight w:val="20"/>
        </w:trPr>
        <w:tc>
          <w:tcPr>
            <w:tcW w:w="1559" w:type="dxa"/>
            <w:tcBorders>
              <w:top w:val="nil"/>
              <w:left w:val="single" w:sz="4" w:space="0" w:color="auto"/>
              <w:bottom w:val="single" w:sz="4" w:space="0" w:color="auto"/>
              <w:right w:val="single" w:sz="4" w:space="0" w:color="auto"/>
            </w:tcBorders>
          </w:tcPr>
          <w:p w14:paraId="3BDD55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6552</w:t>
            </w:r>
          </w:p>
        </w:tc>
        <w:tc>
          <w:tcPr>
            <w:tcW w:w="1168" w:type="dxa"/>
            <w:tcBorders>
              <w:top w:val="nil"/>
              <w:left w:val="nil"/>
              <w:bottom w:val="single" w:sz="4" w:space="0" w:color="auto"/>
              <w:right w:val="single" w:sz="4" w:space="0" w:color="auto"/>
            </w:tcBorders>
          </w:tcPr>
          <w:p w14:paraId="35267A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3565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8E33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569B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Olzheim</w:t>
            </w:r>
          </w:p>
        </w:tc>
      </w:tr>
      <w:tr w:rsidR="009D534D" w:rsidRPr="00880E60" w14:paraId="0001F097" w14:textId="77777777" w:rsidTr="00295A50">
        <w:trPr>
          <w:trHeight w:val="20"/>
        </w:trPr>
        <w:tc>
          <w:tcPr>
            <w:tcW w:w="1559" w:type="dxa"/>
            <w:tcBorders>
              <w:top w:val="nil"/>
              <w:left w:val="single" w:sz="4" w:space="0" w:color="auto"/>
              <w:bottom w:val="single" w:sz="4" w:space="0" w:color="auto"/>
              <w:right w:val="single" w:sz="4" w:space="0" w:color="auto"/>
            </w:tcBorders>
          </w:tcPr>
          <w:p w14:paraId="66B31C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6553</w:t>
            </w:r>
          </w:p>
        </w:tc>
        <w:tc>
          <w:tcPr>
            <w:tcW w:w="1168" w:type="dxa"/>
            <w:tcBorders>
              <w:top w:val="nil"/>
              <w:left w:val="nil"/>
              <w:bottom w:val="single" w:sz="4" w:space="0" w:color="auto"/>
              <w:right w:val="single" w:sz="4" w:space="0" w:color="auto"/>
            </w:tcBorders>
          </w:tcPr>
          <w:p w14:paraId="00526C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2992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E9AA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401F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Schönecken</w:t>
            </w:r>
          </w:p>
        </w:tc>
      </w:tr>
      <w:tr w:rsidR="009D534D" w:rsidRPr="00880E60" w14:paraId="0BEB3EE5" w14:textId="77777777" w:rsidTr="00295A50">
        <w:trPr>
          <w:trHeight w:val="20"/>
        </w:trPr>
        <w:tc>
          <w:tcPr>
            <w:tcW w:w="1559" w:type="dxa"/>
            <w:tcBorders>
              <w:top w:val="nil"/>
              <w:left w:val="single" w:sz="4" w:space="0" w:color="auto"/>
              <w:bottom w:val="single" w:sz="4" w:space="0" w:color="auto"/>
              <w:right w:val="single" w:sz="4" w:space="0" w:color="auto"/>
            </w:tcBorders>
          </w:tcPr>
          <w:p w14:paraId="657784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6554</w:t>
            </w:r>
          </w:p>
        </w:tc>
        <w:tc>
          <w:tcPr>
            <w:tcW w:w="1168" w:type="dxa"/>
            <w:tcBorders>
              <w:top w:val="nil"/>
              <w:left w:val="nil"/>
              <w:bottom w:val="single" w:sz="4" w:space="0" w:color="auto"/>
              <w:right w:val="single" w:sz="4" w:space="0" w:color="auto"/>
            </w:tcBorders>
          </w:tcPr>
          <w:p w14:paraId="352242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5616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A0A1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69BF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Waxweiler</w:t>
            </w:r>
          </w:p>
        </w:tc>
      </w:tr>
      <w:tr w:rsidR="009D534D" w:rsidRPr="00880E60" w14:paraId="70D60BF4" w14:textId="77777777" w:rsidTr="00295A50">
        <w:trPr>
          <w:trHeight w:val="20"/>
        </w:trPr>
        <w:tc>
          <w:tcPr>
            <w:tcW w:w="1559" w:type="dxa"/>
            <w:tcBorders>
              <w:top w:val="nil"/>
              <w:left w:val="single" w:sz="4" w:space="0" w:color="auto"/>
              <w:bottom w:val="single" w:sz="4" w:space="0" w:color="auto"/>
              <w:right w:val="single" w:sz="4" w:space="0" w:color="auto"/>
            </w:tcBorders>
          </w:tcPr>
          <w:p w14:paraId="5AD892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6555</w:t>
            </w:r>
          </w:p>
        </w:tc>
        <w:tc>
          <w:tcPr>
            <w:tcW w:w="1168" w:type="dxa"/>
            <w:tcBorders>
              <w:top w:val="nil"/>
              <w:left w:val="nil"/>
              <w:bottom w:val="single" w:sz="4" w:space="0" w:color="auto"/>
              <w:right w:val="single" w:sz="4" w:space="0" w:color="auto"/>
            </w:tcBorders>
          </w:tcPr>
          <w:p w14:paraId="416C06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5009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7DDD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9C72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Bleialf</w:t>
            </w:r>
          </w:p>
        </w:tc>
      </w:tr>
      <w:tr w:rsidR="009D534D" w:rsidRPr="00880E60" w14:paraId="047A7A2A" w14:textId="77777777" w:rsidTr="00295A50">
        <w:trPr>
          <w:trHeight w:val="20"/>
        </w:trPr>
        <w:tc>
          <w:tcPr>
            <w:tcW w:w="1559" w:type="dxa"/>
            <w:tcBorders>
              <w:top w:val="nil"/>
              <w:left w:val="single" w:sz="4" w:space="0" w:color="auto"/>
              <w:bottom w:val="single" w:sz="4" w:space="0" w:color="auto"/>
              <w:right w:val="single" w:sz="4" w:space="0" w:color="auto"/>
            </w:tcBorders>
          </w:tcPr>
          <w:p w14:paraId="5E9592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6556</w:t>
            </w:r>
          </w:p>
        </w:tc>
        <w:tc>
          <w:tcPr>
            <w:tcW w:w="1168" w:type="dxa"/>
            <w:tcBorders>
              <w:top w:val="nil"/>
              <w:left w:val="nil"/>
              <w:bottom w:val="single" w:sz="4" w:space="0" w:color="auto"/>
              <w:right w:val="single" w:sz="4" w:space="0" w:color="auto"/>
            </w:tcBorders>
          </w:tcPr>
          <w:p w14:paraId="2B1DDE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F9E5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EADB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F790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Pronsfeld</w:t>
            </w:r>
          </w:p>
        </w:tc>
      </w:tr>
      <w:tr w:rsidR="009D534D" w:rsidRPr="00880E60" w14:paraId="7C98CB5C" w14:textId="77777777" w:rsidTr="00295A50">
        <w:trPr>
          <w:trHeight w:val="20"/>
        </w:trPr>
        <w:tc>
          <w:tcPr>
            <w:tcW w:w="1559" w:type="dxa"/>
            <w:tcBorders>
              <w:top w:val="nil"/>
              <w:left w:val="single" w:sz="4" w:space="0" w:color="auto"/>
              <w:bottom w:val="single" w:sz="4" w:space="0" w:color="auto"/>
              <w:right w:val="single" w:sz="4" w:space="0" w:color="auto"/>
            </w:tcBorders>
          </w:tcPr>
          <w:p w14:paraId="69AD5C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6557</w:t>
            </w:r>
          </w:p>
        </w:tc>
        <w:tc>
          <w:tcPr>
            <w:tcW w:w="1168" w:type="dxa"/>
            <w:tcBorders>
              <w:top w:val="nil"/>
              <w:left w:val="nil"/>
              <w:bottom w:val="single" w:sz="4" w:space="0" w:color="auto"/>
              <w:right w:val="single" w:sz="4" w:space="0" w:color="auto"/>
            </w:tcBorders>
          </w:tcPr>
          <w:p w14:paraId="3AC259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F6AD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63DF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72F1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Hallschlag</w:t>
            </w:r>
          </w:p>
        </w:tc>
      </w:tr>
      <w:tr w:rsidR="009D534D" w:rsidRPr="00880E60" w14:paraId="59558012" w14:textId="77777777" w:rsidTr="00295A50">
        <w:trPr>
          <w:trHeight w:val="20"/>
        </w:trPr>
        <w:tc>
          <w:tcPr>
            <w:tcW w:w="1559" w:type="dxa"/>
            <w:tcBorders>
              <w:top w:val="nil"/>
              <w:left w:val="single" w:sz="4" w:space="0" w:color="auto"/>
              <w:bottom w:val="single" w:sz="4" w:space="0" w:color="auto"/>
              <w:right w:val="single" w:sz="4" w:space="0" w:color="auto"/>
            </w:tcBorders>
          </w:tcPr>
          <w:p w14:paraId="0CBE82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6558</w:t>
            </w:r>
          </w:p>
        </w:tc>
        <w:tc>
          <w:tcPr>
            <w:tcW w:w="1168" w:type="dxa"/>
            <w:tcBorders>
              <w:top w:val="nil"/>
              <w:left w:val="nil"/>
              <w:bottom w:val="single" w:sz="4" w:space="0" w:color="auto"/>
              <w:right w:val="single" w:sz="4" w:space="0" w:color="auto"/>
            </w:tcBorders>
          </w:tcPr>
          <w:p w14:paraId="03AED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83D8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1B9A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1212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Büdesheim Eifel</w:t>
            </w:r>
          </w:p>
        </w:tc>
      </w:tr>
      <w:tr w:rsidR="009D534D" w:rsidRPr="00880E60" w14:paraId="31A06F0F" w14:textId="77777777" w:rsidTr="00295A50">
        <w:trPr>
          <w:trHeight w:val="20"/>
        </w:trPr>
        <w:tc>
          <w:tcPr>
            <w:tcW w:w="1559" w:type="dxa"/>
            <w:tcBorders>
              <w:top w:val="nil"/>
              <w:left w:val="single" w:sz="4" w:space="0" w:color="auto"/>
              <w:bottom w:val="single" w:sz="4" w:space="0" w:color="auto"/>
              <w:right w:val="single" w:sz="4" w:space="0" w:color="auto"/>
            </w:tcBorders>
          </w:tcPr>
          <w:p w14:paraId="401F19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6559</w:t>
            </w:r>
          </w:p>
        </w:tc>
        <w:tc>
          <w:tcPr>
            <w:tcW w:w="1168" w:type="dxa"/>
            <w:tcBorders>
              <w:top w:val="nil"/>
              <w:left w:val="nil"/>
              <w:bottom w:val="single" w:sz="4" w:space="0" w:color="auto"/>
              <w:right w:val="single" w:sz="4" w:space="0" w:color="auto"/>
            </w:tcBorders>
          </w:tcPr>
          <w:p w14:paraId="042D3F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F3EC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C355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BF07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Leidenborn</w:t>
            </w:r>
          </w:p>
        </w:tc>
      </w:tr>
      <w:tr w:rsidR="009D534D" w:rsidRPr="00880E60" w14:paraId="19E75EE3" w14:textId="77777777" w:rsidTr="00295A50">
        <w:trPr>
          <w:trHeight w:val="20"/>
        </w:trPr>
        <w:tc>
          <w:tcPr>
            <w:tcW w:w="1559" w:type="dxa"/>
            <w:tcBorders>
              <w:top w:val="nil"/>
              <w:left w:val="single" w:sz="4" w:space="0" w:color="auto"/>
              <w:bottom w:val="single" w:sz="4" w:space="0" w:color="auto"/>
              <w:right w:val="single" w:sz="4" w:space="0" w:color="auto"/>
            </w:tcBorders>
          </w:tcPr>
          <w:p w14:paraId="72D169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6561</w:t>
            </w:r>
          </w:p>
        </w:tc>
        <w:tc>
          <w:tcPr>
            <w:tcW w:w="1168" w:type="dxa"/>
            <w:tcBorders>
              <w:top w:val="nil"/>
              <w:left w:val="nil"/>
              <w:bottom w:val="single" w:sz="4" w:space="0" w:color="auto"/>
              <w:right w:val="single" w:sz="4" w:space="0" w:color="auto"/>
            </w:tcBorders>
          </w:tcPr>
          <w:p w14:paraId="66C6E9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F77D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8841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3F85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Bitburg</w:t>
            </w:r>
          </w:p>
        </w:tc>
      </w:tr>
      <w:tr w:rsidR="009D534D" w:rsidRPr="00880E60" w14:paraId="1BC8DFFE" w14:textId="77777777" w:rsidTr="00295A50">
        <w:trPr>
          <w:trHeight w:val="20"/>
        </w:trPr>
        <w:tc>
          <w:tcPr>
            <w:tcW w:w="1559" w:type="dxa"/>
            <w:tcBorders>
              <w:top w:val="nil"/>
              <w:left w:val="single" w:sz="4" w:space="0" w:color="auto"/>
              <w:bottom w:val="single" w:sz="4" w:space="0" w:color="auto"/>
              <w:right w:val="single" w:sz="4" w:space="0" w:color="auto"/>
            </w:tcBorders>
          </w:tcPr>
          <w:p w14:paraId="5C2FE9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6562</w:t>
            </w:r>
          </w:p>
        </w:tc>
        <w:tc>
          <w:tcPr>
            <w:tcW w:w="1168" w:type="dxa"/>
            <w:tcBorders>
              <w:top w:val="nil"/>
              <w:left w:val="nil"/>
              <w:bottom w:val="single" w:sz="4" w:space="0" w:color="auto"/>
              <w:right w:val="single" w:sz="4" w:space="0" w:color="auto"/>
            </w:tcBorders>
          </w:tcPr>
          <w:p w14:paraId="351444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9C31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2727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3380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Speicher</w:t>
            </w:r>
          </w:p>
        </w:tc>
      </w:tr>
      <w:tr w:rsidR="009D534D" w:rsidRPr="00880E60" w14:paraId="0042882C" w14:textId="77777777" w:rsidTr="00295A50">
        <w:trPr>
          <w:trHeight w:val="20"/>
        </w:trPr>
        <w:tc>
          <w:tcPr>
            <w:tcW w:w="1559" w:type="dxa"/>
            <w:tcBorders>
              <w:top w:val="nil"/>
              <w:left w:val="single" w:sz="4" w:space="0" w:color="auto"/>
              <w:bottom w:val="single" w:sz="4" w:space="0" w:color="auto"/>
              <w:right w:val="single" w:sz="4" w:space="0" w:color="auto"/>
            </w:tcBorders>
          </w:tcPr>
          <w:p w14:paraId="0445DC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6563</w:t>
            </w:r>
          </w:p>
        </w:tc>
        <w:tc>
          <w:tcPr>
            <w:tcW w:w="1168" w:type="dxa"/>
            <w:tcBorders>
              <w:top w:val="nil"/>
              <w:left w:val="nil"/>
              <w:bottom w:val="single" w:sz="4" w:space="0" w:color="auto"/>
              <w:right w:val="single" w:sz="4" w:space="0" w:color="auto"/>
            </w:tcBorders>
          </w:tcPr>
          <w:p w14:paraId="0719C0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FD3C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0567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5295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Kyllburg</w:t>
            </w:r>
          </w:p>
        </w:tc>
      </w:tr>
      <w:tr w:rsidR="009D534D" w:rsidRPr="00880E60" w14:paraId="70736EE3" w14:textId="77777777" w:rsidTr="00295A50">
        <w:trPr>
          <w:trHeight w:val="20"/>
        </w:trPr>
        <w:tc>
          <w:tcPr>
            <w:tcW w:w="1559" w:type="dxa"/>
            <w:tcBorders>
              <w:top w:val="nil"/>
              <w:left w:val="single" w:sz="4" w:space="0" w:color="auto"/>
              <w:bottom w:val="single" w:sz="4" w:space="0" w:color="auto"/>
              <w:right w:val="single" w:sz="4" w:space="0" w:color="auto"/>
            </w:tcBorders>
          </w:tcPr>
          <w:p w14:paraId="136EB5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6564</w:t>
            </w:r>
          </w:p>
        </w:tc>
        <w:tc>
          <w:tcPr>
            <w:tcW w:w="1168" w:type="dxa"/>
            <w:tcBorders>
              <w:top w:val="nil"/>
              <w:left w:val="nil"/>
              <w:bottom w:val="single" w:sz="4" w:space="0" w:color="auto"/>
              <w:right w:val="single" w:sz="4" w:space="0" w:color="auto"/>
            </w:tcBorders>
          </w:tcPr>
          <w:p w14:paraId="1929A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9B24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CF50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A76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Neuerburg Eifel</w:t>
            </w:r>
          </w:p>
        </w:tc>
      </w:tr>
      <w:tr w:rsidR="009D534D" w:rsidRPr="00880E60" w14:paraId="425B0E72" w14:textId="77777777" w:rsidTr="00295A50">
        <w:trPr>
          <w:trHeight w:val="20"/>
        </w:trPr>
        <w:tc>
          <w:tcPr>
            <w:tcW w:w="1559" w:type="dxa"/>
            <w:tcBorders>
              <w:top w:val="nil"/>
              <w:left w:val="single" w:sz="4" w:space="0" w:color="auto"/>
              <w:bottom w:val="single" w:sz="4" w:space="0" w:color="auto"/>
              <w:right w:val="single" w:sz="4" w:space="0" w:color="auto"/>
            </w:tcBorders>
          </w:tcPr>
          <w:p w14:paraId="1771E7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6565</w:t>
            </w:r>
          </w:p>
        </w:tc>
        <w:tc>
          <w:tcPr>
            <w:tcW w:w="1168" w:type="dxa"/>
            <w:tcBorders>
              <w:top w:val="nil"/>
              <w:left w:val="nil"/>
              <w:bottom w:val="single" w:sz="4" w:space="0" w:color="auto"/>
              <w:right w:val="single" w:sz="4" w:space="0" w:color="auto"/>
            </w:tcBorders>
          </w:tcPr>
          <w:p w14:paraId="07D024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1D6B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BC8F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D361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Dudeldorf</w:t>
            </w:r>
          </w:p>
        </w:tc>
      </w:tr>
      <w:tr w:rsidR="009D534D" w:rsidRPr="00880E60" w14:paraId="2927397D" w14:textId="77777777" w:rsidTr="00295A50">
        <w:trPr>
          <w:trHeight w:val="20"/>
        </w:trPr>
        <w:tc>
          <w:tcPr>
            <w:tcW w:w="1559" w:type="dxa"/>
            <w:tcBorders>
              <w:top w:val="nil"/>
              <w:left w:val="single" w:sz="4" w:space="0" w:color="auto"/>
              <w:bottom w:val="single" w:sz="4" w:space="0" w:color="auto"/>
              <w:right w:val="single" w:sz="4" w:space="0" w:color="auto"/>
            </w:tcBorders>
          </w:tcPr>
          <w:p w14:paraId="3A460E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6566</w:t>
            </w:r>
          </w:p>
        </w:tc>
        <w:tc>
          <w:tcPr>
            <w:tcW w:w="1168" w:type="dxa"/>
            <w:tcBorders>
              <w:top w:val="nil"/>
              <w:left w:val="nil"/>
              <w:bottom w:val="single" w:sz="4" w:space="0" w:color="auto"/>
              <w:right w:val="single" w:sz="4" w:space="0" w:color="auto"/>
            </w:tcBorders>
          </w:tcPr>
          <w:p w14:paraId="2CABB0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905E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7C47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C4E8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Körperich</w:t>
            </w:r>
          </w:p>
        </w:tc>
      </w:tr>
      <w:tr w:rsidR="009D534D" w:rsidRPr="00880E60" w14:paraId="59B7FA33" w14:textId="77777777" w:rsidTr="00295A50">
        <w:trPr>
          <w:trHeight w:val="20"/>
        </w:trPr>
        <w:tc>
          <w:tcPr>
            <w:tcW w:w="1559" w:type="dxa"/>
            <w:tcBorders>
              <w:top w:val="nil"/>
              <w:left w:val="single" w:sz="4" w:space="0" w:color="auto"/>
              <w:bottom w:val="single" w:sz="4" w:space="0" w:color="auto"/>
              <w:right w:val="single" w:sz="4" w:space="0" w:color="auto"/>
            </w:tcBorders>
          </w:tcPr>
          <w:p w14:paraId="60D52E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6567</w:t>
            </w:r>
          </w:p>
        </w:tc>
        <w:tc>
          <w:tcPr>
            <w:tcW w:w="1168" w:type="dxa"/>
            <w:tcBorders>
              <w:top w:val="nil"/>
              <w:left w:val="nil"/>
              <w:bottom w:val="single" w:sz="4" w:space="0" w:color="auto"/>
              <w:right w:val="single" w:sz="4" w:space="0" w:color="auto"/>
            </w:tcBorders>
          </w:tcPr>
          <w:p w14:paraId="6D77F9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BE88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97A5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A652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Oberkail</w:t>
            </w:r>
          </w:p>
        </w:tc>
      </w:tr>
      <w:tr w:rsidR="009D534D" w:rsidRPr="00880E60" w14:paraId="32D9B420" w14:textId="77777777" w:rsidTr="00295A50">
        <w:trPr>
          <w:trHeight w:val="20"/>
        </w:trPr>
        <w:tc>
          <w:tcPr>
            <w:tcW w:w="1559" w:type="dxa"/>
            <w:tcBorders>
              <w:top w:val="nil"/>
              <w:left w:val="single" w:sz="4" w:space="0" w:color="auto"/>
              <w:bottom w:val="single" w:sz="4" w:space="0" w:color="auto"/>
              <w:right w:val="single" w:sz="4" w:space="0" w:color="auto"/>
            </w:tcBorders>
          </w:tcPr>
          <w:p w14:paraId="020660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6568</w:t>
            </w:r>
          </w:p>
        </w:tc>
        <w:tc>
          <w:tcPr>
            <w:tcW w:w="1168" w:type="dxa"/>
            <w:tcBorders>
              <w:top w:val="nil"/>
              <w:left w:val="nil"/>
              <w:bottom w:val="single" w:sz="4" w:space="0" w:color="auto"/>
              <w:right w:val="single" w:sz="4" w:space="0" w:color="auto"/>
            </w:tcBorders>
          </w:tcPr>
          <w:p w14:paraId="49B2DB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AA65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F400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B9ED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Wolsfeld</w:t>
            </w:r>
          </w:p>
        </w:tc>
      </w:tr>
      <w:tr w:rsidR="009D534D" w:rsidRPr="00880E60" w14:paraId="0F2E5808" w14:textId="77777777" w:rsidTr="00295A50">
        <w:trPr>
          <w:trHeight w:val="20"/>
        </w:trPr>
        <w:tc>
          <w:tcPr>
            <w:tcW w:w="1559" w:type="dxa"/>
            <w:tcBorders>
              <w:top w:val="nil"/>
              <w:left w:val="single" w:sz="4" w:space="0" w:color="auto"/>
              <w:bottom w:val="single" w:sz="4" w:space="0" w:color="auto"/>
              <w:right w:val="single" w:sz="4" w:space="0" w:color="auto"/>
            </w:tcBorders>
          </w:tcPr>
          <w:p w14:paraId="64DFFB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6569</w:t>
            </w:r>
          </w:p>
        </w:tc>
        <w:tc>
          <w:tcPr>
            <w:tcW w:w="1168" w:type="dxa"/>
            <w:tcBorders>
              <w:top w:val="nil"/>
              <w:left w:val="nil"/>
              <w:bottom w:val="single" w:sz="4" w:space="0" w:color="auto"/>
              <w:right w:val="single" w:sz="4" w:space="0" w:color="auto"/>
            </w:tcBorders>
          </w:tcPr>
          <w:p w14:paraId="7FB004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B26B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CB3C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CC42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Bickendorf</w:t>
            </w:r>
          </w:p>
        </w:tc>
      </w:tr>
      <w:tr w:rsidR="009D534D" w:rsidRPr="00880E60" w14:paraId="2832CFA3" w14:textId="77777777" w:rsidTr="00295A50">
        <w:trPr>
          <w:trHeight w:val="20"/>
        </w:trPr>
        <w:tc>
          <w:tcPr>
            <w:tcW w:w="1559" w:type="dxa"/>
            <w:tcBorders>
              <w:top w:val="nil"/>
              <w:left w:val="single" w:sz="4" w:space="0" w:color="auto"/>
              <w:bottom w:val="single" w:sz="4" w:space="0" w:color="auto"/>
              <w:right w:val="single" w:sz="4" w:space="0" w:color="auto"/>
            </w:tcBorders>
          </w:tcPr>
          <w:p w14:paraId="7FF3D7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6571</w:t>
            </w:r>
          </w:p>
        </w:tc>
        <w:tc>
          <w:tcPr>
            <w:tcW w:w="1168" w:type="dxa"/>
            <w:tcBorders>
              <w:top w:val="nil"/>
              <w:left w:val="nil"/>
              <w:bottom w:val="single" w:sz="4" w:space="0" w:color="auto"/>
              <w:right w:val="single" w:sz="4" w:space="0" w:color="auto"/>
            </w:tcBorders>
          </w:tcPr>
          <w:p w14:paraId="489BD3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060A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BCE0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E77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Wittlich</w:t>
            </w:r>
          </w:p>
        </w:tc>
      </w:tr>
      <w:tr w:rsidR="009D534D" w:rsidRPr="00880E60" w14:paraId="6E91CB91" w14:textId="77777777" w:rsidTr="00295A50">
        <w:trPr>
          <w:trHeight w:val="20"/>
        </w:trPr>
        <w:tc>
          <w:tcPr>
            <w:tcW w:w="1559" w:type="dxa"/>
            <w:tcBorders>
              <w:top w:val="nil"/>
              <w:left w:val="single" w:sz="4" w:space="0" w:color="auto"/>
              <w:bottom w:val="single" w:sz="4" w:space="0" w:color="auto"/>
              <w:right w:val="single" w:sz="4" w:space="0" w:color="auto"/>
            </w:tcBorders>
          </w:tcPr>
          <w:p w14:paraId="405468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6572</w:t>
            </w:r>
          </w:p>
        </w:tc>
        <w:tc>
          <w:tcPr>
            <w:tcW w:w="1168" w:type="dxa"/>
            <w:tcBorders>
              <w:top w:val="nil"/>
              <w:left w:val="nil"/>
              <w:bottom w:val="single" w:sz="4" w:space="0" w:color="auto"/>
              <w:right w:val="single" w:sz="4" w:space="0" w:color="auto"/>
            </w:tcBorders>
          </w:tcPr>
          <w:p w14:paraId="01461A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7395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287F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A622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Manderscheid Eifel</w:t>
            </w:r>
          </w:p>
        </w:tc>
      </w:tr>
      <w:tr w:rsidR="009D534D" w:rsidRPr="00880E60" w14:paraId="79D8F013" w14:textId="77777777" w:rsidTr="00295A50">
        <w:trPr>
          <w:trHeight w:val="20"/>
        </w:trPr>
        <w:tc>
          <w:tcPr>
            <w:tcW w:w="1559" w:type="dxa"/>
            <w:tcBorders>
              <w:top w:val="nil"/>
              <w:left w:val="single" w:sz="4" w:space="0" w:color="auto"/>
              <w:bottom w:val="single" w:sz="4" w:space="0" w:color="auto"/>
              <w:right w:val="single" w:sz="4" w:space="0" w:color="auto"/>
            </w:tcBorders>
          </w:tcPr>
          <w:p w14:paraId="6A3B63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6573</w:t>
            </w:r>
          </w:p>
        </w:tc>
        <w:tc>
          <w:tcPr>
            <w:tcW w:w="1168" w:type="dxa"/>
            <w:tcBorders>
              <w:top w:val="nil"/>
              <w:left w:val="nil"/>
              <w:bottom w:val="single" w:sz="4" w:space="0" w:color="auto"/>
              <w:right w:val="single" w:sz="4" w:space="0" w:color="auto"/>
            </w:tcBorders>
          </w:tcPr>
          <w:p w14:paraId="035B65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5350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4131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1A95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Gillenfeld</w:t>
            </w:r>
          </w:p>
        </w:tc>
      </w:tr>
      <w:tr w:rsidR="009D534D" w:rsidRPr="00880E60" w14:paraId="0E302E1D" w14:textId="77777777" w:rsidTr="00295A50">
        <w:trPr>
          <w:trHeight w:val="20"/>
        </w:trPr>
        <w:tc>
          <w:tcPr>
            <w:tcW w:w="1559" w:type="dxa"/>
            <w:tcBorders>
              <w:top w:val="nil"/>
              <w:left w:val="single" w:sz="4" w:space="0" w:color="auto"/>
              <w:bottom w:val="single" w:sz="4" w:space="0" w:color="auto"/>
              <w:right w:val="single" w:sz="4" w:space="0" w:color="auto"/>
            </w:tcBorders>
          </w:tcPr>
          <w:p w14:paraId="127F13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6574</w:t>
            </w:r>
          </w:p>
        </w:tc>
        <w:tc>
          <w:tcPr>
            <w:tcW w:w="1168" w:type="dxa"/>
            <w:tcBorders>
              <w:top w:val="nil"/>
              <w:left w:val="nil"/>
              <w:bottom w:val="single" w:sz="4" w:space="0" w:color="auto"/>
              <w:right w:val="single" w:sz="4" w:space="0" w:color="auto"/>
            </w:tcBorders>
          </w:tcPr>
          <w:p w14:paraId="301131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9839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D1A0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FECD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Hasborn</w:t>
            </w:r>
          </w:p>
        </w:tc>
      </w:tr>
      <w:tr w:rsidR="009D534D" w:rsidRPr="00880E60" w14:paraId="06F6C940" w14:textId="77777777" w:rsidTr="00295A50">
        <w:trPr>
          <w:trHeight w:val="20"/>
        </w:trPr>
        <w:tc>
          <w:tcPr>
            <w:tcW w:w="1559" w:type="dxa"/>
            <w:tcBorders>
              <w:top w:val="nil"/>
              <w:left w:val="single" w:sz="4" w:space="0" w:color="auto"/>
              <w:bottom w:val="single" w:sz="4" w:space="0" w:color="auto"/>
              <w:right w:val="single" w:sz="4" w:space="0" w:color="auto"/>
            </w:tcBorders>
          </w:tcPr>
          <w:p w14:paraId="6965B6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6575</w:t>
            </w:r>
          </w:p>
        </w:tc>
        <w:tc>
          <w:tcPr>
            <w:tcW w:w="1168" w:type="dxa"/>
            <w:tcBorders>
              <w:top w:val="nil"/>
              <w:left w:val="nil"/>
              <w:bottom w:val="single" w:sz="4" w:space="0" w:color="auto"/>
              <w:right w:val="single" w:sz="4" w:space="0" w:color="auto"/>
            </w:tcBorders>
          </w:tcPr>
          <w:p w14:paraId="7E18F2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1DCE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996E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3630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Landscheid</w:t>
            </w:r>
          </w:p>
        </w:tc>
      </w:tr>
      <w:tr w:rsidR="009D534D" w:rsidRPr="00880E60" w14:paraId="7A498D8C" w14:textId="77777777" w:rsidTr="00295A50">
        <w:trPr>
          <w:trHeight w:val="20"/>
        </w:trPr>
        <w:tc>
          <w:tcPr>
            <w:tcW w:w="1559" w:type="dxa"/>
            <w:tcBorders>
              <w:top w:val="nil"/>
              <w:left w:val="single" w:sz="4" w:space="0" w:color="auto"/>
              <w:bottom w:val="single" w:sz="4" w:space="0" w:color="auto"/>
              <w:right w:val="single" w:sz="4" w:space="0" w:color="auto"/>
            </w:tcBorders>
          </w:tcPr>
          <w:p w14:paraId="449352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6578</w:t>
            </w:r>
          </w:p>
        </w:tc>
        <w:tc>
          <w:tcPr>
            <w:tcW w:w="1168" w:type="dxa"/>
            <w:tcBorders>
              <w:top w:val="nil"/>
              <w:left w:val="nil"/>
              <w:bottom w:val="single" w:sz="4" w:space="0" w:color="auto"/>
              <w:right w:val="single" w:sz="4" w:space="0" w:color="auto"/>
            </w:tcBorders>
          </w:tcPr>
          <w:p w14:paraId="62D67F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DA99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4552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6D0A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Salmtal</w:t>
            </w:r>
          </w:p>
        </w:tc>
      </w:tr>
      <w:tr w:rsidR="009D534D" w:rsidRPr="00880E60" w14:paraId="5715FACF" w14:textId="77777777" w:rsidTr="00295A50">
        <w:trPr>
          <w:trHeight w:val="20"/>
        </w:trPr>
        <w:tc>
          <w:tcPr>
            <w:tcW w:w="1559" w:type="dxa"/>
            <w:tcBorders>
              <w:top w:val="nil"/>
              <w:left w:val="single" w:sz="4" w:space="0" w:color="auto"/>
              <w:bottom w:val="single" w:sz="4" w:space="0" w:color="auto"/>
              <w:right w:val="single" w:sz="4" w:space="0" w:color="auto"/>
            </w:tcBorders>
          </w:tcPr>
          <w:p w14:paraId="72C837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6580</w:t>
            </w:r>
          </w:p>
        </w:tc>
        <w:tc>
          <w:tcPr>
            <w:tcW w:w="1168" w:type="dxa"/>
            <w:tcBorders>
              <w:top w:val="nil"/>
              <w:left w:val="nil"/>
              <w:bottom w:val="single" w:sz="4" w:space="0" w:color="auto"/>
              <w:right w:val="single" w:sz="4" w:space="0" w:color="auto"/>
            </w:tcBorders>
          </w:tcPr>
          <w:p w14:paraId="060375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C5DA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5FB8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4585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Zemmer</w:t>
            </w:r>
          </w:p>
        </w:tc>
      </w:tr>
      <w:tr w:rsidR="009D534D" w:rsidRPr="00880E60" w14:paraId="182BEFB3" w14:textId="77777777" w:rsidTr="00295A50">
        <w:trPr>
          <w:trHeight w:val="20"/>
        </w:trPr>
        <w:tc>
          <w:tcPr>
            <w:tcW w:w="1559" w:type="dxa"/>
            <w:tcBorders>
              <w:top w:val="nil"/>
              <w:left w:val="single" w:sz="4" w:space="0" w:color="auto"/>
              <w:bottom w:val="single" w:sz="4" w:space="0" w:color="auto"/>
              <w:right w:val="single" w:sz="4" w:space="0" w:color="auto"/>
            </w:tcBorders>
          </w:tcPr>
          <w:p w14:paraId="0143BC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6581</w:t>
            </w:r>
          </w:p>
        </w:tc>
        <w:tc>
          <w:tcPr>
            <w:tcW w:w="1168" w:type="dxa"/>
            <w:tcBorders>
              <w:top w:val="nil"/>
              <w:left w:val="nil"/>
              <w:bottom w:val="single" w:sz="4" w:space="0" w:color="auto"/>
              <w:right w:val="single" w:sz="4" w:space="0" w:color="auto"/>
            </w:tcBorders>
          </w:tcPr>
          <w:p w14:paraId="1E950B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DA27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2BEA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C89C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Saarburg</w:t>
            </w:r>
          </w:p>
        </w:tc>
      </w:tr>
      <w:tr w:rsidR="009D534D" w:rsidRPr="00880E60" w14:paraId="748E7E41" w14:textId="77777777" w:rsidTr="00295A50">
        <w:trPr>
          <w:trHeight w:val="20"/>
        </w:trPr>
        <w:tc>
          <w:tcPr>
            <w:tcW w:w="1559" w:type="dxa"/>
            <w:tcBorders>
              <w:top w:val="nil"/>
              <w:left w:val="single" w:sz="4" w:space="0" w:color="auto"/>
              <w:bottom w:val="single" w:sz="4" w:space="0" w:color="auto"/>
              <w:right w:val="single" w:sz="4" w:space="0" w:color="auto"/>
            </w:tcBorders>
          </w:tcPr>
          <w:p w14:paraId="68976B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6582</w:t>
            </w:r>
          </w:p>
        </w:tc>
        <w:tc>
          <w:tcPr>
            <w:tcW w:w="1168" w:type="dxa"/>
            <w:tcBorders>
              <w:top w:val="nil"/>
              <w:left w:val="nil"/>
              <w:bottom w:val="single" w:sz="4" w:space="0" w:color="auto"/>
              <w:right w:val="single" w:sz="4" w:space="0" w:color="auto"/>
            </w:tcBorders>
          </w:tcPr>
          <w:p w14:paraId="13FABC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2D18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0803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6EAA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Freudenburg</w:t>
            </w:r>
          </w:p>
        </w:tc>
      </w:tr>
      <w:tr w:rsidR="009D534D" w:rsidRPr="00880E60" w14:paraId="0B7A7CEE" w14:textId="77777777" w:rsidTr="00295A50">
        <w:trPr>
          <w:trHeight w:val="20"/>
        </w:trPr>
        <w:tc>
          <w:tcPr>
            <w:tcW w:w="1559" w:type="dxa"/>
            <w:tcBorders>
              <w:top w:val="nil"/>
              <w:left w:val="single" w:sz="4" w:space="0" w:color="auto"/>
              <w:bottom w:val="single" w:sz="4" w:space="0" w:color="auto"/>
              <w:right w:val="single" w:sz="4" w:space="0" w:color="auto"/>
            </w:tcBorders>
          </w:tcPr>
          <w:p w14:paraId="198E7A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6583</w:t>
            </w:r>
          </w:p>
        </w:tc>
        <w:tc>
          <w:tcPr>
            <w:tcW w:w="1168" w:type="dxa"/>
            <w:tcBorders>
              <w:top w:val="nil"/>
              <w:left w:val="nil"/>
              <w:bottom w:val="single" w:sz="4" w:space="0" w:color="auto"/>
              <w:right w:val="single" w:sz="4" w:space="0" w:color="auto"/>
            </w:tcBorders>
          </w:tcPr>
          <w:p w14:paraId="09FC6A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9E64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7DC1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667A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Palzem</w:t>
            </w:r>
          </w:p>
        </w:tc>
      </w:tr>
      <w:tr w:rsidR="009D534D" w:rsidRPr="00880E60" w14:paraId="4374611D" w14:textId="77777777" w:rsidTr="00295A50">
        <w:trPr>
          <w:trHeight w:val="20"/>
        </w:trPr>
        <w:tc>
          <w:tcPr>
            <w:tcW w:w="1559" w:type="dxa"/>
            <w:tcBorders>
              <w:top w:val="nil"/>
              <w:left w:val="single" w:sz="4" w:space="0" w:color="auto"/>
              <w:bottom w:val="single" w:sz="4" w:space="0" w:color="auto"/>
              <w:right w:val="single" w:sz="4" w:space="0" w:color="auto"/>
            </w:tcBorders>
          </w:tcPr>
          <w:p w14:paraId="75176A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6584</w:t>
            </w:r>
          </w:p>
        </w:tc>
        <w:tc>
          <w:tcPr>
            <w:tcW w:w="1168" w:type="dxa"/>
            <w:tcBorders>
              <w:top w:val="nil"/>
              <w:left w:val="nil"/>
              <w:bottom w:val="single" w:sz="4" w:space="0" w:color="auto"/>
              <w:right w:val="single" w:sz="4" w:space="0" w:color="auto"/>
            </w:tcBorders>
          </w:tcPr>
          <w:p w14:paraId="1E508D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5028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1D9D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3A4B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Wellen Mosel</w:t>
            </w:r>
          </w:p>
        </w:tc>
      </w:tr>
      <w:tr w:rsidR="009D534D" w:rsidRPr="00880E60" w14:paraId="35753335" w14:textId="77777777" w:rsidTr="00295A50">
        <w:trPr>
          <w:trHeight w:val="20"/>
        </w:trPr>
        <w:tc>
          <w:tcPr>
            <w:tcW w:w="1559" w:type="dxa"/>
            <w:tcBorders>
              <w:top w:val="nil"/>
              <w:left w:val="single" w:sz="4" w:space="0" w:color="auto"/>
              <w:bottom w:val="single" w:sz="4" w:space="0" w:color="auto"/>
              <w:right w:val="single" w:sz="4" w:space="0" w:color="auto"/>
            </w:tcBorders>
          </w:tcPr>
          <w:p w14:paraId="62BE78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6585</w:t>
            </w:r>
          </w:p>
        </w:tc>
        <w:tc>
          <w:tcPr>
            <w:tcW w:w="1168" w:type="dxa"/>
            <w:tcBorders>
              <w:top w:val="nil"/>
              <w:left w:val="nil"/>
              <w:bottom w:val="single" w:sz="4" w:space="0" w:color="auto"/>
              <w:right w:val="single" w:sz="4" w:space="0" w:color="auto"/>
            </w:tcBorders>
          </w:tcPr>
          <w:p w14:paraId="402237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C255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66A1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437F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Ralingen</w:t>
            </w:r>
          </w:p>
        </w:tc>
      </w:tr>
      <w:tr w:rsidR="009D534D" w:rsidRPr="00880E60" w14:paraId="08C5A6C8" w14:textId="77777777" w:rsidTr="00295A50">
        <w:trPr>
          <w:trHeight w:val="20"/>
        </w:trPr>
        <w:tc>
          <w:tcPr>
            <w:tcW w:w="1559" w:type="dxa"/>
            <w:tcBorders>
              <w:top w:val="nil"/>
              <w:left w:val="single" w:sz="4" w:space="0" w:color="auto"/>
              <w:bottom w:val="single" w:sz="4" w:space="0" w:color="auto"/>
              <w:right w:val="single" w:sz="4" w:space="0" w:color="auto"/>
            </w:tcBorders>
          </w:tcPr>
          <w:p w14:paraId="6C3A4F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6586</w:t>
            </w:r>
          </w:p>
        </w:tc>
        <w:tc>
          <w:tcPr>
            <w:tcW w:w="1168" w:type="dxa"/>
            <w:tcBorders>
              <w:top w:val="nil"/>
              <w:left w:val="nil"/>
              <w:bottom w:val="single" w:sz="4" w:space="0" w:color="auto"/>
              <w:right w:val="single" w:sz="4" w:space="0" w:color="auto"/>
            </w:tcBorders>
          </w:tcPr>
          <w:p w14:paraId="13FEF9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AF01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E7AE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1904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Beuren Hochwald</w:t>
            </w:r>
          </w:p>
        </w:tc>
      </w:tr>
      <w:tr w:rsidR="009D534D" w:rsidRPr="00880E60" w14:paraId="1CF1D0A8" w14:textId="77777777" w:rsidTr="00295A50">
        <w:trPr>
          <w:trHeight w:val="20"/>
        </w:trPr>
        <w:tc>
          <w:tcPr>
            <w:tcW w:w="1559" w:type="dxa"/>
            <w:tcBorders>
              <w:top w:val="nil"/>
              <w:left w:val="single" w:sz="4" w:space="0" w:color="auto"/>
              <w:bottom w:val="single" w:sz="4" w:space="0" w:color="auto"/>
              <w:right w:val="single" w:sz="4" w:space="0" w:color="auto"/>
            </w:tcBorders>
          </w:tcPr>
          <w:p w14:paraId="219C06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6587</w:t>
            </w:r>
          </w:p>
        </w:tc>
        <w:tc>
          <w:tcPr>
            <w:tcW w:w="1168" w:type="dxa"/>
            <w:tcBorders>
              <w:top w:val="nil"/>
              <w:left w:val="nil"/>
              <w:bottom w:val="single" w:sz="4" w:space="0" w:color="auto"/>
              <w:right w:val="single" w:sz="4" w:space="0" w:color="auto"/>
            </w:tcBorders>
          </w:tcPr>
          <w:p w14:paraId="79BAA6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8A89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BE50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1F68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Zerf</w:t>
            </w:r>
          </w:p>
        </w:tc>
      </w:tr>
      <w:tr w:rsidR="009D534D" w:rsidRPr="00880E60" w14:paraId="305CA35D" w14:textId="77777777" w:rsidTr="00295A50">
        <w:trPr>
          <w:trHeight w:val="20"/>
        </w:trPr>
        <w:tc>
          <w:tcPr>
            <w:tcW w:w="1559" w:type="dxa"/>
            <w:tcBorders>
              <w:top w:val="nil"/>
              <w:left w:val="single" w:sz="4" w:space="0" w:color="auto"/>
              <w:bottom w:val="single" w:sz="4" w:space="0" w:color="auto"/>
              <w:right w:val="single" w:sz="4" w:space="0" w:color="auto"/>
            </w:tcBorders>
          </w:tcPr>
          <w:p w14:paraId="03DE7F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6588</w:t>
            </w:r>
          </w:p>
        </w:tc>
        <w:tc>
          <w:tcPr>
            <w:tcW w:w="1168" w:type="dxa"/>
            <w:tcBorders>
              <w:top w:val="nil"/>
              <w:left w:val="nil"/>
              <w:bottom w:val="single" w:sz="4" w:space="0" w:color="auto"/>
              <w:right w:val="single" w:sz="4" w:space="0" w:color="auto"/>
            </w:tcBorders>
          </w:tcPr>
          <w:p w14:paraId="09D682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5ED4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1497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FD3E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Pluwig</w:t>
            </w:r>
          </w:p>
        </w:tc>
      </w:tr>
      <w:tr w:rsidR="009D534D" w:rsidRPr="00880E60" w14:paraId="575527BF" w14:textId="77777777" w:rsidTr="00295A50">
        <w:trPr>
          <w:trHeight w:val="20"/>
        </w:trPr>
        <w:tc>
          <w:tcPr>
            <w:tcW w:w="1559" w:type="dxa"/>
            <w:tcBorders>
              <w:top w:val="nil"/>
              <w:left w:val="single" w:sz="4" w:space="0" w:color="auto"/>
              <w:bottom w:val="single" w:sz="4" w:space="0" w:color="auto"/>
              <w:right w:val="single" w:sz="4" w:space="0" w:color="auto"/>
            </w:tcBorders>
          </w:tcPr>
          <w:p w14:paraId="6CF404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6589</w:t>
            </w:r>
          </w:p>
        </w:tc>
        <w:tc>
          <w:tcPr>
            <w:tcW w:w="1168" w:type="dxa"/>
            <w:tcBorders>
              <w:top w:val="nil"/>
              <w:left w:val="nil"/>
              <w:bottom w:val="single" w:sz="4" w:space="0" w:color="auto"/>
              <w:right w:val="single" w:sz="4" w:space="0" w:color="auto"/>
            </w:tcBorders>
          </w:tcPr>
          <w:p w14:paraId="6855A5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B96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EC78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D8D4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Kell am See</w:t>
            </w:r>
          </w:p>
        </w:tc>
      </w:tr>
      <w:tr w:rsidR="009D534D" w:rsidRPr="00880E60" w14:paraId="3ADE07E7" w14:textId="77777777" w:rsidTr="00295A50">
        <w:trPr>
          <w:trHeight w:val="20"/>
        </w:trPr>
        <w:tc>
          <w:tcPr>
            <w:tcW w:w="1559" w:type="dxa"/>
            <w:tcBorders>
              <w:top w:val="nil"/>
              <w:left w:val="single" w:sz="4" w:space="0" w:color="auto"/>
              <w:bottom w:val="single" w:sz="4" w:space="0" w:color="auto"/>
              <w:right w:val="single" w:sz="4" w:space="0" w:color="auto"/>
            </w:tcBorders>
          </w:tcPr>
          <w:p w14:paraId="78E2B6C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6591</w:t>
            </w:r>
          </w:p>
        </w:tc>
        <w:tc>
          <w:tcPr>
            <w:tcW w:w="1168" w:type="dxa"/>
            <w:tcBorders>
              <w:top w:val="nil"/>
              <w:left w:val="nil"/>
              <w:bottom w:val="single" w:sz="4" w:space="0" w:color="auto"/>
              <w:right w:val="single" w:sz="4" w:space="0" w:color="auto"/>
            </w:tcBorders>
          </w:tcPr>
          <w:p w14:paraId="2C8BF6A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82E57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A932C4"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0D2F57"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Gerolstein</w:t>
            </w:r>
          </w:p>
        </w:tc>
      </w:tr>
      <w:tr w:rsidR="009D534D" w:rsidRPr="00880E60" w14:paraId="31723DC6" w14:textId="77777777" w:rsidTr="00295A50">
        <w:trPr>
          <w:trHeight w:val="20"/>
        </w:trPr>
        <w:tc>
          <w:tcPr>
            <w:tcW w:w="1559" w:type="dxa"/>
            <w:tcBorders>
              <w:top w:val="nil"/>
              <w:left w:val="single" w:sz="4" w:space="0" w:color="auto"/>
              <w:bottom w:val="single" w:sz="4" w:space="0" w:color="auto"/>
              <w:right w:val="single" w:sz="4" w:space="0" w:color="auto"/>
            </w:tcBorders>
          </w:tcPr>
          <w:p w14:paraId="72E206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6592</w:t>
            </w:r>
          </w:p>
        </w:tc>
        <w:tc>
          <w:tcPr>
            <w:tcW w:w="1168" w:type="dxa"/>
            <w:tcBorders>
              <w:top w:val="nil"/>
              <w:left w:val="nil"/>
              <w:bottom w:val="single" w:sz="4" w:space="0" w:color="auto"/>
              <w:right w:val="single" w:sz="4" w:space="0" w:color="auto"/>
            </w:tcBorders>
          </w:tcPr>
          <w:p w14:paraId="643196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771B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5C24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F08D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Daun</w:t>
            </w:r>
          </w:p>
        </w:tc>
      </w:tr>
      <w:tr w:rsidR="009D534D" w:rsidRPr="00880E60" w14:paraId="7D874BFF" w14:textId="77777777" w:rsidTr="00295A50">
        <w:trPr>
          <w:trHeight w:val="20"/>
        </w:trPr>
        <w:tc>
          <w:tcPr>
            <w:tcW w:w="1559" w:type="dxa"/>
            <w:tcBorders>
              <w:top w:val="nil"/>
              <w:left w:val="single" w:sz="4" w:space="0" w:color="auto"/>
              <w:bottom w:val="single" w:sz="4" w:space="0" w:color="auto"/>
              <w:right w:val="single" w:sz="4" w:space="0" w:color="auto"/>
            </w:tcBorders>
          </w:tcPr>
          <w:p w14:paraId="06B8A4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6593</w:t>
            </w:r>
          </w:p>
        </w:tc>
        <w:tc>
          <w:tcPr>
            <w:tcW w:w="1168" w:type="dxa"/>
            <w:tcBorders>
              <w:top w:val="nil"/>
              <w:left w:val="nil"/>
              <w:bottom w:val="single" w:sz="4" w:space="0" w:color="auto"/>
              <w:right w:val="single" w:sz="4" w:space="0" w:color="auto"/>
            </w:tcBorders>
          </w:tcPr>
          <w:p w14:paraId="748E9E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6FF5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26F1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1CB6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Hillesheim Eifel</w:t>
            </w:r>
          </w:p>
        </w:tc>
      </w:tr>
      <w:tr w:rsidR="009D534D" w:rsidRPr="00880E60" w14:paraId="51AB79DD" w14:textId="77777777" w:rsidTr="00295A50">
        <w:trPr>
          <w:trHeight w:val="20"/>
        </w:trPr>
        <w:tc>
          <w:tcPr>
            <w:tcW w:w="1559" w:type="dxa"/>
            <w:tcBorders>
              <w:top w:val="nil"/>
              <w:left w:val="single" w:sz="4" w:space="0" w:color="auto"/>
              <w:bottom w:val="single" w:sz="4" w:space="0" w:color="auto"/>
              <w:right w:val="single" w:sz="4" w:space="0" w:color="auto"/>
            </w:tcBorders>
          </w:tcPr>
          <w:p w14:paraId="4A7B64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6594</w:t>
            </w:r>
          </w:p>
        </w:tc>
        <w:tc>
          <w:tcPr>
            <w:tcW w:w="1168" w:type="dxa"/>
            <w:tcBorders>
              <w:top w:val="nil"/>
              <w:left w:val="nil"/>
              <w:bottom w:val="single" w:sz="4" w:space="0" w:color="auto"/>
              <w:right w:val="single" w:sz="4" w:space="0" w:color="auto"/>
            </w:tcBorders>
          </w:tcPr>
          <w:p w14:paraId="7AD248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35D4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2496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A6BC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Birresborn</w:t>
            </w:r>
          </w:p>
        </w:tc>
      </w:tr>
      <w:tr w:rsidR="009D534D" w:rsidRPr="00880E60" w14:paraId="7A11D394" w14:textId="77777777" w:rsidTr="00295A50">
        <w:trPr>
          <w:trHeight w:val="20"/>
        </w:trPr>
        <w:tc>
          <w:tcPr>
            <w:tcW w:w="1559" w:type="dxa"/>
            <w:tcBorders>
              <w:top w:val="nil"/>
              <w:left w:val="single" w:sz="4" w:space="0" w:color="auto"/>
              <w:bottom w:val="single" w:sz="4" w:space="0" w:color="auto"/>
              <w:right w:val="single" w:sz="4" w:space="0" w:color="auto"/>
            </w:tcBorders>
          </w:tcPr>
          <w:p w14:paraId="3A6EE6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6595</w:t>
            </w:r>
          </w:p>
        </w:tc>
        <w:tc>
          <w:tcPr>
            <w:tcW w:w="1168" w:type="dxa"/>
            <w:tcBorders>
              <w:top w:val="nil"/>
              <w:left w:val="nil"/>
              <w:bottom w:val="single" w:sz="4" w:space="0" w:color="auto"/>
              <w:right w:val="single" w:sz="4" w:space="0" w:color="auto"/>
            </w:tcBorders>
          </w:tcPr>
          <w:p w14:paraId="4BA017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C1E8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F829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4AF7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Dockweiler</w:t>
            </w:r>
          </w:p>
        </w:tc>
      </w:tr>
      <w:tr w:rsidR="009D534D" w:rsidRPr="00880E60" w14:paraId="712CC41E" w14:textId="77777777" w:rsidTr="00295A50">
        <w:trPr>
          <w:trHeight w:val="20"/>
        </w:trPr>
        <w:tc>
          <w:tcPr>
            <w:tcW w:w="1559" w:type="dxa"/>
            <w:tcBorders>
              <w:top w:val="nil"/>
              <w:left w:val="single" w:sz="4" w:space="0" w:color="auto"/>
              <w:bottom w:val="single" w:sz="4" w:space="0" w:color="auto"/>
              <w:right w:val="single" w:sz="4" w:space="0" w:color="auto"/>
            </w:tcBorders>
          </w:tcPr>
          <w:p w14:paraId="18EEE0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6596</w:t>
            </w:r>
          </w:p>
        </w:tc>
        <w:tc>
          <w:tcPr>
            <w:tcW w:w="1168" w:type="dxa"/>
            <w:tcBorders>
              <w:top w:val="nil"/>
              <w:left w:val="nil"/>
              <w:bottom w:val="single" w:sz="4" w:space="0" w:color="auto"/>
              <w:right w:val="single" w:sz="4" w:space="0" w:color="auto"/>
            </w:tcBorders>
          </w:tcPr>
          <w:p w14:paraId="1F166C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54F3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05EC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48C7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Üdersdorf</w:t>
            </w:r>
          </w:p>
        </w:tc>
      </w:tr>
      <w:tr w:rsidR="009D534D" w:rsidRPr="00880E60" w14:paraId="2F7B8DE5" w14:textId="77777777" w:rsidTr="00295A50">
        <w:trPr>
          <w:trHeight w:val="20"/>
        </w:trPr>
        <w:tc>
          <w:tcPr>
            <w:tcW w:w="1559" w:type="dxa"/>
            <w:tcBorders>
              <w:top w:val="nil"/>
              <w:left w:val="single" w:sz="4" w:space="0" w:color="auto"/>
              <w:bottom w:val="single" w:sz="4" w:space="0" w:color="auto"/>
              <w:right w:val="single" w:sz="4" w:space="0" w:color="auto"/>
            </w:tcBorders>
          </w:tcPr>
          <w:p w14:paraId="5D6CAE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6597</w:t>
            </w:r>
          </w:p>
        </w:tc>
        <w:tc>
          <w:tcPr>
            <w:tcW w:w="1168" w:type="dxa"/>
            <w:tcBorders>
              <w:top w:val="nil"/>
              <w:left w:val="nil"/>
              <w:bottom w:val="single" w:sz="4" w:space="0" w:color="auto"/>
              <w:right w:val="single" w:sz="4" w:space="0" w:color="auto"/>
            </w:tcBorders>
          </w:tcPr>
          <w:p w14:paraId="2D64E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F23B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D381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23EE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Jünkerath</w:t>
            </w:r>
          </w:p>
        </w:tc>
      </w:tr>
      <w:tr w:rsidR="009D534D" w:rsidRPr="00880E60" w14:paraId="6482D07F" w14:textId="77777777" w:rsidTr="00295A50">
        <w:trPr>
          <w:trHeight w:val="20"/>
        </w:trPr>
        <w:tc>
          <w:tcPr>
            <w:tcW w:w="1559" w:type="dxa"/>
            <w:tcBorders>
              <w:top w:val="nil"/>
              <w:left w:val="single" w:sz="4" w:space="0" w:color="auto"/>
              <w:bottom w:val="single" w:sz="4" w:space="0" w:color="auto"/>
              <w:right w:val="single" w:sz="4" w:space="0" w:color="auto"/>
            </w:tcBorders>
          </w:tcPr>
          <w:p w14:paraId="31FF61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6599</w:t>
            </w:r>
          </w:p>
        </w:tc>
        <w:tc>
          <w:tcPr>
            <w:tcW w:w="1168" w:type="dxa"/>
            <w:tcBorders>
              <w:top w:val="nil"/>
              <w:left w:val="nil"/>
              <w:bottom w:val="single" w:sz="4" w:space="0" w:color="auto"/>
              <w:right w:val="single" w:sz="4" w:space="0" w:color="auto"/>
            </w:tcBorders>
          </w:tcPr>
          <w:p w14:paraId="2D4E7C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1858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1219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586E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Weidenbach bei Gerolstein</w:t>
            </w:r>
          </w:p>
        </w:tc>
      </w:tr>
      <w:tr w:rsidR="009D534D" w:rsidRPr="00880E60" w14:paraId="7C9384E8" w14:textId="77777777" w:rsidTr="00295A50">
        <w:trPr>
          <w:trHeight w:val="20"/>
        </w:trPr>
        <w:tc>
          <w:tcPr>
            <w:tcW w:w="1559" w:type="dxa"/>
            <w:tcBorders>
              <w:top w:val="nil"/>
              <w:left w:val="single" w:sz="4" w:space="0" w:color="auto"/>
              <w:bottom w:val="single" w:sz="4" w:space="0" w:color="auto"/>
              <w:right w:val="single" w:sz="4" w:space="0" w:color="auto"/>
            </w:tcBorders>
          </w:tcPr>
          <w:p w14:paraId="098587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661</w:t>
            </w:r>
          </w:p>
        </w:tc>
        <w:tc>
          <w:tcPr>
            <w:tcW w:w="1168" w:type="dxa"/>
            <w:tcBorders>
              <w:top w:val="nil"/>
              <w:left w:val="nil"/>
              <w:bottom w:val="single" w:sz="4" w:space="0" w:color="auto"/>
              <w:right w:val="single" w:sz="4" w:space="0" w:color="auto"/>
            </w:tcBorders>
          </w:tcPr>
          <w:p w14:paraId="62BC8F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DDCE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3990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7870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Fulda</w:t>
            </w:r>
          </w:p>
        </w:tc>
      </w:tr>
      <w:tr w:rsidR="009D534D" w:rsidRPr="00880E60" w14:paraId="673610BC" w14:textId="77777777" w:rsidTr="00295A50">
        <w:trPr>
          <w:trHeight w:val="20"/>
        </w:trPr>
        <w:tc>
          <w:tcPr>
            <w:tcW w:w="1559" w:type="dxa"/>
            <w:tcBorders>
              <w:top w:val="nil"/>
              <w:left w:val="single" w:sz="4" w:space="0" w:color="auto"/>
              <w:bottom w:val="single" w:sz="4" w:space="0" w:color="auto"/>
              <w:right w:val="single" w:sz="4" w:space="0" w:color="auto"/>
            </w:tcBorders>
          </w:tcPr>
          <w:p w14:paraId="425EA0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6620</w:t>
            </w:r>
          </w:p>
        </w:tc>
        <w:tc>
          <w:tcPr>
            <w:tcW w:w="1168" w:type="dxa"/>
            <w:tcBorders>
              <w:top w:val="nil"/>
              <w:left w:val="nil"/>
              <w:bottom w:val="single" w:sz="4" w:space="0" w:color="auto"/>
              <w:right w:val="single" w:sz="4" w:space="0" w:color="auto"/>
            </w:tcBorders>
          </w:tcPr>
          <w:p w14:paraId="434BE7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031C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6F1F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2547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Philippsthal Werra</w:t>
            </w:r>
          </w:p>
        </w:tc>
      </w:tr>
      <w:tr w:rsidR="009D534D" w:rsidRPr="00880E60" w14:paraId="6743C9E4" w14:textId="77777777" w:rsidTr="00295A50">
        <w:trPr>
          <w:trHeight w:val="20"/>
        </w:trPr>
        <w:tc>
          <w:tcPr>
            <w:tcW w:w="1559" w:type="dxa"/>
            <w:tcBorders>
              <w:top w:val="nil"/>
              <w:left w:val="single" w:sz="4" w:space="0" w:color="auto"/>
              <w:bottom w:val="single" w:sz="4" w:space="0" w:color="auto"/>
              <w:right w:val="single" w:sz="4" w:space="0" w:color="auto"/>
            </w:tcBorders>
          </w:tcPr>
          <w:p w14:paraId="202CDE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6621</w:t>
            </w:r>
          </w:p>
        </w:tc>
        <w:tc>
          <w:tcPr>
            <w:tcW w:w="1168" w:type="dxa"/>
            <w:tcBorders>
              <w:top w:val="nil"/>
              <w:left w:val="nil"/>
              <w:bottom w:val="single" w:sz="4" w:space="0" w:color="auto"/>
              <w:right w:val="single" w:sz="4" w:space="0" w:color="auto"/>
            </w:tcBorders>
          </w:tcPr>
          <w:p w14:paraId="745EE0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C56F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4888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B498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Hersfeld</w:t>
            </w:r>
          </w:p>
        </w:tc>
      </w:tr>
      <w:tr w:rsidR="009D534D" w:rsidRPr="00880E60" w14:paraId="22BC6470" w14:textId="77777777" w:rsidTr="00295A50">
        <w:trPr>
          <w:trHeight w:val="20"/>
        </w:trPr>
        <w:tc>
          <w:tcPr>
            <w:tcW w:w="1559" w:type="dxa"/>
            <w:tcBorders>
              <w:top w:val="nil"/>
              <w:left w:val="single" w:sz="4" w:space="0" w:color="auto"/>
              <w:bottom w:val="single" w:sz="4" w:space="0" w:color="auto"/>
              <w:right w:val="single" w:sz="4" w:space="0" w:color="auto"/>
            </w:tcBorders>
          </w:tcPr>
          <w:p w14:paraId="2EA51C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6622</w:t>
            </w:r>
          </w:p>
        </w:tc>
        <w:tc>
          <w:tcPr>
            <w:tcW w:w="1168" w:type="dxa"/>
            <w:tcBorders>
              <w:top w:val="nil"/>
              <w:left w:val="nil"/>
              <w:bottom w:val="single" w:sz="4" w:space="0" w:color="auto"/>
              <w:right w:val="single" w:sz="4" w:space="0" w:color="auto"/>
            </w:tcBorders>
          </w:tcPr>
          <w:p w14:paraId="0F5095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8B47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3537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AC5E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Bebra</w:t>
            </w:r>
          </w:p>
        </w:tc>
      </w:tr>
      <w:tr w:rsidR="009D534D" w:rsidRPr="00880E60" w14:paraId="60012B4F" w14:textId="77777777" w:rsidTr="00295A50">
        <w:trPr>
          <w:trHeight w:val="20"/>
        </w:trPr>
        <w:tc>
          <w:tcPr>
            <w:tcW w:w="1559" w:type="dxa"/>
            <w:tcBorders>
              <w:top w:val="nil"/>
              <w:left w:val="single" w:sz="4" w:space="0" w:color="auto"/>
              <w:bottom w:val="single" w:sz="4" w:space="0" w:color="auto"/>
              <w:right w:val="single" w:sz="4" w:space="0" w:color="auto"/>
            </w:tcBorders>
          </w:tcPr>
          <w:p w14:paraId="3065F1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6623</w:t>
            </w:r>
          </w:p>
        </w:tc>
        <w:tc>
          <w:tcPr>
            <w:tcW w:w="1168" w:type="dxa"/>
            <w:tcBorders>
              <w:top w:val="nil"/>
              <w:left w:val="nil"/>
              <w:bottom w:val="single" w:sz="4" w:space="0" w:color="auto"/>
              <w:right w:val="single" w:sz="4" w:space="0" w:color="auto"/>
            </w:tcBorders>
          </w:tcPr>
          <w:p w14:paraId="51E913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A33D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77E6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C8D7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Rotenburg an der Fulda</w:t>
            </w:r>
          </w:p>
        </w:tc>
      </w:tr>
      <w:tr w:rsidR="009D534D" w:rsidRPr="00880E60" w14:paraId="1596F5CA" w14:textId="77777777" w:rsidTr="00295A50">
        <w:trPr>
          <w:trHeight w:val="20"/>
        </w:trPr>
        <w:tc>
          <w:tcPr>
            <w:tcW w:w="1559" w:type="dxa"/>
            <w:tcBorders>
              <w:top w:val="nil"/>
              <w:left w:val="single" w:sz="4" w:space="0" w:color="auto"/>
              <w:bottom w:val="single" w:sz="4" w:space="0" w:color="auto"/>
              <w:right w:val="single" w:sz="4" w:space="0" w:color="auto"/>
            </w:tcBorders>
          </w:tcPr>
          <w:p w14:paraId="27E76A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6624</w:t>
            </w:r>
          </w:p>
        </w:tc>
        <w:tc>
          <w:tcPr>
            <w:tcW w:w="1168" w:type="dxa"/>
            <w:tcBorders>
              <w:top w:val="nil"/>
              <w:left w:val="nil"/>
              <w:bottom w:val="single" w:sz="4" w:space="0" w:color="auto"/>
              <w:right w:val="single" w:sz="4" w:space="0" w:color="auto"/>
            </w:tcBorders>
          </w:tcPr>
          <w:p w14:paraId="73F3C3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B29E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7D02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E02F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Heringen Werra</w:t>
            </w:r>
          </w:p>
        </w:tc>
      </w:tr>
      <w:tr w:rsidR="009D534D" w:rsidRPr="00880E60" w14:paraId="2D7852F2" w14:textId="77777777" w:rsidTr="00295A50">
        <w:trPr>
          <w:trHeight w:val="20"/>
        </w:trPr>
        <w:tc>
          <w:tcPr>
            <w:tcW w:w="1559" w:type="dxa"/>
            <w:tcBorders>
              <w:top w:val="nil"/>
              <w:left w:val="single" w:sz="4" w:space="0" w:color="auto"/>
              <w:bottom w:val="single" w:sz="4" w:space="0" w:color="auto"/>
              <w:right w:val="single" w:sz="4" w:space="0" w:color="auto"/>
            </w:tcBorders>
          </w:tcPr>
          <w:p w14:paraId="5B5FF4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6625</w:t>
            </w:r>
          </w:p>
        </w:tc>
        <w:tc>
          <w:tcPr>
            <w:tcW w:w="1168" w:type="dxa"/>
            <w:tcBorders>
              <w:top w:val="nil"/>
              <w:left w:val="nil"/>
              <w:bottom w:val="single" w:sz="4" w:space="0" w:color="auto"/>
              <w:right w:val="single" w:sz="4" w:space="0" w:color="auto"/>
            </w:tcBorders>
          </w:tcPr>
          <w:p w14:paraId="0B40A7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5D6F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9BFF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9E71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Niederaula</w:t>
            </w:r>
          </w:p>
        </w:tc>
      </w:tr>
      <w:tr w:rsidR="009D534D" w:rsidRPr="00880E60" w14:paraId="5AD5417B" w14:textId="77777777" w:rsidTr="00295A50">
        <w:trPr>
          <w:trHeight w:val="20"/>
        </w:trPr>
        <w:tc>
          <w:tcPr>
            <w:tcW w:w="1559" w:type="dxa"/>
            <w:tcBorders>
              <w:top w:val="nil"/>
              <w:left w:val="single" w:sz="4" w:space="0" w:color="auto"/>
              <w:bottom w:val="single" w:sz="4" w:space="0" w:color="auto"/>
              <w:right w:val="single" w:sz="4" w:space="0" w:color="auto"/>
            </w:tcBorders>
          </w:tcPr>
          <w:p w14:paraId="7C12E4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6626</w:t>
            </w:r>
          </w:p>
        </w:tc>
        <w:tc>
          <w:tcPr>
            <w:tcW w:w="1168" w:type="dxa"/>
            <w:tcBorders>
              <w:top w:val="nil"/>
              <w:left w:val="nil"/>
              <w:bottom w:val="single" w:sz="4" w:space="0" w:color="auto"/>
              <w:right w:val="single" w:sz="4" w:space="0" w:color="auto"/>
            </w:tcBorders>
          </w:tcPr>
          <w:p w14:paraId="7BD04E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6463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4651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A598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Wildeck-Obersuhl</w:t>
            </w:r>
          </w:p>
        </w:tc>
      </w:tr>
      <w:tr w:rsidR="009D534D" w:rsidRPr="00880E60" w14:paraId="38E7D934" w14:textId="77777777" w:rsidTr="00295A50">
        <w:trPr>
          <w:trHeight w:val="20"/>
        </w:trPr>
        <w:tc>
          <w:tcPr>
            <w:tcW w:w="1559" w:type="dxa"/>
            <w:tcBorders>
              <w:top w:val="nil"/>
              <w:left w:val="single" w:sz="4" w:space="0" w:color="auto"/>
              <w:bottom w:val="single" w:sz="4" w:space="0" w:color="auto"/>
              <w:right w:val="single" w:sz="4" w:space="0" w:color="auto"/>
            </w:tcBorders>
          </w:tcPr>
          <w:p w14:paraId="423DFF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6627</w:t>
            </w:r>
          </w:p>
        </w:tc>
        <w:tc>
          <w:tcPr>
            <w:tcW w:w="1168" w:type="dxa"/>
            <w:tcBorders>
              <w:top w:val="nil"/>
              <w:left w:val="nil"/>
              <w:bottom w:val="single" w:sz="4" w:space="0" w:color="auto"/>
              <w:right w:val="single" w:sz="4" w:space="0" w:color="auto"/>
            </w:tcBorders>
          </w:tcPr>
          <w:p w14:paraId="5F8EE9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AD4A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13AE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1DBC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Nentershausen Hessen</w:t>
            </w:r>
          </w:p>
        </w:tc>
      </w:tr>
      <w:tr w:rsidR="009D534D" w:rsidRPr="00880E60" w14:paraId="730621B3" w14:textId="77777777" w:rsidTr="00295A50">
        <w:trPr>
          <w:trHeight w:val="20"/>
        </w:trPr>
        <w:tc>
          <w:tcPr>
            <w:tcW w:w="1559" w:type="dxa"/>
            <w:tcBorders>
              <w:top w:val="nil"/>
              <w:left w:val="single" w:sz="4" w:space="0" w:color="auto"/>
              <w:bottom w:val="single" w:sz="4" w:space="0" w:color="auto"/>
              <w:right w:val="single" w:sz="4" w:space="0" w:color="auto"/>
            </w:tcBorders>
          </w:tcPr>
          <w:p w14:paraId="318468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6628</w:t>
            </w:r>
          </w:p>
        </w:tc>
        <w:tc>
          <w:tcPr>
            <w:tcW w:w="1168" w:type="dxa"/>
            <w:tcBorders>
              <w:top w:val="nil"/>
              <w:left w:val="nil"/>
              <w:bottom w:val="single" w:sz="4" w:space="0" w:color="auto"/>
              <w:right w:val="single" w:sz="4" w:space="0" w:color="auto"/>
            </w:tcBorders>
          </w:tcPr>
          <w:p w14:paraId="3FAC8A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3F76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BAF5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7545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Oberaula</w:t>
            </w:r>
          </w:p>
        </w:tc>
      </w:tr>
      <w:tr w:rsidR="009D534D" w:rsidRPr="00880E60" w14:paraId="4C4BCDC5" w14:textId="77777777" w:rsidTr="00295A50">
        <w:trPr>
          <w:trHeight w:val="20"/>
        </w:trPr>
        <w:tc>
          <w:tcPr>
            <w:tcW w:w="1559" w:type="dxa"/>
            <w:tcBorders>
              <w:top w:val="nil"/>
              <w:left w:val="single" w:sz="4" w:space="0" w:color="auto"/>
              <w:bottom w:val="single" w:sz="4" w:space="0" w:color="auto"/>
              <w:right w:val="single" w:sz="4" w:space="0" w:color="auto"/>
            </w:tcBorders>
          </w:tcPr>
          <w:p w14:paraId="4D47B7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6629</w:t>
            </w:r>
          </w:p>
        </w:tc>
        <w:tc>
          <w:tcPr>
            <w:tcW w:w="1168" w:type="dxa"/>
            <w:tcBorders>
              <w:top w:val="nil"/>
              <w:left w:val="nil"/>
              <w:bottom w:val="single" w:sz="4" w:space="0" w:color="auto"/>
              <w:right w:val="single" w:sz="4" w:space="0" w:color="auto"/>
            </w:tcBorders>
          </w:tcPr>
          <w:p w14:paraId="536603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98EB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8E66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0441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Schenklengsfeld</w:t>
            </w:r>
          </w:p>
        </w:tc>
      </w:tr>
      <w:tr w:rsidR="009D534D" w:rsidRPr="00880E60" w14:paraId="366FD2EE" w14:textId="77777777" w:rsidTr="00295A50">
        <w:trPr>
          <w:trHeight w:val="20"/>
        </w:trPr>
        <w:tc>
          <w:tcPr>
            <w:tcW w:w="1559" w:type="dxa"/>
            <w:tcBorders>
              <w:top w:val="nil"/>
              <w:left w:val="single" w:sz="4" w:space="0" w:color="auto"/>
              <w:bottom w:val="single" w:sz="4" w:space="0" w:color="auto"/>
              <w:right w:val="single" w:sz="4" w:space="0" w:color="auto"/>
            </w:tcBorders>
          </w:tcPr>
          <w:p w14:paraId="1321E1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6630</w:t>
            </w:r>
          </w:p>
        </w:tc>
        <w:tc>
          <w:tcPr>
            <w:tcW w:w="1168" w:type="dxa"/>
            <w:tcBorders>
              <w:top w:val="nil"/>
              <w:left w:val="nil"/>
              <w:bottom w:val="single" w:sz="4" w:space="0" w:color="auto"/>
              <w:right w:val="single" w:sz="4" w:space="0" w:color="auto"/>
            </w:tcBorders>
          </w:tcPr>
          <w:p w14:paraId="15D96F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991F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4A3E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4F4D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Schwalmtal-Storndorf</w:t>
            </w:r>
          </w:p>
        </w:tc>
      </w:tr>
      <w:tr w:rsidR="009D534D" w:rsidRPr="00880E60" w14:paraId="2922F4EB" w14:textId="77777777" w:rsidTr="00295A50">
        <w:trPr>
          <w:trHeight w:val="20"/>
        </w:trPr>
        <w:tc>
          <w:tcPr>
            <w:tcW w:w="1559" w:type="dxa"/>
            <w:tcBorders>
              <w:top w:val="nil"/>
              <w:left w:val="single" w:sz="4" w:space="0" w:color="auto"/>
              <w:bottom w:val="single" w:sz="4" w:space="0" w:color="auto"/>
              <w:right w:val="single" w:sz="4" w:space="0" w:color="auto"/>
            </w:tcBorders>
          </w:tcPr>
          <w:p w14:paraId="7AFBBD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6631</w:t>
            </w:r>
          </w:p>
        </w:tc>
        <w:tc>
          <w:tcPr>
            <w:tcW w:w="1168" w:type="dxa"/>
            <w:tcBorders>
              <w:top w:val="nil"/>
              <w:left w:val="nil"/>
              <w:bottom w:val="single" w:sz="4" w:space="0" w:color="auto"/>
              <w:right w:val="single" w:sz="4" w:space="0" w:color="auto"/>
            </w:tcBorders>
          </w:tcPr>
          <w:p w14:paraId="2693EF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4EA7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7A8C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E78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Alsfeld</w:t>
            </w:r>
          </w:p>
        </w:tc>
      </w:tr>
      <w:tr w:rsidR="009D534D" w:rsidRPr="00880E60" w14:paraId="224B3536" w14:textId="77777777" w:rsidTr="00295A50">
        <w:trPr>
          <w:trHeight w:val="20"/>
        </w:trPr>
        <w:tc>
          <w:tcPr>
            <w:tcW w:w="1559" w:type="dxa"/>
            <w:tcBorders>
              <w:top w:val="nil"/>
              <w:left w:val="single" w:sz="4" w:space="0" w:color="auto"/>
              <w:bottom w:val="single" w:sz="4" w:space="0" w:color="auto"/>
              <w:right w:val="single" w:sz="4" w:space="0" w:color="auto"/>
            </w:tcBorders>
          </w:tcPr>
          <w:p w14:paraId="3D1AB1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6633</w:t>
            </w:r>
          </w:p>
        </w:tc>
        <w:tc>
          <w:tcPr>
            <w:tcW w:w="1168" w:type="dxa"/>
            <w:tcBorders>
              <w:top w:val="nil"/>
              <w:left w:val="nil"/>
              <w:bottom w:val="single" w:sz="4" w:space="0" w:color="auto"/>
              <w:right w:val="single" w:sz="4" w:space="0" w:color="auto"/>
            </w:tcBorders>
          </w:tcPr>
          <w:p w14:paraId="44227B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F1E7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79A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0329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Homberg Ohm</w:t>
            </w:r>
          </w:p>
        </w:tc>
      </w:tr>
      <w:tr w:rsidR="009D534D" w:rsidRPr="00880E60" w14:paraId="729E2EB0" w14:textId="77777777" w:rsidTr="00295A50">
        <w:trPr>
          <w:trHeight w:val="20"/>
        </w:trPr>
        <w:tc>
          <w:tcPr>
            <w:tcW w:w="1559" w:type="dxa"/>
            <w:tcBorders>
              <w:top w:val="nil"/>
              <w:left w:val="single" w:sz="4" w:space="0" w:color="auto"/>
              <w:bottom w:val="single" w:sz="4" w:space="0" w:color="auto"/>
              <w:right w:val="single" w:sz="4" w:space="0" w:color="auto"/>
            </w:tcBorders>
          </w:tcPr>
          <w:p w14:paraId="3A452F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6634</w:t>
            </w:r>
          </w:p>
        </w:tc>
        <w:tc>
          <w:tcPr>
            <w:tcW w:w="1168" w:type="dxa"/>
            <w:tcBorders>
              <w:top w:val="nil"/>
              <w:left w:val="nil"/>
              <w:bottom w:val="single" w:sz="4" w:space="0" w:color="auto"/>
              <w:right w:val="single" w:sz="4" w:space="0" w:color="auto"/>
            </w:tcBorders>
          </w:tcPr>
          <w:p w14:paraId="0B4608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CDA7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A658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A149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Gemünden Felda</w:t>
            </w:r>
          </w:p>
        </w:tc>
      </w:tr>
      <w:tr w:rsidR="009D534D" w:rsidRPr="00880E60" w14:paraId="65E4E535" w14:textId="77777777" w:rsidTr="00295A50">
        <w:trPr>
          <w:trHeight w:val="20"/>
        </w:trPr>
        <w:tc>
          <w:tcPr>
            <w:tcW w:w="1559" w:type="dxa"/>
            <w:tcBorders>
              <w:top w:val="nil"/>
              <w:left w:val="single" w:sz="4" w:space="0" w:color="auto"/>
              <w:bottom w:val="single" w:sz="4" w:space="0" w:color="auto"/>
              <w:right w:val="single" w:sz="4" w:space="0" w:color="auto"/>
            </w:tcBorders>
          </w:tcPr>
          <w:p w14:paraId="397200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6635</w:t>
            </w:r>
          </w:p>
        </w:tc>
        <w:tc>
          <w:tcPr>
            <w:tcW w:w="1168" w:type="dxa"/>
            <w:tcBorders>
              <w:top w:val="nil"/>
              <w:left w:val="nil"/>
              <w:bottom w:val="single" w:sz="4" w:space="0" w:color="auto"/>
              <w:right w:val="single" w:sz="4" w:space="0" w:color="auto"/>
            </w:tcBorders>
          </w:tcPr>
          <w:p w14:paraId="657B1A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C1C7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0218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75D7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Kirtorf</w:t>
            </w:r>
          </w:p>
        </w:tc>
      </w:tr>
      <w:tr w:rsidR="009D534D" w:rsidRPr="00880E60" w14:paraId="6100E848" w14:textId="77777777" w:rsidTr="00295A50">
        <w:trPr>
          <w:trHeight w:val="20"/>
        </w:trPr>
        <w:tc>
          <w:tcPr>
            <w:tcW w:w="1559" w:type="dxa"/>
            <w:tcBorders>
              <w:top w:val="nil"/>
              <w:left w:val="single" w:sz="4" w:space="0" w:color="auto"/>
              <w:bottom w:val="single" w:sz="4" w:space="0" w:color="auto"/>
              <w:right w:val="single" w:sz="4" w:space="0" w:color="auto"/>
            </w:tcBorders>
          </w:tcPr>
          <w:p w14:paraId="193A07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6636</w:t>
            </w:r>
          </w:p>
        </w:tc>
        <w:tc>
          <w:tcPr>
            <w:tcW w:w="1168" w:type="dxa"/>
            <w:tcBorders>
              <w:top w:val="nil"/>
              <w:left w:val="nil"/>
              <w:bottom w:val="single" w:sz="4" w:space="0" w:color="auto"/>
              <w:right w:val="single" w:sz="4" w:space="0" w:color="auto"/>
            </w:tcBorders>
          </w:tcPr>
          <w:p w14:paraId="623543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5CD5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7496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620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Romrod</w:t>
            </w:r>
          </w:p>
        </w:tc>
      </w:tr>
      <w:tr w:rsidR="009D534D" w:rsidRPr="00880E60" w14:paraId="3BC26F4C" w14:textId="77777777" w:rsidTr="00295A50">
        <w:trPr>
          <w:trHeight w:val="20"/>
        </w:trPr>
        <w:tc>
          <w:tcPr>
            <w:tcW w:w="1559" w:type="dxa"/>
            <w:tcBorders>
              <w:top w:val="nil"/>
              <w:left w:val="single" w:sz="4" w:space="0" w:color="auto"/>
              <w:bottom w:val="single" w:sz="4" w:space="0" w:color="auto"/>
              <w:right w:val="single" w:sz="4" w:space="0" w:color="auto"/>
            </w:tcBorders>
          </w:tcPr>
          <w:p w14:paraId="7ADBFD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6637</w:t>
            </w:r>
          </w:p>
        </w:tc>
        <w:tc>
          <w:tcPr>
            <w:tcW w:w="1168" w:type="dxa"/>
            <w:tcBorders>
              <w:top w:val="nil"/>
              <w:left w:val="nil"/>
              <w:bottom w:val="single" w:sz="4" w:space="0" w:color="auto"/>
              <w:right w:val="single" w:sz="4" w:space="0" w:color="auto"/>
            </w:tcBorders>
          </w:tcPr>
          <w:p w14:paraId="649CE8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A04F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158F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FB0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Feldatal</w:t>
            </w:r>
          </w:p>
        </w:tc>
      </w:tr>
      <w:tr w:rsidR="009D534D" w:rsidRPr="00880E60" w14:paraId="69961E3D" w14:textId="77777777" w:rsidTr="00295A50">
        <w:trPr>
          <w:trHeight w:val="20"/>
        </w:trPr>
        <w:tc>
          <w:tcPr>
            <w:tcW w:w="1559" w:type="dxa"/>
            <w:tcBorders>
              <w:top w:val="nil"/>
              <w:left w:val="single" w:sz="4" w:space="0" w:color="auto"/>
              <w:bottom w:val="single" w:sz="4" w:space="0" w:color="auto"/>
              <w:right w:val="single" w:sz="4" w:space="0" w:color="auto"/>
            </w:tcBorders>
          </w:tcPr>
          <w:p w14:paraId="2D347F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6638</w:t>
            </w:r>
          </w:p>
        </w:tc>
        <w:tc>
          <w:tcPr>
            <w:tcW w:w="1168" w:type="dxa"/>
            <w:tcBorders>
              <w:top w:val="nil"/>
              <w:left w:val="nil"/>
              <w:bottom w:val="single" w:sz="4" w:space="0" w:color="auto"/>
              <w:right w:val="single" w:sz="4" w:space="0" w:color="auto"/>
            </w:tcBorders>
          </w:tcPr>
          <w:p w14:paraId="52183A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7C0A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A958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C1BD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Schwalmtal-Renzendorf</w:t>
            </w:r>
          </w:p>
        </w:tc>
      </w:tr>
      <w:tr w:rsidR="009D534D" w:rsidRPr="00880E60" w14:paraId="5F970889" w14:textId="77777777" w:rsidTr="00295A50">
        <w:trPr>
          <w:trHeight w:val="20"/>
        </w:trPr>
        <w:tc>
          <w:tcPr>
            <w:tcW w:w="1559" w:type="dxa"/>
            <w:tcBorders>
              <w:top w:val="nil"/>
              <w:left w:val="single" w:sz="4" w:space="0" w:color="auto"/>
              <w:bottom w:val="single" w:sz="4" w:space="0" w:color="auto"/>
              <w:right w:val="single" w:sz="4" w:space="0" w:color="auto"/>
            </w:tcBorders>
          </w:tcPr>
          <w:p w14:paraId="3F12F1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6639</w:t>
            </w:r>
          </w:p>
        </w:tc>
        <w:tc>
          <w:tcPr>
            <w:tcW w:w="1168" w:type="dxa"/>
            <w:tcBorders>
              <w:top w:val="nil"/>
              <w:left w:val="nil"/>
              <w:bottom w:val="single" w:sz="4" w:space="0" w:color="auto"/>
              <w:right w:val="single" w:sz="4" w:space="0" w:color="auto"/>
            </w:tcBorders>
          </w:tcPr>
          <w:p w14:paraId="54BB8E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665D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22D3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1083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Ottrau</w:t>
            </w:r>
          </w:p>
        </w:tc>
      </w:tr>
      <w:tr w:rsidR="009D534D" w:rsidRPr="00880E60" w14:paraId="247C1915" w14:textId="77777777" w:rsidTr="00295A50">
        <w:trPr>
          <w:trHeight w:val="20"/>
        </w:trPr>
        <w:tc>
          <w:tcPr>
            <w:tcW w:w="1559" w:type="dxa"/>
            <w:tcBorders>
              <w:top w:val="nil"/>
              <w:left w:val="single" w:sz="4" w:space="0" w:color="auto"/>
              <w:bottom w:val="single" w:sz="4" w:space="0" w:color="auto"/>
              <w:right w:val="single" w:sz="4" w:space="0" w:color="auto"/>
            </w:tcBorders>
          </w:tcPr>
          <w:p w14:paraId="402F67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6641</w:t>
            </w:r>
          </w:p>
        </w:tc>
        <w:tc>
          <w:tcPr>
            <w:tcW w:w="1168" w:type="dxa"/>
            <w:tcBorders>
              <w:top w:val="nil"/>
              <w:left w:val="nil"/>
              <w:bottom w:val="single" w:sz="4" w:space="0" w:color="auto"/>
              <w:right w:val="single" w:sz="4" w:space="0" w:color="auto"/>
            </w:tcBorders>
          </w:tcPr>
          <w:p w14:paraId="759FC3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2A24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D43C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1EDF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Lauterbach Hessen</w:t>
            </w:r>
          </w:p>
        </w:tc>
      </w:tr>
      <w:tr w:rsidR="009D534D" w:rsidRPr="00880E60" w14:paraId="6BE05FF2" w14:textId="77777777" w:rsidTr="00295A50">
        <w:trPr>
          <w:trHeight w:val="20"/>
        </w:trPr>
        <w:tc>
          <w:tcPr>
            <w:tcW w:w="1559" w:type="dxa"/>
            <w:tcBorders>
              <w:top w:val="nil"/>
              <w:left w:val="single" w:sz="4" w:space="0" w:color="auto"/>
              <w:bottom w:val="single" w:sz="4" w:space="0" w:color="auto"/>
              <w:right w:val="single" w:sz="4" w:space="0" w:color="auto"/>
            </w:tcBorders>
          </w:tcPr>
          <w:p w14:paraId="47DB06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6642</w:t>
            </w:r>
          </w:p>
        </w:tc>
        <w:tc>
          <w:tcPr>
            <w:tcW w:w="1168" w:type="dxa"/>
            <w:tcBorders>
              <w:top w:val="nil"/>
              <w:left w:val="nil"/>
              <w:bottom w:val="single" w:sz="4" w:space="0" w:color="auto"/>
              <w:right w:val="single" w:sz="4" w:space="0" w:color="auto"/>
            </w:tcBorders>
          </w:tcPr>
          <w:p w14:paraId="388AE9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399F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B6DB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0C74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Schlitz</w:t>
            </w:r>
          </w:p>
        </w:tc>
      </w:tr>
      <w:tr w:rsidR="009D534D" w:rsidRPr="00880E60" w14:paraId="0D751692" w14:textId="77777777" w:rsidTr="00295A50">
        <w:trPr>
          <w:trHeight w:val="20"/>
        </w:trPr>
        <w:tc>
          <w:tcPr>
            <w:tcW w:w="1559" w:type="dxa"/>
            <w:tcBorders>
              <w:top w:val="nil"/>
              <w:left w:val="single" w:sz="4" w:space="0" w:color="auto"/>
              <w:bottom w:val="single" w:sz="4" w:space="0" w:color="auto"/>
              <w:right w:val="single" w:sz="4" w:space="0" w:color="auto"/>
            </w:tcBorders>
          </w:tcPr>
          <w:p w14:paraId="19CDCA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6643</w:t>
            </w:r>
          </w:p>
        </w:tc>
        <w:tc>
          <w:tcPr>
            <w:tcW w:w="1168" w:type="dxa"/>
            <w:tcBorders>
              <w:top w:val="nil"/>
              <w:left w:val="nil"/>
              <w:bottom w:val="single" w:sz="4" w:space="0" w:color="auto"/>
              <w:right w:val="single" w:sz="4" w:space="0" w:color="auto"/>
            </w:tcBorders>
          </w:tcPr>
          <w:p w14:paraId="06DDF5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29A6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E5A8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76CB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Herbstein</w:t>
            </w:r>
          </w:p>
        </w:tc>
      </w:tr>
      <w:tr w:rsidR="009D534D" w:rsidRPr="00880E60" w14:paraId="5D5F5FD5" w14:textId="77777777" w:rsidTr="00295A50">
        <w:trPr>
          <w:trHeight w:val="20"/>
        </w:trPr>
        <w:tc>
          <w:tcPr>
            <w:tcW w:w="1559" w:type="dxa"/>
            <w:tcBorders>
              <w:top w:val="nil"/>
              <w:left w:val="single" w:sz="4" w:space="0" w:color="auto"/>
              <w:bottom w:val="single" w:sz="4" w:space="0" w:color="auto"/>
              <w:right w:val="single" w:sz="4" w:space="0" w:color="auto"/>
            </w:tcBorders>
          </w:tcPr>
          <w:p w14:paraId="5FEFA1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6644</w:t>
            </w:r>
          </w:p>
        </w:tc>
        <w:tc>
          <w:tcPr>
            <w:tcW w:w="1168" w:type="dxa"/>
            <w:tcBorders>
              <w:top w:val="nil"/>
              <w:left w:val="nil"/>
              <w:bottom w:val="single" w:sz="4" w:space="0" w:color="auto"/>
              <w:right w:val="single" w:sz="4" w:space="0" w:color="auto"/>
            </w:tcBorders>
          </w:tcPr>
          <w:p w14:paraId="07052A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38B3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3F4F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E215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Grebenhain</w:t>
            </w:r>
          </w:p>
        </w:tc>
      </w:tr>
      <w:tr w:rsidR="009D534D" w:rsidRPr="00880E60" w14:paraId="2B6FEA4C" w14:textId="77777777" w:rsidTr="00295A50">
        <w:trPr>
          <w:trHeight w:val="20"/>
        </w:trPr>
        <w:tc>
          <w:tcPr>
            <w:tcW w:w="1559" w:type="dxa"/>
            <w:tcBorders>
              <w:top w:val="nil"/>
              <w:left w:val="single" w:sz="4" w:space="0" w:color="auto"/>
              <w:bottom w:val="single" w:sz="4" w:space="0" w:color="auto"/>
              <w:right w:val="single" w:sz="4" w:space="0" w:color="auto"/>
            </w:tcBorders>
          </w:tcPr>
          <w:p w14:paraId="2EEC5F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6645</w:t>
            </w:r>
          </w:p>
        </w:tc>
        <w:tc>
          <w:tcPr>
            <w:tcW w:w="1168" w:type="dxa"/>
            <w:tcBorders>
              <w:top w:val="nil"/>
              <w:left w:val="nil"/>
              <w:bottom w:val="single" w:sz="4" w:space="0" w:color="auto"/>
              <w:right w:val="single" w:sz="4" w:space="0" w:color="auto"/>
            </w:tcBorders>
          </w:tcPr>
          <w:p w14:paraId="3D0AF6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9D2B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9642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8B3B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Ulrichstein</w:t>
            </w:r>
          </w:p>
        </w:tc>
      </w:tr>
      <w:tr w:rsidR="009D534D" w:rsidRPr="00880E60" w14:paraId="12A2AEE4" w14:textId="77777777" w:rsidTr="00295A50">
        <w:trPr>
          <w:trHeight w:val="20"/>
        </w:trPr>
        <w:tc>
          <w:tcPr>
            <w:tcW w:w="1559" w:type="dxa"/>
            <w:tcBorders>
              <w:top w:val="nil"/>
              <w:left w:val="single" w:sz="4" w:space="0" w:color="auto"/>
              <w:bottom w:val="single" w:sz="4" w:space="0" w:color="auto"/>
              <w:right w:val="single" w:sz="4" w:space="0" w:color="auto"/>
            </w:tcBorders>
          </w:tcPr>
          <w:p w14:paraId="7F7C24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6646</w:t>
            </w:r>
          </w:p>
        </w:tc>
        <w:tc>
          <w:tcPr>
            <w:tcW w:w="1168" w:type="dxa"/>
            <w:tcBorders>
              <w:top w:val="nil"/>
              <w:left w:val="nil"/>
              <w:bottom w:val="single" w:sz="4" w:space="0" w:color="auto"/>
              <w:right w:val="single" w:sz="4" w:space="0" w:color="auto"/>
            </w:tcBorders>
          </w:tcPr>
          <w:p w14:paraId="589E7E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626E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4F8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6722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Grebenau</w:t>
            </w:r>
          </w:p>
        </w:tc>
      </w:tr>
      <w:tr w:rsidR="009D534D" w:rsidRPr="00880E60" w14:paraId="0289C445" w14:textId="77777777" w:rsidTr="00295A50">
        <w:trPr>
          <w:trHeight w:val="20"/>
        </w:trPr>
        <w:tc>
          <w:tcPr>
            <w:tcW w:w="1559" w:type="dxa"/>
            <w:tcBorders>
              <w:top w:val="nil"/>
              <w:left w:val="single" w:sz="4" w:space="0" w:color="auto"/>
              <w:bottom w:val="single" w:sz="4" w:space="0" w:color="auto"/>
              <w:right w:val="single" w:sz="4" w:space="0" w:color="auto"/>
            </w:tcBorders>
          </w:tcPr>
          <w:p w14:paraId="061C22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6647</w:t>
            </w:r>
          </w:p>
        </w:tc>
        <w:tc>
          <w:tcPr>
            <w:tcW w:w="1168" w:type="dxa"/>
            <w:tcBorders>
              <w:top w:val="nil"/>
              <w:left w:val="nil"/>
              <w:bottom w:val="single" w:sz="4" w:space="0" w:color="auto"/>
              <w:right w:val="single" w:sz="4" w:space="0" w:color="auto"/>
            </w:tcBorders>
          </w:tcPr>
          <w:p w14:paraId="0051CE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65C6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6DE6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2647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Herbstein-Stockhausen</w:t>
            </w:r>
          </w:p>
        </w:tc>
      </w:tr>
      <w:tr w:rsidR="009D534D" w:rsidRPr="00880E60" w14:paraId="0AAB6D2C" w14:textId="77777777" w:rsidTr="00295A50">
        <w:trPr>
          <w:trHeight w:val="20"/>
        </w:trPr>
        <w:tc>
          <w:tcPr>
            <w:tcW w:w="1559" w:type="dxa"/>
            <w:tcBorders>
              <w:top w:val="nil"/>
              <w:left w:val="single" w:sz="4" w:space="0" w:color="auto"/>
              <w:bottom w:val="single" w:sz="4" w:space="0" w:color="auto"/>
              <w:right w:val="single" w:sz="4" w:space="0" w:color="auto"/>
            </w:tcBorders>
          </w:tcPr>
          <w:p w14:paraId="7A3B2B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6648</w:t>
            </w:r>
          </w:p>
        </w:tc>
        <w:tc>
          <w:tcPr>
            <w:tcW w:w="1168" w:type="dxa"/>
            <w:tcBorders>
              <w:top w:val="nil"/>
              <w:left w:val="nil"/>
              <w:bottom w:val="single" w:sz="4" w:space="0" w:color="auto"/>
              <w:right w:val="single" w:sz="4" w:space="0" w:color="auto"/>
            </w:tcBorders>
          </w:tcPr>
          <w:p w14:paraId="4AF2AD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FD3C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0060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7363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Salzschlirf</w:t>
            </w:r>
          </w:p>
        </w:tc>
      </w:tr>
      <w:tr w:rsidR="009D534D" w:rsidRPr="00880E60" w14:paraId="46D8AF38" w14:textId="77777777" w:rsidTr="00295A50">
        <w:trPr>
          <w:trHeight w:val="20"/>
        </w:trPr>
        <w:tc>
          <w:tcPr>
            <w:tcW w:w="1559" w:type="dxa"/>
            <w:tcBorders>
              <w:top w:val="nil"/>
              <w:left w:val="single" w:sz="4" w:space="0" w:color="auto"/>
              <w:bottom w:val="single" w:sz="4" w:space="0" w:color="auto"/>
              <w:right w:val="single" w:sz="4" w:space="0" w:color="auto"/>
            </w:tcBorders>
          </w:tcPr>
          <w:p w14:paraId="6D87F2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6650</w:t>
            </w:r>
          </w:p>
        </w:tc>
        <w:tc>
          <w:tcPr>
            <w:tcW w:w="1168" w:type="dxa"/>
            <w:tcBorders>
              <w:top w:val="nil"/>
              <w:left w:val="nil"/>
              <w:bottom w:val="single" w:sz="4" w:space="0" w:color="auto"/>
              <w:right w:val="single" w:sz="4" w:space="0" w:color="auto"/>
            </w:tcBorders>
          </w:tcPr>
          <w:p w14:paraId="135F7D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4B53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D3E6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4A6A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Hosenfeld</w:t>
            </w:r>
          </w:p>
        </w:tc>
      </w:tr>
      <w:tr w:rsidR="009D534D" w:rsidRPr="00880E60" w14:paraId="0DCE9D97" w14:textId="77777777" w:rsidTr="00295A50">
        <w:trPr>
          <w:trHeight w:val="20"/>
        </w:trPr>
        <w:tc>
          <w:tcPr>
            <w:tcW w:w="1559" w:type="dxa"/>
            <w:tcBorders>
              <w:top w:val="nil"/>
              <w:left w:val="single" w:sz="4" w:space="0" w:color="auto"/>
              <w:bottom w:val="single" w:sz="4" w:space="0" w:color="auto"/>
              <w:right w:val="single" w:sz="4" w:space="0" w:color="auto"/>
            </w:tcBorders>
          </w:tcPr>
          <w:p w14:paraId="01C6D3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6651</w:t>
            </w:r>
          </w:p>
        </w:tc>
        <w:tc>
          <w:tcPr>
            <w:tcW w:w="1168" w:type="dxa"/>
            <w:tcBorders>
              <w:top w:val="nil"/>
              <w:left w:val="nil"/>
              <w:bottom w:val="single" w:sz="4" w:space="0" w:color="auto"/>
              <w:right w:val="single" w:sz="4" w:space="0" w:color="auto"/>
            </w:tcBorders>
          </w:tcPr>
          <w:p w14:paraId="43BB45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5661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F467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3FC0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Rasdorf</w:t>
            </w:r>
          </w:p>
        </w:tc>
      </w:tr>
      <w:tr w:rsidR="009D534D" w:rsidRPr="00880E60" w14:paraId="22CB0EEB" w14:textId="77777777" w:rsidTr="00295A50">
        <w:trPr>
          <w:trHeight w:val="20"/>
        </w:trPr>
        <w:tc>
          <w:tcPr>
            <w:tcW w:w="1559" w:type="dxa"/>
            <w:tcBorders>
              <w:top w:val="nil"/>
              <w:left w:val="single" w:sz="4" w:space="0" w:color="auto"/>
              <w:bottom w:val="single" w:sz="4" w:space="0" w:color="auto"/>
              <w:right w:val="single" w:sz="4" w:space="0" w:color="auto"/>
            </w:tcBorders>
          </w:tcPr>
          <w:p w14:paraId="4A8051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6652</w:t>
            </w:r>
          </w:p>
        </w:tc>
        <w:tc>
          <w:tcPr>
            <w:tcW w:w="1168" w:type="dxa"/>
            <w:tcBorders>
              <w:top w:val="nil"/>
              <w:left w:val="nil"/>
              <w:bottom w:val="single" w:sz="4" w:space="0" w:color="auto"/>
              <w:right w:val="single" w:sz="4" w:space="0" w:color="auto"/>
            </w:tcBorders>
          </w:tcPr>
          <w:p w14:paraId="37D46B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21B6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58D7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4DD4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Hünfeld</w:t>
            </w:r>
          </w:p>
        </w:tc>
      </w:tr>
      <w:tr w:rsidR="009D534D" w:rsidRPr="00880E60" w14:paraId="75788D4C" w14:textId="77777777" w:rsidTr="00295A50">
        <w:trPr>
          <w:trHeight w:val="20"/>
        </w:trPr>
        <w:tc>
          <w:tcPr>
            <w:tcW w:w="1559" w:type="dxa"/>
            <w:tcBorders>
              <w:top w:val="nil"/>
              <w:left w:val="single" w:sz="4" w:space="0" w:color="auto"/>
              <w:bottom w:val="single" w:sz="4" w:space="0" w:color="auto"/>
              <w:right w:val="single" w:sz="4" w:space="0" w:color="auto"/>
            </w:tcBorders>
          </w:tcPr>
          <w:p w14:paraId="63081E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6653</w:t>
            </w:r>
          </w:p>
        </w:tc>
        <w:tc>
          <w:tcPr>
            <w:tcW w:w="1168" w:type="dxa"/>
            <w:tcBorders>
              <w:top w:val="nil"/>
              <w:left w:val="nil"/>
              <w:bottom w:val="single" w:sz="4" w:space="0" w:color="auto"/>
              <w:right w:val="single" w:sz="4" w:space="0" w:color="auto"/>
            </w:tcBorders>
          </w:tcPr>
          <w:p w14:paraId="497C23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7691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B497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1E17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Burghaun</w:t>
            </w:r>
          </w:p>
        </w:tc>
      </w:tr>
      <w:tr w:rsidR="009D534D" w:rsidRPr="00880E60" w14:paraId="0CB144C3" w14:textId="77777777" w:rsidTr="00295A50">
        <w:trPr>
          <w:trHeight w:val="20"/>
        </w:trPr>
        <w:tc>
          <w:tcPr>
            <w:tcW w:w="1559" w:type="dxa"/>
            <w:tcBorders>
              <w:top w:val="nil"/>
              <w:left w:val="single" w:sz="4" w:space="0" w:color="auto"/>
              <w:bottom w:val="single" w:sz="4" w:space="0" w:color="auto"/>
              <w:right w:val="single" w:sz="4" w:space="0" w:color="auto"/>
            </w:tcBorders>
          </w:tcPr>
          <w:p w14:paraId="2CD189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6654</w:t>
            </w:r>
          </w:p>
        </w:tc>
        <w:tc>
          <w:tcPr>
            <w:tcW w:w="1168" w:type="dxa"/>
            <w:tcBorders>
              <w:top w:val="nil"/>
              <w:left w:val="nil"/>
              <w:bottom w:val="single" w:sz="4" w:space="0" w:color="auto"/>
              <w:right w:val="single" w:sz="4" w:space="0" w:color="auto"/>
            </w:tcBorders>
          </w:tcPr>
          <w:p w14:paraId="7DA26A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CD55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595C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368C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Gersfeld Rhön</w:t>
            </w:r>
          </w:p>
        </w:tc>
      </w:tr>
      <w:tr w:rsidR="009D534D" w:rsidRPr="00880E60" w14:paraId="0F64CDC1" w14:textId="77777777" w:rsidTr="00295A50">
        <w:trPr>
          <w:trHeight w:val="20"/>
        </w:trPr>
        <w:tc>
          <w:tcPr>
            <w:tcW w:w="1559" w:type="dxa"/>
            <w:tcBorders>
              <w:top w:val="nil"/>
              <w:left w:val="single" w:sz="4" w:space="0" w:color="auto"/>
              <w:bottom w:val="single" w:sz="4" w:space="0" w:color="auto"/>
              <w:right w:val="single" w:sz="4" w:space="0" w:color="auto"/>
            </w:tcBorders>
          </w:tcPr>
          <w:p w14:paraId="07A797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6655</w:t>
            </w:r>
          </w:p>
        </w:tc>
        <w:tc>
          <w:tcPr>
            <w:tcW w:w="1168" w:type="dxa"/>
            <w:tcBorders>
              <w:top w:val="nil"/>
              <w:left w:val="nil"/>
              <w:bottom w:val="single" w:sz="4" w:space="0" w:color="auto"/>
              <w:right w:val="single" w:sz="4" w:space="0" w:color="auto"/>
            </w:tcBorders>
          </w:tcPr>
          <w:p w14:paraId="437383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9AA8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2D9D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0E08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Neuhof Kreis Fulda</w:t>
            </w:r>
          </w:p>
        </w:tc>
      </w:tr>
      <w:tr w:rsidR="009D534D" w:rsidRPr="00880E60" w14:paraId="185FAAB9" w14:textId="77777777" w:rsidTr="00295A50">
        <w:trPr>
          <w:trHeight w:val="20"/>
        </w:trPr>
        <w:tc>
          <w:tcPr>
            <w:tcW w:w="1559" w:type="dxa"/>
            <w:tcBorders>
              <w:top w:val="nil"/>
              <w:left w:val="single" w:sz="4" w:space="0" w:color="auto"/>
              <w:bottom w:val="single" w:sz="4" w:space="0" w:color="auto"/>
              <w:right w:val="single" w:sz="4" w:space="0" w:color="auto"/>
            </w:tcBorders>
          </w:tcPr>
          <w:p w14:paraId="29362E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6656</w:t>
            </w:r>
          </w:p>
        </w:tc>
        <w:tc>
          <w:tcPr>
            <w:tcW w:w="1168" w:type="dxa"/>
            <w:tcBorders>
              <w:top w:val="nil"/>
              <w:left w:val="nil"/>
              <w:bottom w:val="single" w:sz="4" w:space="0" w:color="auto"/>
              <w:right w:val="single" w:sz="4" w:space="0" w:color="auto"/>
            </w:tcBorders>
          </w:tcPr>
          <w:p w14:paraId="1E9EA4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28B4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A5D9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97F3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Ebersburg</w:t>
            </w:r>
          </w:p>
        </w:tc>
      </w:tr>
      <w:tr w:rsidR="009D534D" w:rsidRPr="00880E60" w14:paraId="5F99D5CF" w14:textId="77777777" w:rsidTr="00295A50">
        <w:trPr>
          <w:trHeight w:val="20"/>
        </w:trPr>
        <w:tc>
          <w:tcPr>
            <w:tcW w:w="1559" w:type="dxa"/>
            <w:tcBorders>
              <w:top w:val="nil"/>
              <w:left w:val="single" w:sz="4" w:space="0" w:color="auto"/>
              <w:bottom w:val="single" w:sz="4" w:space="0" w:color="auto"/>
              <w:right w:val="single" w:sz="4" w:space="0" w:color="auto"/>
            </w:tcBorders>
          </w:tcPr>
          <w:p w14:paraId="29254B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6657</w:t>
            </w:r>
          </w:p>
        </w:tc>
        <w:tc>
          <w:tcPr>
            <w:tcW w:w="1168" w:type="dxa"/>
            <w:tcBorders>
              <w:top w:val="nil"/>
              <w:left w:val="nil"/>
              <w:bottom w:val="single" w:sz="4" w:space="0" w:color="auto"/>
              <w:right w:val="single" w:sz="4" w:space="0" w:color="auto"/>
            </w:tcBorders>
          </w:tcPr>
          <w:p w14:paraId="16D52F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807A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FA1B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FD68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Hofbieber</w:t>
            </w:r>
          </w:p>
        </w:tc>
      </w:tr>
      <w:tr w:rsidR="009D534D" w:rsidRPr="00880E60" w14:paraId="740A2D4B" w14:textId="77777777" w:rsidTr="00295A50">
        <w:trPr>
          <w:trHeight w:val="20"/>
        </w:trPr>
        <w:tc>
          <w:tcPr>
            <w:tcW w:w="1559" w:type="dxa"/>
            <w:tcBorders>
              <w:top w:val="nil"/>
              <w:left w:val="single" w:sz="4" w:space="0" w:color="auto"/>
              <w:bottom w:val="single" w:sz="4" w:space="0" w:color="auto"/>
              <w:right w:val="single" w:sz="4" w:space="0" w:color="auto"/>
            </w:tcBorders>
          </w:tcPr>
          <w:p w14:paraId="2BAC43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6658</w:t>
            </w:r>
          </w:p>
        </w:tc>
        <w:tc>
          <w:tcPr>
            <w:tcW w:w="1168" w:type="dxa"/>
            <w:tcBorders>
              <w:top w:val="nil"/>
              <w:left w:val="nil"/>
              <w:bottom w:val="single" w:sz="4" w:space="0" w:color="auto"/>
              <w:right w:val="single" w:sz="4" w:space="0" w:color="auto"/>
            </w:tcBorders>
          </w:tcPr>
          <w:p w14:paraId="0A976C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172C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924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BB1B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Poppenhausen Wasserkuppe</w:t>
            </w:r>
          </w:p>
        </w:tc>
      </w:tr>
      <w:tr w:rsidR="009D534D" w:rsidRPr="00880E60" w14:paraId="0840FD1A" w14:textId="77777777" w:rsidTr="00295A50">
        <w:trPr>
          <w:trHeight w:val="20"/>
        </w:trPr>
        <w:tc>
          <w:tcPr>
            <w:tcW w:w="1559" w:type="dxa"/>
            <w:tcBorders>
              <w:top w:val="nil"/>
              <w:left w:val="single" w:sz="4" w:space="0" w:color="auto"/>
              <w:bottom w:val="single" w:sz="4" w:space="0" w:color="auto"/>
              <w:right w:val="single" w:sz="4" w:space="0" w:color="auto"/>
            </w:tcBorders>
          </w:tcPr>
          <w:p w14:paraId="457899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6659</w:t>
            </w:r>
          </w:p>
        </w:tc>
        <w:tc>
          <w:tcPr>
            <w:tcW w:w="1168" w:type="dxa"/>
            <w:tcBorders>
              <w:top w:val="nil"/>
              <w:left w:val="nil"/>
              <w:bottom w:val="single" w:sz="4" w:space="0" w:color="auto"/>
              <w:right w:val="single" w:sz="4" w:space="0" w:color="auto"/>
            </w:tcBorders>
          </w:tcPr>
          <w:p w14:paraId="3EA386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65FF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0DF5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9D5E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Eichenzell</w:t>
            </w:r>
          </w:p>
        </w:tc>
      </w:tr>
      <w:tr w:rsidR="009D534D" w:rsidRPr="00880E60" w14:paraId="0B73F8AC" w14:textId="77777777" w:rsidTr="00295A50">
        <w:trPr>
          <w:trHeight w:val="20"/>
        </w:trPr>
        <w:tc>
          <w:tcPr>
            <w:tcW w:w="1559" w:type="dxa"/>
            <w:tcBorders>
              <w:top w:val="nil"/>
              <w:left w:val="single" w:sz="4" w:space="0" w:color="auto"/>
              <w:bottom w:val="single" w:sz="4" w:space="0" w:color="auto"/>
              <w:right w:val="single" w:sz="4" w:space="0" w:color="auto"/>
            </w:tcBorders>
          </w:tcPr>
          <w:p w14:paraId="403A72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6660</w:t>
            </w:r>
          </w:p>
        </w:tc>
        <w:tc>
          <w:tcPr>
            <w:tcW w:w="1168" w:type="dxa"/>
            <w:tcBorders>
              <w:top w:val="nil"/>
              <w:left w:val="nil"/>
              <w:bottom w:val="single" w:sz="4" w:space="0" w:color="auto"/>
              <w:right w:val="single" w:sz="4" w:space="0" w:color="auto"/>
            </w:tcBorders>
          </w:tcPr>
          <w:p w14:paraId="1D49C6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60FF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39EB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11DD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Steinau-Marjoss</w:t>
            </w:r>
          </w:p>
        </w:tc>
      </w:tr>
      <w:tr w:rsidR="009D534D" w:rsidRPr="00880E60" w14:paraId="7B72105C" w14:textId="77777777" w:rsidTr="00295A50">
        <w:trPr>
          <w:trHeight w:val="20"/>
        </w:trPr>
        <w:tc>
          <w:tcPr>
            <w:tcW w:w="1559" w:type="dxa"/>
            <w:tcBorders>
              <w:top w:val="nil"/>
              <w:left w:val="single" w:sz="4" w:space="0" w:color="auto"/>
              <w:bottom w:val="single" w:sz="4" w:space="0" w:color="auto"/>
              <w:right w:val="single" w:sz="4" w:space="0" w:color="auto"/>
            </w:tcBorders>
          </w:tcPr>
          <w:p w14:paraId="7B1798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6661</w:t>
            </w:r>
          </w:p>
        </w:tc>
        <w:tc>
          <w:tcPr>
            <w:tcW w:w="1168" w:type="dxa"/>
            <w:tcBorders>
              <w:top w:val="nil"/>
              <w:left w:val="nil"/>
              <w:bottom w:val="single" w:sz="4" w:space="0" w:color="auto"/>
              <w:right w:val="single" w:sz="4" w:space="0" w:color="auto"/>
            </w:tcBorders>
          </w:tcPr>
          <w:p w14:paraId="534730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1D95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F807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3DBC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Schlüchtern</w:t>
            </w:r>
          </w:p>
        </w:tc>
      </w:tr>
      <w:tr w:rsidR="009D534D" w:rsidRPr="00880E60" w14:paraId="1D001D0C" w14:textId="77777777" w:rsidTr="00295A50">
        <w:trPr>
          <w:trHeight w:val="20"/>
        </w:trPr>
        <w:tc>
          <w:tcPr>
            <w:tcW w:w="1559" w:type="dxa"/>
            <w:tcBorders>
              <w:top w:val="nil"/>
              <w:left w:val="single" w:sz="4" w:space="0" w:color="auto"/>
              <w:bottom w:val="single" w:sz="4" w:space="0" w:color="auto"/>
              <w:right w:val="single" w:sz="4" w:space="0" w:color="auto"/>
            </w:tcBorders>
          </w:tcPr>
          <w:p w14:paraId="61EAA2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6663</w:t>
            </w:r>
          </w:p>
        </w:tc>
        <w:tc>
          <w:tcPr>
            <w:tcW w:w="1168" w:type="dxa"/>
            <w:tcBorders>
              <w:top w:val="nil"/>
              <w:left w:val="nil"/>
              <w:bottom w:val="single" w:sz="4" w:space="0" w:color="auto"/>
              <w:right w:val="single" w:sz="4" w:space="0" w:color="auto"/>
            </w:tcBorders>
          </w:tcPr>
          <w:p w14:paraId="015C12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3052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E95C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975E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Steinau an der Straße</w:t>
            </w:r>
          </w:p>
        </w:tc>
      </w:tr>
      <w:tr w:rsidR="009D534D" w:rsidRPr="00880E60" w14:paraId="6678D5B2" w14:textId="77777777" w:rsidTr="00295A50">
        <w:trPr>
          <w:trHeight w:val="20"/>
        </w:trPr>
        <w:tc>
          <w:tcPr>
            <w:tcW w:w="1559" w:type="dxa"/>
            <w:tcBorders>
              <w:top w:val="nil"/>
              <w:left w:val="single" w:sz="4" w:space="0" w:color="auto"/>
              <w:bottom w:val="single" w:sz="4" w:space="0" w:color="auto"/>
              <w:right w:val="single" w:sz="4" w:space="0" w:color="auto"/>
            </w:tcBorders>
          </w:tcPr>
          <w:p w14:paraId="286726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6664</w:t>
            </w:r>
          </w:p>
        </w:tc>
        <w:tc>
          <w:tcPr>
            <w:tcW w:w="1168" w:type="dxa"/>
            <w:tcBorders>
              <w:top w:val="nil"/>
              <w:left w:val="nil"/>
              <w:bottom w:val="single" w:sz="4" w:space="0" w:color="auto"/>
              <w:right w:val="single" w:sz="4" w:space="0" w:color="auto"/>
            </w:tcBorders>
          </w:tcPr>
          <w:p w14:paraId="184897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EFEF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B6E8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1123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Sinntal-Sterbfritz</w:t>
            </w:r>
          </w:p>
        </w:tc>
      </w:tr>
      <w:tr w:rsidR="009D534D" w:rsidRPr="00880E60" w14:paraId="5DE7C540" w14:textId="77777777" w:rsidTr="00295A50">
        <w:trPr>
          <w:trHeight w:val="20"/>
        </w:trPr>
        <w:tc>
          <w:tcPr>
            <w:tcW w:w="1559" w:type="dxa"/>
            <w:tcBorders>
              <w:top w:val="nil"/>
              <w:left w:val="single" w:sz="4" w:space="0" w:color="auto"/>
              <w:bottom w:val="single" w:sz="4" w:space="0" w:color="auto"/>
              <w:right w:val="single" w:sz="4" w:space="0" w:color="auto"/>
            </w:tcBorders>
          </w:tcPr>
          <w:p w14:paraId="44AB02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6665</w:t>
            </w:r>
          </w:p>
        </w:tc>
        <w:tc>
          <w:tcPr>
            <w:tcW w:w="1168" w:type="dxa"/>
            <w:tcBorders>
              <w:top w:val="nil"/>
              <w:left w:val="nil"/>
              <w:bottom w:val="single" w:sz="4" w:space="0" w:color="auto"/>
              <w:right w:val="single" w:sz="4" w:space="0" w:color="auto"/>
            </w:tcBorders>
          </w:tcPr>
          <w:p w14:paraId="6F9C39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4B6A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F2F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1E0D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Sinntal-Altengronau</w:t>
            </w:r>
          </w:p>
        </w:tc>
      </w:tr>
      <w:tr w:rsidR="009D534D" w:rsidRPr="00880E60" w14:paraId="154C52E0" w14:textId="77777777" w:rsidTr="00295A50">
        <w:trPr>
          <w:trHeight w:val="20"/>
        </w:trPr>
        <w:tc>
          <w:tcPr>
            <w:tcW w:w="1559" w:type="dxa"/>
            <w:tcBorders>
              <w:top w:val="nil"/>
              <w:left w:val="single" w:sz="4" w:space="0" w:color="auto"/>
              <w:bottom w:val="single" w:sz="4" w:space="0" w:color="auto"/>
              <w:right w:val="single" w:sz="4" w:space="0" w:color="auto"/>
            </w:tcBorders>
          </w:tcPr>
          <w:p w14:paraId="1F8720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6666</w:t>
            </w:r>
          </w:p>
        </w:tc>
        <w:tc>
          <w:tcPr>
            <w:tcW w:w="1168" w:type="dxa"/>
            <w:tcBorders>
              <w:top w:val="nil"/>
              <w:left w:val="nil"/>
              <w:bottom w:val="single" w:sz="4" w:space="0" w:color="auto"/>
              <w:right w:val="single" w:sz="4" w:space="0" w:color="auto"/>
            </w:tcBorders>
          </w:tcPr>
          <w:p w14:paraId="1DE5CA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8EA0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A48F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14C8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Freiensteinau</w:t>
            </w:r>
          </w:p>
        </w:tc>
      </w:tr>
      <w:tr w:rsidR="009D534D" w:rsidRPr="00880E60" w14:paraId="54A527C9" w14:textId="77777777" w:rsidTr="00295A50">
        <w:trPr>
          <w:trHeight w:val="20"/>
        </w:trPr>
        <w:tc>
          <w:tcPr>
            <w:tcW w:w="1559" w:type="dxa"/>
            <w:tcBorders>
              <w:top w:val="nil"/>
              <w:left w:val="single" w:sz="4" w:space="0" w:color="auto"/>
              <w:bottom w:val="single" w:sz="4" w:space="0" w:color="auto"/>
              <w:right w:val="single" w:sz="4" w:space="0" w:color="auto"/>
            </w:tcBorders>
          </w:tcPr>
          <w:p w14:paraId="2C142A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6667</w:t>
            </w:r>
          </w:p>
        </w:tc>
        <w:tc>
          <w:tcPr>
            <w:tcW w:w="1168" w:type="dxa"/>
            <w:tcBorders>
              <w:top w:val="nil"/>
              <w:left w:val="nil"/>
              <w:bottom w:val="single" w:sz="4" w:space="0" w:color="auto"/>
              <w:right w:val="single" w:sz="4" w:space="0" w:color="auto"/>
            </w:tcBorders>
          </w:tcPr>
          <w:p w14:paraId="1CA6AF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95C8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2CFE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2424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Steinau-Ulmbach</w:t>
            </w:r>
          </w:p>
        </w:tc>
      </w:tr>
      <w:tr w:rsidR="009D534D" w:rsidRPr="00880E60" w14:paraId="2AA950F6" w14:textId="77777777" w:rsidTr="00295A50">
        <w:trPr>
          <w:trHeight w:val="20"/>
        </w:trPr>
        <w:tc>
          <w:tcPr>
            <w:tcW w:w="1559" w:type="dxa"/>
            <w:tcBorders>
              <w:top w:val="nil"/>
              <w:left w:val="single" w:sz="4" w:space="0" w:color="auto"/>
              <w:bottom w:val="single" w:sz="4" w:space="0" w:color="auto"/>
              <w:right w:val="single" w:sz="4" w:space="0" w:color="auto"/>
            </w:tcBorders>
          </w:tcPr>
          <w:p w14:paraId="5EF43D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6668</w:t>
            </w:r>
          </w:p>
        </w:tc>
        <w:tc>
          <w:tcPr>
            <w:tcW w:w="1168" w:type="dxa"/>
            <w:tcBorders>
              <w:top w:val="nil"/>
              <w:left w:val="nil"/>
              <w:bottom w:val="single" w:sz="4" w:space="0" w:color="auto"/>
              <w:right w:val="single" w:sz="4" w:space="0" w:color="auto"/>
            </w:tcBorders>
          </w:tcPr>
          <w:p w14:paraId="5ADEF4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6059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5803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904B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Birstein-Lichenroth</w:t>
            </w:r>
          </w:p>
        </w:tc>
      </w:tr>
      <w:tr w:rsidR="009D534D" w:rsidRPr="00880E60" w14:paraId="258F1BB5" w14:textId="77777777" w:rsidTr="00295A50">
        <w:trPr>
          <w:trHeight w:val="20"/>
        </w:trPr>
        <w:tc>
          <w:tcPr>
            <w:tcW w:w="1559" w:type="dxa"/>
            <w:tcBorders>
              <w:top w:val="nil"/>
              <w:left w:val="single" w:sz="4" w:space="0" w:color="auto"/>
              <w:bottom w:val="single" w:sz="4" w:space="0" w:color="auto"/>
              <w:right w:val="single" w:sz="4" w:space="0" w:color="auto"/>
            </w:tcBorders>
          </w:tcPr>
          <w:p w14:paraId="3C93BD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6669</w:t>
            </w:r>
          </w:p>
        </w:tc>
        <w:tc>
          <w:tcPr>
            <w:tcW w:w="1168" w:type="dxa"/>
            <w:tcBorders>
              <w:top w:val="nil"/>
              <w:left w:val="nil"/>
              <w:bottom w:val="single" w:sz="4" w:space="0" w:color="auto"/>
              <w:right w:val="single" w:sz="4" w:space="0" w:color="auto"/>
            </w:tcBorders>
          </w:tcPr>
          <w:p w14:paraId="0AC9FF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573F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223C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6EB1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Neuhof-Hauswurz</w:t>
            </w:r>
          </w:p>
        </w:tc>
      </w:tr>
      <w:tr w:rsidR="009D534D" w:rsidRPr="00880E60" w14:paraId="3E16CA57" w14:textId="77777777" w:rsidTr="00295A50">
        <w:trPr>
          <w:trHeight w:val="20"/>
        </w:trPr>
        <w:tc>
          <w:tcPr>
            <w:tcW w:w="1559" w:type="dxa"/>
            <w:tcBorders>
              <w:top w:val="nil"/>
              <w:left w:val="single" w:sz="4" w:space="0" w:color="auto"/>
              <w:bottom w:val="single" w:sz="4" w:space="0" w:color="auto"/>
              <w:right w:val="single" w:sz="4" w:space="0" w:color="auto"/>
            </w:tcBorders>
          </w:tcPr>
          <w:p w14:paraId="7E26AF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6670</w:t>
            </w:r>
          </w:p>
        </w:tc>
        <w:tc>
          <w:tcPr>
            <w:tcW w:w="1168" w:type="dxa"/>
            <w:tcBorders>
              <w:top w:val="nil"/>
              <w:left w:val="nil"/>
              <w:bottom w:val="single" w:sz="4" w:space="0" w:color="auto"/>
              <w:right w:val="single" w:sz="4" w:space="0" w:color="auto"/>
            </w:tcBorders>
          </w:tcPr>
          <w:p w14:paraId="2D35AB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03C4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8E83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5D9B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Ludwigsau Hessen</w:t>
            </w:r>
          </w:p>
        </w:tc>
      </w:tr>
      <w:tr w:rsidR="009D534D" w:rsidRPr="00880E60" w14:paraId="19A1A078" w14:textId="77777777" w:rsidTr="00295A50">
        <w:trPr>
          <w:trHeight w:val="20"/>
        </w:trPr>
        <w:tc>
          <w:tcPr>
            <w:tcW w:w="1559" w:type="dxa"/>
            <w:tcBorders>
              <w:top w:val="nil"/>
              <w:left w:val="single" w:sz="4" w:space="0" w:color="auto"/>
              <w:bottom w:val="single" w:sz="4" w:space="0" w:color="auto"/>
              <w:right w:val="single" w:sz="4" w:space="0" w:color="auto"/>
            </w:tcBorders>
          </w:tcPr>
          <w:p w14:paraId="0B5D3FE7"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6672</w:t>
            </w:r>
          </w:p>
        </w:tc>
        <w:tc>
          <w:tcPr>
            <w:tcW w:w="1168" w:type="dxa"/>
            <w:tcBorders>
              <w:top w:val="nil"/>
              <w:left w:val="nil"/>
              <w:bottom w:val="single" w:sz="4" w:space="0" w:color="auto"/>
              <w:right w:val="single" w:sz="4" w:space="0" w:color="auto"/>
            </w:tcBorders>
          </w:tcPr>
          <w:p w14:paraId="136941A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08A17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2777D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2C9D77"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Eiterfeld</w:t>
            </w:r>
          </w:p>
        </w:tc>
      </w:tr>
      <w:tr w:rsidR="009D534D" w:rsidRPr="00880E60" w14:paraId="18FE315A" w14:textId="77777777" w:rsidTr="00295A50">
        <w:trPr>
          <w:trHeight w:val="20"/>
        </w:trPr>
        <w:tc>
          <w:tcPr>
            <w:tcW w:w="1559" w:type="dxa"/>
            <w:tcBorders>
              <w:top w:val="nil"/>
              <w:left w:val="single" w:sz="4" w:space="0" w:color="auto"/>
              <w:bottom w:val="single" w:sz="4" w:space="0" w:color="auto"/>
              <w:right w:val="single" w:sz="4" w:space="0" w:color="auto"/>
            </w:tcBorders>
          </w:tcPr>
          <w:p w14:paraId="6895E4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6673</w:t>
            </w:r>
          </w:p>
        </w:tc>
        <w:tc>
          <w:tcPr>
            <w:tcW w:w="1168" w:type="dxa"/>
            <w:tcBorders>
              <w:top w:val="nil"/>
              <w:left w:val="nil"/>
              <w:bottom w:val="single" w:sz="4" w:space="0" w:color="auto"/>
              <w:right w:val="single" w:sz="4" w:space="0" w:color="auto"/>
            </w:tcBorders>
          </w:tcPr>
          <w:p w14:paraId="597D11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1334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C1D2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A842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Haunetal</w:t>
            </w:r>
          </w:p>
        </w:tc>
      </w:tr>
      <w:tr w:rsidR="009D534D" w:rsidRPr="00880E60" w14:paraId="02993D69" w14:textId="77777777" w:rsidTr="00295A50">
        <w:trPr>
          <w:trHeight w:val="20"/>
        </w:trPr>
        <w:tc>
          <w:tcPr>
            <w:tcW w:w="1559" w:type="dxa"/>
            <w:tcBorders>
              <w:top w:val="nil"/>
              <w:left w:val="single" w:sz="4" w:space="0" w:color="auto"/>
              <w:bottom w:val="single" w:sz="4" w:space="0" w:color="auto"/>
              <w:right w:val="single" w:sz="4" w:space="0" w:color="auto"/>
            </w:tcBorders>
          </w:tcPr>
          <w:p w14:paraId="6AB80E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6674</w:t>
            </w:r>
          </w:p>
        </w:tc>
        <w:tc>
          <w:tcPr>
            <w:tcW w:w="1168" w:type="dxa"/>
            <w:tcBorders>
              <w:top w:val="nil"/>
              <w:left w:val="nil"/>
              <w:bottom w:val="single" w:sz="4" w:space="0" w:color="auto"/>
              <w:right w:val="single" w:sz="4" w:space="0" w:color="auto"/>
            </w:tcBorders>
          </w:tcPr>
          <w:p w14:paraId="3207B5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BE1F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CAFB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2683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Friedewald Hessen</w:t>
            </w:r>
          </w:p>
        </w:tc>
      </w:tr>
      <w:tr w:rsidR="009D534D" w:rsidRPr="00880E60" w14:paraId="4E7B894C" w14:textId="77777777" w:rsidTr="00295A50">
        <w:trPr>
          <w:trHeight w:val="20"/>
        </w:trPr>
        <w:tc>
          <w:tcPr>
            <w:tcW w:w="1559" w:type="dxa"/>
            <w:tcBorders>
              <w:top w:val="nil"/>
              <w:left w:val="single" w:sz="4" w:space="0" w:color="auto"/>
              <w:bottom w:val="single" w:sz="4" w:space="0" w:color="auto"/>
              <w:right w:val="single" w:sz="4" w:space="0" w:color="auto"/>
            </w:tcBorders>
          </w:tcPr>
          <w:p w14:paraId="4BD5A4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6675</w:t>
            </w:r>
          </w:p>
        </w:tc>
        <w:tc>
          <w:tcPr>
            <w:tcW w:w="1168" w:type="dxa"/>
            <w:tcBorders>
              <w:top w:val="nil"/>
              <w:left w:val="nil"/>
              <w:bottom w:val="single" w:sz="4" w:space="0" w:color="auto"/>
              <w:right w:val="single" w:sz="4" w:space="0" w:color="auto"/>
            </w:tcBorders>
          </w:tcPr>
          <w:p w14:paraId="5E1E88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66DE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5FA7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727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Breitenbach am Herzberg</w:t>
            </w:r>
          </w:p>
        </w:tc>
      </w:tr>
      <w:tr w:rsidR="009D534D" w:rsidRPr="00880E60" w14:paraId="36CA3AE2" w14:textId="77777777" w:rsidTr="00295A50">
        <w:trPr>
          <w:trHeight w:val="20"/>
        </w:trPr>
        <w:tc>
          <w:tcPr>
            <w:tcW w:w="1559" w:type="dxa"/>
            <w:tcBorders>
              <w:top w:val="nil"/>
              <w:left w:val="single" w:sz="4" w:space="0" w:color="auto"/>
              <w:bottom w:val="single" w:sz="4" w:space="0" w:color="auto"/>
              <w:right w:val="single" w:sz="4" w:space="0" w:color="auto"/>
            </w:tcBorders>
          </w:tcPr>
          <w:p w14:paraId="744EFF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6676</w:t>
            </w:r>
          </w:p>
        </w:tc>
        <w:tc>
          <w:tcPr>
            <w:tcW w:w="1168" w:type="dxa"/>
            <w:tcBorders>
              <w:top w:val="nil"/>
              <w:left w:val="nil"/>
              <w:bottom w:val="single" w:sz="4" w:space="0" w:color="auto"/>
              <w:right w:val="single" w:sz="4" w:space="0" w:color="auto"/>
            </w:tcBorders>
          </w:tcPr>
          <w:p w14:paraId="159C6D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18C3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03E6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B221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Hohenroda Hessen</w:t>
            </w:r>
          </w:p>
        </w:tc>
      </w:tr>
      <w:tr w:rsidR="009D534D" w:rsidRPr="00880E60" w14:paraId="25528A3F" w14:textId="77777777" w:rsidTr="00295A50">
        <w:trPr>
          <w:trHeight w:val="20"/>
        </w:trPr>
        <w:tc>
          <w:tcPr>
            <w:tcW w:w="1559" w:type="dxa"/>
            <w:tcBorders>
              <w:top w:val="nil"/>
              <w:left w:val="single" w:sz="4" w:space="0" w:color="auto"/>
              <w:bottom w:val="single" w:sz="4" w:space="0" w:color="auto"/>
              <w:right w:val="single" w:sz="4" w:space="0" w:color="auto"/>
            </w:tcBorders>
          </w:tcPr>
          <w:p w14:paraId="0741C6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6677</w:t>
            </w:r>
          </w:p>
        </w:tc>
        <w:tc>
          <w:tcPr>
            <w:tcW w:w="1168" w:type="dxa"/>
            <w:tcBorders>
              <w:top w:val="nil"/>
              <w:left w:val="nil"/>
              <w:bottom w:val="single" w:sz="4" w:space="0" w:color="auto"/>
              <w:right w:val="single" w:sz="4" w:space="0" w:color="auto"/>
            </w:tcBorders>
          </w:tcPr>
          <w:p w14:paraId="01577A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1485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5D2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3E6F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Neuenstein Hessen</w:t>
            </w:r>
          </w:p>
        </w:tc>
      </w:tr>
      <w:tr w:rsidR="009D534D" w:rsidRPr="00880E60" w14:paraId="151D4E6A" w14:textId="77777777" w:rsidTr="00295A50">
        <w:trPr>
          <w:trHeight w:val="20"/>
        </w:trPr>
        <w:tc>
          <w:tcPr>
            <w:tcW w:w="1559" w:type="dxa"/>
            <w:tcBorders>
              <w:top w:val="nil"/>
              <w:left w:val="single" w:sz="4" w:space="0" w:color="auto"/>
              <w:bottom w:val="single" w:sz="4" w:space="0" w:color="auto"/>
              <w:right w:val="single" w:sz="4" w:space="0" w:color="auto"/>
            </w:tcBorders>
          </w:tcPr>
          <w:p w14:paraId="6A8E56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6678</w:t>
            </w:r>
          </w:p>
        </w:tc>
        <w:tc>
          <w:tcPr>
            <w:tcW w:w="1168" w:type="dxa"/>
            <w:tcBorders>
              <w:top w:val="nil"/>
              <w:left w:val="nil"/>
              <w:bottom w:val="single" w:sz="4" w:space="0" w:color="auto"/>
              <w:right w:val="single" w:sz="4" w:space="0" w:color="auto"/>
            </w:tcBorders>
          </w:tcPr>
          <w:p w14:paraId="71A693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6274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2930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2720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Wildeck-Hönebach</w:t>
            </w:r>
          </w:p>
        </w:tc>
      </w:tr>
      <w:tr w:rsidR="009D534D" w:rsidRPr="00880E60" w14:paraId="7250BD55" w14:textId="77777777" w:rsidTr="00295A50">
        <w:trPr>
          <w:trHeight w:val="20"/>
        </w:trPr>
        <w:tc>
          <w:tcPr>
            <w:tcW w:w="1559" w:type="dxa"/>
            <w:tcBorders>
              <w:top w:val="nil"/>
              <w:left w:val="single" w:sz="4" w:space="0" w:color="auto"/>
              <w:bottom w:val="single" w:sz="4" w:space="0" w:color="auto"/>
              <w:right w:val="single" w:sz="4" w:space="0" w:color="auto"/>
            </w:tcBorders>
          </w:tcPr>
          <w:p w14:paraId="2055E9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6681</w:t>
            </w:r>
          </w:p>
        </w:tc>
        <w:tc>
          <w:tcPr>
            <w:tcW w:w="1168" w:type="dxa"/>
            <w:tcBorders>
              <w:top w:val="nil"/>
              <w:left w:val="nil"/>
              <w:bottom w:val="single" w:sz="4" w:space="0" w:color="auto"/>
              <w:right w:val="single" w:sz="4" w:space="0" w:color="auto"/>
            </w:tcBorders>
          </w:tcPr>
          <w:p w14:paraId="1AEC18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743B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1560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3098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Hilders</w:t>
            </w:r>
          </w:p>
        </w:tc>
      </w:tr>
      <w:tr w:rsidR="009D534D" w:rsidRPr="00880E60" w14:paraId="05B8431F" w14:textId="77777777" w:rsidTr="00295A50">
        <w:trPr>
          <w:trHeight w:val="20"/>
        </w:trPr>
        <w:tc>
          <w:tcPr>
            <w:tcW w:w="1559" w:type="dxa"/>
            <w:tcBorders>
              <w:top w:val="nil"/>
              <w:left w:val="single" w:sz="4" w:space="0" w:color="auto"/>
              <w:bottom w:val="single" w:sz="4" w:space="0" w:color="auto"/>
              <w:right w:val="single" w:sz="4" w:space="0" w:color="auto"/>
            </w:tcBorders>
          </w:tcPr>
          <w:p w14:paraId="1E7C58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6682</w:t>
            </w:r>
          </w:p>
        </w:tc>
        <w:tc>
          <w:tcPr>
            <w:tcW w:w="1168" w:type="dxa"/>
            <w:tcBorders>
              <w:top w:val="nil"/>
              <w:left w:val="nil"/>
              <w:bottom w:val="single" w:sz="4" w:space="0" w:color="auto"/>
              <w:right w:val="single" w:sz="4" w:space="0" w:color="auto"/>
            </w:tcBorders>
          </w:tcPr>
          <w:p w14:paraId="235CBC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C615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42C1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F673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Tann Rhön</w:t>
            </w:r>
          </w:p>
        </w:tc>
      </w:tr>
      <w:tr w:rsidR="009D534D" w:rsidRPr="00880E60" w14:paraId="5B03A6D8" w14:textId="77777777" w:rsidTr="00295A50">
        <w:trPr>
          <w:trHeight w:val="20"/>
        </w:trPr>
        <w:tc>
          <w:tcPr>
            <w:tcW w:w="1559" w:type="dxa"/>
            <w:tcBorders>
              <w:top w:val="nil"/>
              <w:left w:val="single" w:sz="4" w:space="0" w:color="auto"/>
              <w:bottom w:val="single" w:sz="4" w:space="0" w:color="auto"/>
              <w:right w:val="single" w:sz="4" w:space="0" w:color="auto"/>
            </w:tcBorders>
          </w:tcPr>
          <w:p w14:paraId="08F3BA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6683</w:t>
            </w:r>
          </w:p>
        </w:tc>
        <w:tc>
          <w:tcPr>
            <w:tcW w:w="1168" w:type="dxa"/>
            <w:tcBorders>
              <w:top w:val="nil"/>
              <w:left w:val="nil"/>
              <w:bottom w:val="single" w:sz="4" w:space="0" w:color="auto"/>
              <w:right w:val="single" w:sz="4" w:space="0" w:color="auto"/>
            </w:tcBorders>
          </w:tcPr>
          <w:p w14:paraId="093945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2690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71DE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70C3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Ehrenberg Rhön</w:t>
            </w:r>
          </w:p>
        </w:tc>
      </w:tr>
      <w:tr w:rsidR="009D534D" w:rsidRPr="00880E60" w14:paraId="5C8A04C4" w14:textId="77777777" w:rsidTr="00295A50">
        <w:trPr>
          <w:trHeight w:val="20"/>
        </w:trPr>
        <w:tc>
          <w:tcPr>
            <w:tcW w:w="1559" w:type="dxa"/>
            <w:tcBorders>
              <w:top w:val="nil"/>
              <w:left w:val="single" w:sz="4" w:space="0" w:color="auto"/>
              <w:bottom w:val="single" w:sz="4" w:space="0" w:color="auto"/>
              <w:right w:val="single" w:sz="4" w:space="0" w:color="auto"/>
            </w:tcBorders>
          </w:tcPr>
          <w:p w14:paraId="362481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6684</w:t>
            </w:r>
          </w:p>
        </w:tc>
        <w:tc>
          <w:tcPr>
            <w:tcW w:w="1168" w:type="dxa"/>
            <w:tcBorders>
              <w:top w:val="nil"/>
              <w:left w:val="nil"/>
              <w:bottom w:val="single" w:sz="4" w:space="0" w:color="auto"/>
              <w:right w:val="single" w:sz="4" w:space="0" w:color="auto"/>
            </w:tcBorders>
          </w:tcPr>
          <w:p w14:paraId="31781F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5A5F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10A4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94DA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Hofbieber-Schwarzbach</w:t>
            </w:r>
          </w:p>
        </w:tc>
      </w:tr>
      <w:tr w:rsidR="009D534D" w:rsidRPr="00880E60" w14:paraId="33C22DB7" w14:textId="77777777" w:rsidTr="00295A50">
        <w:trPr>
          <w:trHeight w:val="20"/>
        </w:trPr>
        <w:tc>
          <w:tcPr>
            <w:tcW w:w="1559" w:type="dxa"/>
            <w:tcBorders>
              <w:top w:val="nil"/>
              <w:left w:val="single" w:sz="4" w:space="0" w:color="auto"/>
              <w:bottom w:val="single" w:sz="4" w:space="0" w:color="auto"/>
              <w:right w:val="single" w:sz="4" w:space="0" w:color="auto"/>
            </w:tcBorders>
          </w:tcPr>
          <w:p w14:paraId="35E5AB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6691</w:t>
            </w:r>
          </w:p>
        </w:tc>
        <w:tc>
          <w:tcPr>
            <w:tcW w:w="1168" w:type="dxa"/>
            <w:tcBorders>
              <w:top w:val="nil"/>
              <w:left w:val="nil"/>
              <w:bottom w:val="single" w:sz="4" w:space="0" w:color="auto"/>
              <w:right w:val="single" w:sz="4" w:space="0" w:color="auto"/>
            </w:tcBorders>
          </w:tcPr>
          <w:p w14:paraId="46DEB4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B25E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DEBF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5F4A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Schwalmstadt</w:t>
            </w:r>
          </w:p>
        </w:tc>
      </w:tr>
      <w:tr w:rsidR="009D534D" w:rsidRPr="00880E60" w14:paraId="62FBA35F" w14:textId="77777777" w:rsidTr="00295A50">
        <w:trPr>
          <w:trHeight w:val="20"/>
        </w:trPr>
        <w:tc>
          <w:tcPr>
            <w:tcW w:w="1559" w:type="dxa"/>
            <w:tcBorders>
              <w:top w:val="nil"/>
              <w:left w:val="single" w:sz="4" w:space="0" w:color="auto"/>
              <w:bottom w:val="single" w:sz="4" w:space="0" w:color="auto"/>
              <w:right w:val="single" w:sz="4" w:space="0" w:color="auto"/>
            </w:tcBorders>
          </w:tcPr>
          <w:p w14:paraId="3B609A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6692</w:t>
            </w:r>
          </w:p>
        </w:tc>
        <w:tc>
          <w:tcPr>
            <w:tcW w:w="1168" w:type="dxa"/>
            <w:tcBorders>
              <w:top w:val="nil"/>
              <w:left w:val="nil"/>
              <w:bottom w:val="single" w:sz="4" w:space="0" w:color="auto"/>
              <w:right w:val="single" w:sz="4" w:space="0" w:color="auto"/>
            </w:tcBorders>
          </w:tcPr>
          <w:p w14:paraId="040687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84A3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CCA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3652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Hessen</w:t>
            </w:r>
          </w:p>
        </w:tc>
      </w:tr>
      <w:tr w:rsidR="009D534D" w:rsidRPr="00880E60" w14:paraId="6A07A808" w14:textId="77777777" w:rsidTr="00295A50">
        <w:trPr>
          <w:trHeight w:val="20"/>
        </w:trPr>
        <w:tc>
          <w:tcPr>
            <w:tcW w:w="1559" w:type="dxa"/>
            <w:tcBorders>
              <w:top w:val="nil"/>
              <w:left w:val="single" w:sz="4" w:space="0" w:color="auto"/>
              <w:bottom w:val="single" w:sz="4" w:space="0" w:color="auto"/>
              <w:right w:val="single" w:sz="4" w:space="0" w:color="auto"/>
            </w:tcBorders>
          </w:tcPr>
          <w:p w14:paraId="6AB76C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6693</w:t>
            </w:r>
          </w:p>
        </w:tc>
        <w:tc>
          <w:tcPr>
            <w:tcW w:w="1168" w:type="dxa"/>
            <w:tcBorders>
              <w:top w:val="nil"/>
              <w:left w:val="nil"/>
              <w:bottom w:val="single" w:sz="4" w:space="0" w:color="auto"/>
              <w:right w:val="single" w:sz="4" w:space="0" w:color="auto"/>
            </w:tcBorders>
          </w:tcPr>
          <w:p w14:paraId="19D0D1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FAA0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F903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F953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Neuental</w:t>
            </w:r>
          </w:p>
        </w:tc>
      </w:tr>
      <w:tr w:rsidR="009D534D" w:rsidRPr="00880E60" w14:paraId="69706FFA" w14:textId="77777777" w:rsidTr="00295A50">
        <w:trPr>
          <w:trHeight w:val="20"/>
        </w:trPr>
        <w:tc>
          <w:tcPr>
            <w:tcW w:w="1559" w:type="dxa"/>
            <w:tcBorders>
              <w:top w:val="nil"/>
              <w:left w:val="single" w:sz="4" w:space="0" w:color="auto"/>
              <w:bottom w:val="single" w:sz="4" w:space="0" w:color="auto"/>
              <w:right w:val="single" w:sz="4" w:space="0" w:color="auto"/>
            </w:tcBorders>
          </w:tcPr>
          <w:p w14:paraId="42C62A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6694</w:t>
            </w:r>
          </w:p>
        </w:tc>
        <w:tc>
          <w:tcPr>
            <w:tcW w:w="1168" w:type="dxa"/>
            <w:tcBorders>
              <w:top w:val="nil"/>
              <w:left w:val="nil"/>
              <w:bottom w:val="single" w:sz="4" w:space="0" w:color="auto"/>
              <w:right w:val="single" w:sz="4" w:space="0" w:color="auto"/>
            </w:tcBorders>
          </w:tcPr>
          <w:p w14:paraId="474FAF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1D90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3BC5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158A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 Knüll</w:t>
            </w:r>
          </w:p>
        </w:tc>
      </w:tr>
      <w:tr w:rsidR="009D534D" w:rsidRPr="00880E60" w14:paraId="1B8DFA04" w14:textId="77777777" w:rsidTr="00295A50">
        <w:trPr>
          <w:trHeight w:val="20"/>
        </w:trPr>
        <w:tc>
          <w:tcPr>
            <w:tcW w:w="1559" w:type="dxa"/>
            <w:tcBorders>
              <w:top w:val="nil"/>
              <w:left w:val="single" w:sz="4" w:space="0" w:color="auto"/>
              <w:bottom w:val="single" w:sz="4" w:space="0" w:color="auto"/>
              <w:right w:val="single" w:sz="4" w:space="0" w:color="auto"/>
            </w:tcBorders>
          </w:tcPr>
          <w:p w14:paraId="1984AB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6695</w:t>
            </w:r>
          </w:p>
        </w:tc>
        <w:tc>
          <w:tcPr>
            <w:tcW w:w="1168" w:type="dxa"/>
            <w:tcBorders>
              <w:top w:val="nil"/>
              <w:left w:val="nil"/>
              <w:bottom w:val="single" w:sz="4" w:space="0" w:color="auto"/>
              <w:right w:val="single" w:sz="4" w:space="0" w:color="auto"/>
            </w:tcBorders>
          </w:tcPr>
          <w:p w14:paraId="11A9AF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AB98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071A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BE2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Jesberg</w:t>
            </w:r>
          </w:p>
        </w:tc>
      </w:tr>
      <w:tr w:rsidR="009D534D" w:rsidRPr="00880E60" w14:paraId="027DCAF9" w14:textId="77777777" w:rsidTr="00295A50">
        <w:trPr>
          <w:trHeight w:val="20"/>
        </w:trPr>
        <w:tc>
          <w:tcPr>
            <w:tcW w:w="1559" w:type="dxa"/>
            <w:tcBorders>
              <w:top w:val="nil"/>
              <w:left w:val="single" w:sz="4" w:space="0" w:color="auto"/>
              <w:bottom w:val="single" w:sz="4" w:space="0" w:color="auto"/>
              <w:right w:val="single" w:sz="4" w:space="0" w:color="auto"/>
            </w:tcBorders>
          </w:tcPr>
          <w:p w14:paraId="30BD23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6696</w:t>
            </w:r>
          </w:p>
        </w:tc>
        <w:tc>
          <w:tcPr>
            <w:tcW w:w="1168" w:type="dxa"/>
            <w:tcBorders>
              <w:top w:val="nil"/>
              <w:left w:val="nil"/>
              <w:bottom w:val="single" w:sz="4" w:space="0" w:color="auto"/>
              <w:right w:val="single" w:sz="4" w:space="0" w:color="auto"/>
            </w:tcBorders>
          </w:tcPr>
          <w:p w14:paraId="6301FA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F3F3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C942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FDF3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Gilserberg</w:t>
            </w:r>
          </w:p>
        </w:tc>
      </w:tr>
      <w:tr w:rsidR="009D534D" w:rsidRPr="00880E60" w14:paraId="57ADABEA" w14:textId="77777777" w:rsidTr="00295A50">
        <w:trPr>
          <w:trHeight w:val="20"/>
        </w:trPr>
        <w:tc>
          <w:tcPr>
            <w:tcW w:w="1559" w:type="dxa"/>
            <w:tcBorders>
              <w:top w:val="nil"/>
              <w:left w:val="single" w:sz="4" w:space="0" w:color="auto"/>
              <w:bottom w:val="single" w:sz="4" w:space="0" w:color="auto"/>
              <w:right w:val="single" w:sz="4" w:space="0" w:color="auto"/>
            </w:tcBorders>
          </w:tcPr>
          <w:p w14:paraId="2EE076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6697</w:t>
            </w:r>
          </w:p>
        </w:tc>
        <w:tc>
          <w:tcPr>
            <w:tcW w:w="1168" w:type="dxa"/>
            <w:tcBorders>
              <w:top w:val="nil"/>
              <w:left w:val="nil"/>
              <w:bottom w:val="single" w:sz="4" w:space="0" w:color="auto"/>
              <w:right w:val="single" w:sz="4" w:space="0" w:color="auto"/>
            </w:tcBorders>
          </w:tcPr>
          <w:p w14:paraId="7428D7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D3B5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A06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F6C9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Willingshausen</w:t>
            </w:r>
          </w:p>
        </w:tc>
      </w:tr>
      <w:tr w:rsidR="009D534D" w:rsidRPr="00880E60" w14:paraId="0BC7C821" w14:textId="77777777" w:rsidTr="00295A50">
        <w:trPr>
          <w:trHeight w:val="20"/>
        </w:trPr>
        <w:tc>
          <w:tcPr>
            <w:tcW w:w="1559" w:type="dxa"/>
            <w:tcBorders>
              <w:top w:val="nil"/>
              <w:left w:val="single" w:sz="4" w:space="0" w:color="auto"/>
              <w:bottom w:val="single" w:sz="4" w:space="0" w:color="auto"/>
              <w:right w:val="single" w:sz="4" w:space="0" w:color="auto"/>
            </w:tcBorders>
          </w:tcPr>
          <w:p w14:paraId="3CA924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6698</w:t>
            </w:r>
          </w:p>
        </w:tc>
        <w:tc>
          <w:tcPr>
            <w:tcW w:w="1168" w:type="dxa"/>
            <w:tcBorders>
              <w:top w:val="nil"/>
              <w:left w:val="nil"/>
              <w:bottom w:val="single" w:sz="4" w:space="0" w:color="auto"/>
              <w:right w:val="single" w:sz="4" w:space="0" w:color="auto"/>
            </w:tcBorders>
          </w:tcPr>
          <w:p w14:paraId="3FF94C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04CF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A40E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BB5C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Schrecksbach</w:t>
            </w:r>
          </w:p>
        </w:tc>
      </w:tr>
      <w:tr w:rsidR="009D534D" w:rsidRPr="00880E60" w14:paraId="1467CDA9" w14:textId="77777777" w:rsidTr="00295A50">
        <w:trPr>
          <w:trHeight w:val="20"/>
        </w:trPr>
        <w:tc>
          <w:tcPr>
            <w:tcW w:w="1559" w:type="dxa"/>
            <w:tcBorders>
              <w:top w:val="nil"/>
              <w:left w:val="single" w:sz="4" w:space="0" w:color="auto"/>
              <w:bottom w:val="single" w:sz="4" w:space="0" w:color="auto"/>
              <w:right w:val="single" w:sz="4" w:space="0" w:color="auto"/>
            </w:tcBorders>
          </w:tcPr>
          <w:p w14:paraId="0A5546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6701</w:t>
            </w:r>
          </w:p>
        </w:tc>
        <w:tc>
          <w:tcPr>
            <w:tcW w:w="1168" w:type="dxa"/>
            <w:tcBorders>
              <w:top w:val="nil"/>
              <w:left w:val="nil"/>
              <w:bottom w:val="single" w:sz="4" w:space="0" w:color="auto"/>
              <w:right w:val="single" w:sz="4" w:space="0" w:color="auto"/>
            </w:tcBorders>
          </w:tcPr>
          <w:p w14:paraId="0472E3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8C37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2F82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AC77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Sprendlingen Rheinhessen</w:t>
            </w:r>
          </w:p>
        </w:tc>
      </w:tr>
      <w:tr w:rsidR="009D534D" w:rsidRPr="00880E60" w14:paraId="09551BE5" w14:textId="77777777" w:rsidTr="00295A50">
        <w:trPr>
          <w:trHeight w:val="20"/>
        </w:trPr>
        <w:tc>
          <w:tcPr>
            <w:tcW w:w="1559" w:type="dxa"/>
            <w:tcBorders>
              <w:top w:val="nil"/>
              <w:left w:val="single" w:sz="4" w:space="0" w:color="auto"/>
              <w:bottom w:val="single" w:sz="4" w:space="0" w:color="auto"/>
              <w:right w:val="single" w:sz="4" w:space="0" w:color="auto"/>
            </w:tcBorders>
          </w:tcPr>
          <w:p w14:paraId="6D4986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6703</w:t>
            </w:r>
          </w:p>
        </w:tc>
        <w:tc>
          <w:tcPr>
            <w:tcW w:w="1168" w:type="dxa"/>
            <w:tcBorders>
              <w:top w:val="nil"/>
              <w:left w:val="nil"/>
              <w:bottom w:val="single" w:sz="4" w:space="0" w:color="auto"/>
              <w:right w:val="single" w:sz="4" w:space="0" w:color="auto"/>
            </w:tcBorders>
          </w:tcPr>
          <w:p w14:paraId="38A9F4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26EA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10D3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94AA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Wöllstein Rheinhessen</w:t>
            </w:r>
          </w:p>
        </w:tc>
      </w:tr>
      <w:tr w:rsidR="009D534D" w:rsidRPr="00880E60" w14:paraId="2A59D564" w14:textId="77777777" w:rsidTr="00295A50">
        <w:trPr>
          <w:trHeight w:val="20"/>
        </w:trPr>
        <w:tc>
          <w:tcPr>
            <w:tcW w:w="1559" w:type="dxa"/>
            <w:tcBorders>
              <w:top w:val="nil"/>
              <w:left w:val="single" w:sz="4" w:space="0" w:color="auto"/>
              <w:bottom w:val="single" w:sz="4" w:space="0" w:color="auto"/>
              <w:right w:val="single" w:sz="4" w:space="0" w:color="auto"/>
            </w:tcBorders>
          </w:tcPr>
          <w:p w14:paraId="211BD9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6704</w:t>
            </w:r>
          </w:p>
        </w:tc>
        <w:tc>
          <w:tcPr>
            <w:tcW w:w="1168" w:type="dxa"/>
            <w:tcBorders>
              <w:top w:val="nil"/>
              <w:left w:val="nil"/>
              <w:bottom w:val="single" w:sz="4" w:space="0" w:color="auto"/>
              <w:right w:val="single" w:sz="4" w:space="0" w:color="auto"/>
            </w:tcBorders>
          </w:tcPr>
          <w:p w14:paraId="4468C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299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1624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942B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Langenlonsheim</w:t>
            </w:r>
          </w:p>
        </w:tc>
      </w:tr>
      <w:tr w:rsidR="009D534D" w:rsidRPr="00880E60" w14:paraId="42ED6D8B" w14:textId="77777777" w:rsidTr="00295A50">
        <w:trPr>
          <w:trHeight w:val="20"/>
        </w:trPr>
        <w:tc>
          <w:tcPr>
            <w:tcW w:w="1559" w:type="dxa"/>
            <w:tcBorders>
              <w:top w:val="nil"/>
              <w:left w:val="single" w:sz="4" w:space="0" w:color="auto"/>
              <w:bottom w:val="single" w:sz="4" w:space="0" w:color="auto"/>
              <w:right w:val="single" w:sz="4" w:space="0" w:color="auto"/>
            </w:tcBorders>
          </w:tcPr>
          <w:p w14:paraId="535C2F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6706</w:t>
            </w:r>
          </w:p>
        </w:tc>
        <w:tc>
          <w:tcPr>
            <w:tcW w:w="1168" w:type="dxa"/>
            <w:tcBorders>
              <w:top w:val="nil"/>
              <w:left w:val="nil"/>
              <w:bottom w:val="single" w:sz="4" w:space="0" w:color="auto"/>
              <w:right w:val="single" w:sz="4" w:space="0" w:color="auto"/>
            </w:tcBorders>
          </w:tcPr>
          <w:p w14:paraId="12924B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7098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8452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5827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Wallhausen Nahe</w:t>
            </w:r>
          </w:p>
        </w:tc>
      </w:tr>
      <w:tr w:rsidR="009D534D" w:rsidRPr="00880E60" w14:paraId="64574491" w14:textId="77777777" w:rsidTr="00295A50">
        <w:trPr>
          <w:trHeight w:val="20"/>
        </w:trPr>
        <w:tc>
          <w:tcPr>
            <w:tcW w:w="1559" w:type="dxa"/>
            <w:tcBorders>
              <w:top w:val="nil"/>
              <w:left w:val="single" w:sz="4" w:space="0" w:color="auto"/>
              <w:bottom w:val="single" w:sz="4" w:space="0" w:color="auto"/>
              <w:right w:val="single" w:sz="4" w:space="0" w:color="auto"/>
            </w:tcBorders>
          </w:tcPr>
          <w:p w14:paraId="29904B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6707</w:t>
            </w:r>
          </w:p>
        </w:tc>
        <w:tc>
          <w:tcPr>
            <w:tcW w:w="1168" w:type="dxa"/>
            <w:tcBorders>
              <w:top w:val="nil"/>
              <w:left w:val="nil"/>
              <w:bottom w:val="single" w:sz="4" w:space="0" w:color="auto"/>
              <w:right w:val="single" w:sz="4" w:space="0" w:color="auto"/>
            </w:tcBorders>
          </w:tcPr>
          <w:p w14:paraId="1FA8B8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CB63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B4BB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7F93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Windesheim</w:t>
            </w:r>
          </w:p>
        </w:tc>
      </w:tr>
      <w:tr w:rsidR="009D534D" w:rsidRPr="00880E60" w14:paraId="6524C87F" w14:textId="77777777" w:rsidTr="00295A50">
        <w:trPr>
          <w:trHeight w:val="20"/>
        </w:trPr>
        <w:tc>
          <w:tcPr>
            <w:tcW w:w="1559" w:type="dxa"/>
            <w:tcBorders>
              <w:top w:val="nil"/>
              <w:left w:val="single" w:sz="4" w:space="0" w:color="auto"/>
              <w:bottom w:val="single" w:sz="4" w:space="0" w:color="auto"/>
              <w:right w:val="single" w:sz="4" w:space="0" w:color="auto"/>
            </w:tcBorders>
          </w:tcPr>
          <w:p w14:paraId="02EE67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6708</w:t>
            </w:r>
          </w:p>
        </w:tc>
        <w:tc>
          <w:tcPr>
            <w:tcW w:w="1168" w:type="dxa"/>
            <w:tcBorders>
              <w:top w:val="nil"/>
              <w:left w:val="nil"/>
              <w:bottom w:val="single" w:sz="4" w:space="0" w:color="auto"/>
              <w:right w:val="single" w:sz="4" w:space="0" w:color="auto"/>
            </w:tcBorders>
          </w:tcPr>
          <w:p w14:paraId="0F180B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76AA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7B72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DE6DB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Bad Münster am Stein-Ebernburg</w:t>
            </w:r>
          </w:p>
        </w:tc>
      </w:tr>
      <w:tr w:rsidR="009D534D" w:rsidRPr="00880E60" w14:paraId="7A4D04B8" w14:textId="77777777" w:rsidTr="00295A50">
        <w:trPr>
          <w:trHeight w:val="20"/>
        </w:trPr>
        <w:tc>
          <w:tcPr>
            <w:tcW w:w="1559" w:type="dxa"/>
            <w:tcBorders>
              <w:top w:val="nil"/>
              <w:left w:val="single" w:sz="4" w:space="0" w:color="auto"/>
              <w:bottom w:val="single" w:sz="4" w:space="0" w:color="auto"/>
              <w:right w:val="single" w:sz="4" w:space="0" w:color="auto"/>
            </w:tcBorders>
          </w:tcPr>
          <w:p w14:paraId="4F2C8C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6709</w:t>
            </w:r>
          </w:p>
        </w:tc>
        <w:tc>
          <w:tcPr>
            <w:tcW w:w="1168" w:type="dxa"/>
            <w:tcBorders>
              <w:top w:val="nil"/>
              <w:left w:val="nil"/>
              <w:bottom w:val="single" w:sz="4" w:space="0" w:color="auto"/>
              <w:right w:val="single" w:sz="4" w:space="0" w:color="auto"/>
            </w:tcBorders>
          </w:tcPr>
          <w:p w14:paraId="7B0689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E409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3E03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0EF8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Fürfeld Kreis Bad Kreuznach</w:t>
            </w:r>
          </w:p>
        </w:tc>
      </w:tr>
      <w:tr w:rsidR="009D534D" w:rsidRPr="00880E60" w14:paraId="53893BD9" w14:textId="77777777" w:rsidTr="00295A50">
        <w:trPr>
          <w:trHeight w:val="20"/>
        </w:trPr>
        <w:tc>
          <w:tcPr>
            <w:tcW w:w="1559" w:type="dxa"/>
            <w:tcBorders>
              <w:top w:val="nil"/>
              <w:left w:val="single" w:sz="4" w:space="0" w:color="auto"/>
              <w:bottom w:val="single" w:sz="4" w:space="0" w:color="auto"/>
              <w:right w:val="single" w:sz="4" w:space="0" w:color="auto"/>
            </w:tcBorders>
          </w:tcPr>
          <w:p w14:paraId="77BAF6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671</w:t>
            </w:r>
          </w:p>
        </w:tc>
        <w:tc>
          <w:tcPr>
            <w:tcW w:w="1168" w:type="dxa"/>
            <w:tcBorders>
              <w:top w:val="nil"/>
              <w:left w:val="nil"/>
              <w:bottom w:val="single" w:sz="4" w:space="0" w:color="auto"/>
              <w:right w:val="single" w:sz="4" w:space="0" w:color="auto"/>
            </w:tcBorders>
          </w:tcPr>
          <w:p w14:paraId="5A8366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F79F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B6F4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DCA3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Kreuznach</w:t>
            </w:r>
          </w:p>
        </w:tc>
      </w:tr>
      <w:tr w:rsidR="009D534D" w:rsidRPr="00880E60" w14:paraId="16951C1D" w14:textId="77777777" w:rsidTr="00295A50">
        <w:trPr>
          <w:trHeight w:val="20"/>
        </w:trPr>
        <w:tc>
          <w:tcPr>
            <w:tcW w:w="1559" w:type="dxa"/>
            <w:tcBorders>
              <w:top w:val="nil"/>
              <w:left w:val="single" w:sz="4" w:space="0" w:color="auto"/>
              <w:bottom w:val="single" w:sz="4" w:space="0" w:color="auto"/>
              <w:right w:val="single" w:sz="4" w:space="0" w:color="auto"/>
            </w:tcBorders>
          </w:tcPr>
          <w:p w14:paraId="52C9C6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6721</w:t>
            </w:r>
          </w:p>
        </w:tc>
        <w:tc>
          <w:tcPr>
            <w:tcW w:w="1168" w:type="dxa"/>
            <w:tcBorders>
              <w:top w:val="nil"/>
              <w:left w:val="nil"/>
              <w:bottom w:val="single" w:sz="4" w:space="0" w:color="auto"/>
              <w:right w:val="single" w:sz="4" w:space="0" w:color="auto"/>
            </w:tcBorders>
          </w:tcPr>
          <w:p w14:paraId="21D5DD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9823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8B2C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4657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Bingen am Rhein</w:t>
            </w:r>
          </w:p>
        </w:tc>
      </w:tr>
      <w:tr w:rsidR="009D534D" w:rsidRPr="00880E60" w14:paraId="42AC45BF" w14:textId="77777777" w:rsidTr="00295A50">
        <w:trPr>
          <w:trHeight w:val="20"/>
        </w:trPr>
        <w:tc>
          <w:tcPr>
            <w:tcW w:w="1559" w:type="dxa"/>
            <w:tcBorders>
              <w:top w:val="nil"/>
              <w:left w:val="single" w:sz="4" w:space="0" w:color="auto"/>
              <w:bottom w:val="single" w:sz="4" w:space="0" w:color="auto"/>
              <w:right w:val="single" w:sz="4" w:space="0" w:color="auto"/>
            </w:tcBorders>
          </w:tcPr>
          <w:p w14:paraId="71642F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6722</w:t>
            </w:r>
          </w:p>
        </w:tc>
        <w:tc>
          <w:tcPr>
            <w:tcW w:w="1168" w:type="dxa"/>
            <w:tcBorders>
              <w:top w:val="nil"/>
              <w:left w:val="nil"/>
              <w:bottom w:val="single" w:sz="4" w:space="0" w:color="auto"/>
              <w:right w:val="single" w:sz="4" w:space="0" w:color="auto"/>
            </w:tcBorders>
          </w:tcPr>
          <w:p w14:paraId="2B7B0B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7A2C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1884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94E8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Rüdesheim am Rhein</w:t>
            </w:r>
          </w:p>
        </w:tc>
      </w:tr>
      <w:tr w:rsidR="009D534D" w:rsidRPr="00880E60" w14:paraId="200879C7" w14:textId="77777777" w:rsidTr="00295A50">
        <w:trPr>
          <w:trHeight w:val="20"/>
        </w:trPr>
        <w:tc>
          <w:tcPr>
            <w:tcW w:w="1559" w:type="dxa"/>
            <w:tcBorders>
              <w:top w:val="nil"/>
              <w:left w:val="single" w:sz="4" w:space="0" w:color="auto"/>
              <w:bottom w:val="single" w:sz="4" w:space="0" w:color="auto"/>
              <w:right w:val="single" w:sz="4" w:space="0" w:color="auto"/>
            </w:tcBorders>
          </w:tcPr>
          <w:p w14:paraId="65FC76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6723</w:t>
            </w:r>
          </w:p>
        </w:tc>
        <w:tc>
          <w:tcPr>
            <w:tcW w:w="1168" w:type="dxa"/>
            <w:tcBorders>
              <w:top w:val="nil"/>
              <w:left w:val="nil"/>
              <w:bottom w:val="single" w:sz="4" w:space="0" w:color="auto"/>
              <w:right w:val="single" w:sz="4" w:space="0" w:color="auto"/>
            </w:tcBorders>
          </w:tcPr>
          <w:p w14:paraId="214D47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90B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0348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FD07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Oestrich-Winkel</w:t>
            </w:r>
          </w:p>
        </w:tc>
      </w:tr>
      <w:tr w:rsidR="009D534D" w:rsidRPr="00880E60" w14:paraId="560F2F9A" w14:textId="77777777" w:rsidTr="00295A50">
        <w:trPr>
          <w:trHeight w:val="20"/>
        </w:trPr>
        <w:tc>
          <w:tcPr>
            <w:tcW w:w="1559" w:type="dxa"/>
            <w:tcBorders>
              <w:top w:val="nil"/>
              <w:left w:val="single" w:sz="4" w:space="0" w:color="auto"/>
              <w:bottom w:val="single" w:sz="4" w:space="0" w:color="auto"/>
              <w:right w:val="single" w:sz="4" w:space="0" w:color="auto"/>
            </w:tcBorders>
          </w:tcPr>
          <w:p w14:paraId="00347E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6724</w:t>
            </w:r>
          </w:p>
        </w:tc>
        <w:tc>
          <w:tcPr>
            <w:tcW w:w="1168" w:type="dxa"/>
            <w:tcBorders>
              <w:top w:val="nil"/>
              <w:left w:val="nil"/>
              <w:bottom w:val="single" w:sz="4" w:space="0" w:color="auto"/>
              <w:right w:val="single" w:sz="4" w:space="0" w:color="auto"/>
            </w:tcBorders>
          </w:tcPr>
          <w:p w14:paraId="78E662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681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6442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46A4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Stromberg Hunsrück</w:t>
            </w:r>
          </w:p>
        </w:tc>
      </w:tr>
      <w:tr w:rsidR="009D534D" w:rsidRPr="00880E60" w14:paraId="00CA81AC" w14:textId="77777777" w:rsidTr="00295A50">
        <w:trPr>
          <w:trHeight w:val="20"/>
        </w:trPr>
        <w:tc>
          <w:tcPr>
            <w:tcW w:w="1559" w:type="dxa"/>
            <w:tcBorders>
              <w:top w:val="nil"/>
              <w:left w:val="single" w:sz="4" w:space="0" w:color="auto"/>
              <w:bottom w:val="single" w:sz="4" w:space="0" w:color="auto"/>
              <w:right w:val="single" w:sz="4" w:space="0" w:color="auto"/>
            </w:tcBorders>
          </w:tcPr>
          <w:p w14:paraId="1FA214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6725</w:t>
            </w:r>
          </w:p>
        </w:tc>
        <w:tc>
          <w:tcPr>
            <w:tcW w:w="1168" w:type="dxa"/>
            <w:tcBorders>
              <w:top w:val="nil"/>
              <w:left w:val="nil"/>
              <w:bottom w:val="single" w:sz="4" w:space="0" w:color="auto"/>
              <w:right w:val="single" w:sz="4" w:space="0" w:color="auto"/>
            </w:tcBorders>
          </w:tcPr>
          <w:p w14:paraId="27F32E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5C85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6D0C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8365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Gau-Algesheim</w:t>
            </w:r>
          </w:p>
        </w:tc>
      </w:tr>
      <w:tr w:rsidR="009D534D" w:rsidRPr="00880E60" w14:paraId="46C8C261" w14:textId="77777777" w:rsidTr="00295A50">
        <w:trPr>
          <w:trHeight w:val="20"/>
        </w:trPr>
        <w:tc>
          <w:tcPr>
            <w:tcW w:w="1559" w:type="dxa"/>
            <w:tcBorders>
              <w:top w:val="nil"/>
              <w:left w:val="single" w:sz="4" w:space="0" w:color="auto"/>
              <w:bottom w:val="single" w:sz="4" w:space="0" w:color="auto"/>
              <w:right w:val="single" w:sz="4" w:space="0" w:color="auto"/>
            </w:tcBorders>
          </w:tcPr>
          <w:p w14:paraId="73DD54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6726</w:t>
            </w:r>
          </w:p>
        </w:tc>
        <w:tc>
          <w:tcPr>
            <w:tcW w:w="1168" w:type="dxa"/>
            <w:tcBorders>
              <w:top w:val="nil"/>
              <w:left w:val="nil"/>
              <w:bottom w:val="single" w:sz="4" w:space="0" w:color="auto"/>
              <w:right w:val="single" w:sz="4" w:space="0" w:color="auto"/>
            </w:tcBorders>
          </w:tcPr>
          <w:p w14:paraId="0CF391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2E2F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E812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844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Lorch Rheingau</w:t>
            </w:r>
          </w:p>
        </w:tc>
      </w:tr>
      <w:tr w:rsidR="009D534D" w:rsidRPr="00880E60" w14:paraId="4283F384" w14:textId="77777777" w:rsidTr="00295A50">
        <w:trPr>
          <w:trHeight w:val="20"/>
        </w:trPr>
        <w:tc>
          <w:tcPr>
            <w:tcW w:w="1559" w:type="dxa"/>
            <w:tcBorders>
              <w:top w:val="nil"/>
              <w:left w:val="single" w:sz="4" w:space="0" w:color="auto"/>
              <w:bottom w:val="single" w:sz="4" w:space="0" w:color="auto"/>
              <w:right w:val="single" w:sz="4" w:space="0" w:color="auto"/>
            </w:tcBorders>
          </w:tcPr>
          <w:p w14:paraId="1ED5DA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6727</w:t>
            </w:r>
          </w:p>
        </w:tc>
        <w:tc>
          <w:tcPr>
            <w:tcW w:w="1168" w:type="dxa"/>
            <w:tcBorders>
              <w:top w:val="nil"/>
              <w:left w:val="nil"/>
              <w:bottom w:val="single" w:sz="4" w:space="0" w:color="auto"/>
              <w:right w:val="single" w:sz="4" w:space="0" w:color="auto"/>
            </w:tcBorders>
          </w:tcPr>
          <w:p w14:paraId="0D331E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5A9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0426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45EC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Gensingen</w:t>
            </w:r>
          </w:p>
        </w:tc>
      </w:tr>
      <w:tr w:rsidR="009D534D" w:rsidRPr="00880E60" w14:paraId="0A30E4B5" w14:textId="77777777" w:rsidTr="00295A50">
        <w:trPr>
          <w:trHeight w:val="20"/>
        </w:trPr>
        <w:tc>
          <w:tcPr>
            <w:tcW w:w="1559" w:type="dxa"/>
            <w:tcBorders>
              <w:top w:val="nil"/>
              <w:left w:val="single" w:sz="4" w:space="0" w:color="auto"/>
              <w:bottom w:val="single" w:sz="4" w:space="0" w:color="auto"/>
              <w:right w:val="single" w:sz="4" w:space="0" w:color="auto"/>
            </w:tcBorders>
          </w:tcPr>
          <w:p w14:paraId="5B21DA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6728</w:t>
            </w:r>
          </w:p>
        </w:tc>
        <w:tc>
          <w:tcPr>
            <w:tcW w:w="1168" w:type="dxa"/>
            <w:tcBorders>
              <w:top w:val="nil"/>
              <w:left w:val="nil"/>
              <w:bottom w:val="single" w:sz="4" w:space="0" w:color="auto"/>
              <w:right w:val="single" w:sz="4" w:space="0" w:color="auto"/>
            </w:tcBorders>
          </w:tcPr>
          <w:p w14:paraId="3CBEDE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6AF4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3198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A9D3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Ober-Hilbersheim</w:t>
            </w:r>
          </w:p>
        </w:tc>
      </w:tr>
      <w:tr w:rsidR="009D534D" w:rsidRPr="00880E60" w14:paraId="75EA123A" w14:textId="77777777" w:rsidTr="00295A50">
        <w:trPr>
          <w:trHeight w:val="20"/>
        </w:trPr>
        <w:tc>
          <w:tcPr>
            <w:tcW w:w="1559" w:type="dxa"/>
            <w:tcBorders>
              <w:top w:val="nil"/>
              <w:left w:val="single" w:sz="4" w:space="0" w:color="auto"/>
              <w:bottom w:val="single" w:sz="4" w:space="0" w:color="auto"/>
              <w:right w:val="single" w:sz="4" w:space="0" w:color="auto"/>
            </w:tcBorders>
          </w:tcPr>
          <w:p w14:paraId="10C2A2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6731</w:t>
            </w:r>
          </w:p>
        </w:tc>
        <w:tc>
          <w:tcPr>
            <w:tcW w:w="1168" w:type="dxa"/>
            <w:tcBorders>
              <w:top w:val="nil"/>
              <w:left w:val="nil"/>
              <w:bottom w:val="single" w:sz="4" w:space="0" w:color="auto"/>
              <w:right w:val="single" w:sz="4" w:space="0" w:color="auto"/>
            </w:tcBorders>
          </w:tcPr>
          <w:p w14:paraId="15CFFD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2ADE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AFF9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0D86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Alzey</w:t>
            </w:r>
          </w:p>
        </w:tc>
      </w:tr>
      <w:tr w:rsidR="009D534D" w:rsidRPr="00880E60" w14:paraId="54DB67C2" w14:textId="77777777" w:rsidTr="00295A50">
        <w:trPr>
          <w:trHeight w:val="20"/>
        </w:trPr>
        <w:tc>
          <w:tcPr>
            <w:tcW w:w="1559" w:type="dxa"/>
            <w:tcBorders>
              <w:top w:val="nil"/>
              <w:left w:val="single" w:sz="4" w:space="0" w:color="auto"/>
              <w:bottom w:val="single" w:sz="4" w:space="0" w:color="auto"/>
              <w:right w:val="single" w:sz="4" w:space="0" w:color="auto"/>
            </w:tcBorders>
          </w:tcPr>
          <w:p w14:paraId="2FCA42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6732</w:t>
            </w:r>
          </w:p>
        </w:tc>
        <w:tc>
          <w:tcPr>
            <w:tcW w:w="1168" w:type="dxa"/>
            <w:tcBorders>
              <w:top w:val="nil"/>
              <w:left w:val="nil"/>
              <w:bottom w:val="single" w:sz="4" w:space="0" w:color="auto"/>
              <w:right w:val="single" w:sz="4" w:space="0" w:color="auto"/>
            </w:tcBorders>
          </w:tcPr>
          <w:p w14:paraId="7D5652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A728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CE6A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D2CB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Wörrstadt</w:t>
            </w:r>
          </w:p>
        </w:tc>
      </w:tr>
      <w:tr w:rsidR="009D534D" w:rsidRPr="00880E60" w14:paraId="265076F1" w14:textId="77777777" w:rsidTr="00295A50">
        <w:trPr>
          <w:trHeight w:val="20"/>
        </w:trPr>
        <w:tc>
          <w:tcPr>
            <w:tcW w:w="1559" w:type="dxa"/>
            <w:tcBorders>
              <w:top w:val="nil"/>
              <w:left w:val="single" w:sz="4" w:space="0" w:color="auto"/>
              <w:bottom w:val="single" w:sz="4" w:space="0" w:color="auto"/>
              <w:right w:val="single" w:sz="4" w:space="0" w:color="auto"/>
            </w:tcBorders>
          </w:tcPr>
          <w:p w14:paraId="002870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6733</w:t>
            </w:r>
          </w:p>
        </w:tc>
        <w:tc>
          <w:tcPr>
            <w:tcW w:w="1168" w:type="dxa"/>
            <w:tcBorders>
              <w:top w:val="nil"/>
              <w:left w:val="nil"/>
              <w:bottom w:val="single" w:sz="4" w:space="0" w:color="auto"/>
              <w:right w:val="single" w:sz="4" w:space="0" w:color="auto"/>
            </w:tcBorders>
          </w:tcPr>
          <w:p w14:paraId="2A64E5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B83C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E949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C464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Gau-Odernheim</w:t>
            </w:r>
          </w:p>
        </w:tc>
      </w:tr>
      <w:tr w:rsidR="009D534D" w:rsidRPr="00880E60" w14:paraId="2FAC3393" w14:textId="77777777" w:rsidTr="00295A50">
        <w:trPr>
          <w:trHeight w:val="20"/>
        </w:trPr>
        <w:tc>
          <w:tcPr>
            <w:tcW w:w="1559" w:type="dxa"/>
            <w:tcBorders>
              <w:top w:val="nil"/>
              <w:left w:val="single" w:sz="4" w:space="0" w:color="auto"/>
              <w:bottom w:val="single" w:sz="4" w:space="0" w:color="auto"/>
              <w:right w:val="single" w:sz="4" w:space="0" w:color="auto"/>
            </w:tcBorders>
          </w:tcPr>
          <w:p w14:paraId="77EFB9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6734</w:t>
            </w:r>
          </w:p>
        </w:tc>
        <w:tc>
          <w:tcPr>
            <w:tcW w:w="1168" w:type="dxa"/>
            <w:tcBorders>
              <w:top w:val="nil"/>
              <w:left w:val="nil"/>
              <w:bottom w:val="single" w:sz="4" w:space="0" w:color="auto"/>
              <w:right w:val="single" w:sz="4" w:space="0" w:color="auto"/>
            </w:tcBorders>
          </w:tcPr>
          <w:p w14:paraId="42A71F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6B39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815A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821D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Flonheim</w:t>
            </w:r>
          </w:p>
        </w:tc>
      </w:tr>
      <w:tr w:rsidR="009D534D" w:rsidRPr="00880E60" w14:paraId="3718EA4B" w14:textId="77777777" w:rsidTr="00295A50">
        <w:trPr>
          <w:trHeight w:val="20"/>
        </w:trPr>
        <w:tc>
          <w:tcPr>
            <w:tcW w:w="1559" w:type="dxa"/>
            <w:tcBorders>
              <w:top w:val="nil"/>
              <w:left w:val="single" w:sz="4" w:space="0" w:color="auto"/>
              <w:bottom w:val="single" w:sz="4" w:space="0" w:color="auto"/>
              <w:right w:val="single" w:sz="4" w:space="0" w:color="auto"/>
            </w:tcBorders>
          </w:tcPr>
          <w:p w14:paraId="7C4365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6735</w:t>
            </w:r>
          </w:p>
        </w:tc>
        <w:tc>
          <w:tcPr>
            <w:tcW w:w="1168" w:type="dxa"/>
            <w:tcBorders>
              <w:top w:val="nil"/>
              <w:left w:val="nil"/>
              <w:bottom w:val="single" w:sz="4" w:space="0" w:color="auto"/>
              <w:right w:val="single" w:sz="4" w:space="0" w:color="auto"/>
            </w:tcBorders>
          </w:tcPr>
          <w:p w14:paraId="408FE9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F8A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21EC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7888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Eppelsheim</w:t>
            </w:r>
          </w:p>
        </w:tc>
      </w:tr>
      <w:tr w:rsidR="009D534D" w:rsidRPr="00880E60" w14:paraId="5A92624E" w14:textId="77777777" w:rsidTr="00295A50">
        <w:trPr>
          <w:trHeight w:val="20"/>
        </w:trPr>
        <w:tc>
          <w:tcPr>
            <w:tcW w:w="1559" w:type="dxa"/>
            <w:tcBorders>
              <w:top w:val="nil"/>
              <w:left w:val="single" w:sz="4" w:space="0" w:color="auto"/>
              <w:bottom w:val="single" w:sz="4" w:space="0" w:color="auto"/>
              <w:right w:val="single" w:sz="4" w:space="0" w:color="auto"/>
            </w:tcBorders>
          </w:tcPr>
          <w:p w14:paraId="51E112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6736</w:t>
            </w:r>
          </w:p>
        </w:tc>
        <w:tc>
          <w:tcPr>
            <w:tcW w:w="1168" w:type="dxa"/>
            <w:tcBorders>
              <w:top w:val="nil"/>
              <w:left w:val="nil"/>
              <w:bottom w:val="single" w:sz="4" w:space="0" w:color="auto"/>
              <w:right w:val="single" w:sz="4" w:space="0" w:color="auto"/>
            </w:tcBorders>
          </w:tcPr>
          <w:p w14:paraId="429ABD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65BE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4397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2AF8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Bechenheim</w:t>
            </w:r>
          </w:p>
        </w:tc>
      </w:tr>
      <w:tr w:rsidR="009D534D" w:rsidRPr="00880E60" w14:paraId="2FFBC709" w14:textId="77777777" w:rsidTr="00295A50">
        <w:trPr>
          <w:trHeight w:val="20"/>
        </w:trPr>
        <w:tc>
          <w:tcPr>
            <w:tcW w:w="1559" w:type="dxa"/>
            <w:tcBorders>
              <w:top w:val="nil"/>
              <w:left w:val="single" w:sz="4" w:space="0" w:color="auto"/>
              <w:bottom w:val="single" w:sz="4" w:space="0" w:color="auto"/>
              <w:right w:val="single" w:sz="4" w:space="0" w:color="auto"/>
            </w:tcBorders>
          </w:tcPr>
          <w:p w14:paraId="3CD22E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6737</w:t>
            </w:r>
          </w:p>
        </w:tc>
        <w:tc>
          <w:tcPr>
            <w:tcW w:w="1168" w:type="dxa"/>
            <w:tcBorders>
              <w:top w:val="nil"/>
              <w:left w:val="nil"/>
              <w:bottom w:val="single" w:sz="4" w:space="0" w:color="auto"/>
              <w:right w:val="single" w:sz="4" w:space="0" w:color="auto"/>
            </w:tcBorders>
          </w:tcPr>
          <w:p w14:paraId="6646B2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3D04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E063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6385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Köngernheim</w:t>
            </w:r>
          </w:p>
        </w:tc>
      </w:tr>
      <w:tr w:rsidR="009D534D" w:rsidRPr="00880E60" w14:paraId="4E6836AF" w14:textId="77777777" w:rsidTr="00295A50">
        <w:trPr>
          <w:trHeight w:val="20"/>
        </w:trPr>
        <w:tc>
          <w:tcPr>
            <w:tcW w:w="1559" w:type="dxa"/>
            <w:tcBorders>
              <w:top w:val="nil"/>
              <w:left w:val="single" w:sz="4" w:space="0" w:color="auto"/>
              <w:bottom w:val="single" w:sz="4" w:space="0" w:color="auto"/>
              <w:right w:val="single" w:sz="4" w:space="0" w:color="auto"/>
            </w:tcBorders>
          </w:tcPr>
          <w:p w14:paraId="690F75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6741</w:t>
            </w:r>
          </w:p>
        </w:tc>
        <w:tc>
          <w:tcPr>
            <w:tcW w:w="1168" w:type="dxa"/>
            <w:tcBorders>
              <w:top w:val="nil"/>
              <w:left w:val="nil"/>
              <w:bottom w:val="single" w:sz="4" w:space="0" w:color="auto"/>
              <w:right w:val="single" w:sz="4" w:space="0" w:color="auto"/>
            </w:tcBorders>
          </w:tcPr>
          <w:p w14:paraId="111B38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5BAB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CC8A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F6C8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Goar</w:t>
            </w:r>
          </w:p>
        </w:tc>
      </w:tr>
      <w:tr w:rsidR="009D534D" w:rsidRPr="00880E60" w14:paraId="7D2219E9" w14:textId="77777777" w:rsidTr="00295A50">
        <w:trPr>
          <w:trHeight w:val="20"/>
        </w:trPr>
        <w:tc>
          <w:tcPr>
            <w:tcW w:w="1559" w:type="dxa"/>
            <w:tcBorders>
              <w:top w:val="nil"/>
              <w:left w:val="single" w:sz="4" w:space="0" w:color="auto"/>
              <w:bottom w:val="single" w:sz="4" w:space="0" w:color="auto"/>
              <w:right w:val="single" w:sz="4" w:space="0" w:color="auto"/>
            </w:tcBorders>
          </w:tcPr>
          <w:p w14:paraId="0F06C7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6742</w:t>
            </w:r>
          </w:p>
        </w:tc>
        <w:tc>
          <w:tcPr>
            <w:tcW w:w="1168" w:type="dxa"/>
            <w:tcBorders>
              <w:top w:val="nil"/>
              <w:left w:val="nil"/>
              <w:bottom w:val="single" w:sz="4" w:space="0" w:color="auto"/>
              <w:right w:val="single" w:sz="4" w:space="0" w:color="auto"/>
            </w:tcBorders>
          </w:tcPr>
          <w:p w14:paraId="12157B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3179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06AD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419C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Boppard</w:t>
            </w:r>
          </w:p>
        </w:tc>
      </w:tr>
      <w:tr w:rsidR="009D534D" w:rsidRPr="00880E60" w14:paraId="361DFF6C" w14:textId="77777777" w:rsidTr="00295A50">
        <w:trPr>
          <w:trHeight w:val="20"/>
        </w:trPr>
        <w:tc>
          <w:tcPr>
            <w:tcW w:w="1559" w:type="dxa"/>
            <w:tcBorders>
              <w:top w:val="nil"/>
              <w:left w:val="single" w:sz="4" w:space="0" w:color="auto"/>
              <w:bottom w:val="single" w:sz="4" w:space="0" w:color="auto"/>
              <w:right w:val="single" w:sz="4" w:space="0" w:color="auto"/>
            </w:tcBorders>
          </w:tcPr>
          <w:p w14:paraId="2048E8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6743</w:t>
            </w:r>
          </w:p>
        </w:tc>
        <w:tc>
          <w:tcPr>
            <w:tcW w:w="1168" w:type="dxa"/>
            <w:tcBorders>
              <w:top w:val="nil"/>
              <w:left w:val="nil"/>
              <w:bottom w:val="single" w:sz="4" w:space="0" w:color="auto"/>
              <w:right w:val="single" w:sz="4" w:space="0" w:color="auto"/>
            </w:tcBorders>
          </w:tcPr>
          <w:p w14:paraId="2810E1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AE49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340D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0501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Bacharach</w:t>
            </w:r>
          </w:p>
        </w:tc>
      </w:tr>
      <w:tr w:rsidR="009D534D" w:rsidRPr="00880E60" w14:paraId="08F839AE" w14:textId="77777777" w:rsidTr="00295A50">
        <w:trPr>
          <w:trHeight w:val="20"/>
        </w:trPr>
        <w:tc>
          <w:tcPr>
            <w:tcW w:w="1559" w:type="dxa"/>
            <w:tcBorders>
              <w:top w:val="nil"/>
              <w:left w:val="single" w:sz="4" w:space="0" w:color="auto"/>
              <w:bottom w:val="single" w:sz="4" w:space="0" w:color="auto"/>
              <w:right w:val="single" w:sz="4" w:space="0" w:color="auto"/>
            </w:tcBorders>
          </w:tcPr>
          <w:p w14:paraId="37DCA7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6744</w:t>
            </w:r>
          </w:p>
        </w:tc>
        <w:tc>
          <w:tcPr>
            <w:tcW w:w="1168" w:type="dxa"/>
            <w:tcBorders>
              <w:top w:val="nil"/>
              <w:left w:val="nil"/>
              <w:bottom w:val="single" w:sz="4" w:space="0" w:color="auto"/>
              <w:right w:val="single" w:sz="4" w:space="0" w:color="auto"/>
            </w:tcBorders>
          </w:tcPr>
          <w:p w14:paraId="27074E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6DCB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3412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C1C0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Oberwesel</w:t>
            </w:r>
          </w:p>
        </w:tc>
      </w:tr>
      <w:tr w:rsidR="009D534D" w:rsidRPr="00880E60" w14:paraId="4B580579" w14:textId="77777777" w:rsidTr="00295A50">
        <w:trPr>
          <w:trHeight w:val="20"/>
        </w:trPr>
        <w:tc>
          <w:tcPr>
            <w:tcW w:w="1559" w:type="dxa"/>
            <w:tcBorders>
              <w:top w:val="nil"/>
              <w:left w:val="single" w:sz="4" w:space="0" w:color="auto"/>
              <w:bottom w:val="single" w:sz="4" w:space="0" w:color="auto"/>
              <w:right w:val="single" w:sz="4" w:space="0" w:color="auto"/>
            </w:tcBorders>
          </w:tcPr>
          <w:p w14:paraId="35C97C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6745</w:t>
            </w:r>
          </w:p>
        </w:tc>
        <w:tc>
          <w:tcPr>
            <w:tcW w:w="1168" w:type="dxa"/>
            <w:tcBorders>
              <w:top w:val="nil"/>
              <w:left w:val="nil"/>
              <w:bottom w:val="single" w:sz="4" w:space="0" w:color="auto"/>
              <w:right w:val="single" w:sz="4" w:space="0" w:color="auto"/>
            </w:tcBorders>
          </w:tcPr>
          <w:p w14:paraId="0DA93F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07AB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4BB7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BA4E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Gondershausen</w:t>
            </w:r>
          </w:p>
        </w:tc>
      </w:tr>
      <w:tr w:rsidR="009D534D" w:rsidRPr="00880E60" w14:paraId="12C09A61" w14:textId="77777777" w:rsidTr="00295A50">
        <w:trPr>
          <w:trHeight w:val="20"/>
        </w:trPr>
        <w:tc>
          <w:tcPr>
            <w:tcW w:w="1559" w:type="dxa"/>
            <w:tcBorders>
              <w:top w:val="nil"/>
              <w:left w:val="single" w:sz="4" w:space="0" w:color="auto"/>
              <w:bottom w:val="single" w:sz="4" w:space="0" w:color="auto"/>
              <w:right w:val="single" w:sz="4" w:space="0" w:color="auto"/>
            </w:tcBorders>
          </w:tcPr>
          <w:p w14:paraId="0AD6DD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6746</w:t>
            </w:r>
          </w:p>
        </w:tc>
        <w:tc>
          <w:tcPr>
            <w:tcW w:w="1168" w:type="dxa"/>
            <w:tcBorders>
              <w:top w:val="nil"/>
              <w:left w:val="nil"/>
              <w:bottom w:val="single" w:sz="4" w:space="0" w:color="auto"/>
              <w:right w:val="single" w:sz="4" w:space="0" w:color="auto"/>
            </w:tcBorders>
          </w:tcPr>
          <w:p w14:paraId="6FF103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1E8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CB37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2FD3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Pfalzfeld</w:t>
            </w:r>
          </w:p>
        </w:tc>
      </w:tr>
      <w:tr w:rsidR="009D534D" w:rsidRPr="00880E60" w14:paraId="72C11DC0" w14:textId="77777777" w:rsidTr="00295A50">
        <w:trPr>
          <w:trHeight w:val="20"/>
        </w:trPr>
        <w:tc>
          <w:tcPr>
            <w:tcW w:w="1559" w:type="dxa"/>
            <w:tcBorders>
              <w:top w:val="nil"/>
              <w:left w:val="single" w:sz="4" w:space="0" w:color="auto"/>
              <w:bottom w:val="single" w:sz="4" w:space="0" w:color="auto"/>
              <w:right w:val="single" w:sz="4" w:space="0" w:color="auto"/>
            </w:tcBorders>
          </w:tcPr>
          <w:p w14:paraId="01EF29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6747</w:t>
            </w:r>
          </w:p>
        </w:tc>
        <w:tc>
          <w:tcPr>
            <w:tcW w:w="1168" w:type="dxa"/>
            <w:tcBorders>
              <w:top w:val="nil"/>
              <w:left w:val="nil"/>
              <w:bottom w:val="single" w:sz="4" w:space="0" w:color="auto"/>
              <w:right w:val="single" w:sz="4" w:space="0" w:color="auto"/>
            </w:tcBorders>
          </w:tcPr>
          <w:p w14:paraId="4F2ADC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5246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6577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A28B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Emmelshausen</w:t>
            </w:r>
          </w:p>
        </w:tc>
      </w:tr>
      <w:tr w:rsidR="009D534D" w:rsidRPr="00880E60" w14:paraId="3B8CA508" w14:textId="77777777" w:rsidTr="00295A50">
        <w:trPr>
          <w:trHeight w:val="20"/>
        </w:trPr>
        <w:tc>
          <w:tcPr>
            <w:tcW w:w="1559" w:type="dxa"/>
            <w:tcBorders>
              <w:top w:val="nil"/>
              <w:left w:val="single" w:sz="4" w:space="0" w:color="auto"/>
              <w:bottom w:val="single" w:sz="4" w:space="0" w:color="auto"/>
              <w:right w:val="single" w:sz="4" w:space="0" w:color="auto"/>
            </w:tcBorders>
          </w:tcPr>
          <w:p w14:paraId="759F38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6751</w:t>
            </w:r>
          </w:p>
        </w:tc>
        <w:tc>
          <w:tcPr>
            <w:tcW w:w="1168" w:type="dxa"/>
            <w:tcBorders>
              <w:top w:val="nil"/>
              <w:left w:val="nil"/>
              <w:bottom w:val="single" w:sz="4" w:space="0" w:color="auto"/>
              <w:right w:val="single" w:sz="4" w:space="0" w:color="auto"/>
            </w:tcBorders>
          </w:tcPr>
          <w:p w14:paraId="78396F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830A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3B7F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9386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Sobernheim</w:t>
            </w:r>
          </w:p>
        </w:tc>
      </w:tr>
      <w:tr w:rsidR="009D534D" w:rsidRPr="00880E60" w14:paraId="3C90774B" w14:textId="77777777" w:rsidTr="00295A50">
        <w:trPr>
          <w:trHeight w:val="20"/>
        </w:trPr>
        <w:tc>
          <w:tcPr>
            <w:tcW w:w="1559" w:type="dxa"/>
            <w:tcBorders>
              <w:top w:val="nil"/>
              <w:left w:val="single" w:sz="4" w:space="0" w:color="auto"/>
              <w:bottom w:val="single" w:sz="4" w:space="0" w:color="auto"/>
              <w:right w:val="single" w:sz="4" w:space="0" w:color="auto"/>
            </w:tcBorders>
          </w:tcPr>
          <w:p w14:paraId="1DA3FA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6752</w:t>
            </w:r>
          </w:p>
        </w:tc>
        <w:tc>
          <w:tcPr>
            <w:tcW w:w="1168" w:type="dxa"/>
            <w:tcBorders>
              <w:top w:val="nil"/>
              <w:left w:val="nil"/>
              <w:bottom w:val="single" w:sz="4" w:space="0" w:color="auto"/>
              <w:right w:val="single" w:sz="4" w:space="0" w:color="auto"/>
            </w:tcBorders>
          </w:tcPr>
          <w:p w14:paraId="36DFFE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407C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03D0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6F2F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Kirn Nahe</w:t>
            </w:r>
          </w:p>
        </w:tc>
      </w:tr>
      <w:tr w:rsidR="009D534D" w:rsidRPr="00880E60" w14:paraId="52A7886E" w14:textId="77777777" w:rsidTr="00295A50">
        <w:trPr>
          <w:trHeight w:val="20"/>
        </w:trPr>
        <w:tc>
          <w:tcPr>
            <w:tcW w:w="1559" w:type="dxa"/>
            <w:tcBorders>
              <w:top w:val="nil"/>
              <w:left w:val="single" w:sz="4" w:space="0" w:color="auto"/>
              <w:bottom w:val="single" w:sz="4" w:space="0" w:color="auto"/>
              <w:right w:val="single" w:sz="4" w:space="0" w:color="auto"/>
            </w:tcBorders>
          </w:tcPr>
          <w:p w14:paraId="0D3D3A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6753</w:t>
            </w:r>
          </w:p>
        </w:tc>
        <w:tc>
          <w:tcPr>
            <w:tcW w:w="1168" w:type="dxa"/>
            <w:tcBorders>
              <w:top w:val="nil"/>
              <w:left w:val="nil"/>
              <w:bottom w:val="single" w:sz="4" w:space="0" w:color="auto"/>
              <w:right w:val="single" w:sz="4" w:space="0" w:color="auto"/>
            </w:tcBorders>
          </w:tcPr>
          <w:p w14:paraId="00EDF0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404B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8B15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ED9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Meisenheim</w:t>
            </w:r>
          </w:p>
        </w:tc>
      </w:tr>
      <w:tr w:rsidR="009D534D" w:rsidRPr="00880E60" w14:paraId="51AFA290" w14:textId="77777777" w:rsidTr="00295A50">
        <w:trPr>
          <w:trHeight w:val="20"/>
        </w:trPr>
        <w:tc>
          <w:tcPr>
            <w:tcW w:w="1559" w:type="dxa"/>
            <w:tcBorders>
              <w:top w:val="nil"/>
              <w:left w:val="single" w:sz="4" w:space="0" w:color="auto"/>
              <w:bottom w:val="single" w:sz="4" w:space="0" w:color="auto"/>
              <w:right w:val="single" w:sz="4" w:space="0" w:color="auto"/>
            </w:tcBorders>
          </w:tcPr>
          <w:p w14:paraId="0029C4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6754</w:t>
            </w:r>
          </w:p>
        </w:tc>
        <w:tc>
          <w:tcPr>
            <w:tcW w:w="1168" w:type="dxa"/>
            <w:tcBorders>
              <w:top w:val="nil"/>
              <w:left w:val="nil"/>
              <w:bottom w:val="single" w:sz="4" w:space="0" w:color="auto"/>
              <w:right w:val="single" w:sz="4" w:space="0" w:color="auto"/>
            </w:tcBorders>
          </w:tcPr>
          <w:p w14:paraId="5D6027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E252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78B8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57AD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Martinstein</w:t>
            </w:r>
          </w:p>
        </w:tc>
      </w:tr>
      <w:tr w:rsidR="009D534D" w:rsidRPr="00880E60" w14:paraId="5B1CF615" w14:textId="77777777" w:rsidTr="00295A50">
        <w:trPr>
          <w:trHeight w:val="20"/>
        </w:trPr>
        <w:tc>
          <w:tcPr>
            <w:tcW w:w="1559" w:type="dxa"/>
            <w:tcBorders>
              <w:top w:val="nil"/>
              <w:left w:val="single" w:sz="4" w:space="0" w:color="auto"/>
              <w:bottom w:val="single" w:sz="4" w:space="0" w:color="auto"/>
              <w:right w:val="single" w:sz="4" w:space="0" w:color="auto"/>
            </w:tcBorders>
          </w:tcPr>
          <w:p w14:paraId="59FC55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6755</w:t>
            </w:r>
          </w:p>
        </w:tc>
        <w:tc>
          <w:tcPr>
            <w:tcW w:w="1168" w:type="dxa"/>
            <w:tcBorders>
              <w:top w:val="nil"/>
              <w:left w:val="nil"/>
              <w:bottom w:val="single" w:sz="4" w:space="0" w:color="auto"/>
              <w:right w:val="single" w:sz="4" w:space="0" w:color="auto"/>
            </w:tcBorders>
          </w:tcPr>
          <w:p w14:paraId="4073FA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5646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DF21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0C04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Odernheim am Glan</w:t>
            </w:r>
          </w:p>
        </w:tc>
      </w:tr>
      <w:tr w:rsidR="009D534D" w:rsidRPr="00880E60" w14:paraId="18826602" w14:textId="77777777" w:rsidTr="00295A50">
        <w:trPr>
          <w:trHeight w:val="20"/>
        </w:trPr>
        <w:tc>
          <w:tcPr>
            <w:tcW w:w="1559" w:type="dxa"/>
            <w:tcBorders>
              <w:top w:val="nil"/>
              <w:left w:val="single" w:sz="4" w:space="0" w:color="auto"/>
              <w:bottom w:val="single" w:sz="4" w:space="0" w:color="auto"/>
              <w:right w:val="single" w:sz="4" w:space="0" w:color="auto"/>
            </w:tcBorders>
          </w:tcPr>
          <w:p w14:paraId="011960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6756</w:t>
            </w:r>
          </w:p>
        </w:tc>
        <w:tc>
          <w:tcPr>
            <w:tcW w:w="1168" w:type="dxa"/>
            <w:tcBorders>
              <w:top w:val="nil"/>
              <w:left w:val="nil"/>
              <w:bottom w:val="single" w:sz="4" w:space="0" w:color="auto"/>
              <w:right w:val="single" w:sz="4" w:space="0" w:color="auto"/>
            </w:tcBorders>
          </w:tcPr>
          <w:p w14:paraId="458B11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2F6C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5521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FAFB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Winterbach Soonwald</w:t>
            </w:r>
          </w:p>
        </w:tc>
      </w:tr>
      <w:tr w:rsidR="009D534D" w:rsidRPr="00880E60" w14:paraId="68845D7E" w14:textId="77777777" w:rsidTr="00295A50">
        <w:trPr>
          <w:trHeight w:val="20"/>
        </w:trPr>
        <w:tc>
          <w:tcPr>
            <w:tcW w:w="1559" w:type="dxa"/>
            <w:tcBorders>
              <w:top w:val="nil"/>
              <w:left w:val="single" w:sz="4" w:space="0" w:color="auto"/>
              <w:bottom w:val="single" w:sz="4" w:space="0" w:color="auto"/>
              <w:right w:val="single" w:sz="4" w:space="0" w:color="auto"/>
            </w:tcBorders>
          </w:tcPr>
          <w:p w14:paraId="5D9015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6757</w:t>
            </w:r>
          </w:p>
        </w:tc>
        <w:tc>
          <w:tcPr>
            <w:tcW w:w="1168" w:type="dxa"/>
            <w:tcBorders>
              <w:top w:val="nil"/>
              <w:left w:val="nil"/>
              <w:bottom w:val="single" w:sz="4" w:space="0" w:color="auto"/>
              <w:right w:val="single" w:sz="4" w:space="0" w:color="auto"/>
            </w:tcBorders>
          </w:tcPr>
          <w:p w14:paraId="7BA2E5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4648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5A17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3F82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Becherbach bei Kirn</w:t>
            </w:r>
          </w:p>
        </w:tc>
      </w:tr>
      <w:tr w:rsidR="009D534D" w:rsidRPr="00880E60" w14:paraId="66444907" w14:textId="77777777" w:rsidTr="00295A50">
        <w:trPr>
          <w:trHeight w:val="20"/>
        </w:trPr>
        <w:tc>
          <w:tcPr>
            <w:tcW w:w="1559" w:type="dxa"/>
            <w:tcBorders>
              <w:top w:val="nil"/>
              <w:left w:val="single" w:sz="4" w:space="0" w:color="auto"/>
              <w:bottom w:val="single" w:sz="4" w:space="0" w:color="auto"/>
              <w:right w:val="single" w:sz="4" w:space="0" w:color="auto"/>
            </w:tcBorders>
          </w:tcPr>
          <w:p w14:paraId="39038B48"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6758</w:t>
            </w:r>
          </w:p>
        </w:tc>
        <w:tc>
          <w:tcPr>
            <w:tcW w:w="1168" w:type="dxa"/>
            <w:tcBorders>
              <w:top w:val="nil"/>
              <w:left w:val="nil"/>
              <w:bottom w:val="single" w:sz="4" w:space="0" w:color="auto"/>
              <w:right w:val="single" w:sz="4" w:space="0" w:color="auto"/>
            </w:tcBorders>
          </w:tcPr>
          <w:p w14:paraId="5803213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1D656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C85CB8"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999DB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Waldböckelheim</w:t>
            </w:r>
          </w:p>
        </w:tc>
      </w:tr>
      <w:tr w:rsidR="009D534D" w:rsidRPr="00880E60" w14:paraId="265E968F" w14:textId="77777777" w:rsidTr="00295A50">
        <w:trPr>
          <w:trHeight w:val="20"/>
        </w:trPr>
        <w:tc>
          <w:tcPr>
            <w:tcW w:w="1559" w:type="dxa"/>
            <w:tcBorders>
              <w:top w:val="nil"/>
              <w:left w:val="single" w:sz="4" w:space="0" w:color="auto"/>
              <w:bottom w:val="single" w:sz="4" w:space="0" w:color="auto"/>
              <w:right w:val="single" w:sz="4" w:space="0" w:color="auto"/>
            </w:tcBorders>
          </w:tcPr>
          <w:p w14:paraId="64B270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6761</w:t>
            </w:r>
          </w:p>
        </w:tc>
        <w:tc>
          <w:tcPr>
            <w:tcW w:w="1168" w:type="dxa"/>
            <w:tcBorders>
              <w:top w:val="nil"/>
              <w:left w:val="nil"/>
              <w:bottom w:val="single" w:sz="4" w:space="0" w:color="auto"/>
              <w:right w:val="single" w:sz="4" w:space="0" w:color="auto"/>
            </w:tcBorders>
          </w:tcPr>
          <w:p w14:paraId="2C8C17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7783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0091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E9EE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Simmern Hunsrück</w:t>
            </w:r>
          </w:p>
        </w:tc>
      </w:tr>
      <w:tr w:rsidR="009D534D" w:rsidRPr="00880E60" w14:paraId="4BC9F575" w14:textId="77777777" w:rsidTr="00295A50">
        <w:trPr>
          <w:trHeight w:val="20"/>
        </w:trPr>
        <w:tc>
          <w:tcPr>
            <w:tcW w:w="1559" w:type="dxa"/>
            <w:tcBorders>
              <w:top w:val="nil"/>
              <w:left w:val="single" w:sz="4" w:space="0" w:color="auto"/>
              <w:bottom w:val="single" w:sz="4" w:space="0" w:color="auto"/>
              <w:right w:val="single" w:sz="4" w:space="0" w:color="auto"/>
            </w:tcBorders>
          </w:tcPr>
          <w:p w14:paraId="15C2AF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6762</w:t>
            </w:r>
          </w:p>
        </w:tc>
        <w:tc>
          <w:tcPr>
            <w:tcW w:w="1168" w:type="dxa"/>
            <w:tcBorders>
              <w:top w:val="nil"/>
              <w:left w:val="nil"/>
              <w:bottom w:val="single" w:sz="4" w:space="0" w:color="auto"/>
              <w:right w:val="single" w:sz="4" w:space="0" w:color="auto"/>
            </w:tcBorders>
          </w:tcPr>
          <w:p w14:paraId="68C0CF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E03B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5FAA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2C4E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Kastellaun</w:t>
            </w:r>
          </w:p>
        </w:tc>
      </w:tr>
      <w:tr w:rsidR="009D534D" w:rsidRPr="00880E60" w14:paraId="750224DF" w14:textId="77777777" w:rsidTr="00295A50">
        <w:trPr>
          <w:trHeight w:val="20"/>
        </w:trPr>
        <w:tc>
          <w:tcPr>
            <w:tcW w:w="1559" w:type="dxa"/>
            <w:tcBorders>
              <w:top w:val="nil"/>
              <w:left w:val="single" w:sz="4" w:space="0" w:color="auto"/>
              <w:bottom w:val="single" w:sz="4" w:space="0" w:color="auto"/>
              <w:right w:val="single" w:sz="4" w:space="0" w:color="auto"/>
            </w:tcBorders>
          </w:tcPr>
          <w:p w14:paraId="1DDA58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6763</w:t>
            </w:r>
          </w:p>
        </w:tc>
        <w:tc>
          <w:tcPr>
            <w:tcW w:w="1168" w:type="dxa"/>
            <w:tcBorders>
              <w:top w:val="nil"/>
              <w:left w:val="nil"/>
              <w:bottom w:val="single" w:sz="4" w:space="0" w:color="auto"/>
              <w:right w:val="single" w:sz="4" w:space="0" w:color="auto"/>
            </w:tcBorders>
          </w:tcPr>
          <w:p w14:paraId="5C7E4B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2420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102E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CFD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Kirchberg Hunsrück</w:t>
            </w:r>
          </w:p>
        </w:tc>
      </w:tr>
      <w:tr w:rsidR="009D534D" w:rsidRPr="00880E60" w14:paraId="3CE15DFB" w14:textId="77777777" w:rsidTr="00295A50">
        <w:trPr>
          <w:trHeight w:val="20"/>
        </w:trPr>
        <w:tc>
          <w:tcPr>
            <w:tcW w:w="1559" w:type="dxa"/>
            <w:tcBorders>
              <w:top w:val="nil"/>
              <w:left w:val="single" w:sz="4" w:space="0" w:color="auto"/>
              <w:bottom w:val="single" w:sz="4" w:space="0" w:color="auto"/>
              <w:right w:val="single" w:sz="4" w:space="0" w:color="auto"/>
            </w:tcBorders>
          </w:tcPr>
          <w:p w14:paraId="6E4D79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6764</w:t>
            </w:r>
          </w:p>
        </w:tc>
        <w:tc>
          <w:tcPr>
            <w:tcW w:w="1168" w:type="dxa"/>
            <w:tcBorders>
              <w:top w:val="nil"/>
              <w:left w:val="nil"/>
              <w:bottom w:val="single" w:sz="4" w:space="0" w:color="auto"/>
              <w:right w:val="single" w:sz="4" w:space="0" w:color="auto"/>
            </w:tcBorders>
          </w:tcPr>
          <w:p w14:paraId="2D303D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A3D2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D8E9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77B8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Rheinböllen</w:t>
            </w:r>
          </w:p>
        </w:tc>
      </w:tr>
      <w:tr w:rsidR="009D534D" w:rsidRPr="00880E60" w14:paraId="7D3B9766" w14:textId="77777777" w:rsidTr="00295A50">
        <w:trPr>
          <w:trHeight w:val="20"/>
        </w:trPr>
        <w:tc>
          <w:tcPr>
            <w:tcW w:w="1559" w:type="dxa"/>
            <w:tcBorders>
              <w:top w:val="nil"/>
              <w:left w:val="single" w:sz="4" w:space="0" w:color="auto"/>
              <w:bottom w:val="single" w:sz="4" w:space="0" w:color="auto"/>
              <w:right w:val="single" w:sz="4" w:space="0" w:color="auto"/>
            </w:tcBorders>
          </w:tcPr>
          <w:p w14:paraId="2CDF32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6765</w:t>
            </w:r>
          </w:p>
        </w:tc>
        <w:tc>
          <w:tcPr>
            <w:tcW w:w="1168" w:type="dxa"/>
            <w:tcBorders>
              <w:top w:val="nil"/>
              <w:left w:val="nil"/>
              <w:bottom w:val="single" w:sz="4" w:space="0" w:color="auto"/>
              <w:right w:val="single" w:sz="4" w:space="0" w:color="auto"/>
            </w:tcBorders>
          </w:tcPr>
          <w:p w14:paraId="09A28F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59CB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D7C7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028F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Gemünden Hunsrück</w:t>
            </w:r>
          </w:p>
        </w:tc>
      </w:tr>
      <w:tr w:rsidR="009D534D" w:rsidRPr="00880E60" w14:paraId="0368EC95" w14:textId="77777777" w:rsidTr="00295A50">
        <w:trPr>
          <w:trHeight w:val="20"/>
        </w:trPr>
        <w:tc>
          <w:tcPr>
            <w:tcW w:w="1559" w:type="dxa"/>
            <w:tcBorders>
              <w:top w:val="nil"/>
              <w:left w:val="single" w:sz="4" w:space="0" w:color="auto"/>
              <w:bottom w:val="single" w:sz="4" w:space="0" w:color="auto"/>
              <w:right w:val="single" w:sz="4" w:space="0" w:color="auto"/>
            </w:tcBorders>
          </w:tcPr>
          <w:p w14:paraId="722C0D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6766</w:t>
            </w:r>
          </w:p>
        </w:tc>
        <w:tc>
          <w:tcPr>
            <w:tcW w:w="1168" w:type="dxa"/>
            <w:tcBorders>
              <w:top w:val="nil"/>
              <w:left w:val="nil"/>
              <w:bottom w:val="single" w:sz="4" w:space="0" w:color="auto"/>
              <w:right w:val="single" w:sz="4" w:space="0" w:color="auto"/>
            </w:tcBorders>
          </w:tcPr>
          <w:p w14:paraId="1EFCBF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4F4C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3FC7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DC09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Kisselbach</w:t>
            </w:r>
          </w:p>
        </w:tc>
      </w:tr>
      <w:tr w:rsidR="009D534D" w:rsidRPr="00880E60" w14:paraId="09D5FD27" w14:textId="77777777" w:rsidTr="00295A50">
        <w:trPr>
          <w:trHeight w:val="20"/>
        </w:trPr>
        <w:tc>
          <w:tcPr>
            <w:tcW w:w="1559" w:type="dxa"/>
            <w:tcBorders>
              <w:top w:val="nil"/>
              <w:left w:val="single" w:sz="4" w:space="0" w:color="auto"/>
              <w:bottom w:val="single" w:sz="4" w:space="0" w:color="auto"/>
              <w:right w:val="single" w:sz="4" w:space="0" w:color="auto"/>
            </w:tcBorders>
          </w:tcPr>
          <w:p w14:paraId="6B48B3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6771</w:t>
            </w:r>
          </w:p>
        </w:tc>
        <w:tc>
          <w:tcPr>
            <w:tcW w:w="1168" w:type="dxa"/>
            <w:tcBorders>
              <w:top w:val="nil"/>
              <w:left w:val="nil"/>
              <w:bottom w:val="single" w:sz="4" w:space="0" w:color="auto"/>
              <w:right w:val="single" w:sz="4" w:space="0" w:color="auto"/>
            </w:tcBorders>
          </w:tcPr>
          <w:p w14:paraId="5F293E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41B3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15B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5EB1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Goarshausen</w:t>
            </w:r>
          </w:p>
        </w:tc>
      </w:tr>
      <w:tr w:rsidR="009D534D" w:rsidRPr="00880E60" w14:paraId="77E7559B" w14:textId="77777777" w:rsidTr="00295A50">
        <w:trPr>
          <w:trHeight w:val="20"/>
        </w:trPr>
        <w:tc>
          <w:tcPr>
            <w:tcW w:w="1559" w:type="dxa"/>
            <w:tcBorders>
              <w:top w:val="nil"/>
              <w:left w:val="single" w:sz="4" w:space="0" w:color="auto"/>
              <w:bottom w:val="single" w:sz="4" w:space="0" w:color="auto"/>
              <w:right w:val="single" w:sz="4" w:space="0" w:color="auto"/>
            </w:tcBorders>
          </w:tcPr>
          <w:p w14:paraId="715D71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6772</w:t>
            </w:r>
          </w:p>
        </w:tc>
        <w:tc>
          <w:tcPr>
            <w:tcW w:w="1168" w:type="dxa"/>
            <w:tcBorders>
              <w:top w:val="nil"/>
              <w:left w:val="nil"/>
              <w:bottom w:val="single" w:sz="4" w:space="0" w:color="auto"/>
              <w:right w:val="single" w:sz="4" w:space="0" w:color="auto"/>
            </w:tcBorders>
          </w:tcPr>
          <w:p w14:paraId="28E934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870F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6AE3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9D76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Nastätten</w:t>
            </w:r>
          </w:p>
        </w:tc>
      </w:tr>
      <w:tr w:rsidR="009D534D" w:rsidRPr="00880E60" w14:paraId="25F10610" w14:textId="77777777" w:rsidTr="00295A50">
        <w:trPr>
          <w:trHeight w:val="20"/>
        </w:trPr>
        <w:tc>
          <w:tcPr>
            <w:tcW w:w="1559" w:type="dxa"/>
            <w:tcBorders>
              <w:top w:val="nil"/>
              <w:left w:val="single" w:sz="4" w:space="0" w:color="auto"/>
              <w:bottom w:val="single" w:sz="4" w:space="0" w:color="auto"/>
              <w:right w:val="single" w:sz="4" w:space="0" w:color="auto"/>
            </w:tcBorders>
          </w:tcPr>
          <w:p w14:paraId="00CC05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6773</w:t>
            </w:r>
          </w:p>
        </w:tc>
        <w:tc>
          <w:tcPr>
            <w:tcW w:w="1168" w:type="dxa"/>
            <w:tcBorders>
              <w:top w:val="nil"/>
              <w:left w:val="nil"/>
              <w:bottom w:val="single" w:sz="4" w:space="0" w:color="auto"/>
              <w:right w:val="single" w:sz="4" w:space="0" w:color="auto"/>
            </w:tcBorders>
          </w:tcPr>
          <w:p w14:paraId="2DF848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FED7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B0BC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4987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Kamp-Bornhofen</w:t>
            </w:r>
          </w:p>
        </w:tc>
      </w:tr>
      <w:tr w:rsidR="009D534D" w:rsidRPr="00880E60" w14:paraId="2F3A4B95" w14:textId="77777777" w:rsidTr="00295A50">
        <w:trPr>
          <w:trHeight w:val="20"/>
        </w:trPr>
        <w:tc>
          <w:tcPr>
            <w:tcW w:w="1559" w:type="dxa"/>
            <w:tcBorders>
              <w:top w:val="nil"/>
              <w:left w:val="single" w:sz="4" w:space="0" w:color="auto"/>
              <w:bottom w:val="single" w:sz="4" w:space="0" w:color="auto"/>
              <w:right w:val="single" w:sz="4" w:space="0" w:color="auto"/>
            </w:tcBorders>
          </w:tcPr>
          <w:p w14:paraId="2A8261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6774</w:t>
            </w:r>
          </w:p>
        </w:tc>
        <w:tc>
          <w:tcPr>
            <w:tcW w:w="1168" w:type="dxa"/>
            <w:tcBorders>
              <w:top w:val="nil"/>
              <w:left w:val="nil"/>
              <w:bottom w:val="single" w:sz="4" w:space="0" w:color="auto"/>
              <w:right w:val="single" w:sz="4" w:space="0" w:color="auto"/>
            </w:tcBorders>
          </w:tcPr>
          <w:p w14:paraId="66E986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C7C1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56B7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C769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Kaub</w:t>
            </w:r>
          </w:p>
        </w:tc>
      </w:tr>
      <w:tr w:rsidR="009D534D" w:rsidRPr="00880E60" w14:paraId="6940CEB9" w14:textId="77777777" w:rsidTr="00295A50">
        <w:trPr>
          <w:trHeight w:val="20"/>
        </w:trPr>
        <w:tc>
          <w:tcPr>
            <w:tcW w:w="1559" w:type="dxa"/>
            <w:tcBorders>
              <w:top w:val="nil"/>
              <w:left w:val="single" w:sz="4" w:space="0" w:color="auto"/>
              <w:bottom w:val="single" w:sz="4" w:space="0" w:color="auto"/>
              <w:right w:val="single" w:sz="4" w:space="0" w:color="auto"/>
            </w:tcBorders>
          </w:tcPr>
          <w:p w14:paraId="6A7254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6775</w:t>
            </w:r>
          </w:p>
        </w:tc>
        <w:tc>
          <w:tcPr>
            <w:tcW w:w="1168" w:type="dxa"/>
            <w:tcBorders>
              <w:top w:val="nil"/>
              <w:left w:val="nil"/>
              <w:bottom w:val="single" w:sz="4" w:space="0" w:color="auto"/>
              <w:right w:val="single" w:sz="4" w:space="0" w:color="auto"/>
            </w:tcBorders>
          </w:tcPr>
          <w:p w14:paraId="3F2DA1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9602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F63B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4828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Strüth Taunus</w:t>
            </w:r>
          </w:p>
        </w:tc>
      </w:tr>
      <w:tr w:rsidR="009D534D" w:rsidRPr="00880E60" w14:paraId="05A35372" w14:textId="77777777" w:rsidTr="00295A50">
        <w:trPr>
          <w:trHeight w:val="20"/>
        </w:trPr>
        <w:tc>
          <w:tcPr>
            <w:tcW w:w="1559" w:type="dxa"/>
            <w:tcBorders>
              <w:top w:val="nil"/>
              <w:left w:val="single" w:sz="4" w:space="0" w:color="auto"/>
              <w:bottom w:val="single" w:sz="4" w:space="0" w:color="auto"/>
              <w:right w:val="single" w:sz="4" w:space="0" w:color="auto"/>
            </w:tcBorders>
          </w:tcPr>
          <w:p w14:paraId="76477A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6776</w:t>
            </w:r>
          </w:p>
        </w:tc>
        <w:tc>
          <w:tcPr>
            <w:tcW w:w="1168" w:type="dxa"/>
            <w:tcBorders>
              <w:top w:val="nil"/>
              <w:left w:val="nil"/>
              <w:bottom w:val="single" w:sz="4" w:space="0" w:color="auto"/>
              <w:right w:val="single" w:sz="4" w:space="0" w:color="auto"/>
            </w:tcBorders>
          </w:tcPr>
          <w:p w14:paraId="2F3C24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5181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E758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3844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Dachsenhausen</w:t>
            </w:r>
          </w:p>
        </w:tc>
      </w:tr>
      <w:tr w:rsidR="009D534D" w:rsidRPr="00880E60" w14:paraId="2459B5FD" w14:textId="77777777" w:rsidTr="00295A50">
        <w:trPr>
          <w:trHeight w:val="20"/>
        </w:trPr>
        <w:tc>
          <w:tcPr>
            <w:tcW w:w="1559" w:type="dxa"/>
            <w:tcBorders>
              <w:top w:val="nil"/>
              <w:left w:val="single" w:sz="4" w:space="0" w:color="auto"/>
              <w:bottom w:val="single" w:sz="4" w:space="0" w:color="auto"/>
              <w:right w:val="single" w:sz="4" w:space="0" w:color="auto"/>
            </w:tcBorders>
          </w:tcPr>
          <w:p w14:paraId="65C4DD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6781</w:t>
            </w:r>
          </w:p>
        </w:tc>
        <w:tc>
          <w:tcPr>
            <w:tcW w:w="1168" w:type="dxa"/>
            <w:tcBorders>
              <w:top w:val="nil"/>
              <w:left w:val="nil"/>
              <w:bottom w:val="single" w:sz="4" w:space="0" w:color="auto"/>
              <w:right w:val="single" w:sz="4" w:space="0" w:color="auto"/>
            </w:tcBorders>
          </w:tcPr>
          <w:p w14:paraId="4C766F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8F4D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9F99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D39D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Idar-Oberstein</w:t>
            </w:r>
          </w:p>
        </w:tc>
      </w:tr>
      <w:tr w:rsidR="009D534D" w:rsidRPr="00880E60" w14:paraId="6895ACF3" w14:textId="77777777" w:rsidTr="00295A50">
        <w:trPr>
          <w:trHeight w:val="20"/>
        </w:trPr>
        <w:tc>
          <w:tcPr>
            <w:tcW w:w="1559" w:type="dxa"/>
            <w:tcBorders>
              <w:top w:val="nil"/>
              <w:left w:val="single" w:sz="4" w:space="0" w:color="auto"/>
              <w:bottom w:val="single" w:sz="4" w:space="0" w:color="auto"/>
              <w:right w:val="single" w:sz="4" w:space="0" w:color="auto"/>
            </w:tcBorders>
          </w:tcPr>
          <w:p w14:paraId="20A76F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6782</w:t>
            </w:r>
          </w:p>
        </w:tc>
        <w:tc>
          <w:tcPr>
            <w:tcW w:w="1168" w:type="dxa"/>
            <w:tcBorders>
              <w:top w:val="nil"/>
              <w:left w:val="nil"/>
              <w:bottom w:val="single" w:sz="4" w:space="0" w:color="auto"/>
              <w:right w:val="single" w:sz="4" w:space="0" w:color="auto"/>
            </w:tcBorders>
          </w:tcPr>
          <w:p w14:paraId="5277AF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99B6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F11A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9560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Birkenfeld Nahe</w:t>
            </w:r>
          </w:p>
        </w:tc>
      </w:tr>
      <w:tr w:rsidR="009D534D" w:rsidRPr="00880E60" w14:paraId="69685243" w14:textId="77777777" w:rsidTr="00295A50">
        <w:trPr>
          <w:trHeight w:val="20"/>
        </w:trPr>
        <w:tc>
          <w:tcPr>
            <w:tcW w:w="1559" w:type="dxa"/>
            <w:tcBorders>
              <w:top w:val="nil"/>
              <w:left w:val="single" w:sz="4" w:space="0" w:color="auto"/>
              <w:bottom w:val="single" w:sz="4" w:space="0" w:color="auto"/>
              <w:right w:val="single" w:sz="4" w:space="0" w:color="auto"/>
            </w:tcBorders>
          </w:tcPr>
          <w:p w14:paraId="5118D3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6783</w:t>
            </w:r>
          </w:p>
        </w:tc>
        <w:tc>
          <w:tcPr>
            <w:tcW w:w="1168" w:type="dxa"/>
            <w:tcBorders>
              <w:top w:val="nil"/>
              <w:left w:val="nil"/>
              <w:bottom w:val="single" w:sz="4" w:space="0" w:color="auto"/>
              <w:right w:val="single" w:sz="4" w:space="0" w:color="auto"/>
            </w:tcBorders>
          </w:tcPr>
          <w:p w14:paraId="40802E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8BE9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9481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31A3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Baumholder</w:t>
            </w:r>
          </w:p>
        </w:tc>
      </w:tr>
      <w:tr w:rsidR="009D534D" w:rsidRPr="00880E60" w14:paraId="15EDAAD0" w14:textId="77777777" w:rsidTr="00295A50">
        <w:trPr>
          <w:trHeight w:val="20"/>
        </w:trPr>
        <w:tc>
          <w:tcPr>
            <w:tcW w:w="1559" w:type="dxa"/>
            <w:tcBorders>
              <w:top w:val="nil"/>
              <w:left w:val="single" w:sz="4" w:space="0" w:color="auto"/>
              <w:bottom w:val="single" w:sz="4" w:space="0" w:color="auto"/>
              <w:right w:val="single" w:sz="4" w:space="0" w:color="auto"/>
            </w:tcBorders>
          </w:tcPr>
          <w:p w14:paraId="6228D3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6784</w:t>
            </w:r>
          </w:p>
        </w:tc>
        <w:tc>
          <w:tcPr>
            <w:tcW w:w="1168" w:type="dxa"/>
            <w:tcBorders>
              <w:top w:val="nil"/>
              <w:left w:val="nil"/>
              <w:bottom w:val="single" w:sz="4" w:space="0" w:color="auto"/>
              <w:right w:val="single" w:sz="4" w:space="0" w:color="auto"/>
            </w:tcBorders>
          </w:tcPr>
          <w:p w14:paraId="534C2B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3616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0337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83A8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Weierbach</w:t>
            </w:r>
          </w:p>
        </w:tc>
      </w:tr>
      <w:tr w:rsidR="009D534D" w:rsidRPr="00880E60" w14:paraId="7A225CA1" w14:textId="77777777" w:rsidTr="00295A50">
        <w:trPr>
          <w:trHeight w:val="20"/>
        </w:trPr>
        <w:tc>
          <w:tcPr>
            <w:tcW w:w="1559" w:type="dxa"/>
            <w:tcBorders>
              <w:top w:val="nil"/>
              <w:left w:val="single" w:sz="4" w:space="0" w:color="auto"/>
              <w:bottom w:val="single" w:sz="4" w:space="0" w:color="auto"/>
              <w:right w:val="single" w:sz="4" w:space="0" w:color="auto"/>
            </w:tcBorders>
          </w:tcPr>
          <w:p w14:paraId="59BEB7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6785</w:t>
            </w:r>
          </w:p>
        </w:tc>
        <w:tc>
          <w:tcPr>
            <w:tcW w:w="1168" w:type="dxa"/>
            <w:tcBorders>
              <w:top w:val="nil"/>
              <w:left w:val="nil"/>
              <w:bottom w:val="single" w:sz="4" w:space="0" w:color="auto"/>
              <w:right w:val="single" w:sz="4" w:space="0" w:color="auto"/>
            </w:tcBorders>
          </w:tcPr>
          <w:p w14:paraId="04A466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05F2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2C0E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423C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Herrstein</w:t>
            </w:r>
          </w:p>
        </w:tc>
      </w:tr>
      <w:tr w:rsidR="009D534D" w:rsidRPr="00880E60" w14:paraId="3057C240" w14:textId="77777777" w:rsidTr="00295A50">
        <w:trPr>
          <w:trHeight w:val="20"/>
        </w:trPr>
        <w:tc>
          <w:tcPr>
            <w:tcW w:w="1559" w:type="dxa"/>
            <w:tcBorders>
              <w:top w:val="nil"/>
              <w:left w:val="single" w:sz="4" w:space="0" w:color="auto"/>
              <w:bottom w:val="single" w:sz="4" w:space="0" w:color="auto"/>
              <w:right w:val="single" w:sz="4" w:space="0" w:color="auto"/>
            </w:tcBorders>
          </w:tcPr>
          <w:p w14:paraId="134891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6786</w:t>
            </w:r>
          </w:p>
        </w:tc>
        <w:tc>
          <w:tcPr>
            <w:tcW w:w="1168" w:type="dxa"/>
            <w:tcBorders>
              <w:top w:val="nil"/>
              <w:left w:val="nil"/>
              <w:bottom w:val="single" w:sz="4" w:space="0" w:color="auto"/>
              <w:right w:val="single" w:sz="4" w:space="0" w:color="auto"/>
            </w:tcBorders>
          </w:tcPr>
          <w:p w14:paraId="62022B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5609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BFB9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C8A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Kempfeld</w:t>
            </w:r>
          </w:p>
        </w:tc>
      </w:tr>
      <w:tr w:rsidR="009D534D" w:rsidRPr="00880E60" w14:paraId="5A46F7A1" w14:textId="77777777" w:rsidTr="00295A50">
        <w:trPr>
          <w:trHeight w:val="20"/>
        </w:trPr>
        <w:tc>
          <w:tcPr>
            <w:tcW w:w="1559" w:type="dxa"/>
            <w:tcBorders>
              <w:top w:val="nil"/>
              <w:left w:val="single" w:sz="4" w:space="0" w:color="auto"/>
              <w:bottom w:val="single" w:sz="4" w:space="0" w:color="auto"/>
              <w:right w:val="single" w:sz="4" w:space="0" w:color="auto"/>
            </w:tcBorders>
          </w:tcPr>
          <w:p w14:paraId="31C3E2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6787</w:t>
            </w:r>
          </w:p>
        </w:tc>
        <w:tc>
          <w:tcPr>
            <w:tcW w:w="1168" w:type="dxa"/>
            <w:tcBorders>
              <w:top w:val="nil"/>
              <w:left w:val="nil"/>
              <w:bottom w:val="single" w:sz="4" w:space="0" w:color="auto"/>
              <w:right w:val="single" w:sz="4" w:space="0" w:color="auto"/>
            </w:tcBorders>
          </w:tcPr>
          <w:p w14:paraId="42CE52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32B7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BF23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BB0F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Niederbrombach</w:t>
            </w:r>
          </w:p>
        </w:tc>
      </w:tr>
      <w:tr w:rsidR="009D534D" w:rsidRPr="00880E60" w14:paraId="7E24167C" w14:textId="77777777" w:rsidTr="00295A50">
        <w:trPr>
          <w:trHeight w:val="20"/>
        </w:trPr>
        <w:tc>
          <w:tcPr>
            <w:tcW w:w="1559" w:type="dxa"/>
            <w:tcBorders>
              <w:top w:val="nil"/>
              <w:left w:val="single" w:sz="4" w:space="0" w:color="auto"/>
              <w:bottom w:val="single" w:sz="4" w:space="0" w:color="auto"/>
              <w:right w:val="single" w:sz="4" w:space="0" w:color="auto"/>
            </w:tcBorders>
          </w:tcPr>
          <w:p w14:paraId="6F96C2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6788</w:t>
            </w:r>
          </w:p>
        </w:tc>
        <w:tc>
          <w:tcPr>
            <w:tcW w:w="1168" w:type="dxa"/>
            <w:tcBorders>
              <w:top w:val="nil"/>
              <w:left w:val="nil"/>
              <w:bottom w:val="single" w:sz="4" w:space="0" w:color="auto"/>
              <w:right w:val="single" w:sz="4" w:space="0" w:color="auto"/>
            </w:tcBorders>
          </w:tcPr>
          <w:p w14:paraId="05B3F2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6326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CABA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4E76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Sien</w:t>
            </w:r>
          </w:p>
        </w:tc>
      </w:tr>
      <w:tr w:rsidR="009D534D" w:rsidRPr="00880E60" w14:paraId="44ED0A47" w14:textId="77777777" w:rsidTr="00295A50">
        <w:trPr>
          <w:trHeight w:val="20"/>
        </w:trPr>
        <w:tc>
          <w:tcPr>
            <w:tcW w:w="1559" w:type="dxa"/>
            <w:tcBorders>
              <w:top w:val="nil"/>
              <w:left w:val="single" w:sz="4" w:space="0" w:color="auto"/>
              <w:bottom w:val="single" w:sz="4" w:space="0" w:color="auto"/>
              <w:right w:val="single" w:sz="4" w:space="0" w:color="auto"/>
            </w:tcBorders>
          </w:tcPr>
          <w:p w14:paraId="497F90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6789</w:t>
            </w:r>
          </w:p>
        </w:tc>
        <w:tc>
          <w:tcPr>
            <w:tcW w:w="1168" w:type="dxa"/>
            <w:tcBorders>
              <w:top w:val="nil"/>
              <w:left w:val="nil"/>
              <w:bottom w:val="single" w:sz="4" w:space="0" w:color="auto"/>
              <w:right w:val="single" w:sz="4" w:space="0" w:color="auto"/>
            </w:tcBorders>
          </w:tcPr>
          <w:p w14:paraId="3DC535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A1A0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A3A3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B619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Heimbach Nahe</w:t>
            </w:r>
          </w:p>
        </w:tc>
      </w:tr>
      <w:tr w:rsidR="009D534D" w:rsidRPr="00880E60" w14:paraId="66ED72F5" w14:textId="77777777" w:rsidTr="00295A50">
        <w:trPr>
          <w:trHeight w:val="20"/>
        </w:trPr>
        <w:tc>
          <w:tcPr>
            <w:tcW w:w="1559" w:type="dxa"/>
            <w:tcBorders>
              <w:top w:val="nil"/>
              <w:left w:val="single" w:sz="4" w:space="0" w:color="auto"/>
              <w:bottom w:val="single" w:sz="4" w:space="0" w:color="auto"/>
              <w:right w:val="single" w:sz="4" w:space="0" w:color="auto"/>
            </w:tcBorders>
          </w:tcPr>
          <w:p w14:paraId="54B022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6802</w:t>
            </w:r>
          </w:p>
        </w:tc>
        <w:tc>
          <w:tcPr>
            <w:tcW w:w="1168" w:type="dxa"/>
            <w:tcBorders>
              <w:top w:val="nil"/>
              <w:left w:val="nil"/>
              <w:bottom w:val="single" w:sz="4" w:space="0" w:color="auto"/>
              <w:right w:val="single" w:sz="4" w:space="0" w:color="auto"/>
            </w:tcBorders>
          </w:tcPr>
          <w:p w14:paraId="0435F5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29C6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ABE2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1C7C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Völklingen-Lauterbach</w:t>
            </w:r>
          </w:p>
        </w:tc>
      </w:tr>
      <w:tr w:rsidR="009D534D" w:rsidRPr="00880E60" w14:paraId="7129BFDE" w14:textId="77777777" w:rsidTr="00295A50">
        <w:trPr>
          <w:trHeight w:val="20"/>
        </w:trPr>
        <w:tc>
          <w:tcPr>
            <w:tcW w:w="1559" w:type="dxa"/>
            <w:tcBorders>
              <w:top w:val="nil"/>
              <w:left w:val="single" w:sz="4" w:space="0" w:color="auto"/>
              <w:bottom w:val="single" w:sz="4" w:space="0" w:color="auto"/>
              <w:right w:val="single" w:sz="4" w:space="0" w:color="auto"/>
            </w:tcBorders>
          </w:tcPr>
          <w:p w14:paraId="3E6005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6803</w:t>
            </w:r>
          </w:p>
        </w:tc>
        <w:tc>
          <w:tcPr>
            <w:tcW w:w="1168" w:type="dxa"/>
            <w:tcBorders>
              <w:top w:val="nil"/>
              <w:left w:val="nil"/>
              <w:bottom w:val="single" w:sz="4" w:space="0" w:color="auto"/>
              <w:right w:val="single" w:sz="4" w:space="0" w:color="auto"/>
            </w:tcBorders>
          </w:tcPr>
          <w:p w14:paraId="04C7CF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6BF2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474F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B6FD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Mandelbachtal-Ommersheim</w:t>
            </w:r>
          </w:p>
        </w:tc>
      </w:tr>
      <w:tr w:rsidR="009D534D" w:rsidRPr="00880E60" w14:paraId="4D019A93" w14:textId="77777777" w:rsidTr="00295A50">
        <w:trPr>
          <w:trHeight w:val="20"/>
        </w:trPr>
        <w:tc>
          <w:tcPr>
            <w:tcW w:w="1559" w:type="dxa"/>
            <w:tcBorders>
              <w:top w:val="nil"/>
              <w:left w:val="single" w:sz="4" w:space="0" w:color="auto"/>
              <w:bottom w:val="single" w:sz="4" w:space="0" w:color="auto"/>
              <w:right w:val="single" w:sz="4" w:space="0" w:color="auto"/>
            </w:tcBorders>
          </w:tcPr>
          <w:p w14:paraId="69B2A9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6804</w:t>
            </w:r>
          </w:p>
        </w:tc>
        <w:tc>
          <w:tcPr>
            <w:tcW w:w="1168" w:type="dxa"/>
            <w:tcBorders>
              <w:top w:val="nil"/>
              <w:left w:val="nil"/>
              <w:bottom w:val="single" w:sz="4" w:space="0" w:color="auto"/>
              <w:right w:val="single" w:sz="4" w:space="0" w:color="auto"/>
            </w:tcBorders>
          </w:tcPr>
          <w:p w14:paraId="062EA4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62BD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1A02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DBEC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Mandelbachtal</w:t>
            </w:r>
          </w:p>
        </w:tc>
      </w:tr>
      <w:tr w:rsidR="009D534D" w:rsidRPr="00880E60" w14:paraId="3F47E1C0" w14:textId="77777777" w:rsidTr="00295A50">
        <w:trPr>
          <w:trHeight w:val="20"/>
        </w:trPr>
        <w:tc>
          <w:tcPr>
            <w:tcW w:w="1559" w:type="dxa"/>
            <w:tcBorders>
              <w:top w:val="nil"/>
              <w:left w:val="single" w:sz="4" w:space="0" w:color="auto"/>
              <w:bottom w:val="single" w:sz="4" w:space="0" w:color="auto"/>
              <w:right w:val="single" w:sz="4" w:space="0" w:color="auto"/>
            </w:tcBorders>
          </w:tcPr>
          <w:p w14:paraId="5193D3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6805</w:t>
            </w:r>
          </w:p>
        </w:tc>
        <w:tc>
          <w:tcPr>
            <w:tcW w:w="1168" w:type="dxa"/>
            <w:tcBorders>
              <w:top w:val="nil"/>
              <w:left w:val="nil"/>
              <w:bottom w:val="single" w:sz="4" w:space="0" w:color="auto"/>
              <w:right w:val="single" w:sz="4" w:space="0" w:color="auto"/>
            </w:tcBorders>
          </w:tcPr>
          <w:p w14:paraId="2F2FE2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0913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48FD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2799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Kleinblittersdorf</w:t>
            </w:r>
          </w:p>
        </w:tc>
      </w:tr>
      <w:tr w:rsidR="009D534D" w:rsidRPr="00880E60" w14:paraId="247D0E89" w14:textId="77777777" w:rsidTr="00295A50">
        <w:trPr>
          <w:trHeight w:val="20"/>
        </w:trPr>
        <w:tc>
          <w:tcPr>
            <w:tcW w:w="1559" w:type="dxa"/>
            <w:tcBorders>
              <w:top w:val="nil"/>
              <w:left w:val="single" w:sz="4" w:space="0" w:color="auto"/>
              <w:bottom w:val="single" w:sz="4" w:space="0" w:color="auto"/>
              <w:right w:val="single" w:sz="4" w:space="0" w:color="auto"/>
            </w:tcBorders>
          </w:tcPr>
          <w:p w14:paraId="43AC4A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6806</w:t>
            </w:r>
          </w:p>
        </w:tc>
        <w:tc>
          <w:tcPr>
            <w:tcW w:w="1168" w:type="dxa"/>
            <w:tcBorders>
              <w:top w:val="nil"/>
              <w:left w:val="nil"/>
              <w:bottom w:val="single" w:sz="4" w:space="0" w:color="auto"/>
              <w:right w:val="single" w:sz="4" w:space="0" w:color="auto"/>
            </w:tcBorders>
          </w:tcPr>
          <w:p w14:paraId="43AE5D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5737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E5E1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0038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Heusweiler</w:t>
            </w:r>
          </w:p>
        </w:tc>
      </w:tr>
      <w:tr w:rsidR="009D534D" w:rsidRPr="00880E60" w14:paraId="0025ED65" w14:textId="77777777" w:rsidTr="00295A50">
        <w:trPr>
          <w:trHeight w:val="20"/>
        </w:trPr>
        <w:tc>
          <w:tcPr>
            <w:tcW w:w="1559" w:type="dxa"/>
            <w:tcBorders>
              <w:top w:val="nil"/>
              <w:left w:val="single" w:sz="4" w:space="0" w:color="auto"/>
              <w:bottom w:val="single" w:sz="4" w:space="0" w:color="auto"/>
              <w:right w:val="single" w:sz="4" w:space="0" w:color="auto"/>
            </w:tcBorders>
          </w:tcPr>
          <w:p w14:paraId="6CA35D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6809</w:t>
            </w:r>
          </w:p>
        </w:tc>
        <w:tc>
          <w:tcPr>
            <w:tcW w:w="1168" w:type="dxa"/>
            <w:tcBorders>
              <w:top w:val="nil"/>
              <w:left w:val="nil"/>
              <w:bottom w:val="single" w:sz="4" w:space="0" w:color="auto"/>
              <w:right w:val="single" w:sz="4" w:space="0" w:color="auto"/>
            </w:tcBorders>
          </w:tcPr>
          <w:p w14:paraId="52481A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27B0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AD2A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50C8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Grossrosseln</w:t>
            </w:r>
          </w:p>
        </w:tc>
      </w:tr>
      <w:tr w:rsidR="009D534D" w:rsidRPr="00880E60" w14:paraId="73BC265E" w14:textId="77777777" w:rsidTr="00295A50">
        <w:trPr>
          <w:trHeight w:val="20"/>
        </w:trPr>
        <w:tc>
          <w:tcPr>
            <w:tcW w:w="1559" w:type="dxa"/>
            <w:tcBorders>
              <w:top w:val="nil"/>
              <w:left w:val="single" w:sz="4" w:space="0" w:color="auto"/>
              <w:bottom w:val="single" w:sz="4" w:space="0" w:color="auto"/>
              <w:right w:val="single" w:sz="4" w:space="0" w:color="auto"/>
            </w:tcBorders>
          </w:tcPr>
          <w:p w14:paraId="4A10EF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681</w:t>
            </w:r>
          </w:p>
        </w:tc>
        <w:tc>
          <w:tcPr>
            <w:tcW w:w="1168" w:type="dxa"/>
            <w:tcBorders>
              <w:top w:val="nil"/>
              <w:left w:val="nil"/>
              <w:bottom w:val="single" w:sz="4" w:space="0" w:color="auto"/>
              <w:right w:val="single" w:sz="4" w:space="0" w:color="auto"/>
            </w:tcBorders>
          </w:tcPr>
          <w:p w14:paraId="06BF95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E1CA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25A7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94A6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Saarbrücken</w:t>
            </w:r>
          </w:p>
        </w:tc>
      </w:tr>
      <w:tr w:rsidR="009D534D" w:rsidRPr="00880E60" w14:paraId="33915D7C" w14:textId="77777777" w:rsidTr="00295A50">
        <w:trPr>
          <w:trHeight w:val="20"/>
        </w:trPr>
        <w:tc>
          <w:tcPr>
            <w:tcW w:w="1559" w:type="dxa"/>
            <w:tcBorders>
              <w:top w:val="nil"/>
              <w:left w:val="single" w:sz="4" w:space="0" w:color="auto"/>
              <w:bottom w:val="single" w:sz="4" w:space="0" w:color="auto"/>
              <w:right w:val="single" w:sz="4" w:space="0" w:color="auto"/>
            </w:tcBorders>
          </w:tcPr>
          <w:p w14:paraId="1418DA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6821</w:t>
            </w:r>
          </w:p>
        </w:tc>
        <w:tc>
          <w:tcPr>
            <w:tcW w:w="1168" w:type="dxa"/>
            <w:tcBorders>
              <w:top w:val="nil"/>
              <w:left w:val="nil"/>
              <w:bottom w:val="single" w:sz="4" w:space="0" w:color="auto"/>
              <w:right w:val="single" w:sz="4" w:space="0" w:color="auto"/>
            </w:tcBorders>
          </w:tcPr>
          <w:p w14:paraId="1892F2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770B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F4F1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E941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Neunkirchen Saar</w:t>
            </w:r>
          </w:p>
        </w:tc>
      </w:tr>
      <w:tr w:rsidR="009D534D" w:rsidRPr="00880E60" w14:paraId="0EE0F84C" w14:textId="77777777" w:rsidTr="00295A50">
        <w:trPr>
          <w:trHeight w:val="20"/>
        </w:trPr>
        <w:tc>
          <w:tcPr>
            <w:tcW w:w="1559" w:type="dxa"/>
            <w:tcBorders>
              <w:top w:val="nil"/>
              <w:left w:val="single" w:sz="4" w:space="0" w:color="auto"/>
              <w:bottom w:val="single" w:sz="4" w:space="0" w:color="auto"/>
              <w:right w:val="single" w:sz="4" w:space="0" w:color="auto"/>
            </w:tcBorders>
          </w:tcPr>
          <w:p w14:paraId="6ABC24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6824</w:t>
            </w:r>
          </w:p>
        </w:tc>
        <w:tc>
          <w:tcPr>
            <w:tcW w:w="1168" w:type="dxa"/>
            <w:tcBorders>
              <w:top w:val="nil"/>
              <w:left w:val="nil"/>
              <w:bottom w:val="single" w:sz="4" w:space="0" w:color="auto"/>
              <w:right w:val="single" w:sz="4" w:space="0" w:color="auto"/>
            </w:tcBorders>
          </w:tcPr>
          <w:p w14:paraId="4ED332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454D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B3D6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4136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Ottweiler</w:t>
            </w:r>
          </w:p>
        </w:tc>
      </w:tr>
      <w:tr w:rsidR="009D534D" w:rsidRPr="00880E60" w14:paraId="57E01C4E" w14:textId="77777777" w:rsidTr="00295A50">
        <w:trPr>
          <w:trHeight w:val="20"/>
        </w:trPr>
        <w:tc>
          <w:tcPr>
            <w:tcW w:w="1559" w:type="dxa"/>
            <w:tcBorders>
              <w:top w:val="nil"/>
              <w:left w:val="single" w:sz="4" w:space="0" w:color="auto"/>
              <w:bottom w:val="single" w:sz="4" w:space="0" w:color="auto"/>
              <w:right w:val="single" w:sz="4" w:space="0" w:color="auto"/>
            </w:tcBorders>
          </w:tcPr>
          <w:p w14:paraId="67A245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6825</w:t>
            </w:r>
          </w:p>
        </w:tc>
        <w:tc>
          <w:tcPr>
            <w:tcW w:w="1168" w:type="dxa"/>
            <w:tcBorders>
              <w:top w:val="nil"/>
              <w:left w:val="nil"/>
              <w:bottom w:val="single" w:sz="4" w:space="0" w:color="auto"/>
              <w:right w:val="single" w:sz="4" w:space="0" w:color="auto"/>
            </w:tcBorders>
          </w:tcPr>
          <w:p w14:paraId="575389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DCDA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B153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EAFC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Illingen Saar</w:t>
            </w:r>
          </w:p>
        </w:tc>
      </w:tr>
      <w:tr w:rsidR="009D534D" w:rsidRPr="00880E60" w14:paraId="23B1989B" w14:textId="77777777" w:rsidTr="00295A50">
        <w:trPr>
          <w:trHeight w:val="20"/>
        </w:trPr>
        <w:tc>
          <w:tcPr>
            <w:tcW w:w="1559" w:type="dxa"/>
            <w:tcBorders>
              <w:top w:val="nil"/>
              <w:left w:val="single" w:sz="4" w:space="0" w:color="auto"/>
              <w:bottom w:val="single" w:sz="4" w:space="0" w:color="auto"/>
              <w:right w:val="single" w:sz="4" w:space="0" w:color="auto"/>
            </w:tcBorders>
          </w:tcPr>
          <w:p w14:paraId="4BAAAF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6826</w:t>
            </w:r>
          </w:p>
        </w:tc>
        <w:tc>
          <w:tcPr>
            <w:tcW w:w="1168" w:type="dxa"/>
            <w:tcBorders>
              <w:top w:val="nil"/>
              <w:left w:val="nil"/>
              <w:bottom w:val="single" w:sz="4" w:space="0" w:color="auto"/>
              <w:right w:val="single" w:sz="4" w:space="0" w:color="auto"/>
            </w:tcBorders>
          </w:tcPr>
          <w:p w14:paraId="6E2479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483C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4A01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19AA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Bexbach</w:t>
            </w:r>
          </w:p>
        </w:tc>
      </w:tr>
      <w:tr w:rsidR="009D534D" w:rsidRPr="00880E60" w14:paraId="36E80646" w14:textId="77777777" w:rsidTr="00295A50">
        <w:trPr>
          <w:trHeight w:val="20"/>
        </w:trPr>
        <w:tc>
          <w:tcPr>
            <w:tcW w:w="1559" w:type="dxa"/>
            <w:tcBorders>
              <w:top w:val="nil"/>
              <w:left w:val="single" w:sz="4" w:space="0" w:color="auto"/>
              <w:bottom w:val="single" w:sz="4" w:space="0" w:color="auto"/>
              <w:right w:val="single" w:sz="4" w:space="0" w:color="auto"/>
            </w:tcBorders>
          </w:tcPr>
          <w:p w14:paraId="6F3825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6827</w:t>
            </w:r>
          </w:p>
        </w:tc>
        <w:tc>
          <w:tcPr>
            <w:tcW w:w="1168" w:type="dxa"/>
            <w:tcBorders>
              <w:top w:val="nil"/>
              <w:left w:val="nil"/>
              <w:bottom w:val="single" w:sz="4" w:space="0" w:color="auto"/>
              <w:right w:val="single" w:sz="4" w:space="0" w:color="auto"/>
            </w:tcBorders>
          </w:tcPr>
          <w:p w14:paraId="5808A1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39C8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DD60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BD58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Eppelborn</w:t>
            </w:r>
          </w:p>
        </w:tc>
      </w:tr>
      <w:tr w:rsidR="009D534D" w:rsidRPr="00880E60" w14:paraId="63A9222C" w14:textId="77777777" w:rsidTr="00295A50">
        <w:trPr>
          <w:trHeight w:val="20"/>
        </w:trPr>
        <w:tc>
          <w:tcPr>
            <w:tcW w:w="1559" w:type="dxa"/>
            <w:tcBorders>
              <w:top w:val="nil"/>
              <w:left w:val="single" w:sz="4" w:space="0" w:color="auto"/>
              <w:bottom w:val="single" w:sz="4" w:space="0" w:color="auto"/>
              <w:right w:val="single" w:sz="4" w:space="0" w:color="auto"/>
            </w:tcBorders>
          </w:tcPr>
          <w:p w14:paraId="7E4588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6831</w:t>
            </w:r>
          </w:p>
        </w:tc>
        <w:tc>
          <w:tcPr>
            <w:tcW w:w="1168" w:type="dxa"/>
            <w:tcBorders>
              <w:top w:val="nil"/>
              <w:left w:val="nil"/>
              <w:bottom w:val="single" w:sz="4" w:space="0" w:color="auto"/>
              <w:right w:val="single" w:sz="4" w:space="0" w:color="auto"/>
            </w:tcBorders>
          </w:tcPr>
          <w:p w14:paraId="4C94F4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6354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946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06B7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Saarlouis</w:t>
            </w:r>
          </w:p>
        </w:tc>
      </w:tr>
      <w:tr w:rsidR="009D534D" w:rsidRPr="00880E60" w14:paraId="75DD783B" w14:textId="77777777" w:rsidTr="00295A50">
        <w:trPr>
          <w:trHeight w:val="20"/>
        </w:trPr>
        <w:tc>
          <w:tcPr>
            <w:tcW w:w="1559" w:type="dxa"/>
            <w:tcBorders>
              <w:top w:val="nil"/>
              <w:left w:val="single" w:sz="4" w:space="0" w:color="auto"/>
              <w:bottom w:val="single" w:sz="4" w:space="0" w:color="auto"/>
              <w:right w:val="single" w:sz="4" w:space="0" w:color="auto"/>
            </w:tcBorders>
          </w:tcPr>
          <w:p w14:paraId="6A90D1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6832</w:t>
            </w:r>
          </w:p>
        </w:tc>
        <w:tc>
          <w:tcPr>
            <w:tcW w:w="1168" w:type="dxa"/>
            <w:tcBorders>
              <w:top w:val="nil"/>
              <w:left w:val="nil"/>
              <w:bottom w:val="single" w:sz="4" w:space="0" w:color="auto"/>
              <w:right w:val="single" w:sz="4" w:space="0" w:color="auto"/>
            </w:tcBorders>
          </w:tcPr>
          <w:p w14:paraId="50C2A5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53CC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CEDE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2C8B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Beckingen-Reimsbach</w:t>
            </w:r>
          </w:p>
        </w:tc>
      </w:tr>
      <w:tr w:rsidR="009D534D" w:rsidRPr="00880E60" w14:paraId="7BE9BD53" w14:textId="77777777" w:rsidTr="00295A50">
        <w:trPr>
          <w:trHeight w:val="20"/>
        </w:trPr>
        <w:tc>
          <w:tcPr>
            <w:tcW w:w="1559" w:type="dxa"/>
            <w:tcBorders>
              <w:top w:val="nil"/>
              <w:left w:val="single" w:sz="4" w:space="0" w:color="auto"/>
              <w:bottom w:val="single" w:sz="4" w:space="0" w:color="auto"/>
              <w:right w:val="single" w:sz="4" w:space="0" w:color="auto"/>
            </w:tcBorders>
          </w:tcPr>
          <w:p w14:paraId="4C5A6B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6833</w:t>
            </w:r>
          </w:p>
        </w:tc>
        <w:tc>
          <w:tcPr>
            <w:tcW w:w="1168" w:type="dxa"/>
            <w:tcBorders>
              <w:top w:val="nil"/>
              <w:left w:val="nil"/>
              <w:bottom w:val="single" w:sz="4" w:space="0" w:color="auto"/>
              <w:right w:val="single" w:sz="4" w:space="0" w:color="auto"/>
            </w:tcBorders>
          </w:tcPr>
          <w:p w14:paraId="43DE58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0714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AF40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52EA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Rehlingen-Siersburg</w:t>
            </w:r>
          </w:p>
        </w:tc>
      </w:tr>
      <w:tr w:rsidR="009D534D" w:rsidRPr="00880E60" w14:paraId="39AB70A8" w14:textId="77777777" w:rsidTr="00295A50">
        <w:trPr>
          <w:trHeight w:val="20"/>
        </w:trPr>
        <w:tc>
          <w:tcPr>
            <w:tcW w:w="1559" w:type="dxa"/>
            <w:tcBorders>
              <w:top w:val="nil"/>
              <w:left w:val="single" w:sz="4" w:space="0" w:color="auto"/>
              <w:bottom w:val="single" w:sz="4" w:space="0" w:color="auto"/>
              <w:right w:val="single" w:sz="4" w:space="0" w:color="auto"/>
            </w:tcBorders>
          </w:tcPr>
          <w:p w14:paraId="511119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6834</w:t>
            </w:r>
          </w:p>
        </w:tc>
        <w:tc>
          <w:tcPr>
            <w:tcW w:w="1168" w:type="dxa"/>
            <w:tcBorders>
              <w:top w:val="nil"/>
              <w:left w:val="nil"/>
              <w:bottom w:val="single" w:sz="4" w:space="0" w:color="auto"/>
              <w:right w:val="single" w:sz="4" w:space="0" w:color="auto"/>
            </w:tcBorders>
          </w:tcPr>
          <w:p w14:paraId="1814E9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3EB5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D063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81D3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Bous</w:t>
            </w:r>
          </w:p>
        </w:tc>
      </w:tr>
      <w:tr w:rsidR="009D534D" w:rsidRPr="00880E60" w14:paraId="53E32BB8" w14:textId="77777777" w:rsidTr="00295A50">
        <w:trPr>
          <w:trHeight w:val="20"/>
        </w:trPr>
        <w:tc>
          <w:tcPr>
            <w:tcW w:w="1559" w:type="dxa"/>
            <w:tcBorders>
              <w:top w:val="nil"/>
              <w:left w:val="single" w:sz="4" w:space="0" w:color="auto"/>
              <w:bottom w:val="single" w:sz="4" w:space="0" w:color="auto"/>
              <w:right w:val="single" w:sz="4" w:space="0" w:color="auto"/>
            </w:tcBorders>
          </w:tcPr>
          <w:p w14:paraId="010DB3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6835</w:t>
            </w:r>
          </w:p>
        </w:tc>
        <w:tc>
          <w:tcPr>
            <w:tcW w:w="1168" w:type="dxa"/>
            <w:tcBorders>
              <w:top w:val="nil"/>
              <w:left w:val="nil"/>
              <w:bottom w:val="single" w:sz="4" w:space="0" w:color="auto"/>
              <w:right w:val="single" w:sz="4" w:space="0" w:color="auto"/>
            </w:tcBorders>
          </w:tcPr>
          <w:p w14:paraId="05B77F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B5CF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E439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70E3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Beckingen</w:t>
            </w:r>
          </w:p>
        </w:tc>
      </w:tr>
      <w:tr w:rsidR="009D534D" w:rsidRPr="00880E60" w14:paraId="35DF2724" w14:textId="77777777" w:rsidTr="00295A50">
        <w:trPr>
          <w:trHeight w:val="20"/>
        </w:trPr>
        <w:tc>
          <w:tcPr>
            <w:tcW w:w="1559" w:type="dxa"/>
            <w:tcBorders>
              <w:top w:val="nil"/>
              <w:left w:val="single" w:sz="4" w:space="0" w:color="auto"/>
              <w:bottom w:val="single" w:sz="4" w:space="0" w:color="auto"/>
              <w:right w:val="single" w:sz="4" w:space="0" w:color="auto"/>
            </w:tcBorders>
          </w:tcPr>
          <w:p w14:paraId="4D110A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6836</w:t>
            </w:r>
          </w:p>
        </w:tc>
        <w:tc>
          <w:tcPr>
            <w:tcW w:w="1168" w:type="dxa"/>
            <w:tcBorders>
              <w:top w:val="nil"/>
              <w:left w:val="nil"/>
              <w:bottom w:val="single" w:sz="4" w:space="0" w:color="auto"/>
              <w:right w:val="single" w:sz="4" w:space="0" w:color="auto"/>
            </w:tcBorders>
          </w:tcPr>
          <w:p w14:paraId="21D78B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1AF5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4C6B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C829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Überherrn</w:t>
            </w:r>
          </w:p>
        </w:tc>
      </w:tr>
      <w:tr w:rsidR="009D534D" w:rsidRPr="00880E60" w14:paraId="555FC0E9" w14:textId="77777777" w:rsidTr="00295A50">
        <w:trPr>
          <w:trHeight w:val="20"/>
        </w:trPr>
        <w:tc>
          <w:tcPr>
            <w:tcW w:w="1559" w:type="dxa"/>
            <w:tcBorders>
              <w:top w:val="nil"/>
              <w:left w:val="single" w:sz="4" w:space="0" w:color="auto"/>
              <w:bottom w:val="single" w:sz="4" w:space="0" w:color="auto"/>
              <w:right w:val="single" w:sz="4" w:space="0" w:color="auto"/>
            </w:tcBorders>
          </w:tcPr>
          <w:p w14:paraId="4CED5A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6837</w:t>
            </w:r>
          </w:p>
        </w:tc>
        <w:tc>
          <w:tcPr>
            <w:tcW w:w="1168" w:type="dxa"/>
            <w:tcBorders>
              <w:top w:val="nil"/>
              <w:left w:val="nil"/>
              <w:bottom w:val="single" w:sz="4" w:space="0" w:color="auto"/>
              <w:right w:val="single" w:sz="4" w:space="0" w:color="auto"/>
            </w:tcBorders>
          </w:tcPr>
          <w:p w14:paraId="48B508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1AFF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D85B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806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Wallerfangen</w:t>
            </w:r>
          </w:p>
        </w:tc>
      </w:tr>
      <w:tr w:rsidR="009D534D" w:rsidRPr="00880E60" w14:paraId="6E38B41C" w14:textId="77777777" w:rsidTr="00295A50">
        <w:trPr>
          <w:trHeight w:val="20"/>
        </w:trPr>
        <w:tc>
          <w:tcPr>
            <w:tcW w:w="1559" w:type="dxa"/>
            <w:tcBorders>
              <w:top w:val="nil"/>
              <w:left w:val="single" w:sz="4" w:space="0" w:color="auto"/>
              <w:bottom w:val="single" w:sz="4" w:space="0" w:color="auto"/>
              <w:right w:val="single" w:sz="4" w:space="0" w:color="auto"/>
            </w:tcBorders>
          </w:tcPr>
          <w:p w14:paraId="557890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6838</w:t>
            </w:r>
          </w:p>
        </w:tc>
        <w:tc>
          <w:tcPr>
            <w:tcW w:w="1168" w:type="dxa"/>
            <w:tcBorders>
              <w:top w:val="nil"/>
              <w:left w:val="nil"/>
              <w:bottom w:val="single" w:sz="4" w:space="0" w:color="auto"/>
              <w:right w:val="single" w:sz="4" w:space="0" w:color="auto"/>
            </w:tcBorders>
          </w:tcPr>
          <w:p w14:paraId="0D42A6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F70F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09E1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2A70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Saarwellingen</w:t>
            </w:r>
          </w:p>
        </w:tc>
      </w:tr>
      <w:tr w:rsidR="009D534D" w:rsidRPr="00880E60" w14:paraId="4ACF3AD2" w14:textId="77777777" w:rsidTr="00295A50">
        <w:trPr>
          <w:trHeight w:val="20"/>
        </w:trPr>
        <w:tc>
          <w:tcPr>
            <w:tcW w:w="1559" w:type="dxa"/>
            <w:tcBorders>
              <w:top w:val="nil"/>
              <w:left w:val="single" w:sz="4" w:space="0" w:color="auto"/>
              <w:bottom w:val="single" w:sz="4" w:space="0" w:color="auto"/>
              <w:right w:val="single" w:sz="4" w:space="0" w:color="auto"/>
            </w:tcBorders>
          </w:tcPr>
          <w:p w14:paraId="106290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6841</w:t>
            </w:r>
          </w:p>
        </w:tc>
        <w:tc>
          <w:tcPr>
            <w:tcW w:w="1168" w:type="dxa"/>
            <w:tcBorders>
              <w:top w:val="nil"/>
              <w:left w:val="nil"/>
              <w:bottom w:val="single" w:sz="4" w:space="0" w:color="auto"/>
              <w:right w:val="single" w:sz="4" w:space="0" w:color="auto"/>
            </w:tcBorders>
          </w:tcPr>
          <w:p w14:paraId="30525C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B964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4DDF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898C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Homburg Saar</w:t>
            </w:r>
          </w:p>
        </w:tc>
      </w:tr>
      <w:tr w:rsidR="009D534D" w:rsidRPr="00880E60" w14:paraId="33FFABCF" w14:textId="77777777" w:rsidTr="00295A50">
        <w:trPr>
          <w:trHeight w:val="20"/>
        </w:trPr>
        <w:tc>
          <w:tcPr>
            <w:tcW w:w="1559" w:type="dxa"/>
            <w:tcBorders>
              <w:top w:val="nil"/>
              <w:left w:val="single" w:sz="4" w:space="0" w:color="auto"/>
              <w:bottom w:val="single" w:sz="4" w:space="0" w:color="auto"/>
              <w:right w:val="single" w:sz="4" w:space="0" w:color="auto"/>
            </w:tcBorders>
          </w:tcPr>
          <w:p w14:paraId="0B1071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6842</w:t>
            </w:r>
          </w:p>
        </w:tc>
        <w:tc>
          <w:tcPr>
            <w:tcW w:w="1168" w:type="dxa"/>
            <w:tcBorders>
              <w:top w:val="nil"/>
              <w:left w:val="nil"/>
              <w:bottom w:val="single" w:sz="4" w:space="0" w:color="auto"/>
              <w:right w:val="single" w:sz="4" w:space="0" w:color="auto"/>
            </w:tcBorders>
          </w:tcPr>
          <w:p w14:paraId="10E0A0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7A92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480C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15EB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Blieskastel</w:t>
            </w:r>
          </w:p>
        </w:tc>
      </w:tr>
      <w:tr w:rsidR="009D534D" w:rsidRPr="00880E60" w14:paraId="01309B1E" w14:textId="77777777" w:rsidTr="00295A50">
        <w:trPr>
          <w:trHeight w:val="20"/>
        </w:trPr>
        <w:tc>
          <w:tcPr>
            <w:tcW w:w="1559" w:type="dxa"/>
            <w:tcBorders>
              <w:top w:val="nil"/>
              <w:left w:val="single" w:sz="4" w:space="0" w:color="auto"/>
              <w:bottom w:val="single" w:sz="4" w:space="0" w:color="auto"/>
              <w:right w:val="single" w:sz="4" w:space="0" w:color="auto"/>
            </w:tcBorders>
          </w:tcPr>
          <w:p w14:paraId="726EFB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6843</w:t>
            </w:r>
          </w:p>
        </w:tc>
        <w:tc>
          <w:tcPr>
            <w:tcW w:w="1168" w:type="dxa"/>
            <w:tcBorders>
              <w:top w:val="nil"/>
              <w:left w:val="nil"/>
              <w:bottom w:val="single" w:sz="4" w:space="0" w:color="auto"/>
              <w:right w:val="single" w:sz="4" w:space="0" w:color="auto"/>
            </w:tcBorders>
          </w:tcPr>
          <w:p w14:paraId="26A47C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4343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70A9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2D55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Gersheim</w:t>
            </w:r>
          </w:p>
        </w:tc>
      </w:tr>
      <w:tr w:rsidR="009D534D" w:rsidRPr="00880E60" w14:paraId="48B714DA" w14:textId="77777777" w:rsidTr="00295A50">
        <w:trPr>
          <w:trHeight w:val="20"/>
        </w:trPr>
        <w:tc>
          <w:tcPr>
            <w:tcW w:w="1559" w:type="dxa"/>
            <w:tcBorders>
              <w:top w:val="nil"/>
              <w:left w:val="single" w:sz="4" w:space="0" w:color="auto"/>
              <w:bottom w:val="single" w:sz="4" w:space="0" w:color="auto"/>
              <w:right w:val="single" w:sz="4" w:space="0" w:color="auto"/>
            </w:tcBorders>
          </w:tcPr>
          <w:p w14:paraId="40BB88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6844</w:t>
            </w:r>
          </w:p>
        </w:tc>
        <w:tc>
          <w:tcPr>
            <w:tcW w:w="1168" w:type="dxa"/>
            <w:tcBorders>
              <w:top w:val="nil"/>
              <w:left w:val="nil"/>
              <w:bottom w:val="single" w:sz="4" w:space="0" w:color="auto"/>
              <w:right w:val="single" w:sz="4" w:space="0" w:color="auto"/>
            </w:tcBorders>
          </w:tcPr>
          <w:p w14:paraId="757305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98C2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5FA2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E25A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Blieskastel-Altheim</w:t>
            </w:r>
          </w:p>
        </w:tc>
      </w:tr>
      <w:tr w:rsidR="009D534D" w:rsidRPr="00880E60" w14:paraId="2A2FA554" w14:textId="77777777" w:rsidTr="00295A50">
        <w:trPr>
          <w:trHeight w:val="20"/>
        </w:trPr>
        <w:tc>
          <w:tcPr>
            <w:tcW w:w="1559" w:type="dxa"/>
            <w:tcBorders>
              <w:top w:val="nil"/>
              <w:left w:val="single" w:sz="4" w:space="0" w:color="auto"/>
              <w:bottom w:val="single" w:sz="4" w:space="0" w:color="auto"/>
              <w:right w:val="single" w:sz="4" w:space="0" w:color="auto"/>
            </w:tcBorders>
          </w:tcPr>
          <w:p w14:paraId="32A7D1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6848</w:t>
            </w:r>
          </w:p>
        </w:tc>
        <w:tc>
          <w:tcPr>
            <w:tcW w:w="1168" w:type="dxa"/>
            <w:tcBorders>
              <w:top w:val="nil"/>
              <w:left w:val="nil"/>
              <w:bottom w:val="single" w:sz="4" w:space="0" w:color="auto"/>
              <w:right w:val="single" w:sz="4" w:space="0" w:color="auto"/>
            </w:tcBorders>
          </w:tcPr>
          <w:p w14:paraId="6B0BC2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224C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3B6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0C12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Homburg-Einöd</w:t>
            </w:r>
          </w:p>
        </w:tc>
      </w:tr>
      <w:tr w:rsidR="009D534D" w:rsidRPr="00880E60" w14:paraId="172C37DB" w14:textId="77777777" w:rsidTr="00295A50">
        <w:trPr>
          <w:trHeight w:val="20"/>
        </w:trPr>
        <w:tc>
          <w:tcPr>
            <w:tcW w:w="1559" w:type="dxa"/>
            <w:tcBorders>
              <w:top w:val="nil"/>
              <w:left w:val="single" w:sz="4" w:space="0" w:color="auto"/>
              <w:bottom w:val="single" w:sz="4" w:space="0" w:color="auto"/>
              <w:right w:val="single" w:sz="4" w:space="0" w:color="auto"/>
            </w:tcBorders>
          </w:tcPr>
          <w:p w14:paraId="00E64A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6849</w:t>
            </w:r>
          </w:p>
        </w:tc>
        <w:tc>
          <w:tcPr>
            <w:tcW w:w="1168" w:type="dxa"/>
            <w:tcBorders>
              <w:top w:val="nil"/>
              <w:left w:val="nil"/>
              <w:bottom w:val="single" w:sz="4" w:space="0" w:color="auto"/>
              <w:right w:val="single" w:sz="4" w:space="0" w:color="auto"/>
            </w:tcBorders>
          </w:tcPr>
          <w:p w14:paraId="1DCAB8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24D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6A58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CFBA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Kirkel</w:t>
            </w:r>
          </w:p>
        </w:tc>
      </w:tr>
      <w:tr w:rsidR="009D534D" w:rsidRPr="00880E60" w14:paraId="3630216A" w14:textId="77777777" w:rsidTr="00295A50">
        <w:trPr>
          <w:trHeight w:val="20"/>
        </w:trPr>
        <w:tc>
          <w:tcPr>
            <w:tcW w:w="1559" w:type="dxa"/>
            <w:tcBorders>
              <w:top w:val="nil"/>
              <w:left w:val="single" w:sz="4" w:space="0" w:color="auto"/>
              <w:bottom w:val="single" w:sz="4" w:space="0" w:color="auto"/>
              <w:right w:val="single" w:sz="4" w:space="0" w:color="auto"/>
            </w:tcBorders>
          </w:tcPr>
          <w:p w14:paraId="166792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6851</w:t>
            </w:r>
          </w:p>
        </w:tc>
        <w:tc>
          <w:tcPr>
            <w:tcW w:w="1168" w:type="dxa"/>
            <w:tcBorders>
              <w:top w:val="nil"/>
              <w:left w:val="nil"/>
              <w:bottom w:val="single" w:sz="4" w:space="0" w:color="auto"/>
              <w:right w:val="single" w:sz="4" w:space="0" w:color="auto"/>
            </w:tcBorders>
          </w:tcPr>
          <w:p w14:paraId="1E67EB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B910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AD85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E592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Wendel</w:t>
            </w:r>
          </w:p>
        </w:tc>
      </w:tr>
      <w:tr w:rsidR="009D534D" w:rsidRPr="00880E60" w14:paraId="60D13C79" w14:textId="77777777" w:rsidTr="00295A50">
        <w:trPr>
          <w:trHeight w:val="20"/>
        </w:trPr>
        <w:tc>
          <w:tcPr>
            <w:tcW w:w="1559" w:type="dxa"/>
            <w:tcBorders>
              <w:top w:val="nil"/>
              <w:left w:val="single" w:sz="4" w:space="0" w:color="auto"/>
              <w:bottom w:val="single" w:sz="4" w:space="0" w:color="auto"/>
              <w:right w:val="single" w:sz="4" w:space="0" w:color="auto"/>
            </w:tcBorders>
          </w:tcPr>
          <w:p w14:paraId="6F7EBE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6852</w:t>
            </w:r>
          </w:p>
        </w:tc>
        <w:tc>
          <w:tcPr>
            <w:tcW w:w="1168" w:type="dxa"/>
            <w:tcBorders>
              <w:top w:val="nil"/>
              <w:left w:val="nil"/>
              <w:bottom w:val="single" w:sz="4" w:space="0" w:color="auto"/>
              <w:right w:val="single" w:sz="4" w:space="0" w:color="auto"/>
            </w:tcBorders>
          </w:tcPr>
          <w:p w14:paraId="6C70F3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32CE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2DC1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64D1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Nohfelden</w:t>
            </w:r>
          </w:p>
        </w:tc>
      </w:tr>
      <w:tr w:rsidR="009D534D" w:rsidRPr="00880E60" w14:paraId="5FFBED6E" w14:textId="77777777" w:rsidTr="00295A50">
        <w:trPr>
          <w:trHeight w:val="20"/>
        </w:trPr>
        <w:tc>
          <w:tcPr>
            <w:tcW w:w="1559" w:type="dxa"/>
            <w:tcBorders>
              <w:top w:val="nil"/>
              <w:left w:val="single" w:sz="4" w:space="0" w:color="auto"/>
              <w:bottom w:val="single" w:sz="4" w:space="0" w:color="auto"/>
              <w:right w:val="single" w:sz="4" w:space="0" w:color="auto"/>
            </w:tcBorders>
          </w:tcPr>
          <w:p w14:paraId="5609E5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6853</w:t>
            </w:r>
          </w:p>
        </w:tc>
        <w:tc>
          <w:tcPr>
            <w:tcW w:w="1168" w:type="dxa"/>
            <w:tcBorders>
              <w:top w:val="nil"/>
              <w:left w:val="nil"/>
              <w:bottom w:val="single" w:sz="4" w:space="0" w:color="auto"/>
              <w:right w:val="single" w:sz="4" w:space="0" w:color="auto"/>
            </w:tcBorders>
          </w:tcPr>
          <w:p w14:paraId="54A69C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C3C3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2801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C71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Marpingen</w:t>
            </w:r>
          </w:p>
        </w:tc>
      </w:tr>
      <w:tr w:rsidR="009D534D" w:rsidRPr="00880E60" w14:paraId="56C60A40" w14:textId="77777777" w:rsidTr="00295A50">
        <w:trPr>
          <w:trHeight w:val="20"/>
        </w:trPr>
        <w:tc>
          <w:tcPr>
            <w:tcW w:w="1559" w:type="dxa"/>
            <w:tcBorders>
              <w:top w:val="nil"/>
              <w:left w:val="single" w:sz="4" w:space="0" w:color="auto"/>
              <w:bottom w:val="single" w:sz="4" w:space="0" w:color="auto"/>
              <w:right w:val="single" w:sz="4" w:space="0" w:color="auto"/>
            </w:tcBorders>
          </w:tcPr>
          <w:p w14:paraId="5ED087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6854</w:t>
            </w:r>
          </w:p>
        </w:tc>
        <w:tc>
          <w:tcPr>
            <w:tcW w:w="1168" w:type="dxa"/>
            <w:tcBorders>
              <w:top w:val="nil"/>
              <w:left w:val="nil"/>
              <w:bottom w:val="single" w:sz="4" w:space="0" w:color="auto"/>
              <w:right w:val="single" w:sz="4" w:space="0" w:color="auto"/>
            </w:tcBorders>
          </w:tcPr>
          <w:p w14:paraId="00E655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7390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D50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473B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Oberthal Saar</w:t>
            </w:r>
          </w:p>
        </w:tc>
      </w:tr>
      <w:tr w:rsidR="009D534D" w:rsidRPr="00880E60" w14:paraId="77067C49" w14:textId="77777777" w:rsidTr="00295A50">
        <w:trPr>
          <w:trHeight w:val="20"/>
        </w:trPr>
        <w:tc>
          <w:tcPr>
            <w:tcW w:w="1559" w:type="dxa"/>
            <w:tcBorders>
              <w:top w:val="nil"/>
              <w:left w:val="single" w:sz="4" w:space="0" w:color="auto"/>
              <w:bottom w:val="single" w:sz="4" w:space="0" w:color="auto"/>
              <w:right w:val="single" w:sz="4" w:space="0" w:color="auto"/>
            </w:tcBorders>
          </w:tcPr>
          <w:p w14:paraId="06841B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6855</w:t>
            </w:r>
          </w:p>
        </w:tc>
        <w:tc>
          <w:tcPr>
            <w:tcW w:w="1168" w:type="dxa"/>
            <w:tcBorders>
              <w:top w:val="nil"/>
              <w:left w:val="nil"/>
              <w:bottom w:val="single" w:sz="4" w:space="0" w:color="auto"/>
              <w:right w:val="single" w:sz="4" w:space="0" w:color="auto"/>
            </w:tcBorders>
          </w:tcPr>
          <w:p w14:paraId="1510BD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36C7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8618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7029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Freisen</w:t>
            </w:r>
          </w:p>
        </w:tc>
      </w:tr>
      <w:tr w:rsidR="009D534D" w:rsidRPr="00880E60" w14:paraId="0C6BC04A" w14:textId="77777777" w:rsidTr="00295A50">
        <w:trPr>
          <w:trHeight w:val="20"/>
        </w:trPr>
        <w:tc>
          <w:tcPr>
            <w:tcW w:w="1559" w:type="dxa"/>
            <w:tcBorders>
              <w:top w:val="nil"/>
              <w:left w:val="single" w:sz="4" w:space="0" w:color="auto"/>
              <w:bottom w:val="single" w:sz="4" w:space="0" w:color="auto"/>
              <w:right w:val="single" w:sz="4" w:space="0" w:color="auto"/>
            </w:tcBorders>
          </w:tcPr>
          <w:p w14:paraId="4EDAE6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6856</w:t>
            </w:r>
          </w:p>
        </w:tc>
        <w:tc>
          <w:tcPr>
            <w:tcW w:w="1168" w:type="dxa"/>
            <w:tcBorders>
              <w:top w:val="nil"/>
              <w:left w:val="nil"/>
              <w:bottom w:val="single" w:sz="4" w:space="0" w:color="auto"/>
              <w:right w:val="single" w:sz="4" w:space="0" w:color="auto"/>
            </w:tcBorders>
          </w:tcPr>
          <w:p w14:paraId="3EB9FE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5284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9F7F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F94F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Wendel-Niederkirchen</w:t>
            </w:r>
          </w:p>
        </w:tc>
      </w:tr>
      <w:tr w:rsidR="009D534D" w:rsidRPr="00880E60" w14:paraId="4E1B8DEF" w14:textId="77777777" w:rsidTr="00295A50">
        <w:trPr>
          <w:trHeight w:val="20"/>
        </w:trPr>
        <w:tc>
          <w:tcPr>
            <w:tcW w:w="1559" w:type="dxa"/>
            <w:tcBorders>
              <w:top w:val="nil"/>
              <w:left w:val="single" w:sz="4" w:space="0" w:color="auto"/>
              <w:bottom w:val="single" w:sz="4" w:space="0" w:color="auto"/>
              <w:right w:val="single" w:sz="4" w:space="0" w:color="auto"/>
            </w:tcBorders>
          </w:tcPr>
          <w:p w14:paraId="1CBC81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6857</w:t>
            </w:r>
          </w:p>
        </w:tc>
        <w:tc>
          <w:tcPr>
            <w:tcW w:w="1168" w:type="dxa"/>
            <w:tcBorders>
              <w:top w:val="nil"/>
              <w:left w:val="nil"/>
              <w:bottom w:val="single" w:sz="4" w:space="0" w:color="auto"/>
              <w:right w:val="single" w:sz="4" w:space="0" w:color="auto"/>
            </w:tcBorders>
          </w:tcPr>
          <w:p w14:paraId="06CA2B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0589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FC8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2B88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Namborn</w:t>
            </w:r>
          </w:p>
        </w:tc>
      </w:tr>
      <w:tr w:rsidR="009D534D" w:rsidRPr="00880E60" w14:paraId="00C99F2A" w14:textId="77777777" w:rsidTr="00295A50">
        <w:trPr>
          <w:trHeight w:val="20"/>
        </w:trPr>
        <w:tc>
          <w:tcPr>
            <w:tcW w:w="1559" w:type="dxa"/>
            <w:tcBorders>
              <w:top w:val="nil"/>
              <w:left w:val="single" w:sz="4" w:space="0" w:color="auto"/>
              <w:bottom w:val="single" w:sz="4" w:space="0" w:color="auto"/>
              <w:right w:val="single" w:sz="4" w:space="0" w:color="auto"/>
            </w:tcBorders>
          </w:tcPr>
          <w:p w14:paraId="1220F9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6858</w:t>
            </w:r>
          </w:p>
        </w:tc>
        <w:tc>
          <w:tcPr>
            <w:tcW w:w="1168" w:type="dxa"/>
            <w:tcBorders>
              <w:top w:val="nil"/>
              <w:left w:val="nil"/>
              <w:bottom w:val="single" w:sz="4" w:space="0" w:color="auto"/>
              <w:right w:val="single" w:sz="4" w:space="0" w:color="auto"/>
            </w:tcBorders>
          </w:tcPr>
          <w:p w14:paraId="160F3C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9C2D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8BA8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DC62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Ottweiler-Fürth</w:t>
            </w:r>
          </w:p>
        </w:tc>
      </w:tr>
      <w:tr w:rsidR="009D534D" w:rsidRPr="00880E60" w14:paraId="59FBFA0C" w14:textId="77777777" w:rsidTr="00295A50">
        <w:trPr>
          <w:trHeight w:val="20"/>
        </w:trPr>
        <w:tc>
          <w:tcPr>
            <w:tcW w:w="1559" w:type="dxa"/>
            <w:tcBorders>
              <w:top w:val="nil"/>
              <w:left w:val="single" w:sz="4" w:space="0" w:color="auto"/>
              <w:bottom w:val="single" w:sz="4" w:space="0" w:color="auto"/>
              <w:right w:val="single" w:sz="4" w:space="0" w:color="auto"/>
            </w:tcBorders>
          </w:tcPr>
          <w:p w14:paraId="51EBD0D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6861</w:t>
            </w:r>
          </w:p>
        </w:tc>
        <w:tc>
          <w:tcPr>
            <w:tcW w:w="1168" w:type="dxa"/>
            <w:tcBorders>
              <w:top w:val="nil"/>
              <w:left w:val="nil"/>
              <w:bottom w:val="single" w:sz="4" w:space="0" w:color="auto"/>
              <w:right w:val="single" w:sz="4" w:space="0" w:color="auto"/>
            </w:tcBorders>
          </w:tcPr>
          <w:p w14:paraId="5EB8C0D8"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CB0ED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05F972"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3F5711"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Merzig</w:t>
            </w:r>
          </w:p>
        </w:tc>
      </w:tr>
      <w:tr w:rsidR="009D534D" w:rsidRPr="00880E60" w14:paraId="36CC9346" w14:textId="77777777" w:rsidTr="00295A50">
        <w:trPr>
          <w:trHeight w:val="20"/>
        </w:trPr>
        <w:tc>
          <w:tcPr>
            <w:tcW w:w="1559" w:type="dxa"/>
            <w:tcBorders>
              <w:top w:val="nil"/>
              <w:left w:val="single" w:sz="4" w:space="0" w:color="auto"/>
              <w:bottom w:val="single" w:sz="4" w:space="0" w:color="auto"/>
              <w:right w:val="single" w:sz="4" w:space="0" w:color="auto"/>
            </w:tcBorders>
          </w:tcPr>
          <w:p w14:paraId="32B474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6864</w:t>
            </w:r>
          </w:p>
        </w:tc>
        <w:tc>
          <w:tcPr>
            <w:tcW w:w="1168" w:type="dxa"/>
            <w:tcBorders>
              <w:top w:val="nil"/>
              <w:left w:val="nil"/>
              <w:bottom w:val="single" w:sz="4" w:space="0" w:color="auto"/>
              <w:right w:val="single" w:sz="4" w:space="0" w:color="auto"/>
            </w:tcBorders>
          </w:tcPr>
          <w:p w14:paraId="4FD8D5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773D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8B81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F987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Mettlach</w:t>
            </w:r>
          </w:p>
        </w:tc>
      </w:tr>
      <w:tr w:rsidR="009D534D" w:rsidRPr="00880E60" w14:paraId="3FB22497" w14:textId="77777777" w:rsidTr="00295A50">
        <w:trPr>
          <w:trHeight w:val="20"/>
        </w:trPr>
        <w:tc>
          <w:tcPr>
            <w:tcW w:w="1559" w:type="dxa"/>
            <w:tcBorders>
              <w:top w:val="nil"/>
              <w:left w:val="single" w:sz="4" w:space="0" w:color="auto"/>
              <w:bottom w:val="single" w:sz="4" w:space="0" w:color="auto"/>
              <w:right w:val="single" w:sz="4" w:space="0" w:color="auto"/>
            </w:tcBorders>
          </w:tcPr>
          <w:p w14:paraId="613AAC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6865</w:t>
            </w:r>
          </w:p>
        </w:tc>
        <w:tc>
          <w:tcPr>
            <w:tcW w:w="1168" w:type="dxa"/>
            <w:tcBorders>
              <w:top w:val="nil"/>
              <w:left w:val="nil"/>
              <w:bottom w:val="single" w:sz="4" w:space="0" w:color="auto"/>
              <w:right w:val="single" w:sz="4" w:space="0" w:color="auto"/>
            </w:tcBorders>
          </w:tcPr>
          <w:p w14:paraId="23074C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17EB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AF2B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343A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Mettlach-Orscholz</w:t>
            </w:r>
          </w:p>
        </w:tc>
      </w:tr>
      <w:tr w:rsidR="009D534D" w:rsidRPr="00880E60" w14:paraId="5E6170B7" w14:textId="77777777" w:rsidTr="00295A50">
        <w:trPr>
          <w:trHeight w:val="20"/>
        </w:trPr>
        <w:tc>
          <w:tcPr>
            <w:tcW w:w="1559" w:type="dxa"/>
            <w:tcBorders>
              <w:top w:val="nil"/>
              <w:left w:val="single" w:sz="4" w:space="0" w:color="auto"/>
              <w:bottom w:val="single" w:sz="4" w:space="0" w:color="auto"/>
              <w:right w:val="single" w:sz="4" w:space="0" w:color="auto"/>
            </w:tcBorders>
          </w:tcPr>
          <w:p w14:paraId="303289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6866</w:t>
            </w:r>
          </w:p>
        </w:tc>
        <w:tc>
          <w:tcPr>
            <w:tcW w:w="1168" w:type="dxa"/>
            <w:tcBorders>
              <w:top w:val="nil"/>
              <w:left w:val="nil"/>
              <w:bottom w:val="single" w:sz="4" w:space="0" w:color="auto"/>
              <w:right w:val="single" w:sz="4" w:space="0" w:color="auto"/>
            </w:tcBorders>
          </w:tcPr>
          <w:p w14:paraId="1DC45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5364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BE6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C62A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Perl-Nennig</w:t>
            </w:r>
          </w:p>
        </w:tc>
      </w:tr>
      <w:tr w:rsidR="009D534D" w:rsidRPr="00880E60" w14:paraId="5A2D8799" w14:textId="77777777" w:rsidTr="00295A50">
        <w:trPr>
          <w:trHeight w:val="20"/>
        </w:trPr>
        <w:tc>
          <w:tcPr>
            <w:tcW w:w="1559" w:type="dxa"/>
            <w:tcBorders>
              <w:top w:val="nil"/>
              <w:left w:val="single" w:sz="4" w:space="0" w:color="auto"/>
              <w:bottom w:val="single" w:sz="4" w:space="0" w:color="auto"/>
              <w:right w:val="single" w:sz="4" w:space="0" w:color="auto"/>
            </w:tcBorders>
          </w:tcPr>
          <w:p w14:paraId="5B2E0C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6867</w:t>
            </w:r>
          </w:p>
        </w:tc>
        <w:tc>
          <w:tcPr>
            <w:tcW w:w="1168" w:type="dxa"/>
            <w:tcBorders>
              <w:top w:val="nil"/>
              <w:left w:val="nil"/>
              <w:bottom w:val="single" w:sz="4" w:space="0" w:color="auto"/>
              <w:right w:val="single" w:sz="4" w:space="0" w:color="auto"/>
            </w:tcBorders>
          </w:tcPr>
          <w:p w14:paraId="1096D3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4445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2496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AB0D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Perl</w:t>
            </w:r>
          </w:p>
        </w:tc>
      </w:tr>
      <w:tr w:rsidR="009D534D" w:rsidRPr="00880E60" w14:paraId="03068DE4" w14:textId="77777777" w:rsidTr="00295A50">
        <w:trPr>
          <w:trHeight w:val="20"/>
        </w:trPr>
        <w:tc>
          <w:tcPr>
            <w:tcW w:w="1559" w:type="dxa"/>
            <w:tcBorders>
              <w:top w:val="nil"/>
              <w:left w:val="single" w:sz="4" w:space="0" w:color="auto"/>
              <w:bottom w:val="single" w:sz="4" w:space="0" w:color="auto"/>
              <w:right w:val="single" w:sz="4" w:space="0" w:color="auto"/>
            </w:tcBorders>
          </w:tcPr>
          <w:p w14:paraId="1FB7E3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6868</w:t>
            </w:r>
          </w:p>
        </w:tc>
        <w:tc>
          <w:tcPr>
            <w:tcW w:w="1168" w:type="dxa"/>
            <w:tcBorders>
              <w:top w:val="nil"/>
              <w:left w:val="nil"/>
              <w:bottom w:val="single" w:sz="4" w:space="0" w:color="auto"/>
              <w:right w:val="single" w:sz="4" w:space="0" w:color="auto"/>
            </w:tcBorders>
          </w:tcPr>
          <w:p w14:paraId="6C99ED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3FFA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8B85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918E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Mettlach-Tünsdorf</w:t>
            </w:r>
          </w:p>
        </w:tc>
      </w:tr>
      <w:tr w:rsidR="009D534D" w:rsidRPr="00880E60" w14:paraId="5AA981DF" w14:textId="77777777" w:rsidTr="00295A50">
        <w:trPr>
          <w:trHeight w:val="20"/>
        </w:trPr>
        <w:tc>
          <w:tcPr>
            <w:tcW w:w="1559" w:type="dxa"/>
            <w:tcBorders>
              <w:top w:val="nil"/>
              <w:left w:val="single" w:sz="4" w:space="0" w:color="auto"/>
              <w:bottom w:val="single" w:sz="4" w:space="0" w:color="auto"/>
              <w:right w:val="single" w:sz="4" w:space="0" w:color="auto"/>
            </w:tcBorders>
          </w:tcPr>
          <w:p w14:paraId="2D7E07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6869</w:t>
            </w:r>
          </w:p>
        </w:tc>
        <w:tc>
          <w:tcPr>
            <w:tcW w:w="1168" w:type="dxa"/>
            <w:tcBorders>
              <w:top w:val="nil"/>
              <w:left w:val="nil"/>
              <w:bottom w:val="single" w:sz="4" w:space="0" w:color="auto"/>
              <w:right w:val="single" w:sz="4" w:space="0" w:color="auto"/>
            </w:tcBorders>
          </w:tcPr>
          <w:p w14:paraId="56FAF7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057C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93EE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27B7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Merzig-Silwingen</w:t>
            </w:r>
          </w:p>
        </w:tc>
      </w:tr>
      <w:tr w:rsidR="009D534D" w:rsidRPr="00880E60" w14:paraId="27EAACAA" w14:textId="77777777" w:rsidTr="00295A50">
        <w:trPr>
          <w:trHeight w:val="20"/>
        </w:trPr>
        <w:tc>
          <w:tcPr>
            <w:tcW w:w="1559" w:type="dxa"/>
            <w:tcBorders>
              <w:top w:val="nil"/>
              <w:left w:val="single" w:sz="4" w:space="0" w:color="auto"/>
              <w:bottom w:val="single" w:sz="4" w:space="0" w:color="auto"/>
              <w:right w:val="single" w:sz="4" w:space="0" w:color="auto"/>
            </w:tcBorders>
          </w:tcPr>
          <w:p w14:paraId="33E81E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6871</w:t>
            </w:r>
          </w:p>
        </w:tc>
        <w:tc>
          <w:tcPr>
            <w:tcW w:w="1168" w:type="dxa"/>
            <w:tcBorders>
              <w:top w:val="nil"/>
              <w:left w:val="nil"/>
              <w:bottom w:val="single" w:sz="4" w:space="0" w:color="auto"/>
              <w:right w:val="single" w:sz="4" w:space="0" w:color="auto"/>
            </w:tcBorders>
          </w:tcPr>
          <w:p w14:paraId="6AF19F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741D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9D5C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F429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Wadern</w:t>
            </w:r>
          </w:p>
        </w:tc>
      </w:tr>
      <w:tr w:rsidR="009D534D" w:rsidRPr="00880E60" w14:paraId="06EB42C3" w14:textId="77777777" w:rsidTr="00295A50">
        <w:trPr>
          <w:trHeight w:val="20"/>
        </w:trPr>
        <w:tc>
          <w:tcPr>
            <w:tcW w:w="1559" w:type="dxa"/>
            <w:tcBorders>
              <w:top w:val="nil"/>
              <w:left w:val="single" w:sz="4" w:space="0" w:color="auto"/>
              <w:bottom w:val="single" w:sz="4" w:space="0" w:color="auto"/>
              <w:right w:val="single" w:sz="4" w:space="0" w:color="auto"/>
            </w:tcBorders>
          </w:tcPr>
          <w:p w14:paraId="70EEB0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6872</w:t>
            </w:r>
          </w:p>
        </w:tc>
        <w:tc>
          <w:tcPr>
            <w:tcW w:w="1168" w:type="dxa"/>
            <w:tcBorders>
              <w:top w:val="nil"/>
              <w:left w:val="nil"/>
              <w:bottom w:val="single" w:sz="4" w:space="0" w:color="auto"/>
              <w:right w:val="single" w:sz="4" w:space="0" w:color="auto"/>
            </w:tcBorders>
          </w:tcPr>
          <w:p w14:paraId="0FED68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C79A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86DC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D2B1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Losheim am See</w:t>
            </w:r>
          </w:p>
        </w:tc>
      </w:tr>
      <w:tr w:rsidR="009D534D" w:rsidRPr="00880E60" w14:paraId="345AE6FF" w14:textId="77777777" w:rsidTr="00295A50">
        <w:trPr>
          <w:trHeight w:val="20"/>
        </w:trPr>
        <w:tc>
          <w:tcPr>
            <w:tcW w:w="1559" w:type="dxa"/>
            <w:tcBorders>
              <w:top w:val="nil"/>
              <w:left w:val="single" w:sz="4" w:space="0" w:color="auto"/>
              <w:bottom w:val="single" w:sz="4" w:space="0" w:color="auto"/>
              <w:right w:val="single" w:sz="4" w:space="0" w:color="auto"/>
            </w:tcBorders>
          </w:tcPr>
          <w:p w14:paraId="0A6CE9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6873</w:t>
            </w:r>
          </w:p>
        </w:tc>
        <w:tc>
          <w:tcPr>
            <w:tcW w:w="1168" w:type="dxa"/>
            <w:tcBorders>
              <w:top w:val="nil"/>
              <w:left w:val="nil"/>
              <w:bottom w:val="single" w:sz="4" w:space="0" w:color="auto"/>
              <w:right w:val="single" w:sz="4" w:space="0" w:color="auto"/>
            </w:tcBorders>
          </w:tcPr>
          <w:p w14:paraId="0F384E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1EB2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ADC2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167A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Nonnweiler</w:t>
            </w:r>
          </w:p>
        </w:tc>
      </w:tr>
      <w:tr w:rsidR="009D534D" w:rsidRPr="00880E60" w14:paraId="35B4B2FB" w14:textId="77777777" w:rsidTr="00295A50">
        <w:trPr>
          <w:trHeight w:val="20"/>
        </w:trPr>
        <w:tc>
          <w:tcPr>
            <w:tcW w:w="1559" w:type="dxa"/>
            <w:tcBorders>
              <w:top w:val="nil"/>
              <w:left w:val="single" w:sz="4" w:space="0" w:color="auto"/>
              <w:bottom w:val="single" w:sz="4" w:space="0" w:color="auto"/>
              <w:right w:val="single" w:sz="4" w:space="0" w:color="auto"/>
            </w:tcBorders>
          </w:tcPr>
          <w:p w14:paraId="1E5C90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6874</w:t>
            </w:r>
          </w:p>
        </w:tc>
        <w:tc>
          <w:tcPr>
            <w:tcW w:w="1168" w:type="dxa"/>
            <w:tcBorders>
              <w:top w:val="nil"/>
              <w:left w:val="nil"/>
              <w:bottom w:val="single" w:sz="4" w:space="0" w:color="auto"/>
              <w:right w:val="single" w:sz="4" w:space="0" w:color="auto"/>
            </w:tcBorders>
          </w:tcPr>
          <w:p w14:paraId="602D57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83C4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189F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9BA9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Wadern-Nunkirchen</w:t>
            </w:r>
          </w:p>
        </w:tc>
      </w:tr>
      <w:tr w:rsidR="009D534D" w:rsidRPr="00880E60" w14:paraId="46A079A5" w14:textId="77777777" w:rsidTr="00295A50">
        <w:trPr>
          <w:trHeight w:val="20"/>
        </w:trPr>
        <w:tc>
          <w:tcPr>
            <w:tcW w:w="1559" w:type="dxa"/>
            <w:tcBorders>
              <w:top w:val="nil"/>
              <w:left w:val="single" w:sz="4" w:space="0" w:color="auto"/>
              <w:bottom w:val="single" w:sz="4" w:space="0" w:color="auto"/>
              <w:right w:val="single" w:sz="4" w:space="0" w:color="auto"/>
            </w:tcBorders>
          </w:tcPr>
          <w:p w14:paraId="704306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6875</w:t>
            </w:r>
          </w:p>
        </w:tc>
        <w:tc>
          <w:tcPr>
            <w:tcW w:w="1168" w:type="dxa"/>
            <w:tcBorders>
              <w:top w:val="nil"/>
              <w:left w:val="nil"/>
              <w:bottom w:val="single" w:sz="4" w:space="0" w:color="auto"/>
              <w:right w:val="single" w:sz="4" w:space="0" w:color="auto"/>
            </w:tcBorders>
          </w:tcPr>
          <w:p w14:paraId="564BE3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6000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F087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9A5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Nonnweiler-Primstal</w:t>
            </w:r>
          </w:p>
        </w:tc>
      </w:tr>
      <w:tr w:rsidR="009D534D" w:rsidRPr="00880E60" w14:paraId="0CE0E9F5" w14:textId="77777777" w:rsidTr="00295A50">
        <w:trPr>
          <w:trHeight w:val="20"/>
        </w:trPr>
        <w:tc>
          <w:tcPr>
            <w:tcW w:w="1559" w:type="dxa"/>
            <w:tcBorders>
              <w:top w:val="nil"/>
              <w:left w:val="single" w:sz="4" w:space="0" w:color="auto"/>
              <w:bottom w:val="single" w:sz="4" w:space="0" w:color="auto"/>
              <w:right w:val="single" w:sz="4" w:space="0" w:color="auto"/>
            </w:tcBorders>
          </w:tcPr>
          <w:p w14:paraId="156798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6876</w:t>
            </w:r>
          </w:p>
        </w:tc>
        <w:tc>
          <w:tcPr>
            <w:tcW w:w="1168" w:type="dxa"/>
            <w:tcBorders>
              <w:top w:val="nil"/>
              <w:left w:val="nil"/>
              <w:bottom w:val="single" w:sz="4" w:space="0" w:color="auto"/>
              <w:right w:val="single" w:sz="4" w:space="0" w:color="auto"/>
            </w:tcBorders>
          </w:tcPr>
          <w:p w14:paraId="426416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BBF2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4AD3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9929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Weiskirchen Saar</w:t>
            </w:r>
          </w:p>
        </w:tc>
      </w:tr>
      <w:tr w:rsidR="009D534D" w:rsidRPr="00880E60" w14:paraId="740E8CC9" w14:textId="77777777" w:rsidTr="00295A50">
        <w:trPr>
          <w:trHeight w:val="20"/>
        </w:trPr>
        <w:tc>
          <w:tcPr>
            <w:tcW w:w="1559" w:type="dxa"/>
            <w:tcBorders>
              <w:top w:val="nil"/>
              <w:left w:val="single" w:sz="4" w:space="0" w:color="auto"/>
              <w:bottom w:val="single" w:sz="4" w:space="0" w:color="auto"/>
              <w:right w:val="single" w:sz="4" w:space="0" w:color="auto"/>
            </w:tcBorders>
          </w:tcPr>
          <w:p w14:paraId="2B7C05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6881</w:t>
            </w:r>
          </w:p>
        </w:tc>
        <w:tc>
          <w:tcPr>
            <w:tcW w:w="1168" w:type="dxa"/>
            <w:tcBorders>
              <w:top w:val="nil"/>
              <w:left w:val="nil"/>
              <w:bottom w:val="single" w:sz="4" w:space="0" w:color="auto"/>
              <w:right w:val="single" w:sz="4" w:space="0" w:color="auto"/>
            </w:tcBorders>
          </w:tcPr>
          <w:p w14:paraId="4FDE05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7A6E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EF65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0356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Lebach</w:t>
            </w:r>
          </w:p>
        </w:tc>
      </w:tr>
      <w:tr w:rsidR="009D534D" w:rsidRPr="00880E60" w14:paraId="7C9A52EA" w14:textId="77777777" w:rsidTr="00295A50">
        <w:trPr>
          <w:trHeight w:val="20"/>
        </w:trPr>
        <w:tc>
          <w:tcPr>
            <w:tcW w:w="1559" w:type="dxa"/>
            <w:tcBorders>
              <w:top w:val="nil"/>
              <w:left w:val="single" w:sz="4" w:space="0" w:color="auto"/>
              <w:bottom w:val="single" w:sz="4" w:space="0" w:color="auto"/>
              <w:right w:val="single" w:sz="4" w:space="0" w:color="auto"/>
            </w:tcBorders>
          </w:tcPr>
          <w:p w14:paraId="6D3BE5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6887</w:t>
            </w:r>
          </w:p>
        </w:tc>
        <w:tc>
          <w:tcPr>
            <w:tcW w:w="1168" w:type="dxa"/>
            <w:tcBorders>
              <w:top w:val="nil"/>
              <w:left w:val="nil"/>
              <w:bottom w:val="single" w:sz="4" w:space="0" w:color="auto"/>
              <w:right w:val="single" w:sz="4" w:space="0" w:color="auto"/>
            </w:tcBorders>
          </w:tcPr>
          <w:p w14:paraId="2DF130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248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38FB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2424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Schmelz Saar</w:t>
            </w:r>
          </w:p>
        </w:tc>
      </w:tr>
      <w:tr w:rsidR="009D534D" w:rsidRPr="00880E60" w14:paraId="2C9C9456" w14:textId="77777777" w:rsidTr="00295A50">
        <w:trPr>
          <w:trHeight w:val="20"/>
        </w:trPr>
        <w:tc>
          <w:tcPr>
            <w:tcW w:w="1559" w:type="dxa"/>
            <w:tcBorders>
              <w:top w:val="nil"/>
              <w:left w:val="single" w:sz="4" w:space="0" w:color="auto"/>
              <w:bottom w:val="single" w:sz="4" w:space="0" w:color="auto"/>
              <w:right w:val="single" w:sz="4" w:space="0" w:color="auto"/>
            </w:tcBorders>
          </w:tcPr>
          <w:p w14:paraId="476BCF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6888</w:t>
            </w:r>
          </w:p>
        </w:tc>
        <w:tc>
          <w:tcPr>
            <w:tcW w:w="1168" w:type="dxa"/>
            <w:tcBorders>
              <w:top w:val="nil"/>
              <w:left w:val="nil"/>
              <w:bottom w:val="single" w:sz="4" w:space="0" w:color="auto"/>
              <w:right w:val="single" w:sz="4" w:space="0" w:color="auto"/>
            </w:tcBorders>
          </w:tcPr>
          <w:p w14:paraId="0DF98D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A539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A0FD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1AB4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Lebach-Steinbach</w:t>
            </w:r>
          </w:p>
        </w:tc>
      </w:tr>
      <w:tr w:rsidR="009D534D" w:rsidRPr="00880E60" w14:paraId="21E7AA67" w14:textId="77777777" w:rsidTr="00295A50">
        <w:trPr>
          <w:trHeight w:val="20"/>
        </w:trPr>
        <w:tc>
          <w:tcPr>
            <w:tcW w:w="1559" w:type="dxa"/>
            <w:tcBorders>
              <w:top w:val="nil"/>
              <w:left w:val="single" w:sz="4" w:space="0" w:color="auto"/>
              <w:bottom w:val="single" w:sz="4" w:space="0" w:color="auto"/>
              <w:right w:val="single" w:sz="4" w:space="0" w:color="auto"/>
            </w:tcBorders>
          </w:tcPr>
          <w:p w14:paraId="0DF37A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6893</w:t>
            </w:r>
          </w:p>
        </w:tc>
        <w:tc>
          <w:tcPr>
            <w:tcW w:w="1168" w:type="dxa"/>
            <w:tcBorders>
              <w:top w:val="nil"/>
              <w:left w:val="nil"/>
              <w:bottom w:val="single" w:sz="4" w:space="0" w:color="auto"/>
              <w:right w:val="single" w:sz="4" w:space="0" w:color="auto"/>
            </w:tcBorders>
          </w:tcPr>
          <w:p w14:paraId="50B77F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9B3E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BF87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C8A1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Saarbrücken-Ensheim</w:t>
            </w:r>
          </w:p>
        </w:tc>
      </w:tr>
      <w:tr w:rsidR="009D534D" w:rsidRPr="00880E60" w14:paraId="6FA47D10" w14:textId="77777777" w:rsidTr="00295A50">
        <w:trPr>
          <w:trHeight w:val="20"/>
        </w:trPr>
        <w:tc>
          <w:tcPr>
            <w:tcW w:w="1559" w:type="dxa"/>
            <w:tcBorders>
              <w:top w:val="nil"/>
              <w:left w:val="single" w:sz="4" w:space="0" w:color="auto"/>
              <w:bottom w:val="single" w:sz="4" w:space="0" w:color="auto"/>
              <w:right w:val="single" w:sz="4" w:space="0" w:color="auto"/>
            </w:tcBorders>
          </w:tcPr>
          <w:p w14:paraId="4F80E6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6894</w:t>
            </w:r>
          </w:p>
        </w:tc>
        <w:tc>
          <w:tcPr>
            <w:tcW w:w="1168" w:type="dxa"/>
            <w:tcBorders>
              <w:top w:val="nil"/>
              <w:left w:val="nil"/>
              <w:bottom w:val="single" w:sz="4" w:space="0" w:color="auto"/>
              <w:right w:val="single" w:sz="4" w:space="0" w:color="auto"/>
            </w:tcBorders>
          </w:tcPr>
          <w:p w14:paraId="1F0DB4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D3C7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13F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1675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Ingbert</w:t>
            </w:r>
          </w:p>
        </w:tc>
      </w:tr>
      <w:tr w:rsidR="009D534D" w:rsidRPr="00880E60" w14:paraId="09590061" w14:textId="77777777" w:rsidTr="00295A50">
        <w:trPr>
          <w:trHeight w:val="20"/>
        </w:trPr>
        <w:tc>
          <w:tcPr>
            <w:tcW w:w="1559" w:type="dxa"/>
            <w:tcBorders>
              <w:top w:val="nil"/>
              <w:left w:val="single" w:sz="4" w:space="0" w:color="auto"/>
              <w:bottom w:val="single" w:sz="4" w:space="0" w:color="auto"/>
              <w:right w:val="single" w:sz="4" w:space="0" w:color="auto"/>
            </w:tcBorders>
          </w:tcPr>
          <w:p w14:paraId="145EC9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6897</w:t>
            </w:r>
          </w:p>
        </w:tc>
        <w:tc>
          <w:tcPr>
            <w:tcW w:w="1168" w:type="dxa"/>
            <w:tcBorders>
              <w:top w:val="nil"/>
              <w:left w:val="nil"/>
              <w:bottom w:val="single" w:sz="4" w:space="0" w:color="auto"/>
              <w:right w:val="single" w:sz="4" w:space="0" w:color="auto"/>
            </w:tcBorders>
          </w:tcPr>
          <w:p w14:paraId="135868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A5A7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1460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D09E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Sulzbach Saar</w:t>
            </w:r>
          </w:p>
        </w:tc>
      </w:tr>
      <w:tr w:rsidR="009D534D" w:rsidRPr="00880E60" w14:paraId="7214DD2F" w14:textId="77777777" w:rsidTr="00295A50">
        <w:trPr>
          <w:trHeight w:val="20"/>
        </w:trPr>
        <w:tc>
          <w:tcPr>
            <w:tcW w:w="1559" w:type="dxa"/>
            <w:tcBorders>
              <w:top w:val="nil"/>
              <w:left w:val="single" w:sz="4" w:space="0" w:color="auto"/>
              <w:bottom w:val="single" w:sz="4" w:space="0" w:color="auto"/>
              <w:right w:val="single" w:sz="4" w:space="0" w:color="auto"/>
            </w:tcBorders>
          </w:tcPr>
          <w:p w14:paraId="367036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6898</w:t>
            </w:r>
          </w:p>
        </w:tc>
        <w:tc>
          <w:tcPr>
            <w:tcW w:w="1168" w:type="dxa"/>
            <w:tcBorders>
              <w:top w:val="nil"/>
              <w:left w:val="nil"/>
              <w:bottom w:val="single" w:sz="4" w:space="0" w:color="auto"/>
              <w:right w:val="single" w:sz="4" w:space="0" w:color="auto"/>
            </w:tcBorders>
          </w:tcPr>
          <w:p w14:paraId="09E774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7BFE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E462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9DAD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Völklingen</w:t>
            </w:r>
          </w:p>
        </w:tc>
      </w:tr>
      <w:tr w:rsidR="009D534D" w:rsidRPr="00880E60" w14:paraId="41135034" w14:textId="77777777" w:rsidTr="00295A50">
        <w:trPr>
          <w:trHeight w:val="20"/>
        </w:trPr>
        <w:tc>
          <w:tcPr>
            <w:tcW w:w="1559" w:type="dxa"/>
            <w:tcBorders>
              <w:top w:val="nil"/>
              <w:left w:val="single" w:sz="4" w:space="0" w:color="auto"/>
              <w:bottom w:val="single" w:sz="4" w:space="0" w:color="auto"/>
              <w:right w:val="single" w:sz="4" w:space="0" w:color="auto"/>
            </w:tcBorders>
          </w:tcPr>
          <w:p w14:paraId="257659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69</w:t>
            </w:r>
          </w:p>
        </w:tc>
        <w:tc>
          <w:tcPr>
            <w:tcW w:w="1168" w:type="dxa"/>
            <w:tcBorders>
              <w:top w:val="nil"/>
              <w:left w:val="nil"/>
              <w:bottom w:val="single" w:sz="4" w:space="0" w:color="auto"/>
              <w:right w:val="single" w:sz="4" w:space="0" w:color="auto"/>
            </w:tcBorders>
          </w:tcPr>
          <w:p w14:paraId="484C90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619A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5</w:t>
            </w:r>
          </w:p>
        </w:tc>
        <w:tc>
          <w:tcPr>
            <w:tcW w:w="2201" w:type="dxa"/>
            <w:tcBorders>
              <w:top w:val="nil"/>
              <w:left w:val="nil"/>
              <w:bottom w:val="single" w:sz="4" w:space="0" w:color="auto"/>
              <w:right w:val="single" w:sz="4" w:space="0" w:color="auto"/>
            </w:tcBorders>
          </w:tcPr>
          <w:p w14:paraId="075F2A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E8AB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Frankfurt am Main</w:t>
            </w:r>
          </w:p>
        </w:tc>
      </w:tr>
      <w:tr w:rsidR="009D534D" w:rsidRPr="00880E60" w14:paraId="4C539108" w14:textId="77777777" w:rsidTr="00295A50">
        <w:trPr>
          <w:trHeight w:val="20"/>
        </w:trPr>
        <w:tc>
          <w:tcPr>
            <w:tcW w:w="1559" w:type="dxa"/>
            <w:tcBorders>
              <w:top w:val="nil"/>
              <w:left w:val="single" w:sz="4" w:space="0" w:color="auto"/>
              <w:bottom w:val="single" w:sz="4" w:space="0" w:color="auto"/>
              <w:right w:val="single" w:sz="4" w:space="0" w:color="auto"/>
            </w:tcBorders>
          </w:tcPr>
          <w:p w14:paraId="1CF8C3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700</w:t>
            </w:r>
          </w:p>
        </w:tc>
        <w:tc>
          <w:tcPr>
            <w:tcW w:w="1168" w:type="dxa"/>
            <w:tcBorders>
              <w:top w:val="nil"/>
              <w:left w:val="nil"/>
              <w:bottom w:val="single" w:sz="4" w:space="0" w:color="auto"/>
              <w:right w:val="single" w:sz="4" w:space="0" w:color="auto"/>
            </w:tcBorders>
          </w:tcPr>
          <w:p w14:paraId="0E6AC2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B02B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717CF2CA" w14:textId="4A2F3698"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295A50">
              <w:rPr>
                <w:rFonts w:cs="Calibri"/>
                <w:sz w:val="18"/>
                <w:szCs w:val="18"/>
                <w:lang w:eastAsia="zh-CN"/>
              </w:rPr>
              <w:t>‒</w:t>
            </w:r>
            <w:r w:rsidRPr="00880E60">
              <w:rPr>
                <w:rFonts w:cstheme="minorBidi"/>
                <w:sz w:val="18"/>
                <w:szCs w:val="18"/>
                <w:lang w:eastAsia="zh-CN"/>
              </w:rPr>
              <w:t xml:space="preserve"> Personal Numbers</w:t>
            </w:r>
          </w:p>
        </w:tc>
        <w:tc>
          <w:tcPr>
            <w:tcW w:w="3015" w:type="dxa"/>
            <w:tcBorders>
              <w:top w:val="nil"/>
              <w:left w:val="nil"/>
              <w:bottom w:val="single" w:sz="4" w:space="0" w:color="auto"/>
              <w:right w:val="single" w:sz="4" w:space="0" w:color="auto"/>
            </w:tcBorders>
          </w:tcPr>
          <w:p w14:paraId="617B25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7880548D" w14:textId="77777777" w:rsidTr="00295A50">
        <w:trPr>
          <w:trHeight w:val="20"/>
        </w:trPr>
        <w:tc>
          <w:tcPr>
            <w:tcW w:w="1559" w:type="dxa"/>
            <w:tcBorders>
              <w:top w:val="nil"/>
              <w:left w:val="single" w:sz="4" w:space="0" w:color="auto"/>
              <w:bottom w:val="single" w:sz="4" w:space="0" w:color="auto"/>
              <w:right w:val="single" w:sz="4" w:space="0" w:color="auto"/>
            </w:tcBorders>
          </w:tcPr>
          <w:p w14:paraId="3CEFBC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7021</w:t>
            </w:r>
          </w:p>
        </w:tc>
        <w:tc>
          <w:tcPr>
            <w:tcW w:w="1168" w:type="dxa"/>
            <w:tcBorders>
              <w:top w:val="nil"/>
              <w:left w:val="nil"/>
              <w:bottom w:val="single" w:sz="4" w:space="0" w:color="auto"/>
              <w:right w:val="single" w:sz="4" w:space="0" w:color="auto"/>
            </w:tcBorders>
          </w:tcPr>
          <w:p w14:paraId="541A41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50E1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D50B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243E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Kirchheim unter Teck</w:t>
            </w:r>
          </w:p>
        </w:tc>
      </w:tr>
      <w:tr w:rsidR="009D534D" w:rsidRPr="00880E60" w14:paraId="13B31757" w14:textId="77777777" w:rsidTr="00295A50">
        <w:trPr>
          <w:trHeight w:val="20"/>
        </w:trPr>
        <w:tc>
          <w:tcPr>
            <w:tcW w:w="1559" w:type="dxa"/>
            <w:tcBorders>
              <w:top w:val="nil"/>
              <w:left w:val="single" w:sz="4" w:space="0" w:color="auto"/>
              <w:bottom w:val="single" w:sz="4" w:space="0" w:color="auto"/>
              <w:right w:val="single" w:sz="4" w:space="0" w:color="auto"/>
            </w:tcBorders>
          </w:tcPr>
          <w:p w14:paraId="6E38A1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7022</w:t>
            </w:r>
          </w:p>
        </w:tc>
        <w:tc>
          <w:tcPr>
            <w:tcW w:w="1168" w:type="dxa"/>
            <w:tcBorders>
              <w:top w:val="nil"/>
              <w:left w:val="nil"/>
              <w:bottom w:val="single" w:sz="4" w:space="0" w:color="auto"/>
              <w:right w:val="single" w:sz="4" w:space="0" w:color="auto"/>
            </w:tcBorders>
          </w:tcPr>
          <w:p w14:paraId="0D90FF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A228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FA43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FA5C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Nürtingen</w:t>
            </w:r>
          </w:p>
        </w:tc>
      </w:tr>
      <w:tr w:rsidR="009D534D" w:rsidRPr="00880E60" w14:paraId="36BB5749" w14:textId="77777777" w:rsidTr="00295A50">
        <w:trPr>
          <w:trHeight w:val="20"/>
        </w:trPr>
        <w:tc>
          <w:tcPr>
            <w:tcW w:w="1559" w:type="dxa"/>
            <w:tcBorders>
              <w:top w:val="nil"/>
              <w:left w:val="single" w:sz="4" w:space="0" w:color="auto"/>
              <w:bottom w:val="single" w:sz="4" w:space="0" w:color="auto"/>
              <w:right w:val="single" w:sz="4" w:space="0" w:color="auto"/>
            </w:tcBorders>
          </w:tcPr>
          <w:p w14:paraId="58932E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7023</w:t>
            </w:r>
          </w:p>
        </w:tc>
        <w:tc>
          <w:tcPr>
            <w:tcW w:w="1168" w:type="dxa"/>
            <w:tcBorders>
              <w:top w:val="nil"/>
              <w:left w:val="nil"/>
              <w:bottom w:val="single" w:sz="4" w:space="0" w:color="auto"/>
              <w:right w:val="single" w:sz="4" w:space="0" w:color="auto"/>
            </w:tcBorders>
          </w:tcPr>
          <w:p w14:paraId="2170E8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8F7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E669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58A4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Weilheim an der Teck</w:t>
            </w:r>
          </w:p>
        </w:tc>
      </w:tr>
      <w:tr w:rsidR="009D534D" w:rsidRPr="00880E60" w14:paraId="1B89ACCB" w14:textId="77777777" w:rsidTr="00295A50">
        <w:trPr>
          <w:trHeight w:val="20"/>
        </w:trPr>
        <w:tc>
          <w:tcPr>
            <w:tcW w:w="1559" w:type="dxa"/>
            <w:tcBorders>
              <w:top w:val="nil"/>
              <w:left w:val="single" w:sz="4" w:space="0" w:color="auto"/>
              <w:bottom w:val="single" w:sz="4" w:space="0" w:color="auto"/>
              <w:right w:val="single" w:sz="4" w:space="0" w:color="auto"/>
            </w:tcBorders>
          </w:tcPr>
          <w:p w14:paraId="4C1060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7024</w:t>
            </w:r>
          </w:p>
        </w:tc>
        <w:tc>
          <w:tcPr>
            <w:tcW w:w="1168" w:type="dxa"/>
            <w:tcBorders>
              <w:top w:val="nil"/>
              <w:left w:val="nil"/>
              <w:bottom w:val="single" w:sz="4" w:space="0" w:color="auto"/>
              <w:right w:val="single" w:sz="4" w:space="0" w:color="auto"/>
            </w:tcBorders>
          </w:tcPr>
          <w:p w14:paraId="2B60D3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AC3C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A04A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4C98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Wendlingen am Neckar</w:t>
            </w:r>
          </w:p>
        </w:tc>
      </w:tr>
      <w:tr w:rsidR="009D534D" w:rsidRPr="00880E60" w14:paraId="7B59E880" w14:textId="77777777" w:rsidTr="00295A50">
        <w:trPr>
          <w:trHeight w:val="20"/>
        </w:trPr>
        <w:tc>
          <w:tcPr>
            <w:tcW w:w="1559" w:type="dxa"/>
            <w:tcBorders>
              <w:top w:val="nil"/>
              <w:left w:val="single" w:sz="4" w:space="0" w:color="auto"/>
              <w:bottom w:val="single" w:sz="4" w:space="0" w:color="auto"/>
              <w:right w:val="single" w:sz="4" w:space="0" w:color="auto"/>
            </w:tcBorders>
          </w:tcPr>
          <w:p w14:paraId="0BB6A4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7025</w:t>
            </w:r>
          </w:p>
        </w:tc>
        <w:tc>
          <w:tcPr>
            <w:tcW w:w="1168" w:type="dxa"/>
            <w:tcBorders>
              <w:top w:val="nil"/>
              <w:left w:val="nil"/>
              <w:bottom w:val="single" w:sz="4" w:space="0" w:color="auto"/>
              <w:right w:val="single" w:sz="4" w:space="0" w:color="auto"/>
            </w:tcBorders>
          </w:tcPr>
          <w:p w14:paraId="78E35A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1647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BE86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D35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Neuffen</w:t>
            </w:r>
          </w:p>
        </w:tc>
      </w:tr>
      <w:tr w:rsidR="009D534D" w:rsidRPr="00880E60" w14:paraId="1276B248" w14:textId="77777777" w:rsidTr="00295A50">
        <w:trPr>
          <w:trHeight w:val="20"/>
        </w:trPr>
        <w:tc>
          <w:tcPr>
            <w:tcW w:w="1559" w:type="dxa"/>
            <w:tcBorders>
              <w:top w:val="nil"/>
              <w:left w:val="single" w:sz="4" w:space="0" w:color="auto"/>
              <w:bottom w:val="single" w:sz="4" w:space="0" w:color="auto"/>
              <w:right w:val="single" w:sz="4" w:space="0" w:color="auto"/>
            </w:tcBorders>
          </w:tcPr>
          <w:p w14:paraId="43397C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7026</w:t>
            </w:r>
          </w:p>
        </w:tc>
        <w:tc>
          <w:tcPr>
            <w:tcW w:w="1168" w:type="dxa"/>
            <w:tcBorders>
              <w:top w:val="nil"/>
              <w:left w:val="nil"/>
              <w:bottom w:val="single" w:sz="4" w:space="0" w:color="auto"/>
              <w:right w:val="single" w:sz="4" w:space="0" w:color="auto"/>
            </w:tcBorders>
          </w:tcPr>
          <w:p w14:paraId="0F5A9F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B24C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2225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0986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Lenningen</w:t>
            </w:r>
          </w:p>
        </w:tc>
      </w:tr>
      <w:tr w:rsidR="009D534D" w:rsidRPr="00880E60" w14:paraId="6D259F6B" w14:textId="77777777" w:rsidTr="00295A50">
        <w:trPr>
          <w:trHeight w:val="20"/>
        </w:trPr>
        <w:tc>
          <w:tcPr>
            <w:tcW w:w="1559" w:type="dxa"/>
            <w:tcBorders>
              <w:top w:val="nil"/>
              <w:left w:val="single" w:sz="4" w:space="0" w:color="auto"/>
              <w:bottom w:val="single" w:sz="4" w:space="0" w:color="auto"/>
              <w:right w:val="single" w:sz="4" w:space="0" w:color="auto"/>
            </w:tcBorders>
          </w:tcPr>
          <w:p w14:paraId="6EA22D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7031</w:t>
            </w:r>
          </w:p>
        </w:tc>
        <w:tc>
          <w:tcPr>
            <w:tcW w:w="1168" w:type="dxa"/>
            <w:tcBorders>
              <w:top w:val="nil"/>
              <w:left w:val="nil"/>
              <w:bottom w:val="single" w:sz="4" w:space="0" w:color="auto"/>
              <w:right w:val="single" w:sz="4" w:space="0" w:color="auto"/>
            </w:tcBorders>
          </w:tcPr>
          <w:p w14:paraId="5EC5D8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1A9A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9572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5515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Böblingen</w:t>
            </w:r>
          </w:p>
        </w:tc>
      </w:tr>
      <w:tr w:rsidR="009D534D" w:rsidRPr="00880E60" w14:paraId="105999DB" w14:textId="77777777" w:rsidTr="00295A50">
        <w:trPr>
          <w:trHeight w:val="20"/>
        </w:trPr>
        <w:tc>
          <w:tcPr>
            <w:tcW w:w="1559" w:type="dxa"/>
            <w:tcBorders>
              <w:top w:val="nil"/>
              <w:left w:val="single" w:sz="4" w:space="0" w:color="auto"/>
              <w:bottom w:val="single" w:sz="4" w:space="0" w:color="auto"/>
              <w:right w:val="single" w:sz="4" w:space="0" w:color="auto"/>
            </w:tcBorders>
          </w:tcPr>
          <w:p w14:paraId="5761C2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7032</w:t>
            </w:r>
          </w:p>
        </w:tc>
        <w:tc>
          <w:tcPr>
            <w:tcW w:w="1168" w:type="dxa"/>
            <w:tcBorders>
              <w:top w:val="nil"/>
              <w:left w:val="nil"/>
              <w:bottom w:val="single" w:sz="4" w:space="0" w:color="auto"/>
              <w:right w:val="single" w:sz="4" w:space="0" w:color="auto"/>
            </w:tcBorders>
          </w:tcPr>
          <w:p w14:paraId="5C6637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6C9F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2105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D959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Herrenberg</w:t>
            </w:r>
          </w:p>
        </w:tc>
      </w:tr>
      <w:tr w:rsidR="009D534D" w:rsidRPr="00880E60" w14:paraId="37D62E89" w14:textId="77777777" w:rsidTr="00295A50">
        <w:trPr>
          <w:trHeight w:val="20"/>
        </w:trPr>
        <w:tc>
          <w:tcPr>
            <w:tcW w:w="1559" w:type="dxa"/>
            <w:tcBorders>
              <w:top w:val="nil"/>
              <w:left w:val="single" w:sz="4" w:space="0" w:color="auto"/>
              <w:bottom w:val="single" w:sz="4" w:space="0" w:color="auto"/>
              <w:right w:val="single" w:sz="4" w:space="0" w:color="auto"/>
            </w:tcBorders>
          </w:tcPr>
          <w:p w14:paraId="587011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7033</w:t>
            </w:r>
          </w:p>
        </w:tc>
        <w:tc>
          <w:tcPr>
            <w:tcW w:w="1168" w:type="dxa"/>
            <w:tcBorders>
              <w:top w:val="nil"/>
              <w:left w:val="nil"/>
              <w:bottom w:val="single" w:sz="4" w:space="0" w:color="auto"/>
              <w:right w:val="single" w:sz="4" w:space="0" w:color="auto"/>
            </w:tcBorders>
          </w:tcPr>
          <w:p w14:paraId="5E6A4B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CD8C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A19F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777B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 Der Stadt</w:t>
            </w:r>
          </w:p>
        </w:tc>
      </w:tr>
      <w:tr w:rsidR="009D534D" w:rsidRPr="00880E60" w14:paraId="3DE7D212" w14:textId="77777777" w:rsidTr="00295A50">
        <w:trPr>
          <w:trHeight w:val="20"/>
        </w:trPr>
        <w:tc>
          <w:tcPr>
            <w:tcW w:w="1559" w:type="dxa"/>
            <w:tcBorders>
              <w:top w:val="nil"/>
              <w:left w:val="single" w:sz="4" w:space="0" w:color="auto"/>
              <w:bottom w:val="single" w:sz="4" w:space="0" w:color="auto"/>
              <w:right w:val="single" w:sz="4" w:space="0" w:color="auto"/>
            </w:tcBorders>
          </w:tcPr>
          <w:p w14:paraId="2EC412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7034</w:t>
            </w:r>
          </w:p>
        </w:tc>
        <w:tc>
          <w:tcPr>
            <w:tcW w:w="1168" w:type="dxa"/>
            <w:tcBorders>
              <w:top w:val="nil"/>
              <w:left w:val="nil"/>
              <w:bottom w:val="single" w:sz="4" w:space="0" w:color="auto"/>
              <w:right w:val="single" w:sz="4" w:space="0" w:color="auto"/>
            </w:tcBorders>
          </w:tcPr>
          <w:p w14:paraId="32FE76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15E4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D53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F9D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Ehningen</w:t>
            </w:r>
          </w:p>
        </w:tc>
      </w:tr>
      <w:tr w:rsidR="009D534D" w:rsidRPr="00880E60" w14:paraId="7E56419F" w14:textId="77777777" w:rsidTr="00295A50">
        <w:trPr>
          <w:trHeight w:val="20"/>
        </w:trPr>
        <w:tc>
          <w:tcPr>
            <w:tcW w:w="1559" w:type="dxa"/>
            <w:tcBorders>
              <w:top w:val="nil"/>
              <w:left w:val="single" w:sz="4" w:space="0" w:color="auto"/>
              <w:bottom w:val="single" w:sz="4" w:space="0" w:color="auto"/>
              <w:right w:val="single" w:sz="4" w:space="0" w:color="auto"/>
            </w:tcBorders>
          </w:tcPr>
          <w:p w14:paraId="0172CB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7041</w:t>
            </w:r>
          </w:p>
        </w:tc>
        <w:tc>
          <w:tcPr>
            <w:tcW w:w="1168" w:type="dxa"/>
            <w:tcBorders>
              <w:top w:val="nil"/>
              <w:left w:val="nil"/>
              <w:bottom w:val="single" w:sz="4" w:space="0" w:color="auto"/>
              <w:right w:val="single" w:sz="4" w:space="0" w:color="auto"/>
            </w:tcBorders>
          </w:tcPr>
          <w:p w14:paraId="2BF64B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C181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A0D1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959A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Mühlacker</w:t>
            </w:r>
          </w:p>
        </w:tc>
      </w:tr>
      <w:tr w:rsidR="009D534D" w:rsidRPr="00880E60" w14:paraId="10097C27" w14:textId="77777777" w:rsidTr="00295A50">
        <w:trPr>
          <w:trHeight w:val="20"/>
        </w:trPr>
        <w:tc>
          <w:tcPr>
            <w:tcW w:w="1559" w:type="dxa"/>
            <w:tcBorders>
              <w:top w:val="nil"/>
              <w:left w:val="single" w:sz="4" w:space="0" w:color="auto"/>
              <w:bottom w:val="single" w:sz="4" w:space="0" w:color="auto"/>
              <w:right w:val="single" w:sz="4" w:space="0" w:color="auto"/>
            </w:tcBorders>
          </w:tcPr>
          <w:p w14:paraId="4E2078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7042</w:t>
            </w:r>
          </w:p>
        </w:tc>
        <w:tc>
          <w:tcPr>
            <w:tcW w:w="1168" w:type="dxa"/>
            <w:tcBorders>
              <w:top w:val="nil"/>
              <w:left w:val="nil"/>
              <w:bottom w:val="single" w:sz="4" w:space="0" w:color="auto"/>
              <w:right w:val="single" w:sz="4" w:space="0" w:color="auto"/>
            </w:tcBorders>
          </w:tcPr>
          <w:p w14:paraId="4EB718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3D4C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B540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6FD3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Vaihingen an der Enz</w:t>
            </w:r>
          </w:p>
        </w:tc>
      </w:tr>
      <w:tr w:rsidR="009D534D" w:rsidRPr="00880E60" w14:paraId="5951F078" w14:textId="77777777" w:rsidTr="00295A50">
        <w:trPr>
          <w:trHeight w:val="20"/>
        </w:trPr>
        <w:tc>
          <w:tcPr>
            <w:tcW w:w="1559" w:type="dxa"/>
            <w:tcBorders>
              <w:top w:val="nil"/>
              <w:left w:val="single" w:sz="4" w:space="0" w:color="auto"/>
              <w:bottom w:val="single" w:sz="4" w:space="0" w:color="auto"/>
              <w:right w:val="single" w:sz="4" w:space="0" w:color="auto"/>
            </w:tcBorders>
          </w:tcPr>
          <w:p w14:paraId="56EC95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7043</w:t>
            </w:r>
          </w:p>
        </w:tc>
        <w:tc>
          <w:tcPr>
            <w:tcW w:w="1168" w:type="dxa"/>
            <w:tcBorders>
              <w:top w:val="nil"/>
              <w:left w:val="nil"/>
              <w:bottom w:val="single" w:sz="4" w:space="0" w:color="auto"/>
              <w:right w:val="single" w:sz="4" w:space="0" w:color="auto"/>
            </w:tcBorders>
          </w:tcPr>
          <w:p w14:paraId="4D2F0A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AD6F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9F03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6719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Maulbronn</w:t>
            </w:r>
          </w:p>
        </w:tc>
      </w:tr>
      <w:tr w:rsidR="009D534D" w:rsidRPr="00880E60" w14:paraId="7F1436FE" w14:textId="77777777" w:rsidTr="00295A50">
        <w:trPr>
          <w:trHeight w:val="20"/>
        </w:trPr>
        <w:tc>
          <w:tcPr>
            <w:tcW w:w="1559" w:type="dxa"/>
            <w:tcBorders>
              <w:top w:val="nil"/>
              <w:left w:val="single" w:sz="4" w:space="0" w:color="auto"/>
              <w:bottom w:val="single" w:sz="4" w:space="0" w:color="auto"/>
              <w:right w:val="single" w:sz="4" w:space="0" w:color="auto"/>
            </w:tcBorders>
          </w:tcPr>
          <w:p w14:paraId="378322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7044</w:t>
            </w:r>
          </w:p>
        </w:tc>
        <w:tc>
          <w:tcPr>
            <w:tcW w:w="1168" w:type="dxa"/>
            <w:tcBorders>
              <w:top w:val="nil"/>
              <w:left w:val="nil"/>
              <w:bottom w:val="single" w:sz="4" w:space="0" w:color="auto"/>
              <w:right w:val="single" w:sz="4" w:space="0" w:color="auto"/>
            </w:tcBorders>
          </w:tcPr>
          <w:p w14:paraId="3CDDF2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A053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9F2E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C607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Mönsheim</w:t>
            </w:r>
          </w:p>
        </w:tc>
      </w:tr>
      <w:tr w:rsidR="009D534D" w:rsidRPr="00880E60" w14:paraId="2D0EADD2" w14:textId="77777777" w:rsidTr="00295A50">
        <w:trPr>
          <w:trHeight w:val="20"/>
        </w:trPr>
        <w:tc>
          <w:tcPr>
            <w:tcW w:w="1559" w:type="dxa"/>
            <w:tcBorders>
              <w:top w:val="nil"/>
              <w:left w:val="single" w:sz="4" w:space="0" w:color="auto"/>
              <w:bottom w:val="single" w:sz="4" w:space="0" w:color="auto"/>
              <w:right w:val="single" w:sz="4" w:space="0" w:color="auto"/>
            </w:tcBorders>
          </w:tcPr>
          <w:p w14:paraId="458EBC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7045</w:t>
            </w:r>
          </w:p>
        </w:tc>
        <w:tc>
          <w:tcPr>
            <w:tcW w:w="1168" w:type="dxa"/>
            <w:tcBorders>
              <w:top w:val="nil"/>
              <w:left w:val="nil"/>
              <w:bottom w:val="single" w:sz="4" w:space="0" w:color="auto"/>
              <w:right w:val="single" w:sz="4" w:space="0" w:color="auto"/>
            </w:tcBorders>
          </w:tcPr>
          <w:p w14:paraId="0FED57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405D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509E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DD26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Oberderdingen</w:t>
            </w:r>
          </w:p>
        </w:tc>
      </w:tr>
      <w:tr w:rsidR="009D534D" w:rsidRPr="00880E60" w14:paraId="1051E143" w14:textId="77777777" w:rsidTr="00295A50">
        <w:trPr>
          <w:trHeight w:val="20"/>
        </w:trPr>
        <w:tc>
          <w:tcPr>
            <w:tcW w:w="1559" w:type="dxa"/>
            <w:tcBorders>
              <w:top w:val="nil"/>
              <w:left w:val="single" w:sz="4" w:space="0" w:color="auto"/>
              <w:bottom w:val="single" w:sz="4" w:space="0" w:color="auto"/>
              <w:right w:val="single" w:sz="4" w:space="0" w:color="auto"/>
            </w:tcBorders>
          </w:tcPr>
          <w:p w14:paraId="272F2C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7046</w:t>
            </w:r>
          </w:p>
        </w:tc>
        <w:tc>
          <w:tcPr>
            <w:tcW w:w="1168" w:type="dxa"/>
            <w:tcBorders>
              <w:top w:val="nil"/>
              <w:left w:val="nil"/>
              <w:bottom w:val="single" w:sz="4" w:space="0" w:color="auto"/>
              <w:right w:val="single" w:sz="4" w:space="0" w:color="auto"/>
            </w:tcBorders>
          </w:tcPr>
          <w:p w14:paraId="57CA20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4738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5B7E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1FF0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Zaberfeld</w:t>
            </w:r>
          </w:p>
        </w:tc>
      </w:tr>
      <w:tr w:rsidR="009D534D" w:rsidRPr="00880E60" w14:paraId="1F2A3161" w14:textId="77777777" w:rsidTr="00295A50">
        <w:trPr>
          <w:trHeight w:val="20"/>
        </w:trPr>
        <w:tc>
          <w:tcPr>
            <w:tcW w:w="1559" w:type="dxa"/>
            <w:tcBorders>
              <w:top w:val="nil"/>
              <w:left w:val="single" w:sz="4" w:space="0" w:color="auto"/>
              <w:bottom w:val="single" w:sz="4" w:space="0" w:color="auto"/>
              <w:right w:val="single" w:sz="4" w:space="0" w:color="auto"/>
            </w:tcBorders>
          </w:tcPr>
          <w:p w14:paraId="303B78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7051</w:t>
            </w:r>
          </w:p>
        </w:tc>
        <w:tc>
          <w:tcPr>
            <w:tcW w:w="1168" w:type="dxa"/>
            <w:tcBorders>
              <w:top w:val="nil"/>
              <w:left w:val="nil"/>
              <w:bottom w:val="single" w:sz="4" w:space="0" w:color="auto"/>
              <w:right w:val="single" w:sz="4" w:space="0" w:color="auto"/>
            </w:tcBorders>
          </w:tcPr>
          <w:p w14:paraId="748779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560B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02E3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D59E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Calw</w:t>
            </w:r>
          </w:p>
        </w:tc>
      </w:tr>
      <w:tr w:rsidR="009D534D" w:rsidRPr="00880E60" w14:paraId="1AE70530" w14:textId="77777777" w:rsidTr="00295A50">
        <w:trPr>
          <w:trHeight w:val="20"/>
        </w:trPr>
        <w:tc>
          <w:tcPr>
            <w:tcW w:w="1559" w:type="dxa"/>
            <w:tcBorders>
              <w:top w:val="nil"/>
              <w:left w:val="single" w:sz="4" w:space="0" w:color="auto"/>
              <w:bottom w:val="single" w:sz="4" w:space="0" w:color="auto"/>
              <w:right w:val="single" w:sz="4" w:space="0" w:color="auto"/>
            </w:tcBorders>
          </w:tcPr>
          <w:p w14:paraId="30B521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7052</w:t>
            </w:r>
          </w:p>
        </w:tc>
        <w:tc>
          <w:tcPr>
            <w:tcW w:w="1168" w:type="dxa"/>
            <w:tcBorders>
              <w:top w:val="nil"/>
              <w:left w:val="nil"/>
              <w:bottom w:val="single" w:sz="4" w:space="0" w:color="auto"/>
              <w:right w:val="single" w:sz="4" w:space="0" w:color="auto"/>
            </w:tcBorders>
          </w:tcPr>
          <w:p w14:paraId="2FE5D9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CC4D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7E5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FA71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Liebenzell</w:t>
            </w:r>
          </w:p>
        </w:tc>
      </w:tr>
      <w:tr w:rsidR="009D534D" w:rsidRPr="00880E60" w14:paraId="57810AC0" w14:textId="77777777" w:rsidTr="00295A50">
        <w:trPr>
          <w:trHeight w:val="20"/>
        </w:trPr>
        <w:tc>
          <w:tcPr>
            <w:tcW w:w="1559" w:type="dxa"/>
            <w:tcBorders>
              <w:top w:val="nil"/>
              <w:left w:val="single" w:sz="4" w:space="0" w:color="auto"/>
              <w:bottom w:val="single" w:sz="4" w:space="0" w:color="auto"/>
              <w:right w:val="single" w:sz="4" w:space="0" w:color="auto"/>
            </w:tcBorders>
          </w:tcPr>
          <w:p w14:paraId="2BBEBD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7053</w:t>
            </w:r>
          </w:p>
        </w:tc>
        <w:tc>
          <w:tcPr>
            <w:tcW w:w="1168" w:type="dxa"/>
            <w:tcBorders>
              <w:top w:val="nil"/>
              <w:left w:val="nil"/>
              <w:bottom w:val="single" w:sz="4" w:space="0" w:color="auto"/>
              <w:right w:val="single" w:sz="4" w:space="0" w:color="auto"/>
            </w:tcBorders>
          </w:tcPr>
          <w:p w14:paraId="4F66B7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966F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355C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27E4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Teinach-Zavelstein</w:t>
            </w:r>
          </w:p>
        </w:tc>
      </w:tr>
      <w:tr w:rsidR="009D534D" w:rsidRPr="00880E60" w14:paraId="3D1CA942" w14:textId="77777777" w:rsidTr="00295A50">
        <w:trPr>
          <w:trHeight w:val="20"/>
        </w:trPr>
        <w:tc>
          <w:tcPr>
            <w:tcW w:w="1559" w:type="dxa"/>
            <w:tcBorders>
              <w:top w:val="nil"/>
              <w:left w:val="single" w:sz="4" w:space="0" w:color="auto"/>
              <w:bottom w:val="single" w:sz="4" w:space="0" w:color="auto"/>
              <w:right w:val="single" w:sz="4" w:space="0" w:color="auto"/>
            </w:tcBorders>
          </w:tcPr>
          <w:p w14:paraId="0C863A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7054</w:t>
            </w:r>
          </w:p>
        </w:tc>
        <w:tc>
          <w:tcPr>
            <w:tcW w:w="1168" w:type="dxa"/>
            <w:tcBorders>
              <w:top w:val="nil"/>
              <w:left w:val="nil"/>
              <w:bottom w:val="single" w:sz="4" w:space="0" w:color="auto"/>
              <w:right w:val="single" w:sz="4" w:space="0" w:color="auto"/>
            </w:tcBorders>
          </w:tcPr>
          <w:p w14:paraId="14897B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4BE3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5EF9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870D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Wildberg Württemberg</w:t>
            </w:r>
          </w:p>
        </w:tc>
      </w:tr>
      <w:tr w:rsidR="009D534D" w:rsidRPr="00880E60" w14:paraId="6A06D861" w14:textId="77777777" w:rsidTr="00295A50">
        <w:trPr>
          <w:trHeight w:val="20"/>
        </w:trPr>
        <w:tc>
          <w:tcPr>
            <w:tcW w:w="1559" w:type="dxa"/>
            <w:tcBorders>
              <w:top w:val="nil"/>
              <w:left w:val="single" w:sz="4" w:space="0" w:color="auto"/>
              <w:bottom w:val="single" w:sz="4" w:space="0" w:color="auto"/>
              <w:right w:val="single" w:sz="4" w:space="0" w:color="auto"/>
            </w:tcBorders>
          </w:tcPr>
          <w:p w14:paraId="0F961B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7055</w:t>
            </w:r>
          </w:p>
        </w:tc>
        <w:tc>
          <w:tcPr>
            <w:tcW w:w="1168" w:type="dxa"/>
            <w:tcBorders>
              <w:top w:val="nil"/>
              <w:left w:val="nil"/>
              <w:bottom w:val="single" w:sz="4" w:space="0" w:color="auto"/>
              <w:right w:val="single" w:sz="4" w:space="0" w:color="auto"/>
            </w:tcBorders>
          </w:tcPr>
          <w:p w14:paraId="0CB169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37E4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406E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D8E6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Neuweiler Kreis Calw</w:t>
            </w:r>
          </w:p>
        </w:tc>
      </w:tr>
      <w:tr w:rsidR="009D534D" w:rsidRPr="00880E60" w14:paraId="07AF616C" w14:textId="77777777" w:rsidTr="00295A50">
        <w:trPr>
          <w:trHeight w:val="20"/>
        </w:trPr>
        <w:tc>
          <w:tcPr>
            <w:tcW w:w="1559" w:type="dxa"/>
            <w:tcBorders>
              <w:top w:val="nil"/>
              <w:left w:val="single" w:sz="4" w:space="0" w:color="auto"/>
              <w:bottom w:val="single" w:sz="4" w:space="0" w:color="auto"/>
              <w:right w:val="single" w:sz="4" w:space="0" w:color="auto"/>
            </w:tcBorders>
          </w:tcPr>
          <w:p w14:paraId="23A7EF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7056</w:t>
            </w:r>
          </w:p>
        </w:tc>
        <w:tc>
          <w:tcPr>
            <w:tcW w:w="1168" w:type="dxa"/>
            <w:tcBorders>
              <w:top w:val="nil"/>
              <w:left w:val="nil"/>
              <w:bottom w:val="single" w:sz="4" w:space="0" w:color="auto"/>
              <w:right w:val="single" w:sz="4" w:space="0" w:color="auto"/>
            </w:tcBorders>
          </w:tcPr>
          <w:p w14:paraId="7CAE5B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06BB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438B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4DED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Gechingen</w:t>
            </w:r>
          </w:p>
        </w:tc>
      </w:tr>
      <w:tr w:rsidR="009D534D" w:rsidRPr="00880E60" w14:paraId="22FC68F7" w14:textId="77777777" w:rsidTr="00295A50">
        <w:trPr>
          <w:trHeight w:val="20"/>
        </w:trPr>
        <w:tc>
          <w:tcPr>
            <w:tcW w:w="1559" w:type="dxa"/>
            <w:tcBorders>
              <w:top w:val="nil"/>
              <w:left w:val="single" w:sz="4" w:space="0" w:color="auto"/>
              <w:bottom w:val="single" w:sz="4" w:space="0" w:color="auto"/>
              <w:right w:val="single" w:sz="4" w:space="0" w:color="auto"/>
            </w:tcBorders>
          </w:tcPr>
          <w:p w14:paraId="6E3918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7062</w:t>
            </w:r>
          </w:p>
        </w:tc>
        <w:tc>
          <w:tcPr>
            <w:tcW w:w="1168" w:type="dxa"/>
            <w:tcBorders>
              <w:top w:val="nil"/>
              <w:left w:val="nil"/>
              <w:bottom w:val="single" w:sz="4" w:space="0" w:color="auto"/>
              <w:right w:val="single" w:sz="4" w:space="0" w:color="auto"/>
            </w:tcBorders>
          </w:tcPr>
          <w:p w14:paraId="1F65C7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A6DD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92E5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8C8C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Beilstein Württemberg</w:t>
            </w:r>
          </w:p>
        </w:tc>
      </w:tr>
      <w:tr w:rsidR="009D534D" w:rsidRPr="00880E60" w14:paraId="36766126" w14:textId="77777777" w:rsidTr="00295A50">
        <w:trPr>
          <w:trHeight w:val="20"/>
        </w:trPr>
        <w:tc>
          <w:tcPr>
            <w:tcW w:w="1559" w:type="dxa"/>
            <w:tcBorders>
              <w:top w:val="nil"/>
              <w:left w:val="single" w:sz="4" w:space="0" w:color="auto"/>
              <w:bottom w:val="single" w:sz="4" w:space="0" w:color="auto"/>
              <w:right w:val="single" w:sz="4" w:space="0" w:color="auto"/>
            </w:tcBorders>
          </w:tcPr>
          <w:p w14:paraId="4853A0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7063</w:t>
            </w:r>
          </w:p>
        </w:tc>
        <w:tc>
          <w:tcPr>
            <w:tcW w:w="1168" w:type="dxa"/>
            <w:tcBorders>
              <w:top w:val="nil"/>
              <w:left w:val="nil"/>
              <w:bottom w:val="single" w:sz="4" w:space="0" w:color="auto"/>
              <w:right w:val="single" w:sz="4" w:space="0" w:color="auto"/>
            </w:tcBorders>
          </w:tcPr>
          <w:p w14:paraId="4B31CD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9824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BCA8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9ECE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Wimpfen</w:t>
            </w:r>
          </w:p>
        </w:tc>
      </w:tr>
      <w:tr w:rsidR="009D534D" w:rsidRPr="00880E60" w14:paraId="384DD7CE" w14:textId="77777777" w:rsidTr="00295A50">
        <w:trPr>
          <w:trHeight w:val="20"/>
        </w:trPr>
        <w:tc>
          <w:tcPr>
            <w:tcW w:w="1559" w:type="dxa"/>
            <w:tcBorders>
              <w:top w:val="nil"/>
              <w:left w:val="single" w:sz="4" w:space="0" w:color="auto"/>
              <w:bottom w:val="single" w:sz="4" w:space="0" w:color="auto"/>
              <w:right w:val="single" w:sz="4" w:space="0" w:color="auto"/>
            </w:tcBorders>
          </w:tcPr>
          <w:p w14:paraId="7679C7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7066</w:t>
            </w:r>
          </w:p>
        </w:tc>
        <w:tc>
          <w:tcPr>
            <w:tcW w:w="1168" w:type="dxa"/>
            <w:tcBorders>
              <w:top w:val="nil"/>
              <w:left w:val="nil"/>
              <w:bottom w:val="single" w:sz="4" w:space="0" w:color="auto"/>
              <w:right w:val="single" w:sz="4" w:space="0" w:color="auto"/>
            </w:tcBorders>
          </w:tcPr>
          <w:p w14:paraId="38F954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362E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A21C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3A57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Rappenau-Bonfeld</w:t>
            </w:r>
          </w:p>
        </w:tc>
      </w:tr>
      <w:tr w:rsidR="009D534D" w:rsidRPr="00880E60" w14:paraId="3E06F8A2" w14:textId="77777777" w:rsidTr="00295A50">
        <w:trPr>
          <w:trHeight w:val="20"/>
        </w:trPr>
        <w:tc>
          <w:tcPr>
            <w:tcW w:w="1559" w:type="dxa"/>
            <w:tcBorders>
              <w:top w:val="nil"/>
              <w:left w:val="single" w:sz="4" w:space="0" w:color="auto"/>
              <w:bottom w:val="single" w:sz="4" w:space="0" w:color="auto"/>
              <w:right w:val="single" w:sz="4" w:space="0" w:color="auto"/>
            </w:tcBorders>
          </w:tcPr>
          <w:p w14:paraId="1D5CC6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7071</w:t>
            </w:r>
          </w:p>
        </w:tc>
        <w:tc>
          <w:tcPr>
            <w:tcW w:w="1168" w:type="dxa"/>
            <w:tcBorders>
              <w:top w:val="nil"/>
              <w:left w:val="nil"/>
              <w:bottom w:val="single" w:sz="4" w:space="0" w:color="auto"/>
              <w:right w:val="single" w:sz="4" w:space="0" w:color="auto"/>
            </w:tcBorders>
          </w:tcPr>
          <w:p w14:paraId="0B377C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A7AB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7C62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D3A8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Tübingen</w:t>
            </w:r>
          </w:p>
        </w:tc>
      </w:tr>
      <w:tr w:rsidR="009D534D" w:rsidRPr="00880E60" w14:paraId="1856A185" w14:textId="77777777" w:rsidTr="00295A50">
        <w:trPr>
          <w:trHeight w:val="20"/>
        </w:trPr>
        <w:tc>
          <w:tcPr>
            <w:tcW w:w="1559" w:type="dxa"/>
            <w:tcBorders>
              <w:top w:val="nil"/>
              <w:left w:val="single" w:sz="4" w:space="0" w:color="auto"/>
              <w:bottom w:val="single" w:sz="4" w:space="0" w:color="auto"/>
              <w:right w:val="single" w:sz="4" w:space="0" w:color="auto"/>
            </w:tcBorders>
          </w:tcPr>
          <w:p w14:paraId="2C7D28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7072</w:t>
            </w:r>
          </w:p>
        </w:tc>
        <w:tc>
          <w:tcPr>
            <w:tcW w:w="1168" w:type="dxa"/>
            <w:tcBorders>
              <w:top w:val="nil"/>
              <w:left w:val="nil"/>
              <w:bottom w:val="single" w:sz="4" w:space="0" w:color="auto"/>
              <w:right w:val="single" w:sz="4" w:space="0" w:color="auto"/>
            </w:tcBorders>
          </w:tcPr>
          <w:p w14:paraId="58990B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4CDF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32D4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0E22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Gomaringen</w:t>
            </w:r>
          </w:p>
        </w:tc>
      </w:tr>
      <w:tr w:rsidR="009D534D" w:rsidRPr="00880E60" w14:paraId="0E4A0DEE" w14:textId="77777777" w:rsidTr="00295A50">
        <w:trPr>
          <w:trHeight w:val="20"/>
        </w:trPr>
        <w:tc>
          <w:tcPr>
            <w:tcW w:w="1559" w:type="dxa"/>
            <w:tcBorders>
              <w:top w:val="nil"/>
              <w:left w:val="single" w:sz="4" w:space="0" w:color="auto"/>
              <w:bottom w:val="single" w:sz="4" w:space="0" w:color="auto"/>
              <w:right w:val="single" w:sz="4" w:space="0" w:color="auto"/>
            </w:tcBorders>
          </w:tcPr>
          <w:p w14:paraId="4E7F39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7073</w:t>
            </w:r>
          </w:p>
        </w:tc>
        <w:tc>
          <w:tcPr>
            <w:tcW w:w="1168" w:type="dxa"/>
            <w:tcBorders>
              <w:top w:val="nil"/>
              <w:left w:val="nil"/>
              <w:bottom w:val="single" w:sz="4" w:space="0" w:color="auto"/>
              <w:right w:val="single" w:sz="4" w:space="0" w:color="auto"/>
            </w:tcBorders>
          </w:tcPr>
          <w:p w14:paraId="01CC75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BFDA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27F5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0BB5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Ammerbuch</w:t>
            </w:r>
          </w:p>
        </w:tc>
      </w:tr>
      <w:tr w:rsidR="009D534D" w:rsidRPr="00880E60" w14:paraId="48471C08" w14:textId="77777777" w:rsidTr="00295A50">
        <w:trPr>
          <w:trHeight w:val="20"/>
        </w:trPr>
        <w:tc>
          <w:tcPr>
            <w:tcW w:w="1559" w:type="dxa"/>
            <w:tcBorders>
              <w:top w:val="nil"/>
              <w:left w:val="single" w:sz="4" w:space="0" w:color="auto"/>
              <w:bottom w:val="single" w:sz="4" w:space="0" w:color="auto"/>
              <w:right w:val="single" w:sz="4" w:space="0" w:color="auto"/>
            </w:tcBorders>
          </w:tcPr>
          <w:p w14:paraId="4A052D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7081</w:t>
            </w:r>
          </w:p>
        </w:tc>
        <w:tc>
          <w:tcPr>
            <w:tcW w:w="1168" w:type="dxa"/>
            <w:tcBorders>
              <w:top w:val="nil"/>
              <w:left w:val="nil"/>
              <w:bottom w:val="single" w:sz="4" w:space="0" w:color="auto"/>
              <w:right w:val="single" w:sz="4" w:space="0" w:color="auto"/>
            </w:tcBorders>
          </w:tcPr>
          <w:p w14:paraId="43AEFF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9D40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BC7B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D3D2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Wildbad</w:t>
            </w:r>
          </w:p>
        </w:tc>
      </w:tr>
      <w:tr w:rsidR="009D534D" w:rsidRPr="00880E60" w14:paraId="082C20BE" w14:textId="77777777" w:rsidTr="00295A50">
        <w:trPr>
          <w:trHeight w:val="20"/>
        </w:trPr>
        <w:tc>
          <w:tcPr>
            <w:tcW w:w="1559" w:type="dxa"/>
            <w:tcBorders>
              <w:top w:val="nil"/>
              <w:left w:val="single" w:sz="4" w:space="0" w:color="auto"/>
              <w:bottom w:val="single" w:sz="4" w:space="0" w:color="auto"/>
              <w:right w:val="single" w:sz="4" w:space="0" w:color="auto"/>
            </w:tcBorders>
          </w:tcPr>
          <w:p w14:paraId="6B0B34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7082</w:t>
            </w:r>
          </w:p>
        </w:tc>
        <w:tc>
          <w:tcPr>
            <w:tcW w:w="1168" w:type="dxa"/>
            <w:tcBorders>
              <w:top w:val="nil"/>
              <w:left w:val="nil"/>
              <w:bottom w:val="single" w:sz="4" w:space="0" w:color="auto"/>
              <w:right w:val="single" w:sz="4" w:space="0" w:color="auto"/>
            </w:tcBorders>
          </w:tcPr>
          <w:p w14:paraId="27DD70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42E2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FB52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A594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Neuenbürg Württemberg</w:t>
            </w:r>
          </w:p>
        </w:tc>
      </w:tr>
      <w:tr w:rsidR="009D534D" w:rsidRPr="00880E60" w14:paraId="19E8D9F9" w14:textId="77777777" w:rsidTr="00295A50">
        <w:trPr>
          <w:trHeight w:val="20"/>
        </w:trPr>
        <w:tc>
          <w:tcPr>
            <w:tcW w:w="1559" w:type="dxa"/>
            <w:tcBorders>
              <w:top w:val="nil"/>
              <w:left w:val="single" w:sz="4" w:space="0" w:color="auto"/>
              <w:bottom w:val="single" w:sz="4" w:space="0" w:color="auto"/>
              <w:right w:val="single" w:sz="4" w:space="0" w:color="auto"/>
            </w:tcBorders>
          </w:tcPr>
          <w:p w14:paraId="1FF0D0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7083</w:t>
            </w:r>
          </w:p>
        </w:tc>
        <w:tc>
          <w:tcPr>
            <w:tcW w:w="1168" w:type="dxa"/>
            <w:tcBorders>
              <w:top w:val="nil"/>
              <w:left w:val="nil"/>
              <w:bottom w:val="single" w:sz="4" w:space="0" w:color="auto"/>
              <w:right w:val="single" w:sz="4" w:space="0" w:color="auto"/>
            </w:tcBorders>
          </w:tcPr>
          <w:p w14:paraId="7488D4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39B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6F65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A66E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Herrenalb</w:t>
            </w:r>
          </w:p>
        </w:tc>
      </w:tr>
      <w:tr w:rsidR="009D534D" w:rsidRPr="00880E60" w14:paraId="433DB40D" w14:textId="77777777" w:rsidTr="00295A50">
        <w:trPr>
          <w:trHeight w:val="20"/>
        </w:trPr>
        <w:tc>
          <w:tcPr>
            <w:tcW w:w="1559" w:type="dxa"/>
            <w:tcBorders>
              <w:top w:val="nil"/>
              <w:left w:val="single" w:sz="4" w:space="0" w:color="auto"/>
              <w:bottom w:val="single" w:sz="4" w:space="0" w:color="auto"/>
              <w:right w:val="single" w:sz="4" w:space="0" w:color="auto"/>
            </w:tcBorders>
          </w:tcPr>
          <w:p w14:paraId="14FED9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7084</w:t>
            </w:r>
          </w:p>
        </w:tc>
        <w:tc>
          <w:tcPr>
            <w:tcW w:w="1168" w:type="dxa"/>
            <w:tcBorders>
              <w:top w:val="nil"/>
              <w:left w:val="nil"/>
              <w:bottom w:val="single" w:sz="4" w:space="0" w:color="auto"/>
              <w:right w:val="single" w:sz="4" w:space="0" w:color="auto"/>
            </w:tcBorders>
          </w:tcPr>
          <w:p w14:paraId="0FFA78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F9B4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7F42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3682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Schömberg bei Neuenbürg</w:t>
            </w:r>
          </w:p>
        </w:tc>
      </w:tr>
      <w:tr w:rsidR="009D534D" w:rsidRPr="00880E60" w14:paraId="4C495C05" w14:textId="77777777" w:rsidTr="00295A50">
        <w:trPr>
          <w:trHeight w:val="20"/>
        </w:trPr>
        <w:tc>
          <w:tcPr>
            <w:tcW w:w="1559" w:type="dxa"/>
            <w:tcBorders>
              <w:top w:val="nil"/>
              <w:left w:val="single" w:sz="4" w:space="0" w:color="auto"/>
              <w:bottom w:val="single" w:sz="4" w:space="0" w:color="auto"/>
              <w:right w:val="single" w:sz="4" w:space="0" w:color="auto"/>
            </w:tcBorders>
          </w:tcPr>
          <w:p w14:paraId="313129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7085</w:t>
            </w:r>
          </w:p>
        </w:tc>
        <w:tc>
          <w:tcPr>
            <w:tcW w:w="1168" w:type="dxa"/>
            <w:tcBorders>
              <w:top w:val="nil"/>
              <w:left w:val="nil"/>
              <w:bottom w:val="single" w:sz="4" w:space="0" w:color="auto"/>
              <w:right w:val="single" w:sz="4" w:space="0" w:color="auto"/>
            </w:tcBorders>
          </w:tcPr>
          <w:p w14:paraId="461582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2986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0A8B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98A6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Enzklösterle</w:t>
            </w:r>
          </w:p>
        </w:tc>
      </w:tr>
      <w:tr w:rsidR="009D534D" w:rsidRPr="00880E60" w14:paraId="16CABDA9" w14:textId="77777777" w:rsidTr="00295A50">
        <w:trPr>
          <w:trHeight w:val="20"/>
        </w:trPr>
        <w:tc>
          <w:tcPr>
            <w:tcW w:w="1559" w:type="dxa"/>
            <w:tcBorders>
              <w:top w:val="nil"/>
              <w:left w:val="single" w:sz="4" w:space="0" w:color="auto"/>
              <w:bottom w:val="single" w:sz="4" w:space="0" w:color="auto"/>
              <w:right w:val="single" w:sz="4" w:space="0" w:color="auto"/>
            </w:tcBorders>
          </w:tcPr>
          <w:p w14:paraId="355BF7F2"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711</w:t>
            </w:r>
          </w:p>
        </w:tc>
        <w:tc>
          <w:tcPr>
            <w:tcW w:w="1168" w:type="dxa"/>
            <w:tcBorders>
              <w:top w:val="nil"/>
              <w:left w:val="nil"/>
              <w:bottom w:val="single" w:sz="4" w:space="0" w:color="auto"/>
              <w:right w:val="single" w:sz="4" w:space="0" w:color="auto"/>
            </w:tcBorders>
          </w:tcPr>
          <w:p w14:paraId="2443C75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4453C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4F42C6"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C19054"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Stuttgart</w:t>
            </w:r>
          </w:p>
        </w:tc>
      </w:tr>
      <w:tr w:rsidR="009D534D" w:rsidRPr="00880E60" w14:paraId="49920BC6" w14:textId="77777777" w:rsidTr="00295A50">
        <w:trPr>
          <w:trHeight w:val="20"/>
        </w:trPr>
        <w:tc>
          <w:tcPr>
            <w:tcW w:w="1559" w:type="dxa"/>
            <w:tcBorders>
              <w:top w:val="nil"/>
              <w:left w:val="single" w:sz="4" w:space="0" w:color="auto"/>
              <w:bottom w:val="single" w:sz="4" w:space="0" w:color="auto"/>
              <w:right w:val="single" w:sz="4" w:space="0" w:color="auto"/>
            </w:tcBorders>
          </w:tcPr>
          <w:p w14:paraId="7ADAB9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7121</w:t>
            </w:r>
          </w:p>
        </w:tc>
        <w:tc>
          <w:tcPr>
            <w:tcW w:w="1168" w:type="dxa"/>
            <w:tcBorders>
              <w:top w:val="nil"/>
              <w:left w:val="nil"/>
              <w:bottom w:val="single" w:sz="4" w:space="0" w:color="auto"/>
              <w:right w:val="single" w:sz="4" w:space="0" w:color="auto"/>
            </w:tcBorders>
          </w:tcPr>
          <w:p w14:paraId="3406DF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AFC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848C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1DE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Reutlingen</w:t>
            </w:r>
          </w:p>
        </w:tc>
      </w:tr>
      <w:tr w:rsidR="009D534D" w:rsidRPr="00880E60" w14:paraId="79384198" w14:textId="77777777" w:rsidTr="00295A50">
        <w:trPr>
          <w:trHeight w:val="20"/>
        </w:trPr>
        <w:tc>
          <w:tcPr>
            <w:tcW w:w="1559" w:type="dxa"/>
            <w:tcBorders>
              <w:top w:val="nil"/>
              <w:left w:val="single" w:sz="4" w:space="0" w:color="auto"/>
              <w:bottom w:val="single" w:sz="4" w:space="0" w:color="auto"/>
              <w:right w:val="single" w:sz="4" w:space="0" w:color="auto"/>
            </w:tcBorders>
          </w:tcPr>
          <w:p w14:paraId="02DA90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7122</w:t>
            </w:r>
          </w:p>
        </w:tc>
        <w:tc>
          <w:tcPr>
            <w:tcW w:w="1168" w:type="dxa"/>
            <w:tcBorders>
              <w:top w:val="nil"/>
              <w:left w:val="nil"/>
              <w:bottom w:val="single" w:sz="4" w:space="0" w:color="auto"/>
              <w:right w:val="single" w:sz="4" w:space="0" w:color="auto"/>
            </w:tcBorders>
          </w:tcPr>
          <w:p w14:paraId="15D937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361B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DA71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384E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Johann Württemberg</w:t>
            </w:r>
          </w:p>
        </w:tc>
      </w:tr>
      <w:tr w:rsidR="009D534D" w:rsidRPr="00880E60" w14:paraId="1420E914" w14:textId="77777777" w:rsidTr="00295A50">
        <w:trPr>
          <w:trHeight w:val="20"/>
        </w:trPr>
        <w:tc>
          <w:tcPr>
            <w:tcW w:w="1559" w:type="dxa"/>
            <w:tcBorders>
              <w:top w:val="nil"/>
              <w:left w:val="single" w:sz="4" w:space="0" w:color="auto"/>
              <w:bottom w:val="single" w:sz="4" w:space="0" w:color="auto"/>
              <w:right w:val="single" w:sz="4" w:space="0" w:color="auto"/>
            </w:tcBorders>
          </w:tcPr>
          <w:p w14:paraId="7E3955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7123</w:t>
            </w:r>
          </w:p>
        </w:tc>
        <w:tc>
          <w:tcPr>
            <w:tcW w:w="1168" w:type="dxa"/>
            <w:tcBorders>
              <w:top w:val="nil"/>
              <w:left w:val="nil"/>
              <w:bottom w:val="single" w:sz="4" w:space="0" w:color="auto"/>
              <w:right w:val="single" w:sz="4" w:space="0" w:color="auto"/>
            </w:tcBorders>
          </w:tcPr>
          <w:p w14:paraId="7886CF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C629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43D8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D540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Metzingen Württemberg</w:t>
            </w:r>
          </w:p>
        </w:tc>
      </w:tr>
      <w:tr w:rsidR="009D534D" w:rsidRPr="00880E60" w14:paraId="5D9211D4" w14:textId="77777777" w:rsidTr="00295A50">
        <w:trPr>
          <w:trHeight w:val="20"/>
        </w:trPr>
        <w:tc>
          <w:tcPr>
            <w:tcW w:w="1559" w:type="dxa"/>
            <w:tcBorders>
              <w:top w:val="nil"/>
              <w:left w:val="single" w:sz="4" w:space="0" w:color="auto"/>
              <w:bottom w:val="single" w:sz="4" w:space="0" w:color="auto"/>
              <w:right w:val="single" w:sz="4" w:space="0" w:color="auto"/>
            </w:tcBorders>
          </w:tcPr>
          <w:p w14:paraId="4D9A5F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7124</w:t>
            </w:r>
          </w:p>
        </w:tc>
        <w:tc>
          <w:tcPr>
            <w:tcW w:w="1168" w:type="dxa"/>
            <w:tcBorders>
              <w:top w:val="nil"/>
              <w:left w:val="nil"/>
              <w:bottom w:val="single" w:sz="4" w:space="0" w:color="auto"/>
              <w:right w:val="single" w:sz="4" w:space="0" w:color="auto"/>
            </w:tcBorders>
          </w:tcPr>
          <w:p w14:paraId="363BB9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3AD6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1C5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54FD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Trochtelfingen Hohenz</w:t>
            </w:r>
          </w:p>
        </w:tc>
      </w:tr>
      <w:tr w:rsidR="009D534D" w:rsidRPr="00880E60" w14:paraId="6BE0CB96" w14:textId="77777777" w:rsidTr="00295A50">
        <w:trPr>
          <w:trHeight w:val="20"/>
        </w:trPr>
        <w:tc>
          <w:tcPr>
            <w:tcW w:w="1559" w:type="dxa"/>
            <w:tcBorders>
              <w:top w:val="nil"/>
              <w:left w:val="single" w:sz="4" w:space="0" w:color="auto"/>
              <w:bottom w:val="single" w:sz="4" w:space="0" w:color="auto"/>
              <w:right w:val="single" w:sz="4" w:space="0" w:color="auto"/>
            </w:tcBorders>
          </w:tcPr>
          <w:p w14:paraId="47C2C8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7125</w:t>
            </w:r>
          </w:p>
        </w:tc>
        <w:tc>
          <w:tcPr>
            <w:tcW w:w="1168" w:type="dxa"/>
            <w:tcBorders>
              <w:top w:val="nil"/>
              <w:left w:val="nil"/>
              <w:bottom w:val="single" w:sz="4" w:space="0" w:color="auto"/>
              <w:right w:val="single" w:sz="4" w:space="0" w:color="auto"/>
            </w:tcBorders>
          </w:tcPr>
          <w:p w14:paraId="169D87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6555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8676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7F5B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Urach</w:t>
            </w:r>
          </w:p>
        </w:tc>
      </w:tr>
      <w:tr w:rsidR="009D534D" w:rsidRPr="00880E60" w14:paraId="16D6AF6C" w14:textId="77777777" w:rsidTr="00295A50">
        <w:trPr>
          <w:trHeight w:val="20"/>
        </w:trPr>
        <w:tc>
          <w:tcPr>
            <w:tcW w:w="1559" w:type="dxa"/>
            <w:tcBorders>
              <w:top w:val="nil"/>
              <w:left w:val="single" w:sz="4" w:space="0" w:color="auto"/>
              <w:bottom w:val="single" w:sz="4" w:space="0" w:color="auto"/>
              <w:right w:val="single" w:sz="4" w:space="0" w:color="auto"/>
            </w:tcBorders>
          </w:tcPr>
          <w:p w14:paraId="29EF1A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7126</w:t>
            </w:r>
          </w:p>
        </w:tc>
        <w:tc>
          <w:tcPr>
            <w:tcW w:w="1168" w:type="dxa"/>
            <w:tcBorders>
              <w:top w:val="nil"/>
              <w:left w:val="nil"/>
              <w:bottom w:val="single" w:sz="4" w:space="0" w:color="auto"/>
              <w:right w:val="single" w:sz="4" w:space="0" w:color="auto"/>
            </w:tcBorders>
          </w:tcPr>
          <w:p w14:paraId="54D3A9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193D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4DE1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C5AE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Burladingen-Melchingen</w:t>
            </w:r>
          </w:p>
        </w:tc>
      </w:tr>
      <w:tr w:rsidR="009D534D" w:rsidRPr="00880E60" w14:paraId="6214D2C6" w14:textId="77777777" w:rsidTr="00295A50">
        <w:trPr>
          <w:trHeight w:val="20"/>
        </w:trPr>
        <w:tc>
          <w:tcPr>
            <w:tcW w:w="1559" w:type="dxa"/>
            <w:tcBorders>
              <w:top w:val="nil"/>
              <w:left w:val="single" w:sz="4" w:space="0" w:color="auto"/>
              <w:bottom w:val="single" w:sz="4" w:space="0" w:color="auto"/>
              <w:right w:val="single" w:sz="4" w:space="0" w:color="auto"/>
            </w:tcBorders>
          </w:tcPr>
          <w:p w14:paraId="45148C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7127</w:t>
            </w:r>
          </w:p>
        </w:tc>
        <w:tc>
          <w:tcPr>
            <w:tcW w:w="1168" w:type="dxa"/>
            <w:tcBorders>
              <w:top w:val="nil"/>
              <w:left w:val="nil"/>
              <w:bottom w:val="single" w:sz="4" w:space="0" w:color="auto"/>
              <w:right w:val="single" w:sz="4" w:space="0" w:color="auto"/>
            </w:tcBorders>
          </w:tcPr>
          <w:p w14:paraId="40671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0753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0FE6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6E8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Neckartenzlingen</w:t>
            </w:r>
          </w:p>
        </w:tc>
      </w:tr>
      <w:tr w:rsidR="009D534D" w:rsidRPr="00880E60" w14:paraId="73123D0E" w14:textId="77777777" w:rsidTr="00295A50">
        <w:trPr>
          <w:trHeight w:val="20"/>
        </w:trPr>
        <w:tc>
          <w:tcPr>
            <w:tcW w:w="1559" w:type="dxa"/>
            <w:tcBorders>
              <w:top w:val="nil"/>
              <w:left w:val="single" w:sz="4" w:space="0" w:color="auto"/>
              <w:bottom w:val="single" w:sz="4" w:space="0" w:color="auto"/>
              <w:right w:val="single" w:sz="4" w:space="0" w:color="auto"/>
            </w:tcBorders>
          </w:tcPr>
          <w:p w14:paraId="53E6D6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7128</w:t>
            </w:r>
          </w:p>
        </w:tc>
        <w:tc>
          <w:tcPr>
            <w:tcW w:w="1168" w:type="dxa"/>
            <w:tcBorders>
              <w:top w:val="nil"/>
              <w:left w:val="nil"/>
              <w:bottom w:val="single" w:sz="4" w:space="0" w:color="auto"/>
              <w:right w:val="single" w:sz="4" w:space="0" w:color="auto"/>
            </w:tcBorders>
          </w:tcPr>
          <w:p w14:paraId="59BD5E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E7EF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E814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6711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Sonnenbühl</w:t>
            </w:r>
          </w:p>
        </w:tc>
      </w:tr>
      <w:tr w:rsidR="009D534D" w:rsidRPr="00880E60" w14:paraId="7C163FF6" w14:textId="77777777" w:rsidTr="00295A50">
        <w:trPr>
          <w:trHeight w:val="20"/>
        </w:trPr>
        <w:tc>
          <w:tcPr>
            <w:tcW w:w="1559" w:type="dxa"/>
            <w:tcBorders>
              <w:top w:val="nil"/>
              <w:left w:val="single" w:sz="4" w:space="0" w:color="auto"/>
              <w:bottom w:val="single" w:sz="4" w:space="0" w:color="auto"/>
              <w:right w:val="single" w:sz="4" w:space="0" w:color="auto"/>
            </w:tcBorders>
          </w:tcPr>
          <w:p w14:paraId="1DBD30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7129</w:t>
            </w:r>
          </w:p>
        </w:tc>
        <w:tc>
          <w:tcPr>
            <w:tcW w:w="1168" w:type="dxa"/>
            <w:tcBorders>
              <w:top w:val="nil"/>
              <w:left w:val="nil"/>
              <w:bottom w:val="single" w:sz="4" w:space="0" w:color="auto"/>
              <w:right w:val="single" w:sz="4" w:space="0" w:color="auto"/>
            </w:tcBorders>
          </w:tcPr>
          <w:p w14:paraId="7DF021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504B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5CAA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F6D3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Lichtenstein Württemberg</w:t>
            </w:r>
          </w:p>
        </w:tc>
      </w:tr>
      <w:tr w:rsidR="009D534D" w:rsidRPr="00880E60" w14:paraId="7C77641F" w14:textId="77777777" w:rsidTr="00295A50">
        <w:trPr>
          <w:trHeight w:val="20"/>
        </w:trPr>
        <w:tc>
          <w:tcPr>
            <w:tcW w:w="1559" w:type="dxa"/>
            <w:tcBorders>
              <w:top w:val="nil"/>
              <w:left w:val="single" w:sz="4" w:space="0" w:color="auto"/>
              <w:bottom w:val="single" w:sz="4" w:space="0" w:color="auto"/>
              <w:right w:val="single" w:sz="4" w:space="0" w:color="auto"/>
            </w:tcBorders>
          </w:tcPr>
          <w:p w14:paraId="7CA0C9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7130</w:t>
            </w:r>
          </w:p>
        </w:tc>
        <w:tc>
          <w:tcPr>
            <w:tcW w:w="1168" w:type="dxa"/>
            <w:tcBorders>
              <w:top w:val="nil"/>
              <w:left w:val="nil"/>
              <w:bottom w:val="single" w:sz="4" w:space="0" w:color="auto"/>
              <w:right w:val="single" w:sz="4" w:space="0" w:color="auto"/>
            </w:tcBorders>
          </w:tcPr>
          <w:p w14:paraId="3F6443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6D96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2DD6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9879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Löwenstein Württemberg</w:t>
            </w:r>
          </w:p>
        </w:tc>
      </w:tr>
      <w:tr w:rsidR="009D534D" w:rsidRPr="00880E60" w14:paraId="7A269A78" w14:textId="77777777" w:rsidTr="00295A50">
        <w:trPr>
          <w:trHeight w:val="20"/>
        </w:trPr>
        <w:tc>
          <w:tcPr>
            <w:tcW w:w="1559" w:type="dxa"/>
            <w:tcBorders>
              <w:top w:val="nil"/>
              <w:left w:val="single" w:sz="4" w:space="0" w:color="auto"/>
              <w:bottom w:val="single" w:sz="4" w:space="0" w:color="auto"/>
              <w:right w:val="single" w:sz="4" w:space="0" w:color="auto"/>
            </w:tcBorders>
          </w:tcPr>
          <w:p w14:paraId="0B4900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7131</w:t>
            </w:r>
          </w:p>
        </w:tc>
        <w:tc>
          <w:tcPr>
            <w:tcW w:w="1168" w:type="dxa"/>
            <w:tcBorders>
              <w:top w:val="nil"/>
              <w:left w:val="nil"/>
              <w:bottom w:val="single" w:sz="4" w:space="0" w:color="auto"/>
              <w:right w:val="single" w:sz="4" w:space="0" w:color="auto"/>
            </w:tcBorders>
          </w:tcPr>
          <w:p w14:paraId="0AA26F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AABE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4D35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1517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Heilbronn Neckar</w:t>
            </w:r>
          </w:p>
        </w:tc>
      </w:tr>
      <w:tr w:rsidR="009D534D" w:rsidRPr="00880E60" w14:paraId="2470BFCC" w14:textId="77777777" w:rsidTr="00295A50">
        <w:trPr>
          <w:trHeight w:val="20"/>
        </w:trPr>
        <w:tc>
          <w:tcPr>
            <w:tcW w:w="1559" w:type="dxa"/>
            <w:tcBorders>
              <w:top w:val="nil"/>
              <w:left w:val="single" w:sz="4" w:space="0" w:color="auto"/>
              <w:bottom w:val="single" w:sz="4" w:space="0" w:color="auto"/>
              <w:right w:val="single" w:sz="4" w:space="0" w:color="auto"/>
            </w:tcBorders>
          </w:tcPr>
          <w:p w14:paraId="3600E3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7132</w:t>
            </w:r>
          </w:p>
        </w:tc>
        <w:tc>
          <w:tcPr>
            <w:tcW w:w="1168" w:type="dxa"/>
            <w:tcBorders>
              <w:top w:val="nil"/>
              <w:left w:val="nil"/>
              <w:bottom w:val="single" w:sz="4" w:space="0" w:color="auto"/>
              <w:right w:val="single" w:sz="4" w:space="0" w:color="auto"/>
            </w:tcBorders>
          </w:tcPr>
          <w:p w14:paraId="5B1A2F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904B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A1E7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4587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Neckarsulm</w:t>
            </w:r>
          </w:p>
        </w:tc>
      </w:tr>
      <w:tr w:rsidR="009D534D" w:rsidRPr="00880E60" w14:paraId="189C3E1E" w14:textId="77777777" w:rsidTr="00295A50">
        <w:trPr>
          <w:trHeight w:val="20"/>
        </w:trPr>
        <w:tc>
          <w:tcPr>
            <w:tcW w:w="1559" w:type="dxa"/>
            <w:tcBorders>
              <w:top w:val="nil"/>
              <w:left w:val="single" w:sz="4" w:space="0" w:color="auto"/>
              <w:bottom w:val="single" w:sz="4" w:space="0" w:color="auto"/>
              <w:right w:val="single" w:sz="4" w:space="0" w:color="auto"/>
            </w:tcBorders>
          </w:tcPr>
          <w:p w14:paraId="147AB1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7133</w:t>
            </w:r>
          </w:p>
        </w:tc>
        <w:tc>
          <w:tcPr>
            <w:tcW w:w="1168" w:type="dxa"/>
            <w:tcBorders>
              <w:top w:val="nil"/>
              <w:left w:val="nil"/>
              <w:bottom w:val="single" w:sz="4" w:space="0" w:color="auto"/>
              <w:right w:val="single" w:sz="4" w:space="0" w:color="auto"/>
            </w:tcBorders>
          </w:tcPr>
          <w:p w14:paraId="41ECE5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253A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31BD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4D0A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Lauffen am Neckar</w:t>
            </w:r>
          </w:p>
        </w:tc>
      </w:tr>
      <w:tr w:rsidR="009D534D" w:rsidRPr="00880E60" w14:paraId="75900E4B" w14:textId="77777777" w:rsidTr="00295A50">
        <w:trPr>
          <w:trHeight w:val="20"/>
        </w:trPr>
        <w:tc>
          <w:tcPr>
            <w:tcW w:w="1559" w:type="dxa"/>
            <w:tcBorders>
              <w:top w:val="nil"/>
              <w:left w:val="single" w:sz="4" w:space="0" w:color="auto"/>
              <w:bottom w:val="single" w:sz="4" w:space="0" w:color="auto"/>
              <w:right w:val="single" w:sz="4" w:space="0" w:color="auto"/>
            </w:tcBorders>
          </w:tcPr>
          <w:p w14:paraId="3D07B0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7134</w:t>
            </w:r>
          </w:p>
        </w:tc>
        <w:tc>
          <w:tcPr>
            <w:tcW w:w="1168" w:type="dxa"/>
            <w:tcBorders>
              <w:top w:val="nil"/>
              <w:left w:val="nil"/>
              <w:bottom w:val="single" w:sz="4" w:space="0" w:color="auto"/>
              <w:right w:val="single" w:sz="4" w:space="0" w:color="auto"/>
            </w:tcBorders>
          </w:tcPr>
          <w:p w14:paraId="6B10F9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4E95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CA90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1F8D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Weinsberg</w:t>
            </w:r>
          </w:p>
        </w:tc>
      </w:tr>
      <w:tr w:rsidR="009D534D" w:rsidRPr="00880E60" w14:paraId="2F15ED25" w14:textId="77777777" w:rsidTr="00295A50">
        <w:trPr>
          <w:trHeight w:val="20"/>
        </w:trPr>
        <w:tc>
          <w:tcPr>
            <w:tcW w:w="1559" w:type="dxa"/>
            <w:tcBorders>
              <w:top w:val="nil"/>
              <w:left w:val="single" w:sz="4" w:space="0" w:color="auto"/>
              <w:bottom w:val="single" w:sz="4" w:space="0" w:color="auto"/>
              <w:right w:val="single" w:sz="4" w:space="0" w:color="auto"/>
            </w:tcBorders>
          </w:tcPr>
          <w:p w14:paraId="32815A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7135</w:t>
            </w:r>
          </w:p>
        </w:tc>
        <w:tc>
          <w:tcPr>
            <w:tcW w:w="1168" w:type="dxa"/>
            <w:tcBorders>
              <w:top w:val="nil"/>
              <w:left w:val="nil"/>
              <w:bottom w:val="single" w:sz="4" w:space="0" w:color="auto"/>
              <w:right w:val="single" w:sz="4" w:space="0" w:color="auto"/>
            </w:tcBorders>
          </w:tcPr>
          <w:p w14:paraId="276B08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42C9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3696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4794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Brackenheim</w:t>
            </w:r>
          </w:p>
        </w:tc>
      </w:tr>
      <w:tr w:rsidR="009D534D" w:rsidRPr="00880E60" w14:paraId="74701169" w14:textId="77777777" w:rsidTr="00295A50">
        <w:trPr>
          <w:trHeight w:val="20"/>
        </w:trPr>
        <w:tc>
          <w:tcPr>
            <w:tcW w:w="1559" w:type="dxa"/>
            <w:tcBorders>
              <w:top w:val="nil"/>
              <w:left w:val="single" w:sz="4" w:space="0" w:color="auto"/>
              <w:bottom w:val="single" w:sz="4" w:space="0" w:color="auto"/>
              <w:right w:val="single" w:sz="4" w:space="0" w:color="auto"/>
            </w:tcBorders>
          </w:tcPr>
          <w:p w14:paraId="77376C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7136</w:t>
            </w:r>
          </w:p>
        </w:tc>
        <w:tc>
          <w:tcPr>
            <w:tcW w:w="1168" w:type="dxa"/>
            <w:tcBorders>
              <w:top w:val="nil"/>
              <w:left w:val="nil"/>
              <w:bottom w:val="single" w:sz="4" w:space="0" w:color="auto"/>
              <w:right w:val="single" w:sz="4" w:space="0" w:color="auto"/>
            </w:tcBorders>
          </w:tcPr>
          <w:p w14:paraId="243FA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102B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6E52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4D09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Friedrichshall</w:t>
            </w:r>
          </w:p>
        </w:tc>
      </w:tr>
      <w:tr w:rsidR="009D534D" w:rsidRPr="00880E60" w14:paraId="1CF1C24B" w14:textId="77777777" w:rsidTr="00295A50">
        <w:trPr>
          <w:trHeight w:val="20"/>
        </w:trPr>
        <w:tc>
          <w:tcPr>
            <w:tcW w:w="1559" w:type="dxa"/>
            <w:tcBorders>
              <w:top w:val="nil"/>
              <w:left w:val="single" w:sz="4" w:space="0" w:color="auto"/>
              <w:bottom w:val="single" w:sz="4" w:space="0" w:color="auto"/>
              <w:right w:val="single" w:sz="4" w:space="0" w:color="auto"/>
            </w:tcBorders>
          </w:tcPr>
          <w:p w14:paraId="0A58CF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7138</w:t>
            </w:r>
          </w:p>
        </w:tc>
        <w:tc>
          <w:tcPr>
            <w:tcW w:w="1168" w:type="dxa"/>
            <w:tcBorders>
              <w:top w:val="nil"/>
              <w:left w:val="nil"/>
              <w:bottom w:val="single" w:sz="4" w:space="0" w:color="auto"/>
              <w:right w:val="single" w:sz="4" w:space="0" w:color="auto"/>
            </w:tcBorders>
          </w:tcPr>
          <w:p w14:paraId="0C1A39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293A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B456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56D9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Schwaigern</w:t>
            </w:r>
          </w:p>
        </w:tc>
      </w:tr>
      <w:tr w:rsidR="009D534D" w:rsidRPr="00880E60" w14:paraId="05907015" w14:textId="77777777" w:rsidTr="00295A50">
        <w:trPr>
          <w:trHeight w:val="20"/>
        </w:trPr>
        <w:tc>
          <w:tcPr>
            <w:tcW w:w="1559" w:type="dxa"/>
            <w:tcBorders>
              <w:top w:val="nil"/>
              <w:left w:val="single" w:sz="4" w:space="0" w:color="auto"/>
              <w:bottom w:val="single" w:sz="4" w:space="0" w:color="auto"/>
              <w:right w:val="single" w:sz="4" w:space="0" w:color="auto"/>
            </w:tcBorders>
          </w:tcPr>
          <w:p w14:paraId="01B76F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7139</w:t>
            </w:r>
          </w:p>
        </w:tc>
        <w:tc>
          <w:tcPr>
            <w:tcW w:w="1168" w:type="dxa"/>
            <w:tcBorders>
              <w:top w:val="nil"/>
              <w:left w:val="nil"/>
              <w:bottom w:val="single" w:sz="4" w:space="0" w:color="auto"/>
              <w:right w:val="single" w:sz="4" w:space="0" w:color="auto"/>
            </w:tcBorders>
          </w:tcPr>
          <w:p w14:paraId="752FA5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E354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346C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29D9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Neuenstadt am Kocher</w:t>
            </w:r>
          </w:p>
        </w:tc>
      </w:tr>
      <w:tr w:rsidR="009D534D" w:rsidRPr="00880E60" w14:paraId="06B7426A" w14:textId="77777777" w:rsidTr="00295A50">
        <w:trPr>
          <w:trHeight w:val="20"/>
        </w:trPr>
        <w:tc>
          <w:tcPr>
            <w:tcW w:w="1559" w:type="dxa"/>
            <w:tcBorders>
              <w:top w:val="nil"/>
              <w:left w:val="single" w:sz="4" w:space="0" w:color="auto"/>
              <w:bottom w:val="single" w:sz="4" w:space="0" w:color="auto"/>
              <w:right w:val="single" w:sz="4" w:space="0" w:color="auto"/>
            </w:tcBorders>
          </w:tcPr>
          <w:p w14:paraId="11288B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7141</w:t>
            </w:r>
          </w:p>
        </w:tc>
        <w:tc>
          <w:tcPr>
            <w:tcW w:w="1168" w:type="dxa"/>
            <w:tcBorders>
              <w:top w:val="nil"/>
              <w:left w:val="nil"/>
              <w:bottom w:val="single" w:sz="4" w:space="0" w:color="auto"/>
              <w:right w:val="single" w:sz="4" w:space="0" w:color="auto"/>
            </w:tcBorders>
          </w:tcPr>
          <w:p w14:paraId="5B8AFD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3370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5D98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B53B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Ludwigsburg Württemberg</w:t>
            </w:r>
          </w:p>
        </w:tc>
      </w:tr>
      <w:tr w:rsidR="009D534D" w:rsidRPr="00880E60" w14:paraId="43856F21" w14:textId="77777777" w:rsidTr="00295A50">
        <w:trPr>
          <w:trHeight w:val="20"/>
        </w:trPr>
        <w:tc>
          <w:tcPr>
            <w:tcW w:w="1559" w:type="dxa"/>
            <w:tcBorders>
              <w:top w:val="nil"/>
              <w:left w:val="single" w:sz="4" w:space="0" w:color="auto"/>
              <w:bottom w:val="single" w:sz="4" w:space="0" w:color="auto"/>
              <w:right w:val="single" w:sz="4" w:space="0" w:color="auto"/>
            </w:tcBorders>
          </w:tcPr>
          <w:p w14:paraId="3F7B8B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7142</w:t>
            </w:r>
          </w:p>
        </w:tc>
        <w:tc>
          <w:tcPr>
            <w:tcW w:w="1168" w:type="dxa"/>
            <w:tcBorders>
              <w:top w:val="nil"/>
              <w:left w:val="nil"/>
              <w:bottom w:val="single" w:sz="4" w:space="0" w:color="auto"/>
              <w:right w:val="single" w:sz="4" w:space="0" w:color="auto"/>
            </w:tcBorders>
          </w:tcPr>
          <w:p w14:paraId="01A30F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A8D4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E51F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F0D0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Bietigheim-Bissingen</w:t>
            </w:r>
          </w:p>
        </w:tc>
      </w:tr>
      <w:tr w:rsidR="009D534D" w:rsidRPr="00880E60" w14:paraId="2E447AF0" w14:textId="77777777" w:rsidTr="00295A50">
        <w:trPr>
          <w:trHeight w:val="20"/>
        </w:trPr>
        <w:tc>
          <w:tcPr>
            <w:tcW w:w="1559" w:type="dxa"/>
            <w:tcBorders>
              <w:top w:val="nil"/>
              <w:left w:val="single" w:sz="4" w:space="0" w:color="auto"/>
              <w:bottom w:val="single" w:sz="4" w:space="0" w:color="auto"/>
              <w:right w:val="single" w:sz="4" w:space="0" w:color="auto"/>
            </w:tcBorders>
          </w:tcPr>
          <w:p w14:paraId="710517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7143</w:t>
            </w:r>
          </w:p>
        </w:tc>
        <w:tc>
          <w:tcPr>
            <w:tcW w:w="1168" w:type="dxa"/>
            <w:tcBorders>
              <w:top w:val="nil"/>
              <w:left w:val="nil"/>
              <w:bottom w:val="single" w:sz="4" w:space="0" w:color="auto"/>
              <w:right w:val="single" w:sz="4" w:space="0" w:color="auto"/>
            </w:tcBorders>
          </w:tcPr>
          <w:p w14:paraId="6B7128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33CD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6232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44D2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Besigheim</w:t>
            </w:r>
          </w:p>
        </w:tc>
      </w:tr>
      <w:tr w:rsidR="009D534D" w:rsidRPr="00880E60" w14:paraId="16C758AF" w14:textId="77777777" w:rsidTr="00295A50">
        <w:trPr>
          <w:trHeight w:val="20"/>
        </w:trPr>
        <w:tc>
          <w:tcPr>
            <w:tcW w:w="1559" w:type="dxa"/>
            <w:tcBorders>
              <w:top w:val="nil"/>
              <w:left w:val="single" w:sz="4" w:space="0" w:color="auto"/>
              <w:bottom w:val="single" w:sz="4" w:space="0" w:color="auto"/>
              <w:right w:val="single" w:sz="4" w:space="0" w:color="auto"/>
            </w:tcBorders>
          </w:tcPr>
          <w:p w14:paraId="142D0E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7144</w:t>
            </w:r>
          </w:p>
        </w:tc>
        <w:tc>
          <w:tcPr>
            <w:tcW w:w="1168" w:type="dxa"/>
            <w:tcBorders>
              <w:top w:val="nil"/>
              <w:left w:val="nil"/>
              <w:bottom w:val="single" w:sz="4" w:space="0" w:color="auto"/>
              <w:right w:val="single" w:sz="4" w:space="0" w:color="auto"/>
            </w:tcBorders>
          </w:tcPr>
          <w:p w14:paraId="1F80B9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5666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B9A9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BA29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Marbach am Neckar</w:t>
            </w:r>
          </w:p>
        </w:tc>
      </w:tr>
      <w:tr w:rsidR="009D534D" w:rsidRPr="00880E60" w14:paraId="72377191" w14:textId="77777777" w:rsidTr="00295A50">
        <w:trPr>
          <w:trHeight w:val="20"/>
        </w:trPr>
        <w:tc>
          <w:tcPr>
            <w:tcW w:w="1559" w:type="dxa"/>
            <w:tcBorders>
              <w:top w:val="nil"/>
              <w:left w:val="single" w:sz="4" w:space="0" w:color="auto"/>
              <w:bottom w:val="single" w:sz="4" w:space="0" w:color="auto"/>
              <w:right w:val="single" w:sz="4" w:space="0" w:color="auto"/>
            </w:tcBorders>
          </w:tcPr>
          <w:p w14:paraId="78A1F8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7145</w:t>
            </w:r>
          </w:p>
        </w:tc>
        <w:tc>
          <w:tcPr>
            <w:tcW w:w="1168" w:type="dxa"/>
            <w:tcBorders>
              <w:top w:val="nil"/>
              <w:left w:val="nil"/>
              <w:bottom w:val="single" w:sz="4" w:space="0" w:color="auto"/>
              <w:right w:val="single" w:sz="4" w:space="0" w:color="auto"/>
            </w:tcBorders>
          </w:tcPr>
          <w:p w14:paraId="78CE13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CF5C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19F2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67D3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Markgröningen</w:t>
            </w:r>
          </w:p>
        </w:tc>
      </w:tr>
      <w:tr w:rsidR="009D534D" w:rsidRPr="00880E60" w14:paraId="6C24E332" w14:textId="77777777" w:rsidTr="00295A50">
        <w:trPr>
          <w:trHeight w:val="20"/>
        </w:trPr>
        <w:tc>
          <w:tcPr>
            <w:tcW w:w="1559" w:type="dxa"/>
            <w:tcBorders>
              <w:top w:val="nil"/>
              <w:left w:val="single" w:sz="4" w:space="0" w:color="auto"/>
              <w:bottom w:val="single" w:sz="4" w:space="0" w:color="auto"/>
              <w:right w:val="single" w:sz="4" w:space="0" w:color="auto"/>
            </w:tcBorders>
          </w:tcPr>
          <w:p w14:paraId="540CAE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7146</w:t>
            </w:r>
          </w:p>
        </w:tc>
        <w:tc>
          <w:tcPr>
            <w:tcW w:w="1168" w:type="dxa"/>
            <w:tcBorders>
              <w:top w:val="nil"/>
              <w:left w:val="nil"/>
              <w:bottom w:val="single" w:sz="4" w:space="0" w:color="auto"/>
              <w:right w:val="single" w:sz="4" w:space="0" w:color="auto"/>
            </w:tcBorders>
          </w:tcPr>
          <w:p w14:paraId="059F9F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BB9B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506B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2F7E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Remseck am Neckar</w:t>
            </w:r>
          </w:p>
        </w:tc>
      </w:tr>
      <w:tr w:rsidR="009D534D" w:rsidRPr="00880E60" w14:paraId="581C87C0" w14:textId="77777777" w:rsidTr="00295A50">
        <w:trPr>
          <w:trHeight w:val="20"/>
        </w:trPr>
        <w:tc>
          <w:tcPr>
            <w:tcW w:w="1559" w:type="dxa"/>
            <w:tcBorders>
              <w:top w:val="nil"/>
              <w:left w:val="single" w:sz="4" w:space="0" w:color="auto"/>
              <w:bottom w:val="single" w:sz="4" w:space="0" w:color="auto"/>
              <w:right w:val="single" w:sz="4" w:space="0" w:color="auto"/>
            </w:tcBorders>
          </w:tcPr>
          <w:p w14:paraId="5E2CEF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7147</w:t>
            </w:r>
          </w:p>
        </w:tc>
        <w:tc>
          <w:tcPr>
            <w:tcW w:w="1168" w:type="dxa"/>
            <w:tcBorders>
              <w:top w:val="nil"/>
              <w:left w:val="nil"/>
              <w:bottom w:val="single" w:sz="4" w:space="0" w:color="auto"/>
              <w:right w:val="single" w:sz="4" w:space="0" w:color="auto"/>
            </w:tcBorders>
          </w:tcPr>
          <w:p w14:paraId="7CF092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417F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D22A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BF0B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Sachsenheim Württemberg</w:t>
            </w:r>
          </w:p>
        </w:tc>
      </w:tr>
      <w:tr w:rsidR="009D534D" w:rsidRPr="00880E60" w14:paraId="42B22C1D" w14:textId="77777777" w:rsidTr="00295A50">
        <w:trPr>
          <w:trHeight w:val="20"/>
        </w:trPr>
        <w:tc>
          <w:tcPr>
            <w:tcW w:w="1559" w:type="dxa"/>
            <w:tcBorders>
              <w:top w:val="nil"/>
              <w:left w:val="single" w:sz="4" w:space="0" w:color="auto"/>
              <w:bottom w:val="single" w:sz="4" w:space="0" w:color="auto"/>
              <w:right w:val="single" w:sz="4" w:space="0" w:color="auto"/>
            </w:tcBorders>
          </w:tcPr>
          <w:p w14:paraId="5990B8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7148</w:t>
            </w:r>
          </w:p>
        </w:tc>
        <w:tc>
          <w:tcPr>
            <w:tcW w:w="1168" w:type="dxa"/>
            <w:tcBorders>
              <w:top w:val="nil"/>
              <w:left w:val="nil"/>
              <w:bottom w:val="single" w:sz="4" w:space="0" w:color="auto"/>
              <w:right w:val="single" w:sz="4" w:space="0" w:color="auto"/>
            </w:tcBorders>
          </w:tcPr>
          <w:p w14:paraId="200C7C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0125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12BE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3155B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Grossbottwar</w:t>
            </w:r>
          </w:p>
        </w:tc>
      </w:tr>
      <w:tr w:rsidR="009D534D" w:rsidRPr="00880E60" w14:paraId="79F58923" w14:textId="77777777" w:rsidTr="00295A50">
        <w:trPr>
          <w:trHeight w:val="20"/>
        </w:trPr>
        <w:tc>
          <w:tcPr>
            <w:tcW w:w="1559" w:type="dxa"/>
            <w:tcBorders>
              <w:top w:val="nil"/>
              <w:left w:val="single" w:sz="4" w:space="0" w:color="auto"/>
              <w:bottom w:val="single" w:sz="4" w:space="0" w:color="auto"/>
              <w:right w:val="single" w:sz="4" w:space="0" w:color="auto"/>
            </w:tcBorders>
          </w:tcPr>
          <w:p w14:paraId="48533E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7150</w:t>
            </w:r>
          </w:p>
        </w:tc>
        <w:tc>
          <w:tcPr>
            <w:tcW w:w="1168" w:type="dxa"/>
            <w:tcBorders>
              <w:top w:val="nil"/>
              <w:left w:val="nil"/>
              <w:bottom w:val="single" w:sz="4" w:space="0" w:color="auto"/>
              <w:right w:val="single" w:sz="4" w:space="0" w:color="auto"/>
            </w:tcBorders>
          </w:tcPr>
          <w:p w14:paraId="3C856F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0A1D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0E3E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774D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Korntal-Münchingen</w:t>
            </w:r>
          </w:p>
        </w:tc>
      </w:tr>
      <w:tr w:rsidR="009D534D" w:rsidRPr="00880E60" w14:paraId="766D4D09" w14:textId="77777777" w:rsidTr="00295A50">
        <w:trPr>
          <w:trHeight w:val="20"/>
        </w:trPr>
        <w:tc>
          <w:tcPr>
            <w:tcW w:w="1559" w:type="dxa"/>
            <w:tcBorders>
              <w:top w:val="nil"/>
              <w:left w:val="single" w:sz="4" w:space="0" w:color="auto"/>
              <w:bottom w:val="single" w:sz="4" w:space="0" w:color="auto"/>
              <w:right w:val="single" w:sz="4" w:space="0" w:color="auto"/>
            </w:tcBorders>
          </w:tcPr>
          <w:p w14:paraId="5B9AF0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7151</w:t>
            </w:r>
          </w:p>
        </w:tc>
        <w:tc>
          <w:tcPr>
            <w:tcW w:w="1168" w:type="dxa"/>
            <w:tcBorders>
              <w:top w:val="nil"/>
              <w:left w:val="nil"/>
              <w:bottom w:val="single" w:sz="4" w:space="0" w:color="auto"/>
              <w:right w:val="single" w:sz="4" w:space="0" w:color="auto"/>
            </w:tcBorders>
          </w:tcPr>
          <w:p w14:paraId="61FE22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6D56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8E81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18CC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Waiblingen</w:t>
            </w:r>
          </w:p>
        </w:tc>
      </w:tr>
      <w:tr w:rsidR="009D534D" w:rsidRPr="00880E60" w14:paraId="53645F2A" w14:textId="77777777" w:rsidTr="00295A50">
        <w:trPr>
          <w:trHeight w:val="20"/>
        </w:trPr>
        <w:tc>
          <w:tcPr>
            <w:tcW w:w="1559" w:type="dxa"/>
            <w:tcBorders>
              <w:top w:val="nil"/>
              <w:left w:val="single" w:sz="4" w:space="0" w:color="auto"/>
              <w:bottom w:val="single" w:sz="4" w:space="0" w:color="auto"/>
              <w:right w:val="single" w:sz="4" w:space="0" w:color="auto"/>
            </w:tcBorders>
          </w:tcPr>
          <w:p w14:paraId="5A315B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7152</w:t>
            </w:r>
          </w:p>
        </w:tc>
        <w:tc>
          <w:tcPr>
            <w:tcW w:w="1168" w:type="dxa"/>
            <w:tcBorders>
              <w:top w:val="nil"/>
              <w:left w:val="nil"/>
              <w:bottom w:val="single" w:sz="4" w:space="0" w:color="auto"/>
              <w:right w:val="single" w:sz="4" w:space="0" w:color="auto"/>
            </w:tcBorders>
          </w:tcPr>
          <w:p w14:paraId="328EAE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BD25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5962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1896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Leonberg Württemberg</w:t>
            </w:r>
          </w:p>
        </w:tc>
      </w:tr>
      <w:tr w:rsidR="009D534D" w:rsidRPr="00880E60" w14:paraId="59C4A0EB" w14:textId="77777777" w:rsidTr="00295A50">
        <w:trPr>
          <w:trHeight w:val="20"/>
        </w:trPr>
        <w:tc>
          <w:tcPr>
            <w:tcW w:w="1559" w:type="dxa"/>
            <w:tcBorders>
              <w:top w:val="nil"/>
              <w:left w:val="single" w:sz="4" w:space="0" w:color="auto"/>
              <w:bottom w:val="single" w:sz="4" w:space="0" w:color="auto"/>
              <w:right w:val="single" w:sz="4" w:space="0" w:color="auto"/>
            </w:tcBorders>
          </w:tcPr>
          <w:p w14:paraId="4CA3BB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7153</w:t>
            </w:r>
          </w:p>
        </w:tc>
        <w:tc>
          <w:tcPr>
            <w:tcW w:w="1168" w:type="dxa"/>
            <w:tcBorders>
              <w:top w:val="nil"/>
              <w:left w:val="nil"/>
              <w:bottom w:val="single" w:sz="4" w:space="0" w:color="auto"/>
              <w:right w:val="single" w:sz="4" w:space="0" w:color="auto"/>
            </w:tcBorders>
          </w:tcPr>
          <w:p w14:paraId="405D17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521F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8330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EC7E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Plochingen</w:t>
            </w:r>
          </w:p>
        </w:tc>
      </w:tr>
      <w:tr w:rsidR="009D534D" w:rsidRPr="00880E60" w14:paraId="49A66F23" w14:textId="77777777" w:rsidTr="00295A50">
        <w:trPr>
          <w:trHeight w:val="20"/>
        </w:trPr>
        <w:tc>
          <w:tcPr>
            <w:tcW w:w="1559" w:type="dxa"/>
            <w:tcBorders>
              <w:top w:val="nil"/>
              <w:left w:val="single" w:sz="4" w:space="0" w:color="auto"/>
              <w:bottom w:val="single" w:sz="4" w:space="0" w:color="auto"/>
              <w:right w:val="single" w:sz="4" w:space="0" w:color="auto"/>
            </w:tcBorders>
          </w:tcPr>
          <w:p w14:paraId="675E2A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7154</w:t>
            </w:r>
          </w:p>
        </w:tc>
        <w:tc>
          <w:tcPr>
            <w:tcW w:w="1168" w:type="dxa"/>
            <w:tcBorders>
              <w:top w:val="nil"/>
              <w:left w:val="nil"/>
              <w:bottom w:val="single" w:sz="4" w:space="0" w:color="auto"/>
              <w:right w:val="single" w:sz="4" w:space="0" w:color="auto"/>
            </w:tcBorders>
          </w:tcPr>
          <w:p w14:paraId="2298A1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7A11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0920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E04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Kornwestheim</w:t>
            </w:r>
          </w:p>
        </w:tc>
      </w:tr>
      <w:tr w:rsidR="009D534D" w:rsidRPr="00880E60" w14:paraId="7F517288" w14:textId="77777777" w:rsidTr="00295A50">
        <w:trPr>
          <w:trHeight w:val="20"/>
        </w:trPr>
        <w:tc>
          <w:tcPr>
            <w:tcW w:w="1559" w:type="dxa"/>
            <w:tcBorders>
              <w:top w:val="nil"/>
              <w:left w:val="single" w:sz="4" w:space="0" w:color="auto"/>
              <w:bottom w:val="single" w:sz="4" w:space="0" w:color="auto"/>
              <w:right w:val="single" w:sz="4" w:space="0" w:color="auto"/>
            </w:tcBorders>
          </w:tcPr>
          <w:p w14:paraId="110269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7156</w:t>
            </w:r>
          </w:p>
        </w:tc>
        <w:tc>
          <w:tcPr>
            <w:tcW w:w="1168" w:type="dxa"/>
            <w:tcBorders>
              <w:top w:val="nil"/>
              <w:left w:val="nil"/>
              <w:bottom w:val="single" w:sz="4" w:space="0" w:color="auto"/>
              <w:right w:val="single" w:sz="4" w:space="0" w:color="auto"/>
            </w:tcBorders>
          </w:tcPr>
          <w:p w14:paraId="2488FC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798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C03E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3953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Ditzingen</w:t>
            </w:r>
          </w:p>
        </w:tc>
      </w:tr>
      <w:tr w:rsidR="009D534D" w:rsidRPr="00880E60" w14:paraId="48C39DD1" w14:textId="77777777" w:rsidTr="00295A50">
        <w:trPr>
          <w:trHeight w:val="20"/>
        </w:trPr>
        <w:tc>
          <w:tcPr>
            <w:tcW w:w="1559" w:type="dxa"/>
            <w:tcBorders>
              <w:top w:val="nil"/>
              <w:left w:val="single" w:sz="4" w:space="0" w:color="auto"/>
              <w:bottom w:val="single" w:sz="4" w:space="0" w:color="auto"/>
              <w:right w:val="single" w:sz="4" w:space="0" w:color="auto"/>
            </w:tcBorders>
          </w:tcPr>
          <w:p w14:paraId="72A3C4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7157</w:t>
            </w:r>
          </w:p>
        </w:tc>
        <w:tc>
          <w:tcPr>
            <w:tcW w:w="1168" w:type="dxa"/>
            <w:tcBorders>
              <w:top w:val="nil"/>
              <w:left w:val="nil"/>
              <w:bottom w:val="single" w:sz="4" w:space="0" w:color="auto"/>
              <w:right w:val="single" w:sz="4" w:space="0" w:color="auto"/>
            </w:tcBorders>
          </w:tcPr>
          <w:p w14:paraId="0FA49E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638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7A24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E35F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Waldenbuch</w:t>
            </w:r>
          </w:p>
        </w:tc>
      </w:tr>
      <w:tr w:rsidR="009D534D" w:rsidRPr="00880E60" w14:paraId="05DA3E6C" w14:textId="77777777" w:rsidTr="00295A50">
        <w:trPr>
          <w:trHeight w:val="20"/>
        </w:trPr>
        <w:tc>
          <w:tcPr>
            <w:tcW w:w="1559" w:type="dxa"/>
            <w:tcBorders>
              <w:top w:val="nil"/>
              <w:left w:val="single" w:sz="4" w:space="0" w:color="auto"/>
              <w:bottom w:val="single" w:sz="4" w:space="0" w:color="auto"/>
              <w:right w:val="single" w:sz="4" w:space="0" w:color="auto"/>
            </w:tcBorders>
          </w:tcPr>
          <w:p w14:paraId="138A38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7158</w:t>
            </w:r>
          </w:p>
        </w:tc>
        <w:tc>
          <w:tcPr>
            <w:tcW w:w="1168" w:type="dxa"/>
            <w:tcBorders>
              <w:top w:val="nil"/>
              <w:left w:val="nil"/>
              <w:bottom w:val="single" w:sz="4" w:space="0" w:color="auto"/>
              <w:right w:val="single" w:sz="4" w:space="0" w:color="auto"/>
            </w:tcBorders>
          </w:tcPr>
          <w:p w14:paraId="38958F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A2E1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C32C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8942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Neuhausen auf den Fildern</w:t>
            </w:r>
          </w:p>
        </w:tc>
      </w:tr>
      <w:tr w:rsidR="009D534D" w:rsidRPr="00880E60" w14:paraId="2A8479F2" w14:textId="77777777" w:rsidTr="00295A50">
        <w:trPr>
          <w:trHeight w:val="20"/>
        </w:trPr>
        <w:tc>
          <w:tcPr>
            <w:tcW w:w="1559" w:type="dxa"/>
            <w:tcBorders>
              <w:top w:val="nil"/>
              <w:left w:val="single" w:sz="4" w:space="0" w:color="auto"/>
              <w:bottom w:val="single" w:sz="4" w:space="0" w:color="auto"/>
              <w:right w:val="single" w:sz="4" w:space="0" w:color="auto"/>
            </w:tcBorders>
          </w:tcPr>
          <w:p w14:paraId="2099560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7159</w:t>
            </w:r>
          </w:p>
        </w:tc>
        <w:tc>
          <w:tcPr>
            <w:tcW w:w="1168" w:type="dxa"/>
            <w:tcBorders>
              <w:top w:val="nil"/>
              <w:left w:val="nil"/>
              <w:bottom w:val="single" w:sz="4" w:space="0" w:color="auto"/>
              <w:right w:val="single" w:sz="4" w:space="0" w:color="auto"/>
            </w:tcBorders>
          </w:tcPr>
          <w:p w14:paraId="35871F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E323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C274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028A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Renningen</w:t>
            </w:r>
          </w:p>
        </w:tc>
      </w:tr>
      <w:tr w:rsidR="009D534D" w:rsidRPr="00880E60" w14:paraId="77143FF6" w14:textId="77777777" w:rsidTr="00295A50">
        <w:trPr>
          <w:trHeight w:val="20"/>
        </w:trPr>
        <w:tc>
          <w:tcPr>
            <w:tcW w:w="1559" w:type="dxa"/>
            <w:tcBorders>
              <w:top w:val="nil"/>
              <w:left w:val="single" w:sz="4" w:space="0" w:color="auto"/>
              <w:bottom w:val="single" w:sz="4" w:space="0" w:color="auto"/>
              <w:right w:val="single" w:sz="4" w:space="0" w:color="auto"/>
            </w:tcBorders>
          </w:tcPr>
          <w:p w14:paraId="3746FB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7161</w:t>
            </w:r>
          </w:p>
        </w:tc>
        <w:tc>
          <w:tcPr>
            <w:tcW w:w="1168" w:type="dxa"/>
            <w:tcBorders>
              <w:top w:val="nil"/>
              <w:left w:val="nil"/>
              <w:bottom w:val="single" w:sz="4" w:space="0" w:color="auto"/>
              <w:right w:val="single" w:sz="4" w:space="0" w:color="auto"/>
            </w:tcBorders>
          </w:tcPr>
          <w:p w14:paraId="392390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624B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FC51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DEF2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Göppingen</w:t>
            </w:r>
          </w:p>
        </w:tc>
      </w:tr>
      <w:tr w:rsidR="009D534D" w:rsidRPr="00880E60" w14:paraId="37441FF1" w14:textId="77777777" w:rsidTr="00295A50">
        <w:trPr>
          <w:trHeight w:val="20"/>
        </w:trPr>
        <w:tc>
          <w:tcPr>
            <w:tcW w:w="1559" w:type="dxa"/>
            <w:tcBorders>
              <w:top w:val="nil"/>
              <w:left w:val="single" w:sz="4" w:space="0" w:color="auto"/>
              <w:bottom w:val="single" w:sz="4" w:space="0" w:color="auto"/>
              <w:right w:val="single" w:sz="4" w:space="0" w:color="auto"/>
            </w:tcBorders>
          </w:tcPr>
          <w:p w14:paraId="5EE6BC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7162</w:t>
            </w:r>
          </w:p>
        </w:tc>
        <w:tc>
          <w:tcPr>
            <w:tcW w:w="1168" w:type="dxa"/>
            <w:tcBorders>
              <w:top w:val="nil"/>
              <w:left w:val="nil"/>
              <w:bottom w:val="single" w:sz="4" w:space="0" w:color="auto"/>
              <w:right w:val="single" w:sz="4" w:space="0" w:color="auto"/>
            </w:tcBorders>
          </w:tcPr>
          <w:p w14:paraId="54E3D9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1471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4314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675C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Süßen</w:t>
            </w:r>
          </w:p>
        </w:tc>
      </w:tr>
      <w:tr w:rsidR="009D534D" w:rsidRPr="00880E60" w14:paraId="7C766B45" w14:textId="77777777" w:rsidTr="00295A50">
        <w:trPr>
          <w:trHeight w:val="20"/>
        </w:trPr>
        <w:tc>
          <w:tcPr>
            <w:tcW w:w="1559" w:type="dxa"/>
            <w:tcBorders>
              <w:top w:val="nil"/>
              <w:left w:val="single" w:sz="4" w:space="0" w:color="auto"/>
              <w:bottom w:val="single" w:sz="4" w:space="0" w:color="auto"/>
              <w:right w:val="single" w:sz="4" w:space="0" w:color="auto"/>
            </w:tcBorders>
          </w:tcPr>
          <w:p w14:paraId="4B8A2E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7163</w:t>
            </w:r>
          </w:p>
        </w:tc>
        <w:tc>
          <w:tcPr>
            <w:tcW w:w="1168" w:type="dxa"/>
            <w:tcBorders>
              <w:top w:val="nil"/>
              <w:left w:val="nil"/>
              <w:bottom w:val="single" w:sz="4" w:space="0" w:color="auto"/>
              <w:right w:val="single" w:sz="4" w:space="0" w:color="auto"/>
            </w:tcBorders>
          </w:tcPr>
          <w:p w14:paraId="0F2B94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E548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1D4F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8821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Ebersbach an der Fils</w:t>
            </w:r>
          </w:p>
        </w:tc>
      </w:tr>
      <w:tr w:rsidR="009D534D" w:rsidRPr="00880E60" w14:paraId="06CA50FF" w14:textId="77777777" w:rsidTr="00295A50">
        <w:trPr>
          <w:trHeight w:val="20"/>
        </w:trPr>
        <w:tc>
          <w:tcPr>
            <w:tcW w:w="1559" w:type="dxa"/>
            <w:tcBorders>
              <w:top w:val="nil"/>
              <w:left w:val="single" w:sz="4" w:space="0" w:color="auto"/>
              <w:bottom w:val="single" w:sz="4" w:space="0" w:color="auto"/>
              <w:right w:val="single" w:sz="4" w:space="0" w:color="auto"/>
            </w:tcBorders>
          </w:tcPr>
          <w:p w14:paraId="65FE23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7164</w:t>
            </w:r>
          </w:p>
        </w:tc>
        <w:tc>
          <w:tcPr>
            <w:tcW w:w="1168" w:type="dxa"/>
            <w:tcBorders>
              <w:top w:val="nil"/>
              <w:left w:val="nil"/>
              <w:bottom w:val="single" w:sz="4" w:space="0" w:color="auto"/>
              <w:right w:val="single" w:sz="4" w:space="0" w:color="auto"/>
            </w:tcBorders>
          </w:tcPr>
          <w:p w14:paraId="61AEC6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08EF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C7D0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A493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Boll Kreis Göppingen</w:t>
            </w:r>
          </w:p>
        </w:tc>
      </w:tr>
      <w:tr w:rsidR="009D534D" w:rsidRPr="00880E60" w14:paraId="580E44F5" w14:textId="77777777" w:rsidTr="00295A50">
        <w:trPr>
          <w:trHeight w:val="20"/>
        </w:trPr>
        <w:tc>
          <w:tcPr>
            <w:tcW w:w="1559" w:type="dxa"/>
            <w:tcBorders>
              <w:top w:val="nil"/>
              <w:left w:val="single" w:sz="4" w:space="0" w:color="auto"/>
              <w:bottom w:val="single" w:sz="4" w:space="0" w:color="auto"/>
              <w:right w:val="single" w:sz="4" w:space="0" w:color="auto"/>
            </w:tcBorders>
          </w:tcPr>
          <w:p w14:paraId="1A91FE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7165</w:t>
            </w:r>
          </w:p>
        </w:tc>
        <w:tc>
          <w:tcPr>
            <w:tcW w:w="1168" w:type="dxa"/>
            <w:tcBorders>
              <w:top w:val="nil"/>
              <w:left w:val="nil"/>
              <w:bottom w:val="single" w:sz="4" w:space="0" w:color="auto"/>
              <w:right w:val="single" w:sz="4" w:space="0" w:color="auto"/>
            </w:tcBorders>
          </w:tcPr>
          <w:p w14:paraId="6DEA14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1065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1C82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D82B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Göppingen-Hohenstaufen</w:t>
            </w:r>
          </w:p>
        </w:tc>
      </w:tr>
      <w:tr w:rsidR="009D534D" w:rsidRPr="00880E60" w14:paraId="5D331387" w14:textId="77777777" w:rsidTr="00295A50">
        <w:trPr>
          <w:trHeight w:val="20"/>
        </w:trPr>
        <w:tc>
          <w:tcPr>
            <w:tcW w:w="1559" w:type="dxa"/>
            <w:tcBorders>
              <w:top w:val="nil"/>
              <w:left w:val="single" w:sz="4" w:space="0" w:color="auto"/>
              <w:bottom w:val="single" w:sz="4" w:space="0" w:color="auto"/>
              <w:right w:val="single" w:sz="4" w:space="0" w:color="auto"/>
            </w:tcBorders>
          </w:tcPr>
          <w:p w14:paraId="36784E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7166</w:t>
            </w:r>
          </w:p>
        </w:tc>
        <w:tc>
          <w:tcPr>
            <w:tcW w:w="1168" w:type="dxa"/>
            <w:tcBorders>
              <w:top w:val="nil"/>
              <w:left w:val="nil"/>
              <w:bottom w:val="single" w:sz="4" w:space="0" w:color="auto"/>
              <w:right w:val="single" w:sz="4" w:space="0" w:color="auto"/>
            </w:tcBorders>
          </w:tcPr>
          <w:p w14:paraId="407432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D315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FCFE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C74F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Adelberg</w:t>
            </w:r>
          </w:p>
        </w:tc>
      </w:tr>
      <w:tr w:rsidR="009D534D" w:rsidRPr="00880E60" w14:paraId="74F7CDC4" w14:textId="77777777" w:rsidTr="00295A50">
        <w:trPr>
          <w:trHeight w:val="20"/>
        </w:trPr>
        <w:tc>
          <w:tcPr>
            <w:tcW w:w="1559" w:type="dxa"/>
            <w:tcBorders>
              <w:top w:val="nil"/>
              <w:left w:val="single" w:sz="4" w:space="0" w:color="auto"/>
              <w:bottom w:val="single" w:sz="4" w:space="0" w:color="auto"/>
              <w:right w:val="single" w:sz="4" w:space="0" w:color="auto"/>
            </w:tcBorders>
          </w:tcPr>
          <w:p w14:paraId="0B8115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7171</w:t>
            </w:r>
          </w:p>
        </w:tc>
        <w:tc>
          <w:tcPr>
            <w:tcW w:w="1168" w:type="dxa"/>
            <w:tcBorders>
              <w:top w:val="nil"/>
              <w:left w:val="nil"/>
              <w:bottom w:val="single" w:sz="4" w:space="0" w:color="auto"/>
              <w:right w:val="single" w:sz="4" w:space="0" w:color="auto"/>
            </w:tcBorders>
          </w:tcPr>
          <w:p w14:paraId="723151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1FB3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316D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3DCD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Schwäbisch Gmünd</w:t>
            </w:r>
          </w:p>
        </w:tc>
      </w:tr>
      <w:tr w:rsidR="009D534D" w:rsidRPr="00880E60" w14:paraId="5072801A" w14:textId="77777777" w:rsidTr="00295A50">
        <w:trPr>
          <w:trHeight w:val="20"/>
        </w:trPr>
        <w:tc>
          <w:tcPr>
            <w:tcW w:w="1559" w:type="dxa"/>
            <w:tcBorders>
              <w:top w:val="nil"/>
              <w:left w:val="single" w:sz="4" w:space="0" w:color="auto"/>
              <w:bottom w:val="single" w:sz="4" w:space="0" w:color="auto"/>
              <w:right w:val="single" w:sz="4" w:space="0" w:color="auto"/>
            </w:tcBorders>
          </w:tcPr>
          <w:p w14:paraId="619DC5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7172</w:t>
            </w:r>
          </w:p>
        </w:tc>
        <w:tc>
          <w:tcPr>
            <w:tcW w:w="1168" w:type="dxa"/>
            <w:tcBorders>
              <w:top w:val="nil"/>
              <w:left w:val="nil"/>
              <w:bottom w:val="single" w:sz="4" w:space="0" w:color="auto"/>
              <w:right w:val="single" w:sz="4" w:space="0" w:color="auto"/>
            </w:tcBorders>
          </w:tcPr>
          <w:p w14:paraId="7CA66D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C34A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194D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C4B5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Lorch Württemberg</w:t>
            </w:r>
          </w:p>
        </w:tc>
      </w:tr>
      <w:tr w:rsidR="009D534D" w:rsidRPr="00880E60" w14:paraId="3F277DF7" w14:textId="77777777" w:rsidTr="00295A50">
        <w:trPr>
          <w:trHeight w:val="20"/>
        </w:trPr>
        <w:tc>
          <w:tcPr>
            <w:tcW w:w="1559" w:type="dxa"/>
            <w:tcBorders>
              <w:top w:val="nil"/>
              <w:left w:val="single" w:sz="4" w:space="0" w:color="auto"/>
              <w:bottom w:val="single" w:sz="4" w:space="0" w:color="auto"/>
              <w:right w:val="single" w:sz="4" w:space="0" w:color="auto"/>
            </w:tcBorders>
          </w:tcPr>
          <w:p w14:paraId="53A958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7173</w:t>
            </w:r>
          </w:p>
        </w:tc>
        <w:tc>
          <w:tcPr>
            <w:tcW w:w="1168" w:type="dxa"/>
            <w:tcBorders>
              <w:top w:val="nil"/>
              <w:left w:val="nil"/>
              <w:bottom w:val="single" w:sz="4" w:space="0" w:color="auto"/>
              <w:right w:val="single" w:sz="4" w:space="0" w:color="auto"/>
            </w:tcBorders>
          </w:tcPr>
          <w:p w14:paraId="22B939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DEF1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D964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F3B3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Heubach</w:t>
            </w:r>
          </w:p>
        </w:tc>
      </w:tr>
      <w:tr w:rsidR="009D534D" w:rsidRPr="00880E60" w14:paraId="45FAB123" w14:textId="77777777" w:rsidTr="00295A50">
        <w:trPr>
          <w:trHeight w:val="20"/>
        </w:trPr>
        <w:tc>
          <w:tcPr>
            <w:tcW w:w="1559" w:type="dxa"/>
            <w:tcBorders>
              <w:top w:val="nil"/>
              <w:left w:val="single" w:sz="4" w:space="0" w:color="auto"/>
              <w:bottom w:val="single" w:sz="4" w:space="0" w:color="auto"/>
              <w:right w:val="single" w:sz="4" w:space="0" w:color="auto"/>
            </w:tcBorders>
          </w:tcPr>
          <w:p w14:paraId="69183A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7174</w:t>
            </w:r>
          </w:p>
        </w:tc>
        <w:tc>
          <w:tcPr>
            <w:tcW w:w="1168" w:type="dxa"/>
            <w:tcBorders>
              <w:top w:val="nil"/>
              <w:left w:val="nil"/>
              <w:bottom w:val="single" w:sz="4" w:space="0" w:color="auto"/>
              <w:right w:val="single" w:sz="4" w:space="0" w:color="auto"/>
            </w:tcBorders>
          </w:tcPr>
          <w:p w14:paraId="618C35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E991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6C8C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440E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Mögglingen</w:t>
            </w:r>
          </w:p>
        </w:tc>
      </w:tr>
      <w:tr w:rsidR="009D534D" w:rsidRPr="00880E60" w14:paraId="2BDFA982" w14:textId="77777777" w:rsidTr="00295A50">
        <w:trPr>
          <w:trHeight w:val="20"/>
        </w:trPr>
        <w:tc>
          <w:tcPr>
            <w:tcW w:w="1559" w:type="dxa"/>
            <w:tcBorders>
              <w:top w:val="nil"/>
              <w:left w:val="single" w:sz="4" w:space="0" w:color="auto"/>
              <w:bottom w:val="single" w:sz="4" w:space="0" w:color="auto"/>
              <w:right w:val="single" w:sz="4" w:space="0" w:color="auto"/>
            </w:tcBorders>
          </w:tcPr>
          <w:p w14:paraId="3D6A73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7175</w:t>
            </w:r>
          </w:p>
        </w:tc>
        <w:tc>
          <w:tcPr>
            <w:tcW w:w="1168" w:type="dxa"/>
            <w:tcBorders>
              <w:top w:val="nil"/>
              <w:left w:val="nil"/>
              <w:bottom w:val="single" w:sz="4" w:space="0" w:color="auto"/>
              <w:right w:val="single" w:sz="4" w:space="0" w:color="auto"/>
            </w:tcBorders>
          </w:tcPr>
          <w:p w14:paraId="37E8F1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8CB6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45AD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2D31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Leinzell</w:t>
            </w:r>
          </w:p>
        </w:tc>
      </w:tr>
      <w:tr w:rsidR="009D534D" w:rsidRPr="00880E60" w14:paraId="4D70FF07" w14:textId="77777777" w:rsidTr="00295A50">
        <w:trPr>
          <w:trHeight w:val="20"/>
        </w:trPr>
        <w:tc>
          <w:tcPr>
            <w:tcW w:w="1559" w:type="dxa"/>
            <w:tcBorders>
              <w:top w:val="nil"/>
              <w:left w:val="single" w:sz="4" w:space="0" w:color="auto"/>
              <w:bottom w:val="single" w:sz="4" w:space="0" w:color="auto"/>
              <w:right w:val="single" w:sz="4" w:space="0" w:color="auto"/>
            </w:tcBorders>
          </w:tcPr>
          <w:p w14:paraId="3E76A4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7176</w:t>
            </w:r>
          </w:p>
        </w:tc>
        <w:tc>
          <w:tcPr>
            <w:tcW w:w="1168" w:type="dxa"/>
            <w:tcBorders>
              <w:top w:val="nil"/>
              <w:left w:val="nil"/>
              <w:bottom w:val="single" w:sz="4" w:space="0" w:color="auto"/>
              <w:right w:val="single" w:sz="4" w:space="0" w:color="auto"/>
            </w:tcBorders>
          </w:tcPr>
          <w:p w14:paraId="6882B5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82FF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875A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A88E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Spraitbach</w:t>
            </w:r>
          </w:p>
        </w:tc>
      </w:tr>
      <w:tr w:rsidR="009D534D" w:rsidRPr="00880E60" w14:paraId="508D4234" w14:textId="77777777" w:rsidTr="00295A50">
        <w:trPr>
          <w:trHeight w:val="20"/>
        </w:trPr>
        <w:tc>
          <w:tcPr>
            <w:tcW w:w="1559" w:type="dxa"/>
            <w:tcBorders>
              <w:top w:val="nil"/>
              <w:left w:val="single" w:sz="4" w:space="0" w:color="auto"/>
              <w:bottom w:val="single" w:sz="4" w:space="0" w:color="auto"/>
              <w:right w:val="single" w:sz="4" w:space="0" w:color="auto"/>
            </w:tcBorders>
          </w:tcPr>
          <w:p w14:paraId="02F480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7181</w:t>
            </w:r>
          </w:p>
        </w:tc>
        <w:tc>
          <w:tcPr>
            <w:tcW w:w="1168" w:type="dxa"/>
            <w:tcBorders>
              <w:top w:val="nil"/>
              <w:left w:val="nil"/>
              <w:bottom w:val="single" w:sz="4" w:space="0" w:color="auto"/>
              <w:right w:val="single" w:sz="4" w:space="0" w:color="auto"/>
            </w:tcBorders>
          </w:tcPr>
          <w:p w14:paraId="78F415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EAF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E199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CE18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Schorndorf Württemberg</w:t>
            </w:r>
          </w:p>
        </w:tc>
      </w:tr>
      <w:tr w:rsidR="009D534D" w:rsidRPr="00880E60" w14:paraId="0E3FAFEC" w14:textId="77777777" w:rsidTr="00295A50">
        <w:trPr>
          <w:trHeight w:val="20"/>
        </w:trPr>
        <w:tc>
          <w:tcPr>
            <w:tcW w:w="1559" w:type="dxa"/>
            <w:tcBorders>
              <w:top w:val="nil"/>
              <w:left w:val="single" w:sz="4" w:space="0" w:color="auto"/>
              <w:bottom w:val="single" w:sz="4" w:space="0" w:color="auto"/>
              <w:right w:val="single" w:sz="4" w:space="0" w:color="auto"/>
            </w:tcBorders>
          </w:tcPr>
          <w:p w14:paraId="5631AE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7182</w:t>
            </w:r>
          </w:p>
        </w:tc>
        <w:tc>
          <w:tcPr>
            <w:tcW w:w="1168" w:type="dxa"/>
            <w:tcBorders>
              <w:top w:val="nil"/>
              <w:left w:val="nil"/>
              <w:bottom w:val="single" w:sz="4" w:space="0" w:color="auto"/>
              <w:right w:val="single" w:sz="4" w:space="0" w:color="auto"/>
            </w:tcBorders>
          </w:tcPr>
          <w:p w14:paraId="4B1021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E895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AC19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49DA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Welzheim</w:t>
            </w:r>
          </w:p>
        </w:tc>
      </w:tr>
      <w:tr w:rsidR="009D534D" w:rsidRPr="00880E60" w14:paraId="447B91FC" w14:textId="77777777" w:rsidTr="00295A50">
        <w:trPr>
          <w:trHeight w:val="20"/>
        </w:trPr>
        <w:tc>
          <w:tcPr>
            <w:tcW w:w="1559" w:type="dxa"/>
            <w:tcBorders>
              <w:top w:val="nil"/>
              <w:left w:val="single" w:sz="4" w:space="0" w:color="auto"/>
              <w:bottom w:val="single" w:sz="4" w:space="0" w:color="auto"/>
              <w:right w:val="single" w:sz="4" w:space="0" w:color="auto"/>
            </w:tcBorders>
          </w:tcPr>
          <w:p w14:paraId="3C4C99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7183</w:t>
            </w:r>
          </w:p>
        </w:tc>
        <w:tc>
          <w:tcPr>
            <w:tcW w:w="1168" w:type="dxa"/>
            <w:tcBorders>
              <w:top w:val="nil"/>
              <w:left w:val="nil"/>
              <w:bottom w:val="single" w:sz="4" w:space="0" w:color="auto"/>
              <w:right w:val="single" w:sz="4" w:space="0" w:color="auto"/>
            </w:tcBorders>
          </w:tcPr>
          <w:p w14:paraId="61B7CF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9244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5564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03FF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Rudersberg Württemberg</w:t>
            </w:r>
          </w:p>
        </w:tc>
      </w:tr>
      <w:tr w:rsidR="009D534D" w:rsidRPr="00880E60" w14:paraId="39AB9B87" w14:textId="77777777" w:rsidTr="00295A50">
        <w:trPr>
          <w:trHeight w:val="20"/>
        </w:trPr>
        <w:tc>
          <w:tcPr>
            <w:tcW w:w="1559" w:type="dxa"/>
            <w:tcBorders>
              <w:top w:val="nil"/>
              <w:left w:val="single" w:sz="4" w:space="0" w:color="auto"/>
              <w:bottom w:val="single" w:sz="4" w:space="0" w:color="auto"/>
              <w:right w:val="single" w:sz="4" w:space="0" w:color="auto"/>
            </w:tcBorders>
          </w:tcPr>
          <w:p w14:paraId="539C3C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7184</w:t>
            </w:r>
          </w:p>
        </w:tc>
        <w:tc>
          <w:tcPr>
            <w:tcW w:w="1168" w:type="dxa"/>
            <w:tcBorders>
              <w:top w:val="nil"/>
              <w:left w:val="nil"/>
              <w:bottom w:val="single" w:sz="4" w:space="0" w:color="auto"/>
              <w:right w:val="single" w:sz="4" w:space="0" w:color="auto"/>
            </w:tcBorders>
          </w:tcPr>
          <w:p w14:paraId="2BB982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CA0A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0130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BA2F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Kaisersbach</w:t>
            </w:r>
          </w:p>
        </w:tc>
      </w:tr>
      <w:tr w:rsidR="009D534D" w:rsidRPr="00880E60" w14:paraId="4B775110" w14:textId="77777777" w:rsidTr="00295A50">
        <w:trPr>
          <w:trHeight w:val="20"/>
        </w:trPr>
        <w:tc>
          <w:tcPr>
            <w:tcW w:w="1559" w:type="dxa"/>
            <w:tcBorders>
              <w:top w:val="nil"/>
              <w:left w:val="single" w:sz="4" w:space="0" w:color="auto"/>
              <w:bottom w:val="single" w:sz="4" w:space="0" w:color="auto"/>
              <w:right w:val="single" w:sz="4" w:space="0" w:color="auto"/>
            </w:tcBorders>
          </w:tcPr>
          <w:p w14:paraId="077A5E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7191</w:t>
            </w:r>
          </w:p>
        </w:tc>
        <w:tc>
          <w:tcPr>
            <w:tcW w:w="1168" w:type="dxa"/>
            <w:tcBorders>
              <w:top w:val="nil"/>
              <w:left w:val="nil"/>
              <w:bottom w:val="single" w:sz="4" w:space="0" w:color="auto"/>
              <w:right w:val="single" w:sz="4" w:space="0" w:color="auto"/>
            </w:tcBorders>
          </w:tcPr>
          <w:p w14:paraId="7C84D0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34A1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1CE0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25E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Backnang</w:t>
            </w:r>
          </w:p>
        </w:tc>
      </w:tr>
      <w:tr w:rsidR="009D534D" w:rsidRPr="00880E60" w14:paraId="63D94CA2" w14:textId="77777777" w:rsidTr="00295A50">
        <w:trPr>
          <w:trHeight w:val="20"/>
        </w:trPr>
        <w:tc>
          <w:tcPr>
            <w:tcW w:w="1559" w:type="dxa"/>
            <w:tcBorders>
              <w:top w:val="nil"/>
              <w:left w:val="single" w:sz="4" w:space="0" w:color="auto"/>
              <w:bottom w:val="single" w:sz="4" w:space="0" w:color="auto"/>
              <w:right w:val="single" w:sz="4" w:space="0" w:color="auto"/>
            </w:tcBorders>
          </w:tcPr>
          <w:p w14:paraId="3B6D9E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7192</w:t>
            </w:r>
          </w:p>
        </w:tc>
        <w:tc>
          <w:tcPr>
            <w:tcW w:w="1168" w:type="dxa"/>
            <w:tcBorders>
              <w:top w:val="nil"/>
              <w:left w:val="nil"/>
              <w:bottom w:val="single" w:sz="4" w:space="0" w:color="auto"/>
              <w:right w:val="single" w:sz="4" w:space="0" w:color="auto"/>
            </w:tcBorders>
          </w:tcPr>
          <w:p w14:paraId="7754C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5EBE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B7FB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3726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Murrhardt</w:t>
            </w:r>
          </w:p>
        </w:tc>
      </w:tr>
      <w:tr w:rsidR="009D534D" w:rsidRPr="00880E60" w14:paraId="696CD737" w14:textId="77777777" w:rsidTr="00295A50">
        <w:trPr>
          <w:trHeight w:val="20"/>
        </w:trPr>
        <w:tc>
          <w:tcPr>
            <w:tcW w:w="1559" w:type="dxa"/>
            <w:tcBorders>
              <w:top w:val="nil"/>
              <w:left w:val="single" w:sz="4" w:space="0" w:color="auto"/>
              <w:bottom w:val="single" w:sz="4" w:space="0" w:color="auto"/>
              <w:right w:val="single" w:sz="4" w:space="0" w:color="auto"/>
            </w:tcBorders>
          </w:tcPr>
          <w:p w14:paraId="225DD6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7193</w:t>
            </w:r>
          </w:p>
        </w:tc>
        <w:tc>
          <w:tcPr>
            <w:tcW w:w="1168" w:type="dxa"/>
            <w:tcBorders>
              <w:top w:val="nil"/>
              <w:left w:val="nil"/>
              <w:bottom w:val="single" w:sz="4" w:space="0" w:color="auto"/>
              <w:right w:val="single" w:sz="4" w:space="0" w:color="auto"/>
            </w:tcBorders>
          </w:tcPr>
          <w:p w14:paraId="0507D6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C9BC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5889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AC2D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Sulzbach an der Murr</w:t>
            </w:r>
          </w:p>
        </w:tc>
      </w:tr>
      <w:tr w:rsidR="009D534D" w:rsidRPr="00880E60" w14:paraId="2BC48A91" w14:textId="77777777" w:rsidTr="00295A50">
        <w:trPr>
          <w:trHeight w:val="20"/>
        </w:trPr>
        <w:tc>
          <w:tcPr>
            <w:tcW w:w="1559" w:type="dxa"/>
            <w:tcBorders>
              <w:top w:val="nil"/>
              <w:left w:val="single" w:sz="4" w:space="0" w:color="auto"/>
              <w:bottom w:val="single" w:sz="4" w:space="0" w:color="auto"/>
              <w:right w:val="single" w:sz="4" w:space="0" w:color="auto"/>
            </w:tcBorders>
          </w:tcPr>
          <w:p w14:paraId="0F893B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7194</w:t>
            </w:r>
          </w:p>
        </w:tc>
        <w:tc>
          <w:tcPr>
            <w:tcW w:w="1168" w:type="dxa"/>
            <w:tcBorders>
              <w:top w:val="nil"/>
              <w:left w:val="nil"/>
              <w:bottom w:val="single" w:sz="4" w:space="0" w:color="auto"/>
              <w:right w:val="single" w:sz="4" w:space="0" w:color="auto"/>
            </w:tcBorders>
          </w:tcPr>
          <w:p w14:paraId="1EBCE4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879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39A1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EAE0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Spiegelberg</w:t>
            </w:r>
          </w:p>
        </w:tc>
      </w:tr>
      <w:tr w:rsidR="009D534D" w:rsidRPr="00880E60" w14:paraId="011E0053" w14:textId="77777777" w:rsidTr="00295A50">
        <w:trPr>
          <w:trHeight w:val="20"/>
        </w:trPr>
        <w:tc>
          <w:tcPr>
            <w:tcW w:w="1559" w:type="dxa"/>
            <w:tcBorders>
              <w:top w:val="nil"/>
              <w:left w:val="single" w:sz="4" w:space="0" w:color="auto"/>
              <w:bottom w:val="single" w:sz="4" w:space="0" w:color="auto"/>
              <w:right w:val="single" w:sz="4" w:space="0" w:color="auto"/>
            </w:tcBorders>
          </w:tcPr>
          <w:p w14:paraId="2E04B0D2"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7195</w:t>
            </w:r>
          </w:p>
        </w:tc>
        <w:tc>
          <w:tcPr>
            <w:tcW w:w="1168" w:type="dxa"/>
            <w:tcBorders>
              <w:top w:val="nil"/>
              <w:left w:val="nil"/>
              <w:bottom w:val="single" w:sz="4" w:space="0" w:color="auto"/>
              <w:right w:val="single" w:sz="4" w:space="0" w:color="auto"/>
            </w:tcBorders>
          </w:tcPr>
          <w:p w14:paraId="0500417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DBDED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001CC5"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5C7C6C"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Winnenden</w:t>
            </w:r>
          </w:p>
        </w:tc>
      </w:tr>
      <w:tr w:rsidR="009D534D" w:rsidRPr="00880E60" w14:paraId="1E35DB9F" w14:textId="77777777" w:rsidTr="00295A50">
        <w:trPr>
          <w:trHeight w:val="20"/>
        </w:trPr>
        <w:tc>
          <w:tcPr>
            <w:tcW w:w="1559" w:type="dxa"/>
            <w:tcBorders>
              <w:top w:val="nil"/>
              <w:left w:val="single" w:sz="4" w:space="0" w:color="auto"/>
              <w:bottom w:val="single" w:sz="4" w:space="0" w:color="auto"/>
              <w:right w:val="single" w:sz="4" w:space="0" w:color="auto"/>
            </w:tcBorders>
          </w:tcPr>
          <w:p w14:paraId="76FF0F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7202</w:t>
            </w:r>
          </w:p>
        </w:tc>
        <w:tc>
          <w:tcPr>
            <w:tcW w:w="1168" w:type="dxa"/>
            <w:tcBorders>
              <w:top w:val="nil"/>
              <w:left w:val="nil"/>
              <w:bottom w:val="single" w:sz="4" w:space="0" w:color="auto"/>
              <w:right w:val="single" w:sz="4" w:space="0" w:color="auto"/>
            </w:tcBorders>
          </w:tcPr>
          <w:p w14:paraId="31FE8C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50C0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EFCB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4EB9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Karlsbad</w:t>
            </w:r>
          </w:p>
        </w:tc>
      </w:tr>
      <w:tr w:rsidR="009D534D" w:rsidRPr="00880E60" w14:paraId="37565A54" w14:textId="77777777" w:rsidTr="00295A50">
        <w:trPr>
          <w:trHeight w:val="20"/>
        </w:trPr>
        <w:tc>
          <w:tcPr>
            <w:tcW w:w="1559" w:type="dxa"/>
            <w:tcBorders>
              <w:top w:val="nil"/>
              <w:left w:val="single" w:sz="4" w:space="0" w:color="auto"/>
              <w:bottom w:val="single" w:sz="4" w:space="0" w:color="auto"/>
              <w:right w:val="single" w:sz="4" w:space="0" w:color="auto"/>
            </w:tcBorders>
          </w:tcPr>
          <w:p w14:paraId="133717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7203</w:t>
            </w:r>
          </w:p>
        </w:tc>
        <w:tc>
          <w:tcPr>
            <w:tcW w:w="1168" w:type="dxa"/>
            <w:tcBorders>
              <w:top w:val="nil"/>
              <w:left w:val="nil"/>
              <w:bottom w:val="single" w:sz="4" w:space="0" w:color="auto"/>
              <w:right w:val="single" w:sz="4" w:space="0" w:color="auto"/>
            </w:tcBorders>
          </w:tcPr>
          <w:p w14:paraId="439F10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568F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C287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D35A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Walzbachtal</w:t>
            </w:r>
          </w:p>
        </w:tc>
      </w:tr>
      <w:tr w:rsidR="009D534D" w:rsidRPr="00880E60" w14:paraId="0805CF78" w14:textId="77777777" w:rsidTr="00295A50">
        <w:trPr>
          <w:trHeight w:val="20"/>
        </w:trPr>
        <w:tc>
          <w:tcPr>
            <w:tcW w:w="1559" w:type="dxa"/>
            <w:tcBorders>
              <w:top w:val="nil"/>
              <w:left w:val="single" w:sz="4" w:space="0" w:color="auto"/>
              <w:bottom w:val="single" w:sz="4" w:space="0" w:color="auto"/>
              <w:right w:val="single" w:sz="4" w:space="0" w:color="auto"/>
            </w:tcBorders>
          </w:tcPr>
          <w:p w14:paraId="06D407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7204</w:t>
            </w:r>
          </w:p>
        </w:tc>
        <w:tc>
          <w:tcPr>
            <w:tcW w:w="1168" w:type="dxa"/>
            <w:tcBorders>
              <w:top w:val="nil"/>
              <w:left w:val="nil"/>
              <w:bottom w:val="single" w:sz="4" w:space="0" w:color="auto"/>
              <w:right w:val="single" w:sz="4" w:space="0" w:color="auto"/>
            </w:tcBorders>
          </w:tcPr>
          <w:p w14:paraId="0F3A5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00DE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56C7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2C4F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Malsch-Völkersbach</w:t>
            </w:r>
          </w:p>
        </w:tc>
      </w:tr>
      <w:tr w:rsidR="009D534D" w:rsidRPr="00880E60" w14:paraId="569057DF" w14:textId="77777777" w:rsidTr="00295A50">
        <w:trPr>
          <w:trHeight w:val="20"/>
        </w:trPr>
        <w:tc>
          <w:tcPr>
            <w:tcW w:w="1559" w:type="dxa"/>
            <w:tcBorders>
              <w:top w:val="nil"/>
              <w:left w:val="single" w:sz="4" w:space="0" w:color="auto"/>
              <w:bottom w:val="single" w:sz="4" w:space="0" w:color="auto"/>
              <w:right w:val="single" w:sz="4" w:space="0" w:color="auto"/>
            </w:tcBorders>
          </w:tcPr>
          <w:p w14:paraId="61F4DC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721</w:t>
            </w:r>
          </w:p>
        </w:tc>
        <w:tc>
          <w:tcPr>
            <w:tcW w:w="1168" w:type="dxa"/>
            <w:tcBorders>
              <w:top w:val="nil"/>
              <w:left w:val="nil"/>
              <w:bottom w:val="single" w:sz="4" w:space="0" w:color="auto"/>
              <w:right w:val="single" w:sz="4" w:space="0" w:color="auto"/>
            </w:tcBorders>
          </w:tcPr>
          <w:p w14:paraId="09B448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417D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7596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1555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Karlsruhe</w:t>
            </w:r>
          </w:p>
        </w:tc>
      </w:tr>
      <w:tr w:rsidR="009D534D" w:rsidRPr="00880E60" w14:paraId="77B150B9" w14:textId="77777777" w:rsidTr="00295A50">
        <w:trPr>
          <w:trHeight w:val="20"/>
        </w:trPr>
        <w:tc>
          <w:tcPr>
            <w:tcW w:w="1559" w:type="dxa"/>
            <w:tcBorders>
              <w:top w:val="nil"/>
              <w:left w:val="single" w:sz="4" w:space="0" w:color="auto"/>
              <w:bottom w:val="single" w:sz="4" w:space="0" w:color="auto"/>
              <w:right w:val="single" w:sz="4" w:space="0" w:color="auto"/>
            </w:tcBorders>
          </w:tcPr>
          <w:p w14:paraId="7A87F0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7220</w:t>
            </w:r>
          </w:p>
        </w:tc>
        <w:tc>
          <w:tcPr>
            <w:tcW w:w="1168" w:type="dxa"/>
            <w:tcBorders>
              <w:top w:val="nil"/>
              <w:left w:val="nil"/>
              <w:bottom w:val="single" w:sz="4" w:space="0" w:color="auto"/>
              <w:right w:val="single" w:sz="4" w:space="0" w:color="auto"/>
            </w:tcBorders>
          </w:tcPr>
          <w:p w14:paraId="4C1343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1D03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17C6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2FBE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Forbach-Hundsbach</w:t>
            </w:r>
          </w:p>
        </w:tc>
      </w:tr>
      <w:tr w:rsidR="009D534D" w:rsidRPr="00880E60" w14:paraId="30A16D6C" w14:textId="77777777" w:rsidTr="00295A50">
        <w:trPr>
          <w:trHeight w:val="20"/>
        </w:trPr>
        <w:tc>
          <w:tcPr>
            <w:tcW w:w="1559" w:type="dxa"/>
            <w:tcBorders>
              <w:top w:val="nil"/>
              <w:left w:val="single" w:sz="4" w:space="0" w:color="auto"/>
              <w:bottom w:val="single" w:sz="4" w:space="0" w:color="auto"/>
              <w:right w:val="single" w:sz="4" w:space="0" w:color="auto"/>
            </w:tcBorders>
          </w:tcPr>
          <w:p w14:paraId="6872BD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7221</w:t>
            </w:r>
          </w:p>
        </w:tc>
        <w:tc>
          <w:tcPr>
            <w:tcW w:w="1168" w:type="dxa"/>
            <w:tcBorders>
              <w:top w:val="nil"/>
              <w:left w:val="nil"/>
              <w:bottom w:val="single" w:sz="4" w:space="0" w:color="auto"/>
              <w:right w:val="single" w:sz="4" w:space="0" w:color="auto"/>
            </w:tcBorders>
          </w:tcPr>
          <w:p w14:paraId="14D9A7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FEE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E47C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79B1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Baden-Baden</w:t>
            </w:r>
          </w:p>
        </w:tc>
      </w:tr>
      <w:tr w:rsidR="009D534D" w:rsidRPr="00880E60" w14:paraId="277EC796" w14:textId="77777777" w:rsidTr="00295A50">
        <w:trPr>
          <w:trHeight w:val="20"/>
        </w:trPr>
        <w:tc>
          <w:tcPr>
            <w:tcW w:w="1559" w:type="dxa"/>
            <w:tcBorders>
              <w:top w:val="nil"/>
              <w:left w:val="single" w:sz="4" w:space="0" w:color="auto"/>
              <w:bottom w:val="single" w:sz="4" w:space="0" w:color="auto"/>
              <w:right w:val="single" w:sz="4" w:space="0" w:color="auto"/>
            </w:tcBorders>
          </w:tcPr>
          <w:p w14:paraId="3BEF97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7222</w:t>
            </w:r>
          </w:p>
        </w:tc>
        <w:tc>
          <w:tcPr>
            <w:tcW w:w="1168" w:type="dxa"/>
            <w:tcBorders>
              <w:top w:val="nil"/>
              <w:left w:val="nil"/>
              <w:bottom w:val="single" w:sz="4" w:space="0" w:color="auto"/>
              <w:right w:val="single" w:sz="4" w:space="0" w:color="auto"/>
            </w:tcBorders>
          </w:tcPr>
          <w:p w14:paraId="719716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4DEC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6761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1A5D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Rastatt</w:t>
            </w:r>
          </w:p>
        </w:tc>
      </w:tr>
      <w:tr w:rsidR="009D534D" w:rsidRPr="00880E60" w14:paraId="52D12962" w14:textId="77777777" w:rsidTr="00295A50">
        <w:trPr>
          <w:trHeight w:val="20"/>
        </w:trPr>
        <w:tc>
          <w:tcPr>
            <w:tcW w:w="1559" w:type="dxa"/>
            <w:tcBorders>
              <w:top w:val="nil"/>
              <w:left w:val="single" w:sz="4" w:space="0" w:color="auto"/>
              <w:bottom w:val="single" w:sz="4" w:space="0" w:color="auto"/>
              <w:right w:val="single" w:sz="4" w:space="0" w:color="auto"/>
            </w:tcBorders>
          </w:tcPr>
          <w:p w14:paraId="45BB86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7223</w:t>
            </w:r>
          </w:p>
        </w:tc>
        <w:tc>
          <w:tcPr>
            <w:tcW w:w="1168" w:type="dxa"/>
            <w:tcBorders>
              <w:top w:val="nil"/>
              <w:left w:val="nil"/>
              <w:bottom w:val="single" w:sz="4" w:space="0" w:color="auto"/>
              <w:right w:val="single" w:sz="4" w:space="0" w:color="auto"/>
            </w:tcBorders>
          </w:tcPr>
          <w:p w14:paraId="462D7B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F9BB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99FD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A8A5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Bühl Baden</w:t>
            </w:r>
          </w:p>
        </w:tc>
      </w:tr>
      <w:tr w:rsidR="009D534D" w:rsidRPr="00880E60" w14:paraId="71AEA9A5" w14:textId="77777777" w:rsidTr="00295A50">
        <w:trPr>
          <w:trHeight w:val="20"/>
        </w:trPr>
        <w:tc>
          <w:tcPr>
            <w:tcW w:w="1559" w:type="dxa"/>
            <w:tcBorders>
              <w:top w:val="nil"/>
              <w:left w:val="single" w:sz="4" w:space="0" w:color="auto"/>
              <w:bottom w:val="single" w:sz="4" w:space="0" w:color="auto"/>
              <w:right w:val="single" w:sz="4" w:space="0" w:color="auto"/>
            </w:tcBorders>
          </w:tcPr>
          <w:p w14:paraId="3D2D74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7224</w:t>
            </w:r>
          </w:p>
        </w:tc>
        <w:tc>
          <w:tcPr>
            <w:tcW w:w="1168" w:type="dxa"/>
            <w:tcBorders>
              <w:top w:val="nil"/>
              <w:left w:val="nil"/>
              <w:bottom w:val="single" w:sz="4" w:space="0" w:color="auto"/>
              <w:right w:val="single" w:sz="4" w:space="0" w:color="auto"/>
            </w:tcBorders>
          </w:tcPr>
          <w:p w14:paraId="13E9EB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0043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1E9D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8349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Gernsbach</w:t>
            </w:r>
          </w:p>
        </w:tc>
      </w:tr>
      <w:tr w:rsidR="009D534D" w:rsidRPr="00880E60" w14:paraId="5D6CAE1F" w14:textId="77777777" w:rsidTr="00295A50">
        <w:trPr>
          <w:trHeight w:val="20"/>
        </w:trPr>
        <w:tc>
          <w:tcPr>
            <w:tcW w:w="1559" w:type="dxa"/>
            <w:tcBorders>
              <w:top w:val="nil"/>
              <w:left w:val="single" w:sz="4" w:space="0" w:color="auto"/>
              <w:bottom w:val="single" w:sz="4" w:space="0" w:color="auto"/>
              <w:right w:val="single" w:sz="4" w:space="0" w:color="auto"/>
            </w:tcBorders>
          </w:tcPr>
          <w:p w14:paraId="54AF0E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7225</w:t>
            </w:r>
          </w:p>
        </w:tc>
        <w:tc>
          <w:tcPr>
            <w:tcW w:w="1168" w:type="dxa"/>
            <w:tcBorders>
              <w:top w:val="nil"/>
              <w:left w:val="nil"/>
              <w:bottom w:val="single" w:sz="4" w:space="0" w:color="auto"/>
              <w:right w:val="single" w:sz="4" w:space="0" w:color="auto"/>
            </w:tcBorders>
          </w:tcPr>
          <w:p w14:paraId="5AC99C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9714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F2E2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D903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Gaggenau</w:t>
            </w:r>
          </w:p>
        </w:tc>
      </w:tr>
      <w:tr w:rsidR="009D534D" w:rsidRPr="00880E60" w14:paraId="4AE02CF2" w14:textId="77777777" w:rsidTr="00295A50">
        <w:trPr>
          <w:trHeight w:val="20"/>
        </w:trPr>
        <w:tc>
          <w:tcPr>
            <w:tcW w:w="1559" w:type="dxa"/>
            <w:tcBorders>
              <w:top w:val="nil"/>
              <w:left w:val="single" w:sz="4" w:space="0" w:color="auto"/>
              <w:bottom w:val="single" w:sz="4" w:space="0" w:color="auto"/>
              <w:right w:val="single" w:sz="4" w:space="0" w:color="auto"/>
            </w:tcBorders>
          </w:tcPr>
          <w:p w14:paraId="2D60C0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7226</w:t>
            </w:r>
          </w:p>
        </w:tc>
        <w:tc>
          <w:tcPr>
            <w:tcW w:w="1168" w:type="dxa"/>
            <w:tcBorders>
              <w:top w:val="nil"/>
              <w:left w:val="nil"/>
              <w:bottom w:val="single" w:sz="4" w:space="0" w:color="auto"/>
              <w:right w:val="single" w:sz="4" w:space="0" w:color="auto"/>
            </w:tcBorders>
          </w:tcPr>
          <w:p w14:paraId="73C284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6565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FE63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44A7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Bühl-Sand</w:t>
            </w:r>
          </w:p>
        </w:tc>
      </w:tr>
      <w:tr w:rsidR="009D534D" w:rsidRPr="00880E60" w14:paraId="3F590504" w14:textId="77777777" w:rsidTr="00295A50">
        <w:trPr>
          <w:trHeight w:val="20"/>
        </w:trPr>
        <w:tc>
          <w:tcPr>
            <w:tcW w:w="1559" w:type="dxa"/>
            <w:tcBorders>
              <w:top w:val="nil"/>
              <w:left w:val="single" w:sz="4" w:space="0" w:color="auto"/>
              <w:bottom w:val="single" w:sz="4" w:space="0" w:color="auto"/>
              <w:right w:val="single" w:sz="4" w:space="0" w:color="auto"/>
            </w:tcBorders>
          </w:tcPr>
          <w:p w14:paraId="15292F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7227</w:t>
            </w:r>
          </w:p>
        </w:tc>
        <w:tc>
          <w:tcPr>
            <w:tcW w:w="1168" w:type="dxa"/>
            <w:tcBorders>
              <w:top w:val="nil"/>
              <w:left w:val="nil"/>
              <w:bottom w:val="single" w:sz="4" w:space="0" w:color="auto"/>
              <w:right w:val="single" w:sz="4" w:space="0" w:color="auto"/>
            </w:tcBorders>
          </w:tcPr>
          <w:p w14:paraId="68010D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8025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21CE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EEC0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Lichtenau Baden</w:t>
            </w:r>
          </w:p>
        </w:tc>
      </w:tr>
      <w:tr w:rsidR="009D534D" w:rsidRPr="00880E60" w14:paraId="2D77DD06" w14:textId="77777777" w:rsidTr="00295A50">
        <w:trPr>
          <w:trHeight w:val="20"/>
        </w:trPr>
        <w:tc>
          <w:tcPr>
            <w:tcW w:w="1559" w:type="dxa"/>
            <w:tcBorders>
              <w:top w:val="nil"/>
              <w:left w:val="single" w:sz="4" w:space="0" w:color="auto"/>
              <w:bottom w:val="single" w:sz="4" w:space="0" w:color="auto"/>
              <w:right w:val="single" w:sz="4" w:space="0" w:color="auto"/>
            </w:tcBorders>
          </w:tcPr>
          <w:p w14:paraId="552248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7228</w:t>
            </w:r>
          </w:p>
        </w:tc>
        <w:tc>
          <w:tcPr>
            <w:tcW w:w="1168" w:type="dxa"/>
            <w:tcBorders>
              <w:top w:val="nil"/>
              <w:left w:val="nil"/>
              <w:bottom w:val="single" w:sz="4" w:space="0" w:color="auto"/>
              <w:right w:val="single" w:sz="4" w:space="0" w:color="auto"/>
            </w:tcBorders>
          </w:tcPr>
          <w:p w14:paraId="1F357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961B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A91F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3752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Forbach</w:t>
            </w:r>
          </w:p>
        </w:tc>
      </w:tr>
      <w:tr w:rsidR="009D534D" w:rsidRPr="00880E60" w14:paraId="102E036A" w14:textId="77777777" w:rsidTr="00295A50">
        <w:trPr>
          <w:trHeight w:val="20"/>
        </w:trPr>
        <w:tc>
          <w:tcPr>
            <w:tcW w:w="1559" w:type="dxa"/>
            <w:tcBorders>
              <w:top w:val="nil"/>
              <w:left w:val="single" w:sz="4" w:space="0" w:color="auto"/>
              <w:bottom w:val="single" w:sz="4" w:space="0" w:color="auto"/>
              <w:right w:val="single" w:sz="4" w:space="0" w:color="auto"/>
            </w:tcBorders>
          </w:tcPr>
          <w:p w14:paraId="6A6707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7229</w:t>
            </w:r>
          </w:p>
        </w:tc>
        <w:tc>
          <w:tcPr>
            <w:tcW w:w="1168" w:type="dxa"/>
            <w:tcBorders>
              <w:top w:val="nil"/>
              <w:left w:val="nil"/>
              <w:bottom w:val="single" w:sz="4" w:space="0" w:color="auto"/>
              <w:right w:val="single" w:sz="4" w:space="0" w:color="auto"/>
            </w:tcBorders>
          </w:tcPr>
          <w:p w14:paraId="0D9B38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E476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B15C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43B2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Iffezheim</w:t>
            </w:r>
          </w:p>
        </w:tc>
      </w:tr>
      <w:tr w:rsidR="009D534D" w:rsidRPr="00880E60" w14:paraId="7482670B" w14:textId="77777777" w:rsidTr="00295A50">
        <w:trPr>
          <w:trHeight w:val="20"/>
        </w:trPr>
        <w:tc>
          <w:tcPr>
            <w:tcW w:w="1559" w:type="dxa"/>
            <w:tcBorders>
              <w:top w:val="nil"/>
              <w:left w:val="single" w:sz="4" w:space="0" w:color="auto"/>
              <w:bottom w:val="single" w:sz="4" w:space="0" w:color="auto"/>
              <w:right w:val="single" w:sz="4" w:space="0" w:color="auto"/>
            </w:tcBorders>
          </w:tcPr>
          <w:p w14:paraId="5045B6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7231</w:t>
            </w:r>
          </w:p>
        </w:tc>
        <w:tc>
          <w:tcPr>
            <w:tcW w:w="1168" w:type="dxa"/>
            <w:tcBorders>
              <w:top w:val="nil"/>
              <w:left w:val="nil"/>
              <w:bottom w:val="single" w:sz="4" w:space="0" w:color="auto"/>
              <w:right w:val="single" w:sz="4" w:space="0" w:color="auto"/>
            </w:tcBorders>
          </w:tcPr>
          <w:p w14:paraId="1D82A0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4B9A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6F87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9E21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Pforzheim</w:t>
            </w:r>
          </w:p>
        </w:tc>
      </w:tr>
      <w:tr w:rsidR="009D534D" w:rsidRPr="00880E60" w14:paraId="1F2D2456" w14:textId="77777777" w:rsidTr="00295A50">
        <w:trPr>
          <w:trHeight w:val="20"/>
        </w:trPr>
        <w:tc>
          <w:tcPr>
            <w:tcW w:w="1559" w:type="dxa"/>
            <w:tcBorders>
              <w:top w:val="nil"/>
              <w:left w:val="single" w:sz="4" w:space="0" w:color="auto"/>
              <w:bottom w:val="single" w:sz="4" w:space="0" w:color="auto"/>
              <w:right w:val="single" w:sz="4" w:space="0" w:color="auto"/>
            </w:tcBorders>
          </w:tcPr>
          <w:p w14:paraId="49B801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7232</w:t>
            </w:r>
          </w:p>
        </w:tc>
        <w:tc>
          <w:tcPr>
            <w:tcW w:w="1168" w:type="dxa"/>
            <w:tcBorders>
              <w:top w:val="nil"/>
              <w:left w:val="nil"/>
              <w:bottom w:val="single" w:sz="4" w:space="0" w:color="auto"/>
              <w:right w:val="single" w:sz="4" w:space="0" w:color="auto"/>
            </w:tcBorders>
          </w:tcPr>
          <w:p w14:paraId="330E9F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F6C6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270E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50FE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Königsbach-Stein</w:t>
            </w:r>
          </w:p>
        </w:tc>
      </w:tr>
      <w:tr w:rsidR="009D534D" w:rsidRPr="00880E60" w14:paraId="18A9DD83" w14:textId="77777777" w:rsidTr="00295A50">
        <w:trPr>
          <w:trHeight w:val="20"/>
        </w:trPr>
        <w:tc>
          <w:tcPr>
            <w:tcW w:w="1559" w:type="dxa"/>
            <w:tcBorders>
              <w:top w:val="nil"/>
              <w:left w:val="single" w:sz="4" w:space="0" w:color="auto"/>
              <w:bottom w:val="single" w:sz="4" w:space="0" w:color="auto"/>
              <w:right w:val="single" w:sz="4" w:space="0" w:color="auto"/>
            </w:tcBorders>
          </w:tcPr>
          <w:p w14:paraId="21D7C5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7233</w:t>
            </w:r>
          </w:p>
        </w:tc>
        <w:tc>
          <w:tcPr>
            <w:tcW w:w="1168" w:type="dxa"/>
            <w:tcBorders>
              <w:top w:val="nil"/>
              <w:left w:val="nil"/>
              <w:bottom w:val="single" w:sz="4" w:space="0" w:color="auto"/>
              <w:right w:val="single" w:sz="4" w:space="0" w:color="auto"/>
            </w:tcBorders>
          </w:tcPr>
          <w:p w14:paraId="6DAE19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069E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0D48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9E01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Niefern-Öschelbronn</w:t>
            </w:r>
          </w:p>
        </w:tc>
      </w:tr>
      <w:tr w:rsidR="009D534D" w:rsidRPr="00880E60" w14:paraId="1EEDBA17" w14:textId="77777777" w:rsidTr="00295A50">
        <w:trPr>
          <w:trHeight w:val="20"/>
        </w:trPr>
        <w:tc>
          <w:tcPr>
            <w:tcW w:w="1559" w:type="dxa"/>
            <w:tcBorders>
              <w:top w:val="nil"/>
              <w:left w:val="single" w:sz="4" w:space="0" w:color="auto"/>
              <w:bottom w:val="single" w:sz="4" w:space="0" w:color="auto"/>
              <w:right w:val="single" w:sz="4" w:space="0" w:color="auto"/>
            </w:tcBorders>
          </w:tcPr>
          <w:p w14:paraId="47A3AA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7234</w:t>
            </w:r>
          </w:p>
        </w:tc>
        <w:tc>
          <w:tcPr>
            <w:tcW w:w="1168" w:type="dxa"/>
            <w:tcBorders>
              <w:top w:val="nil"/>
              <w:left w:val="nil"/>
              <w:bottom w:val="single" w:sz="4" w:space="0" w:color="auto"/>
              <w:right w:val="single" w:sz="4" w:space="0" w:color="auto"/>
            </w:tcBorders>
          </w:tcPr>
          <w:p w14:paraId="6CCE0E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0F75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0F4B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D1C1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Tiefenbronn</w:t>
            </w:r>
          </w:p>
        </w:tc>
      </w:tr>
      <w:tr w:rsidR="009D534D" w:rsidRPr="00880E60" w14:paraId="7E5553C0" w14:textId="77777777" w:rsidTr="00295A50">
        <w:trPr>
          <w:trHeight w:val="20"/>
        </w:trPr>
        <w:tc>
          <w:tcPr>
            <w:tcW w:w="1559" w:type="dxa"/>
            <w:tcBorders>
              <w:top w:val="nil"/>
              <w:left w:val="single" w:sz="4" w:space="0" w:color="auto"/>
              <w:bottom w:val="single" w:sz="4" w:space="0" w:color="auto"/>
              <w:right w:val="single" w:sz="4" w:space="0" w:color="auto"/>
            </w:tcBorders>
          </w:tcPr>
          <w:p w14:paraId="2108C1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7235</w:t>
            </w:r>
          </w:p>
        </w:tc>
        <w:tc>
          <w:tcPr>
            <w:tcW w:w="1168" w:type="dxa"/>
            <w:tcBorders>
              <w:top w:val="nil"/>
              <w:left w:val="nil"/>
              <w:bottom w:val="single" w:sz="4" w:space="0" w:color="auto"/>
              <w:right w:val="single" w:sz="4" w:space="0" w:color="auto"/>
            </w:tcBorders>
          </w:tcPr>
          <w:p w14:paraId="67FF86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E527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BE5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18FA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Unterreichenbach Kreis Calw</w:t>
            </w:r>
          </w:p>
        </w:tc>
      </w:tr>
      <w:tr w:rsidR="009D534D" w:rsidRPr="00880E60" w14:paraId="285E76FB" w14:textId="77777777" w:rsidTr="00295A50">
        <w:trPr>
          <w:trHeight w:val="20"/>
        </w:trPr>
        <w:tc>
          <w:tcPr>
            <w:tcW w:w="1559" w:type="dxa"/>
            <w:tcBorders>
              <w:top w:val="nil"/>
              <w:left w:val="single" w:sz="4" w:space="0" w:color="auto"/>
              <w:bottom w:val="single" w:sz="4" w:space="0" w:color="auto"/>
              <w:right w:val="single" w:sz="4" w:space="0" w:color="auto"/>
            </w:tcBorders>
          </w:tcPr>
          <w:p w14:paraId="2A7AF7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7236</w:t>
            </w:r>
          </w:p>
        </w:tc>
        <w:tc>
          <w:tcPr>
            <w:tcW w:w="1168" w:type="dxa"/>
            <w:tcBorders>
              <w:top w:val="nil"/>
              <w:left w:val="nil"/>
              <w:bottom w:val="single" w:sz="4" w:space="0" w:color="auto"/>
              <w:right w:val="single" w:sz="4" w:space="0" w:color="auto"/>
            </w:tcBorders>
          </w:tcPr>
          <w:p w14:paraId="4A794C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6658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6963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09B4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Keltern</w:t>
            </w:r>
          </w:p>
        </w:tc>
      </w:tr>
      <w:tr w:rsidR="009D534D" w:rsidRPr="00880E60" w14:paraId="6E748F78" w14:textId="77777777" w:rsidTr="00295A50">
        <w:trPr>
          <w:trHeight w:val="20"/>
        </w:trPr>
        <w:tc>
          <w:tcPr>
            <w:tcW w:w="1559" w:type="dxa"/>
            <w:tcBorders>
              <w:top w:val="nil"/>
              <w:left w:val="single" w:sz="4" w:space="0" w:color="auto"/>
              <w:bottom w:val="single" w:sz="4" w:space="0" w:color="auto"/>
              <w:right w:val="single" w:sz="4" w:space="0" w:color="auto"/>
            </w:tcBorders>
          </w:tcPr>
          <w:p w14:paraId="4B0744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7237</w:t>
            </w:r>
          </w:p>
        </w:tc>
        <w:tc>
          <w:tcPr>
            <w:tcW w:w="1168" w:type="dxa"/>
            <w:tcBorders>
              <w:top w:val="nil"/>
              <w:left w:val="nil"/>
              <w:bottom w:val="single" w:sz="4" w:space="0" w:color="auto"/>
              <w:right w:val="single" w:sz="4" w:space="0" w:color="auto"/>
            </w:tcBorders>
          </w:tcPr>
          <w:p w14:paraId="70EE74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F937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E589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D4F9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Neulingen Enzkreis</w:t>
            </w:r>
          </w:p>
        </w:tc>
      </w:tr>
      <w:tr w:rsidR="009D534D" w:rsidRPr="00880E60" w14:paraId="35E49544" w14:textId="77777777" w:rsidTr="00295A50">
        <w:trPr>
          <w:trHeight w:val="20"/>
        </w:trPr>
        <w:tc>
          <w:tcPr>
            <w:tcW w:w="1559" w:type="dxa"/>
            <w:tcBorders>
              <w:top w:val="nil"/>
              <w:left w:val="single" w:sz="4" w:space="0" w:color="auto"/>
              <w:bottom w:val="single" w:sz="4" w:space="0" w:color="auto"/>
              <w:right w:val="single" w:sz="4" w:space="0" w:color="auto"/>
            </w:tcBorders>
          </w:tcPr>
          <w:p w14:paraId="08B0E5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7240</w:t>
            </w:r>
          </w:p>
        </w:tc>
        <w:tc>
          <w:tcPr>
            <w:tcW w:w="1168" w:type="dxa"/>
            <w:tcBorders>
              <w:top w:val="nil"/>
              <w:left w:val="nil"/>
              <w:bottom w:val="single" w:sz="4" w:space="0" w:color="auto"/>
              <w:right w:val="single" w:sz="4" w:space="0" w:color="auto"/>
            </w:tcBorders>
          </w:tcPr>
          <w:p w14:paraId="05502A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81C1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DAF5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FA49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Pfinztal</w:t>
            </w:r>
          </w:p>
        </w:tc>
      </w:tr>
      <w:tr w:rsidR="009D534D" w:rsidRPr="00880E60" w14:paraId="003D7B69" w14:textId="77777777" w:rsidTr="00295A50">
        <w:trPr>
          <w:trHeight w:val="20"/>
        </w:trPr>
        <w:tc>
          <w:tcPr>
            <w:tcW w:w="1559" w:type="dxa"/>
            <w:tcBorders>
              <w:top w:val="nil"/>
              <w:left w:val="single" w:sz="4" w:space="0" w:color="auto"/>
              <w:bottom w:val="single" w:sz="4" w:space="0" w:color="auto"/>
              <w:right w:val="single" w:sz="4" w:space="0" w:color="auto"/>
            </w:tcBorders>
          </w:tcPr>
          <w:p w14:paraId="1D3F33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7242</w:t>
            </w:r>
          </w:p>
        </w:tc>
        <w:tc>
          <w:tcPr>
            <w:tcW w:w="1168" w:type="dxa"/>
            <w:tcBorders>
              <w:top w:val="nil"/>
              <w:left w:val="nil"/>
              <w:bottom w:val="single" w:sz="4" w:space="0" w:color="auto"/>
              <w:right w:val="single" w:sz="4" w:space="0" w:color="auto"/>
            </w:tcBorders>
          </w:tcPr>
          <w:p w14:paraId="1C95B8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C9B9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CE01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1FE9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Rheinstetten</w:t>
            </w:r>
          </w:p>
        </w:tc>
      </w:tr>
      <w:tr w:rsidR="009D534D" w:rsidRPr="00880E60" w14:paraId="5AA26A67" w14:textId="77777777" w:rsidTr="00295A50">
        <w:trPr>
          <w:trHeight w:val="20"/>
        </w:trPr>
        <w:tc>
          <w:tcPr>
            <w:tcW w:w="1559" w:type="dxa"/>
            <w:tcBorders>
              <w:top w:val="nil"/>
              <w:left w:val="single" w:sz="4" w:space="0" w:color="auto"/>
              <w:bottom w:val="single" w:sz="4" w:space="0" w:color="auto"/>
              <w:right w:val="single" w:sz="4" w:space="0" w:color="auto"/>
            </w:tcBorders>
          </w:tcPr>
          <w:p w14:paraId="51B428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7243</w:t>
            </w:r>
          </w:p>
        </w:tc>
        <w:tc>
          <w:tcPr>
            <w:tcW w:w="1168" w:type="dxa"/>
            <w:tcBorders>
              <w:top w:val="nil"/>
              <w:left w:val="nil"/>
              <w:bottom w:val="single" w:sz="4" w:space="0" w:color="auto"/>
              <w:right w:val="single" w:sz="4" w:space="0" w:color="auto"/>
            </w:tcBorders>
          </w:tcPr>
          <w:p w14:paraId="07749B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6B91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AEBD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AD8A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Ettlingen</w:t>
            </w:r>
          </w:p>
        </w:tc>
      </w:tr>
      <w:tr w:rsidR="009D534D" w:rsidRPr="00880E60" w14:paraId="7C5B1035" w14:textId="77777777" w:rsidTr="00295A50">
        <w:trPr>
          <w:trHeight w:val="20"/>
        </w:trPr>
        <w:tc>
          <w:tcPr>
            <w:tcW w:w="1559" w:type="dxa"/>
            <w:tcBorders>
              <w:top w:val="nil"/>
              <w:left w:val="single" w:sz="4" w:space="0" w:color="auto"/>
              <w:bottom w:val="single" w:sz="4" w:space="0" w:color="auto"/>
              <w:right w:val="single" w:sz="4" w:space="0" w:color="auto"/>
            </w:tcBorders>
          </w:tcPr>
          <w:p w14:paraId="23D8CF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7244</w:t>
            </w:r>
          </w:p>
        </w:tc>
        <w:tc>
          <w:tcPr>
            <w:tcW w:w="1168" w:type="dxa"/>
            <w:tcBorders>
              <w:top w:val="nil"/>
              <w:left w:val="nil"/>
              <w:bottom w:val="single" w:sz="4" w:space="0" w:color="auto"/>
              <w:right w:val="single" w:sz="4" w:space="0" w:color="auto"/>
            </w:tcBorders>
          </w:tcPr>
          <w:p w14:paraId="4FAF8C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ADEC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6280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EECD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Weingarten Baden</w:t>
            </w:r>
          </w:p>
        </w:tc>
      </w:tr>
      <w:tr w:rsidR="009D534D" w:rsidRPr="00880E60" w14:paraId="01A6B707" w14:textId="77777777" w:rsidTr="00295A50">
        <w:trPr>
          <w:trHeight w:val="20"/>
        </w:trPr>
        <w:tc>
          <w:tcPr>
            <w:tcW w:w="1559" w:type="dxa"/>
            <w:tcBorders>
              <w:top w:val="nil"/>
              <w:left w:val="single" w:sz="4" w:space="0" w:color="auto"/>
              <w:bottom w:val="single" w:sz="4" w:space="0" w:color="auto"/>
              <w:right w:val="single" w:sz="4" w:space="0" w:color="auto"/>
            </w:tcBorders>
          </w:tcPr>
          <w:p w14:paraId="4C89CB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7245</w:t>
            </w:r>
          </w:p>
        </w:tc>
        <w:tc>
          <w:tcPr>
            <w:tcW w:w="1168" w:type="dxa"/>
            <w:tcBorders>
              <w:top w:val="nil"/>
              <w:left w:val="nil"/>
              <w:bottom w:val="single" w:sz="4" w:space="0" w:color="auto"/>
              <w:right w:val="single" w:sz="4" w:space="0" w:color="auto"/>
            </w:tcBorders>
          </w:tcPr>
          <w:p w14:paraId="5D50A5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FA1F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A8CF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3E5D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Durmersheim</w:t>
            </w:r>
          </w:p>
        </w:tc>
      </w:tr>
      <w:tr w:rsidR="009D534D" w:rsidRPr="00880E60" w14:paraId="58277E01" w14:textId="77777777" w:rsidTr="00295A50">
        <w:trPr>
          <w:trHeight w:val="20"/>
        </w:trPr>
        <w:tc>
          <w:tcPr>
            <w:tcW w:w="1559" w:type="dxa"/>
            <w:tcBorders>
              <w:top w:val="nil"/>
              <w:left w:val="single" w:sz="4" w:space="0" w:color="auto"/>
              <w:bottom w:val="single" w:sz="4" w:space="0" w:color="auto"/>
              <w:right w:val="single" w:sz="4" w:space="0" w:color="auto"/>
            </w:tcBorders>
          </w:tcPr>
          <w:p w14:paraId="73C83E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7246</w:t>
            </w:r>
          </w:p>
        </w:tc>
        <w:tc>
          <w:tcPr>
            <w:tcW w:w="1168" w:type="dxa"/>
            <w:tcBorders>
              <w:top w:val="nil"/>
              <w:left w:val="nil"/>
              <w:bottom w:val="single" w:sz="4" w:space="0" w:color="auto"/>
              <w:right w:val="single" w:sz="4" w:space="0" w:color="auto"/>
            </w:tcBorders>
          </w:tcPr>
          <w:p w14:paraId="6405BB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E5FF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911F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6A89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Malsch Kreis Karlsruhe</w:t>
            </w:r>
          </w:p>
        </w:tc>
      </w:tr>
      <w:tr w:rsidR="009D534D" w:rsidRPr="00880E60" w14:paraId="343CE614" w14:textId="77777777" w:rsidTr="00295A50">
        <w:trPr>
          <w:trHeight w:val="20"/>
        </w:trPr>
        <w:tc>
          <w:tcPr>
            <w:tcW w:w="1559" w:type="dxa"/>
            <w:tcBorders>
              <w:top w:val="nil"/>
              <w:left w:val="single" w:sz="4" w:space="0" w:color="auto"/>
              <w:bottom w:val="single" w:sz="4" w:space="0" w:color="auto"/>
              <w:right w:val="single" w:sz="4" w:space="0" w:color="auto"/>
            </w:tcBorders>
          </w:tcPr>
          <w:p w14:paraId="7E19D0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7247</w:t>
            </w:r>
          </w:p>
        </w:tc>
        <w:tc>
          <w:tcPr>
            <w:tcW w:w="1168" w:type="dxa"/>
            <w:tcBorders>
              <w:top w:val="nil"/>
              <w:left w:val="nil"/>
              <w:bottom w:val="single" w:sz="4" w:space="0" w:color="auto"/>
              <w:right w:val="single" w:sz="4" w:space="0" w:color="auto"/>
            </w:tcBorders>
          </w:tcPr>
          <w:p w14:paraId="3F7377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CD20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5597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A404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Linkenheim-Hochstetten</w:t>
            </w:r>
          </w:p>
        </w:tc>
      </w:tr>
      <w:tr w:rsidR="009D534D" w:rsidRPr="00880E60" w14:paraId="13086B82" w14:textId="77777777" w:rsidTr="00295A50">
        <w:trPr>
          <w:trHeight w:val="20"/>
        </w:trPr>
        <w:tc>
          <w:tcPr>
            <w:tcW w:w="1559" w:type="dxa"/>
            <w:tcBorders>
              <w:top w:val="nil"/>
              <w:left w:val="single" w:sz="4" w:space="0" w:color="auto"/>
              <w:bottom w:val="single" w:sz="4" w:space="0" w:color="auto"/>
              <w:right w:val="single" w:sz="4" w:space="0" w:color="auto"/>
            </w:tcBorders>
          </w:tcPr>
          <w:p w14:paraId="1F5368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7248</w:t>
            </w:r>
          </w:p>
        </w:tc>
        <w:tc>
          <w:tcPr>
            <w:tcW w:w="1168" w:type="dxa"/>
            <w:tcBorders>
              <w:top w:val="nil"/>
              <w:left w:val="nil"/>
              <w:bottom w:val="single" w:sz="4" w:space="0" w:color="auto"/>
              <w:right w:val="single" w:sz="4" w:space="0" w:color="auto"/>
            </w:tcBorders>
          </w:tcPr>
          <w:p w14:paraId="5DD546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FB0E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615A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D4CE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Marxzell</w:t>
            </w:r>
          </w:p>
        </w:tc>
      </w:tr>
      <w:tr w:rsidR="009D534D" w:rsidRPr="00880E60" w14:paraId="415D2055" w14:textId="77777777" w:rsidTr="00295A50">
        <w:trPr>
          <w:trHeight w:val="20"/>
        </w:trPr>
        <w:tc>
          <w:tcPr>
            <w:tcW w:w="1559" w:type="dxa"/>
            <w:tcBorders>
              <w:top w:val="nil"/>
              <w:left w:val="single" w:sz="4" w:space="0" w:color="auto"/>
              <w:bottom w:val="single" w:sz="4" w:space="0" w:color="auto"/>
              <w:right w:val="single" w:sz="4" w:space="0" w:color="auto"/>
            </w:tcBorders>
          </w:tcPr>
          <w:p w14:paraId="45110C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7249</w:t>
            </w:r>
          </w:p>
        </w:tc>
        <w:tc>
          <w:tcPr>
            <w:tcW w:w="1168" w:type="dxa"/>
            <w:tcBorders>
              <w:top w:val="nil"/>
              <w:left w:val="nil"/>
              <w:bottom w:val="single" w:sz="4" w:space="0" w:color="auto"/>
              <w:right w:val="single" w:sz="4" w:space="0" w:color="auto"/>
            </w:tcBorders>
          </w:tcPr>
          <w:p w14:paraId="3A13C6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AEC1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357C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F4C6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Stutensee</w:t>
            </w:r>
          </w:p>
        </w:tc>
      </w:tr>
      <w:tr w:rsidR="009D534D" w:rsidRPr="00880E60" w14:paraId="3850EEEF" w14:textId="77777777" w:rsidTr="00295A50">
        <w:trPr>
          <w:trHeight w:val="20"/>
        </w:trPr>
        <w:tc>
          <w:tcPr>
            <w:tcW w:w="1559" w:type="dxa"/>
            <w:tcBorders>
              <w:top w:val="nil"/>
              <w:left w:val="single" w:sz="4" w:space="0" w:color="auto"/>
              <w:bottom w:val="single" w:sz="4" w:space="0" w:color="auto"/>
              <w:right w:val="single" w:sz="4" w:space="0" w:color="auto"/>
            </w:tcBorders>
          </w:tcPr>
          <w:p w14:paraId="2CAE33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7250</w:t>
            </w:r>
          </w:p>
        </w:tc>
        <w:tc>
          <w:tcPr>
            <w:tcW w:w="1168" w:type="dxa"/>
            <w:tcBorders>
              <w:top w:val="nil"/>
              <w:left w:val="nil"/>
              <w:bottom w:val="single" w:sz="4" w:space="0" w:color="auto"/>
              <w:right w:val="single" w:sz="4" w:space="0" w:color="auto"/>
            </w:tcBorders>
          </w:tcPr>
          <w:p w14:paraId="31E928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D116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60B3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C9C9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Kraichtal</w:t>
            </w:r>
          </w:p>
        </w:tc>
      </w:tr>
      <w:tr w:rsidR="009D534D" w:rsidRPr="00880E60" w14:paraId="14D41367" w14:textId="77777777" w:rsidTr="00295A50">
        <w:trPr>
          <w:trHeight w:val="20"/>
        </w:trPr>
        <w:tc>
          <w:tcPr>
            <w:tcW w:w="1559" w:type="dxa"/>
            <w:tcBorders>
              <w:top w:val="nil"/>
              <w:left w:val="single" w:sz="4" w:space="0" w:color="auto"/>
              <w:bottom w:val="single" w:sz="4" w:space="0" w:color="auto"/>
              <w:right w:val="single" w:sz="4" w:space="0" w:color="auto"/>
            </w:tcBorders>
          </w:tcPr>
          <w:p w14:paraId="13EB18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7251</w:t>
            </w:r>
          </w:p>
        </w:tc>
        <w:tc>
          <w:tcPr>
            <w:tcW w:w="1168" w:type="dxa"/>
            <w:tcBorders>
              <w:top w:val="nil"/>
              <w:left w:val="nil"/>
              <w:bottom w:val="single" w:sz="4" w:space="0" w:color="auto"/>
              <w:right w:val="single" w:sz="4" w:space="0" w:color="auto"/>
            </w:tcBorders>
          </w:tcPr>
          <w:p w14:paraId="3D1D59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F672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8229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745B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Bruchsal</w:t>
            </w:r>
          </w:p>
        </w:tc>
      </w:tr>
      <w:tr w:rsidR="009D534D" w:rsidRPr="00880E60" w14:paraId="4370CCF9" w14:textId="77777777" w:rsidTr="00295A50">
        <w:trPr>
          <w:trHeight w:val="20"/>
        </w:trPr>
        <w:tc>
          <w:tcPr>
            <w:tcW w:w="1559" w:type="dxa"/>
            <w:tcBorders>
              <w:top w:val="nil"/>
              <w:left w:val="single" w:sz="4" w:space="0" w:color="auto"/>
              <w:bottom w:val="single" w:sz="4" w:space="0" w:color="auto"/>
              <w:right w:val="single" w:sz="4" w:space="0" w:color="auto"/>
            </w:tcBorders>
          </w:tcPr>
          <w:p w14:paraId="26F908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7252</w:t>
            </w:r>
          </w:p>
        </w:tc>
        <w:tc>
          <w:tcPr>
            <w:tcW w:w="1168" w:type="dxa"/>
            <w:tcBorders>
              <w:top w:val="nil"/>
              <w:left w:val="nil"/>
              <w:bottom w:val="single" w:sz="4" w:space="0" w:color="auto"/>
              <w:right w:val="single" w:sz="4" w:space="0" w:color="auto"/>
            </w:tcBorders>
          </w:tcPr>
          <w:p w14:paraId="3AC10A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BFB2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1C0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8EDA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Bretten</w:t>
            </w:r>
          </w:p>
        </w:tc>
      </w:tr>
      <w:tr w:rsidR="009D534D" w:rsidRPr="00880E60" w14:paraId="0DA404CA" w14:textId="77777777" w:rsidTr="00295A50">
        <w:trPr>
          <w:trHeight w:val="20"/>
        </w:trPr>
        <w:tc>
          <w:tcPr>
            <w:tcW w:w="1559" w:type="dxa"/>
            <w:tcBorders>
              <w:top w:val="nil"/>
              <w:left w:val="single" w:sz="4" w:space="0" w:color="auto"/>
              <w:bottom w:val="single" w:sz="4" w:space="0" w:color="auto"/>
              <w:right w:val="single" w:sz="4" w:space="0" w:color="auto"/>
            </w:tcBorders>
          </w:tcPr>
          <w:p w14:paraId="59744C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7253</w:t>
            </w:r>
          </w:p>
        </w:tc>
        <w:tc>
          <w:tcPr>
            <w:tcW w:w="1168" w:type="dxa"/>
            <w:tcBorders>
              <w:top w:val="nil"/>
              <w:left w:val="nil"/>
              <w:bottom w:val="single" w:sz="4" w:space="0" w:color="auto"/>
              <w:right w:val="single" w:sz="4" w:space="0" w:color="auto"/>
            </w:tcBorders>
          </w:tcPr>
          <w:p w14:paraId="5DA278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015B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275B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EE6B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Schönborn</w:t>
            </w:r>
          </w:p>
        </w:tc>
      </w:tr>
      <w:tr w:rsidR="009D534D" w:rsidRPr="00880E60" w14:paraId="550EDB08" w14:textId="77777777" w:rsidTr="00295A50">
        <w:trPr>
          <w:trHeight w:val="20"/>
        </w:trPr>
        <w:tc>
          <w:tcPr>
            <w:tcW w:w="1559" w:type="dxa"/>
            <w:tcBorders>
              <w:top w:val="nil"/>
              <w:left w:val="single" w:sz="4" w:space="0" w:color="auto"/>
              <w:bottom w:val="single" w:sz="4" w:space="0" w:color="auto"/>
              <w:right w:val="single" w:sz="4" w:space="0" w:color="auto"/>
            </w:tcBorders>
          </w:tcPr>
          <w:p w14:paraId="685872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7254</w:t>
            </w:r>
          </w:p>
        </w:tc>
        <w:tc>
          <w:tcPr>
            <w:tcW w:w="1168" w:type="dxa"/>
            <w:tcBorders>
              <w:top w:val="nil"/>
              <w:left w:val="nil"/>
              <w:bottom w:val="single" w:sz="4" w:space="0" w:color="auto"/>
              <w:right w:val="single" w:sz="4" w:space="0" w:color="auto"/>
            </w:tcBorders>
          </w:tcPr>
          <w:p w14:paraId="24211C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4BCF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717A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6D6D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Waghäusel</w:t>
            </w:r>
          </w:p>
        </w:tc>
      </w:tr>
      <w:tr w:rsidR="009D534D" w:rsidRPr="00880E60" w14:paraId="37F470AD" w14:textId="77777777" w:rsidTr="00295A50">
        <w:trPr>
          <w:trHeight w:val="20"/>
        </w:trPr>
        <w:tc>
          <w:tcPr>
            <w:tcW w:w="1559" w:type="dxa"/>
            <w:tcBorders>
              <w:top w:val="nil"/>
              <w:left w:val="single" w:sz="4" w:space="0" w:color="auto"/>
              <w:bottom w:val="single" w:sz="4" w:space="0" w:color="auto"/>
              <w:right w:val="single" w:sz="4" w:space="0" w:color="auto"/>
            </w:tcBorders>
          </w:tcPr>
          <w:p w14:paraId="35F5B4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7255</w:t>
            </w:r>
          </w:p>
        </w:tc>
        <w:tc>
          <w:tcPr>
            <w:tcW w:w="1168" w:type="dxa"/>
            <w:tcBorders>
              <w:top w:val="nil"/>
              <w:left w:val="nil"/>
              <w:bottom w:val="single" w:sz="4" w:space="0" w:color="auto"/>
              <w:right w:val="single" w:sz="4" w:space="0" w:color="auto"/>
            </w:tcBorders>
          </w:tcPr>
          <w:p w14:paraId="2E21F4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C096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57D1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1A74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Graben-Neudorf</w:t>
            </w:r>
          </w:p>
        </w:tc>
      </w:tr>
      <w:tr w:rsidR="009D534D" w:rsidRPr="00880E60" w14:paraId="5DD1999B" w14:textId="77777777" w:rsidTr="00295A50">
        <w:trPr>
          <w:trHeight w:val="20"/>
        </w:trPr>
        <w:tc>
          <w:tcPr>
            <w:tcW w:w="1559" w:type="dxa"/>
            <w:tcBorders>
              <w:top w:val="nil"/>
              <w:left w:val="single" w:sz="4" w:space="0" w:color="auto"/>
              <w:bottom w:val="single" w:sz="4" w:space="0" w:color="auto"/>
              <w:right w:val="single" w:sz="4" w:space="0" w:color="auto"/>
            </w:tcBorders>
          </w:tcPr>
          <w:p w14:paraId="379361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7256</w:t>
            </w:r>
          </w:p>
        </w:tc>
        <w:tc>
          <w:tcPr>
            <w:tcW w:w="1168" w:type="dxa"/>
            <w:tcBorders>
              <w:top w:val="nil"/>
              <w:left w:val="nil"/>
              <w:bottom w:val="single" w:sz="4" w:space="0" w:color="auto"/>
              <w:right w:val="single" w:sz="4" w:space="0" w:color="auto"/>
            </w:tcBorders>
          </w:tcPr>
          <w:p w14:paraId="2C09D4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28CA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E2C3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6940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Philippsburg</w:t>
            </w:r>
          </w:p>
        </w:tc>
      </w:tr>
      <w:tr w:rsidR="009D534D" w:rsidRPr="00880E60" w14:paraId="05E4435F" w14:textId="77777777" w:rsidTr="00295A50">
        <w:trPr>
          <w:trHeight w:val="20"/>
        </w:trPr>
        <w:tc>
          <w:tcPr>
            <w:tcW w:w="1559" w:type="dxa"/>
            <w:tcBorders>
              <w:top w:val="nil"/>
              <w:left w:val="single" w:sz="4" w:space="0" w:color="auto"/>
              <w:bottom w:val="single" w:sz="4" w:space="0" w:color="auto"/>
              <w:right w:val="single" w:sz="4" w:space="0" w:color="auto"/>
            </w:tcBorders>
          </w:tcPr>
          <w:p w14:paraId="4CFEB3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7257</w:t>
            </w:r>
          </w:p>
        </w:tc>
        <w:tc>
          <w:tcPr>
            <w:tcW w:w="1168" w:type="dxa"/>
            <w:tcBorders>
              <w:top w:val="nil"/>
              <w:left w:val="nil"/>
              <w:bottom w:val="single" w:sz="4" w:space="0" w:color="auto"/>
              <w:right w:val="single" w:sz="4" w:space="0" w:color="auto"/>
            </w:tcBorders>
          </w:tcPr>
          <w:p w14:paraId="6235B6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114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7525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1DF24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Bruchsal-Untergrombach</w:t>
            </w:r>
          </w:p>
        </w:tc>
      </w:tr>
      <w:tr w:rsidR="009D534D" w:rsidRPr="00880E60" w14:paraId="0F437C50" w14:textId="77777777" w:rsidTr="00295A50">
        <w:trPr>
          <w:trHeight w:val="20"/>
        </w:trPr>
        <w:tc>
          <w:tcPr>
            <w:tcW w:w="1559" w:type="dxa"/>
            <w:tcBorders>
              <w:top w:val="nil"/>
              <w:left w:val="single" w:sz="4" w:space="0" w:color="auto"/>
              <w:bottom w:val="single" w:sz="4" w:space="0" w:color="auto"/>
              <w:right w:val="single" w:sz="4" w:space="0" w:color="auto"/>
            </w:tcBorders>
          </w:tcPr>
          <w:p w14:paraId="20F942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7258</w:t>
            </w:r>
          </w:p>
        </w:tc>
        <w:tc>
          <w:tcPr>
            <w:tcW w:w="1168" w:type="dxa"/>
            <w:tcBorders>
              <w:top w:val="nil"/>
              <w:left w:val="nil"/>
              <w:bottom w:val="single" w:sz="4" w:space="0" w:color="auto"/>
              <w:right w:val="single" w:sz="4" w:space="0" w:color="auto"/>
            </w:tcBorders>
          </w:tcPr>
          <w:p w14:paraId="156A51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D82F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7E9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B05F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Oberderdingen-Flehingen</w:t>
            </w:r>
          </w:p>
        </w:tc>
      </w:tr>
      <w:tr w:rsidR="009D534D" w:rsidRPr="00880E60" w14:paraId="218BFB14" w14:textId="77777777" w:rsidTr="00295A50">
        <w:trPr>
          <w:trHeight w:val="20"/>
        </w:trPr>
        <w:tc>
          <w:tcPr>
            <w:tcW w:w="1559" w:type="dxa"/>
            <w:tcBorders>
              <w:top w:val="nil"/>
              <w:left w:val="single" w:sz="4" w:space="0" w:color="auto"/>
              <w:bottom w:val="single" w:sz="4" w:space="0" w:color="auto"/>
              <w:right w:val="single" w:sz="4" w:space="0" w:color="auto"/>
            </w:tcBorders>
          </w:tcPr>
          <w:p w14:paraId="2B04BC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7259</w:t>
            </w:r>
          </w:p>
        </w:tc>
        <w:tc>
          <w:tcPr>
            <w:tcW w:w="1168" w:type="dxa"/>
            <w:tcBorders>
              <w:top w:val="nil"/>
              <w:left w:val="nil"/>
              <w:bottom w:val="single" w:sz="4" w:space="0" w:color="auto"/>
              <w:right w:val="single" w:sz="4" w:space="0" w:color="auto"/>
            </w:tcBorders>
          </w:tcPr>
          <w:p w14:paraId="6FD02B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1488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CC4B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77B5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Östringen-Odenheim</w:t>
            </w:r>
          </w:p>
        </w:tc>
      </w:tr>
      <w:tr w:rsidR="009D534D" w:rsidRPr="00880E60" w14:paraId="5A61537A" w14:textId="77777777" w:rsidTr="00295A50">
        <w:trPr>
          <w:trHeight w:val="20"/>
        </w:trPr>
        <w:tc>
          <w:tcPr>
            <w:tcW w:w="1559" w:type="dxa"/>
            <w:tcBorders>
              <w:top w:val="nil"/>
              <w:left w:val="single" w:sz="4" w:space="0" w:color="auto"/>
              <w:bottom w:val="single" w:sz="4" w:space="0" w:color="auto"/>
              <w:right w:val="single" w:sz="4" w:space="0" w:color="auto"/>
            </w:tcBorders>
          </w:tcPr>
          <w:p w14:paraId="122BF2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7260</w:t>
            </w:r>
          </w:p>
        </w:tc>
        <w:tc>
          <w:tcPr>
            <w:tcW w:w="1168" w:type="dxa"/>
            <w:tcBorders>
              <w:top w:val="nil"/>
              <w:left w:val="nil"/>
              <w:bottom w:val="single" w:sz="4" w:space="0" w:color="auto"/>
              <w:right w:val="single" w:sz="4" w:space="0" w:color="auto"/>
            </w:tcBorders>
          </w:tcPr>
          <w:p w14:paraId="3B124A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B0CA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42D2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9BB4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Sinsheim-Hilsbach</w:t>
            </w:r>
          </w:p>
        </w:tc>
      </w:tr>
      <w:tr w:rsidR="009D534D" w:rsidRPr="00880E60" w14:paraId="282CEE60" w14:textId="77777777" w:rsidTr="00295A50">
        <w:trPr>
          <w:trHeight w:val="20"/>
        </w:trPr>
        <w:tc>
          <w:tcPr>
            <w:tcW w:w="1559" w:type="dxa"/>
            <w:tcBorders>
              <w:top w:val="nil"/>
              <w:left w:val="single" w:sz="4" w:space="0" w:color="auto"/>
              <w:bottom w:val="single" w:sz="4" w:space="0" w:color="auto"/>
              <w:right w:val="single" w:sz="4" w:space="0" w:color="auto"/>
            </w:tcBorders>
          </w:tcPr>
          <w:p w14:paraId="62CC57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7261</w:t>
            </w:r>
          </w:p>
        </w:tc>
        <w:tc>
          <w:tcPr>
            <w:tcW w:w="1168" w:type="dxa"/>
            <w:tcBorders>
              <w:top w:val="nil"/>
              <w:left w:val="nil"/>
              <w:bottom w:val="single" w:sz="4" w:space="0" w:color="auto"/>
              <w:right w:val="single" w:sz="4" w:space="0" w:color="auto"/>
            </w:tcBorders>
          </w:tcPr>
          <w:p w14:paraId="543BE3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8A06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89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49B1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Sinsheim</w:t>
            </w:r>
          </w:p>
        </w:tc>
      </w:tr>
      <w:tr w:rsidR="009D534D" w:rsidRPr="00880E60" w14:paraId="65BAB512" w14:textId="77777777" w:rsidTr="00295A50">
        <w:trPr>
          <w:trHeight w:val="20"/>
        </w:trPr>
        <w:tc>
          <w:tcPr>
            <w:tcW w:w="1559" w:type="dxa"/>
            <w:tcBorders>
              <w:top w:val="nil"/>
              <w:left w:val="single" w:sz="4" w:space="0" w:color="auto"/>
              <w:bottom w:val="single" w:sz="4" w:space="0" w:color="auto"/>
              <w:right w:val="single" w:sz="4" w:space="0" w:color="auto"/>
            </w:tcBorders>
          </w:tcPr>
          <w:p w14:paraId="5EC1B1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7262</w:t>
            </w:r>
          </w:p>
        </w:tc>
        <w:tc>
          <w:tcPr>
            <w:tcW w:w="1168" w:type="dxa"/>
            <w:tcBorders>
              <w:top w:val="nil"/>
              <w:left w:val="nil"/>
              <w:bottom w:val="single" w:sz="4" w:space="0" w:color="auto"/>
              <w:right w:val="single" w:sz="4" w:space="0" w:color="auto"/>
            </w:tcBorders>
          </w:tcPr>
          <w:p w14:paraId="47BB4A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2A1D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BFBD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CEDB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Eppingen</w:t>
            </w:r>
          </w:p>
        </w:tc>
      </w:tr>
      <w:tr w:rsidR="009D534D" w:rsidRPr="00880E60" w14:paraId="0C285CC8" w14:textId="77777777" w:rsidTr="00295A50">
        <w:trPr>
          <w:trHeight w:val="20"/>
        </w:trPr>
        <w:tc>
          <w:tcPr>
            <w:tcW w:w="1559" w:type="dxa"/>
            <w:tcBorders>
              <w:top w:val="nil"/>
              <w:left w:val="single" w:sz="4" w:space="0" w:color="auto"/>
              <w:bottom w:val="single" w:sz="4" w:space="0" w:color="auto"/>
              <w:right w:val="single" w:sz="4" w:space="0" w:color="auto"/>
            </w:tcBorders>
          </w:tcPr>
          <w:p w14:paraId="46C153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7263</w:t>
            </w:r>
          </w:p>
        </w:tc>
        <w:tc>
          <w:tcPr>
            <w:tcW w:w="1168" w:type="dxa"/>
            <w:tcBorders>
              <w:top w:val="nil"/>
              <w:left w:val="nil"/>
              <w:bottom w:val="single" w:sz="4" w:space="0" w:color="auto"/>
              <w:right w:val="single" w:sz="4" w:space="0" w:color="auto"/>
            </w:tcBorders>
          </w:tcPr>
          <w:p w14:paraId="019CC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015A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255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A67D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Waibstadt</w:t>
            </w:r>
          </w:p>
        </w:tc>
      </w:tr>
      <w:tr w:rsidR="009D534D" w:rsidRPr="00880E60" w14:paraId="29FA4FA4" w14:textId="77777777" w:rsidTr="00295A50">
        <w:trPr>
          <w:trHeight w:val="20"/>
        </w:trPr>
        <w:tc>
          <w:tcPr>
            <w:tcW w:w="1559" w:type="dxa"/>
            <w:tcBorders>
              <w:top w:val="nil"/>
              <w:left w:val="single" w:sz="4" w:space="0" w:color="auto"/>
              <w:bottom w:val="single" w:sz="4" w:space="0" w:color="auto"/>
              <w:right w:val="single" w:sz="4" w:space="0" w:color="auto"/>
            </w:tcBorders>
          </w:tcPr>
          <w:p w14:paraId="037C25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7264</w:t>
            </w:r>
          </w:p>
        </w:tc>
        <w:tc>
          <w:tcPr>
            <w:tcW w:w="1168" w:type="dxa"/>
            <w:tcBorders>
              <w:top w:val="nil"/>
              <w:left w:val="nil"/>
              <w:bottom w:val="single" w:sz="4" w:space="0" w:color="auto"/>
              <w:right w:val="single" w:sz="4" w:space="0" w:color="auto"/>
            </w:tcBorders>
          </w:tcPr>
          <w:p w14:paraId="4CBC0A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F50D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22A8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B11E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Rappenau</w:t>
            </w:r>
          </w:p>
        </w:tc>
      </w:tr>
      <w:tr w:rsidR="009D534D" w:rsidRPr="00880E60" w14:paraId="5294BFC0" w14:textId="77777777" w:rsidTr="00295A50">
        <w:trPr>
          <w:trHeight w:val="20"/>
        </w:trPr>
        <w:tc>
          <w:tcPr>
            <w:tcW w:w="1559" w:type="dxa"/>
            <w:tcBorders>
              <w:top w:val="nil"/>
              <w:left w:val="single" w:sz="4" w:space="0" w:color="auto"/>
              <w:bottom w:val="single" w:sz="4" w:space="0" w:color="auto"/>
              <w:right w:val="single" w:sz="4" w:space="0" w:color="auto"/>
            </w:tcBorders>
          </w:tcPr>
          <w:p w14:paraId="02CE1F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7265</w:t>
            </w:r>
          </w:p>
        </w:tc>
        <w:tc>
          <w:tcPr>
            <w:tcW w:w="1168" w:type="dxa"/>
            <w:tcBorders>
              <w:top w:val="nil"/>
              <w:left w:val="nil"/>
              <w:bottom w:val="single" w:sz="4" w:space="0" w:color="auto"/>
              <w:right w:val="single" w:sz="4" w:space="0" w:color="auto"/>
            </w:tcBorders>
          </w:tcPr>
          <w:p w14:paraId="38963C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9635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8C29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2E84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Angelbachtal</w:t>
            </w:r>
          </w:p>
        </w:tc>
      </w:tr>
      <w:tr w:rsidR="009D534D" w:rsidRPr="00880E60" w14:paraId="677AD262" w14:textId="77777777" w:rsidTr="00295A50">
        <w:trPr>
          <w:trHeight w:val="20"/>
        </w:trPr>
        <w:tc>
          <w:tcPr>
            <w:tcW w:w="1559" w:type="dxa"/>
            <w:tcBorders>
              <w:top w:val="nil"/>
              <w:left w:val="single" w:sz="4" w:space="0" w:color="auto"/>
              <w:bottom w:val="single" w:sz="4" w:space="0" w:color="auto"/>
              <w:right w:val="single" w:sz="4" w:space="0" w:color="auto"/>
            </w:tcBorders>
          </w:tcPr>
          <w:p w14:paraId="2F8D18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7266</w:t>
            </w:r>
          </w:p>
        </w:tc>
        <w:tc>
          <w:tcPr>
            <w:tcW w:w="1168" w:type="dxa"/>
            <w:tcBorders>
              <w:top w:val="nil"/>
              <w:left w:val="nil"/>
              <w:bottom w:val="single" w:sz="4" w:space="0" w:color="auto"/>
              <w:right w:val="single" w:sz="4" w:space="0" w:color="auto"/>
            </w:tcBorders>
          </w:tcPr>
          <w:p w14:paraId="52F36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B542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C10B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F4AC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Kirchardt</w:t>
            </w:r>
          </w:p>
        </w:tc>
      </w:tr>
      <w:tr w:rsidR="009D534D" w:rsidRPr="00880E60" w14:paraId="49C59A56" w14:textId="77777777" w:rsidTr="00295A50">
        <w:trPr>
          <w:trHeight w:val="20"/>
        </w:trPr>
        <w:tc>
          <w:tcPr>
            <w:tcW w:w="1559" w:type="dxa"/>
            <w:tcBorders>
              <w:top w:val="nil"/>
              <w:left w:val="single" w:sz="4" w:space="0" w:color="auto"/>
              <w:bottom w:val="single" w:sz="4" w:space="0" w:color="auto"/>
              <w:right w:val="single" w:sz="4" w:space="0" w:color="auto"/>
            </w:tcBorders>
          </w:tcPr>
          <w:p w14:paraId="6DE5E6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7267</w:t>
            </w:r>
          </w:p>
        </w:tc>
        <w:tc>
          <w:tcPr>
            <w:tcW w:w="1168" w:type="dxa"/>
            <w:tcBorders>
              <w:top w:val="nil"/>
              <w:left w:val="nil"/>
              <w:bottom w:val="single" w:sz="4" w:space="0" w:color="auto"/>
              <w:right w:val="single" w:sz="4" w:space="0" w:color="auto"/>
            </w:tcBorders>
          </w:tcPr>
          <w:p w14:paraId="27BEE7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BAD0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D327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A1F8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Gemmingen</w:t>
            </w:r>
          </w:p>
        </w:tc>
      </w:tr>
      <w:tr w:rsidR="009D534D" w:rsidRPr="00880E60" w14:paraId="4DEAEC7F" w14:textId="77777777" w:rsidTr="00295A50">
        <w:trPr>
          <w:trHeight w:val="20"/>
        </w:trPr>
        <w:tc>
          <w:tcPr>
            <w:tcW w:w="1559" w:type="dxa"/>
            <w:tcBorders>
              <w:top w:val="nil"/>
              <w:left w:val="single" w:sz="4" w:space="0" w:color="auto"/>
              <w:bottom w:val="single" w:sz="4" w:space="0" w:color="auto"/>
              <w:right w:val="single" w:sz="4" w:space="0" w:color="auto"/>
            </w:tcBorders>
          </w:tcPr>
          <w:p w14:paraId="3CBEBC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7268</w:t>
            </w:r>
          </w:p>
        </w:tc>
        <w:tc>
          <w:tcPr>
            <w:tcW w:w="1168" w:type="dxa"/>
            <w:tcBorders>
              <w:top w:val="nil"/>
              <w:left w:val="nil"/>
              <w:bottom w:val="single" w:sz="4" w:space="0" w:color="auto"/>
              <w:right w:val="single" w:sz="4" w:space="0" w:color="auto"/>
            </w:tcBorders>
          </w:tcPr>
          <w:p w14:paraId="7C54F3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FBF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A673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AD00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Rappenau-Obergimpern</w:t>
            </w:r>
          </w:p>
        </w:tc>
      </w:tr>
      <w:tr w:rsidR="009D534D" w:rsidRPr="00880E60" w14:paraId="4A3EB633" w14:textId="77777777" w:rsidTr="00295A50">
        <w:trPr>
          <w:trHeight w:val="20"/>
        </w:trPr>
        <w:tc>
          <w:tcPr>
            <w:tcW w:w="1559" w:type="dxa"/>
            <w:tcBorders>
              <w:top w:val="nil"/>
              <w:left w:val="single" w:sz="4" w:space="0" w:color="auto"/>
              <w:bottom w:val="single" w:sz="4" w:space="0" w:color="auto"/>
              <w:right w:val="single" w:sz="4" w:space="0" w:color="auto"/>
            </w:tcBorders>
          </w:tcPr>
          <w:p w14:paraId="487F9D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7269</w:t>
            </w:r>
          </w:p>
        </w:tc>
        <w:tc>
          <w:tcPr>
            <w:tcW w:w="1168" w:type="dxa"/>
            <w:tcBorders>
              <w:top w:val="nil"/>
              <w:left w:val="nil"/>
              <w:bottom w:val="single" w:sz="4" w:space="0" w:color="auto"/>
              <w:right w:val="single" w:sz="4" w:space="0" w:color="auto"/>
            </w:tcBorders>
          </w:tcPr>
          <w:p w14:paraId="62C552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FBD9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C21F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4D22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Sulzfeld Baden</w:t>
            </w:r>
          </w:p>
        </w:tc>
      </w:tr>
      <w:tr w:rsidR="009D534D" w:rsidRPr="00880E60" w14:paraId="05AE0BF3" w14:textId="77777777" w:rsidTr="00295A50">
        <w:trPr>
          <w:trHeight w:val="20"/>
        </w:trPr>
        <w:tc>
          <w:tcPr>
            <w:tcW w:w="1559" w:type="dxa"/>
            <w:tcBorders>
              <w:top w:val="nil"/>
              <w:left w:val="single" w:sz="4" w:space="0" w:color="auto"/>
              <w:bottom w:val="single" w:sz="4" w:space="0" w:color="auto"/>
              <w:right w:val="single" w:sz="4" w:space="0" w:color="auto"/>
            </w:tcBorders>
          </w:tcPr>
          <w:p w14:paraId="62E094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7271</w:t>
            </w:r>
          </w:p>
        </w:tc>
        <w:tc>
          <w:tcPr>
            <w:tcW w:w="1168" w:type="dxa"/>
            <w:tcBorders>
              <w:top w:val="nil"/>
              <w:left w:val="nil"/>
              <w:bottom w:val="single" w:sz="4" w:space="0" w:color="auto"/>
              <w:right w:val="single" w:sz="4" w:space="0" w:color="auto"/>
            </w:tcBorders>
          </w:tcPr>
          <w:p w14:paraId="5CAAE1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9AE0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9A83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C49C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Wörth am Rhein</w:t>
            </w:r>
          </w:p>
        </w:tc>
      </w:tr>
      <w:tr w:rsidR="009D534D" w:rsidRPr="00880E60" w14:paraId="6A06785B" w14:textId="77777777" w:rsidTr="00295A50">
        <w:trPr>
          <w:trHeight w:val="20"/>
        </w:trPr>
        <w:tc>
          <w:tcPr>
            <w:tcW w:w="1559" w:type="dxa"/>
            <w:tcBorders>
              <w:top w:val="nil"/>
              <w:left w:val="single" w:sz="4" w:space="0" w:color="auto"/>
              <w:bottom w:val="single" w:sz="4" w:space="0" w:color="auto"/>
              <w:right w:val="single" w:sz="4" w:space="0" w:color="auto"/>
            </w:tcBorders>
          </w:tcPr>
          <w:p w14:paraId="010D1D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7272</w:t>
            </w:r>
          </w:p>
        </w:tc>
        <w:tc>
          <w:tcPr>
            <w:tcW w:w="1168" w:type="dxa"/>
            <w:tcBorders>
              <w:top w:val="nil"/>
              <w:left w:val="nil"/>
              <w:bottom w:val="single" w:sz="4" w:space="0" w:color="auto"/>
              <w:right w:val="single" w:sz="4" w:space="0" w:color="auto"/>
            </w:tcBorders>
          </w:tcPr>
          <w:p w14:paraId="6F2069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7344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29DF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7B58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Rülzheim</w:t>
            </w:r>
          </w:p>
        </w:tc>
      </w:tr>
      <w:tr w:rsidR="009D534D" w:rsidRPr="00880E60" w14:paraId="1C4A52FA" w14:textId="77777777" w:rsidTr="00295A50">
        <w:trPr>
          <w:trHeight w:val="20"/>
        </w:trPr>
        <w:tc>
          <w:tcPr>
            <w:tcW w:w="1559" w:type="dxa"/>
            <w:tcBorders>
              <w:top w:val="nil"/>
              <w:left w:val="single" w:sz="4" w:space="0" w:color="auto"/>
              <w:bottom w:val="single" w:sz="4" w:space="0" w:color="auto"/>
              <w:right w:val="single" w:sz="4" w:space="0" w:color="auto"/>
            </w:tcBorders>
          </w:tcPr>
          <w:p w14:paraId="154437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7273</w:t>
            </w:r>
          </w:p>
        </w:tc>
        <w:tc>
          <w:tcPr>
            <w:tcW w:w="1168" w:type="dxa"/>
            <w:tcBorders>
              <w:top w:val="nil"/>
              <w:left w:val="nil"/>
              <w:bottom w:val="single" w:sz="4" w:space="0" w:color="auto"/>
              <w:right w:val="single" w:sz="4" w:space="0" w:color="auto"/>
            </w:tcBorders>
          </w:tcPr>
          <w:p w14:paraId="750711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4A35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EED1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D617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Hagenbach Pfalz</w:t>
            </w:r>
          </w:p>
        </w:tc>
      </w:tr>
      <w:tr w:rsidR="009D534D" w:rsidRPr="00880E60" w14:paraId="473F6BB3" w14:textId="77777777" w:rsidTr="00295A50">
        <w:trPr>
          <w:trHeight w:val="20"/>
        </w:trPr>
        <w:tc>
          <w:tcPr>
            <w:tcW w:w="1559" w:type="dxa"/>
            <w:tcBorders>
              <w:top w:val="nil"/>
              <w:left w:val="single" w:sz="4" w:space="0" w:color="auto"/>
              <w:bottom w:val="single" w:sz="4" w:space="0" w:color="auto"/>
              <w:right w:val="single" w:sz="4" w:space="0" w:color="auto"/>
            </w:tcBorders>
          </w:tcPr>
          <w:p w14:paraId="6A5E09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7274</w:t>
            </w:r>
          </w:p>
        </w:tc>
        <w:tc>
          <w:tcPr>
            <w:tcW w:w="1168" w:type="dxa"/>
            <w:tcBorders>
              <w:top w:val="nil"/>
              <w:left w:val="nil"/>
              <w:bottom w:val="single" w:sz="4" w:space="0" w:color="auto"/>
              <w:right w:val="single" w:sz="4" w:space="0" w:color="auto"/>
            </w:tcBorders>
          </w:tcPr>
          <w:p w14:paraId="34A514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0D5B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77AA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E318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Germersheim</w:t>
            </w:r>
          </w:p>
        </w:tc>
      </w:tr>
      <w:tr w:rsidR="009D534D" w:rsidRPr="00880E60" w14:paraId="371B7A8E" w14:textId="77777777" w:rsidTr="00295A50">
        <w:trPr>
          <w:trHeight w:val="20"/>
        </w:trPr>
        <w:tc>
          <w:tcPr>
            <w:tcW w:w="1559" w:type="dxa"/>
            <w:tcBorders>
              <w:top w:val="nil"/>
              <w:left w:val="single" w:sz="4" w:space="0" w:color="auto"/>
              <w:bottom w:val="single" w:sz="4" w:space="0" w:color="auto"/>
              <w:right w:val="single" w:sz="4" w:space="0" w:color="auto"/>
            </w:tcBorders>
          </w:tcPr>
          <w:p w14:paraId="67138F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7275</w:t>
            </w:r>
          </w:p>
        </w:tc>
        <w:tc>
          <w:tcPr>
            <w:tcW w:w="1168" w:type="dxa"/>
            <w:tcBorders>
              <w:top w:val="nil"/>
              <w:left w:val="nil"/>
              <w:bottom w:val="single" w:sz="4" w:space="0" w:color="auto"/>
              <w:right w:val="single" w:sz="4" w:space="0" w:color="auto"/>
            </w:tcBorders>
          </w:tcPr>
          <w:p w14:paraId="747F0E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5FC6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4EB1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FE70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Kandel</w:t>
            </w:r>
          </w:p>
        </w:tc>
      </w:tr>
      <w:tr w:rsidR="009D534D" w:rsidRPr="00880E60" w14:paraId="49AEEE9A" w14:textId="77777777" w:rsidTr="00295A50">
        <w:trPr>
          <w:trHeight w:val="20"/>
        </w:trPr>
        <w:tc>
          <w:tcPr>
            <w:tcW w:w="1559" w:type="dxa"/>
            <w:tcBorders>
              <w:top w:val="nil"/>
              <w:left w:val="single" w:sz="4" w:space="0" w:color="auto"/>
              <w:bottom w:val="single" w:sz="4" w:space="0" w:color="auto"/>
              <w:right w:val="single" w:sz="4" w:space="0" w:color="auto"/>
            </w:tcBorders>
          </w:tcPr>
          <w:p w14:paraId="34396929"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7276</w:t>
            </w:r>
          </w:p>
        </w:tc>
        <w:tc>
          <w:tcPr>
            <w:tcW w:w="1168" w:type="dxa"/>
            <w:tcBorders>
              <w:top w:val="nil"/>
              <w:left w:val="nil"/>
              <w:bottom w:val="single" w:sz="4" w:space="0" w:color="auto"/>
              <w:right w:val="single" w:sz="4" w:space="0" w:color="auto"/>
            </w:tcBorders>
          </w:tcPr>
          <w:p w14:paraId="19841FF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CBFB6E"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79B8F3"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B9243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Herxheim bei Landau Pfalz</w:t>
            </w:r>
          </w:p>
        </w:tc>
      </w:tr>
      <w:tr w:rsidR="009D534D" w:rsidRPr="00880E60" w14:paraId="0069B191" w14:textId="77777777" w:rsidTr="00295A50">
        <w:trPr>
          <w:trHeight w:val="20"/>
        </w:trPr>
        <w:tc>
          <w:tcPr>
            <w:tcW w:w="1559" w:type="dxa"/>
            <w:tcBorders>
              <w:top w:val="nil"/>
              <w:left w:val="single" w:sz="4" w:space="0" w:color="auto"/>
              <w:bottom w:val="single" w:sz="4" w:space="0" w:color="auto"/>
              <w:right w:val="single" w:sz="4" w:space="0" w:color="auto"/>
            </w:tcBorders>
          </w:tcPr>
          <w:p w14:paraId="570472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7277</w:t>
            </w:r>
          </w:p>
        </w:tc>
        <w:tc>
          <w:tcPr>
            <w:tcW w:w="1168" w:type="dxa"/>
            <w:tcBorders>
              <w:top w:val="nil"/>
              <w:left w:val="nil"/>
              <w:bottom w:val="single" w:sz="4" w:space="0" w:color="auto"/>
              <w:right w:val="single" w:sz="4" w:space="0" w:color="auto"/>
            </w:tcBorders>
          </w:tcPr>
          <w:p w14:paraId="60AE0E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5F31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E93E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1637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Wörth-Büchelberg</w:t>
            </w:r>
          </w:p>
        </w:tc>
      </w:tr>
      <w:tr w:rsidR="009D534D" w:rsidRPr="00880E60" w14:paraId="52EB900B" w14:textId="77777777" w:rsidTr="00295A50">
        <w:trPr>
          <w:trHeight w:val="20"/>
        </w:trPr>
        <w:tc>
          <w:tcPr>
            <w:tcW w:w="1559" w:type="dxa"/>
            <w:tcBorders>
              <w:top w:val="nil"/>
              <w:left w:val="single" w:sz="4" w:space="0" w:color="auto"/>
              <w:bottom w:val="single" w:sz="4" w:space="0" w:color="auto"/>
              <w:right w:val="single" w:sz="4" w:space="0" w:color="auto"/>
            </w:tcBorders>
          </w:tcPr>
          <w:p w14:paraId="71CDB5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7300</w:t>
            </w:r>
          </w:p>
        </w:tc>
        <w:tc>
          <w:tcPr>
            <w:tcW w:w="1168" w:type="dxa"/>
            <w:tcBorders>
              <w:top w:val="nil"/>
              <w:left w:val="nil"/>
              <w:bottom w:val="single" w:sz="4" w:space="0" w:color="auto"/>
              <w:right w:val="single" w:sz="4" w:space="0" w:color="auto"/>
            </w:tcBorders>
          </w:tcPr>
          <w:p w14:paraId="7BB722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B9E8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0D73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0925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Roggenburg</w:t>
            </w:r>
          </w:p>
        </w:tc>
      </w:tr>
      <w:tr w:rsidR="009D534D" w:rsidRPr="00880E60" w14:paraId="71F571F3" w14:textId="77777777" w:rsidTr="00295A50">
        <w:trPr>
          <w:trHeight w:val="20"/>
        </w:trPr>
        <w:tc>
          <w:tcPr>
            <w:tcW w:w="1559" w:type="dxa"/>
            <w:tcBorders>
              <w:top w:val="nil"/>
              <w:left w:val="single" w:sz="4" w:space="0" w:color="auto"/>
              <w:bottom w:val="single" w:sz="4" w:space="0" w:color="auto"/>
              <w:right w:val="single" w:sz="4" w:space="0" w:color="auto"/>
            </w:tcBorders>
          </w:tcPr>
          <w:p w14:paraId="3201CA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7302</w:t>
            </w:r>
          </w:p>
        </w:tc>
        <w:tc>
          <w:tcPr>
            <w:tcW w:w="1168" w:type="dxa"/>
            <w:tcBorders>
              <w:top w:val="nil"/>
              <w:left w:val="nil"/>
              <w:bottom w:val="single" w:sz="4" w:space="0" w:color="auto"/>
              <w:right w:val="single" w:sz="4" w:space="0" w:color="auto"/>
            </w:tcBorders>
          </w:tcPr>
          <w:p w14:paraId="09BD3F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478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349B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50AC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Pfaffenhofen an der Roth</w:t>
            </w:r>
          </w:p>
        </w:tc>
      </w:tr>
      <w:tr w:rsidR="009D534D" w:rsidRPr="00880E60" w14:paraId="0E173F53" w14:textId="77777777" w:rsidTr="00295A50">
        <w:trPr>
          <w:trHeight w:val="20"/>
        </w:trPr>
        <w:tc>
          <w:tcPr>
            <w:tcW w:w="1559" w:type="dxa"/>
            <w:tcBorders>
              <w:top w:val="nil"/>
              <w:left w:val="single" w:sz="4" w:space="0" w:color="auto"/>
              <w:bottom w:val="single" w:sz="4" w:space="0" w:color="auto"/>
              <w:right w:val="single" w:sz="4" w:space="0" w:color="auto"/>
            </w:tcBorders>
          </w:tcPr>
          <w:p w14:paraId="702168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7303</w:t>
            </w:r>
          </w:p>
        </w:tc>
        <w:tc>
          <w:tcPr>
            <w:tcW w:w="1168" w:type="dxa"/>
            <w:tcBorders>
              <w:top w:val="nil"/>
              <w:left w:val="nil"/>
              <w:bottom w:val="single" w:sz="4" w:space="0" w:color="auto"/>
              <w:right w:val="single" w:sz="4" w:space="0" w:color="auto"/>
            </w:tcBorders>
          </w:tcPr>
          <w:p w14:paraId="4CC0F4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7382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6F71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5BB4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Illertissen</w:t>
            </w:r>
          </w:p>
        </w:tc>
      </w:tr>
      <w:tr w:rsidR="009D534D" w:rsidRPr="00880E60" w14:paraId="039A0EA1" w14:textId="77777777" w:rsidTr="00295A50">
        <w:trPr>
          <w:trHeight w:val="20"/>
        </w:trPr>
        <w:tc>
          <w:tcPr>
            <w:tcW w:w="1559" w:type="dxa"/>
            <w:tcBorders>
              <w:top w:val="nil"/>
              <w:left w:val="single" w:sz="4" w:space="0" w:color="auto"/>
              <w:bottom w:val="single" w:sz="4" w:space="0" w:color="auto"/>
              <w:right w:val="single" w:sz="4" w:space="0" w:color="auto"/>
            </w:tcBorders>
          </w:tcPr>
          <w:p w14:paraId="2CE51C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7304</w:t>
            </w:r>
          </w:p>
        </w:tc>
        <w:tc>
          <w:tcPr>
            <w:tcW w:w="1168" w:type="dxa"/>
            <w:tcBorders>
              <w:top w:val="nil"/>
              <w:left w:val="nil"/>
              <w:bottom w:val="single" w:sz="4" w:space="0" w:color="auto"/>
              <w:right w:val="single" w:sz="4" w:space="0" w:color="auto"/>
            </w:tcBorders>
          </w:tcPr>
          <w:p w14:paraId="6C837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FB66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92A0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1206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Blaustein Württemberg</w:t>
            </w:r>
          </w:p>
        </w:tc>
      </w:tr>
      <w:tr w:rsidR="009D534D" w:rsidRPr="00880E60" w14:paraId="72B1520F" w14:textId="77777777" w:rsidTr="00295A50">
        <w:trPr>
          <w:trHeight w:val="20"/>
        </w:trPr>
        <w:tc>
          <w:tcPr>
            <w:tcW w:w="1559" w:type="dxa"/>
            <w:tcBorders>
              <w:top w:val="nil"/>
              <w:left w:val="single" w:sz="4" w:space="0" w:color="auto"/>
              <w:bottom w:val="single" w:sz="4" w:space="0" w:color="auto"/>
              <w:right w:val="single" w:sz="4" w:space="0" w:color="auto"/>
            </w:tcBorders>
          </w:tcPr>
          <w:p w14:paraId="482FFB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7305</w:t>
            </w:r>
          </w:p>
        </w:tc>
        <w:tc>
          <w:tcPr>
            <w:tcW w:w="1168" w:type="dxa"/>
            <w:tcBorders>
              <w:top w:val="nil"/>
              <w:left w:val="nil"/>
              <w:bottom w:val="single" w:sz="4" w:space="0" w:color="auto"/>
              <w:right w:val="single" w:sz="4" w:space="0" w:color="auto"/>
            </w:tcBorders>
          </w:tcPr>
          <w:p w14:paraId="73C77C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0127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5724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1708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Erbach Donau</w:t>
            </w:r>
          </w:p>
        </w:tc>
      </w:tr>
      <w:tr w:rsidR="009D534D" w:rsidRPr="00880E60" w14:paraId="61D48935" w14:textId="77777777" w:rsidTr="00295A50">
        <w:trPr>
          <w:trHeight w:val="20"/>
        </w:trPr>
        <w:tc>
          <w:tcPr>
            <w:tcW w:w="1559" w:type="dxa"/>
            <w:tcBorders>
              <w:top w:val="nil"/>
              <w:left w:val="single" w:sz="4" w:space="0" w:color="auto"/>
              <w:bottom w:val="single" w:sz="4" w:space="0" w:color="auto"/>
              <w:right w:val="single" w:sz="4" w:space="0" w:color="auto"/>
            </w:tcBorders>
          </w:tcPr>
          <w:p w14:paraId="17A5F5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7306</w:t>
            </w:r>
          </w:p>
        </w:tc>
        <w:tc>
          <w:tcPr>
            <w:tcW w:w="1168" w:type="dxa"/>
            <w:tcBorders>
              <w:top w:val="nil"/>
              <w:left w:val="nil"/>
              <w:bottom w:val="single" w:sz="4" w:space="0" w:color="auto"/>
              <w:right w:val="single" w:sz="4" w:space="0" w:color="auto"/>
            </w:tcBorders>
          </w:tcPr>
          <w:p w14:paraId="54B6A0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7AC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A0BC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5D06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Vöhringen Iller</w:t>
            </w:r>
          </w:p>
        </w:tc>
      </w:tr>
      <w:tr w:rsidR="009D534D" w:rsidRPr="00880E60" w14:paraId="14082A0E" w14:textId="77777777" w:rsidTr="00295A50">
        <w:trPr>
          <w:trHeight w:val="20"/>
        </w:trPr>
        <w:tc>
          <w:tcPr>
            <w:tcW w:w="1559" w:type="dxa"/>
            <w:tcBorders>
              <w:top w:val="nil"/>
              <w:left w:val="single" w:sz="4" w:space="0" w:color="auto"/>
              <w:bottom w:val="single" w:sz="4" w:space="0" w:color="auto"/>
              <w:right w:val="single" w:sz="4" w:space="0" w:color="auto"/>
            </w:tcBorders>
          </w:tcPr>
          <w:p w14:paraId="31A0A8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7307</w:t>
            </w:r>
          </w:p>
        </w:tc>
        <w:tc>
          <w:tcPr>
            <w:tcW w:w="1168" w:type="dxa"/>
            <w:tcBorders>
              <w:top w:val="nil"/>
              <w:left w:val="nil"/>
              <w:bottom w:val="single" w:sz="4" w:space="0" w:color="auto"/>
              <w:right w:val="single" w:sz="4" w:space="0" w:color="auto"/>
            </w:tcBorders>
          </w:tcPr>
          <w:p w14:paraId="7B7F0F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80BB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A2CF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FDC8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Senden Iller</w:t>
            </w:r>
          </w:p>
        </w:tc>
      </w:tr>
      <w:tr w:rsidR="009D534D" w:rsidRPr="00880E60" w14:paraId="55C829D2" w14:textId="77777777" w:rsidTr="00295A50">
        <w:trPr>
          <w:trHeight w:val="20"/>
        </w:trPr>
        <w:tc>
          <w:tcPr>
            <w:tcW w:w="1559" w:type="dxa"/>
            <w:tcBorders>
              <w:top w:val="nil"/>
              <w:left w:val="single" w:sz="4" w:space="0" w:color="auto"/>
              <w:bottom w:val="single" w:sz="4" w:space="0" w:color="auto"/>
              <w:right w:val="single" w:sz="4" w:space="0" w:color="auto"/>
            </w:tcBorders>
          </w:tcPr>
          <w:p w14:paraId="18421E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7308</w:t>
            </w:r>
          </w:p>
        </w:tc>
        <w:tc>
          <w:tcPr>
            <w:tcW w:w="1168" w:type="dxa"/>
            <w:tcBorders>
              <w:top w:val="nil"/>
              <w:left w:val="nil"/>
              <w:bottom w:val="single" w:sz="4" w:space="0" w:color="auto"/>
              <w:right w:val="single" w:sz="4" w:space="0" w:color="auto"/>
            </w:tcBorders>
          </w:tcPr>
          <w:p w14:paraId="3B8881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D1EB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3CDE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2C47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Nersingen</w:t>
            </w:r>
          </w:p>
        </w:tc>
      </w:tr>
      <w:tr w:rsidR="009D534D" w:rsidRPr="00880E60" w14:paraId="40F008FC" w14:textId="77777777" w:rsidTr="00295A50">
        <w:trPr>
          <w:trHeight w:val="20"/>
        </w:trPr>
        <w:tc>
          <w:tcPr>
            <w:tcW w:w="1559" w:type="dxa"/>
            <w:tcBorders>
              <w:top w:val="nil"/>
              <w:left w:val="single" w:sz="4" w:space="0" w:color="auto"/>
              <w:bottom w:val="single" w:sz="4" w:space="0" w:color="auto"/>
              <w:right w:val="single" w:sz="4" w:space="0" w:color="auto"/>
            </w:tcBorders>
          </w:tcPr>
          <w:p w14:paraId="7AF93E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7309</w:t>
            </w:r>
          </w:p>
        </w:tc>
        <w:tc>
          <w:tcPr>
            <w:tcW w:w="1168" w:type="dxa"/>
            <w:tcBorders>
              <w:top w:val="nil"/>
              <w:left w:val="nil"/>
              <w:bottom w:val="single" w:sz="4" w:space="0" w:color="auto"/>
              <w:right w:val="single" w:sz="4" w:space="0" w:color="auto"/>
            </w:tcBorders>
          </w:tcPr>
          <w:p w14:paraId="46D8B2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3AE8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F3EA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762E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Weissenhorn</w:t>
            </w:r>
          </w:p>
        </w:tc>
      </w:tr>
      <w:tr w:rsidR="009D534D" w:rsidRPr="00880E60" w14:paraId="60C7B4F2" w14:textId="77777777" w:rsidTr="00295A50">
        <w:trPr>
          <w:trHeight w:val="20"/>
        </w:trPr>
        <w:tc>
          <w:tcPr>
            <w:tcW w:w="1559" w:type="dxa"/>
            <w:tcBorders>
              <w:top w:val="nil"/>
              <w:left w:val="single" w:sz="4" w:space="0" w:color="auto"/>
              <w:bottom w:val="single" w:sz="4" w:space="0" w:color="auto"/>
              <w:right w:val="single" w:sz="4" w:space="0" w:color="auto"/>
            </w:tcBorders>
          </w:tcPr>
          <w:p w14:paraId="539570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731</w:t>
            </w:r>
          </w:p>
        </w:tc>
        <w:tc>
          <w:tcPr>
            <w:tcW w:w="1168" w:type="dxa"/>
            <w:tcBorders>
              <w:top w:val="nil"/>
              <w:left w:val="nil"/>
              <w:bottom w:val="single" w:sz="4" w:space="0" w:color="auto"/>
              <w:right w:val="single" w:sz="4" w:space="0" w:color="auto"/>
            </w:tcBorders>
          </w:tcPr>
          <w:p w14:paraId="27033C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472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2325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64A2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Ulm Donau</w:t>
            </w:r>
          </w:p>
        </w:tc>
      </w:tr>
      <w:tr w:rsidR="009D534D" w:rsidRPr="00880E60" w14:paraId="18008DB9" w14:textId="77777777" w:rsidTr="00295A50">
        <w:trPr>
          <w:trHeight w:val="20"/>
        </w:trPr>
        <w:tc>
          <w:tcPr>
            <w:tcW w:w="1559" w:type="dxa"/>
            <w:tcBorders>
              <w:top w:val="nil"/>
              <w:left w:val="single" w:sz="4" w:space="0" w:color="auto"/>
              <w:bottom w:val="single" w:sz="4" w:space="0" w:color="auto"/>
              <w:right w:val="single" w:sz="4" w:space="0" w:color="auto"/>
            </w:tcBorders>
          </w:tcPr>
          <w:p w14:paraId="687593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7321</w:t>
            </w:r>
          </w:p>
        </w:tc>
        <w:tc>
          <w:tcPr>
            <w:tcW w:w="1168" w:type="dxa"/>
            <w:tcBorders>
              <w:top w:val="nil"/>
              <w:left w:val="nil"/>
              <w:bottom w:val="single" w:sz="4" w:space="0" w:color="auto"/>
              <w:right w:val="single" w:sz="4" w:space="0" w:color="auto"/>
            </w:tcBorders>
          </w:tcPr>
          <w:p w14:paraId="01A8DC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11F2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90CC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FF52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Heidenheim an der Brenz</w:t>
            </w:r>
          </w:p>
        </w:tc>
      </w:tr>
      <w:tr w:rsidR="009D534D" w:rsidRPr="00880E60" w14:paraId="5F8DFEF4" w14:textId="77777777" w:rsidTr="00295A50">
        <w:trPr>
          <w:trHeight w:val="20"/>
        </w:trPr>
        <w:tc>
          <w:tcPr>
            <w:tcW w:w="1559" w:type="dxa"/>
            <w:tcBorders>
              <w:top w:val="nil"/>
              <w:left w:val="single" w:sz="4" w:space="0" w:color="auto"/>
              <w:bottom w:val="single" w:sz="4" w:space="0" w:color="auto"/>
              <w:right w:val="single" w:sz="4" w:space="0" w:color="auto"/>
            </w:tcBorders>
          </w:tcPr>
          <w:p w14:paraId="6849B1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7322</w:t>
            </w:r>
          </w:p>
        </w:tc>
        <w:tc>
          <w:tcPr>
            <w:tcW w:w="1168" w:type="dxa"/>
            <w:tcBorders>
              <w:top w:val="nil"/>
              <w:left w:val="nil"/>
              <w:bottom w:val="single" w:sz="4" w:space="0" w:color="auto"/>
              <w:right w:val="single" w:sz="4" w:space="0" w:color="auto"/>
            </w:tcBorders>
          </w:tcPr>
          <w:p w14:paraId="6E3D7E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1924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9F8D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0C22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Giengen an der Brenz</w:t>
            </w:r>
          </w:p>
        </w:tc>
      </w:tr>
      <w:tr w:rsidR="009D534D" w:rsidRPr="00880E60" w14:paraId="5D43A78F" w14:textId="77777777" w:rsidTr="00295A50">
        <w:trPr>
          <w:trHeight w:val="20"/>
        </w:trPr>
        <w:tc>
          <w:tcPr>
            <w:tcW w:w="1559" w:type="dxa"/>
            <w:tcBorders>
              <w:top w:val="nil"/>
              <w:left w:val="single" w:sz="4" w:space="0" w:color="auto"/>
              <w:bottom w:val="single" w:sz="4" w:space="0" w:color="auto"/>
              <w:right w:val="single" w:sz="4" w:space="0" w:color="auto"/>
            </w:tcBorders>
          </w:tcPr>
          <w:p w14:paraId="657ABB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7323</w:t>
            </w:r>
          </w:p>
        </w:tc>
        <w:tc>
          <w:tcPr>
            <w:tcW w:w="1168" w:type="dxa"/>
            <w:tcBorders>
              <w:top w:val="nil"/>
              <w:left w:val="nil"/>
              <w:bottom w:val="single" w:sz="4" w:space="0" w:color="auto"/>
              <w:right w:val="single" w:sz="4" w:space="0" w:color="auto"/>
            </w:tcBorders>
          </w:tcPr>
          <w:p w14:paraId="3088F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4E3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6FB5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8097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Gerstetten</w:t>
            </w:r>
          </w:p>
        </w:tc>
      </w:tr>
      <w:tr w:rsidR="009D534D" w:rsidRPr="00880E60" w14:paraId="52399FAB" w14:textId="77777777" w:rsidTr="00295A50">
        <w:trPr>
          <w:trHeight w:val="20"/>
        </w:trPr>
        <w:tc>
          <w:tcPr>
            <w:tcW w:w="1559" w:type="dxa"/>
            <w:tcBorders>
              <w:top w:val="nil"/>
              <w:left w:val="single" w:sz="4" w:space="0" w:color="auto"/>
              <w:bottom w:val="single" w:sz="4" w:space="0" w:color="auto"/>
              <w:right w:val="single" w:sz="4" w:space="0" w:color="auto"/>
            </w:tcBorders>
          </w:tcPr>
          <w:p w14:paraId="07800B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7324</w:t>
            </w:r>
          </w:p>
        </w:tc>
        <w:tc>
          <w:tcPr>
            <w:tcW w:w="1168" w:type="dxa"/>
            <w:tcBorders>
              <w:top w:val="nil"/>
              <w:left w:val="nil"/>
              <w:bottom w:val="single" w:sz="4" w:space="0" w:color="auto"/>
              <w:right w:val="single" w:sz="4" w:space="0" w:color="auto"/>
            </w:tcBorders>
          </w:tcPr>
          <w:p w14:paraId="5654F5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63E0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B5BD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32A0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Herbrechtingen</w:t>
            </w:r>
          </w:p>
        </w:tc>
      </w:tr>
      <w:tr w:rsidR="009D534D" w:rsidRPr="00880E60" w14:paraId="43C3459D" w14:textId="77777777" w:rsidTr="00295A50">
        <w:trPr>
          <w:trHeight w:val="20"/>
        </w:trPr>
        <w:tc>
          <w:tcPr>
            <w:tcW w:w="1559" w:type="dxa"/>
            <w:tcBorders>
              <w:top w:val="nil"/>
              <w:left w:val="single" w:sz="4" w:space="0" w:color="auto"/>
              <w:bottom w:val="single" w:sz="4" w:space="0" w:color="auto"/>
              <w:right w:val="single" w:sz="4" w:space="0" w:color="auto"/>
            </w:tcBorders>
          </w:tcPr>
          <w:p w14:paraId="07AF51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7325</w:t>
            </w:r>
          </w:p>
        </w:tc>
        <w:tc>
          <w:tcPr>
            <w:tcW w:w="1168" w:type="dxa"/>
            <w:tcBorders>
              <w:top w:val="nil"/>
              <w:left w:val="nil"/>
              <w:bottom w:val="single" w:sz="4" w:space="0" w:color="auto"/>
              <w:right w:val="single" w:sz="4" w:space="0" w:color="auto"/>
            </w:tcBorders>
          </w:tcPr>
          <w:p w14:paraId="6BDEB7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279B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8E64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BAD6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Sontheim an der Brenz</w:t>
            </w:r>
          </w:p>
        </w:tc>
      </w:tr>
      <w:tr w:rsidR="009D534D" w:rsidRPr="00880E60" w14:paraId="3D098D63" w14:textId="77777777" w:rsidTr="00295A50">
        <w:trPr>
          <w:trHeight w:val="20"/>
        </w:trPr>
        <w:tc>
          <w:tcPr>
            <w:tcW w:w="1559" w:type="dxa"/>
            <w:tcBorders>
              <w:top w:val="nil"/>
              <w:left w:val="single" w:sz="4" w:space="0" w:color="auto"/>
              <w:bottom w:val="single" w:sz="4" w:space="0" w:color="auto"/>
              <w:right w:val="single" w:sz="4" w:space="0" w:color="auto"/>
            </w:tcBorders>
          </w:tcPr>
          <w:p w14:paraId="355267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7326</w:t>
            </w:r>
          </w:p>
        </w:tc>
        <w:tc>
          <w:tcPr>
            <w:tcW w:w="1168" w:type="dxa"/>
            <w:tcBorders>
              <w:top w:val="nil"/>
              <w:left w:val="nil"/>
              <w:bottom w:val="single" w:sz="4" w:space="0" w:color="auto"/>
              <w:right w:val="single" w:sz="4" w:space="0" w:color="auto"/>
            </w:tcBorders>
          </w:tcPr>
          <w:p w14:paraId="3557E2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86D6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F0E8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1F76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Neresheim</w:t>
            </w:r>
          </w:p>
        </w:tc>
      </w:tr>
      <w:tr w:rsidR="009D534D" w:rsidRPr="00880E60" w14:paraId="2D2D01A0" w14:textId="77777777" w:rsidTr="00295A50">
        <w:trPr>
          <w:trHeight w:val="20"/>
        </w:trPr>
        <w:tc>
          <w:tcPr>
            <w:tcW w:w="1559" w:type="dxa"/>
            <w:tcBorders>
              <w:top w:val="nil"/>
              <w:left w:val="single" w:sz="4" w:space="0" w:color="auto"/>
              <w:bottom w:val="single" w:sz="4" w:space="0" w:color="auto"/>
              <w:right w:val="single" w:sz="4" w:space="0" w:color="auto"/>
            </w:tcBorders>
          </w:tcPr>
          <w:p w14:paraId="3281D1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7327</w:t>
            </w:r>
          </w:p>
        </w:tc>
        <w:tc>
          <w:tcPr>
            <w:tcW w:w="1168" w:type="dxa"/>
            <w:tcBorders>
              <w:top w:val="nil"/>
              <w:left w:val="nil"/>
              <w:bottom w:val="single" w:sz="4" w:space="0" w:color="auto"/>
              <w:right w:val="single" w:sz="4" w:space="0" w:color="auto"/>
            </w:tcBorders>
          </w:tcPr>
          <w:p w14:paraId="3954C0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689C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44E8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AA4B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Dischingen</w:t>
            </w:r>
          </w:p>
        </w:tc>
      </w:tr>
      <w:tr w:rsidR="009D534D" w:rsidRPr="00880E60" w14:paraId="762DBEFE" w14:textId="77777777" w:rsidTr="00295A50">
        <w:trPr>
          <w:trHeight w:val="20"/>
        </w:trPr>
        <w:tc>
          <w:tcPr>
            <w:tcW w:w="1559" w:type="dxa"/>
            <w:tcBorders>
              <w:top w:val="nil"/>
              <w:left w:val="single" w:sz="4" w:space="0" w:color="auto"/>
              <w:bottom w:val="single" w:sz="4" w:space="0" w:color="auto"/>
              <w:right w:val="single" w:sz="4" w:space="0" w:color="auto"/>
            </w:tcBorders>
          </w:tcPr>
          <w:p w14:paraId="32A434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7328</w:t>
            </w:r>
          </w:p>
        </w:tc>
        <w:tc>
          <w:tcPr>
            <w:tcW w:w="1168" w:type="dxa"/>
            <w:tcBorders>
              <w:top w:val="nil"/>
              <w:left w:val="nil"/>
              <w:bottom w:val="single" w:sz="4" w:space="0" w:color="auto"/>
              <w:right w:val="single" w:sz="4" w:space="0" w:color="auto"/>
            </w:tcBorders>
          </w:tcPr>
          <w:p w14:paraId="6086FE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EF08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1FD2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DDB9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Königsbronn</w:t>
            </w:r>
          </w:p>
        </w:tc>
      </w:tr>
      <w:tr w:rsidR="009D534D" w:rsidRPr="00880E60" w14:paraId="5D6E10C8" w14:textId="77777777" w:rsidTr="00295A50">
        <w:trPr>
          <w:trHeight w:val="20"/>
        </w:trPr>
        <w:tc>
          <w:tcPr>
            <w:tcW w:w="1559" w:type="dxa"/>
            <w:tcBorders>
              <w:top w:val="nil"/>
              <w:left w:val="single" w:sz="4" w:space="0" w:color="auto"/>
              <w:bottom w:val="single" w:sz="4" w:space="0" w:color="auto"/>
              <w:right w:val="single" w:sz="4" w:space="0" w:color="auto"/>
            </w:tcBorders>
          </w:tcPr>
          <w:p w14:paraId="540508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7329</w:t>
            </w:r>
          </w:p>
        </w:tc>
        <w:tc>
          <w:tcPr>
            <w:tcW w:w="1168" w:type="dxa"/>
            <w:tcBorders>
              <w:top w:val="nil"/>
              <w:left w:val="nil"/>
              <w:bottom w:val="single" w:sz="4" w:space="0" w:color="auto"/>
              <w:right w:val="single" w:sz="4" w:space="0" w:color="auto"/>
            </w:tcBorders>
          </w:tcPr>
          <w:p w14:paraId="601430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A4B9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6E3E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7187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Steinheim am Albuch</w:t>
            </w:r>
          </w:p>
        </w:tc>
      </w:tr>
      <w:tr w:rsidR="009D534D" w:rsidRPr="00880E60" w14:paraId="6279363C" w14:textId="77777777" w:rsidTr="00295A50">
        <w:trPr>
          <w:trHeight w:val="20"/>
        </w:trPr>
        <w:tc>
          <w:tcPr>
            <w:tcW w:w="1559" w:type="dxa"/>
            <w:tcBorders>
              <w:top w:val="nil"/>
              <w:left w:val="single" w:sz="4" w:space="0" w:color="auto"/>
              <w:bottom w:val="single" w:sz="4" w:space="0" w:color="auto"/>
              <w:right w:val="single" w:sz="4" w:space="0" w:color="auto"/>
            </w:tcBorders>
          </w:tcPr>
          <w:p w14:paraId="6286BB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7331</w:t>
            </w:r>
          </w:p>
        </w:tc>
        <w:tc>
          <w:tcPr>
            <w:tcW w:w="1168" w:type="dxa"/>
            <w:tcBorders>
              <w:top w:val="nil"/>
              <w:left w:val="nil"/>
              <w:bottom w:val="single" w:sz="4" w:space="0" w:color="auto"/>
              <w:right w:val="single" w:sz="4" w:space="0" w:color="auto"/>
            </w:tcBorders>
          </w:tcPr>
          <w:p w14:paraId="65D7A8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6776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4B94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79E5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Geislingen an der Steige</w:t>
            </w:r>
          </w:p>
        </w:tc>
      </w:tr>
      <w:tr w:rsidR="009D534D" w:rsidRPr="00880E60" w14:paraId="6D16F5FD" w14:textId="77777777" w:rsidTr="00295A50">
        <w:trPr>
          <w:trHeight w:val="20"/>
        </w:trPr>
        <w:tc>
          <w:tcPr>
            <w:tcW w:w="1559" w:type="dxa"/>
            <w:tcBorders>
              <w:top w:val="nil"/>
              <w:left w:val="single" w:sz="4" w:space="0" w:color="auto"/>
              <w:bottom w:val="single" w:sz="4" w:space="0" w:color="auto"/>
              <w:right w:val="single" w:sz="4" w:space="0" w:color="auto"/>
            </w:tcBorders>
          </w:tcPr>
          <w:p w14:paraId="5F228A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7332</w:t>
            </w:r>
          </w:p>
        </w:tc>
        <w:tc>
          <w:tcPr>
            <w:tcW w:w="1168" w:type="dxa"/>
            <w:tcBorders>
              <w:top w:val="nil"/>
              <w:left w:val="nil"/>
              <w:bottom w:val="single" w:sz="4" w:space="0" w:color="auto"/>
              <w:right w:val="single" w:sz="4" w:space="0" w:color="auto"/>
            </w:tcBorders>
          </w:tcPr>
          <w:p w14:paraId="4B23FC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89D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ACA7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B3F6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Lauterstein</w:t>
            </w:r>
          </w:p>
        </w:tc>
      </w:tr>
      <w:tr w:rsidR="009D534D" w:rsidRPr="00880E60" w14:paraId="49B97C50" w14:textId="77777777" w:rsidTr="00295A50">
        <w:trPr>
          <w:trHeight w:val="20"/>
        </w:trPr>
        <w:tc>
          <w:tcPr>
            <w:tcW w:w="1559" w:type="dxa"/>
            <w:tcBorders>
              <w:top w:val="nil"/>
              <w:left w:val="single" w:sz="4" w:space="0" w:color="auto"/>
              <w:bottom w:val="single" w:sz="4" w:space="0" w:color="auto"/>
              <w:right w:val="single" w:sz="4" w:space="0" w:color="auto"/>
            </w:tcBorders>
          </w:tcPr>
          <w:p w14:paraId="24E7DF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7333</w:t>
            </w:r>
          </w:p>
        </w:tc>
        <w:tc>
          <w:tcPr>
            <w:tcW w:w="1168" w:type="dxa"/>
            <w:tcBorders>
              <w:top w:val="nil"/>
              <w:left w:val="nil"/>
              <w:bottom w:val="single" w:sz="4" w:space="0" w:color="auto"/>
              <w:right w:val="single" w:sz="4" w:space="0" w:color="auto"/>
            </w:tcBorders>
          </w:tcPr>
          <w:p w14:paraId="6E873C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2DAD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CA0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64F2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Laichingen</w:t>
            </w:r>
          </w:p>
        </w:tc>
      </w:tr>
      <w:tr w:rsidR="009D534D" w:rsidRPr="00880E60" w14:paraId="78A8C8F8" w14:textId="77777777" w:rsidTr="00295A50">
        <w:trPr>
          <w:trHeight w:val="20"/>
        </w:trPr>
        <w:tc>
          <w:tcPr>
            <w:tcW w:w="1559" w:type="dxa"/>
            <w:tcBorders>
              <w:top w:val="nil"/>
              <w:left w:val="single" w:sz="4" w:space="0" w:color="auto"/>
              <w:bottom w:val="single" w:sz="4" w:space="0" w:color="auto"/>
              <w:right w:val="single" w:sz="4" w:space="0" w:color="auto"/>
            </w:tcBorders>
          </w:tcPr>
          <w:p w14:paraId="6BE2DD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7334</w:t>
            </w:r>
          </w:p>
        </w:tc>
        <w:tc>
          <w:tcPr>
            <w:tcW w:w="1168" w:type="dxa"/>
            <w:tcBorders>
              <w:top w:val="nil"/>
              <w:left w:val="nil"/>
              <w:bottom w:val="single" w:sz="4" w:space="0" w:color="auto"/>
              <w:right w:val="single" w:sz="4" w:space="0" w:color="auto"/>
            </w:tcBorders>
          </w:tcPr>
          <w:p w14:paraId="794FF3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3539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EC82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64AF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Deggingen</w:t>
            </w:r>
          </w:p>
        </w:tc>
      </w:tr>
      <w:tr w:rsidR="009D534D" w:rsidRPr="00880E60" w14:paraId="56754795" w14:textId="77777777" w:rsidTr="00295A50">
        <w:trPr>
          <w:trHeight w:val="20"/>
        </w:trPr>
        <w:tc>
          <w:tcPr>
            <w:tcW w:w="1559" w:type="dxa"/>
            <w:tcBorders>
              <w:top w:val="nil"/>
              <w:left w:val="single" w:sz="4" w:space="0" w:color="auto"/>
              <w:bottom w:val="single" w:sz="4" w:space="0" w:color="auto"/>
              <w:right w:val="single" w:sz="4" w:space="0" w:color="auto"/>
            </w:tcBorders>
          </w:tcPr>
          <w:p w14:paraId="7E32BC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7335</w:t>
            </w:r>
          </w:p>
        </w:tc>
        <w:tc>
          <w:tcPr>
            <w:tcW w:w="1168" w:type="dxa"/>
            <w:tcBorders>
              <w:top w:val="nil"/>
              <w:left w:val="nil"/>
              <w:bottom w:val="single" w:sz="4" w:space="0" w:color="auto"/>
              <w:right w:val="single" w:sz="4" w:space="0" w:color="auto"/>
            </w:tcBorders>
          </w:tcPr>
          <w:p w14:paraId="7B8464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0A59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2266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D391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Wiesensteig</w:t>
            </w:r>
          </w:p>
        </w:tc>
      </w:tr>
      <w:tr w:rsidR="009D534D" w:rsidRPr="00880E60" w14:paraId="7D521F26" w14:textId="77777777" w:rsidTr="00295A50">
        <w:trPr>
          <w:trHeight w:val="20"/>
        </w:trPr>
        <w:tc>
          <w:tcPr>
            <w:tcW w:w="1559" w:type="dxa"/>
            <w:tcBorders>
              <w:top w:val="nil"/>
              <w:left w:val="single" w:sz="4" w:space="0" w:color="auto"/>
              <w:bottom w:val="single" w:sz="4" w:space="0" w:color="auto"/>
              <w:right w:val="single" w:sz="4" w:space="0" w:color="auto"/>
            </w:tcBorders>
          </w:tcPr>
          <w:p w14:paraId="6C480F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7336</w:t>
            </w:r>
          </w:p>
        </w:tc>
        <w:tc>
          <w:tcPr>
            <w:tcW w:w="1168" w:type="dxa"/>
            <w:tcBorders>
              <w:top w:val="nil"/>
              <w:left w:val="nil"/>
              <w:bottom w:val="single" w:sz="4" w:space="0" w:color="auto"/>
              <w:right w:val="single" w:sz="4" w:space="0" w:color="auto"/>
            </w:tcBorders>
          </w:tcPr>
          <w:p w14:paraId="23998C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9F1C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5E6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6B09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Lonsee</w:t>
            </w:r>
          </w:p>
        </w:tc>
      </w:tr>
      <w:tr w:rsidR="009D534D" w:rsidRPr="00880E60" w14:paraId="742436F6" w14:textId="77777777" w:rsidTr="00295A50">
        <w:trPr>
          <w:trHeight w:val="20"/>
        </w:trPr>
        <w:tc>
          <w:tcPr>
            <w:tcW w:w="1559" w:type="dxa"/>
            <w:tcBorders>
              <w:top w:val="nil"/>
              <w:left w:val="single" w:sz="4" w:space="0" w:color="auto"/>
              <w:bottom w:val="single" w:sz="4" w:space="0" w:color="auto"/>
              <w:right w:val="single" w:sz="4" w:space="0" w:color="auto"/>
            </w:tcBorders>
          </w:tcPr>
          <w:p w14:paraId="5281FF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7337</w:t>
            </w:r>
          </w:p>
        </w:tc>
        <w:tc>
          <w:tcPr>
            <w:tcW w:w="1168" w:type="dxa"/>
            <w:tcBorders>
              <w:top w:val="nil"/>
              <w:left w:val="nil"/>
              <w:bottom w:val="single" w:sz="4" w:space="0" w:color="auto"/>
              <w:right w:val="single" w:sz="4" w:space="0" w:color="auto"/>
            </w:tcBorders>
          </w:tcPr>
          <w:p w14:paraId="60252E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65FC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91B3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AB56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Nellingen Alb</w:t>
            </w:r>
          </w:p>
        </w:tc>
      </w:tr>
      <w:tr w:rsidR="009D534D" w:rsidRPr="00880E60" w14:paraId="6E064538" w14:textId="77777777" w:rsidTr="00295A50">
        <w:trPr>
          <w:trHeight w:val="20"/>
        </w:trPr>
        <w:tc>
          <w:tcPr>
            <w:tcW w:w="1559" w:type="dxa"/>
            <w:tcBorders>
              <w:top w:val="nil"/>
              <w:left w:val="single" w:sz="4" w:space="0" w:color="auto"/>
              <w:bottom w:val="single" w:sz="4" w:space="0" w:color="auto"/>
              <w:right w:val="single" w:sz="4" w:space="0" w:color="auto"/>
            </w:tcBorders>
          </w:tcPr>
          <w:p w14:paraId="2C5D70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7340</w:t>
            </w:r>
          </w:p>
        </w:tc>
        <w:tc>
          <w:tcPr>
            <w:tcW w:w="1168" w:type="dxa"/>
            <w:tcBorders>
              <w:top w:val="nil"/>
              <w:left w:val="nil"/>
              <w:bottom w:val="single" w:sz="4" w:space="0" w:color="auto"/>
              <w:right w:val="single" w:sz="4" w:space="0" w:color="auto"/>
            </w:tcBorders>
          </w:tcPr>
          <w:p w14:paraId="17A295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53D2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D19A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15D7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Neenstetten</w:t>
            </w:r>
          </w:p>
        </w:tc>
      </w:tr>
      <w:tr w:rsidR="009D534D" w:rsidRPr="00880E60" w14:paraId="55304659" w14:textId="77777777" w:rsidTr="00295A50">
        <w:trPr>
          <w:trHeight w:val="20"/>
        </w:trPr>
        <w:tc>
          <w:tcPr>
            <w:tcW w:w="1559" w:type="dxa"/>
            <w:tcBorders>
              <w:top w:val="nil"/>
              <w:left w:val="single" w:sz="4" w:space="0" w:color="auto"/>
              <w:bottom w:val="single" w:sz="4" w:space="0" w:color="auto"/>
              <w:right w:val="single" w:sz="4" w:space="0" w:color="auto"/>
            </w:tcBorders>
          </w:tcPr>
          <w:p w14:paraId="019A67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7343</w:t>
            </w:r>
          </w:p>
        </w:tc>
        <w:tc>
          <w:tcPr>
            <w:tcW w:w="1168" w:type="dxa"/>
            <w:tcBorders>
              <w:top w:val="nil"/>
              <w:left w:val="nil"/>
              <w:bottom w:val="single" w:sz="4" w:space="0" w:color="auto"/>
              <w:right w:val="single" w:sz="4" w:space="0" w:color="auto"/>
            </w:tcBorders>
          </w:tcPr>
          <w:p w14:paraId="1B8B65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BDF7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D7B7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A45A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 bei Illertissen</w:t>
            </w:r>
          </w:p>
        </w:tc>
      </w:tr>
      <w:tr w:rsidR="009D534D" w:rsidRPr="00880E60" w14:paraId="3F1B3E8D" w14:textId="77777777" w:rsidTr="00295A50">
        <w:trPr>
          <w:trHeight w:val="20"/>
        </w:trPr>
        <w:tc>
          <w:tcPr>
            <w:tcW w:w="1559" w:type="dxa"/>
            <w:tcBorders>
              <w:top w:val="nil"/>
              <w:left w:val="single" w:sz="4" w:space="0" w:color="auto"/>
              <w:bottom w:val="single" w:sz="4" w:space="0" w:color="auto"/>
              <w:right w:val="single" w:sz="4" w:space="0" w:color="auto"/>
            </w:tcBorders>
          </w:tcPr>
          <w:p w14:paraId="3807B5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7344</w:t>
            </w:r>
          </w:p>
        </w:tc>
        <w:tc>
          <w:tcPr>
            <w:tcW w:w="1168" w:type="dxa"/>
            <w:tcBorders>
              <w:top w:val="nil"/>
              <w:left w:val="nil"/>
              <w:bottom w:val="single" w:sz="4" w:space="0" w:color="auto"/>
              <w:right w:val="single" w:sz="4" w:space="0" w:color="auto"/>
            </w:tcBorders>
          </w:tcPr>
          <w:p w14:paraId="1ACCA7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B47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2B71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B69F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Blaubeuren</w:t>
            </w:r>
          </w:p>
        </w:tc>
      </w:tr>
      <w:tr w:rsidR="009D534D" w:rsidRPr="00880E60" w14:paraId="70DCD483" w14:textId="77777777" w:rsidTr="00295A50">
        <w:trPr>
          <w:trHeight w:val="20"/>
        </w:trPr>
        <w:tc>
          <w:tcPr>
            <w:tcW w:w="1559" w:type="dxa"/>
            <w:tcBorders>
              <w:top w:val="nil"/>
              <w:left w:val="single" w:sz="4" w:space="0" w:color="auto"/>
              <w:bottom w:val="single" w:sz="4" w:space="0" w:color="auto"/>
              <w:right w:val="single" w:sz="4" w:space="0" w:color="auto"/>
            </w:tcBorders>
          </w:tcPr>
          <w:p w14:paraId="133B6A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7345</w:t>
            </w:r>
          </w:p>
        </w:tc>
        <w:tc>
          <w:tcPr>
            <w:tcW w:w="1168" w:type="dxa"/>
            <w:tcBorders>
              <w:top w:val="nil"/>
              <w:left w:val="nil"/>
              <w:bottom w:val="single" w:sz="4" w:space="0" w:color="auto"/>
              <w:right w:val="single" w:sz="4" w:space="0" w:color="auto"/>
            </w:tcBorders>
          </w:tcPr>
          <w:p w14:paraId="69803A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5B42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1E84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DD17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Langenau Württemberg</w:t>
            </w:r>
          </w:p>
        </w:tc>
      </w:tr>
      <w:tr w:rsidR="009D534D" w:rsidRPr="00880E60" w14:paraId="0929E108" w14:textId="77777777" w:rsidTr="00295A50">
        <w:trPr>
          <w:trHeight w:val="20"/>
        </w:trPr>
        <w:tc>
          <w:tcPr>
            <w:tcW w:w="1559" w:type="dxa"/>
            <w:tcBorders>
              <w:top w:val="nil"/>
              <w:left w:val="single" w:sz="4" w:space="0" w:color="auto"/>
              <w:bottom w:val="single" w:sz="4" w:space="0" w:color="auto"/>
              <w:right w:val="single" w:sz="4" w:space="0" w:color="auto"/>
            </w:tcBorders>
          </w:tcPr>
          <w:p w14:paraId="62D18C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7346</w:t>
            </w:r>
          </w:p>
        </w:tc>
        <w:tc>
          <w:tcPr>
            <w:tcW w:w="1168" w:type="dxa"/>
            <w:tcBorders>
              <w:top w:val="nil"/>
              <w:left w:val="nil"/>
              <w:bottom w:val="single" w:sz="4" w:space="0" w:color="auto"/>
              <w:right w:val="single" w:sz="4" w:space="0" w:color="auto"/>
            </w:tcBorders>
          </w:tcPr>
          <w:p w14:paraId="1BF83A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F3B7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DD9B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90C6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Illerkirchberg</w:t>
            </w:r>
          </w:p>
        </w:tc>
      </w:tr>
      <w:tr w:rsidR="009D534D" w:rsidRPr="00880E60" w14:paraId="2FB10389" w14:textId="77777777" w:rsidTr="00295A50">
        <w:trPr>
          <w:trHeight w:val="20"/>
        </w:trPr>
        <w:tc>
          <w:tcPr>
            <w:tcW w:w="1559" w:type="dxa"/>
            <w:tcBorders>
              <w:top w:val="nil"/>
              <w:left w:val="single" w:sz="4" w:space="0" w:color="auto"/>
              <w:bottom w:val="single" w:sz="4" w:space="0" w:color="auto"/>
              <w:right w:val="single" w:sz="4" w:space="0" w:color="auto"/>
            </w:tcBorders>
          </w:tcPr>
          <w:p w14:paraId="26AAB4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7347</w:t>
            </w:r>
          </w:p>
        </w:tc>
        <w:tc>
          <w:tcPr>
            <w:tcW w:w="1168" w:type="dxa"/>
            <w:tcBorders>
              <w:top w:val="nil"/>
              <w:left w:val="nil"/>
              <w:bottom w:val="single" w:sz="4" w:space="0" w:color="auto"/>
              <w:right w:val="single" w:sz="4" w:space="0" w:color="auto"/>
            </w:tcBorders>
          </w:tcPr>
          <w:p w14:paraId="7DCE9B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28D6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B32A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F72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Dietenheim</w:t>
            </w:r>
          </w:p>
        </w:tc>
      </w:tr>
      <w:tr w:rsidR="009D534D" w:rsidRPr="00880E60" w14:paraId="617E504D" w14:textId="77777777" w:rsidTr="00295A50">
        <w:trPr>
          <w:trHeight w:val="20"/>
        </w:trPr>
        <w:tc>
          <w:tcPr>
            <w:tcW w:w="1559" w:type="dxa"/>
            <w:tcBorders>
              <w:top w:val="nil"/>
              <w:left w:val="single" w:sz="4" w:space="0" w:color="auto"/>
              <w:bottom w:val="single" w:sz="4" w:space="0" w:color="auto"/>
              <w:right w:val="single" w:sz="4" w:space="0" w:color="auto"/>
            </w:tcBorders>
          </w:tcPr>
          <w:p w14:paraId="34E179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7348</w:t>
            </w:r>
          </w:p>
        </w:tc>
        <w:tc>
          <w:tcPr>
            <w:tcW w:w="1168" w:type="dxa"/>
            <w:tcBorders>
              <w:top w:val="nil"/>
              <w:left w:val="nil"/>
              <w:bottom w:val="single" w:sz="4" w:space="0" w:color="auto"/>
              <w:right w:val="single" w:sz="4" w:space="0" w:color="auto"/>
            </w:tcBorders>
          </w:tcPr>
          <w:p w14:paraId="48FF48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9862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F639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F8A2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Beimerstetten</w:t>
            </w:r>
          </w:p>
        </w:tc>
      </w:tr>
      <w:tr w:rsidR="009D534D" w:rsidRPr="00880E60" w14:paraId="2755E5C8" w14:textId="77777777" w:rsidTr="00295A50">
        <w:trPr>
          <w:trHeight w:val="20"/>
        </w:trPr>
        <w:tc>
          <w:tcPr>
            <w:tcW w:w="1559" w:type="dxa"/>
            <w:tcBorders>
              <w:top w:val="nil"/>
              <w:left w:val="single" w:sz="4" w:space="0" w:color="auto"/>
              <w:bottom w:val="single" w:sz="4" w:space="0" w:color="auto"/>
              <w:right w:val="single" w:sz="4" w:space="0" w:color="auto"/>
            </w:tcBorders>
          </w:tcPr>
          <w:p w14:paraId="45DB91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7351</w:t>
            </w:r>
          </w:p>
        </w:tc>
        <w:tc>
          <w:tcPr>
            <w:tcW w:w="1168" w:type="dxa"/>
            <w:tcBorders>
              <w:top w:val="nil"/>
              <w:left w:val="nil"/>
              <w:bottom w:val="single" w:sz="4" w:space="0" w:color="auto"/>
              <w:right w:val="single" w:sz="4" w:space="0" w:color="auto"/>
            </w:tcBorders>
          </w:tcPr>
          <w:p w14:paraId="136351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3204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D46E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A202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Biberach an der Riß</w:t>
            </w:r>
          </w:p>
        </w:tc>
      </w:tr>
      <w:tr w:rsidR="009D534D" w:rsidRPr="00880E60" w14:paraId="55D41B4C" w14:textId="77777777" w:rsidTr="00295A50">
        <w:trPr>
          <w:trHeight w:val="20"/>
        </w:trPr>
        <w:tc>
          <w:tcPr>
            <w:tcW w:w="1559" w:type="dxa"/>
            <w:tcBorders>
              <w:top w:val="nil"/>
              <w:left w:val="single" w:sz="4" w:space="0" w:color="auto"/>
              <w:bottom w:val="single" w:sz="4" w:space="0" w:color="auto"/>
              <w:right w:val="single" w:sz="4" w:space="0" w:color="auto"/>
            </w:tcBorders>
          </w:tcPr>
          <w:p w14:paraId="255CF4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7352</w:t>
            </w:r>
          </w:p>
        </w:tc>
        <w:tc>
          <w:tcPr>
            <w:tcW w:w="1168" w:type="dxa"/>
            <w:tcBorders>
              <w:top w:val="nil"/>
              <w:left w:val="nil"/>
              <w:bottom w:val="single" w:sz="4" w:space="0" w:color="auto"/>
              <w:right w:val="single" w:sz="4" w:space="0" w:color="auto"/>
            </w:tcBorders>
          </w:tcPr>
          <w:p w14:paraId="7A146B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5C16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E2EC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873A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Ochsenhausen</w:t>
            </w:r>
          </w:p>
        </w:tc>
      </w:tr>
      <w:tr w:rsidR="009D534D" w:rsidRPr="00880E60" w14:paraId="5870CEF9" w14:textId="77777777" w:rsidTr="00295A50">
        <w:trPr>
          <w:trHeight w:val="20"/>
        </w:trPr>
        <w:tc>
          <w:tcPr>
            <w:tcW w:w="1559" w:type="dxa"/>
            <w:tcBorders>
              <w:top w:val="nil"/>
              <w:left w:val="single" w:sz="4" w:space="0" w:color="auto"/>
              <w:bottom w:val="single" w:sz="4" w:space="0" w:color="auto"/>
              <w:right w:val="single" w:sz="4" w:space="0" w:color="auto"/>
            </w:tcBorders>
          </w:tcPr>
          <w:p w14:paraId="45281A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7353</w:t>
            </w:r>
          </w:p>
        </w:tc>
        <w:tc>
          <w:tcPr>
            <w:tcW w:w="1168" w:type="dxa"/>
            <w:tcBorders>
              <w:top w:val="nil"/>
              <w:left w:val="nil"/>
              <w:bottom w:val="single" w:sz="4" w:space="0" w:color="auto"/>
              <w:right w:val="single" w:sz="4" w:space="0" w:color="auto"/>
            </w:tcBorders>
          </w:tcPr>
          <w:p w14:paraId="2E8BF1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B393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36E7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660F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Schwendi</w:t>
            </w:r>
          </w:p>
        </w:tc>
      </w:tr>
      <w:tr w:rsidR="009D534D" w:rsidRPr="00880E60" w14:paraId="49856F81" w14:textId="77777777" w:rsidTr="00295A50">
        <w:trPr>
          <w:trHeight w:val="20"/>
        </w:trPr>
        <w:tc>
          <w:tcPr>
            <w:tcW w:w="1559" w:type="dxa"/>
            <w:tcBorders>
              <w:top w:val="nil"/>
              <w:left w:val="single" w:sz="4" w:space="0" w:color="auto"/>
              <w:bottom w:val="single" w:sz="4" w:space="0" w:color="auto"/>
              <w:right w:val="single" w:sz="4" w:space="0" w:color="auto"/>
            </w:tcBorders>
          </w:tcPr>
          <w:p w14:paraId="7AC10C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7354</w:t>
            </w:r>
          </w:p>
        </w:tc>
        <w:tc>
          <w:tcPr>
            <w:tcW w:w="1168" w:type="dxa"/>
            <w:tcBorders>
              <w:top w:val="nil"/>
              <w:left w:val="nil"/>
              <w:bottom w:val="single" w:sz="4" w:space="0" w:color="auto"/>
              <w:right w:val="single" w:sz="4" w:space="0" w:color="auto"/>
            </w:tcBorders>
          </w:tcPr>
          <w:p w14:paraId="5B0400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927D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D2ED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F1FD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Erolzheim</w:t>
            </w:r>
          </w:p>
        </w:tc>
      </w:tr>
      <w:tr w:rsidR="009D534D" w:rsidRPr="00880E60" w14:paraId="086CF2E5" w14:textId="77777777" w:rsidTr="00295A50">
        <w:trPr>
          <w:trHeight w:val="20"/>
        </w:trPr>
        <w:tc>
          <w:tcPr>
            <w:tcW w:w="1559" w:type="dxa"/>
            <w:tcBorders>
              <w:top w:val="nil"/>
              <w:left w:val="single" w:sz="4" w:space="0" w:color="auto"/>
              <w:bottom w:val="single" w:sz="4" w:space="0" w:color="auto"/>
              <w:right w:val="single" w:sz="4" w:space="0" w:color="auto"/>
            </w:tcBorders>
          </w:tcPr>
          <w:p w14:paraId="1F137F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7355</w:t>
            </w:r>
          </w:p>
        </w:tc>
        <w:tc>
          <w:tcPr>
            <w:tcW w:w="1168" w:type="dxa"/>
            <w:tcBorders>
              <w:top w:val="nil"/>
              <w:left w:val="nil"/>
              <w:bottom w:val="single" w:sz="4" w:space="0" w:color="auto"/>
              <w:right w:val="single" w:sz="4" w:space="0" w:color="auto"/>
            </w:tcBorders>
          </w:tcPr>
          <w:p w14:paraId="4A1EAB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9959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17DF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DC6D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Hochdorf Riß</w:t>
            </w:r>
          </w:p>
        </w:tc>
      </w:tr>
      <w:tr w:rsidR="009D534D" w:rsidRPr="00880E60" w14:paraId="6A340EC0" w14:textId="77777777" w:rsidTr="00295A50">
        <w:trPr>
          <w:trHeight w:val="20"/>
        </w:trPr>
        <w:tc>
          <w:tcPr>
            <w:tcW w:w="1559" w:type="dxa"/>
            <w:tcBorders>
              <w:top w:val="nil"/>
              <w:left w:val="single" w:sz="4" w:space="0" w:color="auto"/>
              <w:bottom w:val="single" w:sz="4" w:space="0" w:color="auto"/>
              <w:right w:val="single" w:sz="4" w:space="0" w:color="auto"/>
            </w:tcBorders>
          </w:tcPr>
          <w:p w14:paraId="56AEEF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7356</w:t>
            </w:r>
          </w:p>
        </w:tc>
        <w:tc>
          <w:tcPr>
            <w:tcW w:w="1168" w:type="dxa"/>
            <w:tcBorders>
              <w:top w:val="nil"/>
              <w:left w:val="nil"/>
              <w:bottom w:val="single" w:sz="4" w:space="0" w:color="auto"/>
              <w:right w:val="single" w:sz="4" w:space="0" w:color="auto"/>
            </w:tcBorders>
          </w:tcPr>
          <w:p w14:paraId="101827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9DAB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C85E2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D101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Schemmerhofen</w:t>
            </w:r>
          </w:p>
        </w:tc>
      </w:tr>
      <w:tr w:rsidR="009D534D" w:rsidRPr="00880E60" w14:paraId="30918EA1" w14:textId="77777777" w:rsidTr="00295A50">
        <w:trPr>
          <w:trHeight w:val="20"/>
        </w:trPr>
        <w:tc>
          <w:tcPr>
            <w:tcW w:w="1559" w:type="dxa"/>
            <w:tcBorders>
              <w:top w:val="nil"/>
              <w:left w:val="single" w:sz="4" w:space="0" w:color="auto"/>
              <w:bottom w:val="single" w:sz="4" w:space="0" w:color="auto"/>
              <w:right w:val="single" w:sz="4" w:space="0" w:color="auto"/>
            </w:tcBorders>
          </w:tcPr>
          <w:p w14:paraId="6A26D3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7357</w:t>
            </w:r>
          </w:p>
        </w:tc>
        <w:tc>
          <w:tcPr>
            <w:tcW w:w="1168" w:type="dxa"/>
            <w:tcBorders>
              <w:top w:val="nil"/>
              <w:left w:val="nil"/>
              <w:bottom w:val="single" w:sz="4" w:space="0" w:color="auto"/>
              <w:right w:val="single" w:sz="4" w:space="0" w:color="auto"/>
            </w:tcBorders>
          </w:tcPr>
          <w:p w14:paraId="6E87D0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4976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637D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5C1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Attenweiler</w:t>
            </w:r>
          </w:p>
        </w:tc>
      </w:tr>
      <w:tr w:rsidR="009D534D" w:rsidRPr="00880E60" w14:paraId="78E2CDF2" w14:textId="77777777" w:rsidTr="00295A50">
        <w:trPr>
          <w:trHeight w:val="20"/>
        </w:trPr>
        <w:tc>
          <w:tcPr>
            <w:tcW w:w="1559" w:type="dxa"/>
            <w:tcBorders>
              <w:top w:val="nil"/>
              <w:left w:val="single" w:sz="4" w:space="0" w:color="auto"/>
              <w:bottom w:val="single" w:sz="4" w:space="0" w:color="auto"/>
              <w:right w:val="single" w:sz="4" w:space="0" w:color="auto"/>
            </w:tcBorders>
          </w:tcPr>
          <w:p w14:paraId="5B198C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7358</w:t>
            </w:r>
          </w:p>
        </w:tc>
        <w:tc>
          <w:tcPr>
            <w:tcW w:w="1168" w:type="dxa"/>
            <w:tcBorders>
              <w:top w:val="nil"/>
              <w:left w:val="nil"/>
              <w:bottom w:val="single" w:sz="4" w:space="0" w:color="auto"/>
              <w:right w:val="single" w:sz="4" w:space="0" w:color="auto"/>
            </w:tcBorders>
          </w:tcPr>
          <w:p w14:paraId="7E3B9E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3371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A7F3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4324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Eberhardzell-Füramoos</w:t>
            </w:r>
          </w:p>
        </w:tc>
      </w:tr>
      <w:tr w:rsidR="009D534D" w:rsidRPr="00880E60" w14:paraId="6D51C92C" w14:textId="77777777" w:rsidTr="00295A50">
        <w:trPr>
          <w:trHeight w:val="20"/>
        </w:trPr>
        <w:tc>
          <w:tcPr>
            <w:tcW w:w="1559" w:type="dxa"/>
            <w:tcBorders>
              <w:top w:val="nil"/>
              <w:left w:val="single" w:sz="4" w:space="0" w:color="auto"/>
              <w:bottom w:val="single" w:sz="4" w:space="0" w:color="auto"/>
              <w:right w:val="single" w:sz="4" w:space="0" w:color="auto"/>
            </w:tcBorders>
          </w:tcPr>
          <w:p w14:paraId="3003B9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7361</w:t>
            </w:r>
          </w:p>
        </w:tc>
        <w:tc>
          <w:tcPr>
            <w:tcW w:w="1168" w:type="dxa"/>
            <w:tcBorders>
              <w:top w:val="nil"/>
              <w:left w:val="nil"/>
              <w:bottom w:val="single" w:sz="4" w:space="0" w:color="auto"/>
              <w:right w:val="single" w:sz="4" w:space="0" w:color="auto"/>
            </w:tcBorders>
          </w:tcPr>
          <w:p w14:paraId="19F3DF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D7BE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6A3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B13B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Aalen</w:t>
            </w:r>
          </w:p>
        </w:tc>
      </w:tr>
      <w:tr w:rsidR="009D534D" w:rsidRPr="00880E60" w14:paraId="71F8D3B7" w14:textId="77777777" w:rsidTr="00295A50">
        <w:trPr>
          <w:trHeight w:val="20"/>
        </w:trPr>
        <w:tc>
          <w:tcPr>
            <w:tcW w:w="1559" w:type="dxa"/>
            <w:tcBorders>
              <w:top w:val="nil"/>
              <w:left w:val="single" w:sz="4" w:space="0" w:color="auto"/>
              <w:bottom w:val="single" w:sz="4" w:space="0" w:color="auto"/>
              <w:right w:val="single" w:sz="4" w:space="0" w:color="auto"/>
            </w:tcBorders>
          </w:tcPr>
          <w:p w14:paraId="759F98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7362</w:t>
            </w:r>
          </w:p>
        </w:tc>
        <w:tc>
          <w:tcPr>
            <w:tcW w:w="1168" w:type="dxa"/>
            <w:tcBorders>
              <w:top w:val="nil"/>
              <w:left w:val="nil"/>
              <w:bottom w:val="single" w:sz="4" w:space="0" w:color="auto"/>
              <w:right w:val="single" w:sz="4" w:space="0" w:color="auto"/>
            </w:tcBorders>
          </w:tcPr>
          <w:p w14:paraId="06BA33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5B93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3AA5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F109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Bopfingen</w:t>
            </w:r>
          </w:p>
        </w:tc>
      </w:tr>
      <w:tr w:rsidR="009D534D" w:rsidRPr="00880E60" w14:paraId="189E6644" w14:textId="77777777" w:rsidTr="00295A50">
        <w:trPr>
          <w:trHeight w:val="20"/>
        </w:trPr>
        <w:tc>
          <w:tcPr>
            <w:tcW w:w="1559" w:type="dxa"/>
            <w:tcBorders>
              <w:top w:val="nil"/>
              <w:left w:val="single" w:sz="4" w:space="0" w:color="auto"/>
              <w:bottom w:val="single" w:sz="4" w:space="0" w:color="auto"/>
              <w:right w:val="single" w:sz="4" w:space="0" w:color="auto"/>
            </w:tcBorders>
          </w:tcPr>
          <w:p w14:paraId="71DEF6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7363</w:t>
            </w:r>
          </w:p>
        </w:tc>
        <w:tc>
          <w:tcPr>
            <w:tcW w:w="1168" w:type="dxa"/>
            <w:tcBorders>
              <w:top w:val="nil"/>
              <w:left w:val="nil"/>
              <w:bottom w:val="single" w:sz="4" w:space="0" w:color="auto"/>
              <w:right w:val="single" w:sz="4" w:space="0" w:color="auto"/>
            </w:tcBorders>
          </w:tcPr>
          <w:p w14:paraId="119C25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44EF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94D0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07BB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Lauchheim</w:t>
            </w:r>
          </w:p>
        </w:tc>
      </w:tr>
      <w:tr w:rsidR="009D534D" w:rsidRPr="00880E60" w14:paraId="136A59C2" w14:textId="77777777" w:rsidTr="00295A50">
        <w:trPr>
          <w:trHeight w:val="20"/>
        </w:trPr>
        <w:tc>
          <w:tcPr>
            <w:tcW w:w="1559" w:type="dxa"/>
            <w:tcBorders>
              <w:top w:val="nil"/>
              <w:left w:val="single" w:sz="4" w:space="0" w:color="auto"/>
              <w:bottom w:val="single" w:sz="4" w:space="0" w:color="auto"/>
              <w:right w:val="single" w:sz="4" w:space="0" w:color="auto"/>
            </w:tcBorders>
          </w:tcPr>
          <w:p w14:paraId="0FC602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7364</w:t>
            </w:r>
          </w:p>
        </w:tc>
        <w:tc>
          <w:tcPr>
            <w:tcW w:w="1168" w:type="dxa"/>
            <w:tcBorders>
              <w:top w:val="nil"/>
              <w:left w:val="nil"/>
              <w:bottom w:val="single" w:sz="4" w:space="0" w:color="auto"/>
              <w:right w:val="single" w:sz="4" w:space="0" w:color="auto"/>
            </w:tcBorders>
          </w:tcPr>
          <w:p w14:paraId="3A4A04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AD59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5B51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1E2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Oberkochen</w:t>
            </w:r>
          </w:p>
        </w:tc>
      </w:tr>
      <w:tr w:rsidR="009D534D" w:rsidRPr="00880E60" w14:paraId="3865B543" w14:textId="77777777" w:rsidTr="00295A50">
        <w:trPr>
          <w:trHeight w:val="20"/>
        </w:trPr>
        <w:tc>
          <w:tcPr>
            <w:tcW w:w="1559" w:type="dxa"/>
            <w:tcBorders>
              <w:top w:val="nil"/>
              <w:left w:val="single" w:sz="4" w:space="0" w:color="auto"/>
              <w:bottom w:val="single" w:sz="4" w:space="0" w:color="auto"/>
              <w:right w:val="single" w:sz="4" w:space="0" w:color="auto"/>
            </w:tcBorders>
          </w:tcPr>
          <w:p w14:paraId="72022F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7365</w:t>
            </w:r>
          </w:p>
        </w:tc>
        <w:tc>
          <w:tcPr>
            <w:tcW w:w="1168" w:type="dxa"/>
            <w:tcBorders>
              <w:top w:val="nil"/>
              <w:left w:val="nil"/>
              <w:bottom w:val="single" w:sz="4" w:space="0" w:color="auto"/>
              <w:right w:val="single" w:sz="4" w:space="0" w:color="auto"/>
            </w:tcBorders>
          </w:tcPr>
          <w:p w14:paraId="58E470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CB30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1039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8AFF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Essingen Württemberg</w:t>
            </w:r>
          </w:p>
        </w:tc>
      </w:tr>
      <w:tr w:rsidR="009D534D" w:rsidRPr="00880E60" w14:paraId="5AE71D8C" w14:textId="77777777" w:rsidTr="00295A50">
        <w:trPr>
          <w:trHeight w:val="20"/>
        </w:trPr>
        <w:tc>
          <w:tcPr>
            <w:tcW w:w="1559" w:type="dxa"/>
            <w:tcBorders>
              <w:top w:val="nil"/>
              <w:left w:val="single" w:sz="4" w:space="0" w:color="auto"/>
              <w:bottom w:val="single" w:sz="4" w:space="0" w:color="auto"/>
              <w:right w:val="single" w:sz="4" w:space="0" w:color="auto"/>
            </w:tcBorders>
          </w:tcPr>
          <w:p w14:paraId="30E794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7366</w:t>
            </w:r>
          </w:p>
        </w:tc>
        <w:tc>
          <w:tcPr>
            <w:tcW w:w="1168" w:type="dxa"/>
            <w:tcBorders>
              <w:top w:val="nil"/>
              <w:left w:val="nil"/>
              <w:bottom w:val="single" w:sz="4" w:space="0" w:color="auto"/>
              <w:right w:val="single" w:sz="4" w:space="0" w:color="auto"/>
            </w:tcBorders>
          </w:tcPr>
          <w:p w14:paraId="3F34C4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5D8C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E338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EB38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Abtsgmünd</w:t>
            </w:r>
          </w:p>
        </w:tc>
      </w:tr>
      <w:tr w:rsidR="009D534D" w:rsidRPr="00880E60" w14:paraId="2D6F1D97" w14:textId="77777777" w:rsidTr="00295A50">
        <w:trPr>
          <w:trHeight w:val="20"/>
        </w:trPr>
        <w:tc>
          <w:tcPr>
            <w:tcW w:w="1559" w:type="dxa"/>
            <w:tcBorders>
              <w:top w:val="nil"/>
              <w:left w:val="single" w:sz="4" w:space="0" w:color="auto"/>
              <w:bottom w:val="single" w:sz="4" w:space="0" w:color="auto"/>
              <w:right w:val="single" w:sz="4" w:space="0" w:color="auto"/>
            </w:tcBorders>
          </w:tcPr>
          <w:p w14:paraId="6F6567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7367</w:t>
            </w:r>
          </w:p>
        </w:tc>
        <w:tc>
          <w:tcPr>
            <w:tcW w:w="1168" w:type="dxa"/>
            <w:tcBorders>
              <w:top w:val="nil"/>
              <w:left w:val="nil"/>
              <w:bottom w:val="single" w:sz="4" w:space="0" w:color="auto"/>
              <w:right w:val="single" w:sz="4" w:space="0" w:color="auto"/>
            </w:tcBorders>
          </w:tcPr>
          <w:p w14:paraId="2032A8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852F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8C8A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B52C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Aalen-Ebnat</w:t>
            </w:r>
          </w:p>
        </w:tc>
      </w:tr>
      <w:tr w:rsidR="009D534D" w:rsidRPr="00880E60" w14:paraId="0849FBB1" w14:textId="77777777" w:rsidTr="00295A50">
        <w:trPr>
          <w:trHeight w:val="20"/>
        </w:trPr>
        <w:tc>
          <w:tcPr>
            <w:tcW w:w="1559" w:type="dxa"/>
            <w:tcBorders>
              <w:top w:val="nil"/>
              <w:left w:val="single" w:sz="4" w:space="0" w:color="auto"/>
              <w:bottom w:val="single" w:sz="4" w:space="0" w:color="auto"/>
              <w:right w:val="single" w:sz="4" w:space="0" w:color="auto"/>
            </w:tcBorders>
          </w:tcPr>
          <w:p w14:paraId="1ACF06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7371</w:t>
            </w:r>
          </w:p>
        </w:tc>
        <w:tc>
          <w:tcPr>
            <w:tcW w:w="1168" w:type="dxa"/>
            <w:tcBorders>
              <w:top w:val="nil"/>
              <w:left w:val="nil"/>
              <w:bottom w:val="single" w:sz="4" w:space="0" w:color="auto"/>
              <w:right w:val="single" w:sz="4" w:space="0" w:color="auto"/>
            </w:tcBorders>
          </w:tcPr>
          <w:p w14:paraId="132F50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0ED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F404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6F8B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Riedlingen Württemberg</w:t>
            </w:r>
          </w:p>
        </w:tc>
      </w:tr>
      <w:tr w:rsidR="009D534D" w:rsidRPr="00880E60" w14:paraId="1AB77F05" w14:textId="77777777" w:rsidTr="00295A50">
        <w:trPr>
          <w:trHeight w:val="20"/>
        </w:trPr>
        <w:tc>
          <w:tcPr>
            <w:tcW w:w="1559" w:type="dxa"/>
            <w:tcBorders>
              <w:top w:val="nil"/>
              <w:left w:val="single" w:sz="4" w:space="0" w:color="auto"/>
              <w:bottom w:val="single" w:sz="4" w:space="0" w:color="auto"/>
              <w:right w:val="single" w:sz="4" w:space="0" w:color="auto"/>
            </w:tcBorders>
          </w:tcPr>
          <w:p w14:paraId="194969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7373</w:t>
            </w:r>
          </w:p>
        </w:tc>
        <w:tc>
          <w:tcPr>
            <w:tcW w:w="1168" w:type="dxa"/>
            <w:tcBorders>
              <w:top w:val="nil"/>
              <w:left w:val="nil"/>
              <w:bottom w:val="single" w:sz="4" w:space="0" w:color="auto"/>
              <w:right w:val="single" w:sz="4" w:space="0" w:color="auto"/>
            </w:tcBorders>
          </w:tcPr>
          <w:p w14:paraId="306ACA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DF1C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5CD2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F5D9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Zwiefalten</w:t>
            </w:r>
          </w:p>
        </w:tc>
      </w:tr>
      <w:tr w:rsidR="009D534D" w:rsidRPr="00880E60" w14:paraId="5EEFAE3C" w14:textId="77777777" w:rsidTr="00295A50">
        <w:trPr>
          <w:trHeight w:val="20"/>
        </w:trPr>
        <w:tc>
          <w:tcPr>
            <w:tcW w:w="1559" w:type="dxa"/>
            <w:tcBorders>
              <w:top w:val="nil"/>
              <w:left w:val="single" w:sz="4" w:space="0" w:color="auto"/>
              <w:bottom w:val="single" w:sz="4" w:space="0" w:color="auto"/>
              <w:right w:val="single" w:sz="4" w:space="0" w:color="auto"/>
            </w:tcBorders>
          </w:tcPr>
          <w:p w14:paraId="0C90B5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7374</w:t>
            </w:r>
          </w:p>
        </w:tc>
        <w:tc>
          <w:tcPr>
            <w:tcW w:w="1168" w:type="dxa"/>
            <w:tcBorders>
              <w:top w:val="nil"/>
              <w:left w:val="nil"/>
              <w:bottom w:val="single" w:sz="4" w:space="0" w:color="auto"/>
              <w:right w:val="single" w:sz="4" w:space="0" w:color="auto"/>
            </w:tcBorders>
          </w:tcPr>
          <w:p w14:paraId="2696F6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843C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2308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F7AE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Uttenweiler</w:t>
            </w:r>
          </w:p>
        </w:tc>
      </w:tr>
      <w:tr w:rsidR="009D534D" w:rsidRPr="00880E60" w14:paraId="62EE4520" w14:textId="77777777" w:rsidTr="00295A50">
        <w:trPr>
          <w:trHeight w:val="20"/>
        </w:trPr>
        <w:tc>
          <w:tcPr>
            <w:tcW w:w="1559" w:type="dxa"/>
            <w:tcBorders>
              <w:top w:val="nil"/>
              <w:left w:val="single" w:sz="4" w:space="0" w:color="auto"/>
              <w:bottom w:val="single" w:sz="4" w:space="0" w:color="auto"/>
              <w:right w:val="single" w:sz="4" w:space="0" w:color="auto"/>
            </w:tcBorders>
          </w:tcPr>
          <w:p w14:paraId="2BFC26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7375</w:t>
            </w:r>
          </w:p>
        </w:tc>
        <w:tc>
          <w:tcPr>
            <w:tcW w:w="1168" w:type="dxa"/>
            <w:tcBorders>
              <w:top w:val="nil"/>
              <w:left w:val="nil"/>
              <w:bottom w:val="single" w:sz="4" w:space="0" w:color="auto"/>
              <w:right w:val="single" w:sz="4" w:space="0" w:color="auto"/>
            </w:tcBorders>
          </w:tcPr>
          <w:p w14:paraId="0355AD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E7AE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2CEA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2CCE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Obermarchtal</w:t>
            </w:r>
          </w:p>
        </w:tc>
      </w:tr>
      <w:tr w:rsidR="009D534D" w:rsidRPr="00880E60" w14:paraId="1527764B" w14:textId="77777777" w:rsidTr="00295A50">
        <w:trPr>
          <w:trHeight w:val="20"/>
        </w:trPr>
        <w:tc>
          <w:tcPr>
            <w:tcW w:w="1559" w:type="dxa"/>
            <w:tcBorders>
              <w:top w:val="nil"/>
              <w:left w:val="single" w:sz="4" w:space="0" w:color="auto"/>
              <w:bottom w:val="single" w:sz="4" w:space="0" w:color="auto"/>
              <w:right w:val="single" w:sz="4" w:space="0" w:color="auto"/>
            </w:tcBorders>
          </w:tcPr>
          <w:p w14:paraId="69DEBF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7376</w:t>
            </w:r>
          </w:p>
        </w:tc>
        <w:tc>
          <w:tcPr>
            <w:tcW w:w="1168" w:type="dxa"/>
            <w:tcBorders>
              <w:top w:val="nil"/>
              <w:left w:val="nil"/>
              <w:bottom w:val="single" w:sz="4" w:space="0" w:color="auto"/>
              <w:right w:val="single" w:sz="4" w:space="0" w:color="auto"/>
            </w:tcBorders>
          </w:tcPr>
          <w:p w14:paraId="2177D4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1F33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048D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BBFE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Langenenslingen</w:t>
            </w:r>
          </w:p>
        </w:tc>
      </w:tr>
      <w:tr w:rsidR="009D534D" w:rsidRPr="00880E60" w14:paraId="75A59809" w14:textId="77777777" w:rsidTr="00295A50">
        <w:trPr>
          <w:trHeight w:val="20"/>
        </w:trPr>
        <w:tc>
          <w:tcPr>
            <w:tcW w:w="1559" w:type="dxa"/>
            <w:tcBorders>
              <w:top w:val="nil"/>
              <w:left w:val="single" w:sz="4" w:space="0" w:color="auto"/>
              <w:bottom w:val="single" w:sz="4" w:space="0" w:color="auto"/>
              <w:right w:val="single" w:sz="4" w:space="0" w:color="auto"/>
            </w:tcBorders>
          </w:tcPr>
          <w:p w14:paraId="25F1E8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7381</w:t>
            </w:r>
          </w:p>
        </w:tc>
        <w:tc>
          <w:tcPr>
            <w:tcW w:w="1168" w:type="dxa"/>
            <w:tcBorders>
              <w:top w:val="nil"/>
              <w:left w:val="nil"/>
              <w:bottom w:val="single" w:sz="4" w:space="0" w:color="auto"/>
              <w:right w:val="single" w:sz="4" w:space="0" w:color="auto"/>
            </w:tcBorders>
          </w:tcPr>
          <w:p w14:paraId="4C83E3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BD6B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DD9C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BFF1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Münsingen</w:t>
            </w:r>
          </w:p>
        </w:tc>
      </w:tr>
      <w:tr w:rsidR="009D534D" w:rsidRPr="00880E60" w14:paraId="2696098B" w14:textId="77777777" w:rsidTr="00295A50">
        <w:trPr>
          <w:trHeight w:val="20"/>
        </w:trPr>
        <w:tc>
          <w:tcPr>
            <w:tcW w:w="1559" w:type="dxa"/>
            <w:tcBorders>
              <w:top w:val="nil"/>
              <w:left w:val="single" w:sz="4" w:space="0" w:color="auto"/>
              <w:bottom w:val="single" w:sz="4" w:space="0" w:color="auto"/>
              <w:right w:val="single" w:sz="4" w:space="0" w:color="auto"/>
            </w:tcBorders>
          </w:tcPr>
          <w:p w14:paraId="6CC67658"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7382</w:t>
            </w:r>
          </w:p>
        </w:tc>
        <w:tc>
          <w:tcPr>
            <w:tcW w:w="1168" w:type="dxa"/>
            <w:tcBorders>
              <w:top w:val="nil"/>
              <w:left w:val="nil"/>
              <w:bottom w:val="single" w:sz="4" w:space="0" w:color="auto"/>
              <w:right w:val="single" w:sz="4" w:space="0" w:color="auto"/>
            </w:tcBorders>
          </w:tcPr>
          <w:p w14:paraId="14B70F86"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DB3D67"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CF7B52"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BAF000"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Römerstein</w:t>
            </w:r>
          </w:p>
        </w:tc>
      </w:tr>
      <w:tr w:rsidR="009D534D" w:rsidRPr="00880E60" w14:paraId="5CDB8D7E" w14:textId="77777777" w:rsidTr="00295A50">
        <w:trPr>
          <w:trHeight w:val="20"/>
        </w:trPr>
        <w:tc>
          <w:tcPr>
            <w:tcW w:w="1559" w:type="dxa"/>
            <w:tcBorders>
              <w:top w:val="nil"/>
              <w:left w:val="single" w:sz="4" w:space="0" w:color="auto"/>
              <w:bottom w:val="single" w:sz="4" w:space="0" w:color="auto"/>
              <w:right w:val="single" w:sz="4" w:space="0" w:color="auto"/>
            </w:tcBorders>
          </w:tcPr>
          <w:p w14:paraId="64F8CF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7383</w:t>
            </w:r>
          </w:p>
        </w:tc>
        <w:tc>
          <w:tcPr>
            <w:tcW w:w="1168" w:type="dxa"/>
            <w:tcBorders>
              <w:top w:val="nil"/>
              <w:left w:val="nil"/>
              <w:bottom w:val="single" w:sz="4" w:space="0" w:color="auto"/>
              <w:right w:val="single" w:sz="4" w:space="0" w:color="auto"/>
            </w:tcBorders>
          </w:tcPr>
          <w:p w14:paraId="38355A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CF23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A47A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05E9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Münsingen-Buttenhausen</w:t>
            </w:r>
          </w:p>
        </w:tc>
      </w:tr>
      <w:tr w:rsidR="009D534D" w:rsidRPr="00880E60" w14:paraId="5E42CA50" w14:textId="77777777" w:rsidTr="00295A50">
        <w:trPr>
          <w:trHeight w:val="20"/>
        </w:trPr>
        <w:tc>
          <w:tcPr>
            <w:tcW w:w="1559" w:type="dxa"/>
            <w:tcBorders>
              <w:top w:val="nil"/>
              <w:left w:val="single" w:sz="4" w:space="0" w:color="auto"/>
              <w:bottom w:val="single" w:sz="4" w:space="0" w:color="auto"/>
              <w:right w:val="single" w:sz="4" w:space="0" w:color="auto"/>
            </w:tcBorders>
          </w:tcPr>
          <w:p w14:paraId="6DD00B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7384</w:t>
            </w:r>
          </w:p>
        </w:tc>
        <w:tc>
          <w:tcPr>
            <w:tcW w:w="1168" w:type="dxa"/>
            <w:tcBorders>
              <w:top w:val="nil"/>
              <w:left w:val="nil"/>
              <w:bottom w:val="single" w:sz="4" w:space="0" w:color="auto"/>
              <w:right w:val="single" w:sz="4" w:space="0" w:color="auto"/>
            </w:tcBorders>
          </w:tcPr>
          <w:p w14:paraId="6151D5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7444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63A8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32C1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Schelklingen-Hütten</w:t>
            </w:r>
          </w:p>
        </w:tc>
      </w:tr>
      <w:tr w:rsidR="009D534D" w:rsidRPr="00880E60" w14:paraId="00652E72" w14:textId="77777777" w:rsidTr="00295A50">
        <w:trPr>
          <w:trHeight w:val="20"/>
        </w:trPr>
        <w:tc>
          <w:tcPr>
            <w:tcW w:w="1559" w:type="dxa"/>
            <w:tcBorders>
              <w:top w:val="nil"/>
              <w:left w:val="single" w:sz="4" w:space="0" w:color="auto"/>
              <w:bottom w:val="single" w:sz="4" w:space="0" w:color="auto"/>
              <w:right w:val="single" w:sz="4" w:space="0" w:color="auto"/>
            </w:tcBorders>
          </w:tcPr>
          <w:p w14:paraId="435859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7385</w:t>
            </w:r>
          </w:p>
        </w:tc>
        <w:tc>
          <w:tcPr>
            <w:tcW w:w="1168" w:type="dxa"/>
            <w:tcBorders>
              <w:top w:val="nil"/>
              <w:left w:val="nil"/>
              <w:bottom w:val="single" w:sz="4" w:space="0" w:color="auto"/>
              <w:right w:val="single" w:sz="4" w:space="0" w:color="auto"/>
            </w:tcBorders>
          </w:tcPr>
          <w:p w14:paraId="2F658F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4776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8727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0B23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Gomadingen</w:t>
            </w:r>
          </w:p>
        </w:tc>
      </w:tr>
      <w:tr w:rsidR="009D534D" w:rsidRPr="00880E60" w14:paraId="22FADD44" w14:textId="77777777" w:rsidTr="00295A50">
        <w:trPr>
          <w:trHeight w:val="20"/>
        </w:trPr>
        <w:tc>
          <w:tcPr>
            <w:tcW w:w="1559" w:type="dxa"/>
            <w:tcBorders>
              <w:top w:val="nil"/>
              <w:left w:val="single" w:sz="4" w:space="0" w:color="auto"/>
              <w:bottom w:val="single" w:sz="4" w:space="0" w:color="auto"/>
              <w:right w:val="single" w:sz="4" w:space="0" w:color="auto"/>
            </w:tcBorders>
          </w:tcPr>
          <w:p w14:paraId="44B389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7386</w:t>
            </w:r>
          </w:p>
        </w:tc>
        <w:tc>
          <w:tcPr>
            <w:tcW w:w="1168" w:type="dxa"/>
            <w:tcBorders>
              <w:top w:val="nil"/>
              <w:left w:val="nil"/>
              <w:bottom w:val="single" w:sz="4" w:space="0" w:color="auto"/>
              <w:right w:val="single" w:sz="4" w:space="0" w:color="auto"/>
            </w:tcBorders>
          </w:tcPr>
          <w:p w14:paraId="36B007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0E80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52CD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A4BD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Hayingen</w:t>
            </w:r>
          </w:p>
        </w:tc>
      </w:tr>
      <w:tr w:rsidR="009D534D" w:rsidRPr="00880E60" w14:paraId="0301E7AC" w14:textId="77777777" w:rsidTr="00295A50">
        <w:trPr>
          <w:trHeight w:val="20"/>
        </w:trPr>
        <w:tc>
          <w:tcPr>
            <w:tcW w:w="1559" w:type="dxa"/>
            <w:tcBorders>
              <w:top w:val="nil"/>
              <w:left w:val="single" w:sz="4" w:space="0" w:color="auto"/>
              <w:bottom w:val="single" w:sz="4" w:space="0" w:color="auto"/>
              <w:right w:val="single" w:sz="4" w:space="0" w:color="auto"/>
            </w:tcBorders>
          </w:tcPr>
          <w:p w14:paraId="0D0732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7387</w:t>
            </w:r>
          </w:p>
        </w:tc>
        <w:tc>
          <w:tcPr>
            <w:tcW w:w="1168" w:type="dxa"/>
            <w:tcBorders>
              <w:top w:val="nil"/>
              <w:left w:val="nil"/>
              <w:bottom w:val="single" w:sz="4" w:space="0" w:color="auto"/>
              <w:right w:val="single" w:sz="4" w:space="0" w:color="auto"/>
            </w:tcBorders>
          </w:tcPr>
          <w:p w14:paraId="6831C5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7E97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963C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9BF4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Hohenstein Württemberg</w:t>
            </w:r>
          </w:p>
        </w:tc>
      </w:tr>
      <w:tr w:rsidR="009D534D" w:rsidRPr="00880E60" w14:paraId="04E464EF" w14:textId="77777777" w:rsidTr="00295A50">
        <w:trPr>
          <w:trHeight w:val="20"/>
        </w:trPr>
        <w:tc>
          <w:tcPr>
            <w:tcW w:w="1559" w:type="dxa"/>
            <w:tcBorders>
              <w:top w:val="nil"/>
              <w:left w:val="single" w:sz="4" w:space="0" w:color="auto"/>
              <w:bottom w:val="single" w:sz="4" w:space="0" w:color="auto"/>
              <w:right w:val="single" w:sz="4" w:space="0" w:color="auto"/>
            </w:tcBorders>
          </w:tcPr>
          <w:p w14:paraId="7B215D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7388</w:t>
            </w:r>
          </w:p>
        </w:tc>
        <w:tc>
          <w:tcPr>
            <w:tcW w:w="1168" w:type="dxa"/>
            <w:tcBorders>
              <w:top w:val="nil"/>
              <w:left w:val="nil"/>
              <w:bottom w:val="single" w:sz="4" w:space="0" w:color="auto"/>
              <w:right w:val="single" w:sz="4" w:space="0" w:color="auto"/>
            </w:tcBorders>
          </w:tcPr>
          <w:p w14:paraId="4A0010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8582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EB27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569D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Pfronstetten</w:t>
            </w:r>
          </w:p>
        </w:tc>
      </w:tr>
      <w:tr w:rsidR="009D534D" w:rsidRPr="00880E60" w14:paraId="50F84656" w14:textId="77777777" w:rsidTr="00295A50">
        <w:trPr>
          <w:trHeight w:val="20"/>
        </w:trPr>
        <w:tc>
          <w:tcPr>
            <w:tcW w:w="1559" w:type="dxa"/>
            <w:tcBorders>
              <w:top w:val="nil"/>
              <w:left w:val="single" w:sz="4" w:space="0" w:color="auto"/>
              <w:bottom w:val="single" w:sz="4" w:space="0" w:color="auto"/>
              <w:right w:val="single" w:sz="4" w:space="0" w:color="auto"/>
            </w:tcBorders>
          </w:tcPr>
          <w:p w14:paraId="4900D1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7389</w:t>
            </w:r>
          </w:p>
        </w:tc>
        <w:tc>
          <w:tcPr>
            <w:tcW w:w="1168" w:type="dxa"/>
            <w:tcBorders>
              <w:top w:val="nil"/>
              <w:left w:val="nil"/>
              <w:bottom w:val="single" w:sz="4" w:space="0" w:color="auto"/>
              <w:right w:val="single" w:sz="4" w:space="0" w:color="auto"/>
            </w:tcBorders>
          </w:tcPr>
          <w:p w14:paraId="3F7F9E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FAA7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01AB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2386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Heroldstatt</w:t>
            </w:r>
          </w:p>
        </w:tc>
      </w:tr>
      <w:tr w:rsidR="009D534D" w:rsidRPr="00880E60" w14:paraId="703E2C44" w14:textId="77777777" w:rsidTr="00295A50">
        <w:trPr>
          <w:trHeight w:val="20"/>
        </w:trPr>
        <w:tc>
          <w:tcPr>
            <w:tcW w:w="1559" w:type="dxa"/>
            <w:tcBorders>
              <w:top w:val="nil"/>
              <w:left w:val="single" w:sz="4" w:space="0" w:color="auto"/>
              <w:bottom w:val="single" w:sz="4" w:space="0" w:color="auto"/>
              <w:right w:val="single" w:sz="4" w:space="0" w:color="auto"/>
            </w:tcBorders>
          </w:tcPr>
          <w:p w14:paraId="5FAF2A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7391</w:t>
            </w:r>
          </w:p>
        </w:tc>
        <w:tc>
          <w:tcPr>
            <w:tcW w:w="1168" w:type="dxa"/>
            <w:tcBorders>
              <w:top w:val="nil"/>
              <w:left w:val="nil"/>
              <w:bottom w:val="single" w:sz="4" w:space="0" w:color="auto"/>
              <w:right w:val="single" w:sz="4" w:space="0" w:color="auto"/>
            </w:tcBorders>
          </w:tcPr>
          <w:p w14:paraId="5DFD97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A392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2DF9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C532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Ehingen Donau</w:t>
            </w:r>
          </w:p>
        </w:tc>
      </w:tr>
      <w:tr w:rsidR="009D534D" w:rsidRPr="00880E60" w14:paraId="555130BE" w14:textId="77777777" w:rsidTr="00295A50">
        <w:trPr>
          <w:trHeight w:val="20"/>
        </w:trPr>
        <w:tc>
          <w:tcPr>
            <w:tcW w:w="1559" w:type="dxa"/>
            <w:tcBorders>
              <w:top w:val="nil"/>
              <w:left w:val="single" w:sz="4" w:space="0" w:color="auto"/>
              <w:bottom w:val="single" w:sz="4" w:space="0" w:color="auto"/>
              <w:right w:val="single" w:sz="4" w:space="0" w:color="auto"/>
            </w:tcBorders>
          </w:tcPr>
          <w:p w14:paraId="1C352B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7392</w:t>
            </w:r>
          </w:p>
        </w:tc>
        <w:tc>
          <w:tcPr>
            <w:tcW w:w="1168" w:type="dxa"/>
            <w:tcBorders>
              <w:top w:val="nil"/>
              <w:left w:val="nil"/>
              <w:bottom w:val="single" w:sz="4" w:space="0" w:color="auto"/>
              <w:right w:val="single" w:sz="4" w:space="0" w:color="auto"/>
            </w:tcBorders>
          </w:tcPr>
          <w:p w14:paraId="3EE333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4676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11D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3D00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Laupheim</w:t>
            </w:r>
          </w:p>
        </w:tc>
      </w:tr>
      <w:tr w:rsidR="009D534D" w:rsidRPr="00880E60" w14:paraId="45C9960C" w14:textId="77777777" w:rsidTr="00295A50">
        <w:trPr>
          <w:trHeight w:val="20"/>
        </w:trPr>
        <w:tc>
          <w:tcPr>
            <w:tcW w:w="1559" w:type="dxa"/>
            <w:tcBorders>
              <w:top w:val="nil"/>
              <w:left w:val="single" w:sz="4" w:space="0" w:color="auto"/>
              <w:bottom w:val="single" w:sz="4" w:space="0" w:color="auto"/>
              <w:right w:val="single" w:sz="4" w:space="0" w:color="auto"/>
            </w:tcBorders>
          </w:tcPr>
          <w:p w14:paraId="26C7C5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7393</w:t>
            </w:r>
          </w:p>
        </w:tc>
        <w:tc>
          <w:tcPr>
            <w:tcW w:w="1168" w:type="dxa"/>
            <w:tcBorders>
              <w:top w:val="nil"/>
              <w:left w:val="nil"/>
              <w:bottom w:val="single" w:sz="4" w:space="0" w:color="auto"/>
              <w:right w:val="single" w:sz="4" w:space="0" w:color="auto"/>
            </w:tcBorders>
          </w:tcPr>
          <w:p w14:paraId="58F8A5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E06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CB99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D148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Munderkingen</w:t>
            </w:r>
          </w:p>
        </w:tc>
      </w:tr>
      <w:tr w:rsidR="009D534D" w:rsidRPr="00880E60" w14:paraId="46302659" w14:textId="77777777" w:rsidTr="00295A50">
        <w:trPr>
          <w:trHeight w:val="20"/>
        </w:trPr>
        <w:tc>
          <w:tcPr>
            <w:tcW w:w="1559" w:type="dxa"/>
            <w:tcBorders>
              <w:top w:val="nil"/>
              <w:left w:val="single" w:sz="4" w:space="0" w:color="auto"/>
              <w:bottom w:val="single" w:sz="4" w:space="0" w:color="auto"/>
              <w:right w:val="single" w:sz="4" w:space="0" w:color="auto"/>
            </w:tcBorders>
          </w:tcPr>
          <w:p w14:paraId="618E25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7394</w:t>
            </w:r>
          </w:p>
        </w:tc>
        <w:tc>
          <w:tcPr>
            <w:tcW w:w="1168" w:type="dxa"/>
            <w:tcBorders>
              <w:top w:val="nil"/>
              <w:left w:val="nil"/>
              <w:bottom w:val="single" w:sz="4" w:space="0" w:color="auto"/>
              <w:right w:val="single" w:sz="4" w:space="0" w:color="auto"/>
            </w:tcBorders>
          </w:tcPr>
          <w:p w14:paraId="254907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B5E5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3B0C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6134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Schelklingen</w:t>
            </w:r>
          </w:p>
        </w:tc>
      </w:tr>
      <w:tr w:rsidR="009D534D" w:rsidRPr="00880E60" w14:paraId="02380212" w14:textId="77777777" w:rsidTr="00295A50">
        <w:trPr>
          <w:trHeight w:val="20"/>
        </w:trPr>
        <w:tc>
          <w:tcPr>
            <w:tcW w:w="1559" w:type="dxa"/>
            <w:tcBorders>
              <w:top w:val="nil"/>
              <w:left w:val="single" w:sz="4" w:space="0" w:color="auto"/>
              <w:bottom w:val="single" w:sz="4" w:space="0" w:color="auto"/>
              <w:right w:val="single" w:sz="4" w:space="0" w:color="auto"/>
            </w:tcBorders>
          </w:tcPr>
          <w:p w14:paraId="403C04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7395</w:t>
            </w:r>
          </w:p>
        </w:tc>
        <w:tc>
          <w:tcPr>
            <w:tcW w:w="1168" w:type="dxa"/>
            <w:tcBorders>
              <w:top w:val="nil"/>
              <w:left w:val="nil"/>
              <w:bottom w:val="single" w:sz="4" w:space="0" w:color="auto"/>
              <w:right w:val="single" w:sz="4" w:space="0" w:color="auto"/>
            </w:tcBorders>
          </w:tcPr>
          <w:p w14:paraId="597E65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F784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A143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9780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Ehingen-Dächingen</w:t>
            </w:r>
          </w:p>
        </w:tc>
      </w:tr>
      <w:tr w:rsidR="009D534D" w:rsidRPr="00880E60" w14:paraId="7238ADD8" w14:textId="77777777" w:rsidTr="00295A50">
        <w:trPr>
          <w:trHeight w:val="20"/>
        </w:trPr>
        <w:tc>
          <w:tcPr>
            <w:tcW w:w="1559" w:type="dxa"/>
            <w:tcBorders>
              <w:top w:val="nil"/>
              <w:left w:val="single" w:sz="4" w:space="0" w:color="auto"/>
              <w:bottom w:val="single" w:sz="4" w:space="0" w:color="auto"/>
              <w:right w:val="single" w:sz="4" w:space="0" w:color="auto"/>
            </w:tcBorders>
          </w:tcPr>
          <w:p w14:paraId="39B427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7402</w:t>
            </w:r>
          </w:p>
        </w:tc>
        <w:tc>
          <w:tcPr>
            <w:tcW w:w="1168" w:type="dxa"/>
            <w:tcBorders>
              <w:top w:val="nil"/>
              <w:left w:val="nil"/>
              <w:bottom w:val="single" w:sz="4" w:space="0" w:color="auto"/>
              <w:right w:val="single" w:sz="4" w:space="0" w:color="auto"/>
            </w:tcBorders>
          </w:tcPr>
          <w:p w14:paraId="4F50FE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4870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1187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85CD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Fluorn-Winzeln</w:t>
            </w:r>
          </w:p>
        </w:tc>
      </w:tr>
      <w:tr w:rsidR="009D534D" w:rsidRPr="00880E60" w14:paraId="3F0A1D8A" w14:textId="77777777" w:rsidTr="00295A50">
        <w:trPr>
          <w:trHeight w:val="20"/>
        </w:trPr>
        <w:tc>
          <w:tcPr>
            <w:tcW w:w="1559" w:type="dxa"/>
            <w:tcBorders>
              <w:top w:val="nil"/>
              <w:left w:val="single" w:sz="4" w:space="0" w:color="auto"/>
              <w:bottom w:val="single" w:sz="4" w:space="0" w:color="auto"/>
              <w:right w:val="single" w:sz="4" w:space="0" w:color="auto"/>
            </w:tcBorders>
          </w:tcPr>
          <w:p w14:paraId="03723E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7403</w:t>
            </w:r>
          </w:p>
        </w:tc>
        <w:tc>
          <w:tcPr>
            <w:tcW w:w="1168" w:type="dxa"/>
            <w:tcBorders>
              <w:top w:val="nil"/>
              <w:left w:val="nil"/>
              <w:bottom w:val="single" w:sz="4" w:space="0" w:color="auto"/>
              <w:right w:val="single" w:sz="4" w:space="0" w:color="auto"/>
            </w:tcBorders>
          </w:tcPr>
          <w:p w14:paraId="50D9E7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84B6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63D4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E833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Dunningen</w:t>
            </w:r>
          </w:p>
        </w:tc>
      </w:tr>
      <w:tr w:rsidR="009D534D" w:rsidRPr="00880E60" w14:paraId="0061EB47" w14:textId="77777777" w:rsidTr="00295A50">
        <w:trPr>
          <w:trHeight w:val="20"/>
        </w:trPr>
        <w:tc>
          <w:tcPr>
            <w:tcW w:w="1559" w:type="dxa"/>
            <w:tcBorders>
              <w:top w:val="nil"/>
              <w:left w:val="single" w:sz="4" w:space="0" w:color="auto"/>
              <w:bottom w:val="single" w:sz="4" w:space="0" w:color="auto"/>
              <w:right w:val="single" w:sz="4" w:space="0" w:color="auto"/>
            </w:tcBorders>
          </w:tcPr>
          <w:p w14:paraId="021C06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7404</w:t>
            </w:r>
          </w:p>
        </w:tc>
        <w:tc>
          <w:tcPr>
            <w:tcW w:w="1168" w:type="dxa"/>
            <w:tcBorders>
              <w:top w:val="nil"/>
              <w:left w:val="nil"/>
              <w:bottom w:val="single" w:sz="4" w:space="0" w:color="auto"/>
              <w:right w:val="single" w:sz="4" w:space="0" w:color="auto"/>
            </w:tcBorders>
          </w:tcPr>
          <w:p w14:paraId="082EA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6462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2F02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8DD6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Epfendorf</w:t>
            </w:r>
          </w:p>
        </w:tc>
      </w:tr>
      <w:tr w:rsidR="009D534D" w:rsidRPr="00880E60" w14:paraId="5A6F00C6" w14:textId="77777777" w:rsidTr="00295A50">
        <w:trPr>
          <w:trHeight w:val="20"/>
        </w:trPr>
        <w:tc>
          <w:tcPr>
            <w:tcW w:w="1559" w:type="dxa"/>
            <w:tcBorders>
              <w:top w:val="nil"/>
              <w:left w:val="single" w:sz="4" w:space="0" w:color="auto"/>
              <w:bottom w:val="single" w:sz="4" w:space="0" w:color="auto"/>
              <w:right w:val="single" w:sz="4" w:space="0" w:color="auto"/>
            </w:tcBorders>
          </w:tcPr>
          <w:p w14:paraId="478BA2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741</w:t>
            </w:r>
          </w:p>
        </w:tc>
        <w:tc>
          <w:tcPr>
            <w:tcW w:w="1168" w:type="dxa"/>
            <w:tcBorders>
              <w:top w:val="nil"/>
              <w:left w:val="nil"/>
              <w:bottom w:val="single" w:sz="4" w:space="0" w:color="auto"/>
              <w:right w:val="single" w:sz="4" w:space="0" w:color="auto"/>
            </w:tcBorders>
          </w:tcPr>
          <w:p w14:paraId="52DFA9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68A1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0944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8982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Rottweil</w:t>
            </w:r>
          </w:p>
        </w:tc>
      </w:tr>
      <w:tr w:rsidR="009D534D" w:rsidRPr="00880E60" w14:paraId="5DEA1A02" w14:textId="77777777" w:rsidTr="00295A50">
        <w:trPr>
          <w:trHeight w:val="20"/>
        </w:trPr>
        <w:tc>
          <w:tcPr>
            <w:tcW w:w="1559" w:type="dxa"/>
            <w:tcBorders>
              <w:top w:val="nil"/>
              <w:left w:val="single" w:sz="4" w:space="0" w:color="auto"/>
              <w:bottom w:val="single" w:sz="4" w:space="0" w:color="auto"/>
              <w:right w:val="single" w:sz="4" w:space="0" w:color="auto"/>
            </w:tcBorders>
          </w:tcPr>
          <w:p w14:paraId="6F7DA2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7420</w:t>
            </w:r>
          </w:p>
        </w:tc>
        <w:tc>
          <w:tcPr>
            <w:tcW w:w="1168" w:type="dxa"/>
            <w:tcBorders>
              <w:top w:val="nil"/>
              <w:left w:val="nil"/>
              <w:bottom w:val="single" w:sz="4" w:space="0" w:color="auto"/>
              <w:right w:val="single" w:sz="4" w:space="0" w:color="auto"/>
            </w:tcBorders>
          </w:tcPr>
          <w:p w14:paraId="41D736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4BAF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92AE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4584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Deisslingen</w:t>
            </w:r>
          </w:p>
        </w:tc>
      </w:tr>
      <w:tr w:rsidR="009D534D" w:rsidRPr="00880E60" w14:paraId="325EEE23" w14:textId="77777777" w:rsidTr="00295A50">
        <w:trPr>
          <w:trHeight w:val="20"/>
        </w:trPr>
        <w:tc>
          <w:tcPr>
            <w:tcW w:w="1559" w:type="dxa"/>
            <w:tcBorders>
              <w:top w:val="nil"/>
              <w:left w:val="single" w:sz="4" w:space="0" w:color="auto"/>
              <w:bottom w:val="single" w:sz="4" w:space="0" w:color="auto"/>
              <w:right w:val="single" w:sz="4" w:space="0" w:color="auto"/>
            </w:tcBorders>
          </w:tcPr>
          <w:p w14:paraId="78F4B7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7422</w:t>
            </w:r>
          </w:p>
        </w:tc>
        <w:tc>
          <w:tcPr>
            <w:tcW w:w="1168" w:type="dxa"/>
            <w:tcBorders>
              <w:top w:val="nil"/>
              <w:left w:val="nil"/>
              <w:bottom w:val="single" w:sz="4" w:space="0" w:color="auto"/>
              <w:right w:val="single" w:sz="4" w:space="0" w:color="auto"/>
            </w:tcBorders>
          </w:tcPr>
          <w:p w14:paraId="5F3F4E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AB4A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4373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A6DC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Schramberg</w:t>
            </w:r>
          </w:p>
        </w:tc>
      </w:tr>
      <w:tr w:rsidR="009D534D" w:rsidRPr="00880E60" w14:paraId="5BD07A54" w14:textId="77777777" w:rsidTr="00295A50">
        <w:trPr>
          <w:trHeight w:val="20"/>
        </w:trPr>
        <w:tc>
          <w:tcPr>
            <w:tcW w:w="1559" w:type="dxa"/>
            <w:tcBorders>
              <w:top w:val="nil"/>
              <w:left w:val="single" w:sz="4" w:space="0" w:color="auto"/>
              <w:bottom w:val="single" w:sz="4" w:space="0" w:color="auto"/>
              <w:right w:val="single" w:sz="4" w:space="0" w:color="auto"/>
            </w:tcBorders>
          </w:tcPr>
          <w:p w14:paraId="7EE27E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7423</w:t>
            </w:r>
          </w:p>
        </w:tc>
        <w:tc>
          <w:tcPr>
            <w:tcW w:w="1168" w:type="dxa"/>
            <w:tcBorders>
              <w:top w:val="nil"/>
              <w:left w:val="nil"/>
              <w:bottom w:val="single" w:sz="4" w:space="0" w:color="auto"/>
              <w:right w:val="single" w:sz="4" w:space="0" w:color="auto"/>
            </w:tcBorders>
          </w:tcPr>
          <w:p w14:paraId="522DCA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147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0789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3A9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Oberndorf am Neckar</w:t>
            </w:r>
          </w:p>
        </w:tc>
      </w:tr>
      <w:tr w:rsidR="009D534D" w:rsidRPr="00880E60" w14:paraId="04529ED6" w14:textId="77777777" w:rsidTr="00295A50">
        <w:trPr>
          <w:trHeight w:val="20"/>
        </w:trPr>
        <w:tc>
          <w:tcPr>
            <w:tcW w:w="1559" w:type="dxa"/>
            <w:tcBorders>
              <w:top w:val="nil"/>
              <w:left w:val="single" w:sz="4" w:space="0" w:color="auto"/>
              <w:bottom w:val="single" w:sz="4" w:space="0" w:color="auto"/>
              <w:right w:val="single" w:sz="4" w:space="0" w:color="auto"/>
            </w:tcBorders>
          </w:tcPr>
          <w:p w14:paraId="67F1E2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7424</w:t>
            </w:r>
          </w:p>
        </w:tc>
        <w:tc>
          <w:tcPr>
            <w:tcW w:w="1168" w:type="dxa"/>
            <w:tcBorders>
              <w:top w:val="nil"/>
              <w:left w:val="nil"/>
              <w:bottom w:val="single" w:sz="4" w:space="0" w:color="auto"/>
              <w:right w:val="single" w:sz="4" w:space="0" w:color="auto"/>
            </w:tcBorders>
          </w:tcPr>
          <w:p w14:paraId="4593B6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DB06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8576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3207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Spaichingen</w:t>
            </w:r>
          </w:p>
        </w:tc>
      </w:tr>
      <w:tr w:rsidR="009D534D" w:rsidRPr="00880E60" w14:paraId="0D435AC9" w14:textId="77777777" w:rsidTr="00295A50">
        <w:trPr>
          <w:trHeight w:val="20"/>
        </w:trPr>
        <w:tc>
          <w:tcPr>
            <w:tcW w:w="1559" w:type="dxa"/>
            <w:tcBorders>
              <w:top w:val="nil"/>
              <w:left w:val="single" w:sz="4" w:space="0" w:color="auto"/>
              <w:bottom w:val="single" w:sz="4" w:space="0" w:color="auto"/>
              <w:right w:val="single" w:sz="4" w:space="0" w:color="auto"/>
            </w:tcBorders>
          </w:tcPr>
          <w:p w14:paraId="70A436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7425</w:t>
            </w:r>
          </w:p>
        </w:tc>
        <w:tc>
          <w:tcPr>
            <w:tcW w:w="1168" w:type="dxa"/>
            <w:tcBorders>
              <w:top w:val="nil"/>
              <w:left w:val="nil"/>
              <w:bottom w:val="single" w:sz="4" w:space="0" w:color="auto"/>
              <w:right w:val="single" w:sz="4" w:space="0" w:color="auto"/>
            </w:tcBorders>
          </w:tcPr>
          <w:p w14:paraId="66B8C2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0664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40B0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C518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Trossingen</w:t>
            </w:r>
          </w:p>
        </w:tc>
      </w:tr>
      <w:tr w:rsidR="009D534D" w:rsidRPr="00880E60" w14:paraId="1B98B17D" w14:textId="77777777" w:rsidTr="00295A50">
        <w:trPr>
          <w:trHeight w:val="20"/>
        </w:trPr>
        <w:tc>
          <w:tcPr>
            <w:tcW w:w="1559" w:type="dxa"/>
            <w:tcBorders>
              <w:top w:val="nil"/>
              <w:left w:val="single" w:sz="4" w:space="0" w:color="auto"/>
              <w:bottom w:val="single" w:sz="4" w:space="0" w:color="auto"/>
              <w:right w:val="single" w:sz="4" w:space="0" w:color="auto"/>
            </w:tcBorders>
          </w:tcPr>
          <w:p w14:paraId="6BFE85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7426</w:t>
            </w:r>
          </w:p>
        </w:tc>
        <w:tc>
          <w:tcPr>
            <w:tcW w:w="1168" w:type="dxa"/>
            <w:tcBorders>
              <w:top w:val="nil"/>
              <w:left w:val="nil"/>
              <w:bottom w:val="single" w:sz="4" w:space="0" w:color="auto"/>
              <w:right w:val="single" w:sz="4" w:space="0" w:color="auto"/>
            </w:tcBorders>
          </w:tcPr>
          <w:p w14:paraId="1E5BCB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A3F5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20CD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67DD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Gosheim</w:t>
            </w:r>
          </w:p>
        </w:tc>
      </w:tr>
      <w:tr w:rsidR="009D534D" w:rsidRPr="00880E60" w14:paraId="66B024BB" w14:textId="77777777" w:rsidTr="00295A50">
        <w:trPr>
          <w:trHeight w:val="20"/>
        </w:trPr>
        <w:tc>
          <w:tcPr>
            <w:tcW w:w="1559" w:type="dxa"/>
            <w:tcBorders>
              <w:top w:val="nil"/>
              <w:left w:val="single" w:sz="4" w:space="0" w:color="auto"/>
              <w:bottom w:val="single" w:sz="4" w:space="0" w:color="auto"/>
              <w:right w:val="single" w:sz="4" w:space="0" w:color="auto"/>
            </w:tcBorders>
          </w:tcPr>
          <w:p w14:paraId="4BDDD9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7427</w:t>
            </w:r>
          </w:p>
        </w:tc>
        <w:tc>
          <w:tcPr>
            <w:tcW w:w="1168" w:type="dxa"/>
            <w:tcBorders>
              <w:top w:val="nil"/>
              <w:left w:val="nil"/>
              <w:bottom w:val="single" w:sz="4" w:space="0" w:color="auto"/>
              <w:right w:val="single" w:sz="4" w:space="0" w:color="auto"/>
            </w:tcBorders>
          </w:tcPr>
          <w:p w14:paraId="18FB91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061D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A190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238B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Schömberg bei Balingen</w:t>
            </w:r>
          </w:p>
        </w:tc>
      </w:tr>
      <w:tr w:rsidR="009D534D" w:rsidRPr="00880E60" w14:paraId="3FC3B324" w14:textId="77777777" w:rsidTr="00295A50">
        <w:trPr>
          <w:trHeight w:val="20"/>
        </w:trPr>
        <w:tc>
          <w:tcPr>
            <w:tcW w:w="1559" w:type="dxa"/>
            <w:tcBorders>
              <w:top w:val="nil"/>
              <w:left w:val="single" w:sz="4" w:space="0" w:color="auto"/>
              <w:bottom w:val="single" w:sz="4" w:space="0" w:color="auto"/>
              <w:right w:val="single" w:sz="4" w:space="0" w:color="auto"/>
            </w:tcBorders>
          </w:tcPr>
          <w:p w14:paraId="0E7E0F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7428</w:t>
            </w:r>
          </w:p>
        </w:tc>
        <w:tc>
          <w:tcPr>
            <w:tcW w:w="1168" w:type="dxa"/>
            <w:tcBorders>
              <w:top w:val="nil"/>
              <w:left w:val="nil"/>
              <w:bottom w:val="single" w:sz="4" w:space="0" w:color="auto"/>
              <w:right w:val="single" w:sz="4" w:space="0" w:color="auto"/>
            </w:tcBorders>
          </w:tcPr>
          <w:p w14:paraId="1519D5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1785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6258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F0E6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Rosenfeld</w:t>
            </w:r>
          </w:p>
        </w:tc>
      </w:tr>
      <w:tr w:rsidR="009D534D" w:rsidRPr="00880E60" w14:paraId="3510E33E" w14:textId="77777777" w:rsidTr="00295A50">
        <w:trPr>
          <w:trHeight w:val="20"/>
        </w:trPr>
        <w:tc>
          <w:tcPr>
            <w:tcW w:w="1559" w:type="dxa"/>
            <w:tcBorders>
              <w:top w:val="nil"/>
              <w:left w:val="single" w:sz="4" w:space="0" w:color="auto"/>
              <w:bottom w:val="single" w:sz="4" w:space="0" w:color="auto"/>
              <w:right w:val="single" w:sz="4" w:space="0" w:color="auto"/>
            </w:tcBorders>
          </w:tcPr>
          <w:p w14:paraId="51BC4E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7429</w:t>
            </w:r>
          </w:p>
        </w:tc>
        <w:tc>
          <w:tcPr>
            <w:tcW w:w="1168" w:type="dxa"/>
            <w:tcBorders>
              <w:top w:val="nil"/>
              <w:left w:val="nil"/>
              <w:bottom w:val="single" w:sz="4" w:space="0" w:color="auto"/>
              <w:right w:val="single" w:sz="4" w:space="0" w:color="auto"/>
            </w:tcBorders>
          </w:tcPr>
          <w:p w14:paraId="402EE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E2FE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3D19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10BC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Egesheim</w:t>
            </w:r>
          </w:p>
        </w:tc>
      </w:tr>
      <w:tr w:rsidR="009D534D" w:rsidRPr="00880E60" w14:paraId="7108A19C" w14:textId="77777777" w:rsidTr="00295A50">
        <w:trPr>
          <w:trHeight w:val="20"/>
        </w:trPr>
        <w:tc>
          <w:tcPr>
            <w:tcW w:w="1559" w:type="dxa"/>
            <w:tcBorders>
              <w:top w:val="nil"/>
              <w:left w:val="single" w:sz="4" w:space="0" w:color="auto"/>
              <w:bottom w:val="single" w:sz="4" w:space="0" w:color="auto"/>
              <w:right w:val="single" w:sz="4" w:space="0" w:color="auto"/>
            </w:tcBorders>
          </w:tcPr>
          <w:p w14:paraId="63EA9E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7431</w:t>
            </w:r>
          </w:p>
        </w:tc>
        <w:tc>
          <w:tcPr>
            <w:tcW w:w="1168" w:type="dxa"/>
            <w:tcBorders>
              <w:top w:val="nil"/>
              <w:left w:val="nil"/>
              <w:bottom w:val="single" w:sz="4" w:space="0" w:color="auto"/>
              <w:right w:val="single" w:sz="4" w:space="0" w:color="auto"/>
            </w:tcBorders>
          </w:tcPr>
          <w:p w14:paraId="3AE10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530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18F6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A7F2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Albstadt-Ebingen</w:t>
            </w:r>
          </w:p>
        </w:tc>
      </w:tr>
      <w:tr w:rsidR="009D534D" w:rsidRPr="00880E60" w14:paraId="3857C598" w14:textId="77777777" w:rsidTr="00295A50">
        <w:trPr>
          <w:trHeight w:val="20"/>
        </w:trPr>
        <w:tc>
          <w:tcPr>
            <w:tcW w:w="1559" w:type="dxa"/>
            <w:tcBorders>
              <w:top w:val="nil"/>
              <w:left w:val="single" w:sz="4" w:space="0" w:color="auto"/>
              <w:bottom w:val="single" w:sz="4" w:space="0" w:color="auto"/>
              <w:right w:val="single" w:sz="4" w:space="0" w:color="auto"/>
            </w:tcBorders>
          </w:tcPr>
          <w:p w14:paraId="732CCB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7432</w:t>
            </w:r>
          </w:p>
        </w:tc>
        <w:tc>
          <w:tcPr>
            <w:tcW w:w="1168" w:type="dxa"/>
            <w:tcBorders>
              <w:top w:val="nil"/>
              <w:left w:val="nil"/>
              <w:bottom w:val="single" w:sz="4" w:space="0" w:color="auto"/>
              <w:right w:val="single" w:sz="4" w:space="0" w:color="auto"/>
            </w:tcBorders>
          </w:tcPr>
          <w:p w14:paraId="18910B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6FE8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2A09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C1B5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Albstadt-Tailfingen</w:t>
            </w:r>
          </w:p>
        </w:tc>
      </w:tr>
      <w:tr w:rsidR="009D534D" w:rsidRPr="00880E60" w14:paraId="32EC4B6E" w14:textId="77777777" w:rsidTr="00295A50">
        <w:trPr>
          <w:trHeight w:val="20"/>
        </w:trPr>
        <w:tc>
          <w:tcPr>
            <w:tcW w:w="1559" w:type="dxa"/>
            <w:tcBorders>
              <w:top w:val="nil"/>
              <w:left w:val="single" w:sz="4" w:space="0" w:color="auto"/>
              <w:bottom w:val="single" w:sz="4" w:space="0" w:color="auto"/>
              <w:right w:val="single" w:sz="4" w:space="0" w:color="auto"/>
            </w:tcBorders>
          </w:tcPr>
          <w:p w14:paraId="1A4428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7433</w:t>
            </w:r>
          </w:p>
        </w:tc>
        <w:tc>
          <w:tcPr>
            <w:tcW w:w="1168" w:type="dxa"/>
            <w:tcBorders>
              <w:top w:val="nil"/>
              <w:left w:val="nil"/>
              <w:bottom w:val="single" w:sz="4" w:space="0" w:color="auto"/>
              <w:right w:val="single" w:sz="4" w:space="0" w:color="auto"/>
            </w:tcBorders>
          </w:tcPr>
          <w:p w14:paraId="43C00C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AA80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08F2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547A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Balingen</w:t>
            </w:r>
          </w:p>
        </w:tc>
      </w:tr>
      <w:tr w:rsidR="009D534D" w:rsidRPr="00880E60" w14:paraId="44602C01" w14:textId="77777777" w:rsidTr="00295A50">
        <w:trPr>
          <w:trHeight w:val="20"/>
        </w:trPr>
        <w:tc>
          <w:tcPr>
            <w:tcW w:w="1559" w:type="dxa"/>
            <w:tcBorders>
              <w:top w:val="nil"/>
              <w:left w:val="single" w:sz="4" w:space="0" w:color="auto"/>
              <w:bottom w:val="single" w:sz="4" w:space="0" w:color="auto"/>
              <w:right w:val="single" w:sz="4" w:space="0" w:color="auto"/>
            </w:tcBorders>
          </w:tcPr>
          <w:p w14:paraId="2E1687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7434</w:t>
            </w:r>
          </w:p>
        </w:tc>
        <w:tc>
          <w:tcPr>
            <w:tcW w:w="1168" w:type="dxa"/>
            <w:tcBorders>
              <w:top w:val="nil"/>
              <w:left w:val="nil"/>
              <w:bottom w:val="single" w:sz="4" w:space="0" w:color="auto"/>
              <w:right w:val="single" w:sz="4" w:space="0" w:color="auto"/>
            </w:tcBorders>
          </w:tcPr>
          <w:p w14:paraId="314665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C19E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FBA6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2779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Winterlingen</w:t>
            </w:r>
          </w:p>
        </w:tc>
      </w:tr>
      <w:tr w:rsidR="009D534D" w:rsidRPr="00880E60" w14:paraId="51C6609B" w14:textId="77777777" w:rsidTr="00295A50">
        <w:trPr>
          <w:trHeight w:val="20"/>
        </w:trPr>
        <w:tc>
          <w:tcPr>
            <w:tcW w:w="1559" w:type="dxa"/>
            <w:tcBorders>
              <w:top w:val="nil"/>
              <w:left w:val="single" w:sz="4" w:space="0" w:color="auto"/>
              <w:bottom w:val="single" w:sz="4" w:space="0" w:color="auto"/>
              <w:right w:val="single" w:sz="4" w:space="0" w:color="auto"/>
            </w:tcBorders>
          </w:tcPr>
          <w:p w14:paraId="388503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7435</w:t>
            </w:r>
          </w:p>
        </w:tc>
        <w:tc>
          <w:tcPr>
            <w:tcW w:w="1168" w:type="dxa"/>
            <w:tcBorders>
              <w:top w:val="nil"/>
              <w:left w:val="nil"/>
              <w:bottom w:val="single" w:sz="4" w:space="0" w:color="auto"/>
              <w:right w:val="single" w:sz="4" w:space="0" w:color="auto"/>
            </w:tcBorders>
          </w:tcPr>
          <w:p w14:paraId="61F15B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4B26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12BD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F4F0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Albstadt-Laufen</w:t>
            </w:r>
          </w:p>
        </w:tc>
      </w:tr>
      <w:tr w:rsidR="009D534D" w:rsidRPr="00880E60" w14:paraId="30607B8E" w14:textId="77777777" w:rsidTr="00295A50">
        <w:trPr>
          <w:trHeight w:val="20"/>
        </w:trPr>
        <w:tc>
          <w:tcPr>
            <w:tcW w:w="1559" w:type="dxa"/>
            <w:tcBorders>
              <w:top w:val="nil"/>
              <w:left w:val="single" w:sz="4" w:space="0" w:color="auto"/>
              <w:bottom w:val="single" w:sz="4" w:space="0" w:color="auto"/>
              <w:right w:val="single" w:sz="4" w:space="0" w:color="auto"/>
            </w:tcBorders>
          </w:tcPr>
          <w:p w14:paraId="4274F1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7436</w:t>
            </w:r>
          </w:p>
        </w:tc>
        <w:tc>
          <w:tcPr>
            <w:tcW w:w="1168" w:type="dxa"/>
            <w:tcBorders>
              <w:top w:val="nil"/>
              <w:left w:val="nil"/>
              <w:bottom w:val="single" w:sz="4" w:space="0" w:color="auto"/>
              <w:right w:val="single" w:sz="4" w:space="0" w:color="auto"/>
            </w:tcBorders>
          </w:tcPr>
          <w:p w14:paraId="1B5FAC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B6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CA69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2CA2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Messstetten-Oberdigisheim</w:t>
            </w:r>
          </w:p>
        </w:tc>
      </w:tr>
      <w:tr w:rsidR="009D534D" w:rsidRPr="00880E60" w14:paraId="15271C59" w14:textId="77777777" w:rsidTr="00295A50">
        <w:trPr>
          <w:trHeight w:val="20"/>
        </w:trPr>
        <w:tc>
          <w:tcPr>
            <w:tcW w:w="1559" w:type="dxa"/>
            <w:tcBorders>
              <w:top w:val="nil"/>
              <w:left w:val="single" w:sz="4" w:space="0" w:color="auto"/>
              <w:bottom w:val="single" w:sz="4" w:space="0" w:color="auto"/>
              <w:right w:val="single" w:sz="4" w:space="0" w:color="auto"/>
            </w:tcBorders>
          </w:tcPr>
          <w:p w14:paraId="0070BA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7440</w:t>
            </w:r>
          </w:p>
        </w:tc>
        <w:tc>
          <w:tcPr>
            <w:tcW w:w="1168" w:type="dxa"/>
            <w:tcBorders>
              <w:top w:val="nil"/>
              <w:left w:val="nil"/>
              <w:bottom w:val="single" w:sz="4" w:space="0" w:color="auto"/>
              <w:right w:val="single" w:sz="4" w:space="0" w:color="auto"/>
            </w:tcBorders>
          </w:tcPr>
          <w:p w14:paraId="7FAB9D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BE0F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6965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7088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Rippoldsau</w:t>
            </w:r>
          </w:p>
        </w:tc>
      </w:tr>
      <w:tr w:rsidR="009D534D" w:rsidRPr="00880E60" w14:paraId="20DE266B" w14:textId="77777777" w:rsidTr="00295A50">
        <w:trPr>
          <w:trHeight w:val="20"/>
        </w:trPr>
        <w:tc>
          <w:tcPr>
            <w:tcW w:w="1559" w:type="dxa"/>
            <w:tcBorders>
              <w:top w:val="nil"/>
              <w:left w:val="single" w:sz="4" w:space="0" w:color="auto"/>
              <w:bottom w:val="single" w:sz="4" w:space="0" w:color="auto"/>
              <w:right w:val="single" w:sz="4" w:space="0" w:color="auto"/>
            </w:tcBorders>
          </w:tcPr>
          <w:p w14:paraId="18773E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7441</w:t>
            </w:r>
          </w:p>
        </w:tc>
        <w:tc>
          <w:tcPr>
            <w:tcW w:w="1168" w:type="dxa"/>
            <w:tcBorders>
              <w:top w:val="nil"/>
              <w:left w:val="nil"/>
              <w:bottom w:val="single" w:sz="4" w:space="0" w:color="auto"/>
              <w:right w:val="single" w:sz="4" w:space="0" w:color="auto"/>
            </w:tcBorders>
          </w:tcPr>
          <w:p w14:paraId="31B108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9A42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ED98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1279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Freudenstadt</w:t>
            </w:r>
          </w:p>
        </w:tc>
      </w:tr>
      <w:tr w:rsidR="009D534D" w:rsidRPr="00880E60" w14:paraId="5A21256A" w14:textId="77777777" w:rsidTr="00295A50">
        <w:trPr>
          <w:trHeight w:val="20"/>
        </w:trPr>
        <w:tc>
          <w:tcPr>
            <w:tcW w:w="1559" w:type="dxa"/>
            <w:tcBorders>
              <w:top w:val="nil"/>
              <w:left w:val="single" w:sz="4" w:space="0" w:color="auto"/>
              <w:bottom w:val="single" w:sz="4" w:space="0" w:color="auto"/>
              <w:right w:val="single" w:sz="4" w:space="0" w:color="auto"/>
            </w:tcBorders>
          </w:tcPr>
          <w:p w14:paraId="05748C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7442</w:t>
            </w:r>
          </w:p>
        </w:tc>
        <w:tc>
          <w:tcPr>
            <w:tcW w:w="1168" w:type="dxa"/>
            <w:tcBorders>
              <w:top w:val="nil"/>
              <w:left w:val="nil"/>
              <w:bottom w:val="single" w:sz="4" w:space="0" w:color="auto"/>
              <w:right w:val="single" w:sz="4" w:space="0" w:color="auto"/>
            </w:tcBorders>
          </w:tcPr>
          <w:p w14:paraId="632B87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ECFB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735B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9592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Baiersbronn</w:t>
            </w:r>
          </w:p>
        </w:tc>
      </w:tr>
      <w:tr w:rsidR="009D534D" w:rsidRPr="00880E60" w14:paraId="44F31A59" w14:textId="77777777" w:rsidTr="00295A50">
        <w:trPr>
          <w:trHeight w:val="20"/>
        </w:trPr>
        <w:tc>
          <w:tcPr>
            <w:tcW w:w="1559" w:type="dxa"/>
            <w:tcBorders>
              <w:top w:val="nil"/>
              <w:left w:val="single" w:sz="4" w:space="0" w:color="auto"/>
              <w:bottom w:val="single" w:sz="4" w:space="0" w:color="auto"/>
              <w:right w:val="single" w:sz="4" w:space="0" w:color="auto"/>
            </w:tcBorders>
          </w:tcPr>
          <w:p w14:paraId="44A53E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7443</w:t>
            </w:r>
          </w:p>
        </w:tc>
        <w:tc>
          <w:tcPr>
            <w:tcW w:w="1168" w:type="dxa"/>
            <w:tcBorders>
              <w:top w:val="nil"/>
              <w:left w:val="nil"/>
              <w:bottom w:val="single" w:sz="4" w:space="0" w:color="auto"/>
              <w:right w:val="single" w:sz="4" w:space="0" w:color="auto"/>
            </w:tcBorders>
          </w:tcPr>
          <w:p w14:paraId="125043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49EE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4223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6A6D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Dornstetten</w:t>
            </w:r>
          </w:p>
        </w:tc>
      </w:tr>
      <w:tr w:rsidR="009D534D" w:rsidRPr="00880E60" w14:paraId="77840478" w14:textId="77777777" w:rsidTr="00295A50">
        <w:trPr>
          <w:trHeight w:val="20"/>
        </w:trPr>
        <w:tc>
          <w:tcPr>
            <w:tcW w:w="1559" w:type="dxa"/>
            <w:tcBorders>
              <w:top w:val="nil"/>
              <w:left w:val="single" w:sz="4" w:space="0" w:color="auto"/>
              <w:bottom w:val="single" w:sz="4" w:space="0" w:color="auto"/>
              <w:right w:val="single" w:sz="4" w:space="0" w:color="auto"/>
            </w:tcBorders>
          </w:tcPr>
          <w:p w14:paraId="3D46A8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7444</w:t>
            </w:r>
          </w:p>
        </w:tc>
        <w:tc>
          <w:tcPr>
            <w:tcW w:w="1168" w:type="dxa"/>
            <w:tcBorders>
              <w:top w:val="nil"/>
              <w:left w:val="nil"/>
              <w:bottom w:val="single" w:sz="4" w:space="0" w:color="auto"/>
              <w:right w:val="single" w:sz="4" w:space="0" w:color="auto"/>
            </w:tcBorders>
          </w:tcPr>
          <w:p w14:paraId="5AC258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C65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408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6799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Alpirsbach</w:t>
            </w:r>
          </w:p>
        </w:tc>
      </w:tr>
      <w:tr w:rsidR="009D534D" w:rsidRPr="00880E60" w14:paraId="5A2BAE9A" w14:textId="77777777" w:rsidTr="00295A50">
        <w:trPr>
          <w:trHeight w:val="20"/>
        </w:trPr>
        <w:tc>
          <w:tcPr>
            <w:tcW w:w="1559" w:type="dxa"/>
            <w:tcBorders>
              <w:top w:val="nil"/>
              <w:left w:val="single" w:sz="4" w:space="0" w:color="auto"/>
              <w:bottom w:val="single" w:sz="4" w:space="0" w:color="auto"/>
              <w:right w:val="single" w:sz="4" w:space="0" w:color="auto"/>
            </w:tcBorders>
          </w:tcPr>
          <w:p w14:paraId="1EAC55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7445</w:t>
            </w:r>
          </w:p>
        </w:tc>
        <w:tc>
          <w:tcPr>
            <w:tcW w:w="1168" w:type="dxa"/>
            <w:tcBorders>
              <w:top w:val="nil"/>
              <w:left w:val="nil"/>
              <w:bottom w:val="single" w:sz="4" w:space="0" w:color="auto"/>
              <w:right w:val="single" w:sz="4" w:space="0" w:color="auto"/>
            </w:tcBorders>
          </w:tcPr>
          <w:p w14:paraId="546723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CDB1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28CE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7FE2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Pfalzgrafenweiler</w:t>
            </w:r>
          </w:p>
        </w:tc>
      </w:tr>
      <w:tr w:rsidR="009D534D" w:rsidRPr="00880E60" w14:paraId="1B4B5112" w14:textId="77777777" w:rsidTr="00295A50">
        <w:trPr>
          <w:trHeight w:val="20"/>
        </w:trPr>
        <w:tc>
          <w:tcPr>
            <w:tcW w:w="1559" w:type="dxa"/>
            <w:tcBorders>
              <w:top w:val="nil"/>
              <w:left w:val="single" w:sz="4" w:space="0" w:color="auto"/>
              <w:bottom w:val="single" w:sz="4" w:space="0" w:color="auto"/>
              <w:right w:val="single" w:sz="4" w:space="0" w:color="auto"/>
            </w:tcBorders>
          </w:tcPr>
          <w:p w14:paraId="58D640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7446</w:t>
            </w:r>
          </w:p>
        </w:tc>
        <w:tc>
          <w:tcPr>
            <w:tcW w:w="1168" w:type="dxa"/>
            <w:tcBorders>
              <w:top w:val="nil"/>
              <w:left w:val="nil"/>
              <w:bottom w:val="single" w:sz="4" w:space="0" w:color="auto"/>
              <w:right w:val="single" w:sz="4" w:space="0" w:color="auto"/>
            </w:tcBorders>
          </w:tcPr>
          <w:p w14:paraId="2E7A55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3E4A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C094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1149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Lossburg</w:t>
            </w:r>
          </w:p>
        </w:tc>
      </w:tr>
      <w:tr w:rsidR="009D534D" w:rsidRPr="00880E60" w14:paraId="42392875" w14:textId="77777777" w:rsidTr="00295A50">
        <w:trPr>
          <w:trHeight w:val="20"/>
        </w:trPr>
        <w:tc>
          <w:tcPr>
            <w:tcW w:w="1559" w:type="dxa"/>
            <w:tcBorders>
              <w:top w:val="nil"/>
              <w:left w:val="single" w:sz="4" w:space="0" w:color="auto"/>
              <w:bottom w:val="single" w:sz="4" w:space="0" w:color="auto"/>
              <w:right w:val="single" w:sz="4" w:space="0" w:color="auto"/>
            </w:tcBorders>
          </w:tcPr>
          <w:p w14:paraId="3371D2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7447</w:t>
            </w:r>
          </w:p>
        </w:tc>
        <w:tc>
          <w:tcPr>
            <w:tcW w:w="1168" w:type="dxa"/>
            <w:tcBorders>
              <w:top w:val="nil"/>
              <w:left w:val="nil"/>
              <w:bottom w:val="single" w:sz="4" w:space="0" w:color="auto"/>
              <w:right w:val="single" w:sz="4" w:space="0" w:color="auto"/>
            </w:tcBorders>
          </w:tcPr>
          <w:p w14:paraId="30A213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C5DF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2AF9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A176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Baiersbronn-Schwarzenberg</w:t>
            </w:r>
          </w:p>
        </w:tc>
      </w:tr>
      <w:tr w:rsidR="009D534D" w:rsidRPr="00880E60" w14:paraId="2D55C419" w14:textId="77777777" w:rsidTr="00295A50">
        <w:trPr>
          <w:trHeight w:val="20"/>
        </w:trPr>
        <w:tc>
          <w:tcPr>
            <w:tcW w:w="1559" w:type="dxa"/>
            <w:tcBorders>
              <w:top w:val="nil"/>
              <w:left w:val="single" w:sz="4" w:space="0" w:color="auto"/>
              <w:bottom w:val="single" w:sz="4" w:space="0" w:color="auto"/>
              <w:right w:val="single" w:sz="4" w:space="0" w:color="auto"/>
            </w:tcBorders>
          </w:tcPr>
          <w:p w14:paraId="25D1E2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7448</w:t>
            </w:r>
          </w:p>
        </w:tc>
        <w:tc>
          <w:tcPr>
            <w:tcW w:w="1168" w:type="dxa"/>
            <w:tcBorders>
              <w:top w:val="nil"/>
              <w:left w:val="nil"/>
              <w:bottom w:val="single" w:sz="4" w:space="0" w:color="auto"/>
              <w:right w:val="single" w:sz="4" w:space="0" w:color="auto"/>
            </w:tcBorders>
          </w:tcPr>
          <w:p w14:paraId="7FED1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B57F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E2FA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A96A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Seewald</w:t>
            </w:r>
          </w:p>
        </w:tc>
      </w:tr>
      <w:tr w:rsidR="009D534D" w:rsidRPr="00880E60" w14:paraId="1EBCD327" w14:textId="77777777" w:rsidTr="00295A50">
        <w:trPr>
          <w:trHeight w:val="20"/>
        </w:trPr>
        <w:tc>
          <w:tcPr>
            <w:tcW w:w="1559" w:type="dxa"/>
            <w:tcBorders>
              <w:top w:val="nil"/>
              <w:left w:val="single" w:sz="4" w:space="0" w:color="auto"/>
              <w:bottom w:val="single" w:sz="4" w:space="0" w:color="auto"/>
              <w:right w:val="single" w:sz="4" w:space="0" w:color="auto"/>
            </w:tcBorders>
          </w:tcPr>
          <w:p w14:paraId="4E50C1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7449</w:t>
            </w:r>
          </w:p>
        </w:tc>
        <w:tc>
          <w:tcPr>
            <w:tcW w:w="1168" w:type="dxa"/>
            <w:tcBorders>
              <w:top w:val="nil"/>
              <w:left w:val="nil"/>
              <w:bottom w:val="single" w:sz="4" w:space="0" w:color="auto"/>
              <w:right w:val="single" w:sz="4" w:space="0" w:color="auto"/>
            </w:tcBorders>
          </w:tcPr>
          <w:p w14:paraId="0B2E9E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7B4A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D7DE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83BB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Baiersbronn-Obertal</w:t>
            </w:r>
          </w:p>
        </w:tc>
      </w:tr>
      <w:tr w:rsidR="009D534D" w:rsidRPr="00880E60" w14:paraId="514A5537" w14:textId="77777777" w:rsidTr="00295A50">
        <w:trPr>
          <w:trHeight w:val="20"/>
        </w:trPr>
        <w:tc>
          <w:tcPr>
            <w:tcW w:w="1559" w:type="dxa"/>
            <w:tcBorders>
              <w:top w:val="nil"/>
              <w:left w:val="single" w:sz="4" w:space="0" w:color="auto"/>
              <w:bottom w:val="single" w:sz="4" w:space="0" w:color="auto"/>
              <w:right w:val="single" w:sz="4" w:space="0" w:color="auto"/>
            </w:tcBorders>
          </w:tcPr>
          <w:p w14:paraId="4CFD34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7451</w:t>
            </w:r>
          </w:p>
        </w:tc>
        <w:tc>
          <w:tcPr>
            <w:tcW w:w="1168" w:type="dxa"/>
            <w:tcBorders>
              <w:top w:val="nil"/>
              <w:left w:val="nil"/>
              <w:bottom w:val="single" w:sz="4" w:space="0" w:color="auto"/>
              <w:right w:val="single" w:sz="4" w:space="0" w:color="auto"/>
            </w:tcBorders>
          </w:tcPr>
          <w:p w14:paraId="28DD31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D3B6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07E6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2298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Horb am Neckar</w:t>
            </w:r>
          </w:p>
        </w:tc>
      </w:tr>
      <w:tr w:rsidR="009D534D" w:rsidRPr="00880E60" w14:paraId="2FB5B963" w14:textId="77777777" w:rsidTr="00295A50">
        <w:trPr>
          <w:trHeight w:val="20"/>
        </w:trPr>
        <w:tc>
          <w:tcPr>
            <w:tcW w:w="1559" w:type="dxa"/>
            <w:tcBorders>
              <w:top w:val="nil"/>
              <w:left w:val="single" w:sz="4" w:space="0" w:color="auto"/>
              <w:bottom w:val="single" w:sz="4" w:space="0" w:color="auto"/>
              <w:right w:val="single" w:sz="4" w:space="0" w:color="auto"/>
            </w:tcBorders>
          </w:tcPr>
          <w:p w14:paraId="2BB3EE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7452</w:t>
            </w:r>
          </w:p>
        </w:tc>
        <w:tc>
          <w:tcPr>
            <w:tcW w:w="1168" w:type="dxa"/>
            <w:tcBorders>
              <w:top w:val="nil"/>
              <w:left w:val="nil"/>
              <w:bottom w:val="single" w:sz="4" w:space="0" w:color="auto"/>
              <w:right w:val="single" w:sz="4" w:space="0" w:color="auto"/>
            </w:tcBorders>
          </w:tcPr>
          <w:p w14:paraId="30D393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D548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543B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8BAE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Nagold</w:t>
            </w:r>
          </w:p>
        </w:tc>
      </w:tr>
      <w:tr w:rsidR="009D534D" w:rsidRPr="00880E60" w14:paraId="5E02FB8B" w14:textId="77777777" w:rsidTr="00295A50">
        <w:trPr>
          <w:trHeight w:val="20"/>
        </w:trPr>
        <w:tc>
          <w:tcPr>
            <w:tcW w:w="1559" w:type="dxa"/>
            <w:tcBorders>
              <w:top w:val="nil"/>
              <w:left w:val="single" w:sz="4" w:space="0" w:color="auto"/>
              <w:bottom w:val="single" w:sz="4" w:space="0" w:color="auto"/>
              <w:right w:val="single" w:sz="4" w:space="0" w:color="auto"/>
            </w:tcBorders>
          </w:tcPr>
          <w:p w14:paraId="6995DF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7453</w:t>
            </w:r>
          </w:p>
        </w:tc>
        <w:tc>
          <w:tcPr>
            <w:tcW w:w="1168" w:type="dxa"/>
            <w:tcBorders>
              <w:top w:val="nil"/>
              <w:left w:val="nil"/>
              <w:bottom w:val="single" w:sz="4" w:space="0" w:color="auto"/>
              <w:right w:val="single" w:sz="4" w:space="0" w:color="auto"/>
            </w:tcBorders>
          </w:tcPr>
          <w:p w14:paraId="35A5AD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0F16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E2C4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A592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Altensteig Württemberg</w:t>
            </w:r>
          </w:p>
        </w:tc>
      </w:tr>
      <w:tr w:rsidR="009D534D" w:rsidRPr="00880E60" w14:paraId="33E0DEF7" w14:textId="77777777" w:rsidTr="00295A50">
        <w:trPr>
          <w:trHeight w:val="20"/>
        </w:trPr>
        <w:tc>
          <w:tcPr>
            <w:tcW w:w="1559" w:type="dxa"/>
            <w:tcBorders>
              <w:top w:val="nil"/>
              <w:left w:val="single" w:sz="4" w:space="0" w:color="auto"/>
              <w:bottom w:val="single" w:sz="4" w:space="0" w:color="auto"/>
              <w:right w:val="single" w:sz="4" w:space="0" w:color="auto"/>
            </w:tcBorders>
          </w:tcPr>
          <w:p w14:paraId="3378F5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7454</w:t>
            </w:r>
          </w:p>
        </w:tc>
        <w:tc>
          <w:tcPr>
            <w:tcW w:w="1168" w:type="dxa"/>
            <w:tcBorders>
              <w:top w:val="nil"/>
              <w:left w:val="nil"/>
              <w:bottom w:val="single" w:sz="4" w:space="0" w:color="auto"/>
              <w:right w:val="single" w:sz="4" w:space="0" w:color="auto"/>
            </w:tcBorders>
          </w:tcPr>
          <w:p w14:paraId="425F34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7DF2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D60E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F94B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 am Neckar</w:t>
            </w:r>
          </w:p>
        </w:tc>
      </w:tr>
      <w:tr w:rsidR="009D534D" w:rsidRPr="00880E60" w14:paraId="02B3C45C" w14:textId="77777777" w:rsidTr="00295A50">
        <w:trPr>
          <w:trHeight w:val="20"/>
        </w:trPr>
        <w:tc>
          <w:tcPr>
            <w:tcW w:w="1559" w:type="dxa"/>
            <w:tcBorders>
              <w:top w:val="nil"/>
              <w:left w:val="single" w:sz="4" w:space="0" w:color="auto"/>
              <w:bottom w:val="single" w:sz="4" w:space="0" w:color="auto"/>
              <w:right w:val="single" w:sz="4" w:space="0" w:color="auto"/>
            </w:tcBorders>
          </w:tcPr>
          <w:p w14:paraId="54D676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7455</w:t>
            </w:r>
          </w:p>
        </w:tc>
        <w:tc>
          <w:tcPr>
            <w:tcW w:w="1168" w:type="dxa"/>
            <w:tcBorders>
              <w:top w:val="nil"/>
              <w:left w:val="nil"/>
              <w:bottom w:val="single" w:sz="4" w:space="0" w:color="auto"/>
              <w:right w:val="single" w:sz="4" w:space="0" w:color="auto"/>
            </w:tcBorders>
          </w:tcPr>
          <w:p w14:paraId="429100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BD15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EBAA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F3EC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Dornhan</w:t>
            </w:r>
          </w:p>
        </w:tc>
      </w:tr>
      <w:tr w:rsidR="009D534D" w:rsidRPr="00880E60" w14:paraId="0E99F1B5" w14:textId="77777777" w:rsidTr="00295A50">
        <w:trPr>
          <w:trHeight w:val="20"/>
        </w:trPr>
        <w:tc>
          <w:tcPr>
            <w:tcW w:w="1559" w:type="dxa"/>
            <w:tcBorders>
              <w:top w:val="nil"/>
              <w:left w:val="single" w:sz="4" w:space="0" w:color="auto"/>
              <w:bottom w:val="single" w:sz="4" w:space="0" w:color="auto"/>
              <w:right w:val="single" w:sz="4" w:space="0" w:color="auto"/>
            </w:tcBorders>
          </w:tcPr>
          <w:p w14:paraId="4580A6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7456</w:t>
            </w:r>
          </w:p>
        </w:tc>
        <w:tc>
          <w:tcPr>
            <w:tcW w:w="1168" w:type="dxa"/>
            <w:tcBorders>
              <w:top w:val="nil"/>
              <w:left w:val="nil"/>
              <w:bottom w:val="single" w:sz="4" w:space="0" w:color="auto"/>
              <w:right w:val="single" w:sz="4" w:space="0" w:color="auto"/>
            </w:tcBorders>
          </w:tcPr>
          <w:p w14:paraId="738B2A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F17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AA8D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F38D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Haiterbach</w:t>
            </w:r>
          </w:p>
        </w:tc>
      </w:tr>
      <w:tr w:rsidR="009D534D" w:rsidRPr="00880E60" w14:paraId="512E9082" w14:textId="77777777" w:rsidTr="00295A50">
        <w:trPr>
          <w:trHeight w:val="20"/>
        </w:trPr>
        <w:tc>
          <w:tcPr>
            <w:tcW w:w="1559" w:type="dxa"/>
            <w:tcBorders>
              <w:top w:val="nil"/>
              <w:left w:val="single" w:sz="4" w:space="0" w:color="auto"/>
              <w:bottom w:val="single" w:sz="4" w:space="0" w:color="auto"/>
              <w:right w:val="single" w:sz="4" w:space="0" w:color="auto"/>
            </w:tcBorders>
          </w:tcPr>
          <w:p w14:paraId="42DA70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7457</w:t>
            </w:r>
          </w:p>
        </w:tc>
        <w:tc>
          <w:tcPr>
            <w:tcW w:w="1168" w:type="dxa"/>
            <w:tcBorders>
              <w:top w:val="nil"/>
              <w:left w:val="nil"/>
              <w:bottom w:val="single" w:sz="4" w:space="0" w:color="auto"/>
              <w:right w:val="single" w:sz="4" w:space="0" w:color="auto"/>
            </w:tcBorders>
          </w:tcPr>
          <w:p w14:paraId="51148D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7D98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5790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497C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Rottenburg-Ergenzingen</w:t>
            </w:r>
          </w:p>
        </w:tc>
      </w:tr>
      <w:tr w:rsidR="009D534D" w:rsidRPr="00880E60" w14:paraId="5FB77486" w14:textId="77777777" w:rsidTr="00295A50">
        <w:trPr>
          <w:trHeight w:val="20"/>
        </w:trPr>
        <w:tc>
          <w:tcPr>
            <w:tcW w:w="1559" w:type="dxa"/>
            <w:tcBorders>
              <w:top w:val="nil"/>
              <w:left w:val="single" w:sz="4" w:space="0" w:color="auto"/>
              <w:bottom w:val="single" w:sz="4" w:space="0" w:color="auto"/>
              <w:right w:val="single" w:sz="4" w:space="0" w:color="auto"/>
            </w:tcBorders>
          </w:tcPr>
          <w:p w14:paraId="026ABF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7458</w:t>
            </w:r>
          </w:p>
        </w:tc>
        <w:tc>
          <w:tcPr>
            <w:tcW w:w="1168" w:type="dxa"/>
            <w:tcBorders>
              <w:top w:val="nil"/>
              <w:left w:val="nil"/>
              <w:bottom w:val="single" w:sz="4" w:space="0" w:color="auto"/>
              <w:right w:val="single" w:sz="4" w:space="0" w:color="auto"/>
            </w:tcBorders>
          </w:tcPr>
          <w:p w14:paraId="543681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1B10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442A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26FC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Ebhausen</w:t>
            </w:r>
          </w:p>
        </w:tc>
      </w:tr>
      <w:tr w:rsidR="009D534D" w:rsidRPr="00880E60" w14:paraId="6462FB5B" w14:textId="77777777" w:rsidTr="00295A50">
        <w:trPr>
          <w:trHeight w:val="20"/>
        </w:trPr>
        <w:tc>
          <w:tcPr>
            <w:tcW w:w="1559" w:type="dxa"/>
            <w:tcBorders>
              <w:top w:val="nil"/>
              <w:left w:val="single" w:sz="4" w:space="0" w:color="auto"/>
              <w:bottom w:val="single" w:sz="4" w:space="0" w:color="auto"/>
              <w:right w:val="single" w:sz="4" w:space="0" w:color="auto"/>
            </w:tcBorders>
          </w:tcPr>
          <w:p w14:paraId="1BFE1B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7459</w:t>
            </w:r>
          </w:p>
        </w:tc>
        <w:tc>
          <w:tcPr>
            <w:tcW w:w="1168" w:type="dxa"/>
            <w:tcBorders>
              <w:top w:val="nil"/>
              <w:left w:val="nil"/>
              <w:bottom w:val="single" w:sz="4" w:space="0" w:color="auto"/>
              <w:right w:val="single" w:sz="4" w:space="0" w:color="auto"/>
            </w:tcBorders>
          </w:tcPr>
          <w:p w14:paraId="7E60FB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936F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3637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F7B8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Nagold-Hochdorf</w:t>
            </w:r>
          </w:p>
        </w:tc>
      </w:tr>
      <w:tr w:rsidR="009D534D" w:rsidRPr="00880E60" w14:paraId="56ECAB8A" w14:textId="77777777" w:rsidTr="00295A50">
        <w:trPr>
          <w:trHeight w:val="20"/>
        </w:trPr>
        <w:tc>
          <w:tcPr>
            <w:tcW w:w="1559" w:type="dxa"/>
            <w:tcBorders>
              <w:top w:val="nil"/>
              <w:left w:val="single" w:sz="4" w:space="0" w:color="auto"/>
              <w:bottom w:val="single" w:sz="4" w:space="0" w:color="auto"/>
              <w:right w:val="single" w:sz="4" w:space="0" w:color="auto"/>
            </w:tcBorders>
          </w:tcPr>
          <w:p w14:paraId="4451C9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7461</w:t>
            </w:r>
          </w:p>
        </w:tc>
        <w:tc>
          <w:tcPr>
            <w:tcW w:w="1168" w:type="dxa"/>
            <w:tcBorders>
              <w:top w:val="nil"/>
              <w:left w:val="nil"/>
              <w:bottom w:val="single" w:sz="4" w:space="0" w:color="auto"/>
              <w:right w:val="single" w:sz="4" w:space="0" w:color="auto"/>
            </w:tcBorders>
          </w:tcPr>
          <w:p w14:paraId="109A95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7639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9925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5272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Tuttlingen</w:t>
            </w:r>
          </w:p>
        </w:tc>
      </w:tr>
      <w:tr w:rsidR="009D534D" w:rsidRPr="00880E60" w14:paraId="1CA3B9F8" w14:textId="77777777" w:rsidTr="00295A50">
        <w:trPr>
          <w:trHeight w:val="20"/>
        </w:trPr>
        <w:tc>
          <w:tcPr>
            <w:tcW w:w="1559" w:type="dxa"/>
            <w:tcBorders>
              <w:top w:val="nil"/>
              <w:left w:val="single" w:sz="4" w:space="0" w:color="auto"/>
              <w:bottom w:val="single" w:sz="4" w:space="0" w:color="auto"/>
              <w:right w:val="single" w:sz="4" w:space="0" w:color="auto"/>
            </w:tcBorders>
          </w:tcPr>
          <w:p w14:paraId="507DAD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7462</w:t>
            </w:r>
          </w:p>
        </w:tc>
        <w:tc>
          <w:tcPr>
            <w:tcW w:w="1168" w:type="dxa"/>
            <w:tcBorders>
              <w:top w:val="nil"/>
              <w:left w:val="nil"/>
              <w:bottom w:val="single" w:sz="4" w:space="0" w:color="auto"/>
              <w:right w:val="single" w:sz="4" w:space="0" w:color="auto"/>
            </w:tcBorders>
          </w:tcPr>
          <w:p w14:paraId="008104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911F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6F8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E469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Immendingen</w:t>
            </w:r>
          </w:p>
        </w:tc>
      </w:tr>
      <w:tr w:rsidR="009D534D" w:rsidRPr="00880E60" w14:paraId="5EFB3B4A" w14:textId="77777777" w:rsidTr="00295A50">
        <w:trPr>
          <w:trHeight w:val="20"/>
        </w:trPr>
        <w:tc>
          <w:tcPr>
            <w:tcW w:w="1559" w:type="dxa"/>
            <w:tcBorders>
              <w:top w:val="nil"/>
              <w:left w:val="single" w:sz="4" w:space="0" w:color="auto"/>
              <w:bottom w:val="single" w:sz="4" w:space="0" w:color="auto"/>
              <w:right w:val="single" w:sz="4" w:space="0" w:color="auto"/>
            </w:tcBorders>
          </w:tcPr>
          <w:p w14:paraId="502211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7463</w:t>
            </w:r>
          </w:p>
        </w:tc>
        <w:tc>
          <w:tcPr>
            <w:tcW w:w="1168" w:type="dxa"/>
            <w:tcBorders>
              <w:top w:val="nil"/>
              <w:left w:val="nil"/>
              <w:bottom w:val="single" w:sz="4" w:space="0" w:color="auto"/>
              <w:right w:val="single" w:sz="4" w:space="0" w:color="auto"/>
            </w:tcBorders>
          </w:tcPr>
          <w:p w14:paraId="460CBE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EBF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1BE6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541D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Mühlheim an der Donau</w:t>
            </w:r>
          </w:p>
        </w:tc>
      </w:tr>
      <w:tr w:rsidR="009D534D" w:rsidRPr="00880E60" w14:paraId="35C068A5" w14:textId="77777777" w:rsidTr="00295A50">
        <w:trPr>
          <w:trHeight w:val="20"/>
        </w:trPr>
        <w:tc>
          <w:tcPr>
            <w:tcW w:w="1559" w:type="dxa"/>
            <w:tcBorders>
              <w:top w:val="nil"/>
              <w:left w:val="single" w:sz="4" w:space="0" w:color="auto"/>
              <w:bottom w:val="single" w:sz="4" w:space="0" w:color="auto"/>
              <w:right w:val="single" w:sz="4" w:space="0" w:color="auto"/>
            </w:tcBorders>
          </w:tcPr>
          <w:p w14:paraId="671E76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7464</w:t>
            </w:r>
          </w:p>
        </w:tc>
        <w:tc>
          <w:tcPr>
            <w:tcW w:w="1168" w:type="dxa"/>
            <w:tcBorders>
              <w:top w:val="nil"/>
              <w:left w:val="nil"/>
              <w:bottom w:val="single" w:sz="4" w:space="0" w:color="auto"/>
              <w:right w:val="single" w:sz="4" w:space="0" w:color="auto"/>
            </w:tcBorders>
          </w:tcPr>
          <w:p w14:paraId="16BAA6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8ADC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4080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8552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Talheim Kreis Tuttlingen</w:t>
            </w:r>
          </w:p>
        </w:tc>
      </w:tr>
      <w:tr w:rsidR="009D534D" w:rsidRPr="00880E60" w14:paraId="0777872D" w14:textId="77777777" w:rsidTr="00295A50">
        <w:trPr>
          <w:trHeight w:val="20"/>
        </w:trPr>
        <w:tc>
          <w:tcPr>
            <w:tcW w:w="1559" w:type="dxa"/>
            <w:tcBorders>
              <w:top w:val="nil"/>
              <w:left w:val="single" w:sz="4" w:space="0" w:color="auto"/>
              <w:bottom w:val="single" w:sz="4" w:space="0" w:color="auto"/>
              <w:right w:val="single" w:sz="4" w:space="0" w:color="auto"/>
            </w:tcBorders>
          </w:tcPr>
          <w:p w14:paraId="317B60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7465</w:t>
            </w:r>
          </w:p>
        </w:tc>
        <w:tc>
          <w:tcPr>
            <w:tcW w:w="1168" w:type="dxa"/>
            <w:tcBorders>
              <w:top w:val="nil"/>
              <w:left w:val="nil"/>
              <w:bottom w:val="single" w:sz="4" w:space="0" w:color="auto"/>
              <w:right w:val="single" w:sz="4" w:space="0" w:color="auto"/>
            </w:tcBorders>
          </w:tcPr>
          <w:p w14:paraId="6534D1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4B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3653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2D8C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Emmingen-Liptingen</w:t>
            </w:r>
          </w:p>
        </w:tc>
      </w:tr>
      <w:tr w:rsidR="009D534D" w:rsidRPr="00880E60" w14:paraId="61A34960" w14:textId="77777777" w:rsidTr="00295A50">
        <w:trPr>
          <w:trHeight w:val="20"/>
        </w:trPr>
        <w:tc>
          <w:tcPr>
            <w:tcW w:w="1559" w:type="dxa"/>
            <w:tcBorders>
              <w:top w:val="nil"/>
              <w:left w:val="single" w:sz="4" w:space="0" w:color="auto"/>
              <w:bottom w:val="single" w:sz="4" w:space="0" w:color="auto"/>
              <w:right w:val="single" w:sz="4" w:space="0" w:color="auto"/>
            </w:tcBorders>
          </w:tcPr>
          <w:p w14:paraId="0F8988D1"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7466</w:t>
            </w:r>
          </w:p>
        </w:tc>
        <w:tc>
          <w:tcPr>
            <w:tcW w:w="1168" w:type="dxa"/>
            <w:tcBorders>
              <w:top w:val="nil"/>
              <w:left w:val="nil"/>
              <w:bottom w:val="single" w:sz="4" w:space="0" w:color="auto"/>
              <w:right w:val="single" w:sz="4" w:space="0" w:color="auto"/>
            </w:tcBorders>
          </w:tcPr>
          <w:p w14:paraId="2A5267A2"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5E840C"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FCA429"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32B701"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Beuron</w:t>
            </w:r>
          </w:p>
        </w:tc>
      </w:tr>
      <w:tr w:rsidR="009D534D" w:rsidRPr="00880E60" w14:paraId="4201299C" w14:textId="77777777" w:rsidTr="00295A50">
        <w:trPr>
          <w:trHeight w:val="20"/>
        </w:trPr>
        <w:tc>
          <w:tcPr>
            <w:tcW w:w="1559" w:type="dxa"/>
            <w:tcBorders>
              <w:top w:val="nil"/>
              <w:left w:val="single" w:sz="4" w:space="0" w:color="auto"/>
              <w:bottom w:val="single" w:sz="4" w:space="0" w:color="auto"/>
              <w:right w:val="single" w:sz="4" w:space="0" w:color="auto"/>
            </w:tcBorders>
          </w:tcPr>
          <w:p w14:paraId="5042C1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7467</w:t>
            </w:r>
          </w:p>
        </w:tc>
        <w:tc>
          <w:tcPr>
            <w:tcW w:w="1168" w:type="dxa"/>
            <w:tcBorders>
              <w:top w:val="nil"/>
              <w:left w:val="nil"/>
              <w:bottom w:val="single" w:sz="4" w:space="0" w:color="auto"/>
              <w:right w:val="single" w:sz="4" w:space="0" w:color="auto"/>
            </w:tcBorders>
          </w:tcPr>
          <w:p w14:paraId="2C089B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3EEC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0E5B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E367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Neuhausen ob Eck</w:t>
            </w:r>
          </w:p>
        </w:tc>
      </w:tr>
      <w:tr w:rsidR="009D534D" w:rsidRPr="00880E60" w14:paraId="42E8D52A" w14:textId="77777777" w:rsidTr="00295A50">
        <w:trPr>
          <w:trHeight w:val="20"/>
        </w:trPr>
        <w:tc>
          <w:tcPr>
            <w:tcW w:w="1559" w:type="dxa"/>
            <w:tcBorders>
              <w:top w:val="nil"/>
              <w:left w:val="single" w:sz="4" w:space="0" w:color="auto"/>
              <w:bottom w:val="single" w:sz="4" w:space="0" w:color="auto"/>
              <w:right w:val="single" w:sz="4" w:space="0" w:color="auto"/>
            </w:tcBorders>
          </w:tcPr>
          <w:p w14:paraId="41A622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7471</w:t>
            </w:r>
          </w:p>
        </w:tc>
        <w:tc>
          <w:tcPr>
            <w:tcW w:w="1168" w:type="dxa"/>
            <w:tcBorders>
              <w:top w:val="nil"/>
              <w:left w:val="nil"/>
              <w:bottom w:val="single" w:sz="4" w:space="0" w:color="auto"/>
              <w:right w:val="single" w:sz="4" w:space="0" w:color="auto"/>
            </w:tcBorders>
          </w:tcPr>
          <w:p w14:paraId="1D9230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5E34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20FA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26C1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Hechingen</w:t>
            </w:r>
          </w:p>
        </w:tc>
      </w:tr>
      <w:tr w:rsidR="009D534D" w:rsidRPr="00880E60" w14:paraId="0006E440" w14:textId="77777777" w:rsidTr="00295A50">
        <w:trPr>
          <w:trHeight w:val="20"/>
        </w:trPr>
        <w:tc>
          <w:tcPr>
            <w:tcW w:w="1559" w:type="dxa"/>
            <w:tcBorders>
              <w:top w:val="nil"/>
              <w:left w:val="single" w:sz="4" w:space="0" w:color="auto"/>
              <w:bottom w:val="single" w:sz="4" w:space="0" w:color="auto"/>
              <w:right w:val="single" w:sz="4" w:space="0" w:color="auto"/>
            </w:tcBorders>
          </w:tcPr>
          <w:p w14:paraId="794692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7472</w:t>
            </w:r>
          </w:p>
        </w:tc>
        <w:tc>
          <w:tcPr>
            <w:tcW w:w="1168" w:type="dxa"/>
            <w:tcBorders>
              <w:top w:val="nil"/>
              <w:left w:val="nil"/>
              <w:bottom w:val="single" w:sz="4" w:space="0" w:color="auto"/>
              <w:right w:val="single" w:sz="4" w:space="0" w:color="auto"/>
            </w:tcBorders>
          </w:tcPr>
          <w:p w14:paraId="237BE8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9D9C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99A4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4ADC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Rottenburg am Neckar</w:t>
            </w:r>
          </w:p>
        </w:tc>
      </w:tr>
      <w:tr w:rsidR="009D534D" w:rsidRPr="00880E60" w14:paraId="7F4A6ED7" w14:textId="77777777" w:rsidTr="00295A50">
        <w:trPr>
          <w:trHeight w:val="20"/>
        </w:trPr>
        <w:tc>
          <w:tcPr>
            <w:tcW w:w="1559" w:type="dxa"/>
            <w:tcBorders>
              <w:top w:val="nil"/>
              <w:left w:val="single" w:sz="4" w:space="0" w:color="auto"/>
              <w:bottom w:val="single" w:sz="4" w:space="0" w:color="auto"/>
              <w:right w:val="single" w:sz="4" w:space="0" w:color="auto"/>
            </w:tcBorders>
          </w:tcPr>
          <w:p w14:paraId="236F0A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7473</w:t>
            </w:r>
          </w:p>
        </w:tc>
        <w:tc>
          <w:tcPr>
            <w:tcW w:w="1168" w:type="dxa"/>
            <w:tcBorders>
              <w:top w:val="nil"/>
              <w:left w:val="nil"/>
              <w:bottom w:val="single" w:sz="4" w:space="0" w:color="auto"/>
              <w:right w:val="single" w:sz="4" w:space="0" w:color="auto"/>
            </w:tcBorders>
          </w:tcPr>
          <w:p w14:paraId="7603B9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EBD9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0098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DD49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Mössingen</w:t>
            </w:r>
          </w:p>
        </w:tc>
      </w:tr>
      <w:tr w:rsidR="009D534D" w:rsidRPr="00880E60" w14:paraId="7C8D7561" w14:textId="77777777" w:rsidTr="00295A50">
        <w:trPr>
          <w:trHeight w:val="20"/>
        </w:trPr>
        <w:tc>
          <w:tcPr>
            <w:tcW w:w="1559" w:type="dxa"/>
            <w:tcBorders>
              <w:top w:val="nil"/>
              <w:left w:val="single" w:sz="4" w:space="0" w:color="auto"/>
              <w:bottom w:val="single" w:sz="4" w:space="0" w:color="auto"/>
              <w:right w:val="single" w:sz="4" w:space="0" w:color="auto"/>
            </w:tcBorders>
          </w:tcPr>
          <w:p w14:paraId="658B2C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7474</w:t>
            </w:r>
          </w:p>
        </w:tc>
        <w:tc>
          <w:tcPr>
            <w:tcW w:w="1168" w:type="dxa"/>
            <w:tcBorders>
              <w:top w:val="nil"/>
              <w:left w:val="nil"/>
              <w:bottom w:val="single" w:sz="4" w:space="0" w:color="auto"/>
              <w:right w:val="single" w:sz="4" w:space="0" w:color="auto"/>
            </w:tcBorders>
          </w:tcPr>
          <w:p w14:paraId="2742E1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BFD5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8000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B263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Haigerloch</w:t>
            </w:r>
          </w:p>
        </w:tc>
      </w:tr>
      <w:tr w:rsidR="009D534D" w:rsidRPr="00880E60" w14:paraId="6E371F2A" w14:textId="77777777" w:rsidTr="00295A50">
        <w:trPr>
          <w:trHeight w:val="20"/>
        </w:trPr>
        <w:tc>
          <w:tcPr>
            <w:tcW w:w="1559" w:type="dxa"/>
            <w:tcBorders>
              <w:top w:val="nil"/>
              <w:left w:val="single" w:sz="4" w:space="0" w:color="auto"/>
              <w:bottom w:val="single" w:sz="4" w:space="0" w:color="auto"/>
              <w:right w:val="single" w:sz="4" w:space="0" w:color="auto"/>
            </w:tcBorders>
          </w:tcPr>
          <w:p w14:paraId="59DCFD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7475</w:t>
            </w:r>
          </w:p>
        </w:tc>
        <w:tc>
          <w:tcPr>
            <w:tcW w:w="1168" w:type="dxa"/>
            <w:tcBorders>
              <w:top w:val="nil"/>
              <w:left w:val="nil"/>
              <w:bottom w:val="single" w:sz="4" w:space="0" w:color="auto"/>
              <w:right w:val="single" w:sz="4" w:space="0" w:color="auto"/>
            </w:tcBorders>
          </w:tcPr>
          <w:p w14:paraId="0E0098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F00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F599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07BF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Burladingen</w:t>
            </w:r>
          </w:p>
        </w:tc>
      </w:tr>
      <w:tr w:rsidR="009D534D" w:rsidRPr="00880E60" w14:paraId="69821AD0" w14:textId="77777777" w:rsidTr="00295A50">
        <w:trPr>
          <w:trHeight w:val="20"/>
        </w:trPr>
        <w:tc>
          <w:tcPr>
            <w:tcW w:w="1559" w:type="dxa"/>
            <w:tcBorders>
              <w:top w:val="nil"/>
              <w:left w:val="single" w:sz="4" w:space="0" w:color="auto"/>
              <w:bottom w:val="single" w:sz="4" w:space="0" w:color="auto"/>
              <w:right w:val="single" w:sz="4" w:space="0" w:color="auto"/>
            </w:tcBorders>
          </w:tcPr>
          <w:p w14:paraId="53B388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7476</w:t>
            </w:r>
          </w:p>
        </w:tc>
        <w:tc>
          <w:tcPr>
            <w:tcW w:w="1168" w:type="dxa"/>
            <w:tcBorders>
              <w:top w:val="nil"/>
              <w:left w:val="nil"/>
              <w:bottom w:val="single" w:sz="4" w:space="0" w:color="auto"/>
              <w:right w:val="single" w:sz="4" w:space="0" w:color="auto"/>
            </w:tcBorders>
          </w:tcPr>
          <w:p w14:paraId="299B40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F813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0728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B84D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Bisingen</w:t>
            </w:r>
          </w:p>
        </w:tc>
      </w:tr>
      <w:tr w:rsidR="009D534D" w:rsidRPr="00880E60" w14:paraId="60C45129" w14:textId="77777777" w:rsidTr="00295A50">
        <w:trPr>
          <w:trHeight w:val="20"/>
        </w:trPr>
        <w:tc>
          <w:tcPr>
            <w:tcW w:w="1559" w:type="dxa"/>
            <w:tcBorders>
              <w:top w:val="nil"/>
              <w:left w:val="single" w:sz="4" w:space="0" w:color="auto"/>
              <w:bottom w:val="single" w:sz="4" w:space="0" w:color="auto"/>
              <w:right w:val="single" w:sz="4" w:space="0" w:color="auto"/>
            </w:tcBorders>
          </w:tcPr>
          <w:p w14:paraId="3F4B8C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7477</w:t>
            </w:r>
          </w:p>
        </w:tc>
        <w:tc>
          <w:tcPr>
            <w:tcW w:w="1168" w:type="dxa"/>
            <w:tcBorders>
              <w:top w:val="nil"/>
              <w:left w:val="nil"/>
              <w:bottom w:val="single" w:sz="4" w:space="0" w:color="auto"/>
              <w:right w:val="single" w:sz="4" w:space="0" w:color="auto"/>
            </w:tcBorders>
          </w:tcPr>
          <w:p w14:paraId="50555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1929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4BC1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46CA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Jungingen bei Hechingen</w:t>
            </w:r>
          </w:p>
        </w:tc>
      </w:tr>
      <w:tr w:rsidR="009D534D" w:rsidRPr="00880E60" w14:paraId="29BE3B13" w14:textId="77777777" w:rsidTr="00295A50">
        <w:trPr>
          <w:trHeight w:val="20"/>
        </w:trPr>
        <w:tc>
          <w:tcPr>
            <w:tcW w:w="1559" w:type="dxa"/>
            <w:tcBorders>
              <w:top w:val="nil"/>
              <w:left w:val="single" w:sz="4" w:space="0" w:color="auto"/>
              <w:bottom w:val="single" w:sz="4" w:space="0" w:color="auto"/>
              <w:right w:val="single" w:sz="4" w:space="0" w:color="auto"/>
            </w:tcBorders>
          </w:tcPr>
          <w:p w14:paraId="666A8C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7478</w:t>
            </w:r>
          </w:p>
        </w:tc>
        <w:tc>
          <w:tcPr>
            <w:tcW w:w="1168" w:type="dxa"/>
            <w:tcBorders>
              <w:top w:val="nil"/>
              <w:left w:val="nil"/>
              <w:bottom w:val="single" w:sz="4" w:space="0" w:color="auto"/>
              <w:right w:val="single" w:sz="4" w:space="0" w:color="auto"/>
            </w:tcBorders>
          </w:tcPr>
          <w:p w14:paraId="209EE4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AA1B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F16F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3F62C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Hirrlingen</w:t>
            </w:r>
          </w:p>
        </w:tc>
      </w:tr>
      <w:tr w:rsidR="009D534D" w:rsidRPr="00880E60" w14:paraId="7E5F36EB" w14:textId="77777777" w:rsidTr="00295A50">
        <w:trPr>
          <w:trHeight w:val="20"/>
        </w:trPr>
        <w:tc>
          <w:tcPr>
            <w:tcW w:w="1559" w:type="dxa"/>
            <w:tcBorders>
              <w:top w:val="nil"/>
              <w:left w:val="single" w:sz="4" w:space="0" w:color="auto"/>
              <w:bottom w:val="single" w:sz="4" w:space="0" w:color="auto"/>
              <w:right w:val="single" w:sz="4" w:space="0" w:color="auto"/>
            </w:tcBorders>
          </w:tcPr>
          <w:p w14:paraId="01ED11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7482</w:t>
            </w:r>
          </w:p>
        </w:tc>
        <w:tc>
          <w:tcPr>
            <w:tcW w:w="1168" w:type="dxa"/>
            <w:tcBorders>
              <w:top w:val="nil"/>
              <w:left w:val="nil"/>
              <w:bottom w:val="single" w:sz="4" w:space="0" w:color="auto"/>
              <w:right w:val="single" w:sz="4" w:space="0" w:color="auto"/>
            </w:tcBorders>
          </w:tcPr>
          <w:p w14:paraId="7EBBE4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2C51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307E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79AF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Horb-Dettingen</w:t>
            </w:r>
          </w:p>
        </w:tc>
      </w:tr>
      <w:tr w:rsidR="009D534D" w:rsidRPr="00880E60" w14:paraId="7DCD73B9" w14:textId="77777777" w:rsidTr="00295A50">
        <w:trPr>
          <w:trHeight w:val="20"/>
        </w:trPr>
        <w:tc>
          <w:tcPr>
            <w:tcW w:w="1559" w:type="dxa"/>
            <w:tcBorders>
              <w:top w:val="nil"/>
              <w:left w:val="single" w:sz="4" w:space="0" w:color="auto"/>
              <w:bottom w:val="single" w:sz="4" w:space="0" w:color="auto"/>
              <w:right w:val="single" w:sz="4" w:space="0" w:color="auto"/>
            </w:tcBorders>
          </w:tcPr>
          <w:p w14:paraId="25CAC0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7483</w:t>
            </w:r>
          </w:p>
        </w:tc>
        <w:tc>
          <w:tcPr>
            <w:tcW w:w="1168" w:type="dxa"/>
            <w:tcBorders>
              <w:top w:val="nil"/>
              <w:left w:val="nil"/>
              <w:bottom w:val="single" w:sz="4" w:space="0" w:color="auto"/>
              <w:right w:val="single" w:sz="4" w:space="0" w:color="auto"/>
            </w:tcBorders>
          </w:tcPr>
          <w:p w14:paraId="6E373F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800D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9955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6F1D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Horb-Mühringen</w:t>
            </w:r>
          </w:p>
        </w:tc>
      </w:tr>
      <w:tr w:rsidR="009D534D" w:rsidRPr="00880E60" w14:paraId="4BDD6669" w14:textId="77777777" w:rsidTr="00295A50">
        <w:trPr>
          <w:trHeight w:val="20"/>
        </w:trPr>
        <w:tc>
          <w:tcPr>
            <w:tcW w:w="1559" w:type="dxa"/>
            <w:tcBorders>
              <w:top w:val="nil"/>
              <w:left w:val="single" w:sz="4" w:space="0" w:color="auto"/>
              <w:bottom w:val="single" w:sz="4" w:space="0" w:color="auto"/>
              <w:right w:val="single" w:sz="4" w:space="0" w:color="auto"/>
            </w:tcBorders>
          </w:tcPr>
          <w:p w14:paraId="4DDD87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7484</w:t>
            </w:r>
          </w:p>
        </w:tc>
        <w:tc>
          <w:tcPr>
            <w:tcW w:w="1168" w:type="dxa"/>
            <w:tcBorders>
              <w:top w:val="nil"/>
              <w:left w:val="nil"/>
              <w:bottom w:val="single" w:sz="4" w:space="0" w:color="auto"/>
              <w:right w:val="single" w:sz="4" w:space="0" w:color="auto"/>
            </w:tcBorders>
          </w:tcPr>
          <w:p w14:paraId="46ADC1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DA4D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DAE3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5325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Simmersfeld</w:t>
            </w:r>
          </w:p>
        </w:tc>
      </w:tr>
      <w:tr w:rsidR="009D534D" w:rsidRPr="00880E60" w14:paraId="746CDA87" w14:textId="77777777" w:rsidTr="00295A50">
        <w:trPr>
          <w:trHeight w:val="20"/>
        </w:trPr>
        <w:tc>
          <w:tcPr>
            <w:tcW w:w="1559" w:type="dxa"/>
            <w:tcBorders>
              <w:top w:val="nil"/>
              <w:left w:val="single" w:sz="4" w:space="0" w:color="auto"/>
              <w:bottom w:val="single" w:sz="4" w:space="0" w:color="auto"/>
              <w:right w:val="single" w:sz="4" w:space="0" w:color="auto"/>
            </w:tcBorders>
          </w:tcPr>
          <w:p w14:paraId="07AEB4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7485</w:t>
            </w:r>
          </w:p>
        </w:tc>
        <w:tc>
          <w:tcPr>
            <w:tcW w:w="1168" w:type="dxa"/>
            <w:tcBorders>
              <w:top w:val="nil"/>
              <w:left w:val="nil"/>
              <w:bottom w:val="single" w:sz="4" w:space="0" w:color="auto"/>
              <w:right w:val="single" w:sz="4" w:space="0" w:color="auto"/>
            </w:tcBorders>
          </w:tcPr>
          <w:p w14:paraId="5453EF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182D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94DC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DD57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Empfingen</w:t>
            </w:r>
          </w:p>
        </w:tc>
      </w:tr>
      <w:tr w:rsidR="009D534D" w:rsidRPr="00880E60" w14:paraId="23A15694" w14:textId="77777777" w:rsidTr="00295A50">
        <w:trPr>
          <w:trHeight w:val="20"/>
        </w:trPr>
        <w:tc>
          <w:tcPr>
            <w:tcW w:w="1559" w:type="dxa"/>
            <w:tcBorders>
              <w:top w:val="nil"/>
              <w:left w:val="single" w:sz="4" w:space="0" w:color="auto"/>
              <w:bottom w:val="single" w:sz="4" w:space="0" w:color="auto"/>
              <w:right w:val="single" w:sz="4" w:space="0" w:color="auto"/>
            </w:tcBorders>
          </w:tcPr>
          <w:p w14:paraId="0F086E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7486</w:t>
            </w:r>
          </w:p>
        </w:tc>
        <w:tc>
          <w:tcPr>
            <w:tcW w:w="1168" w:type="dxa"/>
            <w:tcBorders>
              <w:top w:val="nil"/>
              <w:left w:val="nil"/>
              <w:bottom w:val="single" w:sz="4" w:space="0" w:color="auto"/>
              <w:right w:val="single" w:sz="4" w:space="0" w:color="auto"/>
            </w:tcBorders>
          </w:tcPr>
          <w:p w14:paraId="51765A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6AAC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77C2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6040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Horb-Altheim</w:t>
            </w:r>
          </w:p>
        </w:tc>
      </w:tr>
      <w:tr w:rsidR="009D534D" w:rsidRPr="00880E60" w14:paraId="59AAD38C" w14:textId="77777777" w:rsidTr="00295A50">
        <w:trPr>
          <w:trHeight w:val="20"/>
        </w:trPr>
        <w:tc>
          <w:tcPr>
            <w:tcW w:w="1559" w:type="dxa"/>
            <w:tcBorders>
              <w:top w:val="nil"/>
              <w:left w:val="single" w:sz="4" w:space="0" w:color="auto"/>
              <w:bottom w:val="single" w:sz="4" w:space="0" w:color="auto"/>
              <w:right w:val="single" w:sz="4" w:space="0" w:color="auto"/>
            </w:tcBorders>
          </w:tcPr>
          <w:p w14:paraId="7F8328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7502</w:t>
            </w:r>
          </w:p>
        </w:tc>
        <w:tc>
          <w:tcPr>
            <w:tcW w:w="1168" w:type="dxa"/>
            <w:tcBorders>
              <w:top w:val="nil"/>
              <w:left w:val="nil"/>
              <w:bottom w:val="single" w:sz="4" w:space="0" w:color="auto"/>
              <w:right w:val="single" w:sz="4" w:space="0" w:color="auto"/>
            </w:tcBorders>
          </w:tcPr>
          <w:p w14:paraId="65A86F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D613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BB6F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BD49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Wolpertswende</w:t>
            </w:r>
          </w:p>
        </w:tc>
      </w:tr>
      <w:tr w:rsidR="009D534D" w:rsidRPr="00880E60" w14:paraId="2DDA0A92" w14:textId="77777777" w:rsidTr="00295A50">
        <w:trPr>
          <w:trHeight w:val="20"/>
        </w:trPr>
        <w:tc>
          <w:tcPr>
            <w:tcW w:w="1559" w:type="dxa"/>
            <w:tcBorders>
              <w:top w:val="nil"/>
              <w:left w:val="single" w:sz="4" w:space="0" w:color="auto"/>
              <w:bottom w:val="single" w:sz="4" w:space="0" w:color="auto"/>
              <w:right w:val="single" w:sz="4" w:space="0" w:color="auto"/>
            </w:tcBorders>
          </w:tcPr>
          <w:p w14:paraId="09827E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7503</w:t>
            </w:r>
          </w:p>
        </w:tc>
        <w:tc>
          <w:tcPr>
            <w:tcW w:w="1168" w:type="dxa"/>
            <w:tcBorders>
              <w:top w:val="nil"/>
              <w:left w:val="nil"/>
              <w:bottom w:val="single" w:sz="4" w:space="0" w:color="auto"/>
              <w:right w:val="single" w:sz="4" w:space="0" w:color="auto"/>
            </w:tcBorders>
          </w:tcPr>
          <w:p w14:paraId="6E4BEE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FB9C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B7F6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847D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Wilhelmsdorf Württemberg</w:t>
            </w:r>
          </w:p>
        </w:tc>
      </w:tr>
      <w:tr w:rsidR="009D534D" w:rsidRPr="00880E60" w14:paraId="1F86E2CA" w14:textId="77777777" w:rsidTr="00295A50">
        <w:trPr>
          <w:trHeight w:val="20"/>
        </w:trPr>
        <w:tc>
          <w:tcPr>
            <w:tcW w:w="1559" w:type="dxa"/>
            <w:tcBorders>
              <w:top w:val="nil"/>
              <w:left w:val="single" w:sz="4" w:space="0" w:color="auto"/>
              <w:bottom w:val="single" w:sz="4" w:space="0" w:color="auto"/>
              <w:right w:val="single" w:sz="4" w:space="0" w:color="auto"/>
            </w:tcBorders>
          </w:tcPr>
          <w:p w14:paraId="20D43D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7504</w:t>
            </w:r>
          </w:p>
        </w:tc>
        <w:tc>
          <w:tcPr>
            <w:tcW w:w="1168" w:type="dxa"/>
            <w:tcBorders>
              <w:top w:val="nil"/>
              <w:left w:val="nil"/>
              <w:bottom w:val="single" w:sz="4" w:space="0" w:color="auto"/>
              <w:right w:val="single" w:sz="4" w:space="0" w:color="auto"/>
            </w:tcBorders>
          </w:tcPr>
          <w:p w14:paraId="093EEB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F008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899E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8FA3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Horgenzell</w:t>
            </w:r>
          </w:p>
        </w:tc>
      </w:tr>
      <w:tr w:rsidR="009D534D" w:rsidRPr="00880E60" w14:paraId="6077570E" w14:textId="77777777" w:rsidTr="00295A50">
        <w:trPr>
          <w:trHeight w:val="20"/>
        </w:trPr>
        <w:tc>
          <w:tcPr>
            <w:tcW w:w="1559" w:type="dxa"/>
            <w:tcBorders>
              <w:top w:val="nil"/>
              <w:left w:val="single" w:sz="4" w:space="0" w:color="auto"/>
              <w:bottom w:val="single" w:sz="4" w:space="0" w:color="auto"/>
              <w:right w:val="single" w:sz="4" w:space="0" w:color="auto"/>
            </w:tcBorders>
          </w:tcPr>
          <w:p w14:paraId="14B729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7505</w:t>
            </w:r>
          </w:p>
        </w:tc>
        <w:tc>
          <w:tcPr>
            <w:tcW w:w="1168" w:type="dxa"/>
            <w:tcBorders>
              <w:top w:val="nil"/>
              <w:left w:val="nil"/>
              <w:bottom w:val="single" w:sz="4" w:space="0" w:color="auto"/>
              <w:right w:val="single" w:sz="4" w:space="0" w:color="auto"/>
            </w:tcBorders>
          </w:tcPr>
          <w:p w14:paraId="51AE2D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0D37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0D35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DA3D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Fronreute</w:t>
            </w:r>
          </w:p>
        </w:tc>
      </w:tr>
      <w:tr w:rsidR="009D534D" w:rsidRPr="00880E60" w14:paraId="4365E75D" w14:textId="77777777" w:rsidTr="00295A50">
        <w:trPr>
          <w:trHeight w:val="20"/>
        </w:trPr>
        <w:tc>
          <w:tcPr>
            <w:tcW w:w="1559" w:type="dxa"/>
            <w:tcBorders>
              <w:top w:val="nil"/>
              <w:left w:val="single" w:sz="4" w:space="0" w:color="auto"/>
              <w:bottom w:val="single" w:sz="4" w:space="0" w:color="auto"/>
              <w:right w:val="single" w:sz="4" w:space="0" w:color="auto"/>
            </w:tcBorders>
          </w:tcPr>
          <w:p w14:paraId="5D53AD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7506</w:t>
            </w:r>
          </w:p>
        </w:tc>
        <w:tc>
          <w:tcPr>
            <w:tcW w:w="1168" w:type="dxa"/>
            <w:tcBorders>
              <w:top w:val="nil"/>
              <w:left w:val="nil"/>
              <w:bottom w:val="single" w:sz="4" w:space="0" w:color="auto"/>
              <w:right w:val="single" w:sz="4" w:space="0" w:color="auto"/>
            </w:tcBorders>
          </w:tcPr>
          <w:p w14:paraId="6E2CF8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4945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EE6E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0607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Wangen-Leupolz</w:t>
            </w:r>
          </w:p>
        </w:tc>
      </w:tr>
      <w:tr w:rsidR="009D534D" w:rsidRPr="00880E60" w14:paraId="08D075DA" w14:textId="77777777" w:rsidTr="00295A50">
        <w:trPr>
          <w:trHeight w:val="20"/>
        </w:trPr>
        <w:tc>
          <w:tcPr>
            <w:tcW w:w="1559" w:type="dxa"/>
            <w:tcBorders>
              <w:top w:val="nil"/>
              <w:left w:val="single" w:sz="4" w:space="0" w:color="auto"/>
              <w:bottom w:val="single" w:sz="4" w:space="0" w:color="auto"/>
              <w:right w:val="single" w:sz="4" w:space="0" w:color="auto"/>
            </w:tcBorders>
          </w:tcPr>
          <w:p w14:paraId="3769B4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751</w:t>
            </w:r>
          </w:p>
        </w:tc>
        <w:tc>
          <w:tcPr>
            <w:tcW w:w="1168" w:type="dxa"/>
            <w:tcBorders>
              <w:top w:val="nil"/>
              <w:left w:val="nil"/>
              <w:bottom w:val="single" w:sz="4" w:space="0" w:color="auto"/>
              <w:right w:val="single" w:sz="4" w:space="0" w:color="auto"/>
            </w:tcBorders>
          </w:tcPr>
          <w:p w14:paraId="6D4BCF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60BC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1FB3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2FAB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Ravensburg</w:t>
            </w:r>
          </w:p>
        </w:tc>
      </w:tr>
      <w:tr w:rsidR="009D534D" w:rsidRPr="00880E60" w14:paraId="2CBB624D" w14:textId="77777777" w:rsidTr="00295A50">
        <w:trPr>
          <w:trHeight w:val="20"/>
        </w:trPr>
        <w:tc>
          <w:tcPr>
            <w:tcW w:w="1559" w:type="dxa"/>
            <w:tcBorders>
              <w:top w:val="nil"/>
              <w:left w:val="single" w:sz="4" w:space="0" w:color="auto"/>
              <w:bottom w:val="single" w:sz="4" w:space="0" w:color="auto"/>
              <w:right w:val="single" w:sz="4" w:space="0" w:color="auto"/>
            </w:tcBorders>
          </w:tcPr>
          <w:p w14:paraId="4045EC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7520</w:t>
            </w:r>
          </w:p>
        </w:tc>
        <w:tc>
          <w:tcPr>
            <w:tcW w:w="1168" w:type="dxa"/>
            <w:tcBorders>
              <w:top w:val="nil"/>
              <w:left w:val="nil"/>
              <w:bottom w:val="single" w:sz="4" w:space="0" w:color="auto"/>
              <w:right w:val="single" w:sz="4" w:space="0" w:color="auto"/>
            </w:tcBorders>
          </w:tcPr>
          <w:p w14:paraId="558865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A30E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6DEC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0C4B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Bodnegg</w:t>
            </w:r>
          </w:p>
        </w:tc>
      </w:tr>
      <w:tr w:rsidR="009D534D" w:rsidRPr="00880E60" w14:paraId="35020D09" w14:textId="77777777" w:rsidTr="00295A50">
        <w:trPr>
          <w:trHeight w:val="20"/>
        </w:trPr>
        <w:tc>
          <w:tcPr>
            <w:tcW w:w="1559" w:type="dxa"/>
            <w:tcBorders>
              <w:top w:val="nil"/>
              <w:left w:val="single" w:sz="4" w:space="0" w:color="auto"/>
              <w:bottom w:val="single" w:sz="4" w:space="0" w:color="auto"/>
              <w:right w:val="single" w:sz="4" w:space="0" w:color="auto"/>
            </w:tcBorders>
          </w:tcPr>
          <w:p w14:paraId="2BB6E4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7522</w:t>
            </w:r>
          </w:p>
        </w:tc>
        <w:tc>
          <w:tcPr>
            <w:tcW w:w="1168" w:type="dxa"/>
            <w:tcBorders>
              <w:top w:val="nil"/>
              <w:left w:val="nil"/>
              <w:bottom w:val="single" w:sz="4" w:space="0" w:color="auto"/>
              <w:right w:val="single" w:sz="4" w:space="0" w:color="auto"/>
            </w:tcBorders>
          </w:tcPr>
          <w:p w14:paraId="225729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E893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5FE7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3AFC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Wangen im Allgäu</w:t>
            </w:r>
          </w:p>
        </w:tc>
      </w:tr>
      <w:tr w:rsidR="009D534D" w:rsidRPr="00880E60" w14:paraId="095F6A29" w14:textId="77777777" w:rsidTr="00295A50">
        <w:trPr>
          <w:trHeight w:val="20"/>
        </w:trPr>
        <w:tc>
          <w:tcPr>
            <w:tcW w:w="1559" w:type="dxa"/>
            <w:tcBorders>
              <w:top w:val="nil"/>
              <w:left w:val="single" w:sz="4" w:space="0" w:color="auto"/>
              <w:bottom w:val="single" w:sz="4" w:space="0" w:color="auto"/>
              <w:right w:val="single" w:sz="4" w:space="0" w:color="auto"/>
            </w:tcBorders>
          </w:tcPr>
          <w:p w14:paraId="2ABAD8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7524</w:t>
            </w:r>
          </w:p>
        </w:tc>
        <w:tc>
          <w:tcPr>
            <w:tcW w:w="1168" w:type="dxa"/>
            <w:tcBorders>
              <w:top w:val="nil"/>
              <w:left w:val="nil"/>
              <w:bottom w:val="single" w:sz="4" w:space="0" w:color="auto"/>
              <w:right w:val="single" w:sz="4" w:space="0" w:color="auto"/>
            </w:tcBorders>
          </w:tcPr>
          <w:p w14:paraId="5D1841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8F79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2893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B470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Waldsee</w:t>
            </w:r>
          </w:p>
        </w:tc>
      </w:tr>
      <w:tr w:rsidR="009D534D" w:rsidRPr="00880E60" w14:paraId="3C91423A" w14:textId="77777777" w:rsidTr="00295A50">
        <w:trPr>
          <w:trHeight w:val="20"/>
        </w:trPr>
        <w:tc>
          <w:tcPr>
            <w:tcW w:w="1559" w:type="dxa"/>
            <w:tcBorders>
              <w:top w:val="nil"/>
              <w:left w:val="single" w:sz="4" w:space="0" w:color="auto"/>
              <w:bottom w:val="single" w:sz="4" w:space="0" w:color="auto"/>
              <w:right w:val="single" w:sz="4" w:space="0" w:color="auto"/>
            </w:tcBorders>
          </w:tcPr>
          <w:p w14:paraId="2C786E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7525</w:t>
            </w:r>
          </w:p>
        </w:tc>
        <w:tc>
          <w:tcPr>
            <w:tcW w:w="1168" w:type="dxa"/>
            <w:tcBorders>
              <w:top w:val="nil"/>
              <w:left w:val="nil"/>
              <w:bottom w:val="single" w:sz="4" w:space="0" w:color="auto"/>
              <w:right w:val="single" w:sz="4" w:space="0" w:color="auto"/>
            </w:tcBorders>
          </w:tcPr>
          <w:p w14:paraId="23463C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9064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685F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19A9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Aulendorf</w:t>
            </w:r>
          </w:p>
        </w:tc>
      </w:tr>
      <w:tr w:rsidR="009D534D" w:rsidRPr="00880E60" w14:paraId="48001A54" w14:textId="77777777" w:rsidTr="00295A50">
        <w:trPr>
          <w:trHeight w:val="20"/>
        </w:trPr>
        <w:tc>
          <w:tcPr>
            <w:tcW w:w="1559" w:type="dxa"/>
            <w:tcBorders>
              <w:top w:val="nil"/>
              <w:left w:val="single" w:sz="4" w:space="0" w:color="auto"/>
              <w:bottom w:val="single" w:sz="4" w:space="0" w:color="auto"/>
              <w:right w:val="single" w:sz="4" w:space="0" w:color="auto"/>
            </w:tcBorders>
          </w:tcPr>
          <w:p w14:paraId="2BA676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7527</w:t>
            </w:r>
          </w:p>
        </w:tc>
        <w:tc>
          <w:tcPr>
            <w:tcW w:w="1168" w:type="dxa"/>
            <w:tcBorders>
              <w:top w:val="nil"/>
              <w:left w:val="nil"/>
              <w:bottom w:val="single" w:sz="4" w:space="0" w:color="auto"/>
              <w:right w:val="single" w:sz="4" w:space="0" w:color="auto"/>
            </w:tcBorders>
          </w:tcPr>
          <w:p w14:paraId="2C09AA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CD9C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C83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5925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Wolfegg</w:t>
            </w:r>
          </w:p>
        </w:tc>
      </w:tr>
      <w:tr w:rsidR="009D534D" w:rsidRPr="00880E60" w14:paraId="51E0CDE4" w14:textId="77777777" w:rsidTr="00295A50">
        <w:trPr>
          <w:trHeight w:val="20"/>
        </w:trPr>
        <w:tc>
          <w:tcPr>
            <w:tcW w:w="1559" w:type="dxa"/>
            <w:tcBorders>
              <w:top w:val="nil"/>
              <w:left w:val="single" w:sz="4" w:space="0" w:color="auto"/>
              <w:bottom w:val="single" w:sz="4" w:space="0" w:color="auto"/>
              <w:right w:val="single" w:sz="4" w:space="0" w:color="auto"/>
            </w:tcBorders>
          </w:tcPr>
          <w:p w14:paraId="46FEF4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7528</w:t>
            </w:r>
          </w:p>
        </w:tc>
        <w:tc>
          <w:tcPr>
            <w:tcW w:w="1168" w:type="dxa"/>
            <w:tcBorders>
              <w:top w:val="nil"/>
              <w:left w:val="nil"/>
              <w:bottom w:val="single" w:sz="4" w:space="0" w:color="auto"/>
              <w:right w:val="single" w:sz="4" w:space="0" w:color="auto"/>
            </w:tcBorders>
          </w:tcPr>
          <w:p w14:paraId="3DED8F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351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3E9F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86C9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 bei Tettnang</w:t>
            </w:r>
          </w:p>
        </w:tc>
      </w:tr>
      <w:tr w:rsidR="009D534D" w:rsidRPr="00880E60" w14:paraId="17194655" w14:textId="77777777" w:rsidTr="00295A50">
        <w:trPr>
          <w:trHeight w:val="20"/>
        </w:trPr>
        <w:tc>
          <w:tcPr>
            <w:tcW w:w="1559" w:type="dxa"/>
            <w:tcBorders>
              <w:top w:val="nil"/>
              <w:left w:val="single" w:sz="4" w:space="0" w:color="auto"/>
              <w:bottom w:val="single" w:sz="4" w:space="0" w:color="auto"/>
              <w:right w:val="single" w:sz="4" w:space="0" w:color="auto"/>
            </w:tcBorders>
          </w:tcPr>
          <w:p w14:paraId="384778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7529</w:t>
            </w:r>
          </w:p>
        </w:tc>
        <w:tc>
          <w:tcPr>
            <w:tcW w:w="1168" w:type="dxa"/>
            <w:tcBorders>
              <w:top w:val="nil"/>
              <w:left w:val="nil"/>
              <w:bottom w:val="single" w:sz="4" w:space="0" w:color="auto"/>
              <w:right w:val="single" w:sz="4" w:space="0" w:color="auto"/>
            </w:tcBorders>
          </w:tcPr>
          <w:p w14:paraId="28D544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B171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55C8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029B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Waldburg Württemberg</w:t>
            </w:r>
          </w:p>
        </w:tc>
      </w:tr>
      <w:tr w:rsidR="009D534D" w:rsidRPr="00880E60" w14:paraId="0EABAE2E" w14:textId="77777777" w:rsidTr="00295A50">
        <w:trPr>
          <w:trHeight w:val="20"/>
        </w:trPr>
        <w:tc>
          <w:tcPr>
            <w:tcW w:w="1559" w:type="dxa"/>
            <w:tcBorders>
              <w:top w:val="nil"/>
              <w:left w:val="single" w:sz="4" w:space="0" w:color="auto"/>
              <w:bottom w:val="single" w:sz="4" w:space="0" w:color="auto"/>
              <w:right w:val="single" w:sz="4" w:space="0" w:color="auto"/>
            </w:tcBorders>
          </w:tcPr>
          <w:p w14:paraId="3FABF2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7531</w:t>
            </w:r>
          </w:p>
        </w:tc>
        <w:tc>
          <w:tcPr>
            <w:tcW w:w="1168" w:type="dxa"/>
            <w:tcBorders>
              <w:top w:val="nil"/>
              <w:left w:val="nil"/>
              <w:bottom w:val="single" w:sz="4" w:space="0" w:color="auto"/>
              <w:right w:val="single" w:sz="4" w:space="0" w:color="auto"/>
            </w:tcBorders>
          </w:tcPr>
          <w:p w14:paraId="428078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8B2C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24A1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5CEA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Konstanz</w:t>
            </w:r>
          </w:p>
        </w:tc>
      </w:tr>
      <w:tr w:rsidR="009D534D" w:rsidRPr="00880E60" w14:paraId="3A6D9292" w14:textId="77777777" w:rsidTr="00295A50">
        <w:trPr>
          <w:trHeight w:val="20"/>
        </w:trPr>
        <w:tc>
          <w:tcPr>
            <w:tcW w:w="1559" w:type="dxa"/>
            <w:tcBorders>
              <w:top w:val="nil"/>
              <w:left w:val="single" w:sz="4" w:space="0" w:color="auto"/>
              <w:bottom w:val="single" w:sz="4" w:space="0" w:color="auto"/>
              <w:right w:val="single" w:sz="4" w:space="0" w:color="auto"/>
            </w:tcBorders>
          </w:tcPr>
          <w:p w14:paraId="6B45D8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7532</w:t>
            </w:r>
          </w:p>
        </w:tc>
        <w:tc>
          <w:tcPr>
            <w:tcW w:w="1168" w:type="dxa"/>
            <w:tcBorders>
              <w:top w:val="nil"/>
              <w:left w:val="nil"/>
              <w:bottom w:val="single" w:sz="4" w:space="0" w:color="auto"/>
              <w:right w:val="single" w:sz="4" w:space="0" w:color="auto"/>
            </w:tcBorders>
          </w:tcPr>
          <w:p w14:paraId="719087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A1F5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52FE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FDEC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Meersburg</w:t>
            </w:r>
          </w:p>
        </w:tc>
      </w:tr>
      <w:tr w:rsidR="009D534D" w:rsidRPr="00880E60" w14:paraId="6D52EC2D" w14:textId="77777777" w:rsidTr="00295A50">
        <w:trPr>
          <w:trHeight w:val="20"/>
        </w:trPr>
        <w:tc>
          <w:tcPr>
            <w:tcW w:w="1559" w:type="dxa"/>
            <w:tcBorders>
              <w:top w:val="nil"/>
              <w:left w:val="single" w:sz="4" w:space="0" w:color="auto"/>
              <w:bottom w:val="single" w:sz="4" w:space="0" w:color="auto"/>
              <w:right w:val="single" w:sz="4" w:space="0" w:color="auto"/>
            </w:tcBorders>
          </w:tcPr>
          <w:p w14:paraId="189CD0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7533</w:t>
            </w:r>
          </w:p>
        </w:tc>
        <w:tc>
          <w:tcPr>
            <w:tcW w:w="1168" w:type="dxa"/>
            <w:tcBorders>
              <w:top w:val="nil"/>
              <w:left w:val="nil"/>
              <w:bottom w:val="single" w:sz="4" w:space="0" w:color="auto"/>
              <w:right w:val="single" w:sz="4" w:space="0" w:color="auto"/>
            </w:tcBorders>
          </w:tcPr>
          <w:p w14:paraId="52EBC9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ACB4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832A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069A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Allensbach</w:t>
            </w:r>
          </w:p>
        </w:tc>
      </w:tr>
      <w:tr w:rsidR="009D534D" w:rsidRPr="00880E60" w14:paraId="12217590" w14:textId="77777777" w:rsidTr="00295A50">
        <w:trPr>
          <w:trHeight w:val="20"/>
        </w:trPr>
        <w:tc>
          <w:tcPr>
            <w:tcW w:w="1559" w:type="dxa"/>
            <w:tcBorders>
              <w:top w:val="nil"/>
              <w:left w:val="single" w:sz="4" w:space="0" w:color="auto"/>
              <w:bottom w:val="single" w:sz="4" w:space="0" w:color="auto"/>
              <w:right w:val="single" w:sz="4" w:space="0" w:color="auto"/>
            </w:tcBorders>
          </w:tcPr>
          <w:p w14:paraId="213B69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7534</w:t>
            </w:r>
          </w:p>
        </w:tc>
        <w:tc>
          <w:tcPr>
            <w:tcW w:w="1168" w:type="dxa"/>
            <w:tcBorders>
              <w:top w:val="nil"/>
              <w:left w:val="nil"/>
              <w:bottom w:val="single" w:sz="4" w:space="0" w:color="auto"/>
              <w:right w:val="single" w:sz="4" w:space="0" w:color="auto"/>
            </w:tcBorders>
          </w:tcPr>
          <w:p w14:paraId="7F4CC2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C4F9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A0AA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B8DD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Reichenau Baden</w:t>
            </w:r>
          </w:p>
        </w:tc>
      </w:tr>
      <w:tr w:rsidR="009D534D" w:rsidRPr="00880E60" w14:paraId="3BCF214E" w14:textId="77777777" w:rsidTr="00295A50">
        <w:trPr>
          <w:trHeight w:val="20"/>
        </w:trPr>
        <w:tc>
          <w:tcPr>
            <w:tcW w:w="1559" w:type="dxa"/>
            <w:tcBorders>
              <w:top w:val="nil"/>
              <w:left w:val="single" w:sz="4" w:space="0" w:color="auto"/>
              <w:bottom w:val="single" w:sz="4" w:space="0" w:color="auto"/>
              <w:right w:val="single" w:sz="4" w:space="0" w:color="auto"/>
            </w:tcBorders>
          </w:tcPr>
          <w:p w14:paraId="28A7CD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7541</w:t>
            </w:r>
          </w:p>
        </w:tc>
        <w:tc>
          <w:tcPr>
            <w:tcW w:w="1168" w:type="dxa"/>
            <w:tcBorders>
              <w:top w:val="nil"/>
              <w:left w:val="nil"/>
              <w:bottom w:val="single" w:sz="4" w:space="0" w:color="auto"/>
              <w:right w:val="single" w:sz="4" w:space="0" w:color="auto"/>
            </w:tcBorders>
          </w:tcPr>
          <w:p w14:paraId="487E17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4B90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FF13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ABD3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Friedrichshafen</w:t>
            </w:r>
          </w:p>
        </w:tc>
      </w:tr>
      <w:tr w:rsidR="009D534D" w:rsidRPr="00880E60" w14:paraId="1054D6E7" w14:textId="77777777" w:rsidTr="00295A50">
        <w:trPr>
          <w:trHeight w:val="20"/>
        </w:trPr>
        <w:tc>
          <w:tcPr>
            <w:tcW w:w="1559" w:type="dxa"/>
            <w:tcBorders>
              <w:top w:val="nil"/>
              <w:left w:val="single" w:sz="4" w:space="0" w:color="auto"/>
              <w:bottom w:val="single" w:sz="4" w:space="0" w:color="auto"/>
              <w:right w:val="single" w:sz="4" w:space="0" w:color="auto"/>
            </w:tcBorders>
          </w:tcPr>
          <w:p w14:paraId="143D8D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7542</w:t>
            </w:r>
          </w:p>
        </w:tc>
        <w:tc>
          <w:tcPr>
            <w:tcW w:w="1168" w:type="dxa"/>
            <w:tcBorders>
              <w:top w:val="nil"/>
              <w:left w:val="nil"/>
              <w:bottom w:val="single" w:sz="4" w:space="0" w:color="auto"/>
              <w:right w:val="single" w:sz="4" w:space="0" w:color="auto"/>
            </w:tcBorders>
          </w:tcPr>
          <w:p w14:paraId="186630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573D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D108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3899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Tettnang</w:t>
            </w:r>
          </w:p>
        </w:tc>
      </w:tr>
      <w:tr w:rsidR="009D534D" w:rsidRPr="00880E60" w14:paraId="2C150130" w14:textId="77777777" w:rsidTr="00295A50">
        <w:trPr>
          <w:trHeight w:val="20"/>
        </w:trPr>
        <w:tc>
          <w:tcPr>
            <w:tcW w:w="1559" w:type="dxa"/>
            <w:tcBorders>
              <w:top w:val="nil"/>
              <w:left w:val="single" w:sz="4" w:space="0" w:color="auto"/>
              <w:bottom w:val="single" w:sz="4" w:space="0" w:color="auto"/>
              <w:right w:val="single" w:sz="4" w:space="0" w:color="auto"/>
            </w:tcBorders>
          </w:tcPr>
          <w:p w14:paraId="21C518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7543</w:t>
            </w:r>
          </w:p>
        </w:tc>
        <w:tc>
          <w:tcPr>
            <w:tcW w:w="1168" w:type="dxa"/>
            <w:tcBorders>
              <w:top w:val="nil"/>
              <w:left w:val="nil"/>
              <w:bottom w:val="single" w:sz="4" w:space="0" w:color="auto"/>
              <w:right w:val="single" w:sz="4" w:space="0" w:color="auto"/>
            </w:tcBorders>
          </w:tcPr>
          <w:p w14:paraId="214837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8E40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5E59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8D4E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Kressbronn am Bodensee</w:t>
            </w:r>
          </w:p>
        </w:tc>
      </w:tr>
      <w:tr w:rsidR="009D534D" w:rsidRPr="00880E60" w14:paraId="0717EB57" w14:textId="77777777" w:rsidTr="00295A50">
        <w:trPr>
          <w:trHeight w:val="20"/>
        </w:trPr>
        <w:tc>
          <w:tcPr>
            <w:tcW w:w="1559" w:type="dxa"/>
            <w:tcBorders>
              <w:top w:val="nil"/>
              <w:left w:val="single" w:sz="4" w:space="0" w:color="auto"/>
              <w:bottom w:val="single" w:sz="4" w:space="0" w:color="auto"/>
              <w:right w:val="single" w:sz="4" w:space="0" w:color="auto"/>
            </w:tcBorders>
          </w:tcPr>
          <w:p w14:paraId="3CDB6B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7544</w:t>
            </w:r>
          </w:p>
        </w:tc>
        <w:tc>
          <w:tcPr>
            <w:tcW w:w="1168" w:type="dxa"/>
            <w:tcBorders>
              <w:top w:val="nil"/>
              <w:left w:val="nil"/>
              <w:bottom w:val="single" w:sz="4" w:space="0" w:color="auto"/>
              <w:right w:val="single" w:sz="4" w:space="0" w:color="auto"/>
            </w:tcBorders>
          </w:tcPr>
          <w:p w14:paraId="48C357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FC48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7576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508C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Markdorf</w:t>
            </w:r>
          </w:p>
        </w:tc>
      </w:tr>
      <w:tr w:rsidR="009D534D" w:rsidRPr="00880E60" w14:paraId="35756886" w14:textId="77777777" w:rsidTr="00295A50">
        <w:trPr>
          <w:trHeight w:val="20"/>
        </w:trPr>
        <w:tc>
          <w:tcPr>
            <w:tcW w:w="1559" w:type="dxa"/>
            <w:tcBorders>
              <w:top w:val="nil"/>
              <w:left w:val="single" w:sz="4" w:space="0" w:color="auto"/>
              <w:bottom w:val="single" w:sz="4" w:space="0" w:color="auto"/>
              <w:right w:val="single" w:sz="4" w:space="0" w:color="auto"/>
            </w:tcBorders>
          </w:tcPr>
          <w:p w14:paraId="3BAC2E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7545</w:t>
            </w:r>
          </w:p>
        </w:tc>
        <w:tc>
          <w:tcPr>
            <w:tcW w:w="1168" w:type="dxa"/>
            <w:tcBorders>
              <w:top w:val="nil"/>
              <w:left w:val="nil"/>
              <w:bottom w:val="single" w:sz="4" w:space="0" w:color="auto"/>
              <w:right w:val="single" w:sz="4" w:space="0" w:color="auto"/>
            </w:tcBorders>
          </w:tcPr>
          <w:p w14:paraId="577E63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C071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D1F1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31CC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Immenstaad am Bodensee</w:t>
            </w:r>
          </w:p>
        </w:tc>
      </w:tr>
      <w:tr w:rsidR="009D534D" w:rsidRPr="00880E60" w14:paraId="3754176E" w14:textId="77777777" w:rsidTr="00295A50">
        <w:trPr>
          <w:trHeight w:val="20"/>
        </w:trPr>
        <w:tc>
          <w:tcPr>
            <w:tcW w:w="1559" w:type="dxa"/>
            <w:tcBorders>
              <w:top w:val="nil"/>
              <w:left w:val="single" w:sz="4" w:space="0" w:color="auto"/>
              <w:bottom w:val="single" w:sz="4" w:space="0" w:color="auto"/>
              <w:right w:val="single" w:sz="4" w:space="0" w:color="auto"/>
            </w:tcBorders>
          </w:tcPr>
          <w:p w14:paraId="7437BC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7546</w:t>
            </w:r>
          </w:p>
        </w:tc>
        <w:tc>
          <w:tcPr>
            <w:tcW w:w="1168" w:type="dxa"/>
            <w:tcBorders>
              <w:top w:val="nil"/>
              <w:left w:val="nil"/>
              <w:bottom w:val="single" w:sz="4" w:space="0" w:color="auto"/>
              <w:right w:val="single" w:sz="4" w:space="0" w:color="auto"/>
            </w:tcBorders>
          </w:tcPr>
          <w:p w14:paraId="193C54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757C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2843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AC98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Oberteuringen</w:t>
            </w:r>
          </w:p>
        </w:tc>
      </w:tr>
      <w:tr w:rsidR="009D534D" w:rsidRPr="00880E60" w14:paraId="20EAEA88" w14:textId="77777777" w:rsidTr="00295A50">
        <w:trPr>
          <w:trHeight w:val="20"/>
        </w:trPr>
        <w:tc>
          <w:tcPr>
            <w:tcW w:w="1559" w:type="dxa"/>
            <w:tcBorders>
              <w:top w:val="nil"/>
              <w:left w:val="single" w:sz="4" w:space="0" w:color="auto"/>
              <w:bottom w:val="single" w:sz="4" w:space="0" w:color="auto"/>
              <w:right w:val="single" w:sz="4" w:space="0" w:color="auto"/>
            </w:tcBorders>
          </w:tcPr>
          <w:p w14:paraId="3013A5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7551</w:t>
            </w:r>
          </w:p>
        </w:tc>
        <w:tc>
          <w:tcPr>
            <w:tcW w:w="1168" w:type="dxa"/>
            <w:tcBorders>
              <w:top w:val="nil"/>
              <w:left w:val="nil"/>
              <w:bottom w:val="single" w:sz="4" w:space="0" w:color="auto"/>
              <w:right w:val="single" w:sz="4" w:space="0" w:color="auto"/>
            </w:tcBorders>
          </w:tcPr>
          <w:p w14:paraId="7CC90D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0F7F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8879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B07E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Überlingen Bodensee</w:t>
            </w:r>
          </w:p>
        </w:tc>
      </w:tr>
      <w:tr w:rsidR="009D534D" w:rsidRPr="00880E60" w14:paraId="3580FB1A" w14:textId="77777777" w:rsidTr="00295A50">
        <w:trPr>
          <w:trHeight w:val="20"/>
        </w:trPr>
        <w:tc>
          <w:tcPr>
            <w:tcW w:w="1559" w:type="dxa"/>
            <w:tcBorders>
              <w:top w:val="nil"/>
              <w:left w:val="single" w:sz="4" w:space="0" w:color="auto"/>
              <w:bottom w:val="single" w:sz="4" w:space="0" w:color="auto"/>
              <w:right w:val="single" w:sz="4" w:space="0" w:color="auto"/>
            </w:tcBorders>
          </w:tcPr>
          <w:p w14:paraId="6F3415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7552</w:t>
            </w:r>
          </w:p>
        </w:tc>
        <w:tc>
          <w:tcPr>
            <w:tcW w:w="1168" w:type="dxa"/>
            <w:tcBorders>
              <w:top w:val="nil"/>
              <w:left w:val="nil"/>
              <w:bottom w:val="single" w:sz="4" w:space="0" w:color="auto"/>
              <w:right w:val="single" w:sz="4" w:space="0" w:color="auto"/>
            </w:tcBorders>
          </w:tcPr>
          <w:p w14:paraId="3C2DCF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9056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49CA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E807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Pfullendorf</w:t>
            </w:r>
          </w:p>
        </w:tc>
      </w:tr>
      <w:tr w:rsidR="009D534D" w:rsidRPr="00880E60" w14:paraId="17A4AE41" w14:textId="77777777" w:rsidTr="00295A50">
        <w:trPr>
          <w:trHeight w:val="20"/>
        </w:trPr>
        <w:tc>
          <w:tcPr>
            <w:tcW w:w="1559" w:type="dxa"/>
            <w:tcBorders>
              <w:top w:val="nil"/>
              <w:left w:val="single" w:sz="4" w:space="0" w:color="auto"/>
              <w:bottom w:val="single" w:sz="4" w:space="0" w:color="auto"/>
              <w:right w:val="single" w:sz="4" w:space="0" w:color="auto"/>
            </w:tcBorders>
          </w:tcPr>
          <w:p w14:paraId="302DD8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7553</w:t>
            </w:r>
          </w:p>
        </w:tc>
        <w:tc>
          <w:tcPr>
            <w:tcW w:w="1168" w:type="dxa"/>
            <w:tcBorders>
              <w:top w:val="nil"/>
              <w:left w:val="nil"/>
              <w:bottom w:val="single" w:sz="4" w:space="0" w:color="auto"/>
              <w:right w:val="single" w:sz="4" w:space="0" w:color="auto"/>
            </w:tcBorders>
          </w:tcPr>
          <w:p w14:paraId="69E7FD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E3A6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71A1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4373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Salem Baden</w:t>
            </w:r>
          </w:p>
        </w:tc>
      </w:tr>
      <w:tr w:rsidR="009D534D" w:rsidRPr="00880E60" w14:paraId="6200577A" w14:textId="77777777" w:rsidTr="00295A50">
        <w:trPr>
          <w:trHeight w:val="20"/>
        </w:trPr>
        <w:tc>
          <w:tcPr>
            <w:tcW w:w="1559" w:type="dxa"/>
            <w:tcBorders>
              <w:top w:val="nil"/>
              <w:left w:val="single" w:sz="4" w:space="0" w:color="auto"/>
              <w:bottom w:val="single" w:sz="4" w:space="0" w:color="auto"/>
              <w:right w:val="single" w:sz="4" w:space="0" w:color="auto"/>
            </w:tcBorders>
          </w:tcPr>
          <w:p w14:paraId="23BDB1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7554</w:t>
            </w:r>
          </w:p>
        </w:tc>
        <w:tc>
          <w:tcPr>
            <w:tcW w:w="1168" w:type="dxa"/>
            <w:tcBorders>
              <w:top w:val="nil"/>
              <w:left w:val="nil"/>
              <w:bottom w:val="single" w:sz="4" w:space="0" w:color="auto"/>
              <w:right w:val="single" w:sz="4" w:space="0" w:color="auto"/>
            </w:tcBorders>
          </w:tcPr>
          <w:p w14:paraId="3F49BD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F063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3762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D73B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Heiligenberg Baden</w:t>
            </w:r>
          </w:p>
        </w:tc>
      </w:tr>
      <w:tr w:rsidR="009D534D" w:rsidRPr="00880E60" w14:paraId="6D6A0323" w14:textId="77777777" w:rsidTr="00295A50">
        <w:trPr>
          <w:trHeight w:val="20"/>
        </w:trPr>
        <w:tc>
          <w:tcPr>
            <w:tcW w:w="1559" w:type="dxa"/>
            <w:tcBorders>
              <w:top w:val="nil"/>
              <w:left w:val="single" w:sz="4" w:space="0" w:color="auto"/>
              <w:bottom w:val="single" w:sz="4" w:space="0" w:color="auto"/>
              <w:right w:val="single" w:sz="4" w:space="0" w:color="auto"/>
            </w:tcBorders>
          </w:tcPr>
          <w:p w14:paraId="4228DE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7555</w:t>
            </w:r>
          </w:p>
        </w:tc>
        <w:tc>
          <w:tcPr>
            <w:tcW w:w="1168" w:type="dxa"/>
            <w:tcBorders>
              <w:top w:val="nil"/>
              <w:left w:val="nil"/>
              <w:bottom w:val="single" w:sz="4" w:space="0" w:color="auto"/>
              <w:right w:val="single" w:sz="4" w:space="0" w:color="auto"/>
            </w:tcBorders>
          </w:tcPr>
          <w:p w14:paraId="34F285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023C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CC00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2A4A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Deggenhausertal</w:t>
            </w:r>
          </w:p>
        </w:tc>
      </w:tr>
      <w:tr w:rsidR="009D534D" w:rsidRPr="00880E60" w14:paraId="0CF86219" w14:textId="77777777" w:rsidTr="00295A50">
        <w:trPr>
          <w:trHeight w:val="20"/>
        </w:trPr>
        <w:tc>
          <w:tcPr>
            <w:tcW w:w="1559" w:type="dxa"/>
            <w:tcBorders>
              <w:top w:val="nil"/>
              <w:left w:val="single" w:sz="4" w:space="0" w:color="auto"/>
              <w:bottom w:val="single" w:sz="4" w:space="0" w:color="auto"/>
              <w:right w:val="single" w:sz="4" w:space="0" w:color="auto"/>
            </w:tcBorders>
          </w:tcPr>
          <w:p w14:paraId="170756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7556</w:t>
            </w:r>
          </w:p>
        </w:tc>
        <w:tc>
          <w:tcPr>
            <w:tcW w:w="1168" w:type="dxa"/>
            <w:tcBorders>
              <w:top w:val="nil"/>
              <w:left w:val="nil"/>
              <w:bottom w:val="single" w:sz="4" w:space="0" w:color="auto"/>
              <w:right w:val="single" w:sz="4" w:space="0" w:color="auto"/>
            </w:tcBorders>
          </w:tcPr>
          <w:p w14:paraId="0F8649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BA92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A012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E735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Uhldingen-Mühlhofen</w:t>
            </w:r>
          </w:p>
        </w:tc>
      </w:tr>
      <w:tr w:rsidR="009D534D" w:rsidRPr="00880E60" w14:paraId="1945D60E" w14:textId="77777777" w:rsidTr="00295A50">
        <w:trPr>
          <w:trHeight w:val="20"/>
        </w:trPr>
        <w:tc>
          <w:tcPr>
            <w:tcW w:w="1559" w:type="dxa"/>
            <w:tcBorders>
              <w:top w:val="nil"/>
              <w:left w:val="single" w:sz="4" w:space="0" w:color="auto"/>
              <w:bottom w:val="single" w:sz="4" w:space="0" w:color="auto"/>
              <w:right w:val="single" w:sz="4" w:space="0" w:color="auto"/>
            </w:tcBorders>
          </w:tcPr>
          <w:p w14:paraId="2FD81C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7557</w:t>
            </w:r>
          </w:p>
        </w:tc>
        <w:tc>
          <w:tcPr>
            <w:tcW w:w="1168" w:type="dxa"/>
            <w:tcBorders>
              <w:top w:val="nil"/>
              <w:left w:val="nil"/>
              <w:bottom w:val="single" w:sz="4" w:space="0" w:color="auto"/>
              <w:right w:val="single" w:sz="4" w:space="0" w:color="auto"/>
            </w:tcBorders>
          </w:tcPr>
          <w:p w14:paraId="10DC1F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A992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5ACE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BC56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Herdwangen-Schönach</w:t>
            </w:r>
          </w:p>
        </w:tc>
      </w:tr>
      <w:tr w:rsidR="009D534D" w:rsidRPr="00880E60" w14:paraId="0EFD21D0" w14:textId="77777777" w:rsidTr="00295A50">
        <w:trPr>
          <w:trHeight w:val="20"/>
        </w:trPr>
        <w:tc>
          <w:tcPr>
            <w:tcW w:w="1559" w:type="dxa"/>
            <w:tcBorders>
              <w:top w:val="nil"/>
              <w:left w:val="single" w:sz="4" w:space="0" w:color="auto"/>
              <w:bottom w:val="single" w:sz="4" w:space="0" w:color="auto"/>
              <w:right w:val="single" w:sz="4" w:space="0" w:color="auto"/>
            </w:tcBorders>
          </w:tcPr>
          <w:p w14:paraId="273193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7558</w:t>
            </w:r>
          </w:p>
        </w:tc>
        <w:tc>
          <w:tcPr>
            <w:tcW w:w="1168" w:type="dxa"/>
            <w:tcBorders>
              <w:top w:val="nil"/>
              <w:left w:val="nil"/>
              <w:bottom w:val="single" w:sz="4" w:space="0" w:color="auto"/>
              <w:right w:val="single" w:sz="4" w:space="0" w:color="auto"/>
            </w:tcBorders>
          </w:tcPr>
          <w:p w14:paraId="33FF18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4B88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BFF9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CDD8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Illmensee</w:t>
            </w:r>
          </w:p>
        </w:tc>
      </w:tr>
      <w:tr w:rsidR="009D534D" w:rsidRPr="00880E60" w14:paraId="14D85C31" w14:textId="77777777" w:rsidTr="00295A50">
        <w:trPr>
          <w:trHeight w:val="20"/>
        </w:trPr>
        <w:tc>
          <w:tcPr>
            <w:tcW w:w="1559" w:type="dxa"/>
            <w:tcBorders>
              <w:top w:val="nil"/>
              <w:left w:val="single" w:sz="4" w:space="0" w:color="auto"/>
              <w:bottom w:val="single" w:sz="4" w:space="0" w:color="auto"/>
              <w:right w:val="single" w:sz="4" w:space="0" w:color="auto"/>
            </w:tcBorders>
          </w:tcPr>
          <w:p w14:paraId="2006E3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7561</w:t>
            </w:r>
          </w:p>
        </w:tc>
        <w:tc>
          <w:tcPr>
            <w:tcW w:w="1168" w:type="dxa"/>
            <w:tcBorders>
              <w:top w:val="nil"/>
              <w:left w:val="nil"/>
              <w:bottom w:val="single" w:sz="4" w:space="0" w:color="auto"/>
              <w:right w:val="single" w:sz="4" w:space="0" w:color="auto"/>
            </w:tcBorders>
          </w:tcPr>
          <w:p w14:paraId="434B10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ED2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5FBB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A793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Leutkirch im Allgäu</w:t>
            </w:r>
          </w:p>
        </w:tc>
      </w:tr>
      <w:tr w:rsidR="009D534D" w:rsidRPr="00880E60" w14:paraId="1B0C19D1" w14:textId="77777777" w:rsidTr="00295A50">
        <w:trPr>
          <w:trHeight w:val="20"/>
        </w:trPr>
        <w:tc>
          <w:tcPr>
            <w:tcW w:w="1559" w:type="dxa"/>
            <w:tcBorders>
              <w:top w:val="nil"/>
              <w:left w:val="single" w:sz="4" w:space="0" w:color="auto"/>
              <w:bottom w:val="single" w:sz="4" w:space="0" w:color="auto"/>
              <w:right w:val="single" w:sz="4" w:space="0" w:color="auto"/>
            </w:tcBorders>
          </w:tcPr>
          <w:p w14:paraId="4B5574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7562</w:t>
            </w:r>
          </w:p>
        </w:tc>
        <w:tc>
          <w:tcPr>
            <w:tcW w:w="1168" w:type="dxa"/>
            <w:tcBorders>
              <w:top w:val="nil"/>
              <w:left w:val="nil"/>
              <w:bottom w:val="single" w:sz="4" w:space="0" w:color="auto"/>
              <w:right w:val="single" w:sz="4" w:space="0" w:color="auto"/>
            </w:tcBorders>
          </w:tcPr>
          <w:p w14:paraId="2857E1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69E5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8E1D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1B0E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Isny im Allgäu</w:t>
            </w:r>
          </w:p>
        </w:tc>
      </w:tr>
      <w:tr w:rsidR="009D534D" w:rsidRPr="00880E60" w14:paraId="1054644A" w14:textId="77777777" w:rsidTr="00295A50">
        <w:trPr>
          <w:trHeight w:val="20"/>
        </w:trPr>
        <w:tc>
          <w:tcPr>
            <w:tcW w:w="1559" w:type="dxa"/>
            <w:tcBorders>
              <w:top w:val="nil"/>
              <w:left w:val="single" w:sz="4" w:space="0" w:color="auto"/>
              <w:bottom w:val="single" w:sz="4" w:space="0" w:color="auto"/>
              <w:right w:val="single" w:sz="4" w:space="0" w:color="auto"/>
            </w:tcBorders>
          </w:tcPr>
          <w:p w14:paraId="3A4721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7563</w:t>
            </w:r>
          </w:p>
        </w:tc>
        <w:tc>
          <w:tcPr>
            <w:tcW w:w="1168" w:type="dxa"/>
            <w:tcBorders>
              <w:top w:val="nil"/>
              <w:left w:val="nil"/>
              <w:bottom w:val="single" w:sz="4" w:space="0" w:color="auto"/>
              <w:right w:val="single" w:sz="4" w:space="0" w:color="auto"/>
            </w:tcBorders>
          </w:tcPr>
          <w:p w14:paraId="55E386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AD72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009B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51E8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Kisslegg</w:t>
            </w:r>
          </w:p>
        </w:tc>
      </w:tr>
      <w:tr w:rsidR="009D534D" w:rsidRPr="00880E60" w14:paraId="1F092BEC" w14:textId="77777777" w:rsidTr="00295A50">
        <w:trPr>
          <w:trHeight w:val="20"/>
        </w:trPr>
        <w:tc>
          <w:tcPr>
            <w:tcW w:w="1559" w:type="dxa"/>
            <w:tcBorders>
              <w:top w:val="nil"/>
              <w:left w:val="single" w:sz="4" w:space="0" w:color="auto"/>
              <w:bottom w:val="single" w:sz="4" w:space="0" w:color="auto"/>
              <w:right w:val="single" w:sz="4" w:space="0" w:color="auto"/>
            </w:tcBorders>
          </w:tcPr>
          <w:p w14:paraId="10981B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7564</w:t>
            </w:r>
          </w:p>
        </w:tc>
        <w:tc>
          <w:tcPr>
            <w:tcW w:w="1168" w:type="dxa"/>
            <w:tcBorders>
              <w:top w:val="nil"/>
              <w:left w:val="nil"/>
              <w:bottom w:val="single" w:sz="4" w:space="0" w:color="auto"/>
              <w:right w:val="single" w:sz="4" w:space="0" w:color="auto"/>
            </w:tcBorders>
          </w:tcPr>
          <w:p w14:paraId="365E86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51C3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C52B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1A75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Wurzach</w:t>
            </w:r>
          </w:p>
        </w:tc>
      </w:tr>
      <w:tr w:rsidR="009D534D" w:rsidRPr="00880E60" w14:paraId="7FF81BC4" w14:textId="77777777" w:rsidTr="00295A50">
        <w:trPr>
          <w:trHeight w:val="20"/>
        </w:trPr>
        <w:tc>
          <w:tcPr>
            <w:tcW w:w="1559" w:type="dxa"/>
            <w:tcBorders>
              <w:top w:val="nil"/>
              <w:left w:val="single" w:sz="4" w:space="0" w:color="auto"/>
              <w:bottom w:val="single" w:sz="4" w:space="0" w:color="auto"/>
              <w:right w:val="single" w:sz="4" w:space="0" w:color="auto"/>
            </w:tcBorders>
          </w:tcPr>
          <w:p w14:paraId="3DE6B9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7565</w:t>
            </w:r>
          </w:p>
        </w:tc>
        <w:tc>
          <w:tcPr>
            <w:tcW w:w="1168" w:type="dxa"/>
            <w:tcBorders>
              <w:top w:val="nil"/>
              <w:left w:val="nil"/>
              <w:bottom w:val="single" w:sz="4" w:space="0" w:color="auto"/>
              <w:right w:val="single" w:sz="4" w:space="0" w:color="auto"/>
            </w:tcBorders>
          </w:tcPr>
          <w:p w14:paraId="575BC9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5868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A074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B4D9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Aichstetten Kreis Ravensburg</w:t>
            </w:r>
          </w:p>
        </w:tc>
      </w:tr>
      <w:tr w:rsidR="009D534D" w:rsidRPr="00880E60" w14:paraId="413832CD" w14:textId="77777777" w:rsidTr="00295A50">
        <w:trPr>
          <w:trHeight w:val="20"/>
        </w:trPr>
        <w:tc>
          <w:tcPr>
            <w:tcW w:w="1559" w:type="dxa"/>
            <w:tcBorders>
              <w:top w:val="nil"/>
              <w:left w:val="single" w:sz="4" w:space="0" w:color="auto"/>
              <w:bottom w:val="single" w:sz="4" w:space="0" w:color="auto"/>
              <w:right w:val="single" w:sz="4" w:space="0" w:color="auto"/>
            </w:tcBorders>
          </w:tcPr>
          <w:p w14:paraId="6C4E30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7566</w:t>
            </w:r>
          </w:p>
        </w:tc>
        <w:tc>
          <w:tcPr>
            <w:tcW w:w="1168" w:type="dxa"/>
            <w:tcBorders>
              <w:top w:val="nil"/>
              <w:left w:val="nil"/>
              <w:bottom w:val="single" w:sz="4" w:space="0" w:color="auto"/>
              <w:right w:val="single" w:sz="4" w:space="0" w:color="auto"/>
            </w:tcBorders>
          </w:tcPr>
          <w:p w14:paraId="0E965A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21BE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8591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3945D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Argenbühl</w:t>
            </w:r>
          </w:p>
        </w:tc>
      </w:tr>
      <w:tr w:rsidR="009D534D" w:rsidRPr="00880E60" w14:paraId="7A02CCBB" w14:textId="77777777" w:rsidTr="00295A50">
        <w:trPr>
          <w:trHeight w:val="20"/>
        </w:trPr>
        <w:tc>
          <w:tcPr>
            <w:tcW w:w="1559" w:type="dxa"/>
            <w:tcBorders>
              <w:top w:val="nil"/>
              <w:left w:val="single" w:sz="4" w:space="0" w:color="auto"/>
              <w:bottom w:val="single" w:sz="4" w:space="0" w:color="auto"/>
              <w:right w:val="single" w:sz="4" w:space="0" w:color="auto"/>
            </w:tcBorders>
          </w:tcPr>
          <w:p w14:paraId="2401AE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7567</w:t>
            </w:r>
          </w:p>
        </w:tc>
        <w:tc>
          <w:tcPr>
            <w:tcW w:w="1168" w:type="dxa"/>
            <w:tcBorders>
              <w:top w:val="nil"/>
              <w:left w:val="nil"/>
              <w:bottom w:val="single" w:sz="4" w:space="0" w:color="auto"/>
              <w:right w:val="single" w:sz="4" w:space="0" w:color="auto"/>
            </w:tcBorders>
          </w:tcPr>
          <w:p w14:paraId="6F7FF3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A5E0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A0E2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643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Leutkirch-Friesenhofen</w:t>
            </w:r>
          </w:p>
        </w:tc>
      </w:tr>
      <w:tr w:rsidR="009D534D" w:rsidRPr="00880E60" w14:paraId="038220B6" w14:textId="77777777" w:rsidTr="00295A50">
        <w:trPr>
          <w:trHeight w:val="20"/>
        </w:trPr>
        <w:tc>
          <w:tcPr>
            <w:tcW w:w="1559" w:type="dxa"/>
            <w:tcBorders>
              <w:top w:val="nil"/>
              <w:left w:val="single" w:sz="4" w:space="0" w:color="auto"/>
              <w:bottom w:val="single" w:sz="4" w:space="0" w:color="auto"/>
              <w:right w:val="single" w:sz="4" w:space="0" w:color="auto"/>
            </w:tcBorders>
          </w:tcPr>
          <w:p w14:paraId="58751E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7568</w:t>
            </w:r>
          </w:p>
        </w:tc>
        <w:tc>
          <w:tcPr>
            <w:tcW w:w="1168" w:type="dxa"/>
            <w:tcBorders>
              <w:top w:val="nil"/>
              <w:left w:val="nil"/>
              <w:bottom w:val="single" w:sz="4" w:space="0" w:color="auto"/>
              <w:right w:val="single" w:sz="4" w:space="0" w:color="auto"/>
            </w:tcBorders>
          </w:tcPr>
          <w:p w14:paraId="2032AF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92B1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BC7F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7A3C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Wurzach-Hauerz</w:t>
            </w:r>
          </w:p>
        </w:tc>
      </w:tr>
      <w:tr w:rsidR="009D534D" w:rsidRPr="00880E60" w14:paraId="40FEAD17" w14:textId="77777777" w:rsidTr="00295A50">
        <w:trPr>
          <w:trHeight w:val="20"/>
        </w:trPr>
        <w:tc>
          <w:tcPr>
            <w:tcW w:w="1559" w:type="dxa"/>
            <w:tcBorders>
              <w:top w:val="nil"/>
              <w:left w:val="single" w:sz="4" w:space="0" w:color="auto"/>
              <w:bottom w:val="single" w:sz="4" w:space="0" w:color="auto"/>
              <w:right w:val="single" w:sz="4" w:space="0" w:color="auto"/>
            </w:tcBorders>
          </w:tcPr>
          <w:p w14:paraId="322D8A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7569</w:t>
            </w:r>
          </w:p>
        </w:tc>
        <w:tc>
          <w:tcPr>
            <w:tcW w:w="1168" w:type="dxa"/>
            <w:tcBorders>
              <w:top w:val="nil"/>
              <w:left w:val="nil"/>
              <w:bottom w:val="single" w:sz="4" w:space="0" w:color="auto"/>
              <w:right w:val="single" w:sz="4" w:space="0" w:color="auto"/>
            </w:tcBorders>
          </w:tcPr>
          <w:p w14:paraId="181728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7FBD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A321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4CB6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Isny-Eisenbach</w:t>
            </w:r>
          </w:p>
        </w:tc>
      </w:tr>
      <w:tr w:rsidR="009D534D" w:rsidRPr="00880E60" w14:paraId="0D664DA6" w14:textId="77777777" w:rsidTr="00295A50">
        <w:trPr>
          <w:trHeight w:val="20"/>
        </w:trPr>
        <w:tc>
          <w:tcPr>
            <w:tcW w:w="1559" w:type="dxa"/>
            <w:tcBorders>
              <w:top w:val="nil"/>
              <w:left w:val="single" w:sz="4" w:space="0" w:color="auto"/>
              <w:bottom w:val="single" w:sz="4" w:space="0" w:color="auto"/>
              <w:right w:val="single" w:sz="4" w:space="0" w:color="auto"/>
            </w:tcBorders>
          </w:tcPr>
          <w:p w14:paraId="054328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7570</w:t>
            </w:r>
          </w:p>
        </w:tc>
        <w:tc>
          <w:tcPr>
            <w:tcW w:w="1168" w:type="dxa"/>
            <w:tcBorders>
              <w:top w:val="nil"/>
              <w:left w:val="nil"/>
              <w:bottom w:val="single" w:sz="4" w:space="0" w:color="auto"/>
              <w:right w:val="single" w:sz="4" w:space="0" w:color="auto"/>
            </w:tcBorders>
          </w:tcPr>
          <w:p w14:paraId="7C66DB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0ACC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623D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DD99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Sigmaringen-Gutenstein</w:t>
            </w:r>
          </w:p>
        </w:tc>
      </w:tr>
      <w:tr w:rsidR="009D534D" w:rsidRPr="00880E60" w14:paraId="7A23ECF3" w14:textId="77777777" w:rsidTr="00295A50">
        <w:trPr>
          <w:trHeight w:val="20"/>
        </w:trPr>
        <w:tc>
          <w:tcPr>
            <w:tcW w:w="1559" w:type="dxa"/>
            <w:tcBorders>
              <w:top w:val="nil"/>
              <w:left w:val="single" w:sz="4" w:space="0" w:color="auto"/>
              <w:bottom w:val="single" w:sz="4" w:space="0" w:color="auto"/>
              <w:right w:val="single" w:sz="4" w:space="0" w:color="auto"/>
            </w:tcBorders>
          </w:tcPr>
          <w:p w14:paraId="28BD9027"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7571</w:t>
            </w:r>
          </w:p>
        </w:tc>
        <w:tc>
          <w:tcPr>
            <w:tcW w:w="1168" w:type="dxa"/>
            <w:tcBorders>
              <w:top w:val="nil"/>
              <w:left w:val="nil"/>
              <w:bottom w:val="single" w:sz="4" w:space="0" w:color="auto"/>
              <w:right w:val="single" w:sz="4" w:space="0" w:color="auto"/>
            </w:tcBorders>
          </w:tcPr>
          <w:p w14:paraId="0B50008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305AFD"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1F54A2"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FE919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Sigmaringen</w:t>
            </w:r>
          </w:p>
        </w:tc>
      </w:tr>
      <w:tr w:rsidR="009D534D" w:rsidRPr="00880E60" w14:paraId="0ECD9E39" w14:textId="77777777" w:rsidTr="00295A50">
        <w:trPr>
          <w:trHeight w:val="20"/>
        </w:trPr>
        <w:tc>
          <w:tcPr>
            <w:tcW w:w="1559" w:type="dxa"/>
            <w:tcBorders>
              <w:top w:val="nil"/>
              <w:left w:val="single" w:sz="4" w:space="0" w:color="auto"/>
              <w:bottom w:val="single" w:sz="4" w:space="0" w:color="auto"/>
              <w:right w:val="single" w:sz="4" w:space="0" w:color="auto"/>
            </w:tcBorders>
          </w:tcPr>
          <w:p w14:paraId="4F460E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7572</w:t>
            </w:r>
          </w:p>
        </w:tc>
        <w:tc>
          <w:tcPr>
            <w:tcW w:w="1168" w:type="dxa"/>
            <w:tcBorders>
              <w:top w:val="nil"/>
              <w:left w:val="nil"/>
              <w:bottom w:val="single" w:sz="4" w:space="0" w:color="auto"/>
              <w:right w:val="single" w:sz="4" w:space="0" w:color="auto"/>
            </w:tcBorders>
          </w:tcPr>
          <w:p w14:paraId="4DAFD7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EB32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0A97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6326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Mengen Württemberg</w:t>
            </w:r>
          </w:p>
        </w:tc>
      </w:tr>
      <w:tr w:rsidR="009D534D" w:rsidRPr="00880E60" w14:paraId="51418DD2" w14:textId="77777777" w:rsidTr="00295A50">
        <w:trPr>
          <w:trHeight w:val="20"/>
        </w:trPr>
        <w:tc>
          <w:tcPr>
            <w:tcW w:w="1559" w:type="dxa"/>
            <w:tcBorders>
              <w:top w:val="nil"/>
              <w:left w:val="single" w:sz="4" w:space="0" w:color="auto"/>
              <w:bottom w:val="single" w:sz="4" w:space="0" w:color="auto"/>
              <w:right w:val="single" w:sz="4" w:space="0" w:color="auto"/>
            </w:tcBorders>
          </w:tcPr>
          <w:p w14:paraId="013B98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7573</w:t>
            </w:r>
          </w:p>
        </w:tc>
        <w:tc>
          <w:tcPr>
            <w:tcW w:w="1168" w:type="dxa"/>
            <w:tcBorders>
              <w:top w:val="nil"/>
              <w:left w:val="nil"/>
              <w:bottom w:val="single" w:sz="4" w:space="0" w:color="auto"/>
              <w:right w:val="single" w:sz="4" w:space="0" w:color="auto"/>
            </w:tcBorders>
          </w:tcPr>
          <w:p w14:paraId="666744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AE1D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A235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EDDC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Stetten am kalten Markt</w:t>
            </w:r>
          </w:p>
        </w:tc>
      </w:tr>
      <w:tr w:rsidR="009D534D" w:rsidRPr="00880E60" w14:paraId="44F32067" w14:textId="77777777" w:rsidTr="00295A50">
        <w:trPr>
          <w:trHeight w:val="20"/>
        </w:trPr>
        <w:tc>
          <w:tcPr>
            <w:tcW w:w="1559" w:type="dxa"/>
            <w:tcBorders>
              <w:top w:val="nil"/>
              <w:left w:val="single" w:sz="4" w:space="0" w:color="auto"/>
              <w:bottom w:val="single" w:sz="4" w:space="0" w:color="auto"/>
              <w:right w:val="single" w:sz="4" w:space="0" w:color="auto"/>
            </w:tcBorders>
          </w:tcPr>
          <w:p w14:paraId="5AEA98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7574</w:t>
            </w:r>
          </w:p>
        </w:tc>
        <w:tc>
          <w:tcPr>
            <w:tcW w:w="1168" w:type="dxa"/>
            <w:tcBorders>
              <w:top w:val="nil"/>
              <w:left w:val="nil"/>
              <w:bottom w:val="single" w:sz="4" w:space="0" w:color="auto"/>
              <w:right w:val="single" w:sz="4" w:space="0" w:color="auto"/>
            </w:tcBorders>
          </w:tcPr>
          <w:p w14:paraId="74F08B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1B04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9B701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2831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Gammertingen</w:t>
            </w:r>
          </w:p>
        </w:tc>
      </w:tr>
      <w:tr w:rsidR="009D534D" w:rsidRPr="00880E60" w14:paraId="67BC1F0C" w14:textId="77777777" w:rsidTr="00295A50">
        <w:trPr>
          <w:trHeight w:val="20"/>
        </w:trPr>
        <w:tc>
          <w:tcPr>
            <w:tcW w:w="1559" w:type="dxa"/>
            <w:tcBorders>
              <w:top w:val="nil"/>
              <w:left w:val="single" w:sz="4" w:space="0" w:color="auto"/>
              <w:bottom w:val="single" w:sz="4" w:space="0" w:color="auto"/>
              <w:right w:val="single" w:sz="4" w:space="0" w:color="auto"/>
            </w:tcBorders>
          </w:tcPr>
          <w:p w14:paraId="3E2EEA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7575</w:t>
            </w:r>
          </w:p>
        </w:tc>
        <w:tc>
          <w:tcPr>
            <w:tcW w:w="1168" w:type="dxa"/>
            <w:tcBorders>
              <w:top w:val="nil"/>
              <w:left w:val="nil"/>
              <w:bottom w:val="single" w:sz="4" w:space="0" w:color="auto"/>
              <w:right w:val="single" w:sz="4" w:space="0" w:color="auto"/>
            </w:tcBorders>
          </w:tcPr>
          <w:p w14:paraId="28F697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2A85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483E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8CCD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Messkirch</w:t>
            </w:r>
          </w:p>
        </w:tc>
      </w:tr>
      <w:tr w:rsidR="009D534D" w:rsidRPr="00880E60" w14:paraId="7FECCCDE" w14:textId="77777777" w:rsidTr="00295A50">
        <w:trPr>
          <w:trHeight w:val="20"/>
        </w:trPr>
        <w:tc>
          <w:tcPr>
            <w:tcW w:w="1559" w:type="dxa"/>
            <w:tcBorders>
              <w:top w:val="nil"/>
              <w:left w:val="single" w:sz="4" w:space="0" w:color="auto"/>
              <w:bottom w:val="single" w:sz="4" w:space="0" w:color="auto"/>
              <w:right w:val="single" w:sz="4" w:space="0" w:color="auto"/>
            </w:tcBorders>
          </w:tcPr>
          <w:p w14:paraId="36FFF3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7576</w:t>
            </w:r>
          </w:p>
        </w:tc>
        <w:tc>
          <w:tcPr>
            <w:tcW w:w="1168" w:type="dxa"/>
            <w:tcBorders>
              <w:top w:val="nil"/>
              <w:left w:val="nil"/>
              <w:bottom w:val="single" w:sz="4" w:space="0" w:color="auto"/>
              <w:right w:val="single" w:sz="4" w:space="0" w:color="auto"/>
            </w:tcBorders>
          </w:tcPr>
          <w:p w14:paraId="141D8A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48E6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BEFC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E443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Krauchenwies</w:t>
            </w:r>
          </w:p>
        </w:tc>
      </w:tr>
      <w:tr w:rsidR="009D534D" w:rsidRPr="00880E60" w14:paraId="63556BC8" w14:textId="77777777" w:rsidTr="00295A50">
        <w:trPr>
          <w:trHeight w:val="20"/>
        </w:trPr>
        <w:tc>
          <w:tcPr>
            <w:tcW w:w="1559" w:type="dxa"/>
            <w:tcBorders>
              <w:top w:val="nil"/>
              <w:left w:val="single" w:sz="4" w:space="0" w:color="auto"/>
              <w:bottom w:val="single" w:sz="4" w:space="0" w:color="auto"/>
              <w:right w:val="single" w:sz="4" w:space="0" w:color="auto"/>
            </w:tcBorders>
          </w:tcPr>
          <w:p w14:paraId="3A7C52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7577</w:t>
            </w:r>
          </w:p>
        </w:tc>
        <w:tc>
          <w:tcPr>
            <w:tcW w:w="1168" w:type="dxa"/>
            <w:tcBorders>
              <w:top w:val="nil"/>
              <w:left w:val="nil"/>
              <w:bottom w:val="single" w:sz="4" w:space="0" w:color="auto"/>
              <w:right w:val="single" w:sz="4" w:space="0" w:color="auto"/>
            </w:tcBorders>
          </w:tcPr>
          <w:p w14:paraId="4E7FF5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F0A6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2EF3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453D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Veringenstadt</w:t>
            </w:r>
          </w:p>
        </w:tc>
      </w:tr>
      <w:tr w:rsidR="009D534D" w:rsidRPr="00880E60" w14:paraId="10A80239" w14:textId="77777777" w:rsidTr="00295A50">
        <w:trPr>
          <w:trHeight w:val="20"/>
        </w:trPr>
        <w:tc>
          <w:tcPr>
            <w:tcW w:w="1559" w:type="dxa"/>
            <w:tcBorders>
              <w:top w:val="nil"/>
              <w:left w:val="single" w:sz="4" w:space="0" w:color="auto"/>
              <w:bottom w:val="single" w:sz="4" w:space="0" w:color="auto"/>
              <w:right w:val="single" w:sz="4" w:space="0" w:color="auto"/>
            </w:tcBorders>
          </w:tcPr>
          <w:p w14:paraId="5F14C3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7578</w:t>
            </w:r>
          </w:p>
        </w:tc>
        <w:tc>
          <w:tcPr>
            <w:tcW w:w="1168" w:type="dxa"/>
            <w:tcBorders>
              <w:top w:val="nil"/>
              <w:left w:val="nil"/>
              <w:bottom w:val="single" w:sz="4" w:space="0" w:color="auto"/>
              <w:right w:val="single" w:sz="4" w:space="0" w:color="auto"/>
            </w:tcBorders>
          </w:tcPr>
          <w:p w14:paraId="3A9927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9C88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2BCB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2C61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 Hohenz</w:t>
            </w:r>
          </w:p>
        </w:tc>
      </w:tr>
      <w:tr w:rsidR="009D534D" w:rsidRPr="00880E60" w14:paraId="32B5A289" w14:textId="77777777" w:rsidTr="00295A50">
        <w:trPr>
          <w:trHeight w:val="20"/>
        </w:trPr>
        <w:tc>
          <w:tcPr>
            <w:tcW w:w="1559" w:type="dxa"/>
            <w:tcBorders>
              <w:top w:val="nil"/>
              <w:left w:val="single" w:sz="4" w:space="0" w:color="auto"/>
              <w:bottom w:val="single" w:sz="4" w:space="0" w:color="auto"/>
              <w:right w:val="single" w:sz="4" w:space="0" w:color="auto"/>
            </w:tcBorders>
          </w:tcPr>
          <w:p w14:paraId="1869F2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7579</w:t>
            </w:r>
          </w:p>
        </w:tc>
        <w:tc>
          <w:tcPr>
            <w:tcW w:w="1168" w:type="dxa"/>
            <w:tcBorders>
              <w:top w:val="nil"/>
              <w:left w:val="nil"/>
              <w:bottom w:val="single" w:sz="4" w:space="0" w:color="auto"/>
              <w:right w:val="single" w:sz="4" w:space="0" w:color="auto"/>
            </w:tcBorders>
          </w:tcPr>
          <w:p w14:paraId="338B5E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B316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854D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F3BD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Schwenningen Baden</w:t>
            </w:r>
          </w:p>
        </w:tc>
      </w:tr>
      <w:tr w:rsidR="009D534D" w:rsidRPr="00880E60" w14:paraId="5DC4FC8D" w14:textId="77777777" w:rsidTr="00295A50">
        <w:trPr>
          <w:trHeight w:val="20"/>
        </w:trPr>
        <w:tc>
          <w:tcPr>
            <w:tcW w:w="1559" w:type="dxa"/>
            <w:tcBorders>
              <w:top w:val="nil"/>
              <w:left w:val="single" w:sz="4" w:space="0" w:color="auto"/>
              <w:bottom w:val="single" w:sz="4" w:space="0" w:color="auto"/>
              <w:right w:val="single" w:sz="4" w:space="0" w:color="auto"/>
            </w:tcBorders>
          </w:tcPr>
          <w:p w14:paraId="7D2929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7581</w:t>
            </w:r>
          </w:p>
        </w:tc>
        <w:tc>
          <w:tcPr>
            <w:tcW w:w="1168" w:type="dxa"/>
            <w:tcBorders>
              <w:top w:val="nil"/>
              <w:left w:val="nil"/>
              <w:bottom w:val="single" w:sz="4" w:space="0" w:color="auto"/>
              <w:right w:val="single" w:sz="4" w:space="0" w:color="auto"/>
            </w:tcBorders>
          </w:tcPr>
          <w:p w14:paraId="2F2061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372F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1B63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D209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Saulgau</w:t>
            </w:r>
          </w:p>
        </w:tc>
      </w:tr>
      <w:tr w:rsidR="009D534D" w:rsidRPr="00880E60" w14:paraId="706AFEA4" w14:textId="77777777" w:rsidTr="00295A50">
        <w:trPr>
          <w:trHeight w:val="20"/>
        </w:trPr>
        <w:tc>
          <w:tcPr>
            <w:tcW w:w="1559" w:type="dxa"/>
            <w:tcBorders>
              <w:top w:val="nil"/>
              <w:left w:val="single" w:sz="4" w:space="0" w:color="auto"/>
              <w:bottom w:val="single" w:sz="4" w:space="0" w:color="auto"/>
              <w:right w:val="single" w:sz="4" w:space="0" w:color="auto"/>
            </w:tcBorders>
          </w:tcPr>
          <w:p w14:paraId="69198C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7582</w:t>
            </w:r>
          </w:p>
        </w:tc>
        <w:tc>
          <w:tcPr>
            <w:tcW w:w="1168" w:type="dxa"/>
            <w:tcBorders>
              <w:top w:val="nil"/>
              <w:left w:val="nil"/>
              <w:bottom w:val="single" w:sz="4" w:space="0" w:color="auto"/>
              <w:right w:val="single" w:sz="4" w:space="0" w:color="auto"/>
            </w:tcBorders>
          </w:tcPr>
          <w:p w14:paraId="141CF9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ADB5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0E0C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FA89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Buchau</w:t>
            </w:r>
          </w:p>
        </w:tc>
      </w:tr>
      <w:tr w:rsidR="009D534D" w:rsidRPr="00880E60" w14:paraId="3DA0D6F9" w14:textId="77777777" w:rsidTr="00295A50">
        <w:trPr>
          <w:trHeight w:val="20"/>
        </w:trPr>
        <w:tc>
          <w:tcPr>
            <w:tcW w:w="1559" w:type="dxa"/>
            <w:tcBorders>
              <w:top w:val="nil"/>
              <w:left w:val="single" w:sz="4" w:space="0" w:color="auto"/>
              <w:bottom w:val="single" w:sz="4" w:space="0" w:color="auto"/>
              <w:right w:val="single" w:sz="4" w:space="0" w:color="auto"/>
            </w:tcBorders>
          </w:tcPr>
          <w:p w14:paraId="53B7C3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7583</w:t>
            </w:r>
          </w:p>
        </w:tc>
        <w:tc>
          <w:tcPr>
            <w:tcW w:w="1168" w:type="dxa"/>
            <w:tcBorders>
              <w:top w:val="nil"/>
              <w:left w:val="nil"/>
              <w:bottom w:val="single" w:sz="4" w:space="0" w:color="auto"/>
              <w:right w:val="single" w:sz="4" w:space="0" w:color="auto"/>
            </w:tcBorders>
          </w:tcPr>
          <w:p w14:paraId="4BC0C6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9454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67E8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5923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Schussenried</w:t>
            </w:r>
          </w:p>
        </w:tc>
      </w:tr>
      <w:tr w:rsidR="009D534D" w:rsidRPr="00880E60" w14:paraId="0627B0CC" w14:textId="77777777" w:rsidTr="00295A50">
        <w:trPr>
          <w:trHeight w:val="20"/>
        </w:trPr>
        <w:tc>
          <w:tcPr>
            <w:tcW w:w="1559" w:type="dxa"/>
            <w:tcBorders>
              <w:top w:val="nil"/>
              <w:left w:val="single" w:sz="4" w:space="0" w:color="auto"/>
              <w:bottom w:val="single" w:sz="4" w:space="0" w:color="auto"/>
              <w:right w:val="single" w:sz="4" w:space="0" w:color="auto"/>
            </w:tcBorders>
          </w:tcPr>
          <w:p w14:paraId="5E63E0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7584</w:t>
            </w:r>
          </w:p>
        </w:tc>
        <w:tc>
          <w:tcPr>
            <w:tcW w:w="1168" w:type="dxa"/>
            <w:tcBorders>
              <w:top w:val="nil"/>
              <w:left w:val="nil"/>
              <w:bottom w:val="single" w:sz="4" w:space="0" w:color="auto"/>
              <w:right w:val="single" w:sz="4" w:space="0" w:color="auto"/>
            </w:tcBorders>
          </w:tcPr>
          <w:p w14:paraId="38B40A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F8AF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70D0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0767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Altshausen</w:t>
            </w:r>
          </w:p>
        </w:tc>
      </w:tr>
      <w:tr w:rsidR="009D534D" w:rsidRPr="00880E60" w14:paraId="510446C3" w14:textId="77777777" w:rsidTr="00295A50">
        <w:trPr>
          <w:trHeight w:val="20"/>
        </w:trPr>
        <w:tc>
          <w:tcPr>
            <w:tcW w:w="1559" w:type="dxa"/>
            <w:tcBorders>
              <w:top w:val="nil"/>
              <w:left w:val="single" w:sz="4" w:space="0" w:color="auto"/>
              <w:bottom w:val="single" w:sz="4" w:space="0" w:color="auto"/>
              <w:right w:val="single" w:sz="4" w:space="0" w:color="auto"/>
            </w:tcBorders>
          </w:tcPr>
          <w:p w14:paraId="3BB648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7585</w:t>
            </w:r>
          </w:p>
        </w:tc>
        <w:tc>
          <w:tcPr>
            <w:tcW w:w="1168" w:type="dxa"/>
            <w:tcBorders>
              <w:top w:val="nil"/>
              <w:left w:val="nil"/>
              <w:bottom w:val="single" w:sz="4" w:space="0" w:color="auto"/>
              <w:right w:val="single" w:sz="4" w:space="0" w:color="auto"/>
            </w:tcBorders>
          </w:tcPr>
          <w:p w14:paraId="5AF88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4E8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DCD9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9534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Ostrach</w:t>
            </w:r>
          </w:p>
        </w:tc>
      </w:tr>
      <w:tr w:rsidR="009D534D" w:rsidRPr="00880E60" w14:paraId="63848965" w14:textId="77777777" w:rsidTr="00295A50">
        <w:trPr>
          <w:trHeight w:val="20"/>
        </w:trPr>
        <w:tc>
          <w:tcPr>
            <w:tcW w:w="1559" w:type="dxa"/>
            <w:tcBorders>
              <w:top w:val="nil"/>
              <w:left w:val="single" w:sz="4" w:space="0" w:color="auto"/>
              <w:bottom w:val="single" w:sz="4" w:space="0" w:color="auto"/>
              <w:right w:val="single" w:sz="4" w:space="0" w:color="auto"/>
            </w:tcBorders>
          </w:tcPr>
          <w:p w14:paraId="2C1B8A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7586</w:t>
            </w:r>
          </w:p>
        </w:tc>
        <w:tc>
          <w:tcPr>
            <w:tcW w:w="1168" w:type="dxa"/>
            <w:tcBorders>
              <w:top w:val="nil"/>
              <w:left w:val="nil"/>
              <w:bottom w:val="single" w:sz="4" w:space="0" w:color="auto"/>
              <w:right w:val="single" w:sz="4" w:space="0" w:color="auto"/>
            </w:tcBorders>
          </w:tcPr>
          <w:p w14:paraId="378BB4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A0BF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EBD8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D787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Herbertingen</w:t>
            </w:r>
          </w:p>
        </w:tc>
      </w:tr>
      <w:tr w:rsidR="009D534D" w:rsidRPr="00880E60" w14:paraId="29C4A770" w14:textId="77777777" w:rsidTr="00295A50">
        <w:trPr>
          <w:trHeight w:val="20"/>
        </w:trPr>
        <w:tc>
          <w:tcPr>
            <w:tcW w:w="1559" w:type="dxa"/>
            <w:tcBorders>
              <w:top w:val="nil"/>
              <w:left w:val="single" w:sz="4" w:space="0" w:color="auto"/>
              <w:bottom w:val="single" w:sz="4" w:space="0" w:color="auto"/>
              <w:right w:val="single" w:sz="4" w:space="0" w:color="auto"/>
            </w:tcBorders>
          </w:tcPr>
          <w:p w14:paraId="6E97E3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7587</w:t>
            </w:r>
          </w:p>
        </w:tc>
        <w:tc>
          <w:tcPr>
            <w:tcW w:w="1168" w:type="dxa"/>
            <w:tcBorders>
              <w:top w:val="nil"/>
              <w:left w:val="nil"/>
              <w:bottom w:val="single" w:sz="4" w:space="0" w:color="auto"/>
              <w:right w:val="single" w:sz="4" w:space="0" w:color="auto"/>
            </w:tcBorders>
          </w:tcPr>
          <w:p w14:paraId="540155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34B3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C47F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54F8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Hosskirch</w:t>
            </w:r>
          </w:p>
        </w:tc>
      </w:tr>
      <w:tr w:rsidR="009D534D" w:rsidRPr="00880E60" w14:paraId="29100437" w14:textId="77777777" w:rsidTr="00295A50">
        <w:trPr>
          <w:trHeight w:val="20"/>
        </w:trPr>
        <w:tc>
          <w:tcPr>
            <w:tcW w:w="1559" w:type="dxa"/>
            <w:tcBorders>
              <w:top w:val="nil"/>
              <w:left w:val="single" w:sz="4" w:space="0" w:color="auto"/>
              <w:bottom w:val="single" w:sz="4" w:space="0" w:color="auto"/>
              <w:right w:val="single" w:sz="4" w:space="0" w:color="auto"/>
            </w:tcBorders>
          </w:tcPr>
          <w:p w14:paraId="785834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7602</w:t>
            </w:r>
          </w:p>
        </w:tc>
        <w:tc>
          <w:tcPr>
            <w:tcW w:w="1168" w:type="dxa"/>
            <w:tcBorders>
              <w:top w:val="nil"/>
              <w:left w:val="nil"/>
              <w:bottom w:val="single" w:sz="4" w:space="0" w:color="auto"/>
              <w:right w:val="single" w:sz="4" w:space="0" w:color="auto"/>
            </w:tcBorders>
          </w:tcPr>
          <w:p w14:paraId="6AE8B0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CDC3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CAF3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F550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Oberried Breisgau</w:t>
            </w:r>
          </w:p>
        </w:tc>
      </w:tr>
      <w:tr w:rsidR="009D534D" w:rsidRPr="00880E60" w14:paraId="5AD05333" w14:textId="77777777" w:rsidTr="00295A50">
        <w:trPr>
          <w:trHeight w:val="20"/>
        </w:trPr>
        <w:tc>
          <w:tcPr>
            <w:tcW w:w="1559" w:type="dxa"/>
            <w:tcBorders>
              <w:top w:val="nil"/>
              <w:left w:val="single" w:sz="4" w:space="0" w:color="auto"/>
              <w:bottom w:val="single" w:sz="4" w:space="0" w:color="auto"/>
              <w:right w:val="single" w:sz="4" w:space="0" w:color="auto"/>
            </w:tcBorders>
          </w:tcPr>
          <w:p w14:paraId="667E7F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761</w:t>
            </w:r>
          </w:p>
        </w:tc>
        <w:tc>
          <w:tcPr>
            <w:tcW w:w="1168" w:type="dxa"/>
            <w:tcBorders>
              <w:top w:val="nil"/>
              <w:left w:val="nil"/>
              <w:bottom w:val="single" w:sz="4" w:space="0" w:color="auto"/>
              <w:right w:val="single" w:sz="4" w:space="0" w:color="auto"/>
            </w:tcBorders>
          </w:tcPr>
          <w:p w14:paraId="1E009D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A304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DE86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E106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Freiburg im Breisgau</w:t>
            </w:r>
          </w:p>
        </w:tc>
      </w:tr>
      <w:tr w:rsidR="009D534D" w:rsidRPr="00880E60" w14:paraId="5EACCE93" w14:textId="77777777" w:rsidTr="00295A50">
        <w:trPr>
          <w:trHeight w:val="20"/>
        </w:trPr>
        <w:tc>
          <w:tcPr>
            <w:tcW w:w="1559" w:type="dxa"/>
            <w:tcBorders>
              <w:top w:val="nil"/>
              <w:left w:val="single" w:sz="4" w:space="0" w:color="auto"/>
              <w:bottom w:val="single" w:sz="4" w:space="0" w:color="auto"/>
              <w:right w:val="single" w:sz="4" w:space="0" w:color="auto"/>
            </w:tcBorders>
          </w:tcPr>
          <w:p w14:paraId="0514B7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7620</w:t>
            </w:r>
          </w:p>
        </w:tc>
        <w:tc>
          <w:tcPr>
            <w:tcW w:w="1168" w:type="dxa"/>
            <w:tcBorders>
              <w:top w:val="nil"/>
              <w:left w:val="nil"/>
              <w:bottom w:val="single" w:sz="4" w:space="0" w:color="auto"/>
              <w:right w:val="single" w:sz="4" w:space="0" w:color="auto"/>
            </w:tcBorders>
          </w:tcPr>
          <w:p w14:paraId="06CAB9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460F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CB17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420A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Schopfheim-Gersbach</w:t>
            </w:r>
          </w:p>
        </w:tc>
      </w:tr>
      <w:tr w:rsidR="009D534D" w:rsidRPr="00880E60" w14:paraId="094795E6" w14:textId="77777777" w:rsidTr="00295A50">
        <w:trPr>
          <w:trHeight w:val="20"/>
        </w:trPr>
        <w:tc>
          <w:tcPr>
            <w:tcW w:w="1559" w:type="dxa"/>
            <w:tcBorders>
              <w:top w:val="nil"/>
              <w:left w:val="single" w:sz="4" w:space="0" w:color="auto"/>
              <w:bottom w:val="single" w:sz="4" w:space="0" w:color="auto"/>
              <w:right w:val="single" w:sz="4" w:space="0" w:color="auto"/>
            </w:tcBorders>
          </w:tcPr>
          <w:p w14:paraId="267DB3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7621</w:t>
            </w:r>
          </w:p>
        </w:tc>
        <w:tc>
          <w:tcPr>
            <w:tcW w:w="1168" w:type="dxa"/>
            <w:tcBorders>
              <w:top w:val="nil"/>
              <w:left w:val="nil"/>
              <w:bottom w:val="single" w:sz="4" w:space="0" w:color="auto"/>
              <w:right w:val="single" w:sz="4" w:space="0" w:color="auto"/>
            </w:tcBorders>
          </w:tcPr>
          <w:p w14:paraId="3F619D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E057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9536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48789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Lörrach</w:t>
            </w:r>
          </w:p>
        </w:tc>
      </w:tr>
      <w:tr w:rsidR="009D534D" w:rsidRPr="00880E60" w14:paraId="3C5CCA16" w14:textId="77777777" w:rsidTr="00295A50">
        <w:trPr>
          <w:trHeight w:val="20"/>
        </w:trPr>
        <w:tc>
          <w:tcPr>
            <w:tcW w:w="1559" w:type="dxa"/>
            <w:tcBorders>
              <w:top w:val="nil"/>
              <w:left w:val="single" w:sz="4" w:space="0" w:color="auto"/>
              <w:bottom w:val="single" w:sz="4" w:space="0" w:color="auto"/>
              <w:right w:val="single" w:sz="4" w:space="0" w:color="auto"/>
            </w:tcBorders>
          </w:tcPr>
          <w:p w14:paraId="1A4E45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7622</w:t>
            </w:r>
          </w:p>
        </w:tc>
        <w:tc>
          <w:tcPr>
            <w:tcW w:w="1168" w:type="dxa"/>
            <w:tcBorders>
              <w:top w:val="nil"/>
              <w:left w:val="nil"/>
              <w:bottom w:val="single" w:sz="4" w:space="0" w:color="auto"/>
              <w:right w:val="single" w:sz="4" w:space="0" w:color="auto"/>
            </w:tcBorders>
          </w:tcPr>
          <w:p w14:paraId="47DBEB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DA3C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4147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529C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Schopfheim</w:t>
            </w:r>
          </w:p>
        </w:tc>
      </w:tr>
      <w:tr w:rsidR="009D534D" w:rsidRPr="00880E60" w14:paraId="27F22CF6" w14:textId="77777777" w:rsidTr="00295A50">
        <w:trPr>
          <w:trHeight w:val="20"/>
        </w:trPr>
        <w:tc>
          <w:tcPr>
            <w:tcW w:w="1559" w:type="dxa"/>
            <w:tcBorders>
              <w:top w:val="nil"/>
              <w:left w:val="single" w:sz="4" w:space="0" w:color="auto"/>
              <w:bottom w:val="single" w:sz="4" w:space="0" w:color="auto"/>
              <w:right w:val="single" w:sz="4" w:space="0" w:color="auto"/>
            </w:tcBorders>
          </w:tcPr>
          <w:p w14:paraId="4EC173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7623</w:t>
            </w:r>
          </w:p>
        </w:tc>
        <w:tc>
          <w:tcPr>
            <w:tcW w:w="1168" w:type="dxa"/>
            <w:tcBorders>
              <w:top w:val="nil"/>
              <w:left w:val="nil"/>
              <w:bottom w:val="single" w:sz="4" w:space="0" w:color="auto"/>
              <w:right w:val="single" w:sz="4" w:space="0" w:color="auto"/>
            </w:tcBorders>
          </w:tcPr>
          <w:p w14:paraId="6E854A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8B03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0AA4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6006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Rheinfelden Baden</w:t>
            </w:r>
          </w:p>
        </w:tc>
      </w:tr>
      <w:tr w:rsidR="009D534D" w:rsidRPr="00880E60" w14:paraId="4BCB0FE4" w14:textId="77777777" w:rsidTr="00295A50">
        <w:trPr>
          <w:trHeight w:val="20"/>
        </w:trPr>
        <w:tc>
          <w:tcPr>
            <w:tcW w:w="1559" w:type="dxa"/>
            <w:tcBorders>
              <w:top w:val="nil"/>
              <w:left w:val="single" w:sz="4" w:space="0" w:color="auto"/>
              <w:bottom w:val="single" w:sz="4" w:space="0" w:color="auto"/>
              <w:right w:val="single" w:sz="4" w:space="0" w:color="auto"/>
            </w:tcBorders>
          </w:tcPr>
          <w:p w14:paraId="10B393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7624</w:t>
            </w:r>
          </w:p>
        </w:tc>
        <w:tc>
          <w:tcPr>
            <w:tcW w:w="1168" w:type="dxa"/>
            <w:tcBorders>
              <w:top w:val="nil"/>
              <w:left w:val="nil"/>
              <w:bottom w:val="single" w:sz="4" w:space="0" w:color="auto"/>
              <w:right w:val="single" w:sz="4" w:space="0" w:color="auto"/>
            </w:tcBorders>
          </w:tcPr>
          <w:p w14:paraId="542361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52C3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165D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FCB5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Grenzach-Wyhlen</w:t>
            </w:r>
          </w:p>
        </w:tc>
      </w:tr>
      <w:tr w:rsidR="009D534D" w:rsidRPr="00880E60" w14:paraId="22E5A376" w14:textId="77777777" w:rsidTr="00295A50">
        <w:trPr>
          <w:trHeight w:val="20"/>
        </w:trPr>
        <w:tc>
          <w:tcPr>
            <w:tcW w:w="1559" w:type="dxa"/>
            <w:tcBorders>
              <w:top w:val="nil"/>
              <w:left w:val="single" w:sz="4" w:space="0" w:color="auto"/>
              <w:bottom w:val="single" w:sz="4" w:space="0" w:color="auto"/>
              <w:right w:val="single" w:sz="4" w:space="0" w:color="auto"/>
            </w:tcBorders>
          </w:tcPr>
          <w:p w14:paraId="482D80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7625</w:t>
            </w:r>
          </w:p>
        </w:tc>
        <w:tc>
          <w:tcPr>
            <w:tcW w:w="1168" w:type="dxa"/>
            <w:tcBorders>
              <w:top w:val="nil"/>
              <w:left w:val="nil"/>
              <w:bottom w:val="single" w:sz="4" w:space="0" w:color="auto"/>
              <w:right w:val="single" w:sz="4" w:space="0" w:color="auto"/>
            </w:tcBorders>
          </w:tcPr>
          <w:p w14:paraId="14A21D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5DBC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1381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5A65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Zell im Wiesental</w:t>
            </w:r>
          </w:p>
        </w:tc>
      </w:tr>
      <w:tr w:rsidR="009D534D" w:rsidRPr="00880E60" w14:paraId="61BFF8DE" w14:textId="77777777" w:rsidTr="00295A50">
        <w:trPr>
          <w:trHeight w:val="20"/>
        </w:trPr>
        <w:tc>
          <w:tcPr>
            <w:tcW w:w="1559" w:type="dxa"/>
            <w:tcBorders>
              <w:top w:val="nil"/>
              <w:left w:val="single" w:sz="4" w:space="0" w:color="auto"/>
              <w:bottom w:val="single" w:sz="4" w:space="0" w:color="auto"/>
              <w:right w:val="single" w:sz="4" w:space="0" w:color="auto"/>
            </w:tcBorders>
          </w:tcPr>
          <w:p w14:paraId="5EBCB9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7626</w:t>
            </w:r>
          </w:p>
        </w:tc>
        <w:tc>
          <w:tcPr>
            <w:tcW w:w="1168" w:type="dxa"/>
            <w:tcBorders>
              <w:top w:val="nil"/>
              <w:left w:val="nil"/>
              <w:bottom w:val="single" w:sz="4" w:space="0" w:color="auto"/>
              <w:right w:val="single" w:sz="4" w:space="0" w:color="auto"/>
            </w:tcBorders>
          </w:tcPr>
          <w:p w14:paraId="09331E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266F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90F2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AD05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Kandern</w:t>
            </w:r>
          </w:p>
        </w:tc>
      </w:tr>
      <w:tr w:rsidR="009D534D" w:rsidRPr="00880E60" w14:paraId="055960C5" w14:textId="77777777" w:rsidTr="00295A50">
        <w:trPr>
          <w:trHeight w:val="20"/>
        </w:trPr>
        <w:tc>
          <w:tcPr>
            <w:tcW w:w="1559" w:type="dxa"/>
            <w:tcBorders>
              <w:top w:val="nil"/>
              <w:left w:val="single" w:sz="4" w:space="0" w:color="auto"/>
              <w:bottom w:val="single" w:sz="4" w:space="0" w:color="auto"/>
              <w:right w:val="single" w:sz="4" w:space="0" w:color="auto"/>
            </w:tcBorders>
          </w:tcPr>
          <w:p w14:paraId="1CBB44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7627</w:t>
            </w:r>
          </w:p>
        </w:tc>
        <w:tc>
          <w:tcPr>
            <w:tcW w:w="1168" w:type="dxa"/>
            <w:tcBorders>
              <w:top w:val="nil"/>
              <w:left w:val="nil"/>
              <w:bottom w:val="single" w:sz="4" w:space="0" w:color="auto"/>
              <w:right w:val="single" w:sz="4" w:space="0" w:color="auto"/>
            </w:tcBorders>
          </w:tcPr>
          <w:p w14:paraId="574E12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1F09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AA1A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D99C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Steinen Kreis Lörrach</w:t>
            </w:r>
          </w:p>
        </w:tc>
      </w:tr>
      <w:tr w:rsidR="009D534D" w:rsidRPr="00880E60" w14:paraId="2F442755" w14:textId="77777777" w:rsidTr="00295A50">
        <w:trPr>
          <w:trHeight w:val="20"/>
        </w:trPr>
        <w:tc>
          <w:tcPr>
            <w:tcW w:w="1559" w:type="dxa"/>
            <w:tcBorders>
              <w:top w:val="nil"/>
              <w:left w:val="single" w:sz="4" w:space="0" w:color="auto"/>
              <w:bottom w:val="single" w:sz="4" w:space="0" w:color="auto"/>
              <w:right w:val="single" w:sz="4" w:space="0" w:color="auto"/>
            </w:tcBorders>
          </w:tcPr>
          <w:p w14:paraId="50E208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7628</w:t>
            </w:r>
          </w:p>
        </w:tc>
        <w:tc>
          <w:tcPr>
            <w:tcW w:w="1168" w:type="dxa"/>
            <w:tcBorders>
              <w:top w:val="nil"/>
              <w:left w:val="nil"/>
              <w:bottom w:val="single" w:sz="4" w:space="0" w:color="auto"/>
              <w:right w:val="single" w:sz="4" w:space="0" w:color="auto"/>
            </w:tcBorders>
          </w:tcPr>
          <w:p w14:paraId="0A5DE9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E2DA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DA82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E00C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Efringen-Kirchen</w:t>
            </w:r>
          </w:p>
        </w:tc>
      </w:tr>
      <w:tr w:rsidR="009D534D" w:rsidRPr="00880E60" w14:paraId="267F493D" w14:textId="77777777" w:rsidTr="00295A50">
        <w:trPr>
          <w:trHeight w:val="20"/>
        </w:trPr>
        <w:tc>
          <w:tcPr>
            <w:tcW w:w="1559" w:type="dxa"/>
            <w:tcBorders>
              <w:top w:val="nil"/>
              <w:left w:val="single" w:sz="4" w:space="0" w:color="auto"/>
              <w:bottom w:val="single" w:sz="4" w:space="0" w:color="auto"/>
              <w:right w:val="single" w:sz="4" w:space="0" w:color="auto"/>
            </w:tcBorders>
          </w:tcPr>
          <w:p w14:paraId="64A5C7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7629</w:t>
            </w:r>
          </w:p>
        </w:tc>
        <w:tc>
          <w:tcPr>
            <w:tcW w:w="1168" w:type="dxa"/>
            <w:tcBorders>
              <w:top w:val="nil"/>
              <w:left w:val="nil"/>
              <w:bottom w:val="single" w:sz="4" w:space="0" w:color="auto"/>
              <w:right w:val="single" w:sz="4" w:space="0" w:color="auto"/>
            </w:tcBorders>
          </w:tcPr>
          <w:p w14:paraId="46DFF7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2DEE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1193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86D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Tegernau Baden</w:t>
            </w:r>
          </w:p>
        </w:tc>
      </w:tr>
      <w:tr w:rsidR="009D534D" w:rsidRPr="00880E60" w14:paraId="1071DEE0" w14:textId="77777777" w:rsidTr="00295A50">
        <w:trPr>
          <w:trHeight w:val="20"/>
        </w:trPr>
        <w:tc>
          <w:tcPr>
            <w:tcW w:w="1559" w:type="dxa"/>
            <w:tcBorders>
              <w:top w:val="nil"/>
              <w:left w:val="single" w:sz="4" w:space="0" w:color="auto"/>
              <w:bottom w:val="single" w:sz="4" w:space="0" w:color="auto"/>
              <w:right w:val="single" w:sz="4" w:space="0" w:color="auto"/>
            </w:tcBorders>
          </w:tcPr>
          <w:p w14:paraId="7C297E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7631</w:t>
            </w:r>
          </w:p>
        </w:tc>
        <w:tc>
          <w:tcPr>
            <w:tcW w:w="1168" w:type="dxa"/>
            <w:tcBorders>
              <w:top w:val="nil"/>
              <w:left w:val="nil"/>
              <w:bottom w:val="single" w:sz="4" w:space="0" w:color="auto"/>
              <w:right w:val="single" w:sz="4" w:space="0" w:color="auto"/>
            </w:tcBorders>
          </w:tcPr>
          <w:p w14:paraId="5EF82F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4911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3BDF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FFD3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Müllheim Baden</w:t>
            </w:r>
          </w:p>
        </w:tc>
      </w:tr>
      <w:tr w:rsidR="009D534D" w:rsidRPr="00880E60" w14:paraId="700E0650" w14:textId="77777777" w:rsidTr="00295A50">
        <w:trPr>
          <w:trHeight w:val="20"/>
        </w:trPr>
        <w:tc>
          <w:tcPr>
            <w:tcW w:w="1559" w:type="dxa"/>
            <w:tcBorders>
              <w:top w:val="nil"/>
              <w:left w:val="single" w:sz="4" w:space="0" w:color="auto"/>
              <w:bottom w:val="single" w:sz="4" w:space="0" w:color="auto"/>
              <w:right w:val="single" w:sz="4" w:space="0" w:color="auto"/>
            </w:tcBorders>
          </w:tcPr>
          <w:p w14:paraId="7B7FFE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7632</w:t>
            </w:r>
          </w:p>
        </w:tc>
        <w:tc>
          <w:tcPr>
            <w:tcW w:w="1168" w:type="dxa"/>
            <w:tcBorders>
              <w:top w:val="nil"/>
              <w:left w:val="nil"/>
              <w:bottom w:val="single" w:sz="4" w:space="0" w:color="auto"/>
              <w:right w:val="single" w:sz="4" w:space="0" w:color="auto"/>
            </w:tcBorders>
          </w:tcPr>
          <w:p w14:paraId="78557C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A3AD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3E67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074C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Badenweiler</w:t>
            </w:r>
          </w:p>
        </w:tc>
      </w:tr>
      <w:tr w:rsidR="009D534D" w:rsidRPr="00880E60" w14:paraId="44A8965C" w14:textId="77777777" w:rsidTr="00295A50">
        <w:trPr>
          <w:trHeight w:val="20"/>
        </w:trPr>
        <w:tc>
          <w:tcPr>
            <w:tcW w:w="1559" w:type="dxa"/>
            <w:tcBorders>
              <w:top w:val="nil"/>
              <w:left w:val="single" w:sz="4" w:space="0" w:color="auto"/>
              <w:bottom w:val="single" w:sz="4" w:space="0" w:color="auto"/>
              <w:right w:val="single" w:sz="4" w:space="0" w:color="auto"/>
            </w:tcBorders>
          </w:tcPr>
          <w:p w14:paraId="651520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7633</w:t>
            </w:r>
          </w:p>
        </w:tc>
        <w:tc>
          <w:tcPr>
            <w:tcW w:w="1168" w:type="dxa"/>
            <w:tcBorders>
              <w:top w:val="nil"/>
              <w:left w:val="nil"/>
              <w:bottom w:val="single" w:sz="4" w:space="0" w:color="auto"/>
              <w:right w:val="single" w:sz="4" w:space="0" w:color="auto"/>
            </w:tcBorders>
          </w:tcPr>
          <w:p w14:paraId="767A74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E18D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FF9F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931C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Staufen im Breisgau</w:t>
            </w:r>
          </w:p>
        </w:tc>
      </w:tr>
      <w:tr w:rsidR="009D534D" w:rsidRPr="00880E60" w14:paraId="45B41398" w14:textId="77777777" w:rsidTr="00295A50">
        <w:trPr>
          <w:trHeight w:val="20"/>
        </w:trPr>
        <w:tc>
          <w:tcPr>
            <w:tcW w:w="1559" w:type="dxa"/>
            <w:tcBorders>
              <w:top w:val="nil"/>
              <w:left w:val="single" w:sz="4" w:space="0" w:color="auto"/>
              <w:bottom w:val="single" w:sz="4" w:space="0" w:color="auto"/>
              <w:right w:val="single" w:sz="4" w:space="0" w:color="auto"/>
            </w:tcBorders>
          </w:tcPr>
          <w:p w14:paraId="129D2D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7634</w:t>
            </w:r>
          </w:p>
        </w:tc>
        <w:tc>
          <w:tcPr>
            <w:tcW w:w="1168" w:type="dxa"/>
            <w:tcBorders>
              <w:top w:val="nil"/>
              <w:left w:val="nil"/>
              <w:bottom w:val="single" w:sz="4" w:space="0" w:color="auto"/>
              <w:right w:val="single" w:sz="4" w:space="0" w:color="auto"/>
            </w:tcBorders>
          </w:tcPr>
          <w:p w14:paraId="32EC23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2161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A3EB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893B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Sulzburg</w:t>
            </w:r>
          </w:p>
        </w:tc>
      </w:tr>
      <w:tr w:rsidR="009D534D" w:rsidRPr="00880E60" w14:paraId="34F91489" w14:textId="77777777" w:rsidTr="00295A50">
        <w:trPr>
          <w:trHeight w:val="20"/>
        </w:trPr>
        <w:tc>
          <w:tcPr>
            <w:tcW w:w="1559" w:type="dxa"/>
            <w:tcBorders>
              <w:top w:val="nil"/>
              <w:left w:val="single" w:sz="4" w:space="0" w:color="auto"/>
              <w:bottom w:val="single" w:sz="4" w:space="0" w:color="auto"/>
              <w:right w:val="single" w:sz="4" w:space="0" w:color="auto"/>
            </w:tcBorders>
          </w:tcPr>
          <w:p w14:paraId="286091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7635</w:t>
            </w:r>
          </w:p>
        </w:tc>
        <w:tc>
          <w:tcPr>
            <w:tcW w:w="1168" w:type="dxa"/>
            <w:tcBorders>
              <w:top w:val="nil"/>
              <w:left w:val="nil"/>
              <w:bottom w:val="single" w:sz="4" w:space="0" w:color="auto"/>
              <w:right w:val="single" w:sz="4" w:space="0" w:color="auto"/>
            </w:tcBorders>
          </w:tcPr>
          <w:p w14:paraId="1BB209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1854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6324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88E6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Schliengen</w:t>
            </w:r>
          </w:p>
        </w:tc>
      </w:tr>
      <w:tr w:rsidR="009D534D" w:rsidRPr="00880E60" w14:paraId="2012FCDB" w14:textId="77777777" w:rsidTr="00295A50">
        <w:trPr>
          <w:trHeight w:val="20"/>
        </w:trPr>
        <w:tc>
          <w:tcPr>
            <w:tcW w:w="1559" w:type="dxa"/>
            <w:tcBorders>
              <w:top w:val="nil"/>
              <w:left w:val="single" w:sz="4" w:space="0" w:color="auto"/>
              <w:bottom w:val="single" w:sz="4" w:space="0" w:color="auto"/>
              <w:right w:val="single" w:sz="4" w:space="0" w:color="auto"/>
            </w:tcBorders>
          </w:tcPr>
          <w:p w14:paraId="529594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7636</w:t>
            </w:r>
          </w:p>
        </w:tc>
        <w:tc>
          <w:tcPr>
            <w:tcW w:w="1168" w:type="dxa"/>
            <w:tcBorders>
              <w:top w:val="nil"/>
              <w:left w:val="nil"/>
              <w:bottom w:val="single" w:sz="4" w:space="0" w:color="auto"/>
              <w:right w:val="single" w:sz="4" w:space="0" w:color="auto"/>
            </w:tcBorders>
          </w:tcPr>
          <w:p w14:paraId="4F6CE0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FF07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CB99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C19F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Münstertal Schwarzwald</w:t>
            </w:r>
          </w:p>
        </w:tc>
      </w:tr>
      <w:tr w:rsidR="009D534D" w:rsidRPr="00880E60" w14:paraId="22FE460B" w14:textId="77777777" w:rsidTr="00295A50">
        <w:trPr>
          <w:trHeight w:val="20"/>
        </w:trPr>
        <w:tc>
          <w:tcPr>
            <w:tcW w:w="1559" w:type="dxa"/>
            <w:tcBorders>
              <w:top w:val="nil"/>
              <w:left w:val="single" w:sz="4" w:space="0" w:color="auto"/>
              <w:bottom w:val="single" w:sz="4" w:space="0" w:color="auto"/>
              <w:right w:val="single" w:sz="4" w:space="0" w:color="auto"/>
            </w:tcBorders>
          </w:tcPr>
          <w:p w14:paraId="137B11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7641</w:t>
            </w:r>
          </w:p>
        </w:tc>
        <w:tc>
          <w:tcPr>
            <w:tcW w:w="1168" w:type="dxa"/>
            <w:tcBorders>
              <w:top w:val="nil"/>
              <w:left w:val="nil"/>
              <w:bottom w:val="single" w:sz="4" w:space="0" w:color="auto"/>
              <w:right w:val="single" w:sz="4" w:space="0" w:color="auto"/>
            </w:tcBorders>
          </w:tcPr>
          <w:p w14:paraId="734F17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4C6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E739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8C64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Emmendingen</w:t>
            </w:r>
          </w:p>
        </w:tc>
      </w:tr>
      <w:tr w:rsidR="009D534D" w:rsidRPr="00880E60" w14:paraId="5E5E4C5D" w14:textId="77777777" w:rsidTr="00295A50">
        <w:trPr>
          <w:trHeight w:val="20"/>
        </w:trPr>
        <w:tc>
          <w:tcPr>
            <w:tcW w:w="1559" w:type="dxa"/>
            <w:tcBorders>
              <w:top w:val="nil"/>
              <w:left w:val="single" w:sz="4" w:space="0" w:color="auto"/>
              <w:bottom w:val="single" w:sz="4" w:space="0" w:color="auto"/>
              <w:right w:val="single" w:sz="4" w:space="0" w:color="auto"/>
            </w:tcBorders>
          </w:tcPr>
          <w:p w14:paraId="0FD1D2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7642</w:t>
            </w:r>
          </w:p>
        </w:tc>
        <w:tc>
          <w:tcPr>
            <w:tcW w:w="1168" w:type="dxa"/>
            <w:tcBorders>
              <w:top w:val="nil"/>
              <w:left w:val="nil"/>
              <w:bottom w:val="single" w:sz="4" w:space="0" w:color="auto"/>
              <w:right w:val="single" w:sz="4" w:space="0" w:color="auto"/>
            </w:tcBorders>
          </w:tcPr>
          <w:p w14:paraId="7F8A8B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1121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4257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1CF1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Endingen Kaiserstuhl</w:t>
            </w:r>
          </w:p>
        </w:tc>
      </w:tr>
      <w:tr w:rsidR="009D534D" w:rsidRPr="00880E60" w14:paraId="5518CBDE" w14:textId="77777777" w:rsidTr="00295A50">
        <w:trPr>
          <w:trHeight w:val="20"/>
        </w:trPr>
        <w:tc>
          <w:tcPr>
            <w:tcW w:w="1559" w:type="dxa"/>
            <w:tcBorders>
              <w:top w:val="nil"/>
              <w:left w:val="single" w:sz="4" w:space="0" w:color="auto"/>
              <w:bottom w:val="single" w:sz="4" w:space="0" w:color="auto"/>
              <w:right w:val="single" w:sz="4" w:space="0" w:color="auto"/>
            </w:tcBorders>
          </w:tcPr>
          <w:p w14:paraId="62A486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7643</w:t>
            </w:r>
          </w:p>
        </w:tc>
        <w:tc>
          <w:tcPr>
            <w:tcW w:w="1168" w:type="dxa"/>
            <w:tcBorders>
              <w:top w:val="nil"/>
              <w:left w:val="nil"/>
              <w:bottom w:val="single" w:sz="4" w:space="0" w:color="auto"/>
              <w:right w:val="single" w:sz="4" w:space="0" w:color="auto"/>
            </w:tcBorders>
          </w:tcPr>
          <w:p w14:paraId="5CCF23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9BE1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1E61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81A8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Herbolzheim Breisgau</w:t>
            </w:r>
          </w:p>
        </w:tc>
      </w:tr>
      <w:tr w:rsidR="009D534D" w:rsidRPr="00880E60" w14:paraId="115DB88B" w14:textId="77777777" w:rsidTr="00295A50">
        <w:trPr>
          <w:trHeight w:val="20"/>
        </w:trPr>
        <w:tc>
          <w:tcPr>
            <w:tcW w:w="1559" w:type="dxa"/>
            <w:tcBorders>
              <w:top w:val="nil"/>
              <w:left w:val="single" w:sz="4" w:space="0" w:color="auto"/>
              <w:bottom w:val="single" w:sz="4" w:space="0" w:color="auto"/>
              <w:right w:val="single" w:sz="4" w:space="0" w:color="auto"/>
            </w:tcBorders>
          </w:tcPr>
          <w:p w14:paraId="3351F8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7644</w:t>
            </w:r>
          </w:p>
        </w:tc>
        <w:tc>
          <w:tcPr>
            <w:tcW w:w="1168" w:type="dxa"/>
            <w:tcBorders>
              <w:top w:val="nil"/>
              <w:left w:val="nil"/>
              <w:bottom w:val="single" w:sz="4" w:space="0" w:color="auto"/>
              <w:right w:val="single" w:sz="4" w:space="0" w:color="auto"/>
            </w:tcBorders>
          </w:tcPr>
          <w:p w14:paraId="6AC9C6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D58A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3E31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FC2D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Kenzingen</w:t>
            </w:r>
          </w:p>
        </w:tc>
      </w:tr>
      <w:tr w:rsidR="009D534D" w:rsidRPr="00880E60" w14:paraId="469F212A" w14:textId="77777777" w:rsidTr="00295A50">
        <w:trPr>
          <w:trHeight w:val="20"/>
        </w:trPr>
        <w:tc>
          <w:tcPr>
            <w:tcW w:w="1559" w:type="dxa"/>
            <w:tcBorders>
              <w:top w:val="nil"/>
              <w:left w:val="single" w:sz="4" w:space="0" w:color="auto"/>
              <w:bottom w:val="single" w:sz="4" w:space="0" w:color="auto"/>
              <w:right w:val="single" w:sz="4" w:space="0" w:color="auto"/>
            </w:tcBorders>
          </w:tcPr>
          <w:p w14:paraId="537D71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7645</w:t>
            </w:r>
          </w:p>
        </w:tc>
        <w:tc>
          <w:tcPr>
            <w:tcW w:w="1168" w:type="dxa"/>
            <w:tcBorders>
              <w:top w:val="nil"/>
              <w:left w:val="nil"/>
              <w:bottom w:val="single" w:sz="4" w:space="0" w:color="auto"/>
              <w:right w:val="single" w:sz="4" w:space="0" w:color="auto"/>
            </w:tcBorders>
          </w:tcPr>
          <w:p w14:paraId="0E86A6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A398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1483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15E9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Freiamt</w:t>
            </w:r>
          </w:p>
        </w:tc>
      </w:tr>
      <w:tr w:rsidR="009D534D" w:rsidRPr="00880E60" w14:paraId="2CB9280A" w14:textId="77777777" w:rsidTr="00295A50">
        <w:trPr>
          <w:trHeight w:val="20"/>
        </w:trPr>
        <w:tc>
          <w:tcPr>
            <w:tcW w:w="1559" w:type="dxa"/>
            <w:tcBorders>
              <w:top w:val="nil"/>
              <w:left w:val="single" w:sz="4" w:space="0" w:color="auto"/>
              <w:bottom w:val="single" w:sz="4" w:space="0" w:color="auto"/>
              <w:right w:val="single" w:sz="4" w:space="0" w:color="auto"/>
            </w:tcBorders>
          </w:tcPr>
          <w:p w14:paraId="61C81C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7646</w:t>
            </w:r>
          </w:p>
        </w:tc>
        <w:tc>
          <w:tcPr>
            <w:tcW w:w="1168" w:type="dxa"/>
            <w:tcBorders>
              <w:top w:val="nil"/>
              <w:left w:val="nil"/>
              <w:bottom w:val="single" w:sz="4" w:space="0" w:color="auto"/>
              <w:right w:val="single" w:sz="4" w:space="0" w:color="auto"/>
            </w:tcBorders>
          </w:tcPr>
          <w:p w14:paraId="54F954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29C1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F8EE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F11B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Weisweil Breisgau</w:t>
            </w:r>
          </w:p>
        </w:tc>
      </w:tr>
      <w:tr w:rsidR="009D534D" w:rsidRPr="00880E60" w14:paraId="3B562618" w14:textId="77777777" w:rsidTr="00295A50">
        <w:trPr>
          <w:trHeight w:val="20"/>
        </w:trPr>
        <w:tc>
          <w:tcPr>
            <w:tcW w:w="1559" w:type="dxa"/>
            <w:tcBorders>
              <w:top w:val="nil"/>
              <w:left w:val="single" w:sz="4" w:space="0" w:color="auto"/>
              <w:bottom w:val="single" w:sz="4" w:space="0" w:color="auto"/>
              <w:right w:val="single" w:sz="4" w:space="0" w:color="auto"/>
            </w:tcBorders>
          </w:tcPr>
          <w:p w14:paraId="5641CA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7651</w:t>
            </w:r>
          </w:p>
        </w:tc>
        <w:tc>
          <w:tcPr>
            <w:tcW w:w="1168" w:type="dxa"/>
            <w:tcBorders>
              <w:top w:val="nil"/>
              <w:left w:val="nil"/>
              <w:bottom w:val="single" w:sz="4" w:space="0" w:color="auto"/>
              <w:right w:val="single" w:sz="4" w:space="0" w:color="auto"/>
            </w:tcBorders>
          </w:tcPr>
          <w:p w14:paraId="351557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C7D2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EA2E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F8AE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Titisee-Neustadt</w:t>
            </w:r>
          </w:p>
        </w:tc>
      </w:tr>
      <w:tr w:rsidR="009D534D" w:rsidRPr="00880E60" w14:paraId="652089A8" w14:textId="77777777" w:rsidTr="00295A50">
        <w:trPr>
          <w:trHeight w:val="20"/>
        </w:trPr>
        <w:tc>
          <w:tcPr>
            <w:tcW w:w="1559" w:type="dxa"/>
            <w:tcBorders>
              <w:top w:val="nil"/>
              <w:left w:val="single" w:sz="4" w:space="0" w:color="auto"/>
              <w:bottom w:val="single" w:sz="4" w:space="0" w:color="auto"/>
              <w:right w:val="single" w:sz="4" w:space="0" w:color="auto"/>
            </w:tcBorders>
          </w:tcPr>
          <w:p w14:paraId="73002E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7652</w:t>
            </w:r>
          </w:p>
        </w:tc>
        <w:tc>
          <w:tcPr>
            <w:tcW w:w="1168" w:type="dxa"/>
            <w:tcBorders>
              <w:top w:val="nil"/>
              <w:left w:val="nil"/>
              <w:bottom w:val="single" w:sz="4" w:space="0" w:color="auto"/>
              <w:right w:val="single" w:sz="4" w:space="0" w:color="auto"/>
            </w:tcBorders>
          </w:tcPr>
          <w:p w14:paraId="690D5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EB5E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88A6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A52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Hinterzarten</w:t>
            </w:r>
          </w:p>
        </w:tc>
      </w:tr>
      <w:tr w:rsidR="009D534D" w:rsidRPr="00880E60" w14:paraId="26B6BB83" w14:textId="77777777" w:rsidTr="00295A50">
        <w:trPr>
          <w:trHeight w:val="20"/>
        </w:trPr>
        <w:tc>
          <w:tcPr>
            <w:tcW w:w="1559" w:type="dxa"/>
            <w:tcBorders>
              <w:top w:val="nil"/>
              <w:left w:val="single" w:sz="4" w:space="0" w:color="auto"/>
              <w:bottom w:val="single" w:sz="4" w:space="0" w:color="auto"/>
              <w:right w:val="single" w:sz="4" w:space="0" w:color="auto"/>
            </w:tcBorders>
          </w:tcPr>
          <w:p w14:paraId="2C4DE1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7653</w:t>
            </w:r>
          </w:p>
        </w:tc>
        <w:tc>
          <w:tcPr>
            <w:tcW w:w="1168" w:type="dxa"/>
            <w:tcBorders>
              <w:top w:val="nil"/>
              <w:left w:val="nil"/>
              <w:bottom w:val="single" w:sz="4" w:space="0" w:color="auto"/>
              <w:right w:val="single" w:sz="4" w:space="0" w:color="auto"/>
            </w:tcBorders>
          </w:tcPr>
          <w:p w14:paraId="42CED6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0562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9FA9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30C3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Lenzkirch</w:t>
            </w:r>
          </w:p>
        </w:tc>
      </w:tr>
      <w:tr w:rsidR="009D534D" w:rsidRPr="00880E60" w14:paraId="646E62F4" w14:textId="77777777" w:rsidTr="00295A50">
        <w:trPr>
          <w:trHeight w:val="20"/>
        </w:trPr>
        <w:tc>
          <w:tcPr>
            <w:tcW w:w="1559" w:type="dxa"/>
            <w:tcBorders>
              <w:top w:val="nil"/>
              <w:left w:val="single" w:sz="4" w:space="0" w:color="auto"/>
              <w:bottom w:val="single" w:sz="4" w:space="0" w:color="auto"/>
              <w:right w:val="single" w:sz="4" w:space="0" w:color="auto"/>
            </w:tcBorders>
          </w:tcPr>
          <w:p w14:paraId="4B444D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7654</w:t>
            </w:r>
          </w:p>
        </w:tc>
        <w:tc>
          <w:tcPr>
            <w:tcW w:w="1168" w:type="dxa"/>
            <w:tcBorders>
              <w:top w:val="nil"/>
              <w:left w:val="nil"/>
              <w:bottom w:val="single" w:sz="4" w:space="0" w:color="auto"/>
              <w:right w:val="single" w:sz="4" w:space="0" w:color="auto"/>
            </w:tcBorders>
          </w:tcPr>
          <w:p w14:paraId="165E41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05A9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4251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3CB8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Löffingen</w:t>
            </w:r>
          </w:p>
        </w:tc>
      </w:tr>
      <w:tr w:rsidR="009D534D" w:rsidRPr="00880E60" w14:paraId="029D0331" w14:textId="77777777" w:rsidTr="00295A50">
        <w:trPr>
          <w:trHeight w:val="20"/>
        </w:trPr>
        <w:tc>
          <w:tcPr>
            <w:tcW w:w="1559" w:type="dxa"/>
            <w:tcBorders>
              <w:top w:val="nil"/>
              <w:left w:val="single" w:sz="4" w:space="0" w:color="auto"/>
              <w:bottom w:val="single" w:sz="4" w:space="0" w:color="auto"/>
              <w:right w:val="single" w:sz="4" w:space="0" w:color="auto"/>
            </w:tcBorders>
          </w:tcPr>
          <w:p w14:paraId="79D711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7655</w:t>
            </w:r>
          </w:p>
        </w:tc>
        <w:tc>
          <w:tcPr>
            <w:tcW w:w="1168" w:type="dxa"/>
            <w:tcBorders>
              <w:top w:val="nil"/>
              <w:left w:val="nil"/>
              <w:bottom w:val="single" w:sz="4" w:space="0" w:color="auto"/>
              <w:right w:val="single" w:sz="4" w:space="0" w:color="auto"/>
            </w:tcBorders>
          </w:tcPr>
          <w:p w14:paraId="4AC21E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0A05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8D0C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29FB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Feldberg-Altglashütten</w:t>
            </w:r>
          </w:p>
        </w:tc>
      </w:tr>
      <w:tr w:rsidR="009D534D" w:rsidRPr="00880E60" w14:paraId="613B540C" w14:textId="77777777" w:rsidTr="00295A50">
        <w:trPr>
          <w:trHeight w:val="20"/>
        </w:trPr>
        <w:tc>
          <w:tcPr>
            <w:tcW w:w="1559" w:type="dxa"/>
            <w:tcBorders>
              <w:top w:val="nil"/>
              <w:left w:val="single" w:sz="4" w:space="0" w:color="auto"/>
              <w:bottom w:val="single" w:sz="4" w:space="0" w:color="auto"/>
              <w:right w:val="single" w:sz="4" w:space="0" w:color="auto"/>
            </w:tcBorders>
          </w:tcPr>
          <w:p w14:paraId="5C9031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7656</w:t>
            </w:r>
          </w:p>
        </w:tc>
        <w:tc>
          <w:tcPr>
            <w:tcW w:w="1168" w:type="dxa"/>
            <w:tcBorders>
              <w:top w:val="nil"/>
              <w:left w:val="nil"/>
              <w:bottom w:val="single" w:sz="4" w:space="0" w:color="auto"/>
              <w:right w:val="single" w:sz="4" w:space="0" w:color="auto"/>
            </w:tcBorders>
          </w:tcPr>
          <w:p w14:paraId="22CA35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635A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8CC0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777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Schluchsee</w:t>
            </w:r>
          </w:p>
        </w:tc>
      </w:tr>
      <w:tr w:rsidR="009D534D" w:rsidRPr="00880E60" w14:paraId="27641F99" w14:textId="77777777" w:rsidTr="00295A50">
        <w:trPr>
          <w:trHeight w:val="20"/>
        </w:trPr>
        <w:tc>
          <w:tcPr>
            <w:tcW w:w="1559" w:type="dxa"/>
            <w:tcBorders>
              <w:top w:val="nil"/>
              <w:left w:val="single" w:sz="4" w:space="0" w:color="auto"/>
              <w:bottom w:val="single" w:sz="4" w:space="0" w:color="auto"/>
              <w:right w:val="single" w:sz="4" w:space="0" w:color="auto"/>
            </w:tcBorders>
          </w:tcPr>
          <w:p w14:paraId="3C1436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7657</w:t>
            </w:r>
          </w:p>
        </w:tc>
        <w:tc>
          <w:tcPr>
            <w:tcW w:w="1168" w:type="dxa"/>
            <w:tcBorders>
              <w:top w:val="nil"/>
              <w:left w:val="nil"/>
              <w:bottom w:val="single" w:sz="4" w:space="0" w:color="auto"/>
              <w:right w:val="single" w:sz="4" w:space="0" w:color="auto"/>
            </w:tcBorders>
          </w:tcPr>
          <w:p w14:paraId="6E83C2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D6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5B38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91C5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Eisenbach Hochschwarzwald</w:t>
            </w:r>
          </w:p>
        </w:tc>
      </w:tr>
      <w:tr w:rsidR="009D534D" w:rsidRPr="00880E60" w14:paraId="28E63194" w14:textId="77777777" w:rsidTr="00295A50">
        <w:trPr>
          <w:trHeight w:val="20"/>
        </w:trPr>
        <w:tc>
          <w:tcPr>
            <w:tcW w:w="1559" w:type="dxa"/>
            <w:tcBorders>
              <w:top w:val="nil"/>
              <w:left w:val="single" w:sz="4" w:space="0" w:color="auto"/>
              <w:bottom w:val="single" w:sz="4" w:space="0" w:color="auto"/>
              <w:right w:val="single" w:sz="4" w:space="0" w:color="auto"/>
            </w:tcBorders>
          </w:tcPr>
          <w:p w14:paraId="471CF1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7660</w:t>
            </w:r>
          </w:p>
        </w:tc>
        <w:tc>
          <w:tcPr>
            <w:tcW w:w="1168" w:type="dxa"/>
            <w:tcBorders>
              <w:top w:val="nil"/>
              <w:left w:val="nil"/>
              <w:bottom w:val="single" w:sz="4" w:space="0" w:color="auto"/>
              <w:right w:val="single" w:sz="4" w:space="0" w:color="auto"/>
            </w:tcBorders>
          </w:tcPr>
          <w:p w14:paraId="3C572E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A93E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D89A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BE12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Peter Schwarzwald</w:t>
            </w:r>
          </w:p>
        </w:tc>
      </w:tr>
      <w:tr w:rsidR="009D534D" w:rsidRPr="00880E60" w14:paraId="368CD755" w14:textId="77777777" w:rsidTr="00295A50">
        <w:trPr>
          <w:trHeight w:val="20"/>
        </w:trPr>
        <w:tc>
          <w:tcPr>
            <w:tcW w:w="1559" w:type="dxa"/>
            <w:tcBorders>
              <w:top w:val="nil"/>
              <w:left w:val="single" w:sz="4" w:space="0" w:color="auto"/>
              <w:bottom w:val="single" w:sz="4" w:space="0" w:color="auto"/>
              <w:right w:val="single" w:sz="4" w:space="0" w:color="auto"/>
            </w:tcBorders>
          </w:tcPr>
          <w:p w14:paraId="2208C2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7661</w:t>
            </w:r>
          </w:p>
        </w:tc>
        <w:tc>
          <w:tcPr>
            <w:tcW w:w="1168" w:type="dxa"/>
            <w:tcBorders>
              <w:top w:val="nil"/>
              <w:left w:val="nil"/>
              <w:bottom w:val="single" w:sz="4" w:space="0" w:color="auto"/>
              <w:right w:val="single" w:sz="4" w:space="0" w:color="auto"/>
            </w:tcBorders>
          </w:tcPr>
          <w:p w14:paraId="4513AF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41FC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7709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A6F8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Kirchzarten</w:t>
            </w:r>
          </w:p>
        </w:tc>
      </w:tr>
      <w:tr w:rsidR="009D534D" w:rsidRPr="00880E60" w14:paraId="061D4762" w14:textId="77777777" w:rsidTr="00295A50">
        <w:trPr>
          <w:trHeight w:val="20"/>
        </w:trPr>
        <w:tc>
          <w:tcPr>
            <w:tcW w:w="1559" w:type="dxa"/>
            <w:tcBorders>
              <w:top w:val="nil"/>
              <w:left w:val="single" w:sz="4" w:space="0" w:color="auto"/>
              <w:bottom w:val="single" w:sz="4" w:space="0" w:color="auto"/>
              <w:right w:val="single" w:sz="4" w:space="0" w:color="auto"/>
            </w:tcBorders>
          </w:tcPr>
          <w:p w14:paraId="542D95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7662</w:t>
            </w:r>
          </w:p>
        </w:tc>
        <w:tc>
          <w:tcPr>
            <w:tcW w:w="1168" w:type="dxa"/>
            <w:tcBorders>
              <w:top w:val="nil"/>
              <w:left w:val="nil"/>
              <w:bottom w:val="single" w:sz="4" w:space="0" w:color="auto"/>
              <w:right w:val="single" w:sz="4" w:space="0" w:color="auto"/>
            </w:tcBorders>
          </w:tcPr>
          <w:p w14:paraId="73D4A1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533B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1448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2BA9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Vogtsburg im Kaiserstuhl</w:t>
            </w:r>
          </w:p>
        </w:tc>
      </w:tr>
      <w:tr w:rsidR="009D534D" w:rsidRPr="00880E60" w14:paraId="77EEC48A" w14:textId="77777777" w:rsidTr="00295A50">
        <w:trPr>
          <w:trHeight w:val="20"/>
        </w:trPr>
        <w:tc>
          <w:tcPr>
            <w:tcW w:w="1559" w:type="dxa"/>
            <w:tcBorders>
              <w:top w:val="nil"/>
              <w:left w:val="single" w:sz="4" w:space="0" w:color="auto"/>
              <w:bottom w:val="single" w:sz="4" w:space="0" w:color="auto"/>
              <w:right w:val="single" w:sz="4" w:space="0" w:color="auto"/>
            </w:tcBorders>
          </w:tcPr>
          <w:p w14:paraId="2C4839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7663</w:t>
            </w:r>
          </w:p>
        </w:tc>
        <w:tc>
          <w:tcPr>
            <w:tcW w:w="1168" w:type="dxa"/>
            <w:tcBorders>
              <w:top w:val="nil"/>
              <w:left w:val="nil"/>
              <w:bottom w:val="single" w:sz="4" w:space="0" w:color="auto"/>
              <w:right w:val="single" w:sz="4" w:space="0" w:color="auto"/>
            </w:tcBorders>
          </w:tcPr>
          <w:p w14:paraId="69CE93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F9F4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1510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2B01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Eichstetten</w:t>
            </w:r>
          </w:p>
        </w:tc>
      </w:tr>
      <w:tr w:rsidR="009D534D" w:rsidRPr="00880E60" w14:paraId="0A779E33" w14:textId="77777777" w:rsidTr="00295A50">
        <w:trPr>
          <w:trHeight w:val="20"/>
        </w:trPr>
        <w:tc>
          <w:tcPr>
            <w:tcW w:w="1559" w:type="dxa"/>
            <w:tcBorders>
              <w:top w:val="nil"/>
              <w:left w:val="single" w:sz="4" w:space="0" w:color="auto"/>
              <w:bottom w:val="single" w:sz="4" w:space="0" w:color="auto"/>
              <w:right w:val="single" w:sz="4" w:space="0" w:color="auto"/>
            </w:tcBorders>
          </w:tcPr>
          <w:p w14:paraId="1DF6DF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7664</w:t>
            </w:r>
          </w:p>
        </w:tc>
        <w:tc>
          <w:tcPr>
            <w:tcW w:w="1168" w:type="dxa"/>
            <w:tcBorders>
              <w:top w:val="nil"/>
              <w:left w:val="nil"/>
              <w:bottom w:val="single" w:sz="4" w:space="0" w:color="auto"/>
              <w:right w:val="single" w:sz="4" w:space="0" w:color="auto"/>
            </w:tcBorders>
          </w:tcPr>
          <w:p w14:paraId="22DFF4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AE8A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08D2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89D3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Freiburg-Tiengen</w:t>
            </w:r>
          </w:p>
        </w:tc>
      </w:tr>
      <w:tr w:rsidR="009D534D" w:rsidRPr="00880E60" w14:paraId="4B86F7EF" w14:textId="77777777" w:rsidTr="00295A50">
        <w:trPr>
          <w:trHeight w:val="20"/>
        </w:trPr>
        <w:tc>
          <w:tcPr>
            <w:tcW w:w="1559" w:type="dxa"/>
            <w:tcBorders>
              <w:top w:val="nil"/>
              <w:left w:val="single" w:sz="4" w:space="0" w:color="auto"/>
              <w:bottom w:val="single" w:sz="4" w:space="0" w:color="auto"/>
              <w:right w:val="single" w:sz="4" w:space="0" w:color="auto"/>
            </w:tcBorders>
          </w:tcPr>
          <w:p w14:paraId="29FCC22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7665</w:t>
            </w:r>
          </w:p>
        </w:tc>
        <w:tc>
          <w:tcPr>
            <w:tcW w:w="1168" w:type="dxa"/>
            <w:tcBorders>
              <w:top w:val="nil"/>
              <w:left w:val="nil"/>
              <w:bottom w:val="single" w:sz="4" w:space="0" w:color="auto"/>
              <w:right w:val="single" w:sz="4" w:space="0" w:color="auto"/>
            </w:tcBorders>
          </w:tcPr>
          <w:p w14:paraId="60B016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6C3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C5F4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4C19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March Breisgau</w:t>
            </w:r>
          </w:p>
        </w:tc>
      </w:tr>
      <w:tr w:rsidR="009D534D" w:rsidRPr="00880E60" w14:paraId="73B20540" w14:textId="77777777" w:rsidTr="00295A50">
        <w:trPr>
          <w:trHeight w:val="20"/>
        </w:trPr>
        <w:tc>
          <w:tcPr>
            <w:tcW w:w="1559" w:type="dxa"/>
            <w:tcBorders>
              <w:top w:val="nil"/>
              <w:left w:val="single" w:sz="4" w:space="0" w:color="auto"/>
              <w:bottom w:val="single" w:sz="4" w:space="0" w:color="auto"/>
              <w:right w:val="single" w:sz="4" w:space="0" w:color="auto"/>
            </w:tcBorders>
          </w:tcPr>
          <w:p w14:paraId="13E26E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7666</w:t>
            </w:r>
          </w:p>
        </w:tc>
        <w:tc>
          <w:tcPr>
            <w:tcW w:w="1168" w:type="dxa"/>
            <w:tcBorders>
              <w:top w:val="nil"/>
              <w:left w:val="nil"/>
              <w:bottom w:val="single" w:sz="4" w:space="0" w:color="auto"/>
              <w:right w:val="single" w:sz="4" w:space="0" w:color="auto"/>
            </w:tcBorders>
          </w:tcPr>
          <w:p w14:paraId="70B90D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361A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9D50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14D1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Denzlingen</w:t>
            </w:r>
          </w:p>
        </w:tc>
      </w:tr>
      <w:tr w:rsidR="009D534D" w:rsidRPr="00880E60" w14:paraId="171A2D54" w14:textId="77777777" w:rsidTr="00295A50">
        <w:trPr>
          <w:trHeight w:val="20"/>
        </w:trPr>
        <w:tc>
          <w:tcPr>
            <w:tcW w:w="1559" w:type="dxa"/>
            <w:tcBorders>
              <w:top w:val="nil"/>
              <w:left w:val="single" w:sz="4" w:space="0" w:color="auto"/>
              <w:bottom w:val="single" w:sz="4" w:space="0" w:color="auto"/>
              <w:right w:val="single" w:sz="4" w:space="0" w:color="auto"/>
            </w:tcBorders>
          </w:tcPr>
          <w:p w14:paraId="0F8068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7667</w:t>
            </w:r>
          </w:p>
        </w:tc>
        <w:tc>
          <w:tcPr>
            <w:tcW w:w="1168" w:type="dxa"/>
            <w:tcBorders>
              <w:top w:val="nil"/>
              <w:left w:val="nil"/>
              <w:bottom w:val="single" w:sz="4" w:space="0" w:color="auto"/>
              <w:right w:val="single" w:sz="4" w:space="0" w:color="auto"/>
            </w:tcBorders>
          </w:tcPr>
          <w:p w14:paraId="4C2B73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F24E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B85B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9E39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Breisach am Rhein</w:t>
            </w:r>
          </w:p>
        </w:tc>
      </w:tr>
      <w:tr w:rsidR="009D534D" w:rsidRPr="00880E60" w14:paraId="727FECF6" w14:textId="77777777" w:rsidTr="00295A50">
        <w:trPr>
          <w:trHeight w:val="20"/>
        </w:trPr>
        <w:tc>
          <w:tcPr>
            <w:tcW w:w="1559" w:type="dxa"/>
            <w:tcBorders>
              <w:top w:val="nil"/>
              <w:left w:val="single" w:sz="4" w:space="0" w:color="auto"/>
              <w:bottom w:val="single" w:sz="4" w:space="0" w:color="auto"/>
              <w:right w:val="single" w:sz="4" w:space="0" w:color="auto"/>
            </w:tcBorders>
          </w:tcPr>
          <w:p w14:paraId="6249BA5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7668</w:t>
            </w:r>
          </w:p>
        </w:tc>
        <w:tc>
          <w:tcPr>
            <w:tcW w:w="1168" w:type="dxa"/>
            <w:tcBorders>
              <w:top w:val="nil"/>
              <w:left w:val="nil"/>
              <w:bottom w:val="single" w:sz="4" w:space="0" w:color="auto"/>
              <w:right w:val="single" w:sz="4" w:space="0" w:color="auto"/>
            </w:tcBorders>
          </w:tcPr>
          <w:p w14:paraId="417F93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4E1A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4F99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CD0D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Ihringen</w:t>
            </w:r>
          </w:p>
        </w:tc>
      </w:tr>
      <w:tr w:rsidR="009D534D" w:rsidRPr="00880E60" w14:paraId="4E512E4A" w14:textId="77777777" w:rsidTr="00295A50">
        <w:trPr>
          <w:trHeight w:val="20"/>
        </w:trPr>
        <w:tc>
          <w:tcPr>
            <w:tcW w:w="1559" w:type="dxa"/>
            <w:tcBorders>
              <w:top w:val="nil"/>
              <w:left w:val="single" w:sz="4" w:space="0" w:color="auto"/>
              <w:bottom w:val="single" w:sz="4" w:space="0" w:color="auto"/>
              <w:right w:val="single" w:sz="4" w:space="0" w:color="auto"/>
            </w:tcBorders>
          </w:tcPr>
          <w:p w14:paraId="30B2833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7669</w:t>
            </w:r>
          </w:p>
        </w:tc>
        <w:tc>
          <w:tcPr>
            <w:tcW w:w="1168" w:type="dxa"/>
            <w:tcBorders>
              <w:top w:val="nil"/>
              <w:left w:val="nil"/>
              <w:bottom w:val="single" w:sz="4" w:space="0" w:color="auto"/>
              <w:right w:val="single" w:sz="4" w:space="0" w:color="auto"/>
            </w:tcBorders>
          </w:tcPr>
          <w:p w14:paraId="4B61AE53"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6986F5"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B58EB"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3F0936"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Märgen</w:t>
            </w:r>
          </w:p>
        </w:tc>
      </w:tr>
      <w:tr w:rsidR="009D534D" w:rsidRPr="00880E60" w14:paraId="6CF398E8" w14:textId="77777777" w:rsidTr="00295A50">
        <w:trPr>
          <w:trHeight w:val="20"/>
        </w:trPr>
        <w:tc>
          <w:tcPr>
            <w:tcW w:w="1559" w:type="dxa"/>
            <w:tcBorders>
              <w:top w:val="nil"/>
              <w:left w:val="single" w:sz="4" w:space="0" w:color="auto"/>
              <w:bottom w:val="single" w:sz="4" w:space="0" w:color="auto"/>
              <w:right w:val="single" w:sz="4" w:space="0" w:color="auto"/>
            </w:tcBorders>
          </w:tcPr>
          <w:p w14:paraId="1B69A6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7671</w:t>
            </w:r>
          </w:p>
        </w:tc>
        <w:tc>
          <w:tcPr>
            <w:tcW w:w="1168" w:type="dxa"/>
            <w:tcBorders>
              <w:top w:val="nil"/>
              <w:left w:val="nil"/>
              <w:bottom w:val="single" w:sz="4" w:space="0" w:color="auto"/>
              <w:right w:val="single" w:sz="4" w:space="0" w:color="auto"/>
            </w:tcBorders>
          </w:tcPr>
          <w:p w14:paraId="3F1C9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3F8D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2F23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84CE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Todtnau</w:t>
            </w:r>
          </w:p>
        </w:tc>
      </w:tr>
      <w:tr w:rsidR="009D534D" w:rsidRPr="00880E60" w14:paraId="23396F58" w14:textId="77777777" w:rsidTr="00295A50">
        <w:trPr>
          <w:trHeight w:val="20"/>
        </w:trPr>
        <w:tc>
          <w:tcPr>
            <w:tcW w:w="1559" w:type="dxa"/>
            <w:tcBorders>
              <w:top w:val="nil"/>
              <w:left w:val="single" w:sz="4" w:space="0" w:color="auto"/>
              <w:bottom w:val="single" w:sz="4" w:space="0" w:color="auto"/>
              <w:right w:val="single" w:sz="4" w:space="0" w:color="auto"/>
            </w:tcBorders>
          </w:tcPr>
          <w:p w14:paraId="583DFF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7672</w:t>
            </w:r>
          </w:p>
        </w:tc>
        <w:tc>
          <w:tcPr>
            <w:tcW w:w="1168" w:type="dxa"/>
            <w:tcBorders>
              <w:top w:val="nil"/>
              <w:left w:val="nil"/>
              <w:bottom w:val="single" w:sz="4" w:space="0" w:color="auto"/>
              <w:right w:val="single" w:sz="4" w:space="0" w:color="auto"/>
            </w:tcBorders>
          </w:tcPr>
          <w:p w14:paraId="5D764D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98A4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DFA1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4474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Blasien</w:t>
            </w:r>
          </w:p>
        </w:tc>
      </w:tr>
      <w:tr w:rsidR="009D534D" w:rsidRPr="00880E60" w14:paraId="2BA86911" w14:textId="77777777" w:rsidTr="00295A50">
        <w:trPr>
          <w:trHeight w:val="20"/>
        </w:trPr>
        <w:tc>
          <w:tcPr>
            <w:tcW w:w="1559" w:type="dxa"/>
            <w:tcBorders>
              <w:top w:val="nil"/>
              <w:left w:val="single" w:sz="4" w:space="0" w:color="auto"/>
              <w:bottom w:val="single" w:sz="4" w:space="0" w:color="auto"/>
              <w:right w:val="single" w:sz="4" w:space="0" w:color="auto"/>
            </w:tcBorders>
          </w:tcPr>
          <w:p w14:paraId="6D7136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7673</w:t>
            </w:r>
          </w:p>
        </w:tc>
        <w:tc>
          <w:tcPr>
            <w:tcW w:w="1168" w:type="dxa"/>
            <w:tcBorders>
              <w:top w:val="nil"/>
              <w:left w:val="nil"/>
              <w:bottom w:val="single" w:sz="4" w:space="0" w:color="auto"/>
              <w:right w:val="single" w:sz="4" w:space="0" w:color="auto"/>
            </w:tcBorders>
          </w:tcPr>
          <w:p w14:paraId="2B3705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DECE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B6D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F316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Schönau im Schwarzwald</w:t>
            </w:r>
          </w:p>
        </w:tc>
      </w:tr>
      <w:tr w:rsidR="009D534D" w:rsidRPr="00880E60" w14:paraId="6D84F292" w14:textId="77777777" w:rsidTr="00295A50">
        <w:trPr>
          <w:trHeight w:val="20"/>
        </w:trPr>
        <w:tc>
          <w:tcPr>
            <w:tcW w:w="1559" w:type="dxa"/>
            <w:tcBorders>
              <w:top w:val="nil"/>
              <w:left w:val="single" w:sz="4" w:space="0" w:color="auto"/>
              <w:bottom w:val="single" w:sz="4" w:space="0" w:color="auto"/>
              <w:right w:val="single" w:sz="4" w:space="0" w:color="auto"/>
            </w:tcBorders>
          </w:tcPr>
          <w:p w14:paraId="76D37B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7674</w:t>
            </w:r>
          </w:p>
        </w:tc>
        <w:tc>
          <w:tcPr>
            <w:tcW w:w="1168" w:type="dxa"/>
            <w:tcBorders>
              <w:top w:val="nil"/>
              <w:left w:val="nil"/>
              <w:bottom w:val="single" w:sz="4" w:space="0" w:color="auto"/>
              <w:right w:val="single" w:sz="4" w:space="0" w:color="auto"/>
            </w:tcBorders>
          </w:tcPr>
          <w:p w14:paraId="2A3305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549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AA8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553F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Todtmoos</w:t>
            </w:r>
          </w:p>
        </w:tc>
      </w:tr>
      <w:tr w:rsidR="009D534D" w:rsidRPr="00880E60" w14:paraId="7ECD8F06" w14:textId="77777777" w:rsidTr="00295A50">
        <w:trPr>
          <w:trHeight w:val="20"/>
        </w:trPr>
        <w:tc>
          <w:tcPr>
            <w:tcW w:w="1559" w:type="dxa"/>
            <w:tcBorders>
              <w:top w:val="nil"/>
              <w:left w:val="single" w:sz="4" w:space="0" w:color="auto"/>
              <w:bottom w:val="single" w:sz="4" w:space="0" w:color="auto"/>
              <w:right w:val="single" w:sz="4" w:space="0" w:color="auto"/>
            </w:tcBorders>
          </w:tcPr>
          <w:p w14:paraId="205AB4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7675</w:t>
            </w:r>
          </w:p>
        </w:tc>
        <w:tc>
          <w:tcPr>
            <w:tcW w:w="1168" w:type="dxa"/>
            <w:tcBorders>
              <w:top w:val="nil"/>
              <w:left w:val="nil"/>
              <w:bottom w:val="single" w:sz="4" w:space="0" w:color="auto"/>
              <w:right w:val="single" w:sz="4" w:space="0" w:color="auto"/>
            </w:tcBorders>
          </w:tcPr>
          <w:p w14:paraId="52CFC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5EDB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1570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886D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Bernau Baden</w:t>
            </w:r>
          </w:p>
        </w:tc>
      </w:tr>
      <w:tr w:rsidR="009D534D" w:rsidRPr="00880E60" w14:paraId="5F5C50CC" w14:textId="77777777" w:rsidTr="00295A50">
        <w:trPr>
          <w:trHeight w:val="20"/>
        </w:trPr>
        <w:tc>
          <w:tcPr>
            <w:tcW w:w="1559" w:type="dxa"/>
            <w:tcBorders>
              <w:top w:val="nil"/>
              <w:left w:val="single" w:sz="4" w:space="0" w:color="auto"/>
              <w:bottom w:val="single" w:sz="4" w:space="0" w:color="auto"/>
              <w:right w:val="single" w:sz="4" w:space="0" w:color="auto"/>
            </w:tcBorders>
          </w:tcPr>
          <w:p w14:paraId="2EF4D5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7676</w:t>
            </w:r>
          </w:p>
        </w:tc>
        <w:tc>
          <w:tcPr>
            <w:tcW w:w="1168" w:type="dxa"/>
            <w:tcBorders>
              <w:top w:val="nil"/>
              <w:left w:val="nil"/>
              <w:bottom w:val="single" w:sz="4" w:space="0" w:color="auto"/>
              <w:right w:val="single" w:sz="4" w:space="0" w:color="auto"/>
            </w:tcBorders>
          </w:tcPr>
          <w:p w14:paraId="01B1BC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A77C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5C10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E564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Feldberg Schwarzwald</w:t>
            </w:r>
          </w:p>
        </w:tc>
      </w:tr>
      <w:tr w:rsidR="009D534D" w:rsidRPr="00880E60" w14:paraId="5D36D0BA" w14:textId="77777777" w:rsidTr="00295A50">
        <w:trPr>
          <w:trHeight w:val="20"/>
        </w:trPr>
        <w:tc>
          <w:tcPr>
            <w:tcW w:w="1559" w:type="dxa"/>
            <w:tcBorders>
              <w:top w:val="nil"/>
              <w:left w:val="single" w:sz="4" w:space="0" w:color="auto"/>
              <w:bottom w:val="single" w:sz="4" w:space="0" w:color="auto"/>
              <w:right w:val="single" w:sz="4" w:space="0" w:color="auto"/>
            </w:tcBorders>
          </w:tcPr>
          <w:p w14:paraId="739497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7681</w:t>
            </w:r>
          </w:p>
        </w:tc>
        <w:tc>
          <w:tcPr>
            <w:tcW w:w="1168" w:type="dxa"/>
            <w:tcBorders>
              <w:top w:val="nil"/>
              <w:left w:val="nil"/>
              <w:bottom w:val="single" w:sz="4" w:space="0" w:color="auto"/>
              <w:right w:val="single" w:sz="4" w:space="0" w:color="auto"/>
            </w:tcBorders>
          </w:tcPr>
          <w:p w14:paraId="267FFB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E4A9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4D29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402E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Waldkirch Breisgau</w:t>
            </w:r>
          </w:p>
        </w:tc>
      </w:tr>
      <w:tr w:rsidR="009D534D" w:rsidRPr="00880E60" w14:paraId="372058AB" w14:textId="77777777" w:rsidTr="00295A50">
        <w:trPr>
          <w:trHeight w:val="20"/>
        </w:trPr>
        <w:tc>
          <w:tcPr>
            <w:tcW w:w="1559" w:type="dxa"/>
            <w:tcBorders>
              <w:top w:val="nil"/>
              <w:left w:val="single" w:sz="4" w:space="0" w:color="auto"/>
              <w:bottom w:val="single" w:sz="4" w:space="0" w:color="auto"/>
              <w:right w:val="single" w:sz="4" w:space="0" w:color="auto"/>
            </w:tcBorders>
          </w:tcPr>
          <w:p w14:paraId="1AF24B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7682</w:t>
            </w:r>
          </w:p>
        </w:tc>
        <w:tc>
          <w:tcPr>
            <w:tcW w:w="1168" w:type="dxa"/>
            <w:tcBorders>
              <w:top w:val="nil"/>
              <w:left w:val="nil"/>
              <w:bottom w:val="single" w:sz="4" w:space="0" w:color="auto"/>
              <w:right w:val="single" w:sz="4" w:space="0" w:color="auto"/>
            </w:tcBorders>
          </w:tcPr>
          <w:p w14:paraId="5C478F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4D4A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2678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E30A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Elzach</w:t>
            </w:r>
          </w:p>
        </w:tc>
      </w:tr>
      <w:tr w:rsidR="009D534D" w:rsidRPr="00880E60" w14:paraId="314109A9" w14:textId="77777777" w:rsidTr="00295A50">
        <w:trPr>
          <w:trHeight w:val="20"/>
        </w:trPr>
        <w:tc>
          <w:tcPr>
            <w:tcW w:w="1559" w:type="dxa"/>
            <w:tcBorders>
              <w:top w:val="nil"/>
              <w:left w:val="single" w:sz="4" w:space="0" w:color="auto"/>
              <w:bottom w:val="single" w:sz="4" w:space="0" w:color="auto"/>
              <w:right w:val="single" w:sz="4" w:space="0" w:color="auto"/>
            </w:tcBorders>
          </w:tcPr>
          <w:p w14:paraId="6EF667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7683</w:t>
            </w:r>
          </w:p>
        </w:tc>
        <w:tc>
          <w:tcPr>
            <w:tcW w:w="1168" w:type="dxa"/>
            <w:tcBorders>
              <w:top w:val="nil"/>
              <w:left w:val="nil"/>
              <w:bottom w:val="single" w:sz="4" w:space="0" w:color="auto"/>
              <w:right w:val="single" w:sz="4" w:space="0" w:color="auto"/>
            </w:tcBorders>
          </w:tcPr>
          <w:p w14:paraId="7DF4ED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51FA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F399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575A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Simonswald</w:t>
            </w:r>
          </w:p>
        </w:tc>
      </w:tr>
      <w:tr w:rsidR="009D534D" w:rsidRPr="00880E60" w14:paraId="37211BB7" w14:textId="77777777" w:rsidTr="00295A50">
        <w:trPr>
          <w:trHeight w:val="20"/>
        </w:trPr>
        <w:tc>
          <w:tcPr>
            <w:tcW w:w="1559" w:type="dxa"/>
            <w:tcBorders>
              <w:top w:val="nil"/>
              <w:left w:val="single" w:sz="4" w:space="0" w:color="auto"/>
              <w:bottom w:val="single" w:sz="4" w:space="0" w:color="auto"/>
              <w:right w:val="single" w:sz="4" w:space="0" w:color="auto"/>
            </w:tcBorders>
          </w:tcPr>
          <w:p w14:paraId="271C5B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7684</w:t>
            </w:r>
          </w:p>
        </w:tc>
        <w:tc>
          <w:tcPr>
            <w:tcW w:w="1168" w:type="dxa"/>
            <w:tcBorders>
              <w:top w:val="nil"/>
              <w:left w:val="nil"/>
              <w:bottom w:val="single" w:sz="4" w:space="0" w:color="auto"/>
              <w:right w:val="single" w:sz="4" w:space="0" w:color="auto"/>
            </w:tcBorders>
          </w:tcPr>
          <w:p w14:paraId="05F600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7A08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B409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E67B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Glottertal</w:t>
            </w:r>
          </w:p>
        </w:tc>
      </w:tr>
      <w:tr w:rsidR="009D534D" w:rsidRPr="00880E60" w14:paraId="21222D87" w14:textId="77777777" w:rsidTr="00295A50">
        <w:trPr>
          <w:trHeight w:val="20"/>
        </w:trPr>
        <w:tc>
          <w:tcPr>
            <w:tcW w:w="1559" w:type="dxa"/>
            <w:tcBorders>
              <w:top w:val="nil"/>
              <w:left w:val="single" w:sz="4" w:space="0" w:color="auto"/>
              <w:bottom w:val="single" w:sz="4" w:space="0" w:color="auto"/>
              <w:right w:val="single" w:sz="4" w:space="0" w:color="auto"/>
            </w:tcBorders>
          </w:tcPr>
          <w:p w14:paraId="0C3101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7685</w:t>
            </w:r>
          </w:p>
        </w:tc>
        <w:tc>
          <w:tcPr>
            <w:tcW w:w="1168" w:type="dxa"/>
            <w:tcBorders>
              <w:top w:val="nil"/>
              <w:left w:val="nil"/>
              <w:bottom w:val="single" w:sz="4" w:space="0" w:color="auto"/>
              <w:right w:val="single" w:sz="4" w:space="0" w:color="auto"/>
            </w:tcBorders>
          </w:tcPr>
          <w:p w14:paraId="4F17BE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F30B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FA50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FD72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Gutach-Bleibach</w:t>
            </w:r>
          </w:p>
        </w:tc>
      </w:tr>
      <w:tr w:rsidR="009D534D" w:rsidRPr="00880E60" w14:paraId="6D3693C2" w14:textId="77777777" w:rsidTr="00295A50">
        <w:trPr>
          <w:trHeight w:val="20"/>
        </w:trPr>
        <w:tc>
          <w:tcPr>
            <w:tcW w:w="1559" w:type="dxa"/>
            <w:tcBorders>
              <w:top w:val="nil"/>
              <w:left w:val="single" w:sz="4" w:space="0" w:color="auto"/>
              <w:bottom w:val="single" w:sz="4" w:space="0" w:color="auto"/>
              <w:right w:val="single" w:sz="4" w:space="0" w:color="auto"/>
            </w:tcBorders>
          </w:tcPr>
          <w:p w14:paraId="373954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7702</w:t>
            </w:r>
          </w:p>
        </w:tc>
        <w:tc>
          <w:tcPr>
            <w:tcW w:w="1168" w:type="dxa"/>
            <w:tcBorders>
              <w:top w:val="nil"/>
              <w:left w:val="nil"/>
              <w:bottom w:val="single" w:sz="4" w:space="0" w:color="auto"/>
              <w:right w:val="single" w:sz="4" w:space="0" w:color="auto"/>
            </w:tcBorders>
          </w:tcPr>
          <w:p w14:paraId="2D7094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F848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F55C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F16E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Blumberg Baden</w:t>
            </w:r>
          </w:p>
        </w:tc>
      </w:tr>
      <w:tr w:rsidR="009D534D" w:rsidRPr="00880E60" w14:paraId="29902986" w14:textId="77777777" w:rsidTr="00295A50">
        <w:trPr>
          <w:trHeight w:val="20"/>
        </w:trPr>
        <w:tc>
          <w:tcPr>
            <w:tcW w:w="1559" w:type="dxa"/>
            <w:tcBorders>
              <w:top w:val="nil"/>
              <w:left w:val="single" w:sz="4" w:space="0" w:color="auto"/>
              <w:bottom w:val="single" w:sz="4" w:space="0" w:color="auto"/>
              <w:right w:val="single" w:sz="4" w:space="0" w:color="auto"/>
            </w:tcBorders>
          </w:tcPr>
          <w:p w14:paraId="61CF6F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7703</w:t>
            </w:r>
          </w:p>
        </w:tc>
        <w:tc>
          <w:tcPr>
            <w:tcW w:w="1168" w:type="dxa"/>
            <w:tcBorders>
              <w:top w:val="nil"/>
              <w:left w:val="nil"/>
              <w:bottom w:val="single" w:sz="4" w:space="0" w:color="auto"/>
              <w:right w:val="single" w:sz="4" w:space="0" w:color="auto"/>
            </w:tcBorders>
          </w:tcPr>
          <w:p w14:paraId="6DEF2B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7057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D7B9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03DF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Bonndorf im Schwarzwald</w:t>
            </w:r>
          </w:p>
        </w:tc>
      </w:tr>
      <w:tr w:rsidR="009D534D" w:rsidRPr="00880E60" w14:paraId="0DCCF709" w14:textId="77777777" w:rsidTr="00295A50">
        <w:trPr>
          <w:trHeight w:val="20"/>
        </w:trPr>
        <w:tc>
          <w:tcPr>
            <w:tcW w:w="1559" w:type="dxa"/>
            <w:tcBorders>
              <w:top w:val="nil"/>
              <w:left w:val="single" w:sz="4" w:space="0" w:color="auto"/>
              <w:bottom w:val="single" w:sz="4" w:space="0" w:color="auto"/>
              <w:right w:val="single" w:sz="4" w:space="0" w:color="auto"/>
            </w:tcBorders>
          </w:tcPr>
          <w:p w14:paraId="1A95B7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7704</w:t>
            </w:r>
          </w:p>
        </w:tc>
        <w:tc>
          <w:tcPr>
            <w:tcW w:w="1168" w:type="dxa"/>
            <w:tcBorders>
              <w:top w:val="nil"/>
              <w:left w:val="nil"/>
              <w:bottom w:val="single" w:sz="4" w:space="0" w:color="auto"/>
              <w:right w:val="single" w:sz="4" w:space="0" w:color="auto"/>
            </w:tcBorders>
          </w:tcPr>
          <w:p w14:paraId="7CB037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4388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C869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86B4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Geisingen Baden</w:t>
            </w:r>
          </w:p>
        </w:tc>
      </w:tr>
      <w:tr w:rsidR="009D534D" w:rsidRPr="00880E60" w14:paraId="36CF0D04" w14:textId="77777777" w:rsidTr="00295A50">
        <w:trPr>
          <w:trHeight w:val="20"/>
        </w:trPr>
        <w:tc>
          <w:tcPr>
            <w:tcW w:w="1559" w:type="dxa"/>
            <w:tcBorders>
              <w:top w:val="nil"/>
              <w:left w:val="single" w:sz="4" w:space="0" w:color="auto"/>
              <w:bottom w:val="single" w:sz="4" w:space="0" w:color="auto"/>
              <w:right w:val="single" w:sz="4" w:space="0" w:color="auto"/>
            </w:tcBorders>
          </w:tcPr>
          <w:p w14:paraId="0B2DC6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7705</w:t>
            </w:r>
          </w:p>
        </w:tc>
        <w:tc>
          <w:tcPr>
            <w:tcW w:w="1168" w:type="dxa"/>
            <w:tcBorders>
              <w:top w:val="nil"/>
              <w:left w:val="nil"/>
              <w:bottom w:val="single" w:sz="4" w:space="0" w:color="auto"/>
              <w:right w:val="single" w:sz="4" w:space="0" w:color="auto"/>
            </w:tcBorders>
          </w:tcPr>
          <w:p w14:paraId="76299D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9F30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13A7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0B5B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Wolterdingen Schwarzw</w:t>
            </w:r>
          </w:p>
        </w:tc>
      </w:tr>
      <w:tr w:rsidR="009D534D" w:rsidRPr="00880E60" w14:paraId="666EAF16" w14:textId="77777777" w:rsidTr="00295A50">
        <w:trPr>
          <w:trHeight w:val="20"/>
        </w:trPr>
        <w:tc>
          <w:tcPr>
            <w:tcW w:w="1559" w:type="dxa"/>
            <w:tcBorders>
              <w:top w:val="nil"/>
              <w:left w:val="single" w:sz="4" w:space="0" w:color="auto"/>
              <w:bottom w:val="single" w:sz="4" w:space="0" w:color="auto"/>
              <w:right w:val="single" w:sz="4" w:space="0" w:color="auto"/>
            </w:tcBorders>
          </w:tcPr>
          <w:p w14:paraId="403317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7706</w:t>
            </w:r>
          </w:p>
        </w:tc>
        <w:tc>
          <w:tcPr>
            <w:tcW w:w="1168" w:type="dxa"/>
            <w:tcBorders>
              <w:top w:val="nil"/>
              <w:left w:val="nil"/>
              <w:bottom w:val="single" w:sz="4" w:space="0" w:color="auto"/>
              <w:right w:val="single" w:sz="4" w:space="0" w:color="auto"/>
            </w:tcBorders>
          </w:tcPr>
          <w:p w14:paraId="032C0D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209A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CFCA1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89BE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Oberbaldingen</w:t>
            </w:r>
          </w:p>
        </w:tc>
      </w:tr>
      <w:tr w:rsidR="009D534D" w:rsidRPr="00880E60" w14:paraId="43CAA59B" w14:textId="77777777" w:rsidTr="00295A50">
        <w:trPr>
          <w:trHeight w:val="20"/>
        </w:trPr>
        <w:tc>
          <w:tcPr>
            <w:tcW w:w="1559" w:type="dxa"/>
            <w:tcBorders>
              <w:top w:val="nil"/>
              <w:left w:val="single" w:sz="4" w:space="0" w:color="auto"/>
              <w:bottom w:val="single" w:sz="4" w:space="0" w:color="auto"/>
              <w:right w:val="single" w:sz="4" w:space="0" w:color="auto"/>
            </w:tcBorders>
          </w:tcPr>
          <w:p w14:paraId="3F3FDE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7707</w:t>
            </w:r>
          </w:p>
        </w:tc>
        <w:tc>
          <w:tcPr>
            <w:tcW w:w="1168" w:type="dxa"/>
            <w:tcBorders>
              <w:top w:val="nil"/>
              <w:left w:val="nil"/>
              <w:bottom w:val="single" w:sz="4" w:space="0" w:color="auto"/>
              <w:right w:val="single" w:sz="4" w:space="0" w:color="auto"/>
            </w:tcBorders>
          </w:tcPr>
          <w:p w14:paraId="103A14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36EA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D544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BADD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Bräunlingen</w:t>
            </w:r>
          </w:p>
        </w:tc>
      </w:tr>
      <w:tr w:rsidR="009D534D" w:rsidRPr="00880E60" w14:paraId="6BF9B922" w14:textId="77777777" w:rsidTr="00295A50">
        <w:trPr>
          <w:trHeight w:val="20"/>
        </w:trPr>
        <w:tc>
          <w:tcPr>
            <w:tcW w:w="1559" w:type="dxa"/>
            <w:tcBorders>
              <w:top w:val="nil"/>
              <w:left w:val="single" w:sz="4" w:space="0" w:color="auto"/>
              <w:bottom w:val="single" w:sz="4" w:space="0" w:color="auto"/>
              <w:right w:val="single" w:sz="4" w:space="0" w:color="auto"/>
            </w:tcBorders>
          </w:tcPr>
          <w:p w14:paraId="503FF1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7708</w:t>
            </w:r>
          </w:p>
        </w:tc>
        <w:tc>
          <w:tcPr>
            <w:tcW w:w="1168" w:type="dxa"/>
            <w:tcBorders>
              <w:top w:val="nil"/>
              <w:left w:val="nil"/>
              <w:bottom w:val="single" w:sz="4" w:space="0" w:color="auto"/>
              <w:right w:val="single" w:sz="4" w:space="0" w:color="auto"/>
            </w:tcBorders>
          </w:tcPr>
          <w:p w14:paraId="403275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D5C1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74D1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936E4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Geisingen-Leipferdingen</w:t>
            </w:r>
          </w:p>
        </w:tc>
      </w:tr>
      <w:tr w:rsidR="009D534D" w:rsidRPr="00880E60" w14:paraId="3A4969F0" w14:textId="77777777" w:rsidTr="00295A50">
        <w:trPr>
          <w:trHeight w:val="20"/>
        </w:trPr>
        <w:tc>
          <w:tcPr>
            <w:tcW w:w="1559" w:type="dxa"/>
            <w:tcBorders>
              <w:top w:val="nil"/>
              <w:left w:val="single" w:sz="4" w:space="0" w:color="auto"/>
              <w:bottom w:val="single" w:sz="4" w:space="0" w:color="auto"/>
              <w:right w:val="single" w:sz="4" w:space="0" w:color="auto"/>
            </w:tcBorders>
          </w:tcPr>
          <w:p w14:paraId="664041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7709</w:t>
            </w:r>
          </w:p>
        </w:tc>
        <w:tc>
          <w:tcPr>
            <w:tcW w:w="1168" w:type="dxa"/>
            <w:tcBorders>
              <w:top w:val="nil"/>
              <w:left w:val="nil"/>
              <w:bottom w:val="single" w:sz="4" w:space="0" w:color="auto"/>
              <w:right w:val="single" w:sz="4" w:space="0" w:color="auto"/>
            </w:tcBorders>
          </w:tcPr>
          <w:p w14:paraId="4A1A67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F924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0B586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4BC8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Wutach</w:t>
            </w:r>
          </w:p>
        </w:tc>
      </w:tr>
      <w:tr w:rsidR="009D534D" w:rsidRPr="00880E60" w14:paraId="318C8390" w14:textId="77777777" w:rsidTr="00295A50">
        <w:trPr>
          <w:trHeight w:val="20"/>
        </w:trPr>
        <w:tc>
          <w:tcPr>
            <w:tcW w:w="1559" w:type="dxa"/>
            <w:tcBorders>
              <w:top w:val="nil"/>
              <w:left w:val="single" w:sz="4" w:space="0" w:color="auto"/>
              <w:bottom w:val="single" w:sz="4" w:space="0" w:color="auto"/>
              <w:right w:val="single" w:sz="4" w:space="0" w:color="auto"/>
            </w:tcBorders>
          </w:tcPr>
          <w:p w14:paraId="2D71EE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771</w:t>
            </w:r>
          </w:p>
        </w:tc>
        <w:tc>
          <w:tcPr>
            <w:tcW w:w="1168" w:type="dxa"/>
            <w:tcBorders>
              <w:top w:val="nil"/>
              <w:left w:val="nil"/>
              <w:bottom w:val="single" w:sz="4" w:space="0" w:color="auto"/>
              <w:right w:val="single" w:sz="4" w:space="0" w:color="auto"/>
            </w:tcBorders>
          </w:tcPr>
          <w:p w14:paraId="06E168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7CC3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771E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C960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Donaueschingen</w:t>
            </w:r>
          </w:p>
        </w:tc>
      </w:tr>
      <w:tr w:rsidR="009D534D" w:rsidRPr="00880E60" w14:paraId="486C1462" w14:textId="77777777" w:rsidTr="00295A50">
        <w:trPr>
          <w:trHeight w:val="20"/>
        </w:trPr>
        <w:tc>
          <w:tcPr>
            <w:tcW w:w="1559" w:type="dxa"/>
            <w:tcBorders>
              <w:top w:val="nil"/>
              <w:left w:val="single" w:sz="4" w:space="0" w:color="auto"/>
              <w:bottom w:val="single" w:sz="4" w:space="0" w:color="auto"/>
              <w:right w:val="single" w:sz="4" w:space="0" w:color="auto"/>
            </w:tcBorders>
          </w:tcPr>
          <w:p w14:paraId="769FF0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7720</w:t>
            </w:r>
          </w:p>
        </w:tc>
        <w:tc>
          <w:tcPr>
            <w:tcW w:w="1168" w:type="dxa"/>
            <w:tcBorders>
              <w:top w:val="nil"/>
              <w:left w:val="nil"/>
              <w:bottom w:val="single" w:sz="4" w:space="0" w:color="auto"/>
              <w:right w:val="single" w:sz="4" w:space="0" w:color="auto"/>
            </w:tcBorders>
          </w:tcPr>
          <w:p w14:paraId="70C7DF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CEBE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6874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40D6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Schwenningen am Neckar</w:t>
            </w:r>
          </w:p>
        </w:tc>
      </w:tr>
      <w:tr w:rsidR="009D534D" w:rsidRPr="00880E60" w14:paraId="387FDBF7" w14:textId="77777777" w:rsidTr="00295A50">
        <w:trPr>
          <w:trHeight w:val="20"/>
        </w:trPr>
        <w:tc>
          <w:tcPr>
            <w:tcW w:w="1559" w:type="dxa"/>
            <w:tcBorders>
              <w:top w:val="nil"/>
              <w:left w:val="single" w:sz="4" w:space="0" w:color="auto"/>
              <w:bottom w:val="single" w:sz="4" w:space="0" w:color="auto"/>
              <w:right w:val="single" w:sz="4" w:space="0" w:color="auto"/>
            </w:tcBorders>
          </w:tcPr>
          <w:p w14:paraId="7556DD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7721</w:t>
            </w:r>
          </w:p>
        </w:tc>
        <w:tc>
          <w:tcPr>
            <w:tcW w:w="1168" w:type="dxa"/>
            <w:tcBorders>
              <w:top w:val="nil"/>
              <w:left w:val="nil"/>
              <w:bottom w:val="single" w:sz="4" w:space="0" w:color="auto"/>
              <w:right w:val="single" w:sz="4" w:space="0" w:color="auto"/>
            </w:tcBorders>
          </w:tcPr>
          <w:p w14:paraId="2086DD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ED73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7ED3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71E5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Villingen im Schwarzwald</w:t>
            </w:r>
          </w:p>
        </w:tc>
      </w:tr>
      <w:tr w:rsidR="009D534D" w:rsidRPr="00880E60" w14:paraId="139A7682" w14:textId="77777777" w:rsidTr="00295A50">
        <w:trPr>
          <w:trHeight w:val="20"/>
        </w:trPr>
        <w:tc>
          <w:tcPr>
            <w:tcW w:w="1559" w:type="dxa"/>
            <w:tcBorders>
              <w:top w:val="nil"/>
              <w:left w:val="single" w:sz="4" w:space="0" w:color="auto"/>
              <w:bottom w:val="single" w:sz="4" w:space="0" w:color="auto"/>
              <w:right w:val="single" w:sz="4" w:space="0" w:color="auto"/>
            </w:tcBorders>
          </w:tcPr>
          <w:p w14:paraId="1C265D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7722</w:t>
            </w:r>
          </w:p>
        </w:tc>
        <w:tc>
          <w:tcPr>
            <w:tcW w:w="1168" w:type="dxa"/>
            <w:tcBorders>
              <w:top w:val="nil"/>
              <w:left w:val="nil"/>
              <w:bottom w:val="single" w:sz="4" w:space="0" w:color="auto"/>
              <w:right w:val="single" w:sz="4" w:space="0" w:color="auto"/>
            </w:tcBorders>
          </w:tcPr>
          <w:p w14:paraId="06EC88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2C82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A802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7CCB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Triberg im Schwarzwald</w:t>
            </w:r>
          </w:p>
        </w:tc>
      </w:tr>
      <w:tr w:rsidR="009D534D" w:rsidRPr="00880E60" w14:paraId="142EF845" w14:textId="77777777" w:rsidTr="00295A50">
        <w:trPr>
          <w:trHeight w:val="20"/>
        </w:trPr>
        <w:tc>
          <w:tcPr>
            <w:tcW w:w="1559" w:type="dxa"/>
            <w:tcBorders>
              <w:top w:val="nil"/>
              <w:left w:val="single" w:sz="4" w:space="0" w:color="auto"/>
              <w:bottom w:val="single" w:sz="4" w:space="0" w:color="auto"/>
              <w:right w:val="single" w:sz="4" w:space="0" w:color="auto"/>
            </w:tcBorders>
          </w:tcPr>
          <w:p w14:paraId="27C124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7723</w:t>
            </w:r>
          </w:p>
        </w:tc>
        <w:tc>
          <w:tcPr>
            <w:tcW w:w="1168" w:type="dxa"/>
            <w:tcBorders>
              <w:top w:val="nil"/>
              <w:left w:val="nil"/>
              <w:bottom w:val="single" w:sz="4" w:space="0" w:color="auto"/>
              <w:right w:val="single" w:sz="4" w:space="0" w:color="auto"/>
            </w:tcBorders>
          </w:tcPr>
          <w:p w14:paraId="3797BE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724B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D57A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443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Furtwangen im Schwarzwald</w:t>
            </w:r>
          </w:p>
        </w:tc>
      </w:tr>
      <w:tr w:rsidR="009D534D" w:rsidRPr="00880E60" w14:paraId="64BA6CE1" w14:textId="77777777" w:rsidTr="00295A50">
        <w:trPr>
          <w:trHeight w:val="20"/>
        </w:trPr>
        <w:tc>
          <w:tcPr>
            <w:tcW w:w="1559" w:type="dxa"/>
            <w:tcBorders>
              <w:top w:val="nil"/>
              <w:left w:val="single" w:sz="4" w:space="0" w:color="auto"/>
              <w:bottom w:val="single" w:sz="4" w:space="0" w:color="auto"/>
              <w:right w:val="single" w:sz="4" w:space="0" w:color="auto"/>
            </w:tcBorders>
          </w:tcPr>
          <w:p w14:paraId="68F736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7724</w:t>
            </w:r>
          </w:p>
        </w:tc>
        <w:tc>
          <w:tcPr>
            <w:tcW w:w="1168" w:type="dxa"/>
            <w:tcBorders>
              <w:top w:val="nil"/>
              <w:left w:val="nil"/>
              <w:bottom w:val="single" w:sz="4" w:space="0" w:color="auto"/>
              <w:right w:val="single" w:sz="4" w:space="0" w:color="auto"/>
            </w:tcBorders>
          </w:tcPr>
          <w:p w14:paraId="6EEBDE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B17E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4135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E68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 Georgen im Schwarzwald</w:t>
            </w:r>
          </w:p>
        </w:tc>
      </w:tr>
      <w:tr w:rsidR="009D534D" w:rsidRPr="00880E60" w14:paraId="541B3425" w14:textId="77777777" w:rsidTr="00295A50">
        <w:trPr>
          <w:trHeight w:val="20"/>
        </w:trPr>
        <w:tc>
          <w:tcPr>
            <w:tcW w:w="1559" w:type="dxa"/>
            <w:tcBorders>
              <w:top w:val="nil"/>
              <w:left w:val="single" w:sz="4" w:space="0" w:color="auto"/>
              <w:bottom w:val="single" w:sz="4" w:space="0" w:color="auto"/>
              <w:right w:val="single" w:sz="4" w:space="0" w:color="auto"/>
            </w:tcBorders>
          </w:tcPr>
          <w:p w14:paraId="5EEFD0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7725</w:t>
            </w:r>
          </w:p>
        </w:tc>
        <w:tc>
          <w:tcPr>
            <w:tcW w:w="1168" w:type="dxa"/>
            <w:tcBorders>
              <w:top w:val="nil"/>
              <w:left w:val="nil"/>
              <w:bottom w:val="single" w:sz="4" w:space="0" w:color="auto"/>
              <w:right w:val="single" w:sz="4" w:space="0" w:color="auto"/>
            </w:tcBorders>
          </w:tcPr>
          <w:p w14:paraId="312A12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2303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4558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55DD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Königsfeld im Schwarzwald</w:t>
            </w:r>
          </w:p>
        </w:tc>
      </w:tr>
      <w:tr w:rsidR="009D534D" w:rsidRPr="00880E60" w14:paraId="7FD80EA3" w14:textId="77777777" w:rsidTr="00295A50">
        <w:trPr>
          <w:trHeight w:val="20"/>
        </w:trPr>
        <w:tc>
          <w:tcPr>
            <w:tcW w:w="1559" w:type="dxa"/>
            <w:tcBorders>
              <w:top w:val="nil"/>
              <w:left w:val="single" w:sz="4" w:space="0" w:color="auto"/>
              <w:bottom w:val="single" w:sz="4" w:space="0" w:color="auto"/>
              <w:right w:val="single" w:sz="4" w:space="0" w:color="auto"/>
            </w:tcBorders>
          </w:tcPr>
          <w:p w14:paraId="32AC62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7726</w:t>
            </w:r>
          </w:p>
        </w:tc>
        <w:tc>
          <w:tcPr>
            <w:tcW w:w="1168" w:type="dxa"/>
            <w:tcBorders>
              <w:top w:val="nil"/>
              <w:left w:val="nil"/>
              <w:bottom w:val="single" w:sz="4" w:space="0" w:color="auto"/>
              <w:right w:val="single" w:sz="4" w:space="0" w:color="auto"/>
            </w:tcBorders>
          </w:tcPr>
          <w:p w14:paraId="1A3B96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F728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CE9D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6E91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Dürrheim</w:t>
            </w:r>
          </w:p>
        </w:tc>
      </w:tr>
      <w:tr w:rsidR="009D534D" w:rsidRPr="00880E60" w14:paraId="22F3AE21" w14:textId="77777777" w:rsidTr="00295A50">
        <w:trPr>
          <w:trHeight w:val="20"/>
        </w:trPr>
        <w:tc>
          <w:tcPr>
            <w:tcW w:w="1559" w:type="dxa"/>
            <w:tcBorders>
              <w:top w:val="nil"/>
              <w:left w:val="single" w:sz="4" w:space="0" w:color="auto"/>
              <w:bottom w:val="single" w:sz="4" w:space="0" w:color="auto"/>
              <w:right w:val="single" w:sz="4" w:space="0" w:color="auto"/>
            </w:tcBorders>
          </w:tcPr>
          <w:p w14:paraId="1EB66D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7727</w:t>
            </w:r>
          </w:p>
        </w:tc>
        <w:tc>
          <w:tcPr>
            <w:tcW w:w="1168" w:type="dxa"/>
            <w:tcBorders>
              <w:top w:val="nil"/>
              <w:left w:val="nil"/>
              <w:bottom w:val="single" w:sz="4" w:space="0" w:color="auto"/>
              <w:right w:val="single" w:sz="4" w:space="0" w:color="auto"/>
            </w:tcBorders>
          </w:tcPr>
          <w:p w14:paraId="578997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952B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A412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68F1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Vöhrenbach</w:t>
            </w:r>
          </w:p>
        </w:tc>
      </w:tr>
      <w:tr w:rsidR="009D534D" w:rsidRPr="00880E60" w14:paraId="601BCD1D" w14:textId="77777777" w:rsidTr="00295A50">
        <w:trPr>
          <w:trHeight w:val="20"/>
        </w:trPr>
        <w:tc>
          <w:tcPr>
            <w:tcW w:w="1559" w:type="dxa"/>
            <w:tcBorders>
              <w:top w:val="nil"/>
              <w:left w:val="single" w:sz="4" w:space="0" w:color="auto"/>
              <w:bottom w:val="single" w:sz="4" w:space="0" w:color="auto"/>
              <w:right w:val="single" w:sz="4" w:space="0" w:color="auto"/>
            </w:tcBorders>
          </w:tcPr>
          <w:p w14:paraId="796BE2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7728</w:t>
            </w:r>
          </w:p>
        </w:tc>
        <w:tc>
          <w:tcPr>
            <w:tcW w:w="1168" w:type="dxa"/>
            <w:tcBorders>
              <w:top w:val="nil"/>
              <w:left w:val="nil"/>
              <w:bottom w:val="single" w:sz="4" w:space="0" w:color="auto"/>
              <w:right w:val="single" w:sz="4" w:space="0" w:color="auto"/>
            </w:tcBorders>
          </w:tcPr>
          <w:p w14:paraId="3AEBC9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8EAB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5860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890F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Niedereschach</w:t>
            </w:r>
          </w:p>
        </w:tc>
      </w:tr>
      <w:tr w:rsidR="009D534D" w:rsidRPr="00880E60" w14:paraId="307C0BA7" w14:textId="77777777" w:rsidTr="00295A50">
        <w:trPr>
          <w:trHeight w:val="20"/>
        </w:trPr>
        <w:tc>
          <w:tcPr>
            <w:tcW w:w="1559" w:type="dxa"/>
            <w:tcBorders>
              <w:top w:val="nil"/>
              <w:left w:val="single" w:sz="4" w:space="0" w:color="auto"/>
              <w:bottom w:val="single" w:sz="4" w:space="0" w:color="auto"/>
              <w:right w:val="single" w:sz="4" w:space="0" w:color="auto"/>
            </w:tcBorders>
          </w:tcPr>
          <w:p w14:paraId="2598C5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7729</w:t>
            </w:r>
          </w:p>
        </w:tc>
        <w:tc>
          <w:tcPr>
            <w:tcW w:w="1168" w:type="dxa"/>
            <w:tcBorders>
              <w:top w:val="nil"/>
              <w:left w:val="nil"/>
              <w:bottom w:val="single" w:sz="4" w:space="0" w:color="auto"/>
              <w:right w:val="single" w:sz="4" w:space="0" w:color="auto"/>
            </w:tcBorders>
          </w:tcPr>
          <w:p w14:paraId="70ECE5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3768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B27C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5888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Tennenbronn</w:t>
            </w:r>
          </w:p>
        </w:tc>
      </w:tr>
      <w:tr w:rsidR="009D534D" w:rsidRPr="00880E60" w14:paraId="009A641F" w14:textId="77777777" w:rsidTr="00295A50">
        <w:trPr>
          <w:trHeight w:val="20"/>
        </w:trPr>
        <w:tc>
          <w:tcPr>
            <w:tcW w:w="1559" w:type="dxa"/>
            <w:tcBorders>
              <w:top w:val="nil"/>
              <w:left w:val="single" w:sz="4" w:space="0" w:color="auto"/>
              <w:bottom w:val="single" w:sz="4" w:space="0" w:color="auto"/>
              <w:right w:val="single" w:sz="4" w:space="0" w:color="auto"/>
            </w:tcBorders>
          </w:tcPr>
          <w:p w14:paraId="21D7CB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7731</w:t>
            </w:r>
          </w:p>
        </w:tc>
        <w:tc>
          <w:tcPr>
            <w:tcW w:w="1168" w:type="dxa"/>
            <w:tcBorders>
              <w:top w:val="nil"/>
              <w:left w:val="nil"/>
              <w:bottom w:val="single" w:sz="4" w:space="0" w:color="auto"/>
              <w:right w:val="single" w:sz="4" w:space="0" w:color="auto"/>
            </w:tcBorders>
          </w:tcPr>
          <w:p w14:paraId="6EA6D2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E393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9083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0436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Singen Hohentwiel</w:t>
            </w:r>
          </w:p>
        </w:tc>
      </w:tr>
      <w:tr w:rsidR="009D534D" w:rsidRPr="00880E60" w14:paraId="6DF591C9" w14:textId="77777777" w:rsidTr="00295A50">
        <w:trPr>
          <w:trHeight w:val="20"/>
        </w:trPr>
        <w:tc>
          <w:tcPr>
            <w:tcW w:w="1559" w:type="dxa"/>
            <w:tcBorders>
              <w:top w:val="nil"/>
              <w:left w:val="single" w:sz="4" w:space="0" w:color="auto"/>
              <w:bottom w:val="single" w:sz="4" w:space="0" w:color="auto"/>
              <w:right w:val="single" w:sz="4" w:space="0" w:color="auto"/>
            </w:tcBorders>
          </w:tcPr>
          <w:p w14:paraId="3DFFB3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7732</w:t>
            </w:r>
          </w:p>
        </w:tc>
        <w:tc>
          <w:tcPr>
            <w:tcW w:w="1168" w:type="dxa"/>
            <w:tcBorders>
              <w:top w:val="nil"/>
              <w:left w:val="nil"/>
              <w:bottom w:val="single" w:sz="4" w:space="0" w:color="auto"/>
              <w:right w:val="single" w:sz="4" w:space="0" w:color="auto"/>
            </w:tcBorders>
          </w:tcPr>
          <w:p w14:paraId="1586F5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7EEA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F4B0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2D2B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Radolfzell am Bodensee</w:t>
            </w:r>
          </w:p>
        </w:tc>
      </w:tr>
      <w:tr w:rsidR="009D534D" w:rsidRPr="00880E60" w14:paraId="5DC795BD" w14:textId="77777777" w:rsidTr="00295A50">
        <w:trPr>
          <w:trHeight w:val="20"/>
        </w:trPr>
        <w:tc>
          <w:tcPr>
            <w:tcW w:w="1559" w:type="dxa"/>
            <w:tcBorders>
              <w:top w:val="nil"/>
              <w:left w:val="single" w:sz="4" w:space="0" w:color="auto"/>
              <w:bottom w:val="single" w:sz="4" w:space="0" w:color="auto"/>
              <w:right w:val="single" w:sz="4" w:space="0" w:color="auto"/>
            </w:tcBorders>
          </w:tcPr>
          <w:p w14:paraId="00E6CF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7733</w:t>
            </w:r>
          </w:p>
        </w:tc>
        <w:tc>
          <w:tcPr>
            <w:tcW w:w="1168" w:type="dxa"/>
            <w:tcBorders>
              <w:top w:val="nil"/>
              <w:left w:val="nil"/>
              <w:bottom w:val="single" w:sz="4" w:space="0" w:color="auto"/>
              <w:right w:val="single" w:sz="4" w:space="0" w:color="auto"/>
            </w:tcBorders>
          </w:tcPr>
          <w:p w14:paraId="31A2B3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CE92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D11D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717C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Engen Hegau</w:t>
            </w:r>
          </w:p>
        </w:tc>
      </w:tr>
      <w:tr w:rsidR="009D534D" w:rsidRPr="00880E60" w14:paraId="7C326DF2" w14:textId="77777777" w:rsidTr="00295A50">
        <w:trPr>
          <w:trHeight w:val="20"/>
        </w:trPr>
        <w:tc>
          <w:tcPr>
            <w:tcW w:w="1559" w:type="dxa"/>
            <w:tcBorders>
              <w:top w:val="nil"/>
              <w:left w:val="single" w:sz="4" w:space="0" w:color="auto"/>
              <w:bottom w:val="single" w:sz="4" w:space="0" w:color="auto"/>
              <w:right w:val="single" w:sz="4" w:space="0" w:color="auto"/>
            </w:tcBorders>
          </w:tcPr>
          <w:p w14:paraId="4CC85E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7734</w:t>
            </w:r>
          </w:p>
        </w:tc>
        <w:tc>
          <w:tcPr>
            <w:tcW w:w="1168" w:type="dxa"/>
            <w:tcBorders>
              <w:top w:val="nil"/>
              <w:left w:val="nil"/>
              <w:bottom w:val="single" w:sz="4" w:space="0" w:color="auto"/>
              <w:right w:val="single" w:sz="4" w:space="0" w:color="auto"/>
            </w:tcBorders>
          </w:tcPr>
          <w:p w14:paraId="3DE43B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CD9F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667D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EABB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Gailingen</w:t>
            </w:r>
          </w:p>
        </w:tc>
      </w:tr>
      <w:tr w:rsidR="009D534D" w:rsidRPr="00880E60" w14:paraId="383CE8AB" w14:textId="77777777" w:rsidTr="00295A50">
        <w:trPr>
          <w:trHeight w:val="20"/>
        </w:trPr>
        <w:tc>
          <w:tcPr>
            <w:tcW w:w="1559" w:type="dxa"/>
            <w:tcBorders>
              <w:top w:val="nil"/>
              <w:left w:val="single" w:sz="4" w:space="0" w:color="auto"/>
              <w:bottom w:val="single" w:sz="4" w:space="0" w:color="auto"/>
              <w:right w:val="single" w:sz="4" w:space="0" w:color="auto"/>
            </w:tcBorders>
          </w:tcPr>
          <w:p w14:paraId="35B0E7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7735</w:t>
            </w:r>
          </w:p>
        </w:tc>
        <w:tc>
          <w:tcPr>
            <w:tcW w:w="1168" w:type="dxa"/>
            <w:tcBorders>
              <w:top w:val="nil"/>
              <w:left w:val="nil"/>
              <w:bottom w:val="single" w:sz="4" w:space="0" w:color="auto"/>
              <w:right w:val="single" w:sz="4" w:space="0" w:color="auto"/>
            </w:tcBorders>
          </w:tcPr>
          <w:p w14:paraId="5E9B08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A4C8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BAC1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AB43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Öhningen</w:t>
            </w:r>
          </w:p>
        </w:tc>
      </w:tr>
      <w:tr w:rsidR="009D534D" w:rsidRPr="00880E60" w14:paraId="5C00167E" w14:textId="77777777" w:rsidTr="00295A50">
        <w:trPr>
          <w:trHeight w:val="20"/>
        </w:trPr>
        <w:tc>
          <w:tcPr>
            <w:tcW w:w="1559" w:type="dxa"/>
            <w:tcBorders>
              <w:top w:val="nil"/>
              <w:left w:val="single" w:sz="4" w:space="0" w:color="auto"/>
              <w:bottom w:val="single" w:sz="4" w:space="0" w:color="auto"/>
              <w:right w:val="single" w:sz="4" w:space="0" w:color="auto"/>
            </w:tcBorders>
          </w:tcPr>
          <w:p w14:paraId="13B6C1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7736</w:t>
            </w:r>
          </w:p>
        </w:tc>
        <w:tc>
          <w:tcPr>
            <w:tcW w:w="1168" w:type="dxa"/>
            <w:tcBorders>
              <w:top w:val="nil"/>
              <w:left w:val="nil"/>
              <w:bottom w:val="single" w:sz="4" w:space="0" w:color="auto"/>
              <w:right w:val="single" w:sz="4" w:space="0" w:color="auto"/>
            </w:tcBorders>
          </w:tcPr>
          <w:p w14:paraId="6524CD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DC25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A6B3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4BE7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Tengen</w:t>
            </w:r>
          </w:p>
        </w:tc>
      </w:tr>
      <w:tr w:rsidR="009D534D" w:rsidRPr="00880E60" w14:paraId="774FF31B" w14:textId="77777777" w:rsidTr="00295A50">
        <w:trPr>
          <w:trHeight w:val="20"/>
        </w:trPr>
        <w:tc>
          <w:tcPr>
            <w:tcW w:w="1559" w:type="dxa"/>
            <w:tcBorders>
              <w:top w:val="nil"/>
              <w:left w:val="single" w:sz="4" w:space="0" w:color="auto"/>
              <w:bottom w:val="single" w:sz="4" w:space="0" w:color="auto"/>
              <w:right w:val="single" w:sz="4" w:space="0" w:color="auto"/>
            </w:tcBorders>
          </w:tcPr>
          <w:p w14:paraId="0A6BD8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7738</w:t>
            </w:r>
          </w:p>
        </w:tc>
        <w:tc>
          <w:tcPr>
            <w:tcW w:w="1168" w:type="dxa"/>
            <w:tcBorders>
              <w:top w:val="nil"/>
              <w:left w:val="nil"/>
              <w:bottom w:val="single" w:sz="4" w:space="0" w:color="auto"/>
              <w:right w:val="single" w:sz="4" w:space="0" w:color="auto"/>
            </w:tcBorders>
          </w:tcPr>
          <w:p w14:paraId="664B99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121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B8B5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2A92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Steisslingen</w:t>
            </w:r>
          </w:p>
        </w:tc>
      </w:tr>
      <w:tr w:rsidR="009D534D" w:rsidRPr="00880E60" w14:paraId="45882611" w14:textId="77777777" w:rsidTr="00295A50">
        <w:trPr>
          <w:trHeight w:val="20"/>
        </w:trPr>
        <w:tc>
          <w:tcPr>
            <w:tcW w:w="1559" w:type="dxa"/>
            <w:tcBorders>
              <w:top w:val="nil"/>
              <w:left w:val="single" w:sz="4" w:space="0" w:color="auto"/>
              <w:bottom w:val="single" w:sz="4" w:space="0" w:color="auto"/>
              <w:right w:val="single" w:sz="4" w:space="0" w:color="auto"/>
            </w:tcBorders>
          </w:tcPr>
          <w:p w14:paraId="512E4B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7739</w:t>
            </w:r>
          </w:p>
        </w:tc>
        <w:tc>
          <w:tcPr>
            <w:tcW w:w="1168" w:type="dxa"/>
            <w:tcBorders>
              <w:top w:val="nil"/>
              <w:left w:val="nil"/>
              <w:bottom w:val="single" w:sz="4" w:space="0" w:color="auto"/>
              <w:right w:val="single" w:sz="4" w:space="0" w:color="auto"/>
            </w:tcBorders>
          </w:tcPr>
          <w:p w14:paraId="7802B9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94F8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1567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1F6C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Hilzingen</w:t>
            </w:r>
          </w:p>
        </w:tc>
      </w:tr>
      <w:tr w:rsidR="009D534D" w:rsidRPr="00880E60" w14:paraId="2C1D0BCF" w14:textId="77777777" w:rsidTr="00295A50">
        <w:trPr>
          <w:trHeight w:val="20"/>
        </w:trPr>
        <w:tc>
          <w:tcPr>
            <w:tcW w:w="1559" w:type="dxa"/>
            <w:tcBorders>
              <w:top w:val="nil"/>
              <w:left w:val="single" w:sz="4" w:space="0" w:color="auto"/>
              <w:bottom w:val="single" w:sz="4" w:space="0" w:color="auto"/>
              <w:right w:val="single" w:sz="4" w:space="0" w:color="auto"/>
            </w:tcBorders>
          </w:tcPr>
          <w:p w14:paraId="132946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7741</w:t>
            </w:r>
          </w:p>
        </w:tc>
        <w:tc>
          <w:tcPr>
            <w:tcW w:w="1168" w:type="dxa"/>
            <w:tcBorders>
              <w:top w:val="nil"/>
              <w:left w:val="nil"/>
              <w:bottom w:val="single" w:sz="4" w:space="0" w:color="auto"/>
              <w:right w:val="single" w:sz="4" w:space="0" w:color="auto"/>
            </w:tcBorders>
          </w:tcPr>
          <w:p w14:paraId="3174EF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2171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0E30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70F9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Tiengen Hochrhein</w:t>
            </w:r>
          </w:p>
        </w:tc>
      </w:tr>
      <w:tr w:rsidR="009D534D" w:rsidRPr="00880E60" w14:paraId="79CB42C5" w14:textId="77777777" w:rsidTr="00295A50">
        <w:trPr>
          <w:trHeight w:val="20"/>
        </w:trPr>
        <w:tc>
          <w:tcPr>
            <w:tcW w:w="1559" w:type="dxa"/>
            <w:tcBorders>
              <w:top w:val="nil"/>
              <w:left w:val="single" w:sz="4" w:space="0" w:color="auto"/>
              <w:bottom w:val="single" w:sz="4" w:space="0" w:color="auto"/>
              <w:right w:val="single" w:sz="4" w:space="0" w:color="auto"/>
            </w:tcBorders>
          </w:tcPr>
          <w:p w14:paraId="715AD5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7742</w:t>
            </w:r>
          </w:p>
        </w:tc>
        <w:tc>
          <w:tcPr>
            <w:tcW w:w="1168" w:type="dxa"/>
            <w:tcBorders>
              <w:top w:val="nil"/>
              <w:left w:val="nil"/>
              <w:bottom w:val="single" w:sz="4" w:space="0" w:color="auto"/>
              <w:right w:val="single" w:sz="4" w:space="0" w:color="auto"/>
            </w:tcBorders>
          </w:tcPr>
          <w:p w14:paraId="44CE85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B98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7D4B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CB92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Klettgau</w:t>
            </w:r>
          </w:p>
        </w:tc>
      </w:tr>
      <w:tr w:rsidR="009D534D" w:rsidRPr="00880E60" w14:paraId="5E4E79B5" w14:textId="77777777" w:rsidTr="00295A50">
        <w:trPr>
          <w:trHeight w:val="20"/>
        </w:trPr>
        <w:tc>
          <w:tcPr>
            <w:tcW w:w="1559" w:type="dxa"/>
            <w:tcBorders>
              <w:top w:val="nil"/>
              <w:left w:val="single" w:sz="4" w:space="0" w:color="auto"/>
              <w:bottom w:val="single" w:sz="4" w:space="0" w:color="auto"/>
              <w:right w:val="single" w:sz="4" w:space="0" w:color="auto"/>
            </w:tcBorders>
          </w:tcPr>
          <w:p w14:paraId="05CD75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7743</w:t>
            </w:r>
          </w:p>
        </w:tc>
        <w:tc>
          <w:tcPr>
            <w:tcW w:w="1168" w:type="dxa"/>
            <w:tcBorders>
              <w:top w:val="nil"/>
              <w:left w:val="nil"/>
              <w:bottom w:val="single" w:sz="4" w:space="0" w:color="auto"/>
              <w:right w:val="single" w:sz="4" w:space="0" w:color="auto"/>
            </w:tcBorders>
          </w:tcPr>
          <w:p w14:paraId="361923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6DDF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16C2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3048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Ühlingen-Birkendorf</w:t>
            </w:r>
          </w:p>
        </w:tc>
      </w:tr>
      <w:tr w:rsidR="009D534D" w:rsidRPr="00880E60" w14:paraId="13372B3E" w14:textId="77777777" w:rsidTr="00295A50">
        <w:trPr>
          <w:trHeight w:val="20"/>
        </w:trPr>
        <w:tc>
          <w:tcPr>
            <w:tcW w:w="1559" w:type="dxa"/>
            <w:tcBorders>
              <w:top w:val="nil"/>
              <w:left w:val="single" w:sz="4" w:space="0" w:color="auto"/>
              <w:bottom w:val="single" w:sz="4" w:space="0" w:color="auto"/>
              <w:right w:val="single" w:sz="4" w:space="0" w:color="auto"/>
            </w:tcBorders>
          </w:tcPr>
          <w:p w14:paraId="03A002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7744</w:t>
            </w:r>
          </w:p>
        </w:tc>
        <w:tc>
          <w:tcPr>
            <w:tcW w:w="1168" w:type="dxa"/>
            <w:tcBorders>
              <w:top w:val="nil"/>
              <w:left w:val="nil"/>
              <w:bottom w:val="single" w:sz="4" w:space="0" w:color="auto"/>
              <w:right w:val="single" w:sz="4" w:space="0" w:color="auto"/>
            </w:tcBorders>
          </w:tcPr>
          <w:p w14:paraId="2C9C0B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7F32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C48B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293D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Stühlingen</w:t>
            </w:r>
          </w:p>
        </w:tc>
      </w:tr>
      <w:tr w:rsidR="009D534D" w:rsidRPr="00880E60" w14:paraId="74B09938" w14:textId="77777777" w:rsidTr="00295A50">
        <w:trPr>
          <w:trHeight w:val="20"/>
        </w:trPr>
        <w:tc>
          <w:tcPr>
            <w:tcW w:w="1559" w:type="dxa"/>
            <w:tcBorders>
              <w:top w:val="nil"/>
              <w:left w:val="single" w:sz="4" w:space="0" w:color="auto"/>
              <w:bottom w:val="single" w:sz="4" w:space="0" w:color="auto"/>
              <w:right w:val="single" w:sz="4" w:space="0" w:color="auto"/>
            </w:tcBorders>
          </w:tcPr>
          <w:p w14:paraId="4682A8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7745</w:t>
            </w:r>
          </w:p>
        </w:tc>
        <w:tc>
          <w:tcPr>
            <w:tcW w:w="1168" w:type="dxa"/>
            <w:tcBorders>
              <w:top w:val="nil"/>
              <w:left w:val="nil"/>
              <w:bottom w:val="single" w:sz="4" w:space="0" w:color="auto"/>
              <w:right w:val="single" w:sz="4" w:space="0" w:color="auto"/>
            </w:tcBorders>
          </w:tcPr>
          <w:p w14:paraId="1D9406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02C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7BCC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6667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Jestetten</w:t>
            </w:r>
          </w:p>
        </w:tc>
      </w:tr>
      <w:tr w:rsidR="009D534D" w:rsidRPr="00880E60" w14:paraId="39930BD9" w14:textId="77777777" w:rsidTr="00295A50">
        <w:trPr>
          <w:trHeight w:val="20"/>
        </w:trPr>
        <w:tc>
          <w:tcPr>
            <w:tcW w:w="1559" w:type="dxa"/>
            <w:tcBorders>
              <w:top w:val="nil"/>
              <w:left w:val="single" w:sz="4" w:space="0" w:color="auto"/>
              <w:bottom w:val="single" w:sz="4" w:space="0" w:color="auto"/>
              <w:right w:val="single" w:sz="4" w:space="0" w:color="auto"/>
            </w:tcBorders>
          </w:tcPr>
          <w:p w14:paraId="35F2F5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7746</w:t>
            </w:r>
          </w:p>
        </w:tc>
        <w:tc>
          <w:tcPr>
            <w:tcW w:w="1168" w:type="dxa"/>
            <w:tcBorders>
              <w:top w:val="nil"/>
              <w:left w:val="nil"/>
              <w:bottom w:val="single" w:sz="4" w:space="0" w:color="auto"/>
              <w:right w:val="single" w:sz="4" w:space="0" w:color="auto"/>
            </w:tcBorders>
          </w:tcPr>
          <w:p w14:paraId="44C6C8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0035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0B9A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39EF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Wutöschingen</w:t>
            </w:r>
          </w:p>
        </w:tc>
      </w:tr>
      <w:tr w:rsidR="009D534D" w:rsidRPr="00880E60" w14:paraId="3A123CF7" w14:textId="77777777" w:rsidTr="00295A50">
        <w:trPr>
          <w:trHeight w:val="20"/>
        </w:trPr>
        <w:tc>
          <w:tcPr>
            <w:tcW w:w="1559" w:type="dxa"/>
            <w:tcBorders>
              <w:top w:val="nil"/>
              <w:left w:val="single" w:sz="4" w:space="0" w:color="auto"/>
              <w:bottom w:val="single" w:sz="4" w:space="0" w:color="auto"/>
              <w:right w:val="single" w:sz="4" w:space="0" w:color="auto"/>
            </w:tcBorders>
          </w:tcPr>
          <w:p w14:paraId="593A61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7747</w:t>
            </w:r>
          </w:p>
        </w:tc>
        <w:tc>
          <w:tcPr>
            <w:tcW w:w="1168" w:type="dxa"/>
            <w:tcBorders>
              <w:top w:val="nil"/>
              <w:left w:val="nil"/>
              <w:bottom w:val="single" w:sz="4" w:space="0" w:color="auto"/>
              <w:right w:val="single" w:sz="4" w:space="0" w:color="auto"/>
            </w:tcBorders>
          </w:tcPr>
          <w:p w14:paraId="2FC67A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44D4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A8AB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B941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Berau</w:t>
            </w:r>
          </w:p>
        </w:tc>
      </w:tr>
      <w:tr w:rsidR="009D534D" w:rsidRPr="00880E60" w14:paraId="7C4B0665" w14:textId="77777777" w:rsidTr="00295A50">
        <w:trPr>
          <w:trHeight w:val="20"/>
        </w:trPr>
        <w:tc>
          <w:tcPr>
            <w:tcW w:w="1559" w:type="dxa"/>
            <w:tcBorders>
              <w:top w:val="nil"/>
              <w:left w:val="single" w:sz="4" w:space="0" w:color="auto"/>
              <w:bottom w:val="single" w:sz="4" w:space="0" w:color="auto"/>
              <w:right w:val="single" w:sz="4" w:space="0" w:color="auto"/>
            </w:tcBorders>
          </w:tcPr>
          <w:p w14:paraId="68B9A0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7748</w:t>
            </w:r>
          </w:p>
        </w:tc>
        <w:tc>
          <w:tcPr>
            <w:tcW w:w="1168" w:type="dxa"/>
            <w:tcBorders>
              <w:top w:val="nil"/>
              <w:left w:val="nil"/>
              <w:bottom w:val="single" w:sz="4" w:space="0" w:color="auto"/>
              <w:right w:val="single" w:sz="4" w:space="0" w:color="auto"/>
            </w:tcBorders>
          </w:tcPr>
          <w:p w14:paraId="344C67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2B03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3F62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BADA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Grafenhausen Hochschwarzwald</w:t>
            </w:r>
          </w:p>
        </w:tc>
      </w:tr>
      <w:tr w:rsidR="009D534D" w:rsidRPr="00880E60" w14:paraId="3FAF937C" w14:textId="77777777" w:rsidTr="00295A50">
        <w:trPr>
          <w:trHeight w:val="20"/>
        </w:trPr>
        <w:tc>
          <w:tcPr>
            <w:tcW w:w="1559" w:type="dxa"/>
            <w:tcBorders>
              <w:top w:val="nil"/>
              <w:left w:val="single" w:sz="4" w:space="0" w:color="auto"/>
              <w:bottom w:val="single" w:sz="4" w:space="0" w:color="auto"/>
              <w:right w:val="single" w:sz="4" w:space="0" w:color="auto"/>
            </w:tcBorders>
          </w:tcPr>
          <w:p w14:paraId="654158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7751</w:t>
            </w:r>
          </w:p>
        </w:tc>
        <w:tc>
          <w:tcPr>
            <w:tcW w:w="1168" w:type="dxa"/>
            <w:tcBorders>
              <w:top w:val="nil"/>
              <w:left w:val="nil"/>
              <w:bottom w:val="single" w:sz="4" w:space="0" w:color="auto"/>
              <w:right w:val="single" w:sz="4" w:space="0" w:color="auto"/>
            </w:tcBorders>
          </w:tcPr>
          <w:p w14:paraId="16E5C6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F1D4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758F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1F66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Waldshut</w:t>
            </w:r>
          </w:p>
        </w:tc>
      </w:tr>
      <w:tr w:rsidR="009D534D" w:rsidRPr="00880E60" w14:paraId="1B2E17DF" w14:textId="77777777" w:rsidTr="00295A50">
        <w:trPr>
          <w:trHeight w:val="20"/>
        </w:trPr>
        <w:tc>
          <w:tcPr>
            <w:tcW w:w="1559" w:type="dxa"/>
            <w:tcBorders>
              <w:top w:val="nil"/>
              <w:left w:val="single" w:sz="4" w:space="0" w:color="auto"/>
              <w:bottom w:val="single" w:sz="4" w:space="0" w:color="auto"/>
              <w:right w:val="single" w:sz="4" w:space="0" w:color="auto"/>
            </w:tcBorders>
          </w:tcPr>
          <w:p w14:paraId="4DB9D3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7753</w:t>
            </w:r>
          </w:p>
        </w:tc>
        <w:tc>
          <w:tcPr>
            <w:tcW w:w="1168" w:type="dxa"/>
            <w:tcBorders>
              <w:top w:val="nil"/>
              <w:left w:val="nil"/>
              <w:bottom w:val="single" w:sz="4" w:space="0" w:color="auto"/>
              <w:right w:val="single" w:sz="4" w:space="0" w:color="auto"/>
            </w:tcBorders>
          </w:tcPr>
          <w:p w14:paraId="6CFBDA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0914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5BAB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1DC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Albbruck</w:t>
            </w:r>
          </w:p>
        </w:tc>
      </w:tr>
      <w:tr w:rsidR="009D534D" w:rsidRPr="00880E60" w14:paraId="0D94EFF6" w14:textId="77777777" w:rsidTr="00295A50">
        <w:trPr>
          <w:trHeight w:val="20"/>
        </w:trPr>
        <w:tc>
          <w:tcPr>
            <w:tcW w:w="1559" w:type="dxa"/>
            <w:tcBorders>
              <w:top w:val="nil"/>
              <w:left w:val="single" w:sz="4" w:space="0" w:color="auto"/>
              <w:bottom w:val="single" w:sz="4" w:space="0" w:color="auto"/>
              <w:right w:val="single" w:sz="4" w:space="0" w:color="auto"/>
            </w:tcBorders>
          </w:tcPr>
          <w:p w14:paraId="525696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7754</w:t>
            </w:r>
          </w:p>
        </w:tc>
        <w:tc>
          <w:tcPr>
            <w:tcW w:w="1168" w:type="dxa"/>
            <w:tcBorders>
              <w:top w:val="nil"/>
              <w:left w:val="nil"/>
              <w:bottom w:val="single" w:sz="4" w:space="0" w:color="auto"/>
              <w:right w:val="single" w:sz="4" w:space="0" w:color="auto"/>
            </w:tcBorders>
          </w:tcPr>
          <w:p w14:paraId="5EE92F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C6C8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562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D968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Görwihl</w:t>
            </w:r>
          </w:p>
        </w:tc>
      </w:tr>
      <w:tr w:rsidR="009D534D" w:rsidRPr="00880E60" w14:paraId="08DB3217" w14:textId="77777777" w:rsidTr="00295A50">
        <w:trPr>
          <w:trHeight w:val="20"/>
        </w:trPr>
        <w:tc>
          <w:tcPr>
            <w:tcW w:w="1559" w:type="dxa"/>
            <w:tcBorders>
              <w:top w:val="nil"/>
              <w:left w:val="single" w:sz="4" w:space="0" w:color="auto"/>
              <w:bottom w:val="single" w:sz="4" w:space="0" w:color="auto"/>
              <w:right w:val="single" w:sz="4" w:space="0" w:color="auto"/>
            </w:tcBorders>
          </w:tcPr>
          <w:p w14:paraId="25C672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7755</w:t>
            </w:r>
          </w:p>
        </w:tc>
        <w:tc>
          <w:tcPr>
            <w:tcW w:w="1168" w:type="dxa"/>
            <w:tcBorders>
              <w:top w:val="nil"/>
              <w:left w:val="nil"/>
              <w:bottom w:val="single" w:sz="4" w:space="0" w:color="auto"/>
              <w:right w:val="single" w:sz="4" w:space="0" w:color="auto"/>
            </w:tcBorders>
          </w:tcPr>
          <w:p w14:paraId="49190E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46D4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5215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1940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Weilheim Kreis Waldshut</w:t>
            </w:r>
          </w:p>
        </w:tc>
      </w:tr>
      <w:tr w:rsidR="009D534D" w:rsidRPr="00880E60" w14:paraId="65C486A3" w14:textId="77777777" w:rsidTr="00295A50">
        <w:trPr>
          <w:trHeight w:val="20"/>
        </w:trPr>
        <w:tc>
          <w:tcPr>
            <w:tcW w:w="1559" w:type="dxa"/>
            <w:tcBorders>
              <w:top w:val="nil"/>
              <w:left w:val="single" w:sz="4" w:space="0" w:color="auto"/>
              <w:bottom w:val="single" w:sz="4" w:space="0" w:color="auto"/>
              <w:right w:val="single" w:sz="4" w:space="0" w:color="auto"/>
            </w:tcBorders>
          </w:tcPr>
          <w:p w14:paraId="5C1D45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7761</w:t>
            </w:r>
          </w:p>
        </w:tc>
        <w:tc>
          <w:tcPr>
            <w:tcW w:w="1168" w:type="dxa"/>
            <w:tcBorders>
              <w:top w:val="nil"/>
              <w:left w:val="nil"/>
              <w:bottom w:val="single" w:sz="4" w:space="0" w:color="auto"/>
              <w:right w:val="single" w:sz="4" w:space="0" w:color="auto"/>
            </w:tcBorders>
          </w:tcPr>
          <w:p w14:paraId="6A0E21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1E78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0787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F14A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Säckingen</w:t>
            </w:r>
          </w:p>
        </w:tc>
      </w:tr>
      <w:tr w:rsidR="009D534D" w:rsidRPr="00880E60" w14:paraId="25341098" w14:textId="77777777" w:rsidTr="00295A50">
        <w:trPr>
          <w:trHeight w:val="20"/>
        </w:trPr>
        <w:tc>
          <w:tcPr>
            <w:tcW w:w="1559" w:type="dxa"/>
            <w:tcBorders>
              <w:top w:val="nil"/>
              <w:left w:val="single" w:sz="4" w:space="0" w:color="auto"/>
              <w:bottom w:val="single" w:sz="4" w:space="0" w:color="auto"/>
              <w:right w:val="single" w:sz="4" w:space="0" w:color="auto"/>
            </w:tcBorders>
          </w:tcPr>
          <w:p w14:paraId="3F6E0F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7762</w:t>
            </w:r>
          </w:p>
        </w:tc>
        <w:tc>
          <w:tcPr>
            <w:tcW w:w="1168" w:type="dxa"/>
            <w:tcBorders>
              <w:top w:val="nil"/>
              <w:left w:val="nil"/>
              <w:bottom w:val="single" w:sz="4" w:space="0" w:color="auto"/>
              <w:right w:val="single" w:sz="4" w:space="0" w:color="auto"/>
            </w:tcBorders>
          </w:tcPr>
          <w:p w14:paraId="7C559E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9F4E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8A8C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40BA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Wehr Baden</w:t>
            </w:r>
          </w:p>
        </w:tc>
      </w:tr>
      <w:tr w:rsidR="009D534D" w:rsidRPr="00880E60" w14:paraId="754941E3" w14:textId="77777777" w:rsidTr="00295A50">
        <w:trPr>
          <w:trHeight w:val="20"/>
        </w:trPr>
        <w:tc>
          <w:tcPr>
            <w:tcW w:w="1559" w:type="dxa"/>
            <w:tcBorders>
              <w:top w:val="nil"/>
              <w:left w:val="single" w:sz="4" w:space="0" w:color="auto"/>
              <w:bottom w:val="single" w:sz="4" w:space="0" w:color="auto"/>
              <w:right w:val="single" w:sz="4" w:space="0" w:color="auto"/>
            </w:tcBorders>
          </w:tcPr>
          <w:p w14:paraId="596D57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7763</w:t>
            </w:r>
          </w:p>
        </w:tc>
        <w:tc>
          <w:tcPr>
            <w:tcW w:w="1168" w:type="dxa"/>
            <w:tcBorders>
              <w:top w:val="nil"/>
              <w:left w:val="nil"/>
              <w:bottom w:val="single" w:sz="4" w:space="0" w:color="auto"/>
              <w:right w:val="single" w:sz="4" w:space="0" w:color="auto"/>
            </w:tcBorders>
          </w:tcPr>
          <w:p w14:paraId="52C00A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59EE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0E03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AAEC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Murg</w:t>
            </w:r>
          </w:p>
        </w:tc>
      </w:tr>
      <w:tr w:rsidR="009D534D" w:rsidRPr="00880E60" w14:paraId="41AE0C62" w14:textId="77777777" w:rsidTr="00295A50">
        <w:trPr>
          <w:trHeight w:val="20"/>
        </w:trPr>
        <w:tc>
          <w:tcPr>
            <w:tcW w:w="1559" w:type="dxa"/>
            <w:tcBorders>
              <w:top w:val="nil"/>
              <w:left w:val="single" w:sz="4" w:space="0" w:color="auto"/>
              <w:bottom w:val="single" w:sz="4" w:space="0" w:color="auto"/>
              <w:right w:val="single" w:sz="4" w:space="0" w:color="auto"/>
            </w:tcBorders>
          </w:tcPr>
          <w:p w14:paraId="16718D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7764</w:t>
            </w:r>
          </w:p>
        </w:tc>
        <w:tc>
          <w:tcPr>
            <w:tcW w:w="1168" w:type="dxa"/>
            <w:tcBorders>
              <w:top w:val="nil"/>
              <w:left w:val="nil"/>
              <w:bottom w:val="single" w:sz="4" w:space="0" w:color="auto"/>
              <w:right w:val="single" w:sz="4" w:space="0" w:color="auto"/>
            </w:tcBorders>
          </w:tcPr>
          <w:p w14:paraId="1D5D11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6267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37B0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734F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Herrischried</w:t>
            </w:r>
          </w:p>
        </w:tc>
      </w:tr>
      <w:tr w:rsidR="009D534D" w:rsidRPr="00880E60" w14:paraId="48CDF239" w14:textId="77777777" w:rsidTr="00295A50">
        <w:trPr>
          <w:trHeight w:val="20"/>
        </w:trPr>
        <w:tc>
          <w:tcPr>
            <w:tcW w:w="1559" w:type="dxa"/>
            <w:tcBorders>
              <w:top w:val="nil"/>
              <w:left w:val="single" w:sz="4" w:space="0" w:color="auto"/>
              <w:bottom w:val="single" w:sz="4" w:space="0" w:color="auto"/>
              <w:right w:val="single" w:sz="4" w:space="0" w:color="auto"/>
            </w:tcBorders>
          </w:tcPr>
          <w:p w14:paraId="4D1DDC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7765</w:t>
            </w:r>
          </w:p>
        </w:tc>
        <w:tc>
          <w:tcPr>
            <w:tcW w:w="1168" w:type="dxa"/>
            <w:tcBorders>
              <w:top w:val="nil"/>
              <w:left w:val="nil"/>
              <w:bottom w:val="single" w:sz="4" w:space="0" w:color="auto"/>
              <w:right w:val="single" w:sz="4" w:space="0" w:color="auto"/>
            </w:tcBorders>
          </w:tcPr>
          <w:p w14:paraId="0D9381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E5D5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2F25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C4C5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Rickenbach Hotzenwald</w:t>
            </w:r>
          </w:p>
        </w:tc>
      </w:tr>
      <w:tr w:rsidR="009D534D" w:rsidRPr="00880E60" w14:paraId="645F289E" w14:textId="77777777" w:rsidTr="00295A50">
        <w:trPr>
          <w:trHeight w:val="20"/>
        </w:trPr>
        <w:tc>
          <w:tcPr>
            <w:tcW w:w="1559" w:type="dxa"/>
            <w:tcBorders>
              <w:top w:val="nil"/>
              <w:left w:val="single" w:sz="4" w:space="0" w:color="auto"/>
              <w:bottom w:val="single" w:sz="4" w:space="0" w:color="auto"/>
              <w:right w:val="single" w:sz="4" w:space="0" w:color="auto"/>
            </w:tcBorders>
          </w:tcPr>
          <w:p w14:paraId="1FD24422"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7771</w:t>
            </w:r>
          </w:p>
        </w:tc>
        <w:tc>
          <w:tcPr>
            <w:tcW w:w="1168" w:type="dxa"/>
            <w:tcBorders>
              <w:top w:val="nil"/>
              <w:left w:val="nil"/>
              <w:bottom w:val="single" w:sz="4" w:space="0" w:color="auto"/>
              <w:right w:val="single" w:sz="4" w:space="0" w:color="auto"/>
            </w:tcBorders>
          </w:tcPr>
          <w:p w14:paraId="608C9481"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2A15FF"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9A9826"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CBD2B4"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Stockach</w:t>
            </w:r>
          </w:p>
        </w:tc>
      </w:tr>
      <w:tr w:rsidR="009D534D" w:rsidRPr="00880E60" w14:paraId="08D8CA5C" w14:textId="77777777" w:rsidTr="00295A50">
        <w:trPr>
          <w:trHeight w:val="20"/>
        </w:trPr>
        <w:tc>
          <w:tcPr>
            <w:tcW w:w="1559" w:type="dxa"/>
            <w:tcBorders>
              <w:top w:val="nil"/>
              <w:left w:val="single" w:sz="4" w:space="0" w:color="auto"/>
              <w:bottom w:val="single" w:sz="4" w:space="0" w:color="auto"/>
              <w:right w:val="single" w:sz="4" w:space="0" w:color="auto"/>
            </w:tcBorders>
          </w:tcPr>
          <w:p w14:paraId="31A61E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7773</w:t>
            </w:r>
          </w:p>
        </w:tc>
        <w:tc>
          <w:tcPr>
            <w:tcW w:w="1168" w:type="dxa"/>
            <w:tcBorders>
              <w:top w:val="nil"/>
              <w:left w:val="nil"/>
              <w:bottom w:val="single" w:sz="4" w:space="0" w:color="auto"/>
              <w:right w:val="single" w:sz="4" w:space="0" w:color="auto"/>
            </w:tcBorders>
          </w:tcPr>
          <w:p w14:paraId="4CEAEE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CF8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1DC8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B312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Bodman-Ludwigshafen</w:t>
            </w:r>
          </w:p>
        </w:tc>
      </w:tr>
      <w:tr w:rsidR="009D534D" w:rsidRPr="00880E60" w14:paraId="0B39CCCB" w14:textId="77777777" w:rsidTr="00295A50">
        <w:trPr>
          <w:trHeight w:val="20"/>
        </w:trPr>
        <w:tc>
          <w:tcPr>
            <w:tcW w:w="1559" w:type="dxa"/>
            <w:tcBorders>
              <w:top w:val="nil"/>
              <w:left w:val="single" w:sz="4" w:space="0" w:color="auto"/>
              <w:bottom w:val="single" w:sz="4" w:space="0" w:color="auto"/>
              <w:right w:val="single" w:sz="4" w:space="0" w:color="auto"/>
            </w:tcBorders>
          </w:tcPr>
          <w:p w14:paraId="7FD7DE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7774</w:t>
            </w:r>
          </w:p>
        </w:tc>
        <w:tc>
          <w:tcPr>
            <w:tcW w:w="1168" w:type="dxa"/>
            <w:tcBorders>
              <w:top w:val="nil"/>
              <w:left w:val="nil"/>
              <w:bottom w:val="single" w:sz="4" w:space="0" w:color="auto"/>
              <w:right w:val="single" w:sz="4" w:space="0" w:color="auto"/>
            </w:tcBorders>
          </w:tcPr>
          <w:p w14:paraId="17836F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62B6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EEC5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0948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Eigeltingen</w:t>
            </w:r>
          </w:p>
        </w:tc>
      </w:tr>
      <w:tr w:rsidR="009D534D" w:rsidRPr="00880E60" w14:paraId="38F31356" w14:textId="77777777" w:rsidTr="00295A50">
        <w:trPr>
          <w:trHeight w:val="20"/>
        </w:trPr>
        <w:tc>
          <w:tcPr>
            <w:tcW w:w="1559" w:type="dxa"/>
            <w:tcBorders>
              <w:top w:val="nil"/>
              <w:left w:val="single" w:sz="4" w:space="0" w:color="auto"/>
              <w:bottom w:val="single" w:sz="4" w:space="0" w:color="auto"/>
              <w:right w:val="single" w:sz="4" w:space="0" w:color="auto"/>
            </w:tcBorders>
          </w:tcPr>
          <w:p w14:paraId="43723A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7775</w:t>
            </w:r>
          </w:p>
        </w:tc>
        <w:tc>
          <w:tcPr>
            <w:tcW w:w="1168" w:type="dxa"/>
            <w:tcBorders>
              <w:top w:val="nil"/>
              <w:left w:val="nil"/>
              <w:bottom w:val="single" w:sz="4" w:space="0" w:color="auto"/>
              <w:right w:val="single" w:sz="4" w:space="0" w:color="auto"/>
            </w:tcBorders>
          </w:tcPr>
          <w:p w14:paraId="10458C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1EA6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E0A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58B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Mühlingen</w:t>
            </w:r>
          </w:p>
        </w:tc>
      </w:tr>
      <w:tr w:rsidR="009D534D" w:rsidRPr="00880E60" w14:paraId="4C1FA5AF" w14:textId="77777777" w:rsidTr="00295A50">
        <w:trPr>
          <w:trHeight w:val="20"/>
        </w:trPr>
        <w:tc>
          <w:tcPr>
            <w:tcW w:w="1559" w:type="dxa"/>
            <w:tcBorders>
              <w:top w:val="nil"/>
              <w:left w:val="single" w:sz="4" w:space="0" w:color="auto"/>
              <w:bottom w:val="single" w:sz="4" w:space="0" w:color="auto"/>
              <w:right w:val="single" w:sz="4" w:space="0" w:color="auto"/>
            </w:tcBorders>
          </w:tcPr>
          <w:p w14:paraId="60399F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7777</w:t>
            </w:r>
          </w:p>
        </w:tc>
        <w:tc>
          <w:tcPr>
            <w:tcW w:w="1168" w:type="dxa"/>
            <w:tcBorders>
              <w:top w:val="nil"/>
              <w:left w:val="nil"/>
              <w:bottom w:val="single" w:sz="4" w:space="0" w:color="auto"/>
              <w:right w:val="single" w:sz="4" w:space="0" w:color="auto"/>
            </w:tcBorders>
          </w:tcPr>
          <w:p w14:paraId="1DB792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7DB8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1B4C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589A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Sauldorf</w:t>
            </w:r>
          </w:p>
        </w:tc>
      </w:tr>
      <w:tr w:rsidR="009D534D" w:rsidRPr="00880E60" w14:paraId="504325D6" w14:textId="77777777" w:rsidTr="00295A50">
        <w:trPr>
          <w:trHeight w:val="20"/>
        </w:trPr>
        <w:tc>
          <w:tcPr>
            <w:tcW w:w="1559" w:type="dxa"/>
            <w:tcBorders>
              <w:top w:val="nil"/>
              <w:left w:val="single" w:sz="4" w:space="0" w:color="auto"/>
              <w:bottom w:val="single" w:sz="4" w:space="0" w:color="auto"/>
              <w:right w:val="single" w:sz="4" w:space="0" w:color="auto"/>
            </w:tcBorders>
          </w:tcPr>
          <w:p w14:paraId="752415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7802</w:t>
            </w:r>
          </w:p>
        </w:tc>
        <w:tc>
          <w:tcPr>
            <w:tcW w:w="1168" w:type="dxa"/>
            <w:tcBorders>
              <w:top w:val="nil"/>
              <w:left w:val="nil"/>
              <w:bottom w:val="single" w:sz="4" w:space="0" w:color="auto"/>
              <w:right w:val="single" w:sz="4" w:space="0" w:color="auto"/>
            </w:tcBorders>
          </w:tcPr>
          <w:p w14:paraId="04650A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443C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E090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1290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Oberkirch Baden</w:t>
            </w:r>
          </w:p>
        </w:tc>
      </w:tr>
      <w:tr w:rsidR="009D534D" w:rsidRPr="00880E60" w14:paraId="17F3FF4E" w14:textId="77777777" w:rsidTr="00295A50">
        <w:trPr>
          <w:trHeight w:val="20"/>
        </w:trPr>
        <w:tc>
          <w:tcPr>
            <w:tcW w:w="1559" w:type="dxa"/>
            <w:tcBorders>
              <w:top w:val="nil"/>
              <w:left w:val="single" w:sz="4" w:space="0" w:color="auto"/>
              <w:bottom w:val="single" w:sz="4" w:space="0" w:color="auto"/>
              <w:right w:val="single" w:sz="4" w:space="0" w:color="auto"/>
            </w:tcBorders>
          </w:tcPr>
          <w:p w14:paraId="3B0F69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7803</w:t>
            </w:r>
          </w:p>
        </w:tc>
        <w:tc>
          <w:tcPr>
            <w:tcW w:w="1168" w:type="dxa"/>
            <w:tcBorders>
              <w:top w:val="nil"/>
              <w:left w:val="nil"/>
              <w:bottom w:val="single" w:sz="4" w:space="0" w:color="auto"/>
              <w:right w:val="single" w:sz="4" w:space="0" w:color="auto"/>
            </w:tcBorders>
          </w:tcPr>
          <w:p w14:paraId="59427C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9EBC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B214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CC2D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Gengenbach</w:t>
            </w:r>
          </w:p>
        </w:tc>
      </w:tr>
      <w:tr w:rsidR="009D534D" w:rsidRPr="00880E60" w14:paraId="60DF1157" w14:textId="77777777" w:rsidTr="00295A50">
        <w:trPr>
          <w:trHeight w:val="20"/>
        </w:trPr>
        <w:tc>
          <w:tcPr>
            <w:tcW w:w="1559" w:type="dxa"/>
            <w:tcBorders>
              <w:top w:val="nil"/>
              <w:left w:val="single" w:sz="4" w:space="0" w:color="auto"/>
              <w:bottom w:val="single" w:sz="4" w:space="0" w:color="auto"/>
              <w:right w:val="single" w:sz="4" w:space="0" w:color="auto"/>
            </w:tcBorders>
          </w:tcPr>
          <w:p w14:paraId="06961C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7804</w:t>
            </w:r>
          </w:p>
        </w:tc>
        <w:tc>
          <w:tcPr>
            <w:tcW w:w="1168" w:type="dxa"/>
            <w:tcBorders>
              <w:top w:val="nil"/>
              <w:left w:val="nil"/>
              <w:bottom w:val="single" w:sz="4" w:space="0" w:color="auto"/>
              <w:right w:val="single" w:sz="4" w:space="0" w:color="auto"/>
            </w:tcBorders>
          </w:tcPr>
          <w:p w14:paraId="47D4A5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E1D4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9D08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625E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Oppenau</w:t>
            </w:r>
          </w:p>
        </w:tc>
      </w:tr>
      <w:tr w:rsidR="009D534D" w:rsidRPr="00880E60" w14:paraId="61BA6EBD" w14:textId="77777777" w:rsidTr="00295A50">
        <w:trPr>
          <w:trHeight w:val="20"/>
        </w:trPr>
        <w:tc>
          <w:tcPr>
            <w:tcW w:w="1559" w:type="dxa"/>
            <w:tcBorders>
              <w:top w:val="nil"/>
              <w:left w:val="single" w:sz="4" w:space="0" w:color="auto"/>
              <w:bottom w:val="single" w:sz="4" w:space="0" w:color="auto"/>
              <w:right w:val="single" w:sz="4" w:space="0" w:color="auto"/>
            </w:tcBorders>
          </w:tcPr>
          <w:p w14:paraId="68A91F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7805</w:t>
            </w:r>
          </w:p>
        </w:tc>
        <w:tc>
          <w:tcPr>
            <w:tcW w:w="1168" w:type="dxa"/>
            <w:tcBorders>
              <w:top w:val="nil"/>
              <w:left w:val="nil"/>
              <w:bottom w:val="single" w:sz="4" w:space="0" w:color="auto"/>
              <w:right w:val="single" w:sz="4" w:space="0" w:color="auto"/>
            </w:tcBorders>
          </w:tcPr>
          <w:p w14:paraId="3B2A7D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0DC4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3496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81B2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Appenweier</w:t>
            </w:r>
          </w:p>
        </w:tc>
      </w:tr>
      <w:tr w:rsidR="009D534D" w:rsidRPr="00880E60" w14:paraId="6056A299" w14:textId="77777777" w:rsidTr="00295A50">
        <w:trPr>
          <w:trHeight w:val="20"/>
        </w:trPr>
        <w:tc>
          <w:tcPr>
            <w:tcW w:w="1559" w:type="dxa"/>
            <w:tcBorders>
              <w:top w:val="nil"/>
              <w:left w:val="single" w:sz="4" w:space="0" w:color="auto"/>
              <w:bottom w:val="single" w:sz="4" w:space="0" w:color="auto"/>
              <w:right w:val="single" w:sz="4" w:space="0" w:color="auto"/>
            </w:tcBorders>
          </w:tcPr>
          <w:p w14:paraId="483722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7806</w:t>
            </w:r>
          </w:p>
        </w:tc>
        <w:tc>
          <w:tcPr>
            <w:tcW w:w="1168" w:type="dxa"/>
            <w:tcBorders>
              <w:top w:val="nil"/>
              <w:left w:val="nil"/>
              <w:bottom w:val="single" w:sz="4" w:space="0" w:color="auto"/>
              <w:right w:val="single" w:sz="4" w:space="0" w:color="auto"/>
            </w:tcBorders>
          </w:tcPr>
          <w:p w14:paraId="06307A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D0B9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6897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9821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Peterstal-Griesbach</w:t>
            </w:r>
          </w:p>
        </w:tc>
      </w:tr>
      <w:tr w:rsidR="009D534D" w:rsidRPr="00880E60" w14:paraId="38490EBD" w14:textId="77777777" w:rsidTr="00295A50">
        <w:trPr>
          <w:trHeight w:val="20"/>
        </w:trPr>
        <w:tc>
          <w:tcPr>
            <w:tcW w:w="1559" w:type="dxa"/>
            <w:tcBorders>
              <w:top w:val="nil"/>
              <w:left w:val="single" w:sz="4" w:space="0" w:color="auto"/>
              <w:bottom w:val="single" w:sz="4" w:space="0" w:color="auto"/>
              <w:right w:val="single" w:sz="4" w:space="0" w:color="auto"/>
            </w:tcBorders>
          </w:tcPr>
          <w:p w14:paraId="76A8A6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7807</w:t>
            </w:r>
          </w:p>
        </w:tc>
        <w:tc>
          <w:tcPr>
            <w:tcW w:w="1168" w:type="dxa"/>
            <w:tcBorders>
              <w:top w:val="nil"/>
              <w:left w:val="nil"/>
              <w:bottom w:val="single" w:sz="4" w:space="0" w:color="auto"/>
              <w:right w:val="single" w:sz="4" w:space="0" w:color="auto"/>
            </w:tcBorders>
          </w:tcPr>
          <w:p w14:paraId="3F0BD4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F691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2D40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1302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Neuried Ortenaukreis</w:t>
            </w:r>
          </w:p>
        </w:tc>
      </w:tr>
      <w:tr w:rsidR="009D534D" w:rsidRPr="00880E60" w14:paraId="106A6355" w14:textId="77777777" w:rsidTr="00295A50">
        <w:trPr>
          <w:trHeight w:val="20"/>
        </w:trPr>
        <w:tc>
          <w:tcPr>
            <w:tcW w:w="1559" w:type="dxa"/>
            <w:tcBorders>
              <w:top w:val="nil"/>
              <w:left w:val="single" w:sz="4" w:space="0" w:color="auto"/>
              <w:bottom w:val="single" w:sz="4" w:space="0" w:color="auto"/>
              <w:right w:val="single" w:sz="4" w:space="0" w:color="auto"/>
            </w:tcBorders>
          </w:tcPr>
          <w:p w14:paraId="65C72DD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7808</w:t>
            </w:r>
          </w:p>
        </w:tc>
        <w:tc>
          <w:tcPr>
            <w:tcW w:w="1168" w:type="dxa"/>
            <w:tcBorders>
              <w:top w:val="nil"/>
              <w:left w:val="nil"/>
              <w:bottom w:val="single" w:sz="4" w:space="0" w:color="auto"/>
              <w:right w:val="single" w:sz="4" w:space="0" w:color="auto"/>
            </w:tcBorders>
          </w:tcPr>
          <w:p w14:paraId="25359D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F619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3F10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5AE7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Hohberg bei Offenburg</w:t>
            </w:r>
          </w:p>
        </w:tc>
      </w:tr>
      <w:tr w:rsidR="009D534D" w:rsidRPr="00880E60" w14:paraId="29340407" w14:textId="77777777" w:rsidTr="00295A50">
        <w:trPr>
          <w:trHeight w:val="20"/>
        </w:trPr>
        <w:tc>
          <w:tcPr>
            <w:tcW w:w="1559" w:type="dxa"/>
            <w:tcBorders>
              <w:top w:val="nil"/>
              <w:left w:val="single" w:sz="4" w:space="0" w:color="auto"/>
              <w:bottom w:val="single" w:sz="4" w:space="0" w:color="auto"/>
              <w:right w:val="single" w:sz="4" w:space="0" w:color="auto"/>
            </w:tcBorders>
          </w:tcPr>
          <w:p w14:paraId="5C715C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781</w:t>
            </w:r>
          </w:p>
        </w:tc>
        <w:tc>
          <w:tcPr>
            <w:tcW w:w="1168" w:type="dxa"/>
            <w:tcBorders>
              <w:top w:val="nil"/>
              <w:left w:val="nil"/>
              <w:bottom w:val="single" w:sz="4" w:space="0" w:color="auto"/>
              <w:right w:val="single" w:sz="4" w:space="0" w:color="auto"/>
            </w:tcBorders>
          </w:tcPr>
          <w:p w14:paraId="03E7B3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CFD6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6D59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211B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Offenburg</w:t>
            </w:r>
          </w:p>
        </w:tc>
      </w:tr>
      <w:tr w:rsidR="009D534D" w:rsidRPr="00880E60" w14:paraId="0C738EA6" w14:textId="77777777" w:rsidTr="00295A50">
        <w:trPr>
          <w:trHeight w:val="20"/>
        </w:trPr>
        <w:tc>
          <w:tcPr>
            <w:tcW w:w="1559" w:type="dxa"/>
            <w:tcBorders>
              <w:top w:val="nil"/>
              <w:left w:val="single" w:sz="4" w:space="0" w:color="auto"/>
              <w:bottom w:val="single" w:sz="4" w:space="0" w:color="auto"/>
              <w:right w:val="single" w:sz="4" w:space="0" w:color="auto"/>
            </w:tcBorders>
          </w:tcPr>
          <w:p w14:paraId="4B8B4C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7821</w:t>
            </w:r>
          </w:p>
        </w:tc>
        <w:tc>
          <w:tcPr>
            <w:tcW w:w="1168" w:type="dxa"/>
            <w:tcBorders>
              <w:top w:val="nil"/>
              <w:left w:val="nil"/>
              <w:bottom w:val="single" w:sz="4" w:space="0" w:color="auto"/>
              <w:right w:val="single" w:sz="4" w:space="0" w:color="auto"/>
            </w:tcBorders>
          </w:tcPr>
          <w:p w14:paraId="3A11CA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9469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A02B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9F18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Lahr Schwarzwald</w:t>
            </w:r>
          </w:p>
        </w:tc>
      </w:tr>
      <w:tr w:rsidR="009D534D" w:rsidRPr="00880E60" w14:paraId="201C9C90" w14:textId="77777777" w:rsidTr="00295A50">
        <w:trPr>
          <w:trHeight w:val="20"/>
        </w:trPr>
        <w:tc>
          <w:tcPr>
            <w:tcW w:w="1559" w:type="dxa"/>
            <w:tcBorders>
              <w:top w:val="nil"/>
              <w:left w:val="single" w:sz="4" w:space="0" w:color="auto"/>
              <w:bottom w:val="single" w:sz="4" w:space="0" w:color="auto"/>
              <w:right w:val="single" w:sz="4" w:space="0" w:color="auto"/>
            </w:tcBorders>
          </w:tcPr>
          <w:p w14:paraId="48343F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7822</w:t>
            </w:r>
          </w:p>
        </w:tc>
        <w:tc>
          <w:tcPr>
            <w:tcW w:w="1168" w:type="dxa"/>
            <w:tcBorders>
              <w:top w:val="nil"/>
              <w:left w:val="nil"/>
              <w:bottom w:val="single" w:sz="4" w:space="0" w:color="auto"/>
              <w:right w:val="single" w:sz="4" w:space="0" w:color="auto"/>
            </w:tcBorders>
          </w:tcPr>
          <w:p w14:paraId="1783A9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FE08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9EB85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1210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Ettenheim</w:t>
            </w:r>
          </w:p>
        </w:tc>
      </w:tr>
      <w:tr w:rsidR="009D534D" w:rsidRPr="00880E60" w14:paraId="4BE4A9DA" w14:textId="77777777" w:rsidTr="00295A50">
        <w:trPr>
          <w:trHeight w:val="20"/>
        </w:trPr>
        <w:tc>
          <w:tcPr>
            <w:tcW w:w="1559" w:type="dxa"/>
            <w:tcBorders>
              <w:top w:val="nil"/>
              <w:left w:val="single" w:sz="4" w:space="0" w:color="auto"/>
              <w:bottom w:val="single" w:sz="4" w:space="0" w:color="auto"/>
              <w:right w:val="single" w:sz="4" w:space="0" w:color="auto"/>
            </w:tcBorders>
          </w:tcPr>
          <w:p w14:paraId="04AF0A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7823</w:t>
            </w:r>
          </w:p>
        </w:tc>
        <w:tc>
          <w:tcPr>
            <w:tcW w:w="1168" w:type="dxa"/>
            <w:tcBorders>
              <w:top w:val="nil"/>
              <w:left w:val="nil"/>
              <w:bottom w:val="single" w:sz="4" w:space="0" w:color="auto"/>
              <w:right w:val="single" w:sz="4" w:space="0" w:color="auto"/>
            </w:tcBorders>
          </w:tcPr>
          <w:p w14:paraId="4A2C97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AE99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461B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9CD6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Seelbach Schutter</w:t>
            </w:r>
          </w:p>
        </w:tc>
      </w:tr>
      <w:tr w:rsidR="009D534D" w:rsidRPr="00880E60" w14:paraId="30FD8CF4" w14:textId="77777777" w:rsidTr="00295A50">
        <w:trPr>
          <w:trHeight w:val="20"/>
        </w:trPr>
        <w:tc>
          <w:tcPr>
            <w:tcW w:w="1559" w:type="dxa"/>
            <w:tcBorders>
              <w:top w:val="nil"/>
              <w:left w:val="single" w:sz="4" w:space="0" w:color="auto"/>
              <w:bottom w:val="single" w:sz="4" w:space="0" w:color="auto"/>
              <w:right w:val="single" w:sz="4" w:space="0" w:color="auto"/>
            </w:tcBorders>
          </w:tcPr>
          <w:p w14:paraId="1E54E5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7824</w:t>
            </w:r>
          </w:p>
        </w:tc>
        <w:tc>
          <w:tcPr>
            <w:tcW w:w="1168" w:type="dxa"/>
            <w:tcBorders>
              <w:top w:val="nil"/>
              <w:left w:val="nil"/>
              <w:bottom w:val="single" w:sz="4" w:space="0" w:color="auto"/>
              <w:right w:val="single" w:sz="4" w:space="0" w:color="auto"/>
            </w:tcBorders>
          </w:tcPr>
          <w:p w14:paraId="39F6B4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7F21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3509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BE84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Schwanau</w:t>
            </w:r>
          </w:p>
        </w:tc>
      </w:tr>
      <w:tr w:rsidR="009D534D" w:rsidRPr="00880E60" w14:paraId="6CD2B29D" w14:textId="77777777" w:rsidTr="00295A50">
        <w:trPr>
          <w:trHeight w:val="20"/>
        </w:trPr>
        <w:tc>
          <w:tcPr>
            <w:tcW w:w="1559" w:type="dxa"/>
            <w:tcBorders>
              <w:top w:val="nil"/>
              <w:left w:val="single" w:sz="4" w:space="0" w:color="auto"/>
              <w:bottom w:val="single" w:sz="4" w:space="0" w:color="auto"/>
              <w:right w:val="single" w:sz="4" w:space="0" w:color="auto"/>
            </w:tcBorders>
          </w:tcPr>
          <w:p w14:paraId="0A1529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7825</w:t>
            </w:r>
          </w:p>
        </w:tc>
        <w:tc>
          <w:tcPr>
            <w:tcW w:w="1168" w:type="dxa"/>
            <w:tcBorders>
              <w:top w:val="nil"/>
              <w:left w:val="nil"/>
              <w:bottom w:val="single" w:sz="4" w:space="0" w:color="auto"/>
              <w:right w:val="single" w:sz="4" w:space="0" w:color="auto"/>
            </w:tcBorders>
          </w:tcPr>
          <w:p w14:paraId="68F39F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44B0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2906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ECF7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Kippenheim</w:t>
            </w:r>
          </w:p>
        </w:tc>
      </w:tr>
      <w:tr w:rsidR="009D534D" w:rsidRPr="00880E60" w14:paraId="2BE9744D" w14:textId="77777777" w:rsidTr="00295A50">
        <w:trPr>
          <w:trHeight w:val="20"/>
        </w:trPr>
        <w:tc>
          <w:tcPr>
            <w:tcW w:w="1559" w:type="dxa"/>
            <w:tcBorders>
              <w:top w:val="nil"/>
              <w:left w:val="single" w:sz="4" w:space="0" w:color="auto"/>
              <w:bottom w:val="single" w:sz="4" w:space="0" w:color="auto"/>
              <w:right w:val="single" w:sz="4" w:space="0" w:color="auto"/>
            </w:tcBorders>
          </w:tcPr>
          <w:p w14:paraId="6A1B1F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7826</w:t>
            </w:r>
          </w:p>
        </w:tc>
        <w:tc>
          <w:tcPr>
            <w:tcW w:w="1168" w:type="dxa"/>
            <w:tcBorders>
              <w:top w:val="nil"/>
              <w:left w:val="nil"/>
              <w:bottom w:val="single" w:sz="4" w:space="0" w:color="auto"/>
              <w:right w:val="single" w:sz="4" w:space="0" w:color="auto"/>
            </w:tcBorders>
          </w:tcPr>
          <w:p w14:paraId="2D8AE1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0AD8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2F13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F974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Schuttertal</w:t>
            </w:r>
          </w:p>
        </w:tc>
      </w:tr>
      <w:tr w:rsidR="009D534D" w:rsidRPr="00880E60" w14:paraId="7F9151B1" w14:textId="77777777" w:rsidTr="00295A50">
        <w:trPr>
          <w:trHeight w:val="20"/>
        </w:trPr>
        <w:tc>
          <w:tcPr>
            <w:tcW w:w="1559" w:type="dxa"/>
            <w:tcBorders>
              <w:top w:val="nil"/>
              <w:left w:val="single" w:sz="4" w:space="0" w:color="auto"/>
              <w:bottom w:val="single" w:sz="4" w:space="0" w:color="auto"/>
              <w:right w:val="single" w:sz="4" w:space="0" w:color="auto"/>
            </w:tcBorders>
          </w:tcPr>
          <w:p w14:paraId="361F85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7831</w:t>
            </w:r>
          </w:p>
        </w:tc>
        <w:tc>
          <w:tcPr>
            <w:tcW w:w="1168" w:type="dxa"/>
            <w:tcBorders>
              <w:top w:val="nil"/>
              <w:left w:val="nil"/>
              <w:bottom w:val="single" w:sz="4" w:space="0" w:color="auto"/>
              <w:right w:val="single" w:sz="4" w:space="0" w:color="auto"/>
            </w:tcBorders>
          </w:tcPr>
          <w:p w14:paraId="72428C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23DB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9A1B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1B76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Hausach</w:t>
            </w:r>
          </w:p>
        </w:tc>
      </w:tr>
      <w:tr w:rsidR="009D534D" w:rsidRPr="00880E60" w14:paraId="5A25DF15" w14:textId="77777777" w:rsidTr="00295A50">
        <w:trPr>
          <w:trHeight w:val="20"/>
        </w:trPr>
        <w:tc>
          <w:tcPr>
            <w:tcW w:w="1559" w:type="dxa"/>
            <w:tcBorders>
              <w:top w:val="nil"/>
              <w:left w:val="single" w:sz="4" w:space="0" w:color="auto"/>
              <w:bottom w:val="single" w:sz="4" w:space="0" w:color="auto"/>
              <w:right w:val="single" w:sz="4" w:space="0" w:color="auto"/>
            </w:tcBorders>
          </w:tcPr>
          <w:p w14:paraId="04F800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7832</w:t>
            </w:r>
          </w:p>
        </w:tc>
        <w:tc>
          <w:tcPr>
            <w:tcW w:w="1168" w:type="dxa"/>
            <w:tcBorders>
              <w:top w:val="nil"/>
              <w:left w:val="nil"/>
              <w:bottom w:val="single" w:sz="4" w:space="0" w:color="auto"/>
              <w:right w:val="single" w:sz="4" w:space="0" w:color="auto"/>
            </w:tcBorders>
          </w:tcPr>
          <w:p w14:paraId="392857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C057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EFD1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34A8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Haslach im Kinzigtal</w:t>
            </w:r>
          </w:p>
        </w:tc>
      </w:tr>
      <w:tr w:rsidR="009D534D" w:rsidRPr="00880E60" w14:paraId="5F0AF865" w14:textId="77777777" w:rsidTr="00295A50">
        <w:trPr>
          <w:trHeight w:val="20"/>
        </w:trPr>
        <w:tc>
          <w:tcPr>
            <w:tcW w:w="1559" w:type="dxa"/>
            <w:tcBorders>
              <w:top w:val="nil"/>
              <w:left w:val="single" w:sz="4" w:space="0" w:color="auto"/>
              <w:bottom w:val="single" w:sz="4" w:space="0" w:color="auto"/>
              <w:right w:val="single" w:sz="4" w:space="0" w:color="auto"/>
            </w:tcBorders>
          </w:tcPr>
          <w:p w14:paraId="79EBFC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7833</w:t>
            </w:r>
          </w:p>
        </w:tc>
        <w:tc>
          <w:tcPr>
            <w:tcW w:w="1168" w:type="dxa"/>
            <w:tcBorders>
              <w:top w:val="nil"/>
              <w:left w:val="nil"/>
              <w:bottom w:val="single" w:sz="4" w:space="0" w:color="auto"/>
              <w:right w:val="single" w:sz="4" w:space="0" w:color="auto"/>
            </w:tcBorders>
          </w:tcPr>
          <w:p w14:paraId="6D4A31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F3B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ADC8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E91D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Hornberg Schwarzwaldbahn</w:t>
            </w:r>
          </w:p>
        </w:tc>
      </w:tr>
      <w:tr w:rsidR="009D534D" w:rsidRPr="00880E60" w14:paraId="37A2938B" w14:textId="77777777" w:rsidTr="00295A50">
        <w:trPr>
          <w:trHeight w:val="20"/>
        </w:trPr>
        <w:tc>
          <w:tcPr>
            <w:tcW w:w="1559" w:type="dxa"/>
            <w:tcBorders>
              <w:top w:val="nil"/>
              <w:left w:val="single" w:sz="4" w:space="0" w:color="auto"/>
              <w:bottom w:val="single" w:sz="4" w:space="0" w:color="auto"/>
              <w:right w:val="single" w:sz="4" w:space="0" w:color="auto"/>
            </w:tcBorders>
          </w:tcPr>
          <w:p w14:paraId="42E821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7834</w:t>
            </w:r>
          </w:p>
        </w:tc>
        <w:tc>
          <w:tcPr>
            <w:tcW w:w="1168" w:type="dxa"/>
            <w:tcBorders>
              <w:top w:val="nil"/>
              <w:left w:val="nil"/>
              <w:bottom w:val="single" w:sz="4" w:space="0" w:color="auto"/>
              <w:right w:val="single" w:sz="4" w:space="0" w:color="auto"/>
            </w:tcBorders>
          </w:tcPr>
          <w:p w14:paraId="5E5F80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CF76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02B5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0303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Wolfach</w:t>
            </w:r>
          </w:p>
        </w:tc>
      </w:tr>
      <w:tr w:rsidR="009D534D" w:rsidRPr="00880E60" w14:paraId="2E849637" w14:textId="77777777" w:rsidTr="00295A50">
        <w:trPr>
          <w:trHeight w:val="20"/>
        </w:trPr>
        <w:tc>
          <w:tcPr>
            <w:tcW w:w="1559" w:type="dxa"/>
            <w:tcBorders>
              <w:top w:val="nil"/>
              <w:left w:val="single" w:sz="4" w:space="0" w:color="auto"/>
              <w:bottom w:val="single" w:sz="4" w:space="0" w:color="auto"/>
              <w:right w:val="single" w:sz="4" w:space="0" w:color="auto"/>
            </w:tcBorders>
          </w:tcPr>
          <w:p w14:paraId="7302FB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7835</w:t>
            </w:r>
          </w:p>
        </w:tc>
        <w:tc>
          <w:tcPr>
            <w:tcW w:w="1168" w:type="dxa"/>
            <w:tcBorders>
              <w:top w:val="nil"/>
              <w:left w:val="nil"/>
              <w:bottom w:val="single" w:sz="4" w:space="0" w:color="auto"/>
              <w:right w:val="single" w:sz="4" w:space="0" w:color="auto"/>
            </w:tcBorders>
          </w:tcPr>
          <w:p w14:paraId="547982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8C81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43D0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99C0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Zell am Harmersbach</w:t>
            </w:r>
          </w:p>
        </w:tc>
      </w:tr>
      <w:tr w:rsidR="009D534D" w:rsidRPr="00880E60" w14:paraId="3FF53E97" w14:textId="77777777" w:rsidTr="00295A50">
        <w:trPr>
          <w:trHeight w:val="20"/>
        </w:trPr>
        <w:tc>
          <w:tcPr>
            <w:tcW w:w="1559" w:type="dxa"/>
            <w:tcBorders>
              <w:top w:val="nil"/>
              <w:left w:val="single" w:sz="4" w:space="0" w:color="auto"/>
              <w:bottom w:val="single" w:sz="4" w:space="0" w:color="auto"/>
              <w:right w:val="single" w:sz="4" w:space="0" w:color="auto"/>
            </w:tcBorders>
          </w:tcPr>
          <w:p w14:paraId="2F8377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7836</w:t>
            </w:r>
          </w:p>
        </w:tc>
        <w:tc>
          <w:tcPr>
            <w:tcW w:w="1168" w:type="dxa"/>
            <w:tcBorders>
              <w:top w:val="nil"/>
              <w:left w:val="nil"/>
              <w:bottom w:val="single" w:sz="4" w:space="0" w:color="auto"/>
              <w:right w:val="single" w:sz="4" w:space="0" w:color="auto"/>
            </w:tcBorders>
          </w:tcPr>
          <w:p w14:paraId="61829F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3675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4165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F1DE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Schiltach</w:t>
            </w:r>
          </w:p>
        </w:tc>
      </w:tr>
      <w:tr w:rsidR="009D534D" w:rsidRPr="00880E60" w14:paraId="3F255755" w14:textId="77777777" w:rsidTr="00295A50">
        <w:trPr>
          <w:trHeight w:val="20"/>
        </w:trPr>
        <w:tc>
          <w:tcPr>
            <w:tcW w:w="1559" w:type="dxa"/>
            <w:tcBorders>
              <w:top w:val="nil"/>
              <w:left w:val="single" w:sz="4" w:space="0" w:color="auto"/>
              <w:bottom w:val="single" w:sz="4" w:space="0" w:color="auto"/>
              <w:right w:val="single" w:sz="4" w:space="0" w:color="auto"/>
            </w:tcBorders>
          </w:tcPr>
          <w:p w14:paraId="3E6F0A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7837</w:t>
            </w:r>
          </w:p>
        </w:tc>
        <w:tc>
          <w:tcPr>
            <w:tcW w:w="1168" w:type="dxa"/>
            <w:tcBorders>
              <w:top w:val="nil"/>
              <w:left w:val="nil"/>
              <w:bottom w:val="single" w:sz="4" w:space="0" w:color="auto"/>
              <w:right w:val="single" w:sz="4" w:space="0" w:color="auto"/>
            </w:tcBorders>
          </w:tcPr>
          <w:p w14:paraId="44FBAD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28EF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8B4A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AC39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Oberharmersbach</w:t>
            </w:r>
          </w:p>
        </w:tc>
      </w:tr>
      <w:tr w:rsidR="009D534D" w:rsidRPr="00880E60" w14:paraId="515AD3BF" w14:textId="77777777" w:rsidTr="00295A50">
        <w:trPr>
          <w:trHeight w:val="20"/>
        </w:trPr>
        <w:tc>
          <w:tcPr>
            <w:tcW w:w="1559" w:type="dxa"/>
            <w:tcBorders>
              <w:top w:val="nil"/>
              <w:left w:val="single" w:sz="4" w:space="0" w:color="auto"/>
              <w:bottom w:val="single" w:sz="4" w:space="0" w:color="auto"/>
              <w:right w:val="single" w:sz="4" w:space="0" w:color="auto"/>
            </w:tcBorders>
          </w:tcPr>
          <w:p w14:paraId="16942E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7838</w:t>
            </w:r>
          </w:p>
        </w:tc>
        <w:tc>
          <w:tcPr>
            <w:tcW w:w="1168" w:type="dxa"/>
            <w:tcBorders>
              <w:top w:val="nil"/>
              <w:left w:val="nil"/>
              <w:bottom w:val="single" w:sz="4" w:space="0" w:color="auto"/>
              <w:right w:val="single" w:sz="4" w:space="0" w:color="auto"/>
            </w:tcBorders>
          </w:tcPr>
          <w:p w14:paraId="4DBD17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3EFD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8F3A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A63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Nordrach</w:t>
            </w:r>
          </w:p>
        </w:tc>
      </w:tr>
      <w:tr w:rsidR="009D534D" w:rsidRPr="00880E60" w14:paraId="54BD7D08" w14:textId="77777777" w:rsidTr="00295A50">
        <w:trPr>
          <w:trHeight w:val="20"/>
        </w:trPr>
        <w:tc>
          <w:tcPr>
            <w:tcW w:w="1559" w:type="dxa"/>
            <w:tcBorders>
              <w:top w:val="nil"/>
              <w:left w:val="single" w:sz="4" w:space="0" w:color="auto"/>
              <w:bottom w:val="single" w:sz="4" w:space="0" w:color="auto"/>
              <w:right w:val="single" w:sz="4" w:space="0" w:color="auto"/>
            </w:tcBorders>
          </w:tcPr>
          <w:p w14:paraId="247A1B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7839</w:t>
            </w:r>
          </w:p>
        </w:tc>
        <w:tc>
          <w:tcPr>
            <w:tcW w:w="1168" w:type="dxa"/>
            <w:tcBorders>
              <w:top w:val="nil"/>
              <w:left w:val="nil"/>
              <w:bottom w:val="single" w:sz="4" w:space="0" w:color="auto"/>
              <w:right w:val="single" w:sz="4" w:space="0" w:color="auto"/>
            </w:tcBorders>
          </w:tcPr>
          <w:p w14:paraId="7B8F4A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1B1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8D51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7000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Schapbach</w:t>
            </w:r>
          </w:p>
        </w:tc>
      </w:tr>
      <w:tr w:rsidR="009D534D" w:rsidRPr="00880E60" w14:paraId="7081811A" w14:textId="77777777" w:rsidTr="00295A50">
        <w:trPr>
          <w:trHeight w:val="20"/>
        </w:trPr>
        <w:tc>
          <w:tcPr>
            <w:tcW w:w="1559" w:type="dxa"/>
            <w:tcBorders>
              <w:top w:val="nil"/>
              <w:left w:val="single" w:sz="4" w:space="0" w:color="auto"/>
              <w:bottom w:val="single" w:sz="4" w:space="0" w:color="auto"/>
              <w:right w:val="single" w:sz="4" w:space="0" w:color="auto"/>
            </w:tcBorders>
          </w:tcPr>
          <w:p w14:paraId="047290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7841</w:t>
            </w:r>
          </w:p>
        </w:tc>
        <w:tc>
          <w:tcPr>
            <w:tcW w:w="1168" w:type="dxa"/>
            <w:tcBorders>
              <w:top w:val="nil"/>
              <w:left w:val="nil"/>
              <w:bottom w:val="single" w:sz="4" w:space="0" w:color="auto"/>
              <w:right w:val="single" w:sz="4" w:space="0" w:color="auto"/>
            </w:tcBorders>
          </w:tcPr>
          <w:p w14:paraId="3A2273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BBDC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EDC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DBA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Achern</w:t>
            </w:r>
          </w:p>
        </w:tc>
      </w:tr>
      <w:tr w:rsidR="009D534D" w:rsidRPr="00880E60" w14:paraId="2C3AB0E8" w14:textId="77777777" w:rsidTr="00295A50">
        <w:trPr>
          <w:trHeight w:val="20"/>
        </w:trPr>
        <w:tc>
          <w:tcPr>
            <w:tcW w:w="1559" w:type="dxa"/>
            <w:tcBorders>
              <w:top w:val="nil"/>
              <w:left w:val="single" w:sz="4" w:space="0" w:color="auto"/>
              <w:bottom w:val="single" w:sz="4" w:space="0" w:color="auto"/>
              <w:right w:val="single" w:sz="4" w:space="0" w:color="auto"/>
            </w:tcBorders>
          </w:tcPr>
          <w:p w14:paraId="3342BB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7842</w:t>
            </w:r>
          </w:p>
        </w:tc>
        <w:tc>
          <w:tcPr>
            <w:tcW w:w="1168" w:type="dxa"/>
            <w:tcBorders>
              <w:top w:val="nil"/>
              <w:left w:val="nil"/>
              <w:bottom w:val="single" w:sz="4" w:space="0" w:color="auto"/>
              <w:right w:val="single" w:sz="4" w:space="0" w:color="auto"/>
            </w:tcBorders>
          </w:tcPr>
          <w:p w14:paraId="221E38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6919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070F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E18F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Kappelrodeck</w:t>
            </w:r>
          </w:p>
        </w:tc>
      </w:tr>
      <w:tr w:rsidR="009D534D" w:rsidRPr="00880E60" w14:paraId="4B016ED0" w14:textId="77777777" w:rsidTr="00295A50">
        <w:trPr>
          <w:trHeight w:val="20"/>
        </w:trPr>
        <w:tc>
          <w:tcPr>
            <w:tcW w:w="1559" w:type="dxa"/>
            <w:tcBorders>
              <w:top w:val="nil"/>
              <w:left w:val="single" w:sz="4" w:space="0" w:color="auto"/>
              <w:bottom w:val="single" w:sz="4" w:space="0" w:color="auto"/>
              <w:right w:val="single" w:sz="4" w:space="0" w:color="auto"/>
            </w:tcBorders>
          </w:tcPr>
          <w:p w14:paraId="62A188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7843</w:t>
            </w:r>
          </w:p>
        </w:tc>
        <w:tc>
          <w:tcPr>
            <w:tcW w:w="1168" w:type="dxa"/>
            <w:tcBorders>
              <w:top w:val="nil"/>
              <w:left w:val="nil"/>
              <w:bottom w:val="single" w:sz="4" w:space="0" w:color="auto"/>
              <w:right w:val="single" w:sz="4" w:space="0" w:color="auto"/>
            </w:tcBorders>
          </w:tcPr>
          <w:p w14:paraId="69FB96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D396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426A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07DE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Renchen</w:t>
            </w:r>
          </w:p>
        </w:tc>
      </w:tr>
      <w:tr w:rsidR="009D534D" w:rsidRPr="00880E60" w14:paraId="3F4596B8" w14:textId="77777777" w:rsidTr="00295A50">
        <w:trPr>
          <w:trHeight w:val="20"/>
        </w:trPr>
        <w:tc>
          <w:tcPr>
            <w:tcW w:w="1559" w:type="dxa"/>
            <w:tcBorders>
              <w:top w:val="nil"/>
              <w:left w:val="single" w:sz="4" w:space="0" w:color="auto"/>
              <w:bottom w:val="single" w:sz="4" w:space="0" w:color="auto"/>
              <w:right w:val="single" w:sz="4" w:space="0" w:color="auto"/>
            </w:tcBorders>
          </w:tcPr>
          <w:p w14:paraId="11050D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7844</w:t>
            </w:r>
          </w:p>
        </w:tc>
        <w:tc>
          <w:tcPr>
            <w:tcW w:w="1168" w:type="dxa"/>
            <w:tcBorders>
              <w:top w:val="nil"/>
              <w:left w:val="nil"/>
              <w:bottom w:val="single" w:sz="4" w:space="0" w:color="auto"/>
              <w:right w:val="single" w:sz="4" w:space="0" w:color="auto"/>
            </w:tcBorders>
          </w:tcPr>
          <w:p w14:paraId="09E510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C215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B76D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F7961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Rheinau</w:t>
            </w:r>
          </w:p>
        </w:tc>
      </w:tr>
      <w:tr w:rsidR="009D534D" w:rsidRPr="00880E60" w14:paraId="1A15C751" w14:textId="77777777" w:rsidTr="00295A50">
        <w:trPr>
          <w:trHeight w:val="20"/>
        </w:trPr>
        <w:tc>
          <w:tcPr>
            <w:tcW w:w="1559" w:type="dxa"/>
            <w:tcBorders>
              <w:top w:val="nil"/>
              <w:left w:val="single" w:sz="4" w:space="0" w:color="auto"/>
              <w:bottom w:val="single" w:sz="4" w:space="0" w:color="auto"/>
              <w:right w:val="single" w:sz="4" w:space="0" w:color="auto"/>
            </w:tcBorders>
          </w:tcPr>
          <w:p w14:paraId="6BB3EA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7851</w:t>
            </w:r>
          </w:p>
        </w:tc>
        <w:tc>
          <w:tcPr>
            <w:tcW w:w="1168" w:type="dxa"/>
            <w:tcBorders>
              <w:top w:val="nil"/>
              <w:left w:val="nil"/>
              <w:bottom w:val="single" w:sz="4" w:space="0" w:color="auto"/>
              <w:right w:val="single" w:sz="4" w:space="0" w:color="auto"/>
            </w:tcBorders>
          </w:tcPr>
          <w:p w14:paraId="703F0D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EC03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4C48D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9304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Kehl</w:t>
            </w:r>
          </w:p>
        </w:tc>
      </w:tr>
      <w:tr w:rsidR="009D534D" w:rsidRPr="00880E60" w14:paraId="74012A43" w14:textId="77777777" w:rsidTr="00295A50">
        <w:trPr>
          <w:trHeight w:val="20"/>
        </w:trPr>
        <w:tc>
          <w:tcPr>
            <w:tcW w:w="1559" w:type="dxa"/>
            <w:tcBorders>
              <w:top w:val="nil"/>
              <w:left w:val="single" w:sz="4" w:space="0" w:color="auto"/>
              <w:bottom w:val="single" w:sz="4" w:space="0" w:color="auto"/>
              <w:right w:val="single" w:sz="4" w:space="0" w:color="auto"/>
            </w:tcBorders>
          </w:tcPr>
          <w:p w14:paraId="508C22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7852</w:t>
            </w:r>
          </w:p>
        </w:tc>
        <w:tc>
          <w:tcPr>
            <w:tcW w:w="1168" w:type="dxa"/>
            <w:tcBorders>
              <w:top w:val="nil"/>
              <w:left w:val="nil"/>
              <w:bottom w:val="single" w:sz="4" w:space="0" w:color="auto"/>
              <w:right w:val="single" w:sz="4" w:space="0" w:color="auto"/>
            </w:tcBorders>
          </w:tcPr>
          <w:p w14:paraId="2B0BCB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9BC7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48EE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E422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Willstätt</w:t>
            </w:r>
          </w:p>
        </w:tc>
      </w:tr>
      <w:tr w:rsidR="009D534D" w:rsidRPr="00880E60" w14:paraId="0A1019E6" w14:textId="77777777" w:rsidTr="00295A50">
        <w:trPr>
          <w:trHeight w:val="20"/>
        </w:trPr>
        <w:tc>
          <w:tcPr>
            <w:tcW w:w="1559" w:type="dxa"/>
            <w:tcBorders>
              <w:top w:val="nil"/>
              <w:left w:val="single" w:sz="4" w:space="0" w:color="auto"/>
              <w:bottom w:val="single" w:sz="4" w:space="0" w:color="auto"/>
              <w:right w:val="single" w:sz="4" w:space="0" w:color="auto"/>
            </w:tcBorders>
          </w:tcPr>
          <w:p w14:paraId="6BBF32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7853</w:t>
            </w:r>
          </w:p>
        </w:tc>
        <w:tc>
          <w:tcPr>
            <w:tcW w:w="1168" w:type="dxa"/>
            <w:tcBorders>
              <w:top w:val="nil"/>
              <w:left w:val="nil"/>
              <w:bottom w:val="single" w:sz="4" w:space="0" w:color="auto"/>
              <w:right w:val="single" w:sz="4" w:space="0" w:color="auto"/>
            </w:tcBorders>
          </w:tcPr>
          <w:p w14:paraId="20FFEF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8A33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D395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1BAE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Kehl-Bodersweier</w:t>
            </w:r>
          </w:p>
        </w:tc>
      </w:tr>
      <w:tr w:rsidR="009D534D" w:rsidRPr="00880E60" w14:paraId="739EDFAA" w14:textId="77777777" w:rsidTr="00295A50">
        <w:trPr>
          <w:trHeight w:val="20"/>
        </w:trPr>
        <w:tc>
          <w:tcPr>
            <w:tcW w:w="1559" w:type="dxa"/>
            <w:tcBorders>
              <w:top w:val="nil"/>
              <w:left w:val="single" w:sz="4" w:space="0" w:color="auto"/>
              <w:bottom w:val="single" w:sz="4" w:space="0" w:color="auto"/>
              <w:right w:val="single" w:sz="4" w:space="0" w:color="auto"/>
            </w:tcBorders>
          </w:tcPr>
          <w:p w14:paraId="26BE36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7854</w:t>
            </w:r>
          </w:p>
        </w:tc>
        <w:tc>
          <w:tcPr>
            <w:tcW w:w="1168" w:type="dxa"/>
            <w:tcBorders>
              <w:top w:val="nil"/>
              <w:left w:val="nil"/>
              <w:bottom w:val="single" w:sz="4" w:space="0" w:color="auto"/>
              <w:right w:val="single" w:sz="4" w:space="0" w:color="auto"/>
            </w:tcBorders>
          </w:tcPr>
          <w:p w14:paraId="6A32B5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6A8B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75B1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1B97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Kehl-Goldscheuer</w:t>
            </w:r>
          </w:p>
        </w:tc>
      </w:tr>
      <w:tr w:rsidR="009D534D" w:rsidRPr="00880E60" w14:paraId="112A7EB0" w14:textId="77777777" w:rsidTr="00295A50">
        <w:trPr>
          <w:trHeight w:val="20"/>
        </w:trPr>
        <w:tc>
          <w:tcPr>
            <w:tcW w:w="1559" w:type="dxa"/>
            <w:tcBorders>
              <w:top w:val="nil"/>
              <w:left w:val="single" w:sz="4" w:space="0" w:color="auto"/>
              <w:bottom w:val="single" w:sz="4" w:space="0" w:color="auto"/>
              <w:right w:val="single" w:sz="4" w:space="0" w:color="auto"/>
            </w:tcBorders>
          </w:tcPr>
          <w:p w14:paraId="30F774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7903</w:t>
            </w:r>
          </w:p>
        </w:tc>
        <w:tc>
          <w:tcPr>
            <w:tcW w:w="1168" w:type="dxa"/>
            <w:tcBorders>
              <w:top w:val="nil"/>
              <w:left w:val="nil"/>
              <w:bottom w:val="single" w:sz="4" w:space="0" w:color="auto"/>
              <w:right w:val="single" w:sz="4" w:space="0" w:color="auto"/>
            </w:tcBorders>
          </w:tcPr>
          <w:p w14:paraId="204869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FBF1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738A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853A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Mainhardt</w:t>
            </w:r>
          </w:p>
        </w:tc>
      </w:tr>
      <w:tr w:rsidR="009D534D" w:rsidRPr="00880E60" w14:paraId="24D57735" w14:textId="77777777" w:rsidTr="00295A50">
        <w:trPr>
          <w:trHeight w:val="20"/>
        </w:trPr>
        <w:tc>
          <w:tcPr>
            <w:tcW w:w="1559" w:type="dxa"/>
            <w:tcBorders>
              <w:top w:val="nil"/>
              <w:left w:val="single" w:sz="4" w:space="0" w:color="auto"/>
              <w:bottom w:val="single" w:sz="4" w:space="0" w:color="auto"/>
              <w:right w:val="single" w:sz="4" w:space="0" w:color="auto"/>
            </w:tcBorders>
          </w:tcPr>
          <w:p w14:paraId="264AD1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7904</w:t>
            </w:r>
          </w:p>
        </w:tc>
        <w:tc>
          <w:tcPr>
            <w:tcW w:w="1168" w:type="dxa"/>
            <w:tcBorders>
              <w:top w:val="nil"/>
              <w:left w:val="nil"/>
              <w:bottom w:val="single" w:sz="4" w:space="0" w:color="auto"/>
              <w:right w:val="single" w:sz="4" w:space="0" w:color="auto"/>
            </w:tcBorders>
          </w:tcPr>
          <w:p w14:paraId="1F4A37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376D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5E24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ADC1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Ilshofen</w:t>
            </w:r>
          </w:p>
        </w:tc>
      </w:tr>
      <w:tr w:rsidR="009D534D" w:rsidRPr="00880E60" w14:paraId="41D9A32C" w14:textId="77777777" w:rsidTr="00295A50">
        <w:trPr>
          <w:trHeight w:val="20"/>
        </w:trPr>
        <w:tc>
          <w:tcPr>
            <w:tcW w:w="1559" w:type="dxa"/>
            <w:tcBorders>
              <w:top w:val="nil"/>
              <w:left w:val="single" w:sz="4" w:space="0" w:color="auto"/>
              <w:bottom w:val="single" w:sz="4" w:space="0" w:color="auto"/>
              <w:right w:val="single" w:sz="4" w:space="0" w:color="auto"/>
            </w:tcBorders>
          </w:tcPr>
          <w:p w14:paraId="2C4AFC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7905</w:t>
            </w:r>
          </w:p>
        </w:tc>
        <w:tc>
          <w:tcPr>
            <w:tcW w:w="1168" w:type="dxa"/>
            <w:tcBorders>
              <w:top w:val="nil"/>
              <w:left w:val="nil"/>
              <w:bottom w:val="single" w:sz="4" w:space="0" w:color="auto"/>
              <w:right w:val="single" w:sz="4" w:space="0" w:color="auto"/>
            </w:tcBorders>
          </w:tcPr>
          <w:p w14:paraId="53CB74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352B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D81E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2176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Langenburg</w:t>
            </w:r>
          </w:p>
        </w:tc>
      </w:tr>
      <w:tr w:rsidR="009D534D" w:rsidRPr="00880E60" w14:paraId="2FFACB3F" w14:textId="77777777" w:rsidTr="00295A50">
        <w:trPr>
          <w:trHeight w:val="20"/>
        </w:trPr>
        <w:tc>
          <w:tcPr>
            <w:tcW w:w="1559" w:type="dxa"/>
            <w:tcBorders>
              <w:top w:val="nil"/>
              <w:left w:val="single" w:sz="4" w:space="0" w:color="auto"/>
              <w:bottom w:val="single" w:sz="4" w:space="0" w:color="auto"/>
              <w:right w:val="single" w:sz="4" w:space="0" w:color="auto"/>
            </w:tcBorders>
          </w:tcPr>
          <w:p w14:paraId="5555B3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7906</w:t>
            </w:r>
          </w:p>
        </w:tc>
        <w:tc>
          <w:tcPr>
            <w:tcW w:w="1168" w:type="dxa"/>
            <w:tcBorders>
              <w:top w:val="nil"/>
              <w:left w:val="nil"/>
              <w:bottom w:val="single" w:sz="4" w:space="0" w:color="auto"/>
              <w:right w:val="single" w:sz="4" w:space="0" w:color="auto"/>
            </w:tcBorders>
          </w:tcPr>
          <w:p w14:paraId="53CCE6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A8CA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633C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05CF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Braunsbach</w:t>
            </w:r>
          </w:p>
        </w:tc>
      </w:tr>
      <w:tr w:rsidR="009D534D" w:rsidRPr="00880E60" w14:paraId="13BDEB02" w14:textId="77777777" w:rsidTr="00295A50">
        <w:trPr>
          <w:trHeight w:val="20"/>
        </w:trPr>
        <w:tc>
          <w:tcPr>
            <w:tcW w:w="1559" w:type="dxa"/>
            <w:tcBorders>
              <w:top w:val="nil"/>
              <w:left w:val="single" w:sz="4" w:space="0" w:color="auto"/>
              <w:bottom w:val="single" w:sz="4" w:space="0" w:color="auto"/>
              <w:right w:val="single" w:sz="4" w:space="0" w:color="auto"/>
            </w:tcBorders>
          </w:tcPr>
          <w:p w14:paraId="43540A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7907</w:t>
            </w:r>
          </w:p>
        </w:tc>
        <w:tc>
          <w:tcPr>
            <w:tcW w:w="1168" w:type="dxa"/>
            <w:tcBorders>
              <w:top w:val="nil"/>
              <w:left w:val="nil"/>
              <w:bottom w:val="single" w:sz="4" w:space="0" w:color="auto"/>
              <w:right w:val="single" w:sz="4" w:space="0" w:color="auto"/>
            </w:tcBorders>
          </w:tcPr>
          <w:p w14:paraId="0A22B4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84A4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B3DE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627F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Schwäbisch Hall-Sulzdorf</w:t>
            </w:r>
          </w:p>
        </w:tc>
      </w:tr>
      <w:tr w:rsidR="009D534D" w:rsidRPr="00880E60" w14:paraId="3B1EDA25" w14:textId="77777777" w:rsidTr="00295A50">
        <w:trPr>
          <w:trHeight w:val="20"/>
        </w:trPr>
        <w:tc>
          <w:tcPr>
            <w:tcW w:w="1559" w:type="dxa"/>
            <w:tcBorders>
              <w:top w:val="nil"/>
              <w:left w:val="single" w:sz="4" w:space="0" w:color="auto"/>
              <w:bottom w:val="single" w:sz="4" w:space="0" w:color="auto"/>
              <w:right w:val="single" w:sz="4" w:space="0" w:color="auto"/>
            </w:tcBorders>
          </w:tcPr>
          <w:p w14:paraId="77ED70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791</w:t>
            </w:r>
          </w:p>
        </w:tc>
        <w:tc>
          <w:tcPr>
            <w:tcW w:w="1168" w:type="dxa"/>
            <w:tcBorders>
              <w:top w:val="nil"/>
              <w:left w:val="nil"/>
              <w:bottom w:val="single" w:sz="4" w:space="0" w:color="auto"/>
              <w:right w:val="single" w:sz="4" w:space="0" w:color="auto"/>
            </w:tcBorders>
          </w:tcPr>
          <w:p w14:paraId="6B0AC1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A67B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CE07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F4B0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Schwäbisch Hall</w:t>
            </w:r>
          </w:p>
        </w:tc>
      </w:tr>
      <w:tr w:rsidR="009D534D" w:rsidRPr="00880E60" w14:paraId="4DCB791E" w14:textId="77777777" w:rsidTr="00295A50">
        <w:trPr>
          <w:trHeight w:val="20"/>
        </w:trPr>
        <w:tc>
          <w:tcPr>
            <w:tcW w:w="1559" w:type="dxa"/>
            <w:tcBorders>
              <w:top w:val="nil"/>
              <w:left w:val="single" w:sz="4" w:space="0" w:color="auto"/>
              <w:bottom w:val="single" w:sz="4" w:space="0" w:color="auto"/>
              <w:right w:val="single" w:sz="4" w:space="0" w:color="auto"/>
            </w:tcBorders>
          </w:tcPr>
          <w:p w14:paraId="29A388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7930</w:t>
            </w:r>
          </w:p>
        </w:tc>
        <w:tc>
          <w:tcPr>
            <w:tcW w:w="1168" w:type="dxa"/>
            <w:tcBorders>
              <w:top w:val="nil"/>
              <w:left w:val="nil"/>
              <w:bottom w:val="single" w:sz="4" w:space="0" w:color="auto"/>
              <w:right w:val="single" w:sz="4" w:space="0" w:color="auto"/>
            </w:tcBorders>
          </w:tcPr>
          <w:p w14:paraId="01C1CF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523D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12A8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DDA9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Boxberg Baden</w:t>
            </w:r>
          </w:p>
        </w:tc>
      </w:tr>
      <w:tr w:rsidR="009D534D" w:rsidRPr="00880E60" w14:paraId="667C1085" w14:textId="77777777" w:rsidTr="00295A50">
        <w:trPr>
          <w:trHeight w:val="20"/>
        </w:trPr>
        <w:tc>
          <w:tcPr>
            <w:tcW w:w="1559" w:type="dxa"/>
            <w:tcBorders>
              <w:top w:val="nil"/>
              <w:left w:val="single" w:sz="4" w:space="0" w:color="auto"/>
              <w:bottom w:val="single" w:sz="4" w:space="0" w:color="auto"/>
              <w:right w:val="single" w:sz="4" w:space="0" w:color="auto"/>
            </w:tcBorders>
          </w:tcPr>
          <w:p w14:paraId="11F246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7931</w:t>
            </w:r>
          </w:p>
        </w:tc>
        <w:tc>
          <w:tcPr>
            <w:tcW w:w="1168" w:type="dxa"/>
            <w:tcBorders>
              <w:top w:val="nil"/>
              <w:left w:val="nil"/>
              <w:bottom w:val="single" w:sz="4" w:space="0" w:color="auto"/>
              <w:right w:val="single" w:sz="4" w:space="0" w:color="auto"/>
            </w:tcBorders>
          </w:tcPr>
          <w:p w14:paraId="1677EA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6CEE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0373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7701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Mergentheim</w:t>
            </w:r>
          </w:p>
        </w:tc>
      </w:tr>
      <w:tr w:rsidR="009D534D" w:rsidRPr="00880E60" w14:paraId="498B604E" w14:textId="77777777" w:rsidTr="00295A50">
        <w:trPr>
          <w:trHeight w:val="20"/>
        </w:trPr>
        <w:tc>
          <w:tcPr>
            <w:tcW w:w="1559" w:type="dxa"/>
            <w:tcBorders>
              <w:top w:val="nil"/>
              <w:left w:val="single" w:sz="4" w:space="0" w:color="auto"/>
              <w:bottom w:val="single" w:sz="4" w:space="0" w:color="auto"/>
              <w:right w:val="single" w:sz="4" w:space="0" w:color="auto"/>
            </w:tcBorders>
          </w:tcPr>
          <w:p w14:paraId="40929F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7932</w:t>
            </w:r>
          </w:p>
        </w:tc>
        <w:tc>
          <w:tcPr>
            <w:tcW w:w="1168" w:type="dxa"/>
            <w:tcBorders>
              <w:top w:val="nil"/>
              <w:left w:val="nil"/>
              <w:bottom w:val="single" w:sz="4" w:space="0" w:color="auto"/>
              <w:right w:val="single" w:sz="4" w:space="0" w:color="auto"/>
            </w:tcBorders>
          </w:tcPr>
          <w:p w14:paraId="540EFA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690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E209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921D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Niederstetten Württemberg</w:t>
            </w:r>
          </w:p>
        </w:tc>
      </w:tr>
      <w:tr w:rsidR="009D534D" w:rsidRPr="00880E60" w14:paraId="40B74E90" w14:textId="77777777" w:rsidTr="00295A50">
        <w:trPr>
          <w:trHeight w:val="20"/>
        </w:trPr>
        <w:tc>
          <w:tcPr>
            <w:tcW w:w="1559" w:type="dxa"/>
            <w:tcBorders>
              <w:top w:val="nil"/>
              <w:left w:val="single" w:sz="4" w:space="0" w:color="auto"/>
              <w:bottom w:val="single" w:sz="4" w:space="0" w:color="auto"/>
              <w:right w:val="single" w:sz="4" w:space="0" w:color="auto"/>
            </w:tcBorders>
          </w:tcPr>
          <w:p w14:paraId="02FA74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7933</w:t>
            </w:r>
          </w:p>
        </w:tc>
        <w:tc>
          <w:tcPr>
            <w:tcW w:w="1168" w:type="dxa"/>
            <w:tcBorders>
              <w:top w:val="nil"/>
              <w:left w:val="nil"/>
              <w:bottom w:val="single" w:sz="4" w:space="0" w:color="auto"/>
              <w:right w:val="single" w:sz="4" w:space="0" w:color="auto"/>
            </w:tcBorders>
          </w:tcPr>
          <w:p w14:paraId="5D4940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4390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0D88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404C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Creglingen</w:t>
            </w:r>
          </w:p>
        </w:tc>
      </w:tr>
      <w:tr w:rsidR="009D534D" w:rsidRPr="00880E60" w14:paraId="7196574D" w14:textId="77777777" w:rsidTr="00295A50">
        <w:trPr>
          <w:trHeight w:val="20"/>
        </w:trPr>
        <w:tc>
          <w:tcPr>
            <w:tcW w:w="1559" w:type="dxa"/>
            <w:tcBorders>
              <w:top w:val="nil"/>
              <w:left w:val="single" w:sz="4" w:space="0" w:color="auto"/>
              <w:bottom w:val="single" w:sz="4" w:space="0" w:color="auto"/>
              <w:right w:val="single" w:sz="4" w:space="0" w:color="auto"/>
            </w:tcBorders>
          </w:tcPr>
          <w:p w14:paraId="534DB9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7934</w:t>
            </w:r>
          </w:p>
        </w:tc>
        <w:tc>
          <w:tcPr>
            <w:tcW w:w="1168" w:type="dxa"/>
            <w:tcBorders>
              <w:top w:val="nil"/>
              <w:left w:val="nil"/>
              <w:bottom w:val="single" w:sz="4" w:space="0" w:color="auto"/>
              <w:right w:val="single" w:sz="4" w:space="0" w:color="auto"/>
            </w:tcBorders>
          </w:tcPr>
          <w:p w14:paraId="67D59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0507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0D5B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8684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Weikersheim</w:t>
            </w:r>
          </w:p>
        </w:tc>
      </w:tr>
      <w:tr w:rsidR="009D534D" w:rsidRPr="00880E60" w14:paraId="3A1C7820" w14:textId="77777777" w:rsidTr="00295A50">
        <w:trPr>
          <w:trHeight w:val="20"/>
        </w:trPr>
        <w:tc>
          <w:tcPr>
            <w:tcW w:w="1559" w:type="dxa"/>
            <w:tcBorders>
              <w:top w:val="nil"/>
              <w:left w:val="single" w:sz="4" w:space="0" w:color="auto"/>
              <w:bottom w:val="single" w:sz="4" w:space="0" w:color="auto"/>
              <w:right w:val="single" w:sz="4" w:space="0" w:color="auto"/>
            </w:tcBorders>
          </w:tcPr>
          <w:p w14:paraId="2FA00A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7935</w:t>
            </w:r>
          </w:p>
        </w:tc>
        <w:tc>
          <w:tcPr>
            <w:tcW w:w="1168" w:type="dxa"/>
            <w:tcBorders>
              <w:top w:val="nil"/>
              <w:left w:val="nil"/>
              <w:bottom w:val="single" w:sz="4" w:space="0" w:color="auto"/>
              <w:right w:val="single" w:sz="4" w:space="0" w:color="auto"/>
            </w:tcBorders>
          </w:tcPr>
          <w:p w14:paraId="29B70F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D87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6BA4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99BE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Schrozberg</w:t>
            </w:r>
          </w:p>
        </w:tc>
      </w:tr>
      <w:tr w:rsidR="009D534D" w:rsidRPr="00880E60" w14:paraId="0CECC82F" w14:textId="77777777" w:rsidTr="00295A50">
        <w:trPr>
          <w:trHeight w:val="20"/>
        </w:trPr>
        <w:tc>
          <w:tcPr>
            <w:tcW w:w="1559" w:type="dxa"/>
            <w:tcBorders>
              <w:top w:val="nil"/>
              <w:left w:val="single" w:sz="4" w:space="0" w:color="auto"/>
              <w:bottom w:val="single" w:sz="4" w:space="0" w:color="auto"/>
              <w:right w:val="single" w:sz="4" w:space="0" w:color="auto"/>
            </w:tcBorders>
          </w:tcPr>
          <w:p w14:paraId="713937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7936</w:t>
            </w:r>
          </w:p>
        </w:tc>
        <w:tc>
          <w:tcPr>
            <w:tcW w:w="1168" w:type="dxa"/>
            <w:tcBorders>
              <w:top w:val="nil"/>
              <w:left w:val="nil"/>
              <w:bottom w:val="single" w:sz="4" w:space="0" w:color="auto"/>
              <w:right w:val="single" w:sz="4" w:space="0" w:color="auto"/>
            </w:tcBorders>
          </w:tcPr>
          <w:p w14:paraId="3B162A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59A1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A7C3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0B4F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Schrozberg-Bartenstein</w:t>
            </w:r>
          </w:p>
        </w:tc>
      </w:tr>
      <w:tr w:rsidR="009D534D" w:rsidRPr="00880E60" w14:paraId="4EF860F4" w14:textId="77777777" w:rsidTr="00295A50">
        <w:trPr>
          <w:trHeight w:val="20"/>
        </w:trPr>
        <w:tc>
          <w:tcPr>
            <w:tcW w:w="1559" w:type="dxa"/>
            <w:tcBorders>
              <w:top w:val="nil"/>
              <w:left w:val="single" w:sz="4" w:space="0" w:color="auto"/>
              <w:bottom w:val="single" w:sz="4" w:space="0" w:color="auto"/>
              <w:right w:val="single" w:sz="4" w:space="0" w:color="auto"/>
            </w:tcBorders>
          </w:tcPr>
          <w:p w14:paraId="72C87C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7937</w:t>
            </w:r>
          </w:p>
        </w:tc>
        <w:tc>
          <w:tcPr>
            <w:tcW w:w="1168" w:type="dxa"/>
            <w:tcBorders>
              <w:top w:val="nil"/>
              <w:left w:val="nil"/>
              <w:bottom w:val="single" w:sz="4" w:space="0" w:color="auto"/>
              <w:right w:val="single" w:sz="4" w:space="0" w:color="auto"/>
            </w:tcBorders>
          </w:tcPr>
          <w:p w14:paraId="1068BA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C704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F850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3309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Dörzbach</w:t>
            </w:r>
          </w:p>
        </w:tc>
      </w:tr>
      <w:tr w:rsidR="009D534D" w:rsidRPr="00880E60" w14:paraId="4C98B06F" w14:textId="77777777" w:rsidTr="00295A50">
        <w:trPr>
          <w:trHeight w:val="20"/>
        </w:trPr>
        <w:tc>
          <w:tcPr>
            <w:tcW w:w="1559" w:type="dxa"/>
            <w:tcBorders>
              <w:top w:val="nil"/>
              <w:left w:val="single" w:sz="4" w:space="0" w:color="auto"/>
              <w:bottom w:val="single" w:sz="4" w:space="0" w:color="auto"/>
              <w:right w:val="single" w:sz="4" w:space="0" w:color="auto"/>
            </w:tcBorders>
          </w:tcPr>
          <w:p w14:paraId="29AC61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7938</w:t>
            </w:r>
          </w:p>
        </w:tc>
        <w:tc>
          <w:tcPr>
            <w:tcW w:w="1168" w:type="dxa"/>
            <w:tcBorders>
              <w:top w:val="nil"/>
              <w:left w:val="nil"/>
              <w:bottom w:val="single" w:sz="4" w:space="0" w:color="auto"/>
              <w:right w:val="single" w:sz="4" w:space="0" w:color="auto"/>
            </w:tcBorders>
          </w:tcPr>
          <w:p w14:paraId="551BFB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7A95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BB05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D45A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Mulfingen Jagst</w:t>
            </w:r>
          </w:p>
        </w:tc>
      </w:tr>
      <w:tr w:rsidR="009D534D" w:rsidRPr="00880E60" w14:paraId="312296B0" w14:textId="77777777" w:rsidTr="00295A50">
        <w:trPr>
          <w:trHeight w:val="20"/>
        </w:trPr>
        <w:tc>
          <w:tcPr>
            <w:tcW w:w="1559" w:type="dxa"/>
            <w:tcBorders>
              <w:top w:val="nil"/>
              <w:left w:val="single" w:sz="4" w:space="0" w:color="auto"/>
              <w:bottom w:val="single" w:sz="4" w:space="0" w:color="auto"/>
              <w:right w:val="single" w:sz="4" w:space="0" w:color="auto"/>
            </w:tcBorders>
          </w:tcPr>
          <w:p w14:paraId="18B56D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7939</w:t>
            </w:r>
          </w:p>
        </w:tc>
        <w:tc>
          <w:tcPr>
            <w:tcW w:w="1168" w:type="dxa"/>
            <w:tcBorders>
              <w:top w:val="nil"/>
              <w:left w:val="nil"/>
              <w:bottom w:val="single" w:sz="4" w:space="0" w:color="auto"/>
              <w:right w:val="single" w:sz="4" w:space="0" w:color="auto"/>
            </w:tcBorders>
          </w:tcPr>
          <w:p w14:paraId="033156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DE1A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9C2BA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440F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Schrozberg-Spielbach</w:t>
            </w:r>
          </w:p>
        </w:tc>
      </w:tr>
      <w:tr w:rsidR="009D534D" w:rsidRPr="00880E60" w14:paraId="74D167E3" w14:textId="77777777" w:rsidTr="00295A50">
        <w:trPr>
          <w:trHeight w:val="20"/>
        </w:trPr>
        <w:tc>
          <w:tcPr>
            <w:tcW w:w="1559" w:type="dxa"/>
            <w:tcBorders>
              <w:top w:val="nil"/>
              <w:left w:val="single" w:sz="4" w:space="0" w:color="auto"/>
              <w:bottom w:val="single" w:sz="4" w:space="0" w:color="auto"/>
              <w:right w:val="single" w:sz="4" w:space="0" w:color="auto"/>
            </w:tcBorders>
          </w:tcPr>
          <w:p w14:paraId="16FBB7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7940</w:t>
            </w:r>
          </w:p>
        </w:tc>
        <w:tc>
          <w:tcPr>
            <w:tcW w:w="1168" w:type="dxa"/>
            <w:tcBorders>
              <w:top w:val="nil"/>
              <w:left w:val="nil"/>
              <w:bottom w:val="single" w:sz="4" w:space="0" w:color="auto"/>
              <w:right w:val="single" w:sz="4" w:space="0" w:color="auto"/>
            </w:tcBorders>
          </w:tcPr>
          <w:p w14:paraId="51B1FF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B1DD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9A19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C085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Künzelsau</w:t>
            </w:r>
          </w:p>
        </w:tc>
      </w:tr>
      <w:tr w:rsidR="009D534D" w:rsidRPr="00880E60" w14:paraId="4A144DB7" w14:textId="77777777" w:rsidTr="00295A50">
        <w:trPr>
          <w:trHeight w:val="20"/>
        </w:trPr>
        <w:tc>
          <w:tcPr>
            <w:tcW w:w="1559" w:type="dxa"/>
            <w:tcBorders>
              <w:top w:val="nil"/>
              <w:left w:val="single" w:sz="4" w:space="0" w:color="auto"/>
              <w:bottom w:val="single" w:sz="4" w:space="0" w:color="auto"/>
              <w:right w:val="single" w:sz="4" w:space="0" w:color="auto"/>
            </w:tcBorders>
          </w:tcPr>
          <w:p w14:paraId="208B69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7941</w:t>
            </w:r>
          </w:p>
        </w:tc>
        <w:tc>
          <w:tcPr>
            <w:tcW w:w="1168" w:type="dxa"/>
            <w:tcBorders>
              <w:top w:val="nil"/>
              <w:left w:val="nil"/>
              <w:bottom w:val="single" w:sz="4" w:space="0" w:color="auto"/>
              <w:right w:val="single" w:sz="4" w:space="0" w:color="auto"/>
            </w:tcBorders>
          </w:tcPr>
          <w:p w14:paraId="1F5EFA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C8A4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4B54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FC60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Öhringen</w:t>
            </w:r>
          </w:p>
        </w:tc>
      </w:tr>
      <w:tr w:rsidR="009D534D" w:rsidRPr="00880E60" w14:paraId="4281CE98" w14:textId="77777777" w:rsidTr="00295A50">
        <w:trPr>
          <w:trHeight w:val="20"/>
        </w:trPr>
        <w:tc>
          <w:tcPr>
            <w:tcW w:w="1559" w:type="dxa"/>
            <w:tcBorders>
              <w:top w:val="nil"/>
              <w:left w:val="single" w:sz="4" w:space="0" w:color="auto"/>
              <w:bottom w:val="single" w:sz="4" w:space="0" w:color="auto"/>
              <w:right w:val="single" w:sz="4" w:space="0" w:color="auto"/>
            </w:tcBorders>
          </w:tcPr>
          <w:p w14:paraId="07F653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7942</w:t>
            </w:r>
          </w:p>
        </w:tc>
        <w:tc>
          <w:tcPr>
            <w:tcW w:w="1168" w:type="dxa"/>
            <w:tcBorders>
              <w:top w:val="nil"/>
              <w:left w:val="nil"/>
              <w:bottom w:val="single" w:sz="4" w:space="0" w:color="auto"/>
              <w:right w:val="single" w:sz="4" w:space="0" w:color="auto"/>
            </w:tcBorders>
          </w:tcPr>
          <w:p w14:paraId="0FDC13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E30F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E1E9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D96E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Neuenstein Württemberg</w:t>
            </w:r>
          </w:p>
        </w:tc>
      </w:tr>
      <w:tr w:rsidR="009D534D" w:rsidRPr="00880E60" w14:paraId="27C133B8" w14:textId="77777777" w:rsidTr="00295A50">
        <w:trPr>
          <w:trHeight w:val="20"/>
        </w:trPr>
        <w:tc>
          <w:tcPr>
            <w:tcW w:w="1559" w:type="dxa"/>
            <w:tcBorders>
              <w:top w:val="nil"/>
              <w:left w:val="single" w:sz="4" w:space="0" w:color="auto"/>
              <w:bottom w:val="single" w:sz="4" w:space="0" w:color="auto"/>
              <w:right w:val="single" w:sz="4" w:space="0" w:color="auto"/>
            </w:tcBorders>
          </w:tcPr>
          <w:p w14:paraId="08DF7C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7943</w:t>
            </w:r>
          </w:p>
        </w:tc>
        <w:tc>
          <w:tcPr>
            <w:tcW w:w="1168" w:type="dxa"/>
            <w:tcBorders>
              <w:top w:val="nil"/>
              <w:left w:val="nil"/>
              <w:bottom w:val="single" w:sz="4" w:space="0" w:color="auto"/>
              <w:right w:val="single" w:sz="4" w:space="0" w:color="auto"/>
            </w:tcBorders>
          </w:tcPr>
          <w:p w14:paraId="00AAC3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143B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3094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4CB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Schöntal Jagst</w:t>
            </w:r>
          </w:p>
        </w:tc>
      </w:tr>
      <w:tr w:rsidR="009D534D" w:rsidRPr="00880E60" w14:paraId="52EB1E9B" w14:textId="77777777" w:rsidTr="00295A50">
        <w:trPr>
          <w:trHeight w:val="20"/>
        </w:trPr>
        <w:tc>
          <w:tcPr>
            <w:tcW w:w="1559" w:type="dxa"/>
            <w:tcBorders>
              <w:top w:val="nil"/>
              <w:left w:val="single" w:sz="4" w:space="0" w:color="auto"/>
              <w:bottom w:val="single" w:sz="4" w:space="0" w:color="auto"/>
              <w:right w:val="single" w:sz="4" w:space="0" w:color="auto"/>
            </w:tcBorders>
          </w:tcPr>
          <w:p w14:paraId="39E9D15E" w14:textId="77777777" w:rsidR="009D534D" w:rsidRPr="00880E60" w:rsidRDefault="009D534D" w:rsidP="00295A50">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7944</w:t>
            </w:r>
          </w:p>
        </w:tc>
        <w:tc>
          <w:tcPr>
            <w:tcW w:w="1168" w:type="dxa"/>
            <w:tcBorders>
              <w:top w:val="nil"/>
              <w:left w:val="nil"/>
              <w:bottom w:val="single" w:sz="4" w:space="0" w:color="auto"/>
              <w:right w:val="single" w:sz="4" w:space="0" w:color="auto"/>
            </w:tcBorders>
          </w:tcPr>
          <w:p w14:paraId="5A11CD7A"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04A259" w14:textId="77777777" w:rsidR="009D534D" w:rsidRPr="00880E60" w:rsidRDefault="009D534D" w:rsidP="00295A50">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D53926" w14:textId="77777777" w:rsidR="009D534D" w:rsidRPr="00880E60" w:rsidRDefault="009D534D" w:rsidP="00295A50">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FE5AB8" w14:textId="77777777" w:rsidR="009D534D" w:rsidRPr="00880E60" w:rsidRDefault="009D534D" w:rsidP="00295A50">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Kupferzell</w:t>
            </w:r>
          </w:p>
        </w:tc>
      </w:tr>
      <w:tr w:rsidR="009D534D" w:rsidRPr="00880E60" w14:paraId="378D7742" w14:textId="77777777" w:rsidTr="00295A50">
        <w:trPr>
          <w:trHeight w:val="20"/>
        </w:trPr>
        <w:tc>
          <w:tcPr>
            <w:tcW w:w="1559" w:type="dxa"/>
            <w:tcBorders>
              <w:top w:val="nil"/>
              <w:left w:val="single" w:sz="4" w:space="0" w:color="auto"/>
              <w:bottom w:val="single" w:sz="4" w:space="0" w:color="auto"/>
              <w:right w:val="single" w:sz="4" w:space="0" w:color="auto"/>
            </w:tcBorders>
          </w:tcPr>
          <w:p w14:paraId="210211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7945</w:t>
            </w:r>
          </w:p>
        </w:tc>
        <w:tc>
          <w:tcPr>
            <w:tcW w:w="1168" w:type="dxa"/>
            <w:tcBorders>
              <w:top w:val="nil"/>
              <w:left w:val="nil"/>
              <w:bottom w:val="single" w:sz="4" w:space="0" w:color="auto"/>
              <w:right w:val="single" w:sz="4" w:space="0" w:color="auto"/>
            </w:tcBorders>
          </w:tcPr>
          <w:p w14:paraId="67616D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AE3C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FED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1B9E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Wüstenrot</w:t>
            </w:r>
          </w:p>
        </w:tc>
      </w:tr>
      <w:tr w:rsidR="009D534D" w:rsidRPr="00880E60" w14:paraId="4C840539" w14:textId="77777777" w:rsidTr="00295A50">
        <w:trPr>
          <w:trHeight w:val="20"/>
        </w:trPr>
        <w:tc>
          <w:tcPr>
            <w:tcW w:w="1559" w:type="dxa"/>
            <w:tcBorders>
              <w:top w:val="nil"/>
              <w:left w:val="single" w:sz="4" w:space="0" w:color="auto"/>
              <w:bottom w:val="single" w:sz="4" w:space="0" w:color="auto"/>
              <w:right w:val="single" w:sz="4" w:space="0" w:color="auto"/>
            </w:tcBorders>
          </w:tcPr>
          <w:p w14:paraId="4924E5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7946</w:t>
            </w:r>
          </w:p>
        </w:tc>
        <w:tc>
          <w:tcPr>
            <w:tcW w:w="1168" w:type="dxa"/>
            <w:tcBorders>
              <w:top w:val="nil"/>
              <w:left w:val="nil"/>
              <w:bottom w:val="single" w:sz="4" w:space="0" w:color="auto"/>
              <w:right w:val="single" w:sz="4" w:space="0" w:color="auto"/>
            </w:tcBorders>
          </w:tcPr>
          <w:p w14:paraId="278D3C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59BB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887B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0901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Bretzfeld</w:t>
            </w:r>
          </w:p>
        </w:tc>
      </w:tr>
      <w:tr w:rsidR="009D534D" w:rsidRPr="00880E60" w14:paraId="1903C9FC" w14:textId="77777777" w:rsidTr="00295A50">
        <w:trPr>
          <w:trHeight w:val="20"/>
        </w:trPr>
        <w:tc>
          <w:tcPr>
            <w:tcW w:w="1559" w:type="dxa"/>
            <w:tcBorders>
              <w:top w:val="nil"/>
              <w:left w:val="single" w:sz="4" w:space="0" w:color="auto"/>
              <w:bottom w:val="single" w:sz="4" w:space="0" w:color="auto"/>
              <w:right w:val="single" w:sz="4" w:space="0" w:color="auto"/>
            </w:tcBorders>
          </w:tcPr>
          <w:p w14:paraId="7FC927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7947</w:t>
            </w:r>
          </w:p>
        </w:tc>
        <w:tc>
          <w:tcPr>
            <w:tcW w:w="1168" w:type="dxa"/>
            <w:tcBorders>
              <w:top w:val="nil"/>
              <w:left w:val="nil"/>
              <w:bottom w:val="single" w:sz="4" w:space="0" w:color="auto"/>
              <w:right w:val="single" w:sz="4" w:space="0" w:color="auto"/>
            </w:tcBorders>
          </w:tcPr>
          <w:p w14:paraId="62F026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FC88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1E40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8FA6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Forchtenberg</w:t>
            </w:r>
          </w:p>
        </w:tc>
      </w:tr>
      <w:tr w:rsidR="009D534D" w:rsidRPr="00880E60" w14:paraId="7812D09E" w14:textId="77777777" w:rsidTr="00295A50">
        <w:trPr>
          <w:trHeight w:val="20"/>
        </w:trPr>
        <w:tc>
          <w:tcPr>
            <w:tcW w:w="1559" w:type="dxa"/>
            <w:tcBorders>
              <w:top w:val="nil"/>
              <w:left w:val="single" w:sz="4" w:space="0" w:color="auto"/>
              <w:bottom w:val="single" w:sz="4" w:space="0" w:color="auto"/>
              <w:right w:val="single" w:sz="4" w:space="0" w:color="auto"/>
            </w:tcBorders>
          </w:tcPr>
          <w:p w14:paraId="416894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7948</w:t>
            </w:r>
          </w:p>
        </w:tc>
        <w:tc>
          <w:tcPr>
            <w:tcW w:w="1168" w:type="dxa"/>
            <w:tcBorders>
              <w:top w:val="nil"/>
              <w:left w:val="nil"/>
              <w:bottom w:val="single" w:sz="4" w:space="0" w:color="auto"/>
              <w:right w:val="single" w:sz="4" w:space="0" w:color="auto"/>
            </w:tcBorders>
          </w:tcPr>
          <w:p w14:paraId="64029A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ECB8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7298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552F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Öhringen-Ohrnberg</w:t>
            </w:r>
          </w:p>
        </w:tc>
      </w:tr>
      <w:tr w:rsidR="009D534D" w:rsidRPr="00880E60" w14:paraId="7997D4EC" w14:textId="77777777" w:rsidTr="00295A50">
        <w:trPr>
          <w:trHeight w:val="20"/>
        </w:trPr>
        <w:tc>
          <w:tcPr>
            <w:tcW w:w="1559" w:type="dxa"/>
            <w:tcBorders>
              <w:top w:val="nil"/>
              <w:left w:val="single" w:sz="4" w:space="0" w:color="auto"/>
              <w:bottom w:val="single" w:sz="4" w:space="0" w:color="auto"/>
              <w:right w:val="single" w:sz="4" w:space="0" w:color="auto"/>
            </w:tcBorders>
          </w:tcPr>
          <w:p w14:paraId="04DA36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7949</w:t>
            </w:r>
          </w:p>
        </w:tc>
        <w:tc>
          <w:tcPr>
            <w:tcW w:w="1168" w:type="dxa"/>
            <w:tcBorders>
              <w:top w:val="nil"/>
              <w:left w:val="nil"/>
              <w:bottom w:val="single" w:sz="4" w:space="0" w:color="auto"/>
              <w:right w:val="single" w:sz="4" w:space="0" w:color="auto"/>
            </w:tcBorders>
          </w:tcPr>
          <w:p w14:paraId="42661B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2AC7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2716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851C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Pfedelbach-Untersteinbach</w:t>
            </w:r>
          </w:p>
        </w:tc>
      </w:tr>
      <w:tr w:rsidR="009D534D" w:rsidRPr="00880E60" w14:paraId="543111E5" w14:textId="77777777" w:rsidTr="00295A50">
        <w:trPr>
          <w:trHeight w:val="20"/>
        </w:trPr>
        <w:tc>
          <w:tcPr>
            <w:tcW w:w="1559" w:type="dxa"/>
            <w:tcBorders>
              <w:top w:val="nil"/>
              <w:left w:val="single" w:sz="4" w:space="0" w:color="auto"/>
              <w:bottom w:val="single" w:sz="4" w:space="0" w:color="auto"/>
              <w:right w:val="single" w:sz="4" w:space="0" w:color="auto"/>
            </w:tcBorders>
          </w:tcPr>
          <w:p w14:paraId="50D060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7950</w:t>
            </w:r>
          </w:p>
        </w:tc>
        <w:tc>
          <w:tcPr>
            <w:tcW w:w="1168" w:type="dxa"/>
            <w:tcBorders>
              <w:top w:val="nil"/>
              <w:left w:val="nil"/>
              <w:bottom w:val="single" w:sz="4" w:space="0" w:color="auto"/>
              <w:right w:val="single" w:sz="4" w:space="0" w:color="auto"/>
            </w:tcBorders>
          </w:tcPr>
          <w:p w14:paraId="650DA8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0EB2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DCE4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42C9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Schnelldorf</w:t>
            </w:r>
          </w:p>
        </w:tc>
      </w:tr>
      <w:tr w:rsidR="009D534D" w:rsidRPr="00880E60" w14:paraId="796B4B7A" w14:textId="77777777" w:rsidTr="00295A50">
        <w:trPr>
          <w:trHeight w:val="20"/>
        </w:trPr>
        <w:tc>
          <w:tcPr>
            <w:tcW w:w="1559" w:type="dxa"/>
            <w:tcBorders>
              <w:top w:val="nil"/>
              <w:left w:val="single" w:sz="4" w:space="0" w:color="auto"/>
              <w:bottom w:val="single" w:sz="4" w:space="0" w:color="auto"/>
              <w:right w:val="single" w:sz="4" w:space="0" w:color="auto"/>
            </w:tcBorders>
          </w:tcPr>
          <w:p w14:paraId="79885B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7951</w:t>
            </w:r>
          </w:p>
        </w:tc>
        <w:tc>
          <w:tcPr>
            <w:tcW w:w="1168" w:type="dxa"/>
            <w:tcBorders>
              <w:top w:val="nil"/>
              <w:left w:val="nil"/>
              <w:bottom w:val="single" w:sz="4" w:space="0" w:color="auto"/>
              <w:right w:val="single" w:sz="4" w:space="0" w:color="auto"/>
            </w:tcBorders>
          </w:tcPr>
          <w:p w14:paraId="7F2197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AB5C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098C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5CDB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Crailsheim</w:t>
            </w:r>
          </w:p>
        </w:tc>
      </w:tr>
      <w:tr w:rsidR="009D534D" w:rsidRPr="00880E60" w14:paraId="71796E28" w14:textId="77777777" w:rsidTr="00295A50">
        <w:trPr>
          <w:trHeight w:val="20"/>
        </w:trPr>
        <w:tc>
          <w:tcPr>
            <w:tcW w:w="1559" w:type="dxa"/>
            <w:tcBorders>
              <w:top w:val="nil"/>
              <w:left w:val="single" w:sz="4" w:space="0" w:color="auto"/>
              <w:bottom w:val="single" w:sz="4" w:space="0" w:color="auto"/>
              <w:right w:val="single" w:sz="4" w:space="0" w:color="auto"/>
            </w:tcBorders>
          </w:tcPr>
          <w:p w14:paraId="243B8F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7952</w:t>
            </w:r>
          </w:p>
        </w:tc>
        <w:tc>
          <w:tcPr>
            <w:tcW w:w="1168" w:type="dxa"/>
            <w:tcBorders>
              <w:top w:val="nil"/>
              <w:left w:val="nil"/>
              <w:bottom w:val="single" w:sz="4" w:space="0" w:color="auto"/>
              <w:right w:val="single" w:sz="4" w:space="0" w:color="auto"/>
            </w:tcBorders>
          </w:tcPr>
          <w:p w14:paraId="1BF304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F43D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EAA9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8424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Gerabronn</w:t>
            </w:r>
          </w:p>
        </w:tc>
      </w:tr>
      <w:tr w:rsidR="009D534D" w:rsidRPr="00880E60" w14:paraId="46A5D426" w14:textId="77777777" w:rsidTr="00295A50">
        <w:trPr>
          <w:trHeight w:val="20"/>
        </w:trPr>
        <w:tc>
          <w:tcPr>
            <w:tcW w:w="1559" w:type="dxa"/>
            <w:tcBorders>
              <w:top w:val="nil"/>
              <w:left w:val="single" w:sz="4" w:space="0" w:color="auto"/>
              <w:bottom w:val="single" w:sz="4" w:space="0" w:color="auto"/>
              <w:right w:val="single" w:sz="4" w:space="0" w:color="auto"/>
            </w:tcBorders>
          </w:tcPr>
          <w:p w14:paraId="5A83FA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7953</w:t>
            </w:r>
          </w:p>
        </w:tc>
        <w:tc>
          <w:tcPr>
            <w:tcW w:w="1168" w:type="dxa"/>
            <w:tcBorders>
              <w:top w:val="nil"/>
              <w:left w:val="nil"/>
              <w:bottom w:val="single" w:sz="4" w:space="0" w:color="auto"/>
              <w:right w:val="single" w:sz="4" w:space="0" w:color="auto"/>
            </w:tcBorders>
          </w:tcPr>
          <w:p w14:paraId="141CB8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EF9E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9EF5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3B1B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Blaufelden</w:t>
            </w:r>
          </w:p>
        </w:tc>
      </w:tr>
      <w:tr w:rsidR="009D534D" w:rsidRPr="00880E60" w14:paraId="42FD6610" w14:textId="77777777" w:rsidTr="00295A50">
        <w:trPr>
          <w:trHeight w:val="20"/>
        </w:trPr>
        <w:tc>
          <w:tcPr>
            <w:tcW w:w="1559" w:type="dxa"/>
            <w:tcBorders>
              <w:top w:val="nil"/>
              <w:left w:val="single" w:sz="4" w:space="0" w:color="auto"/>
              <w:bottom w:val="single" w:sz="4" w:space="0" w:color="auto"/>
              <w:right w:val="single" w:sz="4" w:space="0" w:color="auto"/>
            </w:tcBorders>
          </w:tcPr>
          <w:p w14:paraId="62C87F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7954</w:t>
            </w:r>
          </w:p>
        </w:tc>
        <w:tc>
          <w:tcPr>
            <w:tcW w:w="1168" w:type="dxa"/>
            <w:tcBorders>
              <w:top w:val="nil"/>
              <w:left w:val="nil"/>
              <w:bottom w:val="single" w:sz="4" w:space="0" w:color="auto"/>
              <w:right w:val="single" w:sz="4" w:space="0" w:color="auto"/>
            </w:tcBorders>
          </w:tcPr>
          <w:p w14:paraId="40CBBA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C564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9FF5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A6685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Kirchberg an der Jagst</w:t>
            </w:r>
          </w:p>
        </w:tc>
      </w:tr>
      <w:tr w:rsidR="009D534D" w:rsidRPr="00880E60" w14:paraId="639D2B21" w14:textId="77777777" w:rsidTr="00295A50">
        <w:trPr>
          <w:trHeight w:val="20"/>
        </w:trPr>
        <w:tc>
          <w:tcPr>
            <w:tcW w:w="1559" w:type="dxa"/>
            <w:tcBorders>
              <w:top w:val="nil"/>
              <w:left w:val="single" w:sz="4" w:space="0" w:color="auto"/>
              <w:bottom w:val="single" w:sz="4" w:space="0" w:color="auto"/>
              <w:right w:val="single" w:sz="4" w:space="0" w:color="auto"/>
            </w:tcBorders>
          </w:tcPr>
          <w:p w14:paraId="0E413D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7955</w:t>
            </w:r>
          </w:p>
        </w:tc>
        <w:tc>
          <w:tcPr>
            <w:tcW w:w="1168" w:type="dxa"/>
            <w:tcBorders>
              <w:top w:val="nil"/>
              <w:left w:val="nil"/>
              <w:bottom w:val="single" w:sz="4" w:space="0" w:color="auto"/>
              <w:right w:val="single" w:sz="4" w:space="0" w:color="auto"/>
            </w:tcBorders>
          </w:tcPr>
          <w:p w14:paraId="77EE4C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FE89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DD1D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B721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Wallhausen Württemberg</w:t>
            </w:r>
          </w:p>
        </w:tc>
      </w:tr>
      <w:tr w:rsidR="009D534D" w:rsidRPr="00880E60" w14:paraId="5D99DAEB" w14:textId="77777777" w:rsidTr="00295A50">
        <w:trPr>
          <w:trHeight w:val="20"/>
        </w:trPr>
        <w:tc>
          <w:tcPr>
            <w:tcW w:w="1559" w:type="dxa"/>
            <w:tcBorders>
              <w:top w:val="nil"/>
              <w:left w:val="single" w:sz="4" w:space="0" w:color="auto"/>
              <w:bottom w:val="single" w:sz="4" w:space="0" w:color="auto"/>
              <w:right w:val="single" w:sz="4" w:space="0" w:color="auto"/>
            </w:tcBorders>
          </w:tcPr>
          <w:p w14:paraId="1F8C8D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7957</w:t>
            </w:r>
          </w:p>
        </w:tc>
        <w:tc>
          <w:tcPr>
            <w:tcW w:w="1168" w:type="dxa"/>
            <w:tcBorders>
              <w:top w:val="nil"/>
              <w:left w:val="nil"/>
              <w:bottom w:val="single" w:sz="4" w:space="0" w:color="auto"/>
              <w:right w:val="single" w:sz="4" w:space="0" w:color="auto"/>
            </w:tcBorders>
          </w:tcPr>
          <w:p w14:paraId="6E183D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EBA0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895F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1C66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Kressberg</w:t>
            </w:r>
          </w:p>
        </w:tc>
      </w:tr>
      <w:tr w:rsidR="009D534D" w:rsidRPr="00880E60" w14:paraId="27933D92" w14:textId="77777777" w:rsidTr="00295A50">
        <w:trPr>
          <w:trHeight w:val="20"/>
        </w:trPr>
        <w:tc>
          <w:tcPr>
            <w:tcW w:w="1559" w:type="dxa"/>
            <w:tcBorders>
              <w:top w:val="nil"/>
              <w:left w:val="single" w:sz="4" w:space="0" w:color="auto"/>
              <w:bottom w:val="single" w:sz="4" w:space="0" w:color="auto"/>
              <w:right w:val="single" w:sz="4" w:space="0" w:color="auto"/>
            </w:tcBorders>
          </w:tcPr>
          <w:p w14:paraId="72705E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7958</w:t>
            </w:r>
          </w:p>
        </w:tc>
        <w:tc>
          <w:tcPr>
            <w:tcW w:w="1168" w:type="dxa"/>
            <w:tcBorders>
              <w:top w:val="nil"/>
              <w:left w:val="nil"/>
              <w:bottom w:val="single" w:sz="4" w:space="0" w:color="auto"/>
              <w:right w:val="single" w:sz="4" w:space="0" w:color="auto"/>
            </w:tcBorders>
          </w:tcPr>
          <w:p w14:paraId="5BEB50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8D94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7D65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B9D0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 Am See-Brettheim</w:t>
            </w:r>
          </w:p>
        </w:tc>
      </w:tr>
      <w:tr w:rsidR="009D534D" w:rsidRPr="00880E60" w14:paraId="7006E825" w14:textId="77777777" w:rsidTr="00295A50">
        <w:trPr>
          <w:trHeight w:val="20"/>
        </w:trPr>
        <w:tc>
          <w:tcPr>
            <w:tcW w:w="1559" w:type="dxa"/>
            <w:tcBorders>
              <w:top w:val="nil"/>
              <w:left w:val="single" w:sz="4" w:space="0" w:color="auto"/>
              <w:bottom w:val="single" w:sz="4" w:space="0" w:color="auto"/>
              <w:right w:val="single" w:sz="4" w:space="0" w:color="auto"/>
            </w:tcBorders>
          </w:tcPr>
          <w:p w14:paraId="56ADE4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7959</w:t>
            </w:r>
          </w:p>
        </w:tc>
        <w:tc>
          <w:tcPr>
            <w:tcW w:w="1168" w:type="dxa"/>
            <w:tcBorders>
              <w:top w:val="nil"/>
              <w:left w:val="nil"/>
              <w:bottom w:val="single" w:sz="4" w:space="0" w:color="auto"/>
              <w:right w:val="single" w:sz="4" w:space="0" w:color="auto"/>
            </w:tcBorders>
          </w:tcPr>
          <w:p w14:paraId="682B9E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7F22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54E9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8421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Frankenhardt</w:t>
            </w:r>
          </w:p>
        </w:tc>
      </w:tr>
      <w:tr w:rsidR="009D534D" w:rsidRPr="00880E60" w14:paraId="77F028A6" w14:textId="77777777" w:rsidTr="00295A50">
        <w:trPr>
          <w:trHeight w:val="20"/>
        </w:trPr>
        <w:tc>
          <w:tcPr>
            <w:tcW w:w="1559" w:type="dxa"/>
            <w:tcBorders>
              <w:top w:val="nil"/>
              <w:left w:val="single" w:sz="4" w:space="0" w:color="auto"/>
              <w:bottom w:val="single" w:sz="4" w:space="0" w:color="auto"/>
              <w:right w:val="single" w:sz="4" w:space="0" w:color="auto"/>
            </w:tcBorders>
          </w:tcPr>
          <w:p w14:paraId="5404C4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7961</w:t>
            </w:r>
          </w:p>
        </w:tc>
        <w:tc>
          <w:tcPr>
            <w:tcW w:w="1168" w:type="dxa"/>
            <w:tcBorders>
              <w:top w:val="nil"/>
              <w:left w:val="nil"/>
              <w:bottom w:val="single" w:sz="4" w:space="0" w:color="auto"/>
              <w:right w:val="single" w:sz="4" w:space="0" w:color="auto"/>
            </w:tcBorders>
          </w:tcPr>
          <w:p w14:paraId="55FF0C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878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DA7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7238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Ellwangen Jagst</w:t>
            </w:r>
          </w:p>
        </w:tc>
      </w:tr>
      <w:tr w:rsidR="009D534D" w:rsidRPr="00880E60" w14:paraId="6D374D62" w14:textId="77777777" w:rsidTr="00295A50">
        <w:trPr>
          <w:trHeight w:val="20"/>
        </w:trPr>
        <w:tc>
          <w:tcPr>
            <w:tcW w:w="1559" w:type="dxa"/>
            <w:tcBorders>
              <w:top w:val="nil"/>
              <w:left w:val="single" w:sz="4" w:space="0" w:color="auto"/>
              <w:bottom w:val="single" w:sz="4" w:space="0" w:color="auto"/>
              <w:right w:val="single" w:sz="4" w:space="0" w:color="auto"/>
            </w:tcBorders>
          </w:tcPr>
          <w:p w14:paraId="535467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7962</w:t>
            </w:r>
          </w:p>
        </w:tc>
        <w:tc>
          <w:tcPr>
            <w:tcW w:w="1168" w:type="dxa"/>
            <w:tcBorders>
              <w:top w:val="nil"/>
              <w:left w:val="nil"/>
              <w:bottom w:val="single" w:sz="4" w:space="0" w:color="auto"/>
              <w:right w:val="single" w:sz="4" w:space="0" w:color="auto"/>
            </w:tcBorders>
          </w:tcPr>
          <w:p w14:paraId="681A76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3A08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5763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A0AD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Fichtenau</w:t>
            </w:r>
          </w:p>
        </w:tc>
      </w:tr>
      <w:tr w:rsidR="009D534D" w:rsidRPr="00880E60" w14:paraId="11543498" w14:textId="77777777" w:rsidTr="00295A50">
        <w:trPr>
          <w:trHeight w:val="20"/>
        </w:trPr>
        <w:tc>
          <w:tcPr>
            <w:tcW w:w="1559" w:type="dxa"/>
            <w:tcBorders>
              <w:top w:val="nil"/>
              <w:left w:val="single" w:sz="4" w:space="0" w:color="auto"/>
              <w:bottom w:val="single" w:sz="4" w:space="0" w:color="auto"/>
              <w:right w:val="single" w:sz="4" w:space="0" w:color="auto"/>
            </w:tcBorders>
          </w:tcPr>
          <w:p w14:paraId="7DA09B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7963</w:t>
            </w:r>
          </w:p>
        </w:tc>
        <w:tc>
          <w:tcPr>
            <w:tcW w:w="1168" w:type="dxa"/>
            <w:tcBorders>
              <w:top w:val="nil"/>
              <w:left w:val="nil"/>
              <w:bottom w:val="single" w:sz="4" w:space="0" w:color="auto"/>
              <w:right w:val="single" w:sz="4" w:space="0" w:color="auto"/>
            </w:tcBorders>
          </w:tcPr>
          <w:p w14:paraId="157070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880E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9676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4FC5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Adelmannsfelden</w:t>
            </w:r>
          </w:p>
        </w:tc>
      </w:tr>
      <w:tr w:rsidR="009D534D" w:rsidRPr="00880E60" w14:paraId="46846330" w14:textId="77777777" w:rsidTr="00295A50">
        <w:trPr>
          <w:trHeight w:val="20"/>
        </w:trPr>
        <w:tc>
          <w:tcPr>
            <w:tcW w:w="1559" w:type="dxa"/>
            <w:tcBorders>
              <w:top w:val="nil"/>
              <w:left w:val="single" w:sz="4" w:space="0" w:color="auto"/>
              <w:bottom w:val="single" w:sz="4" w:space="0" w:color="auto"/>
              <w:right w:val="single" w:sz="4" w:space="0" w:color="auto"/>
            </w:tcBorders>
          </w:tcPr>
          <w:p w14:paraId="667265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7964</w:t>
            </w:r>
          </w:p>
        </w:tc>
        <w:tc>
          <w:tcPr>
            <w:tcW w:w="1168" w:type="dxa"/>
            <w:tcBorders>
              <w:top w:val="nil"/>
              <w:left w:val="nil"/>
              <w:bottom w:val="single" w:sz="4" w:space="0" w:color="auto"/>
              <w:right w:val="single" w:sz="4" w:space="0" w:color="auto"/>
            </w:tcBorders>
          </w:tcPr>
          <w:p w14:paraId="4DB018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A65E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86F7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DAA1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Stödtlen</w:t>
            </w:r>
          </w:p>
        </w:tc>
      </w:tr>
      <w:tr w:rsidR="009D534D" w:rsidRPr="00880E60" w14:paraId="4882D244" w14:textId="77777777" w:rsidTr="00295A50">
        <w:trPr>
          <w:trHeight w:val="20"/>
        </w:trPr>
        <w:tc>
          <w:tcPr>
            <w:tcW w:w="1559" w:type="dxa"/>
            <w:tcBorders>
              <w:top w:val="nil"/>
              <w:left w:val="single" w:sz="4" w:space="0" w:color="auto"/>
              <w:bottom w:val="single" w:sz="4" w:space="0" w:color="auto"/>
              <w:right w:val="single" w:sz="4" w:space="0" w:color="auto"/>
            </w:tcBorders>
          </w:tcPr>
          <w:p w14:paraId="5FDDF5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7965</w:t>
            </w:r>
          </w:p>
        </w:tc>
        <w:tc>
          <w:tcPr>
            <w:tcW w:w="1168" w:type="dxa"/>
            <w:tcBorders>
              <w:top w:val="nil"/>
              <w:left w:val="nil"/>
              <w:bottom w:val="single" w:sz="4" w:space="0" w:color="auto"/>
              <w:right w:val="single" w:sz="4" w:space="0" w:color="auto"/>
            </w:tcBorders>
          </w:tcPr>
          <w:p w14:paraId="612D04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2317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3BD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9314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Ellwangen-Röhlingen</w:t>
            </w:r>
          </w:p>
        </w:tc>
      </w:tr>
      <w:tr w:rsidR="009D534D" w:rsidRPr="00880E60" w14:paraId="1C49C1F3" w14:textId="77777777" w:rsidTr="00295A50">
        <w:trPr>
          <w:trHeight w:val="20"/>
        </w:trPr>
        <w:tc>
          <w:tcPr>
            <w:tcW w:w="1559" w:type="dxa"/>
            <w:tcBorders>
              <w:top w:val="nil"/>
              <w:left w:val="single" w:sz="4" w:space="0" w:color="auto"/>
              <w:bottom w:val="single" w:sz="4" w:space="0" w:color="auto"/>
              <w:right w:val="single" w:sz="4" w:space="0" w:color="auto"/>
            </w:tcBorders>
          </w:tcPr>
          <w:p w14:paraId="5DC957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7966</w:t>
            </w:r>
          </w:p>
        </w:tc>
        <w:tc>
          <w:tcPr>
            <w:tcW w:w="1168" w:type="dxa"/>
            <w:tcBorders>
              <w:top w:val="nil"/>
              <w:left w:val="nil"/>
              <w:bottom w:val="single" w:sz="4" w:space="0" w:color="auto"/>
              <w:right w:val="single" w:sz="4" w:space="0" w:color="auto"/>
            </w:tcBorders>
          </w:tcPr>
          <w:p w14:paraId="103025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0818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A602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B7E7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Unterschneidheim</w:t>
            </w:r>
          </w:p>
        </w:tc>
      </w:tr>
      <w:tr w:rsidR="009D534D" w:rsidRPr="00880E60" w14:paraId="051CCB07" w14:textId="77777777" w:rsidTr="00295A50">
        <w:trPr>
          <w:trHeight w:val="20"/>
        </w:trPr>
        <w:tc>
          <w:tcPr>
            <w:tcW w:w="1559" w:type="dxa"/>
            <w:tcBorders>
              <w:top w:val="nil"/>
              <w:left w:val="single" w:sz="4" w:space="0" w:color="auto"/>
              <w:bottom w:val="single" w:sz="4" w:space="0" w:color="auto"/>
              <w:right w:val="single" w:sz="4" w:space="0" w:color="auto"/>
            </w:tcBorders>
          </w:tcPr>
          <w:p w14:paraId="54A23F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7967</w:t>
            </w:r>
          </w:p>
        </w:tc>
        <w:tc>
          <w:tcPr>
            <w:tcW w:w="1168" w:type="dxa"/>
            <w:tcBorders>
              <w:top w:val="nil"/>
              <w:left w:val="nil"/>
              <w:bottom w:val="single" w:sz="4" w:space="0" w:color="auto"/>
              <w:right w:val="single" w:sz="4" w:space="0" w:color="auto"/>
            </w:tcBorders>
          </w:tcPr>
          <w:p w14:paraId="6F7E06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D51F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3017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07B0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Jagstzell</w:t>
            </w:r>
          </w:p>
        </w:tc>
      </w:tr>
      <w:tr w:rsidR="009D534D" w:rsidRPr="00880E60" w14:paraId="5EC23640" w14:textId="77777777" w:rsidTr="00295A50">
        <w:trPr>
          <w:trHeight w:val="20"/>
        </w:trPr>
        <w:tc>
          <w:tcPr>
            <w:tcW w:w="1559" w:type="dxa"/>
            <w:tcBorders>
              <w:top w:val="nil"/>
              <w:left w:val="single" w:sz="4" w:space="0" w:color="auto"/>
              <w:bottom w:val="single" w:sz="4" w:space="0" w:color="auto"/>
              <w:right w:val="single" w:sz="4" w:space="0" w:color="auto"/>
            </w:tcBorders>
          </w:tcPr>
          <w:p w14:paraId="3CA570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7971</w:t>
            </w:r>
          </w:p>
        </w:tc>
        <w:tc>
          <w:tcPr>
            <w:tcW w:w="1168" w:type="dxa"/>
            <w:tcBorders>
              <w:top w:val="nil"/>
              <w:left w:val="nil"/>
              <w:bottom w:val="single" w:sz="4" w:space="0" w:color="auto"/>
              <w:right w:val="single" w:sz="4" w:space="0" w:color="auto"/>
            </w:tcBorders>
          </w:tcPr>
          <w:p w14:paraId="31CAAE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8AA8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7146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A49A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Gaildorf</w:t>
            </w:r>
          </w:p>
        </w:tc>
      </w:tr>
      <w:tr w:rsidR="009D534D" w:rsidRPr="00880E60" w14:paraId="1B878AD9" w14:textId="77777777" w:rsidTr="00295A50">
        <w:trPr>
          <w:trHeight w:val="20"/>
        </w:trPr>
        <w:tc>
          <w:tcPr>
            <w:tcW w:w="1559" w:type="dxa"/>
            <w:tcBorders>
              <w:top w:val="nil"/>
              <w:left w:val="single" w:sz="4" w:space="0" w:color="auto"/>
              <w:bottom w:val="single" w:sz="4" w:space="0" w:color="auto"/>
              <w:right w:val="single" w:sz="4" w:space="0" w:color="auto"/>
            </w:tcBorders>
          </w:tcPr>
          <w:p w14:paraId="5BA821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7972</w:t>
            </w:r>
          </w:p>
        </w:tc>
        <w:tc>
          <w:tcPr>
            <w:tcW w:w="1168" w:type="dxa"/>
            <w:tcBorders>
              <w:top w:val="nil"/>
              <w:left w:val="nil"/>
              <w:bottom w:val="single" w:sz="4" w:space="0" w:color="auto"/>
              <w:right w:val="single" w:sz="4" w:space="0" w:color="auto"/>
            </w:tcBorders>
          </w:tcPr>
          <w:p w14:paraId="5C0997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18A6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BFAF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C4CA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Gschwend bei Gaildorf</w:t>
            </w:r>
          </w:p>
        </w:tc>
      </w:tr>
      <w:tr w:rsidR="009D534D" w:rsidRPr="00880E60" w14:paraId="6EA882E4" w14:textId="77777777" w:rsidTr="00295A50">
        <w:trPr>
          <w:trHeight w:val="20"/>
        </w:trPr>
        <w:tc>
          <w:tcPr>
            <w:tcW w:w="1559" w:type="dxa"/>
            <w:tcBorders>
              <w:top w:val="nil"/>
              <w:left w:val="single" w:sz="4" w:space="0" w:color="auto"/>
              <w:bottom w:val="single" w:sz="4" w:space="0" w:color="auto"/>
              <w:right w:val="single" w:sz="4" w:space="0" w:color="auto"/>
            </w:tcBorders>
          </w:tcPr>
          <w:p w14:paraId="39E656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7973</w:t>
            </w:r>
          </w:p>
        </w:tc>
        <w:tc>
          <w:tcPr>
            <w:tcW w:w="1168" w:type="dxa"/>
            <w:tcBorders>
              <w:top w:val="nil"/>
              <w:left w:val="nil"/>
              <w:bottom w:val="single" w:sz="4" w:space="0" w:color="auto"/>
              <w:right w:val="single" w:sz="4" w:space="0" w:color="auto"/>
            </w:tcBorders>
          </w:tcPr>
          <w:p w14:paraId="5493A0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8E19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700D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AFC1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Obersontheim</w:t>
            </w:r>
          </w:p>
        </w:tc>
      </w:tr>
      <w:tr w:rsidR="009D534D" w:rsidRPr="00880E60" w14:paraId="2D940C02" w14:textId="77777777" w:rsidTr="00295A50">
        <w:trPr>
          <w:trHeight w:val="20"/>
        </w:trPr>
        <w:tc>
          <w:tcPr>
            <w:tcW w:w="1559" w:type="dxa"/>
            <w:tcBorders>
              <w:top w:val="nil"/>
              <w:left w:val="single" w:sz="4" w:space="0" w:color="auto"/>
              <w:bottom w:val="single" w:sz="4" w:space="0" w:color="auto"/>
              <w:right w:val="single" w:sz="4" w:space="0" w:color="auto"/>
            </w:tcBorders>
          </w:tcPr>
          <w:p w14:paraId="51B262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7974</w:t>
            </w:r>
          </w:p>
        </w:tc>
        <w:tc>
          <w:tcPr>
            <w:tcW w:w="1168" w:type="dxa"/>
            <w:tcBorders>
              <w:top w:val="nil"/>
              <w:left w:val="nil"/>
              <w:bottom w:val="single" w:sz="4" w:space="0" w:color="auto"/>
              <w:right w:val="single" w:sz="4" w:space="0" w:color="auto"/>
            </w:tcBorders>
          </w:tcPr>
          <w:p w14:paraId="436A9A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BAA6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8F3C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1E32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Bühlerzell</w:t>
            </w:r>
          </w:p>
        </w:tc>
      </w:tr>
      <w:tr w:rsidR="009D534D" w:rsidRPr="00880E60" w14:paraId="3DCC121E" w14:textId="77777777" w:rsidTr="00295A50">
        <w:trPr>
          <w:trHeight w:val="20"/>
        </w:trPr>
        <w:tc>
          <w:tcPr>
            <w:tcW w:w="1559" w:type="dxa"/>
            <w:tcBorders>
              <w:top w:val="nil"/>
              <w:left w:val="single" w:sz="4" w:space="0" w:color="auto"/>
              <w:bottom w:val="single" w:sz="4" w:space="0" w:color="auto"/>
              <w:right w:val="single" w:sz="4" w:space="0" w:color="auto"/>
            </w:tcBorders>
          </w:tcPr>
          <w:p w14:paraId="239D69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7975</w:t>
            </w:r>
          </w:p>
        </w:tc>
        <w:tc>
          <w:tcPr>
            <w:tcW w:w="1168" w:type="dxa"/>
            <w:tcBorders>
              <w:top w:val="nil"/>
              <w:left w:val="nil"/>
              <w:bottom w:val="single" w:sz="4" w:space="0" w:color="auto"/>
              <w:right w:val="single" w:sz="4" w:space="0" w:color="auto"/>
            </w:tcBorders>
          </w:tcPr>
          <w:p w14:paraId="68F231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4F9D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65AD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BE9E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Untergröningen</w:t>
            </w:r>
          </w:p>
        </w:tc>
      </w:tr>
      <w:tr w:rsidR="009D534D" w:rsidRPr="00880E60" w14:paraId="56FB129C" w14:textId="77777777" w:rsidTr="00295A50">
        <w:trPr>
          <w:trHeight w:val="20"/>
        </w:trPr>
        <w:tc>
          <w:tcPr>
            <w:tcW w:w="1559" w:type="dxa"/>
            <w:tcBorders>
              <w:top w:val="nil"/>
              <w:left w:val="single" w:sz="4" w:space="0" w:color="auto"/>
              <w:bottom w:val="single" w:sz="4" w:space="0" w:color="auto"/>
              <w:right w:val="single" w:sz="4" w:space="0" w:color="auto"/>
            </w:tcBorders>
          </w:tcPr>
          <w:p w14:paraId="58DFE5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7976</w:t>
            </w:r>
          </w:p>
        </w:tc>
        <w:tc>
          <w:tcPr>
            <w:tcW w:w="1168" w:type="dxa"/>
            <w:tcBorders>
              <w:top w:val="nil"/>
              <w:left w:val="nil"/>
              <w:bottom w:val="single" w:sz="4" w:space="0" w:color="auto"/>
              <w:right w:val="single" w:sz="4" w:space="0" w:color="auto"/>
            </w:tcBorders>
          </w:tcPr>
          <w:p w14:paraId="2071B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ED00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3298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14BF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Sulzbach-Laufen</w:t>
            </w:r>
          </w:p>
        </w:tc>
      </w:tr>
      <w:tr w:rsidR="009D534D" w:rsidRPr="00880E60" w14:paraId="6A57A921" w14:textId="77777777" w:rsidTr="00295A50">
        <w:trPr>
          <w:trHeight w:val="20"/>
        </w:trPr>
        <w:tc>
          <w:tcPr>
            <w:tcW w:w="1559" w:type="dxa"/>
            <w:tcBorders>
              <w:top w:val="nil"/>
              <w:left w:val="single" w:sz="4" w:space="0" w:color="auto"/>
              <w:bottom w:val="single" w:sz="4" w:space="0" w:color="auto"/>
              <w:right w:val="single" w:sz="4" w:space="0" w:color="auto"/>
            </w:tcBorders>
          </w:tcPr>
          <w:p w14:paraId="7905C2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7977</w:t>
            </w:r>
          </w:p>
        </w:tc>
        <w:tc>
          <w:tcPr>
            <w:tcW w:w="1168" w:type="dxa"/>
            <w:tcBorders>
              <w:top w:val="nil"/>
              <w:left w:val="nil"/>
              <w:bottom w:val="single" w:sz="4" w:space="0" w:color="auto"/>
              <w:right w:val="single" w:sz="4" w:space="0" w:color="auto"/>
            </w:tcBorders>
          </w:tcPr>
          <w:p w14:paraId="6CFA6B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ED26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D80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2415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Oberrot bei Gaildorf</w:t>
            </w:r>
          </w:p>
        </w:tc>
      </w:tr>
      <w:tr w:rsidR="009D534D" w:rsidRPr="00880E60" w14:paraId="104321E0" w14:textId="77777777" w:rsidTr="00295A50">
        <w:trPr>
          <w:trHeight w:val="20"/>
        </w:trPr>
        <w:tc>
          <w:tcPr>
            <w:tcW w:w="1559" w:type="dxa"/>
            <w:tcBorders>
              <w:top w:val="nil"/>
              <w:left w:val="single" w:sz="4" w:space="0" w:color="auto"/>
              <w:bottom w:val="single" w:sz="4" w:space="0" w:color="auto"/>
              <w:right w:val="single" w:sz="4" w:space="0" w:color="auto"/>
            </w:tcBorders>
          </w:tcPr>
          <w:p w14:paraId="400034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800</w:t>
            </w:r>
          </w:p>
        </w:tc>
        <w:tc>
          <w:tcPr>
            <w:tcW w:w="1168" w:type="dxa"/>
            <w:tcBorders>
              <w:top w:val="nil"/>
              <w:left w:val="nil"/>
              <w:bottom w:val="single" w:sz="4" w:space="0" w:color="auto"/>
              <w:right w:val="single" w:sz="4" w:space="0" w:color="auto"/>
            </w:tcBorders>
          </w:tcPr>
          <w:p w14:paraId="62E520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0B20D8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06128946" w14:textId="1CDA0D9A"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295A50">
              <w:rPr>
                <w:rFonts w:cs="Calibri"/>
                <w:sz w:val="18"/>
                <w:szCs w:val="18"/>
                <w:lang w:eastAsia="zh-CN"/>
              </w:rPr>
              <w:t>‒</w:t>
            </w:r>
            <w:r w:rsidRPr="00880E60">
              <w:rPr>
                <w:rFonts w:cstheme="minorBidi"/>
                <w:sz w:val="18"/>
                <w:szCs w:val="18"/>
                <w:lang w:eastAsia="zh-CN"/>
              </w:rPr>
              <w:t xml:space="preserve"> Freephone services</w:t>
            </w:r>
          </w:p>
        </w:tc>
        <w:tc>
          <w:tcPr>
            <w:tcW w:w="3015" w:type="dxa"/>
            <w:tcBorders>
              <w:top w:val="nil"/>
              <w:left w:val="nil"/>
              <w:bottom w:val="single" w:sz="4" w:space="0" w:color="auto"/>
              <w:right w:val="single" w:sz="4" w:space="0" w:color="auto"/>
            </w:tcBorders>
          </w:tcPr>
          <w:p w14:paraId="102902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p>
        </w:tc>
      </w:tr>
      <w:tr w:rsidR="009D534D" w:rsidRPr="00880E60" w14:paraId="3B7C1BD9" w14:textId="77777777" w:rsidTr="00295A50">
        <w:trPr>
          <w:trHeight w:val="20"/>
        </w:trPr>
        <w:tc>
          <w:tcPr>
            <w:tcW w:w="1559" w:type="dxa"/>
            <w:tcBorders>
              <w:top w:val="nil"/>
              <w:left w:val="single" w:sz="4" w:space="0" w:color="auto"/>
              <w:bottom w:val="single" w:sz="4" w:space="0" w:color="auto"/>
              <w:right w:val="single" w:sz="4" w:space="0" w:color="auto"/>
            </w:tcBorders>
          </w:tcPr>
          <w:p w14:paraId="7A7754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8020</w:t>
            </w:r>
          </w:p>
        </w:tc>
        <w:tc>
          <w:tcPr>
            <w:tcW w:w="1168" w:type="dxa"/>
            <w:tcBorders>
              <w:top w:val="nil"/>
              <w:left w:val="nil"/>
              <w:bottom w:val="single" w:sz="4" w:space="0" w:color="auto"/>
              <w:right w:val="single" w:sz="4" w:space="0" w:color="auto"/>
            </w:tcBorders>
          </w:tcPr>
          <w:p w14:paraId="4EE65A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1E8A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AD76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A44F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Weyarn</w:t>
            </w:r>
          </w:p>
        </w:tc>
      </w:tr>
      <w:tr w:rsidR="009D534D" w:rsidRPr="00880E60" w14:paraId="68E4A4B9" w14:textId="77777777" w:rsidTr="00295A50">
        <w:trPr>
          <w:trHeight w:val="20"/>
        </w:trPr>
        <w:tc>
          <w:tcPr>
            <w:tcW w:w="1559" w:type="dxa"/>
            <w:tcBorders>
              <w:top w:val="nil"/>
              <w:left w:val="single" w:sz="4" w:space="0" w:color="auto"/>
              <w:bottom w:val="single" w:sz="4" w:space="0" w:color="auto"/>
              <w:right w:val="single" w:sz="4" w:space="0" w:color="auto"/>
            </w:tcBorders>
          </w:tcPr>
          <w:p w14:paraId="234527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8021</w:t>
            </w:r>
          </w:p>
        </w:tc>
        <w:tc>
          <w:tcPr>
            <w:tcW w:w="1168" w:type="dxa"/>
            <w:tcBorders>
              <w:top w:val="nil"/>
              <w:left w:val="nil"/>
              <w:bottom w:val="single" w:sz="4" w:space="0" w:color="auto"/>
              <w:right w:val="single" w:sz="4" w:space="0" w:color="auto"/>
            </w:tcBorders>
          </w:tcPr>
          <w:p w14:paraId="2F0FFB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304D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206FB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6B7E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Waakirchen</w:t>
            </w:r>
          </w:p>
        </w:tc>
      </w:tr>
      <w:tr w:rsidR="009D534D" w:rsidRPr="00880E60" w14:paraId="2C5E07D5" w14:textId="77777777" w:rsidTr="00295A50">
        <w:trPr>
          <w:trHeight w:val="20"/>
        </w:trPr>
        <w:tc>
          <w:tcPr>
            <w:tcW w:w="1559" w:type="dxa"/>
            <w:tcBorders>
              <w:top w:val="nil"/>
              <w:left w:val="single" w:sz="4" w:space="0" w:color="auto"/>
              <w:bottom w:val="single" w:sz="4" w:space="0" w:color="auto"/>
              <w:right w:val="single" w:sz="4" w:space="0" w:color="auto"/>
            </w:tcBorders>
          </w:tcPr>
          <w:p w14:paraId="269031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8022</w:t>
            </w:r>
          </w:p>
        </w:tc>
        <w:tc>
          <w:tcPr>
            <w:tcW w:w="1168" w:type="dxa"/>
            <w:tcBorders>
              <w:top w:val="nil"/>
              <w:left w:val="nil"/>
              <w:bottom w:val="single" w:sz="4" w:space="0" w:color="auto"/>
              <w:right w:val="single" w:sz="4" w:space="0" w:color="auto"/>
            </w:tcBorders>
          </w:tcPr>
          <w:p w14:paraId="04CEF6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D9CD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B7DB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7179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Tegernsee</w:t>
            </w:r>
          </w:p>
        </w:tc>
      </w:tr>
      <w:tr w:rsidR="009D534D" w:rsidRPr="00880E60" w14:paraId="34043723" w14:textId="77777777" w:rsidTr="00295A50">
        <w:trPr>
          <w:trHeight w:val="20"/>
        </w:trPr>
        <w:tc>
          <w:tcPr>
            <w:tcW w:w="1559" w:type="dxa"/>
            <w:tcBorders>
              <w:top w:val="nil"/>
              <w:left w:val="single" w:sz="4" w:space="0" w:color="auto"/>
              <w:bottom w:val="single" w:sz="4" w:space="0" w:color="auto"/>
              <w:right w:val="single" w:sz="4" w:space="0" w:color="auto"/>
            </w:tcBorders>
          </w:tcPr>
          <w:p w14:paraId="2E5F2E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8023</w:t>
            </w:r>
          </w:p>
        </w:tc>
        <w:tc>
          <w:tcPr>
            <w:tcW w:w="1168" w:type="dxa"/>
            <w:tcBorders>
              <w:top w:val="nil"/>
              <w:left w:val="nil"/>
              <w:bottom w:val="single" w:sz="4" w:space="0" w:color="auto"/>
              <w:right w:val="single" w:sz="4" w:space="0" w:color="auto"/>
            </w:tcBorders>
          </w:tcPr>
          <w:p w14:paraId="148200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58EA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1FF1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6F11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Bayrischzell</w:t>
            </w:r>
          </w:p>
        </w:tc>
      </w:tr>
      <w:tr w:rsidR="009D534D" w:rsidRPr="00880E60" w14:paraId="70ED8009" w14:textId="77777777" w:rsidTr="00295A50">
        <w:trPr>
          <w:trHeight w:val="20"/>
        </w:trPr>
        <w:tc>
          <w:tcPr>
            <w:tcW w:w="1559" w:type="dxa"/>
            <w:tcBorders>
              <w:top w:val="nil"/>
              <w:left w:val="single" w:sz="4" w:space="0" w:color="auto"/>
              <w:bottom w:val="single" w:sz="4" w:space="0" w:color="auto"/>
              <w:right w:val="single" w:sz="4" w:space="0" w:color="auto"/>
            </w:tcBorders>
          </w:tcPr>
          <w:p w14:paraId="20C417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8024</w:t>
            </w:r>
          </w:p>
        </w:tc>
        <w:tc>
          <w:tcPr>
            <w:tcW w:w="1168" w:type="dxa"/>
            <w:tcBorders>
              <w:top w:val="nil"/>
              <w:left w:val="nil"/>
              <w:bottom w:val="single" w:sz="4" w:space="0" w:color="auto"/>
              <w:right w:val="single" w:sz="4" w:space="0" w:color="auto"/>
            </w:tcBorders>
          </w:tcPr>
          <w:p w14:paraId="1DD5B8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1DBB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9CB9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7733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Holzkirchen</w:t>
            </w:r>
          </w:p>
        </w:tc>
      </w:tr>
      <w:tr w:rsidR="009D534D" w:rsidRPr="00880E60" w14:paraId="459EF484" w14:textId="77777777" w:rsidTr="00295A50">
        <w:trPr>
          <w:trHeight w:val="20"/>
        </w:trPr>
        <w:tc>
          <w:tcPr>
            <w:tcW w:w="1559" w:type="dxa"/>
            <w:tcBorders>
              <w:top w:val="nil"/>
              <w:left w:val="single" w:sz="4" w:space="0" w:color="auto"/>
              <w:bottom w:val="single" w:sz="4" w:space="0" w:color="auto"/>
              <w:right w:val="single" w:sz="4" w:space="0" w:color="auto"/>
            </w:tcBorders>
          </w:tcPr>
          <w:p w14:paraId="6255DA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8025</w:t>
            </w:r>
          </w:p>
        </w:tc>
        <w:tc>
          <w:tcPr>
            <w:tcW w:w="1168" w:type="dxa"/>
            <w:tcBorders>
              <w:top w:val="nil"/>
              <w:left w:val="nil"/>
              <w:bottom w:val="single" w:sz="4" w:space="0" w:color="auto"/>
              <w:right w:val="single" w:sz="4" w:space="0" w:color="auto"/>
            </w:tcBorders>
          </w:tcPr>
          <w:p w14:paraId="129BC7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7D0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24EE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D94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Miesbach</w:t>
            </w:r>
          </w:p>
        </w:tc>
      </w:tr>
      <w:tr w:rsidR="009D534D" w:rsidRPr="00880E60" w14:paraId="0359DDB7" w14:textId="77777777" w:rsidTr="00295A50">
        <w:trPr>
          <w:trHeight w:val="20"/>
        </w:trPr>
        <w:tc>
          <w:tcPr>
            <w:tcW w:w="1559" w:type="dxa"/>
            <w:tcBorders>
              <w:top w:val="nil"/>
              <w:left w:val="single" w:sz="4" w:space="0" w:color="auto"/>
              <w:bottom w:val="single" w:sz="4" w:space="0" w:color="auto"/>
              <w:right w:val="single" w:sz="4" w:space="0" w:color="auto"/>
            </w:tcBorders>
          </w:tcPr>
          <w:p w14:paraId="7E1743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8026</w:t>
            </w:r>
          </w:p>
        </w:tc>
        <w:tc>
          <w:tcPr>
            <w:tcW w:w="1168" w:type="dxa"/>
            <w:tcBorders>
              <w:top w:val="nil"/>
              <w:left w:val="nil"/>
              <w:bottom w:val="single" w:sz="4" w:space="0" w:color="auto"/>
              <w:right w:val="single" w:sz="4" w:space="0" w:color="auto"/>
            </w:tcBorders>
          </w:tcPr>
          <w:p w14:paraId="5D75D3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2F54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C3A9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3780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Hausham</w:t>
            </w:r>
          </w:p>
        </w:tc>
      </w:tr>
      <w:tr w:rsidR="009D534D" w:rsidRPr="00880E60" w14:paraId="39F95E8D" w14:textId="77777777" w:rsidTr="00295A50">
        <w:trPr>
          <w:trHeight w:val="20"/>
        </w:trPr>
        <w:tc>
          <w:tcPr>
            <w:tcW w:w="1559" w:type="dxa"/>
            <w:tcBorders>
              <w:top w:val="nil"/>
              <w:left w:val="single" w:sz="4" w:space="0" w:color="auto"/>
              <w:bottom w:val="single" w:sz="4" w:space="0" w:color="auto"/>
              <w:right w:val="single" w:sz="4" w:space="0" w:color="auto"/>
            </w:tcBorders>
          </w:tcPr>
          <w:p w14:paraId="299B72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8027</w:t>
            </w:r>
          </w:p>
        </w:tc>
        <w:tc>
          <w:tcPr>
            <w:tcW w:w="1168" w:type="dxa"/>
            <w:tcBorders>
              <w:top w:val="nil"/>
              <w:left w:val="nil"/>
              <w:bottom w:val="single" w:sz="4" w:space="0" w:color="auto"/>
              <w:right w:val="single" w:sz="4" w:space="0" w:color="auto"/>
            </w:tcBorders>
          </w:tcPr>
          <w:p w14:paraId="4B7AD7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AF3D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C414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5CC4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Dietramszell</w:t>
            </w:r>
          </w:p>
        </w:tc>
      </w:tr>
      <w:tr w:rsidR="009D534D" w:rsidRPr="00880E60" w14:paraId="472F7F52" w14:textId="77777777" w:rsidTr="00295A50">
        <w:trPr>
          <w:trHeight w:val="20"/>
        </w:trPr>
        <w:tc>
          <w:tcPr>
            <w:tcW w:w="1559" w:type="dxa"/>
            <w:tcBorders>
              <w:top w:val="nil"/>
              <w:left w:val="single" w:sz="4" w:space="0" w:color="auto"/>
              <w:bottom w:val="single" w:sz="4" w:space="0" w:color="auto"/>
              <w:right w:val="single" w:sz="4" w:space="0" w:color="auto"/>
            </w:tcBorders>
          </w:tcPr>
          <w:p w14:paraId="2EAD22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8028</w:t>
            </w:r>
          </w:p>
        </w:tc>
        <w:tc>
          <w:tcPr>
            <w:tcW w:w="1168" w:type="dxa"/>
            <w:tcBorders>
              <w:top w:val="nil"/>
              <w:left w:val="nil"/>
              <w:bottom w:val="single" w:sz="4" w:space="0" w:color="auto"/>
              <w:right w:val="single" w:sz="4" w:space="0" w:color="auto"/>
            </w:tcBorders>
          </w:tcPr>
          <w:p w14:paraId="430832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82F0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5864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0732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Fischbachau</w:t>
            </w:r>
          </w:p>
        </w:tc>
      </w:tr>
      <w:tr w:rsidR="009D534D" w:rsidRPr="00880E60" w14:paraId="01A9658E" w14:textId="77777777" w:rsidTr="00295A50">
        <w:trPr>
          <w:trHeight w:val="20"/>
        </w:trPr>
        <w:tc>
          <w:tcPr>
            <w:tcW w:w="1559" w:type="dxa"/>
            <w:tcBorders>
              <w:top w:val="nil"/>
              <w:left w:val="single" w:sz="4" w:space="0" w:color="auto"/>
              <w:bottom w:val="single" w:sz="4" w:space="0" w:color="auto"/>
              <w:right w:val="single" w:sz="4" w:space="0" w:color="auto"/>
            </w:tcBorders>
          </w:tcPr>
          <w:p w14:paraId="043445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8029</w:t>
            </w:r>
          </w:p>
        </w:tc>
        <w:tc>
          <w:tcPr>
            <w:tcW w:w="1168" w:type="dxa"/>
            <w:tcBorders>
              <w:top w:val="nil"/>
              <w:left w:val="nil"/>
              <w:bottom w:val="single" w:sz="4" w:space="0" w:color="auto"/>
              <w:right w:val="single" w:sz="4" w:space="0" w:color="auto"/>
            </w:tcBorders>
          </w:tcPr>
          <w:p w14:paraId="645862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BD40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E61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FF49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Kreuth bei Tegernsee</w:t>
            </w:r>
          </w:p>
        </w:tc>
      </w:tr>
      <w:tr w:rsidR="009D534D" w:rsidRPr="00880E60" w14:paraId="2491C592" w14:textId="77777777" w:rsidTr="00295A50">
        <w:trPr>
          <w:trHeight w:val="20"/>
        </w:trPr>
        <w:tc>
          <w:tcPr>
            <w:tcW w:w="1559" w:type="dxa"/>
            <w:tcBorders>
              <w:top w:val="nil"/>
              <w:left w:val="single" w:sz="4" w:space="0" w:color="auto"/>
              <w:bottom w:val="single" w:sz="4" w:space="0" w:color="auto"/>
              <w:right w:val="single" w:sz="4" w:space="0" w:color="auto"/>
            </w:tcBorders>
          </w:tcPr>
          <w:p w14:paraId="5AA9BB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8031</w:t>
            </w:r>
          </w:p>
        </w:tc>
        <w:tc>
          <w:tcPr>
            <w:tcW w:w="1168" w:type="dxa"/>
            <w:tcBorders>
              <w:top w:val="nil"/>
              <w:left w:val="nil"/>
              <w:bottom w:val="single" w:sz="4" w:space="0" w:color="auto"/>
              <w:right w:val="single" w:sz="4" w:space="0" w:color="auto"/>
            </w:tcBorders>
          </w:tcPr>
          <w:p w14:paraId="3C8AD8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ADB6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3A6D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96CF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Rosenheim Oberbayern</w:t>
            </w:r>
          </w:p>
        </w:tc>
      </w:tr>
      <w:tr w:rsidR="009D534D" w:rsidRPr="00880E60" w14:paraId="42CD05C2" w14:textId="77777777" w:rsidTr="00295A50">
        <w:trPr>
          <w:trHeight w:val="20"/>
        </w:trPr>
        <w:tc>
          <w:tcPr>
            <w:tcW w:w="1559" w:type="dxa"/>
            <w:tcBorders>
              <w:top w:val="nil"/>
              <w:left w:val="single" w:sz="4" w:space="0" w:color="auto"/>
              <w:bottom w:val="single" w:sz="4" w:space="0" w:color="auto"/>
              <w:right w:val="single" w:sz="4" w:space="0" w:color="auto"/>
            </w:tcBorders>
          </w:tcPr>
          <w:p w14:paraId="07552D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8032</w:t>
            </w:r>
          </w:p>
        </w:tc>
        <w:tc>
          <w:tcPr>
            <w:tcW w:w="1168" w:type="dxa"/>
            <w:tcBorders>
              <w:top w:val="nil"/>
              <w:left w:val="nil"/>
              <w:bottom w:val="single" w:sz="4" w:space="0" w:color="auto"/>
              <w:right w:val="single" w:sz="4" w:space="0" w:color="auto"/>
            </w:tcBorders>
          </w:tcPr>
          <w:p w14:paraId="69AF5D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A53C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0DBB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E503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Rohrdorf Kreis Rosenheim</w:t>
            </w:r>
          </w:p>
        </w:tc>
      </w:tr>
      <w:tr w:rsidR="009D534D" w:rsidRPr="00880E60" w14:paraId="5F6C2079" w14:textId="77777777" w:rsidTr="00295A50">
        <w:trPr>
          <w:trHeight w:val="20"/>
        </w:trPr>
        <w:tc>
          <w:tcPr>
            <w:tcW w:w="1559" w:type="dxa"/>
            <w:tcBorders>
              <w:top w:val="nil"/>
              <w:left w:val="single" w:sz="4" w:space="0" w:color="auto"/>
              <w:bottom w:val="single" w:sz="4" w:space="0" w:color="auto"/>
              <w:right w:val="single" w:sz="4" w:space="0" w:color="auto"/>
            </w:tcBorders>
          </w:tcPr>
          <w:p w14:paraId="4E62C1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8033</w:t>
            </w:r>
          </w:p>
        </w:tc>
        <w:tc>
          <w:tcPr>
            <w:tcW w:w="1168" w:type="dxa"/>
            <w:tcBorders>
              <w:top w:val="nil"/>
              <w:left w:val="nil"/>
              <w:bottom w:val="single" w:sz="4" w:space="0" w:color="auto"/>
              <w:right w:val="single" w:sz="4" w:space="0" w:color="auto"/>
            </w:tcBorders>
          </w:tcPr>
          <w:p w14:paraId="3DAF36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C966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5BB2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E17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Oberaudorf</w:t>
            </w:r>
          </w:p>
        </w:tc>
      </w:tr>
      <w:tr w:rsidR="009D534D" w:rsidRPr="00880E60" w14:paraId="4B5AA0C7" w14:textId="77777777" w:rsidTr="00295A50">
        <w:trPr>
          <w:trHeight w:val="20"/>
        </w:trPr>
        <w:tc>
          <w:tcPr>
            <w:tcW w:w="1559" w:type="dxa"/>
            <w:tcBorders>
              <w:top w:val="nil"/>
              <w:left w:val="single" w:sz="4" w:space="0" w:color="auto"/>
              <w:bottom w:val="single" w:sz="4" w:space="0" w:color="auto"/>
              <w:right w:val="single" w:sz="4" w:space="0" w:color="auto"/>
            </w:tcBorders>
          </w:tcPr>
          <w:p w14:paraId="52269E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8034</w:t>
            </w:r>
          </w:p>
        </w:tc>
        <w:tc>
          <w:tcPr>
            <w:tcW w:w="1168" w:type="dxa"/>
            <w:tcBorders>
              <w:top w:val="nil"/>
              <w:left w:val="nil"/>
              <w:bottom w:val="single" w:sz="4" w:space="0" w:color="auto"/>
              <w:right w:val="single" w:sz="4" w:space="0" w:color="auto"/>
            </w:tcBorders>
          </w:tcPr>
          <w:p w14:paraId="2E928E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7222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9FFD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C457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Brannenburg</w:t>
            </w:r>
          </w:p>
        </w:tc>
      </w:tr>
      <w:tr w:rsidR="009D534D" w:rsidRPr="00880E60" w14:paraId="4D4B29C2" w14:textId="77777777" w:rsidTr="00295A50">
        <w:trPr>
          <w:trHeight w:val="20"/>
        </w:trPr>
        <w:tc>
          <w:tcPr>
            <w:tcW w:w="1559" w:type="dxa"/>
            <w:tcBorders>
              <w:top w:val="nil"/>
              <w:left w:val="single" w:sz="4" w:space="0" w:color="auto"/>
              <w:bottom w:val="single" w:sz="4" w:space="0" w:color="auto"/>
              <w:right w:val="single" w:sz="4" w:space="0" w:color="auto"/>
            </w:tcBorders>
          </w:tcPr>
          <w:p w14:paraId="6ED6CF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8035</w:t>
            </w:r>
          </w:p>
        </w:tc>
        <w:tc>
          <w:tcPr>
            <w:tcW w:w="1168" w:type="dxa"/>
            <w:tcBorders>
              <w:top w:val="nil"/>
              <w:left w:val="nil"/>
              <w:bottom w:val="single" w:sz="4" w:space="0" w:color="auto"/>
              <w:right w:val="single" w:sz="4" w:space="0" w:color="auto"/>
            </w:tcBorders>
          </w:tcPr>
          <w:p w14:paraId="41ED6F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E38D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B1C5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E549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Raubling</w:t>
            </w:r>
          </w:p>
        </w:tc>
      </w:tr>
      <w:tr w:rsidR="009D534D" w:rsidRPr="00880E60" w14:paraId="37357F8A" w14:textId="77777777" w:rsidTr="00295A50">
        <w:trPr>
          <w:trHeight w:val="20"/>
        </w:trPr>
        <w:tc>
          <w:tcPr>
            <w:tcW w:w="1559" w:type="dxa"/>
            <w:tcBorders>
              <w:top w:val="nil"/>
              <w:left w:val="single" w:sz="4" w:space="0" w:color="auto"/>
              <w:bottom w:val="single" w:sz="4" w:space="0" w:color="auto"/>
              <w:right w:val="single" w:sz="4" w:space="0" w:color="auto"/>
            </w:tcBorders>
          </w:tcPr>
          <w:p w14:paraId="578DDD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8036</w:t>
            </w:r>
          </w:p>
        </w:tc>
        <w:tc>
          <w:tcPr>
            <w:tcW w:w="1168" w:type="dxa"/>
            <w:tcBorders>
              <w:top w:val="nil"/>
              <w:left w:val="nil"/>
              <w:bottom w:val="single" w:sz="4" w:space="0" w:color="auto"/>
              <w:right w:val="single" w:sz="4" w:space="0" w:color="auto"/>
            </w:tcBorders>
          </w:tcPr>
          <w:p w14:paraId="787B4C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4188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1FFB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00A13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Stephanskirchen Simssee</w:t>
            </w:r>
          </w:p>
        </w:tc>
      </w:tr>
      <w:tr w:rsidR="009D534D" w:rsidRPr="00880E60" w14:paraId="370E04E3" w14:textId="77777777" w:rsidTr="00295A50">
        <w:trPr>
          <w:trHeight w:val="20"/>
        </w:trPr>
        <w:tc>
          <w:tcPr>
            <w:tcW w:w="1559" w:type="dxa"/>
            <w:tcBorders>
              <w:top w:val="nil"/>
              <w:left w:val="single" w:sz="4" w:space="0" w:color="auto"/>
              <w:bottom w:val="single" w:sz="4" w:space="0" w:color="auto"/>
              <w:right w:val="single" w:sz="4" w:space="0" w:color="auto"/>
            </w:tcBorders>
          </w:tcPr>
          <w:p w14:paraId="1A6AB2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8038</w:t>
            </w:r>
          </w:p>
        </w:tc>
        <w:tc>
          <w:tcPr>
            <w:tcW w:w="1168" w:type="dxa"/>
            <w:tcBorders>
              <w:top w:val="nil"/>
              <w:left w:val="nil"/>
              <w:bottom w:val="single" w:sz="4" w:space="0" w:color="auto"/>
              <w:right w:val="single" w:sz="4" w:space="0" w:color="auto"/>
            </w:tcBorders>
          </w:tcPr>
          <w:p w14:paraId="0A55F6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EA3A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C45F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8AB9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Vogtareuth</w:t>
            </w:r>
          </w:p>
        </w:tc>
      </w:tr>
      <w:tr w:rsidR="009D534D" w:rsidRPr="00880E60" w14:paraId="4FBC1618" w14:textId="77777777" w:rsidTr="00295A50">
        <w:trPr>
          <w:trHeight w:val="20"/>
        </w:trPr>
        <w:tc>
          <w:tcPr>
            <w:tcW w:w="1559" w:type="dxa"/>
            <w:tcBorders>
              <w:top w:val="nil"/>
              <w:left w:val="single" w:sz="4" w:space="0" w:color="auto"/>
              <w:bottom w:val="single" w:sz="4" w:space="0" w:color="auto"/>
              <w:right w:val="single" w:sz="4" w:space="0" w:color="auto"/>
            </w:tcBorders>
          </w:tcPr>
          <w:p w14:paraId="2FDE5A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8039</w:t>
            </w:r>
          </w:p>
        </w:tc>
        <w:tc>
          <w:tcPr>
            <w:tcW w:w="1168" w:type="dxa"/>
            <w:tcBorders>
              <w:top w:val="nil"/>
              <w:left w:val="nil"/>
              <w:bottom w:val="single" w:sz="4" w:space="0" w:color="auto"/>
              <w:right w:val="single" w:sz="4" w:space="0" w:color="auto"/>
            </w:tcBorders>
          </w:tcPr>
          <w:p w14:paraId="00447D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9A42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E63D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CF7B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Rott am Inn </w:t>
            </w:r>
          </w:p>
        </w:tc>
      </w:tr>
      <w:tr w:rsidR="009D534D" w:rsidRPr="00880E60" w14:paraId="0D5E652B" w14:textId="77777777" w:rsidTr="00295A50">
        <w:trPr>
          <w:trHeight w:val="20"/>
        </w:trPr>
        <w:tc>
          <w:tcPr>
            <w:tcW w:w="1559" w:type="dxa"/>
            <w:tcBorders>
              <w:top w:val="nil"/>
              <w:left w:val="single" w:sz="4" w:space="0" w:color="auto"/>
              <w:bottom w:val="single" w:sz="4" w:space="0" w:color="auto"/>
              <w:right w:val="single" w:sz="4" w:space="0" w:color="auto"/>
            </w:tcBorders>
          </w:tcPr>
          <w:p w14:paraId="7DA86D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8041</w:t>
            </w:r>
          </w:p>
        </w:tc>
        <w:tc>
          <w:tcPr>
            <w:tcW w:w="1168" w:type="dxa"/>
            <w:tcBorders>
              <w:top w:val="nil"/>
              <w:left w:val="nil"/>
              <w:bottom w:val="single" w:sz="4" w:space="0" w:color="auto"/>
              <w:right w:val="single" w:sz="4" w:space="0" w:color="auto"/>
            </w:tcBorders>
          </w:tcPr>
          <w:p w14:paraId="418B74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F89C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8E9E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7046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Tölz</w:t>
            </w:r>
          </w:p>
        </w:tc>
      </w:tr>
      <w:tr w:rsidR="009D534D" w:rsidRPr="00880E60" w14:paraId="1EBA8EF5" w14:textId="77777777" w:rsidTr="00295A50">
        <w:trPr>
          <w:trHeight w:val="20"/>
        </w:trPr>
        <w:tc>
          <w:tcPr>
            <w:tcW w:w="1559" w:type="dxa"/>
            <w:tcBorders>
              <w:top w:val="nil"/>
              <w:left w:val="single" w:sz="4" w:space="0" w:color="auto"/>
              <w:bottom w:val="single" w:sz="4" w:space="0" w:color="auto"/>
              <w:right w:val="single" w:sz="4" w:space="0" w:color="auto"/>
            </w:tcBorders>
          </w:tcPr>
          <w:p w14:paraId="795BDF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8042</w:t>
            </w:r>
          </w:p>
        </w:tc>
        <w:tc>
          <w:tcPr>
            <w:tcW w:w="1168" w:type="dxa"/>
            <w:tcBorders>
              <w:top w:val="nil"/>
              <w:left w:val="nil"/>
              <w:bottom w:val="single" w:sz="4" w:space="0" w:color="auto"/>
              <w:right w:val="single" w:sz="4" w:space="0" w:color="auto"/>
            </w:tcBorders>
          </w:tcPr>
          <w:p w14:paraId="5495BE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C266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D38A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874D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Lenggries</w:t>
            </w:r>
          </w:p>
        </w:tc>
      </w:tr>
      <w:tr w:rsidR="009D534D" w:rsidRPr="00880E60" w14:paraId="3A4D6C67" w14:textId="77777777" w:rsidTr="00295A50">
        <w:trPr>
          <w:trHeight w:val="20"/>
        </w:trPr>
        <w:tc>
          <w:tcPr>
            <w:tcW w:w="1559" w:type="dxa"/>
            <w:tcBorders>
              <w:top w:val="nil"/>
              <w:left w:val="single" w:sz="4" w:space="0" w:color="auto"/>
              <w:bottom w:val="single" w:sz="4" w:space="0" w:color="auto"/>
              <w:right w:val="single" w:sz="4" w:space="0" w:color="auto"/>
            </w:tcBorders>
          </w:tcPr>
          <w:p w14:paraId="760B02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8043</w:t>
            </w:r>
          </w:p>
        </w:tc>
        <w:tc>
          <w:tcPr>
            <w:tcW w:w="1168" w:type="dxa"/>
            <w:tcBorders>
              <w:top w:val="nil"/>
              <w:left w:val="nil"/>
              <w:bottom w:val="single" w:sz="4" w:space="0" w:color="auto"/>
              <w:right w:val="single" w:sz="4" w:space="0" w:color="auto"/>
            </w:tcBorders>
          </w:tcPr>
          <w:p w14:paraId="1F6EBC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4B51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83DB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8592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Jachenau</w:t>
            </w:r>
          </w:p>
        </w:tc>
      </w:tr>
      <w:tr w:rsidR="009D534D" w:rsidRPr="00880E60" w14:paraId="0DAC2DD0" w14:textId="77777777" w:rsidTr="00295A50">
        <w:trPr>
          <w:trHeight w:val="20"/>
        </w:trPr>
        <w:tc>
          <w:tcPr>
            <w:tcW w:w="1559" w:type="dxa"/>
            <w:tcBorders>
              <w:top w:val="nil"/>
              <w:left w:val="single" w:sz="4" w:space="0" w:color="auto"/>
              <w:bottom w:val="single" w:sz="4" w:space="0" w:color="auto"/>
              <w:right w:val="single" w:sz="4" w:space="0" w:color="auto"/>
            </w:tcBorders>
          </w:tcPr>
          <w:p w14:paraId="47448B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8045</w:t>
            </w:r>
          </w:p>
        </w:tc>
        <w:tc>
          <w:tcPr>
            <w:tcW w:w="1168" w:type="dxa"/>
            <w:tcBorders>
              <w:top w:val="nil"/>
              <w:left w:val="nil"/>
              <w:bottom w:val="single" w:sz="4" w:space="0" w:color="auto"/>
              <w:right w:val="single" w:sz="4" w:space="0" w:color="auto"/>
            </w:tcBorders>
          </w:tcPr>
          <w:p w14:paraId="2B993C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B52B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45D5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2446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Lenggries-Fall</w:t>
            </w:r>
          </w:p>
        </w:tc>
      </w:tr>
      <w:tr w:rsidR="009D534D" w:rsidRPr="00880E60" w14:paraId="595822B6" w14:textId="77777777" w:rsidTr="00295A50">
        <w:trPr>
          <w:trHeight w:val="20"/>
        </w:trPr>
        <w:tc>
          <w:tcPr>
            <w:tcW w:w="1559" w:type="dxa"/>
            <w:tcBorders>
              <w:top w:val="nil"/>
              <w:left w:val="single" w:sz="4" w:space="0" w:color="auto"/>
              <w:bottom w:val="single" w:sz="4" w:space="0" w:color="auto"/>
              <w:right w:val="single" w:sz="4" w:space="0" w:color="auto"/>
            </w:tcBorders>
          </w:tcPr>
          <w:p w14:paraId="216637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8046</w:t>
            </w:r>
          </w:p>
        </w:tc>
        <w:tc>
          <w:tcPr>
            <w:tcW w:w="1168" w:type="dxa"/>
            <w:tcBorders>
              <w:top w:val="nil"/>
              <w:left w:val="nil"/>
              <w:bottom w:val="single" w:sz="4" w:space="0" w:color="auto"/>
              <w:right w:val="single" w:sz="4" w:space="0" w:color="auto"/>
            </w:tcBorders>
          </w:tcPr>
          <w:p w14:paraId="697529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D247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0E2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10B7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Heilbrunn</w:t>
            </w:r>
          </w:p>
        </w:tc>
      </w:tr>
      <w:tr w:rsidR="009D534D" w:rsidRPr="00880E60" w14:paraId="007B9CB0" w14:textId="77777777" w:rsidTr="00295A50">
        <w:trPr>
          <w:trHeight w:val="20"/>
        </w:trPr>
        <w:tc>
          <w:tcPr>
            <w:tcW w:w="1559" w:type="dxa"/>
            <w:tcBorders>
              <w:top w:val="nil"/>
              <w:left w:val="single" w:sz="4" w:space="0" w:color="auto"/>
              <w:bottom w:val="single" w:sz="4" w:space="0" w:color="auto"/>
              <w:right w:val="single" w:sz="4" w:space="0" w:color="auto"/>
            </w:tcBorders>
          </w:tcPr>
          <w:p w14:paraId="253880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8051</w:t>
            </w:r>
          </w:p>
        </w:tc>
        <w:tc>
          <w:tcPr>
            <w:tcW w:w="1168" w:type="dxa"/>
            <w:tcBorders>
              <w:top w:val="nil"/>
              <w:left w:val="nil"/>
              <w:bottom w:val="single" w:sz="4" w:space="0" w:color="auto"/>
              <w:right w:val="single" w:sz="4" w:space="0" w:color="auto"/>
            </w:tcBorders>
          </w:tcPr>
          <w:p w14:paraId="03A592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EF2B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6D47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4AA3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Prien am Chiemsee</w:t>
            </w:r>
          </w:p>
        </w:tc>
      </w:tr>
      <w:tr w:rsidR="009D534D" w:rsidRPr="00880E60" w14:paraId="0F0070DB" w14:textId="77777777" w:rsidTr="00295A50">
        <w:trPr>
          <w:trHeight w:val="20"/>
        </w:trPr>
        <w:tc>
          <w:tcPr>
            <w:tcW w:w="1559" w:type="dxa"/>
            <w:tcBorders>
              <w:top w:val="nil"/>
              <w:left w:val="single" w:sz="4" w:space="0" w:color="auto"/>
              <w:bottom w:val="single" w:sz="4" w:space="0" w:color="auto"/>
              <w:right w:val="single" w:sz="4" w:space="0" w:color="auto"/>
            </w:tcBorders>
          </w:tcPr>
          <w:p w14:paraId="2136C6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8052</w:t>
            </w:r>
          </w:p>
        </w:tc>
        <w:tc>
          <w:tcPr>
            <w:tcW w:w="1168" w:type="dxa"/>
            <w:tcBorders>
              <w:top w:val="nil"/>
              <w:left w:val="nil"/>
              <w:bottom w:val="single" w:sz="4" w:space="0" w:color="auto"/>
              <w:right w:val="single" w:sz="4" w:space="0" w:color="auto"/>
            </w:tcBorders>
          </w:tcPr>
          <w:p w14:paraId="4D798A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B981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B059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5849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Aschau im Chiemgau</w:t>
            </w:r>
          </w:p>
        </w:tc>
      </w:tr>
      <w:tr w:rsidR="009D534D" w:rsidRPr="00880E60" w14:paraId="575D0D45" w14:textId="77777777" w:rsidTr="00295A50">
        <w:trPr>
          <w:trHeight w:val="20"/>
        </w:trPr>
        <w:tc>
          <w:tcPr>
            <w:tcW w:w="1559" w:type="dxa"/>
            <w:tcBorders>
              <w:top w:val="nil"/>
              <w:left w:val="single" w:sz="4" w:space="0" w:color="auto"/>
              <w:bottom w:val="single" w:sz="4" w:space="0" w:color="auto"/>
              <w:right w:val="single" w:sz="4" w:space="0" w:color="auto"/>
            </w:tcBorders>
          </w:tcPr>
          <w:p w14:paraId="1EF6344A" w14:textId="77777777" w:rsidR="009D534D" w:rsidRPr="00880E60" w:rsidRDefault="009D534D" w:rsidP="00AC40B2">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8053</w:t>
            </w:r>
          </w:p>
        </w:tc>
        <w:tc>
          <w:tcPr>
            <w:tcW w:w="1168" w:type="dxa"/>
            <w:tcBorders>
              <w:top w:val="nil"/>
              <w:left w:val="nil"/>
              <w:bottom w:val="single" w:sz="4" w:space="0" w:color="auto"/>
              <w:right w:val="single" w:sz="4" w:space="0" w:color="auto"/>
            </w:tcBorders>
          </w:tcPr>
          <w:p w14:paraId="6640AD3C"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42B308"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DB2ABF" w14:textId="77777777" w:rsidR="009D534D" w:rsidRPr="00880E60" w:rsidRDefault="009D534D" w:rsidP="00AC40B2">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03D05B" w14:textId="77777777" w:rsidR="009D534D" w:rsidRPr="00880E60" w:rsidRDefault="009D534D" w:rsidP="00AC40B2">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Endorf</w:t>
            </w:r>
          </w:p>
        </w:tc>
      </w:tr>
      <w:tr w:rsidR="009D534D" w:rsidRPr="00880E60" w14:paraId="3149EB7B" w14:textId="77777777" w:rsidTr="00295A50">
        <w:trPr>
          <w:trHeight w:val="20"/>
        </w:trPr>
        <w:tc>
          <w:tcPr>
            <w:tcW w:w="1559" w:type="dxa"/>
            <w:tcBorders>
              <w:top w:val="nil"/>
              <w:left w:val="single" w:sz="4" w:space="0" w:color="auto"/>
              <w:bottom w:val="single" w:sz="4" w:space="0" w:color="auto"/>
              <w:right w:val="single" w:sz="4" w:space="0" w:color="auto"/>
            </w:tcBorders>
          </w:tcPr>
          <w:p w14:paraId="27D304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8054</w:t>
            </w:r>
          </w:p>
        </w:tc>
        <w:tc>
          <w:tcPr>
            <w:tcW w:w="1168" w:type="dxa"/>
            <w:tcBorders>
              <w:top w:val="nil"/>
              <w:left w:val="nil"/>
              <w:bottom w:val="single" w:sz="4" w:space="0" w:color="auto"/>
              <w:right w:val="single" w:sz="4" w:space="0" w:color="auto"/>
            </w:tcBorders>
          </w:tcPr>
          <w:p w14:paraId="65638C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21BD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6095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4D1C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Breitbrunn am Chiemsee</w:t>
            </w:r>
          </w:p>
        </w:tc>
      </w:tr>
      <w:tr w:rsidR="009D534D" w:rsidRPr="00880E60" w14:paraId="71226ED4" w14:textId="77777777" w:rsidTr="00295A50">
        <w:trPr>
          <w:trHeight w:val="20"/>
        </w:trPr>
        <w:tc>
          <w:tcPr>
            <w:tcW w:w="1559" w:type="dxa"/>
            <w:tcBorders>
              <w:top w:val="nil"/>
              <w:left w:val="single" w:sz="4" w:space="0" w:color="auto"/>
              <w:bottom w:val="single" w:sz="4" w:space="0" w:color="auto"/>
              <w:right w:val="single" w:sz="4" w:space="0" w:color="auto"/>
            </w:tcBorders>
          </w:tcPr>
          <w:p w14:paraId="7BDB96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8055</w:t>
            </w:r>
          </w:p>
        </w:tc>
        <w:tc>
          <w:tcPr>
            <w:tcW w:w="1168" w:type="dxa"/>
            <w:tcBorders>
              <w:top w:val="nil"/>
              <w:left w:val="nil"/>
              <w:bottom w:val="single" w:sz="4" w:space="0" w:color="auto"/>
              <w:right w:val="single" w:sz="4" w:space="0" w:color="auto"/>
            </w:tcBorders>
          </w:tcPr>
          <w:p w14:paraId="32386E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E32F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9CA4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5439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Halfing</w:t>
            </w:r>
          </w:p>
        </w:tc>
      </w:tr>
      <w:tr w:rsidR="009D534D" w:rsidRPr="00880E60" w14:paraId="3369224E" w14:textId="77777777" w:rsidTr="00295A50">
        <w:trPr>
          <w:trHeight w:val="20"/>
        </w:trPr>
        <w:tc>
          <w:tcPr>
            <w:tcW w:w="1559" w:type="dxa"/>
            <w:tcBorders>
              <w:top w:val="nil"/>
              <w:left w:val="single" w:sz="4" w:space="0" w:color="auto"/>
              <w:bottom w:val="single" w:sz="4" w:space="0" w:color="auto"/>
              <w:right w:val="single" w:sz="4" w:space="0" w:color="auto"/>
            </w:tcBorders>
          </w:tcPr>
          <w:p w14:paraId="5102A2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8056</w:t>
            </w:r>
          </w:p>
        </w:tc>
        <w:tc>
          <w:tcPr>
            <w:tcW w:w="1168" w:type="dxa"/>
            <w:tcBorders>
              <w:top w:val="nil"/>
              <w:left w:val="nil"/>
              <w:bottom w:val="single" w:sz="4" w:space="0" w:color="auto"/>
              <w:right w:val="single" w:sz="4" w:space="0" w:color="auto"/>
            </w:tcBorders>
          </w:tcPr>
          <w:p w14:paraId="6D0F50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91C8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C3C9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1A13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Eggstätt</w:t>
            </w:r>
          </w:p>
        </w:tc>
      </w:tr>
      <w:tr w:rsidR="009D534D" w:rsidRPr="00880E60" w14:paraId="79429111" w14:textId="77777777" w:rsidTr="00295A50">
        <w:trPr>
          <w:trHeight w:val="20"/>
        </w:trPr>
        <w:tc>
          <w:tcPr>
            <w:tcW w:w="1559" w:type="dxa"/>
            <w:tcBorders>
              <w:top w:val="nil"/>
              <w:left w:val="single" w:sz="4" w:space="0" w:color="auto"/>
              <w:bottom w:val="single" w:sz="4" w:space="0" w:color="auto"/>
              <w:right w:val="single" w:sz="4" w:space="0" w:color="auto"/>
            </w:tcBorders>
          </w:tcPr>
          <w:p w14:paraId="6355EA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8057</w:t>
            </w:r>
          </w:p>
        </w:tc>
        <w:tc>
          <w:tcPr>
            <w:tcW w:w="1168" w:type="dxa"/>
            <w:tcBorders>
              <w:top w:val="nil"/>
              <w:left w:val="nil"/>
              <w:bottom w:val="single" w:sz="4" w:space="0" w:color="auto"/>
              <w:right w:val="single" w:sz="4" w:space="0" w:color="auto"/>
            </w:tcBorders>
          </w:tcPr>
          <w:p w14:paraId="720559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E04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0DE8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A7DF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Aschau-Sachrang</w:t>
            </w:r>
          </w:p>
        </w:tc>
      </w:tr>
      <w:tr w:rsidR="009D534D" w:rsidRPr="00880E60" w14:paraId="1CB752C6" w14:textId="77777777" w:rsidTr="00295A50">
        <w:trPr>
          <w:trHeight w:val="20"/>
        </w:trPr>
        <w:tc>
          <w:tcPr>
            <w:tcW w:w="1559" w:type="dxa"/>
            <w:tcBorders>
              <w:top w:val="nil"/>
              <w:left w:val="single" w:sz="4" w:space="0" w:color="auto"/>
              <w:bottom w:val="single" w:sz="4" w:space="0" w:color="auto"/>
              <w:right w:val="single" w:sz="4" w:space="0" w:color="auto"/>
            </w:tcBorders>
          </w:tcPr>
          <w:p w14:paraId="09C43D3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8061</w:t>
            </w:r>
          </w:p>
        </w:tc>
        <w:tc>
          <w:tcPr>
            <w:tcW w:w="1168" w:type="dxa"/>
            <w:tcBorders>
              <w:top w:val="nil"/>
              <w:left w:val="nil"/>
              <w:bottom w:val="single" w:sz="4" w:space="0" w:color="auto"/>
              <w:right w:val="single" w:sz="4" w:space="0" w:color="auto"/>
            </w:tcBorders>
          </w:tcPr>
          <w:p w14:paraId="486CA9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AE0F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89F0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E0B6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Aibling</w:t>
            </w:r>
          </w:p>
        </w:tc>
      </w:tr>
      <w:tr w:rsidR="009D534D" w:rsidRPr="00880E60" w14:paraId="0F7FE691" w14:textId="77777777" w:rsidTr="00295A50">
        <w:trPr>
          <w:trHeight w:val="20"/>
        </w:trPr>
        <w:tc>
          <w:tcPr>
            <w:tcW w:w="1559" w:type="dxa"/>
            <w:tcBorders>
              <w:top w:val="nil"/>
              <w:left w:val="single" w:sz="4" w:space="0" w:color="auto"/>
              <w:bottom w:val="single" w:sz="4" w:space="0" w:color="auto"/>
              <w:right w:val="single" w:sz="4" w:space="0" w:color="auto"/>
            </w:tcBorders>
          </w:tcPr>
          <w:p w14:paraId="3FEF406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8062</w:t>
            </w:r>
          </w:p>
        </w:tc>
        <w:tc>
          <w:tcPr>
            <w:tcW w:w="1168" w:type="dxa"/>
            <w:tcBorders>
              <w:top w:val="nil"/>
              <w:left w:val="nil"/>
              <w:bottom w:val="single" w:sz="4" w:space="0" w:color="auto"/>
              <w:right w:val="single" w:sz="4" w:space="0" w:color="auto"/>
            </w:tcBorders>
          </w:tcPr>
          <w:p w14:paraId="5886C4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36D3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6E78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203A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Bruckmühl Mangfall</w:t>
            </w:r>
          </w:p>
        </w:tc>
      </w:tr>
      <w:tr w:rsidR="009D534D" w:rsidRPr="00880E60" w14:paraId="228D4BC9" w14:textId="77777777" w:rsidTr="00295A50">
        <w:trPr>
          <w:trHeight w:val="20"/>
        </w:trPr>
        <w:tc>
          <w:tcPr>
            <w:tcW w:w="1559" w:type="dxa"/>
            <w:tcBorders>
              <w:top w:val="nil"/>
              <w:left w:val="single" w:sz="4" w:space="0" w:color="auto"/>
              <w:bottom w:val="single" w:sz="4" w:space="0" w:color="auto"/>
              <w:right w:val="single" w:sz="4" w:space="0" w:color="auto"/>
            </w:tcBorders>
          </w:tcPr>
          <w:p w14:paraId="38BD02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8063</w:t>
            </w:r>
          </w:p>
        </w:tc>
        <w:tc>
          <w:tcPr>
            <w:tcW w:w="1168" w:type="dxa"/>
            <w:tcBorders>
              <w:top w:val="nil"/>
              <w:left w:val="nil"/>
              <w:bottom w:val="single" w:sz="4" w:space="0" w:color="auto"/>
              <w:right w:val="single" w:sz="4" w:space="0" w:color="auto"/>
            </w:tcBorders>
          </w:tcPr>
          <w:p w14:paraId="46220A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F322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8982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5CBB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Feldkirchen-Westerham</w:t>
            </w:r>
          </w:p>
        </w:tc>
      </w:tr>
      <w:tr w:rsidR="009D534D" w:rsidRPr="00880E60" w14:paraId="0FE81F19" w14:textId="77777777" w:rsidTr="00295A50">
        <w:trPr>
          <w:trHeight w:val="20"/>
        </w:trPr>
        <w:tc>
          <w:tcPr>
            <w:tcW w:w="1559" w:type="dxa"/>
            <w:tcBorders>
              <w:top w:val="nil"/>
              <w:left w:val="single" w:sz="4" w:space="0" w:color="auto"/>
              <w:bottom w:val="single" w:sz="4" w:space="0" w:color="auto"/>
              <w:right w:val="single" w:sz="4" w:space="0" w:color="auto"/>
            </w:tcBorders>
          </w:tcPr>
          <w:p w14:paraId="21A125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8064</w:t>
            </w:r>
          </w:p>
        </w:tc>
        <w:tc>
          <w:tcPr>
            <w:tcW w:w="1168" w:type="dxa"/>
            <w:tcBorders>
              <w:top w:val="nil"/>
              <w:left w:val="nil"/>
              <w:bottom w:val="single" w:sz="4" w:space="0" w:color="auto"/>
              <w:right w:val="single" w:sz="4" w:space="0" w:color="auto"/>
            </w:tcBorders>
          </w:tcPr>
          <w:p w14:paraId="3E3403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8124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73B2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81AD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 bei Bad Aibling</w:t>
            </w:r>
          </w:p>
        </w:tc>
      </w:tr>
      <w:tr w:rsidR="009D534D" w:rsidRPr="00880E60" w14:paraId="1CE1599D" w14:textId="77777777" w:rsidTr="00295A50">
        <w:trPr>
          <w:trHeight w:val="20"/>
        </w:trPr>
        <w:tc>
          <w:tcPr>
            <w:tcW w:w="1559" w:type="dxa"/>
            <w:tcBorders>
              <w:top w:val="nil"/>
              <w:left w:val="single" w:sz="4" w:space="0" w:color="auto"/>
              <w:bottom w:val="single" w:sz="4" w:space="0" w:color="auto"/>
              <w:right w:val="single" w:sz="4" w:space="0" w:color="auto"/>
            </w:tcBorders>
          </w:tcPr>
          <w:p w14:paraId="56FDC1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8065</w:t>
            </w:r>
          </w:p>
        </w:tc>
        <w:tc>
          <w:tcPr>
            <w:tcW w:w="1168" w:type="dxa"/>
            <w:tcBorders>
              <w:top w:val="nil"/>
              <w:left w:val="nil"/>
              <w:bottom w:val="single" w:sz="4" w:space="0" w:color="auto"/>
              <w:right w:val="single" w:sz="4" w:space="0" w:color="auto"/>
            </w:tcBorders>
          </w:tcPr>
          <w:p w14:paraId="5FF12C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3907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EFFF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26FD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Tuntenhausen-Schönau</w:t>
            </w:r>
          </w:p>
        </w:tc>
      </w:tr>
      <w:tr w:rsidR="009D534D" w:rsidRPr="00880E60" w14:paraId="13746E26" w14:textId="77777777" w:rsidTr="00295A50">
        <w:trPr>
          <w:trHeight w:val="20"/>
        </w:trPr>
        <w:tc>
          <w:tcPr>
            <w:tcW w:w="1559" w:type="dxa"/>
            <w:tcBorders>
              <w:top w:val="nil"/>
              <w:left w:val="single" w:sz="4" w:space="0" w:color="auto"/>
              <w:bottom w:val="single" w:sz="4" w:space="0" w:color="auto"/>
              <w:right w:val="single" w:sz="4" w:space="0" w:color="auto"/>
            </w:tcBorders>
          </w:tcPr>
          <w:p w14:paraId="0C378B9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8066</w:t>
            </w:r>
          </w:p>
        </w:tc>
        <w:tc>
          <w:tcPr>
            <w:tcW w:w="1168" w:type="dxa"/>
            <w:tcBorders>
              <w:top w:val="nil"/>
              <w:left w:val="nil"/>
              <w:bottom w:val="single" w:sz="4" w:space="0" w:color="auto"/>
              <w:right w:val="single" w:sz="4" w:space="0" w:color="auto"/>
            </w:tcBorders>
          </w:tcPr>
          <w:p w14:paraId="49F3EC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D76F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DA16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A26E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Feilnbach</w:t>
            </w:r>
          </w:p>
        </w:tc>
      </w:tr>
      <w:tr w:rsidR="009D534D" w:rsidRPr="00880E60" w14:paraId="768BFFAD" w14:textId="77777777" w:rsidTr="00295A50">
        <w:trPr>
          <w:trHeight w:val="20"/>
        </w:trPr>
        <w:tc>
          <w:tcPr>
            <w:tcW w:w="1559" w:type="dxa"/>
            <w:tcBorders>
              <w:top w:val="nil"/>
              <w:left w:val="single" w:sz="4" w:space="0" w:color="auto"/>
              <w:bottom w:val="single" w:sz="4" w:space="0" w:color="auto"/>
              <w:right w:val="single" w:sz="4" w:space="0" w:color="auto"/>
            </w:tcBorders>
          </w:tcPr>
          <w:p w14:paraId="74B274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8067</w:t>
            </w:r>
          </w:p>
        </w:tc>
        <w:tc>
          <w:tcPr>
            <w:tcW w:w="1168" w:type="dxa"/>
            <w:tcBorders>
              <w:top w:val="nil"/>
              <w:left w:val="nil"/>
              <w:bottom w:val="single" w:sz="4" w:space="0" w:color="auto"/>
              <w:right w:val="single" w:sz="4" w:space="0" w:color="auto"/>
            </w:tcBorders>
          </w:tcPr>
          <w:p w14:paraId="7D1940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BEE0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B0A6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034C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Tuntenhausen</w:t>
            </w:r>
          </w:p>
        </w:tc>
      </w:tr>
      <w:tr w:rsidR="009D534D" w:rsidRPr="00880E60" w14:paraId="58B53E0B" w14:textId="77777777" w:rsidTr="00295A50">
        <w:trPr>
          <w:trHeight w:val="20"/>
        </w:trPr>
        <w:tc>
          <w:tcPr>
            <w:tcW w:w="1559" w:type="dxa"/>
            <w:tcBorders>
              <w:top w:val="nil"/>
              <w:left w:val="single" w:sz="4" w:space="0" w:color="auto"/>
              <w:bottom w:val="single" w:sz="4" w:space="0" w:color="auto"/>
              <w:right w:val="single" w:sz="4" w:space="0" w:color="auto"/>
            </w:tcBorders>
          </w:tcPr>
          <w:p w14:paraId="73DC75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8071</w:t>
            </w:r>
          </w:p>
        </w:tc>
        <w:tc>
          <w:tcPr>
            <w:tcW w:w="1168" w:type="dxa"/>
            <w:tcBorders>
              <w:top w:val="nil"/>
              <w:left w:val="nil"/>
              <w:bottom w:val="single" w:sz="4" w:space="0" w:color="auto"/>
              <w:right w:val="single" w:sz="4" w:space="0" w:color="auto"/>
            </w:tcBorders>
          </w:tcPr>
          <w:p w14:paraId="6B92AD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2415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488E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A2056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Wasserburg am Inn </w:t>
            </w:r>
          </w:p>
        </w:tc>
      </w:tr>
      <w:tr w:rsidR="009D534D" w:rsidRPr="00880E60" w14:paraId="000132BF" w14:textId="77777777" w:rsidTr="00295A50">
        <w:trPr>
          <w:trHeight w:val="20"/>
        </w:trPr>
        <w:tc>
          <w:tcPr>
            <w:tcW w:w="1559" w:type="dxa"/>
            <w:tcBorders>
              <w:top w:val="nil"/>
              <w:left w:val="single" w:sz="4" w:space="0" w:color="auto"/>
              <w:bottom w:val="single" w:sz="4" w:space="0" w:color="auto"/>
              <w:right w:val="single" w:sz="4" w:space="0" w:color="auto"/>
            </w:tcBorders>
          </w:tcPr>
          <w:p w14:paraId="3C1A03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8072</w:t>
            </w:r>
          </w:p>
        </w:tc>
        <w:tc>
          <w:tcPr>
            <w:tcW w:w="1168" w:type="dxa"/>
            <w:tcBorders>
              <w:top w:val="nil"/>
              <w:left w:val="nil"/>
              <w:bottom w:val="single" w:sz="4" w:space="0" w:color="auto"/>
              <w:right w:val="single" w:sz="4" w:space="0" w:color="auto"/>
            </w:tcBorders>
          </w:tcPr>
          <w:p w14:paraId="4D0E38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888A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47C3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149E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Haag in Oberbayern</w:t>
            </w:r>
          </w:p>
        </w:tc>
      </w:tr>
      <w:tr w:rsidR="009D534D" w:rsidRPr="00880E60" w14:paraId="0A081DC8" w14:textId="77777777" w:rsidTr="00295A50">
        <w:trPr>
          <w:trHeight w:val="20"/>
        </w:trPr>
        <w:tc>
          <w:tcPr>
            <w:tcW w:w="1559" w:type="dxa"/>
            <w:tcBorders>
              <w:top w:val="nil"/>
              <w:left w:val="single" w:sz="4" w:space="0" w:color="auto"/>
              <w:bottom w:val="single" w:sz="4" w:space="0" w:color="auto"/>
              <w:right w:val="single" w:sz="4" w:space="0" w:color="auto"/>
            </w:tcBorders>
          </w:tcPr>
          <w:p w14:paraId="490475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8073</w:t>
            </w:r>
          </w:p>
        </w:tc>
        <w:tc>
          <w:tcPr>
            <w:tcW w:w="1168" w:type="dxa"/>
            <w:tcBorders>
              <w:top w:val="nil"/>
              <w:left w:val="nil"/>
              <w:bottom w:val="single" w:sz="4" w:space="0" w:color="auto"/>
              <w:right w:val="single" w:sz="4" w:space="0" w:color="auto"/>
            </w:tcBorders>
          </w:tcPr>
          <w:p w14:paraId="4B28C8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91EB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05A8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2E9B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Gars am Inn </w:t>
            </w:r>
          </w:p>
        </w:tc>
      </w:tr>
      <w:tr w:rsidR="009D534D" w:rsidRPr="00880E60" w14:paraId="15CC8B59" w14:textId="77777777" w:rsidTr="00295A50">
        <w:trPr>
          <w:trHeight w:val="20"/>
        </w:trPr>
        <w:tc>
          <w:tcPr>
            <w:tcW w:w="1559" w:type="dxa"/>
            <w:tcBorders>
              <w:top w:val="nil"/>
              <w:left w:val="single" w:sz="4" w:space="0" w:color="auto"/>
              <w:bottom w:val="single" w:sz="4" w:space="0" w:color="auto"/>
              <w:right w:val="single" w:sz="4" w:space="0" w:color="auto"/>
            </w:tcBorders>
          </w:tcPr>
          <w:p w14:paraId="746B487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8074</w:t>
            </w:r>
          </w:p>
        </w:tc>
        <w:tc>
          <w:tcPr>
            <w:tcW w:w="1168" w:type="dxa"/>
            <w:tcBorders>
              <w:top w:val="nil"/>
              <w:left w:val="nil"/>
              <w:bottom w:val="single" w:sz="4" w:space="0" w:color="auto"/>
              <w:right w:val="single" w:sz="4" w:space="0" w:color="auto"/>
            </w:tcBorders>
          </w:tcPr>
          <w:p w14:paraId="52C7C9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9016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B6A9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946A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Schnaitsee</w:t>
            </w:r>
          </w:p>
        </w:tc>
      </w:tr>
      <w:tr w:rsidR="009D534D" w:rsidRPr="00880E60" w14:paraId="29895B1F" w14:textId="77777777" w:rsidTr="00295A50">
        <w:trPr>
          <w:trHeight w:val="20"/>
        </w:trPr>
        <w:tc>
          <w:tcPr>
            <w:tcW w:w="1559" w:type="dxa"/>
            <w:tcBorders>
              <w:top w:val="nil"/>
              <w:left w:val="single" w:sz="4" w:space="0" w:color="auto"/>
              <w:bottom w:val="single" w:sz="4" w:space="0" w:color="auto"/>
              <w:right w:val="single" w:sz="4" w:space="0" w:color="auto"/>
            </w:tcBorders>
          </w:tcPr>
          <w:p w14:paraId="630A80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8075</w:t>
            </w:r>
          </w:p>
        </w:tc>
        <w:tc>
          <w:tcPr>
            <w:tcW w:w="1168" w:type="dxa"/>
            <w:tcBorders>
              <w:top w:val="nil"/>
              <w:left w:val="nil"/>
              <w:bottom w:val="single" w:sz="4" w:space="0" w:color="auto"/>
              <w:right w:val="single" w:sz="4" w:space="0" w:color="auto"/>
            </w:tcBorders>
          </w:tcPr>
          <w:p w14:paraId="24ED4D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BD76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7D88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FB0F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Amerang</w:t>
            </w:r>
          </w:p>
        </w:tc>
      </w:tr>
      <w:tr w:rsidR="009D534D" w:rsidRPr="00880E60" w14:paraId="56DFDCA0" w14:textId="77777777" w:rsidTr="00295A50">
        <w:trPr>
          <w:trHeight w:val="20"/>
        </w:trPr>
        <w:tc>
          <w:tcPr>
            <w:tcW w:w="1559" w:type="dxa"/>
            <w:tcBorders>
              <w:top w:val="nil"/>
              <w:left w:val="single" w:sz="4" w:space="0" w:color="auto"/>
              <w:bottom w:val="single" w:sz="4" w:space="0" w:color="auto"/>
              <w:right w:val="single" w:sz="4" w:space="0" w:color="auto"/>
            </w:tcBorders>
          </w:tcPr>
          <w:p w14:paraId="157983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8076</w:t>
            </w:r>
          </w:p>
        </w:tc>
        <w:tc>
          <w:tcPr>
            <w:tcW w:w="1168" w:type="dxa"/>
            <w:tcBorders>
              <w:top w:val="nil"/>
              <w:left w:val="nil"/>
              <w:bottom w:val="single" w:sz="4" w:space="0" w:color="auto"/>
              <w:right w:val="single" w:sz="4" w:space="0" w:color="auto"/>
            </w:tcBorders>
          </w:tcPr>
          <w:p w14:paraId="71A99F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6BED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7994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45D3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Pfaffing</w:t>
            </w:r>
          </w:p>
        </w:tc>
      </w:tr>
      <w:tr w:rsidR="009D534D" w:rsidRPr="00880E60" w14:paraId="52CD9074" w14:textId="77777777" w:rsidTr="00295A50">
        <w:trPr>
          <w:trHeight w:val="20"/>
        </w:trPr>
        <w:tc>
          <w:tcPr>
            <w:tcW w:w="1559" w:type="dxa"/>
            <w:tcBorders>
              <w:top w:val="nil"/>
              <w:left w:val="single" w:sz="4" w:space="0" w:color="auto"/>
              <w:bottom w:val="single" w:sz="4" w:space="0" w:color="auto"/>
              <w:right w:val="single" w:sz="4" w:space="0" w:color="auto"/>
            </w:tcBorders>
          </w:tcPr>
          <w:p w14:paraId="651FC2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8081</w:t>
            </w:r>
          </w:p>
        </w:tc>
        <w:tc>
          <w:tcPr>
            <w:tcW w:w="1168" w:type="dxa"/>
            <w:tcBorders>
              <w:top w:val="nil"/>
              <w:left w:val="nil"/>
              <w:bottom w:val="single" w:sz="4" w:space="0" w:color="auto"/>
              <w:right w:val="single" w:sz="4" w:space="0" w:color="auto"/>
            </w:tcBorders>
          </w:tcPr>
          <w:p w14:paraId="0E7314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D847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304A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982B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Dorfen Stadt</w:t>
            </w:r>
          </w:p>
        </w:tc>
      </w:tr>
      <w:tr w:rsidR="009D534D" w:rsidRPr="00880E60" w14:paraId="23AEDF72" w14:textId="77777777" w:rsidTr="00295A50">
        <w:trPr>
          <w:trHeight w:val="20"/>
        </w:trPr>
        <w:tc>
          <w:tcPr>
            <w:tcW w:w="1559" w:type="dxa"/>
            <w:tcBorders>
              <w:top w:val="nil"/>
              <w:left w:val="single" w:sz="4" w:space="0" w:color="auto"/>
              <w:bottom w:val="single" w:sz="4" w:space="0" w:color="auto"/>
              <w:right w:val="single" w:sz="4" w:space="0" w:color="auto"/>
            </w:tcBorders>
          </w:tcPr>
          <w:p w14:paraId="332BA6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8082</w:t>
            </w:r>
          </w:p>
        </w:tc>
        <w:tc>
          <w:tcPr>
            <w:tcW w:w="1168" w:type="dxa"/>
            <w:tcBorders>
              <w:top w:val="nil"/>
              <w:left w:val="nil"/>
              <w:bottom w:val="single" w:sz="4" w:space="0" w:color="auto"/>
              <w:right w:val="single" w:sz="4" w:space="0" w:color="auto"/>
            </w:tcBorders>
          </w:tcPr>
          <w:p w14:paraId="2C99C0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745D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3256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3BB5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Schwindegg</w:t>
            </w:r>
          </w:p>
        </w:tc>
      </w:tr>
      <w:tr w:rsidR="009D534D" w:rsidRPr="00880E60" w14:paraId="6E97CF4E" w14:textId="77777777" w:rsidTr="00295A50">
        <w:trPr>
          <w:trHeight w:val="20"/>
        </w:trPr>
        <w:tc>
          <w:tcPr>
            <w:tcW w:w="1559" w:type="dxa"/>
            <w:tcBorders>
              <w:top w:val="nil"/>
              <w:left w:val="single" w:sz="4" w:space="0" w:color="auto"/>
              <w:bottom w:val="single" w:sz="4" w:space="0" w:color="auto"/>
              <w:right w:val="single" w:sz="4" w:space="0" w:color="auto"/>
            </w:tcBorders>
          </w:tcPr>
          <w:p w14:paraId="06BEDA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8083</w:t>
            </w:r>
          </w:p>
        </w:tc>
        <w:tc>
          <w:tcPr>
            <w:tcW w:w="1168" w:type="dxa"/>
            <w:tcBorders>
              <w:top w:val="nil"/>
              <w:left w:val="nil"/>
              <w:bottom w:val="single" w:sz="4" w:space="0" w:color="auto"/>
              <w:right w:val="single" w:sz="4" w:space="0" w:color="auto"/>
            </w:tcBorders>
          </w:tcPr>
          <w:p w14:paraId="62C2E2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888E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C0DD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0157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Isen</w:t>
            </w:r>
          </w:p>
        </w:tc>
      </w:tr>
      <w:tr w:rsidR="009D534D" w:rsidRPr="00880E60" w14:paraId="21997CBD" w14:textId="77777777" w:rsidTr="00295A50">
        <w:trPr>
          <w:trHeight w:val="20"/>
        </w:trPr>
        <w:tc>
          <w:tcPr>
            <w:tcW w:w="1559" w:type="dxa"/>
            <w:tcBorders>
              <w:top w:val="nil"/>
              <w:left w:val="single" w:sz="4" w:space="0" w:color="auto"/>
              <w:bottom w:val="single" w:sz="4" w:space="0" w:color="auto"/>
              <w:right w:val="single" w:sz="4" w:space="0" w:color="auto"/>
            </w:tcBorders>
          </w:tcPr>
          <w:p w14:paraId="50F8CE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8084</w:t>
            </w:r>
          </w:p>
        </w:tc>
        <w:tc>
          <w:tcPr>
            <w:tcW w:w="1168" w:type="dxa"/>
            <w:tcBorders>
              <w:top w:val="nil"/>
              <w:left w:val="nil"/>
              <w:bottom w:val="single" w:sz="4" w:space="0" w:color="auto"/>
              <w:right w:val="single" w:sz="4" w:space="0" w:color="auto"/>
            </w:tcBorders>
          </w:tcPr>
          <w:p w14:paraId="74249A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4ACC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8B6F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3C76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Taufkirchen Vils</w:t>
            </w:r>
          </w:p>
        </w:tc>
      </w:tr>
      <w:tr w:rsidR="009D534D" w:rsidRPr="00880E60" w14:paraId="091ECD56" w14:textId="77777777" w:rsidTr="00295A50">
        <w:trPr>
          <w:trHeight w:val="20"/>
        </w:trPr>
        <w:tc>
          <w:tcPr>
            <w:tcW w:w="1559" w:type="dxa"/>
            <w:tcBorders>
              <w:top w:val="nil"/>
              <w:left w:val="single" w:sz="4" w:space="0" w:color="auto"/>
              <w:bottom w:val="single" w:sz="4" w:space="0" w:color="auto"/>
              <w:right w:val="single" w:sz="4" w:space="0" w:color="auto"/>
            </w:tcBorders>
          </w:tcPr>
          <w:p w14:paraId="185319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8085</w:t>
            </w:r>
          </w:p>
        </w:tc>
        <w:tc>
          <w:tcPr>
            <w:tcW w:w="1168" w:type="dxa"/>
            <w:tcBorders>
              <w:top w:val="nil"/>
              <w:left w:val="nil"/>
              <w:bottom w:val="single" w:sz="4" w:space="0" w:color="auto"/>
              <w:right w:val="single" w:sz="4" w:space="0" w:color="auto"/>
            </w:tcBorders>
          </w:tcPr>
          <w:p w14:paraId="47026D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3CC0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BB51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43CD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Wolfgang</w:t>
            </w:r>
          </w:p>
        </w:tc>
      </w:tr>
      <w:tr w:rsidR="009D534D" w:rsidRPr="00880E60" w14:paraId="3E493B63" w14:textId="77777777" w:rsidTr="00295A50">
        <w:trPr>
          <w:trHeight w:val="20"/>
        </w:trPr>
        <w:tc>
          <w:tcPr>
            <w:tcW w:w="1559" w:type="dxa"/>
            <w:tcBorders>
              <w:top w:val="nil"/>
              <w:left w:val="single" w:sz="4" w:space="0" w:color="auto"/>
              <w:bottom w:val="single" w:sz="4" w:space="0" w:color="auto"/>
              <w:right w:val="single" w:sz="4" w:space="0" w:color="auto"/>
            </w:tcBorders>
          </w:tcPr>
          <w:p w14:paraId="7DB80C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8086</w:t>
            </w:r>
          </w:p>
        </w:tc>
        <w:tc>
          <w:tcPr>
            <w:tcW w:w="1168" w:type="dxa"/>
            <w:tcBorders>
              <w:top w:val="nil"/>
              <w:left w:val="nil"/>
              <w:bottom w:val="single" w:sz="4" w:space="0" w:color="auto"/>
              <w:right w:val="single" w:sz="4" w:space="0" w:color="auto"/>
            </w:tcBorders>
          </w:tcPr>
          <w:p w14:paraId="18C9FC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F4C6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7F51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7017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Buchbach Oberbayern</w:t>
            </w:r>
          </w:p>
        </w:tc>
      </w:tr>
      <w:tr w:rsidR="009D534D" w:rsidRPr="00880E60" w14:paraId="5593C769" w14:textId="77777777" w:rsidTr="00295A50">
        <w:trPr>
          <w:trHeight w:val="20"/>
        </w:trPr>
        <w:tc>
          <w:tcPr>
            <w:tcW w:w="1559" w:type="dxa"/>
            <w:tcBorders>
              <w:top w:val="nil"/>
              <w:left w:val="single" w:sz="4" w:space="0" w:color="auto"/>
              <w:bottom w:val="single" w:sz="4" w:space="0" w:color="auto"/>
              <w:right w:val="single" w:sz="4" w:space="0" w:color="auto"/>
            </w:tcBorders>
          </w:tcPr>
          <w:p w14:paraId="1A7822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8091</w:t>
            </w:r>
          </w:p>
        </w:tc>
        <w:tc>
          <w:tcPr>
            <w:tcW w:w="1168" w:type="dxa"/>
            <w:tcBorders>
              <w:top w:val="nil"/>
              <w:left w:val="nil"/>
              <w:bottom w:val="single" w:sz="4" w:space="0" w:color="auto"/>
              <w:right w:val="single" w:sz="4" w:space="0" w:color="auto"/>
            </w:tcBorders>
          </w:tcPr>
          <w:p w14:paraId="0DC6D0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3BD9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172E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7109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Kirchseeon</w:t>
            </w:r>
          </w:p>
        </w:tc>
      </w:tr>
      <w:tr w:rsidR="009D534D" w:rsidRPr="00880E60" w14:paraId="5889177B" w14:textId="77777777" w:rsidTr="00295A50">
        <w:trPr>
          <w:trHeight w:val="20"/>
        </w:trPr>
        <w:tc>
          <w:tcPr>
            <w:tcW w:w="1559" w:type="dxa"/>
            <w:tcBorders>
              <w:top w:val="nil"/>
              <w:left w:val="single" w:sz="4" w:space="0" w:color="auto"/>
              <w:bottom w:val="single" w:sz="4" w:space="0" w:color="auto"/>
              <w:right w:val="single" w:sz="4" w:space="0" w:color="auto"/>
            </w:tcBorders>
          </w:tcPr>
          <w:p w14:paraId="2155F1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8092</w:t>
            </w:r>
          </w:p>
        </w:tc>
        <w:tc>
          <w:tcPr>
            <w:tcW w:w="1168" w:type="dxa"/>
            <w:tcBorders>
              <w:top w:val="nil"/>
              <w:left w:val="nil"/>
              <w:bottom w:val="single" w:sz="4" w:space="0" w:color="auto"/>
              <w:right w:val="single" w:sz="4" w:space="0" w:color="auto"/>
            </w:tcBorders>
          </w:tcPr>
          <w:p w14:paraId="791D58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E33E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E86D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B255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Grafing bei München</w:t>
            </w:r>
          </w:p>
        </w:tc>
      </w:tr>
      <w:tr w:rsidR="009D534D" w:rsidRPr="00880E60" w14:paraId="49DB2A2F" w14:textId="77777777" w:rsidTr="00295A50">
        <w:trPr>
          <w:trHeight w:val="20"/>
        </w:trPr>
        <w:tc>
          <w:tcPr>
            <w:tcW w:w="1559" w:type="dxa"/>
            <w:tcBorders>
              <w:top w:val="nil"/>
              <w:left w:val="single" w:sz="4" w:space="0" w:color="auto"/>
              <w:bottom w:val="single" w:sz="4" w:space="0" w:color="auto"/>
              <w:right w:val="single" w:sz="4" w:space="0" w:color="auto"/>
            </w:tcBorders>
          </w:tcPr>
          <w:p w14:paraId="1E569C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8093</w:t>
            </w:r>
          </w:p>
        </w:tc>
        <w:tc>
          <w:tcPr>
            <w:tcW w:w="1168" w:type="dxa"/>
            <w:tcBorders>
              <w:top w:val="nil"/>
              <w:left w:val="nil"/>
              <w:bottom w:val="single" w:sz="4" w:space="0" w:color="auto"/>
              <w:right w:val="single" w:sz="4" w:space="0" w:color="auto"/>
            </w:tcBorders>
          </w:tcPr>
          <w:p w14:paraId="7BCF28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5A78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D58B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5390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Glonn Kreis Ebersberg</w:t>
            </w:r>
          </w:p>
        </w:tc>
      </w:tr>
      <w:tr w:rsidR="009D534D" w:rsidRPr="00880E60" w14:paraId="2C9649CD" w14:textId="77777777" w:rsidTr="00295A50">
        <w:trPr>
          <w:trHeight w:val="20"/>
        </w:trPr>
        <w:tc>
          <w:tcPr>
            <w:tcW w:w="1559" w:type="dxa"/>
            <w:tcBorders>
              <w:top w:val="nil"/>
              <w:left w:val="single" w:sz="4" w:space="0" w:color="auto"/>
              <w:bottom w:val="single" w:sz="4" w:space="0" w:color="auto"/>
              <w:right w:val="single" w:sz="4" w:space="0" w:color="auto"/>
            </w:tcBorders>
          </w:tcPr>
          <w:p w14:paraId="77EE22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8094</w:t>
            </w:r>
          </w:p>
        </w:tc>
        <w:tc>
          <w:tcPr>
            <w:tcW w:w="1168" w:type="dxa"/>
            <w:tcBorders>
              <w:top w:val="nil"/>
              <w:left w:val="nil"/>
              <w:bottom w:val="single" w:sz="4" w:space="0" w:color="auto"/>
              <w:right w:val="single" w:sz="4" w:space="0" w:color="auto"/>
            </w:tcBorders>
          </w:tcPr>
          <w:p w14:paraId="05BF57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8DF0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4F13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A40D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Steinhöring</w:t>
            </w:r>
          </w:p>
        </w:tc>
      </w:tr>
      <w:tr w:rsidR="009D534D" w:rsidRPr="00880E60" w14:paraId="540BE7E8" w14:textId="77777777" w:rsidTr="00295A50">
        <w:trPr>
          <w:trHeight w:val="20"/>
        </w:trPr>
        <w:tc>
          <w:tcPr>
            <w:tcW w:w="1559" w:type="dxa"/>
            <w:tcBorders>
              <w:top w:val="nil"/>
              <w:left w:val="single" w:sz="4" w:space="0" w:color="auto"/>
              <w:bottom w:val="single" w:sz="4" w:space="0" w:color="auto"/>
              <w:right w:val="single" w:sz="4" w:space="0" w:color="auto"/>
            </w:tcBorders>
          </w:tcPr>
          <w:p w14:paraId="1C9A04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8095</w:t>
            </w:r>
          </w:p>
        </w:tc>
        <w:tc>
          <w:tcPr>
            <w:tcW w:w="1168" w:type="dxa"/>
            <w:tcBorders>
              <w:top w:val="nil"/>
              <w:left w:val="nil"/>
              <w:bottom w:val="single" w:sz="4" w:space="0" w:color="auto"/>
              <w:right w:val="single" w:sz="4" w:space="0" w:color="auto"/>
            </w:tcBorders>
          </w:tcPr>
          <w:p w14:paraId="5BA30A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D9D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9E9C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ECD7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Aying</w:t>
            </w:r>
          </w:p>
        </w:tc>
      </w:tr>
      <w:tr w:rsidR="009D534D" w:rsidRPr="00880E60" w14:paraId="2550B622" w14:textId="77777777" w:rsidTr="00295A50">
        <w:trPr>
          <w:trHeight w:val="20"/>
        </w:trPr>
        <w:tc>
          <w:tcPr>
            <w:tcW w:w="1559" w:type="dxa"/>
            <w:tcBorders>
              <w:top w:val="nil"/>
              <w:left w:val="single" w:sz="4" w:space="0" w:color="auto"/>
              <w:bottom w:val="single" w:sz="4" w:space="0" w:color="auto"/>
              <w:right w:val="single" w:sz="4" w:space="0" w:color="auto"/>
            </w:tcBorders>
          </w:tcPr>
          <w:p w14:paraId="67CC87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8102</w:t>
            </w:r>
          </w:p>
        </w:tc>
        <w:tc>
          <w:tcPr>
            <w:tcW w:w="1168" w:type="dxa"/>
            <w:tcBorders>
              <w:top w:val="nil"/>
              <w:left w:val="nil"/>
              <w:bottom w:val="single" w:sz="4" w:space="0" w:color="auto"/>
              <w:right w:val="single" w:sz="4" w:space="0" w:color="auto"/>
            </w:tcBorders>
          </w:tcPr>
          <w:p w14:paraId="2C817E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D5A7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7B7D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8C95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Höhenkirchen-Siegertsbrunn</w:t>
            </w:r>
          </w:p>
        </w:tc>
      </w:tr>
      <w:tr w:rsidR="009D534D" w:rsidRPr="00880E60" w14:paraId="25BF240B" w14:textId="77777777" w:rsidTr="00295A50">
        <w:trPr>
          <w:trHeight w:val="20"/>
        </w:trPr>
        <w:tc>
          <w:tcPr>
            <w:tcW w:w="1559" w:type="dxa"/>
            <w:tcBorders>
              <w:top w:val="nil"/>
              <w:left w:val="single" w:sz="4" w:space="0" w:color="auto"/>
              <w:bottom w:val="single" w:sz="4" w:space="0" w:color="auto"/>
              <w:right w:val="single" w:sz="4" w:space="0" w:color="auto"/>
            </w:tcBorders>
          </w:tcPr>
          <w:p w14:paraId="2467ED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8104</w:t>
            </w:r>
          </w:p>
        </w:tc>
        <w:tc>
          <w:tcPr>
            <w:tcW w:w="1168" w:type="dxa"/>
            <w:tcBorders>
              <w:top w:val="nil"/>
              <w:left w:val="nil"/>
              <w:bottom w:val="single" w:sz="4" w:space="0" w:color="auto"/>
              <w:right w:val="single" w:sz="4" w:space="0" w:color="auto"/>
            </w:tcBorders>
          </w:tcPr>
          <w:p w14:paraId="420675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DFAF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54D6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A533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Sauerlach</w:t>
            </w:r>
          </w:p>
        </w:tc>
      </w:tr>
      <w:tr w:rsidR="009D534D" w:rsidRPr="00880E60" w14:paraId="3289F7BE" w14:textId="77777777" w:rsidTr="00295A50">
        <w:trPr>
          <w:trHeight w:val="20"/>
        </w:trPr>
        <w:tc>
          <w:tcPr>
            <w:tcW w:w="1559" w:type="dxa"/>
            <w:tcBorders>
              <w:top w:val="nil"/>
              <w:left w:val="single" w:sz="4" w:space="0" w:color="auto"/>
              <w:bottom w:val="single" w:sz="4" w:space="0" w:color="auto"/>
              <w:right w:val="single" w:sz="4" w:space="0" w:color="auto"/>
            </w:tcBorders>
          </w:tcPr>
          <w:p w14:paraId="30D684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8105</w:t>
            </w:r>
          </w:p>
        </w:tc>
        <w:tc>
          <w:tcPr>
            <w:tcW w:w="1168" w:type="dxa"/>
            <w:tcBorders>
              <w:top w:val="nil"/>
              <w:left w:val="nil"/>
              <w:bottom w:val="single" w:sz="4" w:space="0" w:color="auto"/>
              <w:right w:val="single" w:sz="4" w:space="0" w:color="auto"/>
            </w:tcBorders>
          </w:tcPr>
          <w:p w14:paraId="30B644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614D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ECF6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B6AF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Gilching</w:t>
            </w:r>
          </w:p>
        </w:tc>
      </w:tr>
      <w:tr w:rsidR="009D534D" w:rsidRPr="00880E60" w14:paraId="625C773C" w14:textId="77777777" w:rsidTr="00295A50">
        <w:trPr>
          <w:trHeight w:val="20"/>
        </w:trPr>
        <w:tc>
          <w:tcPr>
            <w:tcW w:w="1559" w:type="dxa"/>
            <w:tcBorders>
              <w:top w:val="nil"/>
              <w:left w:val="single" w:sz="4" w:space="0" w:color="auto"/>
              <w:bottom w:val="single" w:sz="4" w:space="0" w:color="auto"/>
              <w:right w:val="single" w:sz="4" w:space="0" w:color="auto"/>
            </w:tcBorders>
          </w:tcPr>
          <w:p w14:paraId="71F1F9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8106</w:t>
            </w:r>
          </w:p>
        </w:tc>
        <w:tc>
          <w:tcPr>
            <w:tcW w:w="1168" w:type="dxa"/>
            <w:tcBorders>
              <w:top w:val="nil"/>
              <w:left w:val="nil"/>
              <w:bottom w:val="single" w:sz="4" w:space="0" w:color="auto"/>
              <w:right w:val="single" w:sz="4" w:space="0" w:color="auto"/>
            </w:tcBorders>
          </w:tcPr>
          <w:p w14:paraId="6AF9EC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E9AC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8481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6929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Vaterstetten</w:t>
            </w:r>
          </w:p>
        </w:tc>
      </w:tr>
      <w:tr w:rsidR="009D534D" w:rsidRPr="00880E60" w14:paraId="333B25F4" w14:textId="77777777" w:rsidTr="00295A50">
        <w:trPr>
          <w:trHeight w:val="20"/>
        </w:trPr>
        <w:tc>
          <w:tcPr>
            <w:tcW w:w="1559" w:type="dxa"/>
            <w:tcBorders>
              <w:top w:val="nil"/>
              <w:left w:val="single" w:sz="4" w:space="0" w:color="auto"/>
              <w:bottom w:val="single" w:sz="4" w:space="0" w:color="auto"/>
              <w:right w:val="single" w:sz="4" w:space="0" w:color="auto"/>
            </w:tcBorders>
          </w:tcPr>
          <w:p w14:paraId="105730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811</w:t>
            </w:r>
          </w:p>
        </w:tc>
        <w:tc>
          <w:tcPr>
            <w:tcW w:w="1168" w:type="dxa"/>
            <w:tcBorders>
              <w:top w:val="nil"/>
              <w:left w:val="nil"/>
              <w:bottom w:val="single" w:sz="4" w:space="0" w:color="auto"/>
              <w:right w:val="single" w:sz="4" w:space="0" w:color="auto"/>
            </w:tcBorders>
          </w:tcPr>
          <w:p w14:paraId="7BE235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36E8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88B0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F669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Hallbergmoos</w:t>
            </w:r>
          </w:p>
        </w:tc>
      </w:tr>
      <w:tr w:rsidR="009D534D" w:rsidRPr="00880E60" w14:paraId="15CFB62D" w14:textId="77777777" w:rsidTr="00295A50">
        <w:trPr>
          <w:trHeight w:val="20"/>
        </w:trPr>
        <w:tc>
          <w:tcPr>
            <w:tcW w:w="1559" w:type="dxa"/>
            <w:tcBorders>
              <w:top w:val="nil"/>
              <w:left w:val="single" w:sz="4" w:space="0" w:color="auto"/>
              <w:bottom w:val="single" w:sz="4" w:space="0" w:color="auto"/>
              <w:right w:val="single" w:sz="4" w:space="0" w:color="auto"/>
            </w:tcBorders>
          </w:tcPr>
          <w:p w14:paraId="7F2BC7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8121</w:t>
            </w:r>
          </w:p>
        </w:tc>
        <w:tc>
          <w:tcPr>
            <w:tcW w:w="1168" w:type="dxa"/>
            <w:tcBorders>
              <w:top w:val="nil"/>
              <w:left w:val="nil"/>
              <w:bottom w:val="single" w:sz="4" w:space="0" w:color="auto"/>
              <w:right w:val="single" w:sz="4" w:space="0" w:color="auto"/>
            </w:tcBorders>
          </w:tcPr>
          <w:p w14:paraId="4D84D2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8897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1B95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5368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 Schwaben</w:t>
            </w:r>
          </w:p>
        </w:tc>
      </w:tr>
      <w:tr w:rsidR="009D534D" w:rsidRPr="00880E60" w14:paraId="6D584E78" w14:textId="77777777" w:rsidTr="00295A50">
        <w:trPr>
          <w:trHeight w:val="20"/>
        </w:trPr>
        <w:tc>
          <w:tcPr>
            <w:tcW w:w="1559" w:type="dxa"/>
            <w:tcBorders>
              <w:top w:val="nil"/>
              <w:left w:val="single" w:sz="4" w:space="0" w:color="auto"/>
              <w:bottom w:val="single" w:sz="4" w:space="0" w:color="auto"/>
              <w:right w:val="single" w:sz="4" w:space="0" w:color="auto"/>
            </w:tcBorders>
          </w:tcPr>
          <w:p w14:paraId="5C8CA8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8122</w:t>
            </w:r>
          </w:p>
        </w:tc>
        <w:tc>
          <w:tcPr>
            <w:tcW w:w="1168" w:type="dxa"/>
            <w:tcBorders>
              <w:top w:val="nil"/>
              <w:left w:val="nil"/>
              <w:bottom w:val="single" w:sz="4" w:space="0" w:color="auto"/>
              <w:right w:val="single" w:sz="4" w:space="0" w:color="auto"/>
            </w:tcBorders>
          </w:tcPr>
          <w:p w14:paraId="1B2AF8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91C0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9145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293E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Erding</w:t>
            </w:r>
          </w:p>
        </w:tc>
      </w:tr>
      <w:tr w:rsidR="009D534D" w:rsidRPr="00880E60" w14:paraId="57BB901E" w14:textId="77777777" w:rsidTr="00295A50">
        <w:trPr>
          <w:trHeight w:val="20"/>
        </w:trPr>
        <w:tc>
          <w:tcPr>
            <w:tcW w:w="1559" w:type="dxa"/>
            <w:tcBorders>
              <w:top w:val="nil"/>
              <w:left w:val="single" w:sz="4" w:space="0" w:color="auto"/>
              <w:bottom w:val="single" w:sz="4" w:space="0" w:color="auto"/>
              <w:right w:val="single" w:sz="4" w:space="0" w:color="auto"/>
            </w:tcBorders>
          </w:tcPr>
          <w:p w14:paraId="6FC736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8123</w:t>
            </w:r>
          </w:p>
        </w:tc>
        <w:tc>
          <w:tcPr>
            <w:tcW w:w="1168" w:type="dxa"/>
            <w:tcBorders>
              <w:top w:val="nil"/>
              <w:left w:val="nil"/>
              <w:bottom w:val="single" w:sz="4" w:space="0" w:color="auto"/>
              <w:right w:val="single" w:sz="4" w:space="0" w:color="auto"/>
            </w:tcBorders>
          </w:tcPr>
          <w:p w14:paraId="488EFF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E959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15B5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DB07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Moosinning</w:t>
            </w:r>
          </w:p>
        </w:tc>
      </w:tr>
      <w:tr w:rsidR="009D534D" w:rsidRPr="00880E60" w14:paraId="739A5448" w14:textId="77777777" w:rsidTr="00295A50">
        <w:trPr>
          <w:trHeight w:val="20"/>
        </w:trPr>
        <w:tc>
          <w:tcPr>
            <w:tcW w:w="1559" w:type="dxa"/>
            <w:tcBorders>
              <w:top w:val="nil"/>
              <w:left w:val="single" w:sz="4" w:space="0" w:color="auto"/>
              <w:bottom w:val="single" w:sz="4" w:space="0" w:color="auto"/>
              <w:right w:val="single" w:sz="4" w:space="0" w:color="auto"/>
            </w:tcBorders>
          </w:tcPr>
          <w:p w14:paraId="5194BE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8124</w:t>
            </w:r>
          </w:p>
        </w:tc>
        <w:tc>
          <w:tcPr>
            <w:tcW w:w="1168" w:type="dxa"/>
            <w:tcBorders>
              <w:top w:val="nil"/>
              <w:left w:val="nil"/>
              <w:bottom w:val="single" w:sz="4" w:space="0" w:color="auto"/>
              <w:right w:val="single" w:sz="4" w:space="0" w:color="auto"/>
            </w:tcBorders>
          </w:tcPr>
          <w:p w14:paraId="526D06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8E01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EBEB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AF21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Forstern Oberbayern</w:t>
            </w:r>
          </w:p>
        </w:tc>
      </w:tr>
      <w:tr w:rsidR="009D534D" w:rsidRPr="00880E60" w14:paraId="4E9D4761" w14:textId="77777777" w:rsidTr="00295A50">
        <w:trPr>
          <w:trHeight w:val="20"/>
        </w:trPr>
        <w:tc>
          <w:tcPr>
            <w:tcW w:w="1559" w:type="dxa"/>
            <w:tcBorders>
              <w:top w:val="nil"/>
              <w:left w:val="single" w:sz="4" w:space="0" w:color="auto"/>
              <w:bottom w:val="single" w:sz="4" w:space="0" w:color="auto"/>
              <w:right w:val="single" w:sz="4" w:space="0" w:color="auto"/>
            </w:tcBorders>
          </w:tcPr>
          <w:p w14:paraId="02A040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8131</w:t>
            </w:r>
          </w:p>
        </w:tc>
        <w:tc>
          <w:tcPr>
            <w:tcW w:w="1168" w:type="dxa"/>
            <w:tcBorders>
              <w:top w:val="nil"/>
              <w:left w:val="nil"/>
              <w:bottom w:val="single" w:sz="4" w:space="0" w:color="auto"/>
              <w:right w:val="single" w:sz="4" w:space="0" w:color="auto"/>
            </w:tcBorders>
          </w:tcPr>
          <w:p w14:paraId="58D449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09EF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2EDE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1D99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Dachau</w:t>
            </w:r>
          </w:p>
        </w:tc>
      </w:tr>
      <w:tr w:rsidR="009D534D" w:rsidRPr="00880E60" w14:paraId="09998F03" w14:textId="77777777" w:rsidTr="00295A50">
        <w:trPr>
          <w:trHeight w:val="20"/>
        </w:trPr>
        <w:tc>
          <w:tcPr>
            <w:tcW w:w="1559" w:type="dxa"/>
            <w:tcBorders>
              <w:top w:val="nil"/>
              <w:left w:val="single" w:sz="4" w:space="0" w:color="auto"/>
              <w:bottom w:val="single" w:sz="4" w:space="0" w:color="auto"/>
              <w:right w:val="single" w:sz="4" w:space="0" w:color="auto"/>
            </w:tcBorders>
          </w:tcPr>
          <w:p w14:paraId="02C843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8133</w:t>
            </w:r>
          </w:p>
        </w:tc>
        <w:tc>
          <w:tcPr>
            <w:tcW w:w="1168" w:type="dxa"/>
            <w:tcBorders>
              <w:top w:val="nil"/>
              <w:left w:val="nil"/>
              <w:bottom w:val="single" w:sz="4" w:space="0" w:color="auto"/>
              <w:right w:val="single" w:sz="4" w:space="0" w:color="auto"/>
            </w:tcBorders>
          </w:tcPr>
          <w:p w14:paraId="57D861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289F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6C13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30BB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Haimhausen Oberbayern</w:t>
            </w:r>
          </w:p>
        </w:tc>
      </w:tr>
      <w:tr w:rsidR="009D534D" w:rsidRPr="00880E60" w14:paraId="4E139B54" w14:textId="77777777" w:rsidTr="00295A50">
        <w:trPr>
          <w:trHeight w:val="20"/>
        </w:trPr>
        <w:tc>
          <w:tcPr>
            <w:tcW w:w="1559" w:type="dxa"/>
            <w:tcBorders>
              <w:top w:val="nil"/>
              <w:left w:val="single" w:sz="4" w:space="0" w:color="auto"/>
              <w:bottom w:val="single" w:sz="4" w:space="0" w:color="auto"/>
              <w:right w:val="single" w:sz="4" w:space="0" w:color="auto"/>
            </w:tcBorders>
          </w:tcPr>
          <w:p w14:paraId="631022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8134</w:t>
            </w:r>
          </w:p>
        </w:tc>
        <w:tc>
          <w:tcPr>
            <w:tcW w:w="1168" w:type="dxa"/>
            <w:tcBorders>
              <w:top w:val="nil"/>
              <w:left w:val="nil"/>
              <w:bottom w:val="single" w:sz="4" w:space="0" w:color="auto"/>
              <w:right w:val="single" w:sz="4" w:space="0" w:color="auto"/>
            </w:tcBorders>
          </w:tcPr>
          <w:p w14:paraId="7D18F1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E961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3D2C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F16D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Odelzhausen</w:t>
            </w:r>
          </w:p>
        </w:tc>
      </w:tr>
      <w:tr w:rsidR="009D534D" w:rsidRPr="00880E60" w14:paraId="16D6F891" w14:textId="77777777" w:rsidTr="00295A50">
        <w:trPr>
          <w:trHeight w:val="20"/>
        </w:trPr>
        <w:tc>
          <w:tcPr>
            <w:tcW w:w="1559" w:type="dxa"/>
            <w:tcBorders>
              <w:top w:val="nil"/>
              <w:left w:val="single" w:sz="4" w:space="0" w:color="auto"/>
              <w:bottom w:val="single" w:sz="4" w:space="0" w:color="auto"/>
              <w:right w:val="single" w:sz="4" w:space="0" w:color="auto"/>
            </w:tcBorders>
          </w:tcPr>
          <w:p w14:paraId="613ACB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8135</w:t>
            </w:r>
          </w:p>
        </w:tc>
        <w:tc>
          <w:tcPr>
            <w:tcW w:w="1168" w:type="dxa"/>
            <w:tcBorders>
              <w:top w:val="nil"/>
              <w:left w:val="nil"/>
              <w:bottom w:val="single" w:sz="4" w:space="0" w:color="auto"/>
              <w:right w:val="single" w:sz="4" w:space="0" w:color="auto"/>
            </w:tcBorders>
          </w:tcPr>
          <w:p w14:paraId="278F23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4EEB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A040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CC39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Sulzemoos</w:t>
            </w:r>
          </w:p>
        </w:tc>
      </w:tr>
      <w:tr w:rsidR="009D534D" w:rsidRPr="00880E60" w14:paraId="005EAB52" w14:textId="77777777" w:rsidTr="00295A50">
        <w:trPr>
          <w:trHeight w:val="20"/>
        </w:trPr>
        <w:tc>
          <w:tcPr>
            <w:tcW w:w="1559" w:type="dxa"/>
            <w:tcBorders>
              <w:top w:val="nil"/>
              <w:left w:val="single" w:sz="4" w:space="0" w:color="auto"/>
              <w:bottom w:val="single" w:sz="4" w:space="0" w:color="auto"/>
              <w:right w:val="single" w:sz="4" w:space="0" w:color="auto"/>
            </w:tcBorders>
          </w:tcPr>
          <w:p w14:paraId="500A80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8136</w:t>
            </w:r>
          </w:p>
        </w:tc>
        <w:tc>
          <w:tcPr>
            <w:tcW w:w="1168" w:type="dxa"/>
            <w:tcBorders>
              <w:top w:val="nil"/>
              <w:left w:val="nil"/>
              <w:bottom w:val="single" w:sz="4" w:space="0" w:color="auto"/>
              <w:right w:val="single" w:sz="4" w:space="0" w:color="auto"/>
            </w:tcBorders>
          </w:tcPr>
          <w:p w14:paraId="3DEC01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0DD2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6132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E4BE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 Indersdorf</w:t>
            </w:r>
          </w:p>
        </w:tc>
      </w:tr>
      <w:tr w:rsidR="009D534D" w:rsidRPr="00880E60" w14:paraId="0C481D7E" w14:textId="77777777" w:rsidTr="00295A50">
        <w:trPr>
          <w:trHeight w:val="20"/>
        </w:trPr>
        <w:tc>
          <w:tcPr>
            <w:tcW w:w="1559" w:type="dxa"/>
            <w:tcBorders>
              <w:top w:val="nil"/>
              <w:left w:val="single" w:sz="4" w:space="0" w:color="auto"/>
              <w:bottom w:val="single" w:sz="4" w:space="0" w:color="auto"/>
              <w:right w:val="single" w:sz="4" w:space="0" w:color="auto"/>
            </w:tcBorders>
          </w:tcPr>
          <w:p w14:paraId="4ADF06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8137</w:t>
            </w:r>
          </w:p>
        </w:tc>
        <w:tc>
          <w:tcPr>
            <w:tcW w:w="1168" w:type="dxa"/>
            <w:tcBorders>
              <w:top w:val="nil"/>
              <w:left w:val="nil"/>
              <w:bottom w:val="single" w:sz="4" w:space="0" w:color="auto"/>
              <w:right w:val="single" w:sz="4" w:space="0" w:color="auto"/>
            </w:tcBorders>
          </w:tcPr>
          <w:p w14:paraId="68FC34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77FA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E164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D0FB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Petershausen</w:t>
            </w:r>
          </w:p>
        </w:tc>
      </w:tr>
      <w:tr w:rsidR="009D534D" w:rsidRPr="00880E60" w14:paraId="0FDD9BDE" w14:textId="77777777" w:rsidTr="00295A50">
        <w:trPr>
          <w:trHeight w:val="20"/>
        </w:trPr>
        <w:tc>
          <w:tcPr>
            <w:tcW w:w="1559" w:type="dxa"/>
            <w:tcBorders>
              <w:top w:val="nil"/>
              <w:left w:val="single" w:sz="4" w:space="0" w:color="auto"/>
              <w:bottom w:val="single" w:sz="4" w:space="0" w:color="auto"/>
              <w:right w:val="single" w:sz="4" w:space="0" w:color="auto"/>
            </w:tcBorders>
          </w:tcPr>
          <w:p w14:paraId="45A024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8138</w:t>
            </w:r>
          </w:p>
        </w:tc>
        <w:tc>
          <w:tcPr>
            <w:tcW w:w="1168" w:type="dxa"/>
            <w:tcBorders>
              <w:top w:val="nil"/>
              <w:left w:val="nil"/>
              <w:bottom w:val="single" w:sz="4" w:space="0" w:color="auto"/>
              <w:right w:val="single" w:sz="4" w:space="0" w:color="auto"/>
            </w:tcBorders>
          </w:tcPr>
          <w:p w14:paraId="2B9864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5C3A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3C92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DB37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Schwabhausen bei Dachau</w:t>
            </w:r>
          </w:p>
        </w:tc>
      </w:tr>
      <w:tr w:rsidR="009D534D" w:rsidRPr="00880E60" w14:paraId="244C42F7" w14:textId="77777777" w:rsidTr="00295A50">
        <w:trPr>
          <w:trHeight w:val="20"/>
        </w:trPr>
        <w:tc>
          <w:tcPr>
            <w:tcW w:w="1559" w:type="dxa"/>
            <w:tcBorders>
              <w:top w:val="nil"/>
              <w:left w:val="single" w:sz="4" w:space="0" w:color="auto"/>
              <w:bottom w:val="single" w:sz="4" w:space="0" w:color="auto"/>
              <w:right w:val="single" w:sz="4" w:space="0" w:color="auto"/>
            </w:tcBorders>
          </w:tcPr>
          <w:p w14:paraId="43B148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8139</w:t>
            </w:r>
          </w:p>
        </w:tc>
        <w:tc>
          <w:tcPr>
            <w:tcW w:w="1168" w:type="dxa"/>
            <w:tcBorders>
              <w:top w:val="nil"/>
              <w:left w:val="nil"/>
              <w:bottom w:val="single" w:sz="4" w:space="0" w:color="auto"/>
              <w:right w:val="single" w:sz="4" w:space="0" w:color="auto"/>
            </w:tcBorders>
          </w:tcPr>
          <w:p w14:paraId="033EC5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2EB4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D733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DF01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Röhrmoos</w:t>
            </w:r>
          </w:p>
        </w:tc>
      </w:tr>
      <w:tr w:rsidR="009D534D" w:rsidRPr="00880E60" w14:paraId="3228C608" w14:textId="77777777" w:rsidTr="00295A50">
        <w:trPr>
          <w:trHeight w:val="20"/>
        </w:trPr>
        <w:tc>
          <w:tcPr>
            <w:tcW w:w="1559" w:type="dxa"/>
            <w:tcBorders>
              <w:top w:val="nil"/>
              <w:left w:val="single" w:sz="4" w:space="0" w:color="auto"/>
              <w:bottom w:val="single" w:sz="4" w:space="0" w:color="auto"/>
              <w:right w:val="single" w:sz="4" w:space="0" w:color="auto"/>
            </w:tcBorders>
          </w:tcPr>
          <w:p w14:paraId="1CB1BA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8141</w:t>
            </w:r>
          </w:p>
        </w:tc>
        <w:tc>
          <w:tcPr>
            <w:tcW w:w="1168" w:type="dxa"/>
            <w:tcBorders>
              <w:top w:val="nil"/>
              <w:left w:val="nil"/>
              <w:bottom w:val="single" w:sz="4" w:space="0" w:color="auto"/>
              <w:right w:val="single" w:sz="4" w:space="0" w:color="auto"/>
            </w:tcBorders>
          </w:tcPr>
          <w:p w14:paraId="693B40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2C9F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F311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F593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Fürstenfeldbruck</w:t>
            </w:r>
          </w:p>
        </w:tc>
      </w:tr>
      <w:tr w:rsidR="009D534D" w:rsidRPr="00880E60" w14:paraId="5D380A72" w14:textId="77777777" w:rsidTr="00295A50">
        <w:trPr>
          <w:trHeight w:val="20"/>
        </w:trPr>
        <w:tc>
          <w:tcPr>
            <w:tcW w:w="1559" w:type="dxa"/>
            <w:tcBorders>
              <w:top w:val="nil"/>
              <w:left w:val="single" w:sz="4" w:space="0" w:color="auto"/>
              <w:bottom w:val="single" w:sz="4" w:space="0" w:color="auto"/>
              <w:right w:val="single" w:sz="4" w:space="0" w:color="auto"/>
            </w:tcBorders>
          </w:tcPr>
          <w:p w14:paraId="6141F8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8142</w:t>
            </w:r>
          </w:p>
        </w:tc>
        <w:tc>
          <w:tcPr>
            <w:tcW w:w="1168" w:type="dxa"/>
            <w:tcBorders>
              <w:top w:val="nil"/>
              <w:left w:val="nil"/>
              <w:bottom w:val="single" w:sz="4" w:space="0" w:color="auto"/>
              <w:right w:val="single" w:sz="4" w:space="0" w:color="auto"/>
            </w:tcBorders>
          </w:tcPr>
          <w:p w14:paraId="3AECC6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8EDA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7093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DD4F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Olching</w:t>
            </w:r>
          </w:p>
        </w:tc>
      </w:tr>
      <w:tr w:rsidR="009D534D" w:rsidRPr="00880E60" w14:paraId="1D9958C7" w14:textId="77777777" w:rsidTr="00295A50">
        <w:trPr>
          <w:trHeight w:val="20"/>
        </w:trPr>
        <w:tc>
          <w:tcPr>
            <w:tcW w:w="1559" w:type="dxa"/>
            <w:tcBorders>
              <w:top w:val="nil"/>
              <w:left w:val="single" w:sz="4" w:space="0" w:color="auto"/>
              <w:bottom w:val="single" w:sz="4" w:space="0" w:color="auto"/>
              <w:right w:val="single" w:sz="4" w:space="0" w:color="auto"/>
            </w:tcBorders>
          </w:tcPr>
          <w:p w14:paraId="49F5B0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8143</w:t>
            </w:r>
          </w:p>
        </w:tc>
        <w:tc>
          <w:tcPr>
            <w:tcW w:w="1168" w:type="dxa"/>
            <w:tcBorders>
              <w:top w:val="nil"/>
              <w:left w:val="nil"/>
              <w:bottom w:val="single" w:sz="4" w:space="0" w:color="auto"/>
              <w:right w:val="single" w:sz="4" w:space="0" w:color="auto"/>
            </w:tcBorders>
          </w:tcPr>
          <w:p w14:paraId="718985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E54F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3A6F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542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Inning am Ammersee</w:t>
            </w:r>
          </w:p>
        </w:tc>
      </w:tr>
      <w:tr w:rsidR="009D534D" w:rsidRPr="00880E60" w14:paraId="69BDE3CB" w14:textId="77777777" w:rsidTr="00295A50">
        <w:trPr>
          <w:trHeight w:val="20"/>
        </w:trPr>
        <w:tc>
          <w:tcPr>
            <w:tcW w:w="1559" w:type="dxa"/>
            <w:tcBorders>
              <w:top w:val="nil"/>
              <w:left w:val="single" w:sz="4" w:space="0" w:color="auto"/>
              <w:bottom w:val="single" w:sz="4" w:space="0" w:color="auto"/>
              <w:right w:val="single" w:sz="4" w:space="0" w:color="auto"/>
            </w:tcBorders>
          </w:tcPr>
          <w:p w14:paraId="1EEF98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8144</w:t>
            </w:r>
          </w:p>
        </w:tc>
        <w:tc>
          <w:tcPr>
            <w:tcW w:w="1168" w:type="dxa"/>
            <w:tcBorders>
              <w:top w:val="nil"/>
              <w:left w:val="nil"/>
              <w:bottom w:val="single" w:sz="4" w:space="0" w:color="auto"/>
              <w:right w:val="single" w:sz="4" w:space="0" w:color="auto"/>
            </w:tcBorders>
          </w:tcPr>
          <w:p w14:paraId="68C0B1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723C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8011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22450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Grafrath</w:t>
            </w:r>
          </w:p>
        </w:tc>
      </w:tr>
      <w:tr w:rsidR="009D534D" w:rsidRPr="00880E60" w14:paraId="4ECEEC81" w14:textId="77777777" w:rsidTr="00295A50">
        <w:trPr>
          <w:trHeight w:val="20"/>
        </w:trPr>
        <w:tc>
          <w:tcPr>
            <w:tcW w:w="1559" w:type="dxa"/>
            <w:tcBorders>
              <w:top w:val="nil"/>
              <w:left w:val="single" w:sz="4" w:space="0" w:color="auto"/>
              <w:bottom w:val="single" w:sz="4" w:space="0" w:color="auto"/>
              <w:right w:val="single" w:sz="4" w:space="0" w:color="auto"/>
            </w:tcBorders>
          </w:tcPr>
          <w:p w14:paraId="34D8D7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8145</w:t>
            </w:r>
          </w:p>
        </w:tc>
        <w:tc>
          <w:tcPr>
            <w:tcW w:w="1168" w:type="dxa"/>
            <w:tcBorders>
              <w:top w:val="nil"/>
              <w:left w:val="nil"/>
              <w:bottom w:val="single" w:sz="4" w:space="0" w:color="auto"/>
              <w:right w:val="single" w:sz="4" w:space="0" w:color="auto"/>
            </w:tcBorders>
          </w:tcPr>
          <w:p w14:paraId="7DE0C8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8A56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2E74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3F70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Mammendorf</w:t>
            </w:r>
          </w:p>
        </w:tc>
      </w:tr>
      <w:tr w:rsidR="009D534D" w:rsidRPr="00880E60" w14:paraId="1B848D86" w14:textId="77777777" w:rsidTr="00295A50">
        <w:trPr>
          <w:trHeight w:val="20"/>
        </w:trPr>
        <w:tc>
          <w:tcPr>
            <w:tcW w:w="1559" w:type="dxa"/>
            <w:tcBorders>
              <w:top w:val="nil"/>
              <w:left w:val="single" w:sz="4" w:space="0" w:color="auto"/>
              <w:bottom w:val="single" w:sz="4" w:space="0" w:color="auto"/>
              <w:right w:val="single" w:sz="4" w:space="0" w:color="auto"/>
            </w:tcBorders>
          </w:tcPr>
          <w:p w14:paraId="7353EB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8146</w:t>
            </w:r>
          </w:p>
        </w:tc>
        <w:tc>
          <w:tcPr>
            <w:tcW w:w="1168" w:type="dxa"/>
            <w:tcBorders>
              <w:top w:val="nil"/>
              <w:left w:val="nil"/>
              <w:bottom w:val="single" w:sz="4" w:space="0" w:color="auto"/>
              <w:right w:val="single" w:sz="4" w:space="0" w:color="auto"/>
            </w:tcBorders>
          </w:tcPr>
          <w:p w14:paraId="75852B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DE18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6C63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991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Moorenweis</w:t>
            </w:r>
          </w:p>
        </w:tc>
      </w:tr>
      <w:tr w:rsidR="009D534D" w:rsidRPr="00880E60" w14:paraId="066F6711" w14:textId="77777777" w:rsidTr="00295A50">
        <w:trPr>
          <w:trHeight w:val="20"/>
        </w:trPr>
        <w:tc>
          <w:tcPr>
            <w:tcW w:w="1559" w:type="dxa"/>
            <w:tcBorders>
              <w:top w:val="nil"/>
              <w:left w:val="single" w:sz="4" w:space="0" w:color="auto"/>
              <w:bottom w:val="single" w:sz="4" w:space="0" w:color="auto"/>
              <w:right w:val="single" w:sz="4" w:space="0" w:color="auto"/>
            </w:tcBorders>
          </w:tcPr>
          <w:p w14:paraId="47361D6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8151</w:t>
            </w:r>
          </w:p>
        </w:tc>
        <w:tc>
          <w:tcPr>
            <w:tcW w:w="1168" w:type="dxa"/>
            <w:tcBorders>
              <w:top w:val="nil"/>
              <w:left w:val="nil"/>
              <w:bottom w:val="single" w:sz="4" w:space="0" w:color="auto"/>
              <w:right w:val="single" w:sz="4" w:space="0" w:color="auto"/>
            </w:tcBorders>
          </w:tcPr>
          <w:p w14:paraId="0212DC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9FEE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7C9D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BF99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Starnberg</w:t>
            </w:r>
          </w:p>
        </w:tc>
      </w:tr>
      <w:tr w:rsidR="009D534D" w:rsidRPr="00880E60" w14:paraId="7033D635" w14:textId="77777777" w:rsidTr="00295A50">
        <w:trPr>
          <w:trHeight w:val="20"/>
        </w:trPr>
        <w:tc>
          <w:tcPr>
            <w:tcW w:w="1559" w:type="dxa"/>
            <w:tcBorders>
              <w:top w:val="nil"/>
              <w:left w:val="single" w:sz="4" w:space="0" w:color="auto"/>
              <w:bottom w:val="single" w:sz="4" w:space="0" w:color="auto"/>
              <w:right w:val="single" w:sz="4" w:space="0" w:color="auto"/>
            </w:tcBorders>
          </w:tcPr>
          <w:p w14:paraId="7AD19B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8152</w:t>
            </w:r>
          </w:p>
        </w:tc>
        <w:tc>
          <w:tcPr>
            <w:tcW w:w="1168" w:type="dxa"/>
            <w:tcBorders>
              <w:top w:val="nil"/>
              <w:left w:val="nil"/>
              <w:bottom w:val="single" w:sz="4" w:space="0" w:color="auto"/>
              <w:right w:val="single" w:sz="4" w:space="0" w:color="auto"/>
            </w:tcBorders>
          </w:tcPr>
          <w:p w14:paraId="565373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93EE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3700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233E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Herrsching am Ammersee</w:t>
            </w:r>
          </w:p>
        </w:tc>
      </w:tr>
      <w:tr w:rsidR="009D534D" w:rsidRPr="00880E60" w14:paraId="5DA3E819" w14:textId="77777777" w:rsidTr="00295A50">
        <w:trPr>
          <w:trHeight w:val="20"/>
        </w:trPr>
        <w:tc>
          <w:tcPr>
            <w:tcW w:w="1559" w:type="dxa"/>
            <w:tcBorders>
              <w:top w:val="nil"/>
              <w:left w:val="single" w:sz="4" w:space="0" w:color="auto"/>
              <w:bottom w:val="single" w:sz="4" w:space="0" w:color="auto"/>
              <w:right w:val="single" w:sz="4" w:space="0" w:color="auto"/>
            </w:tcBorders>
          </w:tcPr>
          <w:p w14:paraId="0FADA3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8153</w:t>
            </w:r>
          </w:p>
        </w:tc>
        <w:tc>
          <w:tcPr>
            <w:tcW w:w="1168" w:type="dxa"/>
            <w:tcBorders>
              <w:top w:val="nil"/>
              <w:left w:val="nil"/>
              <w:bottom w:val="single" w:sz="4" w:space="0" w:color="auto"/>
              <w:right w:val="single" w:sz="4" w:space="0" w:color="auto"/>
            </w:tcBorders>
          </w:tcPr>
          <w:p w14:paraId="137641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AEDD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723B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6361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Wessling</w:t>
            </w:r>
          </w:p>
        </w:tc>
      </w:tr>
      <w:tr w:rsidR="009D534D" w:rsidRPr="00880E60" w14:paraId="7C4DBF50" w14:textId="77777777" w:rsidTr="00295A50">
        <w:trPr>
          <w:trHeight w:val="20"/>
        </w:trPr>
        <w:tc>
          <w:tcPr>
            <w:tcW w:w="1559" w:type="dxa"/>
            <w:tcBorders>
              <w:top w:val="nil"/>
              <w:left w:val="single" w:sz="4" w:space="0" w:color="auto"/>
              <w:bottom w:val="single" w:sz="4" w:space="0" w:color="auto"/>
              <w:right w:val="single" w:sz="4" w:space="0" w:color="auto"/>
            </w:tcBorders>
          </w:tcPr>
          <w:p w14:paraId="740BE5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8157</w:t>
            </w:r>
          </w:p>
        </w:tc>
        <w:tc>
          <w:tcPr>
            <w:tcW w:w="1168" w:type="dxa"/>
            <w:tcBorders>
              <w:top w:val="nil"/>
              <w:left w:val="nil"/>
              <w:bottom w:val="single" w:sz="4" w:space="0" w:color="auto"/>
              <w:right w:val="single" w:sz="4" w:space="0" w:color="auto"/>
            </w:tcBorders>
          </w:tcPr>
          <w:p w14:paraId="077E46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71AE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51AD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7D69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Feldafing</w:t>
            </w:r>
          </w:p>
        </w:tc>
      </w:tr>
      <w:tr w:rsidR="009D534D" w:rsidRPr="00880E60" w14:paraId="4CB047B7" w14:textId="77777777" w:rsidTr="00295A50">
        <w:trPr>
          <w:trHeight w:val="20"/>
        </w:trPr>
        <w:tc>
          <w:tcPr>
            <w:tcW w:w="1559" w:type="dxa"/>
            <w:tcBorders>
              <w:top w:val="nil"/>
              <w:left w:val="single" w:sz="4" w:space="0" w:color="auto"/>
              <w:bottom w:val="single" w:sz="4" w:space="0" w:color="auto"/>
              <w:right w:val="single" w:sz="4" w:space="0" w:color="auto"/>
            </w:tcBorders>
          </w:tcPr>
          <w:p w14:paraId="4DB1497C" w14:textId="77777777" w:rsidR="009D534D" w:rsidRPr="00880E60" w:rsidRDefault="009D534D" w:rsidP="00AC40B2">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8158</w:t>
            </w:r>
          </w:p>
        </w:tc>
        <w:tc>
          <w:tcPr>
            <w:tcW w:w="1168" w:type="dxa"/>
            <w:tcBorders>
              <w:top w:val="nil"/>
              <w:left w:val="nil"/>
              <w:bottom w:val="single" w:sz="4" w:space="0" w:color="auto"/>
              <w:right w:val="single" w:sz="4" w:space="0" w:color="auto"/>
            </w:tcBorders>
          </w:tcPr>
          <w:p w14:paraId="255D09C4"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C775F"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8C692D" w14:textId="77777777" w:rsidR="009D534D" w:rsidRPr="00880E60" w:rsidRDefault="009D534D" w:rsidP="00AC40B2">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ABD252" w14:textId="77777777" w:rsidR="009D534D" w:rsidRPr="00880E60" w:rsidRDefault="009D534D" w:rsidP="00AC40B2">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Tutzing</w:t>
            </w:r>
          </w:p>
        </w:tc>
      </w:tr>
      <w:tr w:rsidR="009D534D" w:rsidRPr="00880E60" w14:paraId="7BC1BECF" w14:textId="77777777" w:rsidTr="00295A50">
        <w:trPr>
          <w:trHeight w:val="20"/>
        </w:trPr>
        <w:tc>
          <w:tcPr>
            <w:tcW w:w="1559" w:type="dxa"/>
            <w:tcBorders>
              <w:top w:val="nil"/>
              <w:left w:val="single" w:sz="4" w:space="0" w:color="auto"/>
              <w:bottom w:val="single" w:sz="4" w:space="0" w:color="auto"/>
              <w:right w:val="single" w:sz="4" w:space="0" w:color="auto"/>
            </w:tcBorders>
          </w:tcPr>
          <w:p w14:paraId="21BC0C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8161</w:t>
            </w:r>
          </w:p>
        </w:tc>
        <w:tc>
          <w:tcPr>
            <w:tcW w:w="1168" w:type="dxa"/>
            <w:tcBorders>
              <w:top w:val="nil"/>
              <w:left w:val="nil"/>
              <w:bottom w:val="single" w:sz="4" w:space="0" w:color="auto"/>
              <w:right w:val="single" w:sz="4" w:space="0" w:color="auto"/>
            </w:tcBorders>
          </w:tcPr>
          <w:p w14:paraId="463C30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21A1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2FE5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8170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Freising</w:t>
            </w:r>
          </w:p>
        </w:tc>
      </w:tr>
      <w:tr w:rsidR="009D534D" w:rsidRPr="00880E60" w14:paraId="5A2909BB" w14:textId="77777777" w:rsidTr="00295A50">
        <w:trPr>
          <w:trHeight w:val="20"/>
        </w:trPr>
        <w:tc>
          <w:tcPr>
            <w:tcW w:w="1559" w:type="dxa"/>
            <w:tcBorders>
              <w:top w:val="nil"/>
              <w:left w:val="single" w:sz="4" w:space="0" w:color="auto"/>
              <w:bottom w:val="single" w:sz="4" w:space="0" w:color="auto"/>
              <w:right w:val="single" w:sz="4" w:space="0" w:color="auto"/>
            </w:tcBorders>
          </w:tcPr>
          <w:p w14:paraId="52C20F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8165</w:t>
            </w:r>
          </w:p>
        </w:tc>
        <w:tc>
          <w:tcPr>
            <w:tcW w:w="1168" w:type="dxa"/>
            <w:tcBorders>
              <w:top w:val="nil"/>
              <w:left w:val="nil"/>
              <w:bottom w:val="single" w:sz="4" w:space="0" w:color="auto"/>
              <w:right w:val="single" w:sz="4" w:space="0" w:color="auto"/>
            </w:tcBorders>
          </w:tcPr>
          <w:p w14:paraId="79DA59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9A0B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B6FB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E2B4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Neufahrn bei Freising</w:t>
            </w:r>
          </w:p>
        </w:tc>
      </w:tr>
      <w:tr w:rsidR="009D534D" w:rsidRPr="00880E60" w14:paraId="6E6D66F1" w14:textId="77777777" w:rsidTr="00295A50">
        <w:trPr>
          <w:trHeight w:val="20"/>
        </w:trPr>
        <w:tc>
          <w:tcPr>
            <w:tcW w:w="1559" w:type="dxa"/>
            <w:tcBorders>
              <w:top w:val="nil"/>
              <w:left w:val="single" w:sz="4" w:space="0" w:color="auto"/>
              <w:bottom w:val="single" w:sz="4" w:space="0" w:color="auto"/>
              <w:right w:val="single" w:sz="4" w:space="0" w:color="auto"/>
            </w:tcBorders>
          </w:tcPr>
          <w:p w14:paraId="736744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8166</w:t>
            </w:r>
          </w:p>
        </w:tc>
        <w:tc>
          <w:tcPr>
            <w:tcW w:w="1168" w:type="dxa"/>
            <w:tcBorders>
              <w:top w:val="nil"/>
              <w:left w:val="nil"/>
              <w:bottom w:val="single" w:sz="4" w:space="0" w:color="auto"/>
              <w:right w:val="single" w:sz="4" w:space="0" w:color="auto"/>
            </w:tcBorders>
          </w:tcPr>
          <w:p w14:paraId="5BAC1B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A980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B898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B4A6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Allershausen Oberbayern</w:t>
            </w:r>
          </w:p>
        </w:tc>
      </w:tr>
      <w:tr w:rsidR="009D534D" w:rsidRPr="00880E60" w14:paraId="1A513E02" w14:textId="77777777" w:rsidTr="00295A50">
        <w:trPr>
          <w:trHeight w:val="20"/>
        </w:trPr>
        <w:tc>
          <w:tcPr>
            <w:tcW w:w="1559" w:type="dxa"/>
            <w:tcBorders>
              <w:top w:val="nil"/>
              <w:left w:val="single" w:sz="4" w:space="0" w:color="auto"/>
              <w:bottom w:val="single" w:sz="4" w:space="0" w:color="auto"/>
              <w:right w:val="single" w:sz="4" w:space="0" w:color="auto"/>
            </w:tcBorders>
          </w:tcPr>
          <w:p w14:paraId="761313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8167</w:t>
            </w:r>
          </w:p>
        </w:tc>
        <w:tc>
          <w:tcPr>
            <w:tcW w:w="1168" w:type="dxa"/>
            <w:tcBorders>
              <w:top w:val="nil"/>
              <w:left w:val="nil"/>
              <w:bottom w:val="single" w:sz="4" w:space="0" w:color="auto"/>
              <w:right w:val="single" w:sz="4" w:space="0" w:color="auto"/>
            </w:tcBorders>
          </w:tcPr>
          <w:p w14:paraId="54F045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B9BB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4C87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FCE1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Zolling</w:t>
            </w:r>
          </w:p>
        </w:tc>
      </w:tr>
      <w:tr w:rsidR="009D534D" w:rsidRPr="00880E60" w14:paraId="0BCFCB95" w14:textId="77777777" w:rsidTr="00295A50">
        <w:trPr>
          <w:trHeight w:val="20"/>
        </w:trPr>
        <w:tc>
          <w:tcPr>
            <w:tcW w:w="1559" w:type="dxa"/>
            <w:tcBorders>
              <w:top w:val="nil"/>
              <w:left w:val="single" w:sz="4" w:space="0" w:color="auto"/>
              <w:bottom w:val="single" w:sz="4" w:space="0" w:color="auto"/>
              <w:right w:val="single" w:sz="4" w:space="0" w:color="auto"/>
            </w:tcBorders>
          </w:tcPr>
          <w:p w14:paraId="39C487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8168</w:t>
            </w:r>
          </w:p>
        </w:tc>
        <w:tc>
          <w:tcPr>
            <w:tcW w:w="1168" w:type="dxa"/>
            <w:tcBorders>
              <w:top w:val="nil"/>
              <w:left w:val="nil"/>
              <w:bottom w:val="single" w:sz="4" w:space="0" w:color="auto"/>
              <w:right w:val="single" w:sz="4" w:space="0" w:color="auto"/>
            </w:tcBorders>
          </w:tcPr>
          <w:p w14:paraId="438588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DC1A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4DD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1092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Attenkirchen</w:t>
            </w:r>
          </w:p>
        </w:tc>
      </w:tr>
      <w:tr w:rsidR="009D534D" w:rsidRPr="00880E60" w14:paraId="69A6A6F7" w14:textId="77777777" w:rsidTr="00295A50">
        <w:trPr>
          <w:trHeight w:val="20"/>
        </w:trPr>
        <w:tc>
          <w:tcPr>
            <w:tcW w:w="1559" w:type="dxa"/>
            <w:tcBorders>
              <w:top w:val="nil"/>
              <w:left w:val="single" w:sz="4" w:space="0" w:color="auto"/>
              <w:bottom w:val="single" w:sz="4" w:space="0" w:color="auto"/>
              <w:right w:val="single" w:sz="4" w:space="0" w:color="auto"/>
            </w:tcBorders>
          </w:tcPr>
          <w:p w14:paraId="3DC1B9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8170</w:t>
            </w:r>
          </w:p>
        </w:tc>
        <w:tc>
          <w:tcPr>
            <w:tcW w:w="1168" w:type="dxa"/>
            <w:tcBorders>
              <w:top w:val="nil"/>
              <w:left w:val="nil"/>
              <w:bottom w:val="single" w:sz="4" w:space="0" w:color="auto"/>
              <w:right w:val="single" w:sz="4" w:space="0" w:color="auto"/>
            </w:tcBorders>
          </w:tcPr>
          <w:p w14:paraId="4BF310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D61E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6910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BBBF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Straßlach-Dingharting</w:t>
            </w:r>
          </w:p>
        </w:tc>
      </w:tr>
      <w:tr w:rsidR="009D534D" w:rsidRPr="00880E60" w14:paraId="334270EA" w14:textId="77777777" w:rsidTr="00295A50">
        <w:trPr>
          <w:trHeight w:val="20"/>
        </w:trPr>
        <w:tc>
          <w:tcPr>
            <w:tcW w:w="1559" w:type="dxa"/>
            <w:tcBorders>
              <w:top w:val="nil"/>
              <w:left w:val="single" w:sz="4" w:space="0" w:color="auto"/>
              <w:bottom w:val="single" w:sz="4" w:space="0" w:color="auto"/>
              <w:right w:val="single" w:sz="4" w:space="0" w:color="auto"/>
            </w:tcBorders>
          </w:tcPr>
          <w:p w14:paraId="396042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8171</w:t>
            </w:r>
          </w:p>
        </w:tc>
        <w:tc>
          <w:tcPr>
            <w:tcW w:w="1168" w:type="dxa"/>
            <w:tcBorders>
              <w:top w:val="nil"/>
              <w:left w:val="nil"/>
              <w:bottom w:val="single" w:sz="4" w:space="0" w:color="auto"/>
              <w:right w:val="single" w:sz="4" w:space="0" w:color="auto"/>
            </w:tcBorders>
          </w:tcPr>
          <w:p w14:paraId="3CD86A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8077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74C2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5DB0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Wolfratshausen</w:t>
            </w:r>
          </w:p>
        </w:tc>
      </w:tr>
      <w:tr w:rsidR="009D534D" w:rsidRPr="00880E60" w14:paraId="5E0FAD28" w14:textId="77777777" w:rsidTr="00295A50">
        <w:trPr>
          <w:trHeight w:val="20"/>
        </w:trPr>
        <w:tc>
          <w:tcPr>
            <w:tcW w:w="1559" w:type="dxa"/>
            <w:tcBorders>
              <w:top w:val="nil"/>
              <w:left w:val="single" w:sz="4" w:space="0" w:color="auto"/>
              <w:bottom w:val="single" w:sz="4" w:space="0" w:color="auto"/>
              <w:right w:val="single" w:sz="4" w:space="0" w:color="auto"/>
            </w:tcBorders>
          </w:tcPr>
          <w:p w14:paraId="16F298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8176</w:t>
            </w:r>
          </w:p>
        </w:tc>
        <w:tc>
          <w:tcPr>
            <w:tcW w:w="1168" w:type="dxa"/>
            <w:tcBorders>
              <w:top w:val="nil"/>
              <w:left w:val="nil"/>
              <w:bottom w:val="single" w:sz="4" w:space="0" w:color="auto"/>
              <w:right w:val="single" w:sz="4" w:space="0" w:color="auto"/>
            </w:tcBorders>
          </w:tcPr>
          <w:p w14:paraId="73C3CD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A272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0382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B69F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Egling bei Wolfratshausen</w:t>
            </w:r>
          </w:p>
        </w:tc>
      </w:tr>
      <w:tr w:rsidR="009D534D" w:rsidRPr="00880E60" w14:paraId="5272363D" w14:textId="77777777" w:rsidTr="00295A50">
        <w:trPr>
          <w:trHeight w:val="20"/>
        </w:trPr>
        <w:tc>
          <w:tcPr>
            <w:tcW w:w="1559" w:type="dxa"/>
            <w:tcBorders>
              <w:top w:val="nil"/>
              <w:left w:val="single" w:sz="4" w:space="0" w:color="auto"/>
              <w:bottom w:val="single" w:sz="4" w:space="0" w:color="auto"/>
              <w:right w:val="single" w:sz="4" w:space="0" w:color="auto"/>
            </w:tcBorders>
          </w:tcPr>
          <w:p w14:paraId="1A72C2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8177</w:t>
            </w:r>
          </w:p>
        </w:tc>
        <w:tc>
          <w:tcPr>
            <w:tcW w:w="1168" w:type="dxa"/>
            <w:tcBorders>
              <w:top w:val="nil"/>
              <w:left w:val="nil"/>
              <w:bottom w:val="single" w:sz="4" w:space="0" w:color="auto"/>
              <w:right w:val="single" w:sz="4" w:space="0" w:color="auto"/>
            </w:tcBorders>
          </w:tcPr>
          <w:p w14:paraId="3F8C5E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0C3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C3C7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CFF1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Münsing Starnberger See</w:t>
            </w:r>
          </w:p>
        </w:tc>
      </w:tr>
      <w:tr w:rsidR="009D534D" w:rsidRPr="00880E60" w14:paraId="71CCA592" w14:textId="77777777" w:rsidTr="00295A50">
        <w:trPr>
          <w:trHeight w:val="20"/>
        </w:trPr>
        <w:tc>
          <w:tcPr>
            <w:tcW w:w="1559" w:type="dxa"/>
            <w:tcBorders>
              <w:top w:val="nil"/>
              <w:left w:val="single" w:sz="4" w:space="0" w:color="auto"/>
              <w:bottom w:val="single" w:sz="4" w:space="0" w:color="auto"/>
              <w:right w:val="single" w:sz="4" w:space="0" w:color="auto"/>
            </w:tcBorders>
          </w:tcPr>
          <w:p w14:paraId="0297AC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8178</w:t>
            </w:r>
          </w:p>
        </w:tc>
        <w:tc>
          <w:tcPr>
            <w:tcW w:w="1168" w:type="dxa"/>
            <w:tcBorders>
              <w:top w:val="nil"/>
              <w:left w:val="nil"/>
              <w:bottom w:val="single" w:sz="4" w:space="0" w:color="auto"/>
              <w:right w:val="single" w:sz="4" w:space="0" w:color="auto"/>
            </w:tcBorders>
          </w:tcPr>
          <w:p w14:paraId="0FC980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6046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7D3B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6CBE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Icking</w:t>
            </w:r>
          </w:p>
        </w:tc>
      </w:tr>
      <w:tr w:rsidR="009D534D" w:rsidRPr="00880E60" w14:paraId="41426067" w14:textId="77777777" w:rsidTr="00295A50">
        <w:trPr>
          <w:trHeight w:val="20"/>
        </w:trPr>
        <w:tc>
          <w:tcPr>
            <w:tcW w:w="1559" w:type="dxa"/>
            <w:tcBorders>
              <w:top w:val="nil"/>
              <w:left w:val="single" w:sz="4" w:space="0" w:color="auto"/>
              <w:bottom w:val="single" w:sz="4" w:space="0" w:color="auto"/>
              <w:right w:val="single" w:sz="4" w:space="0" w:color="auto"/>
            </w:tcBorders>
          </w:tcPr>
          <w:p w14:paraId="52F8D4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8179</w:t>
            </w:r>
          </w:p>
        </w:tc>
        <w:tc>
          <w:tcPr>
            <w:tcW w:w="1168" w:type="dxa"/>
            <w:tcBorders>
              <w:top w:val="nil"/>
              <w:left w:val="nil"/>
              <w:bottom w:val="single" w:sz="4" w:space="0" w:color="auto"/>
              <w:right w:val="single" w:sz="4" w:space="0" w:color="auto"/>
            </w:tcBorders>
          </w:tcPr>
          <w:p w14:paraId="2F0DE1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9529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6578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B97E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Eurasburg an der Loisach</w:t>
            </w:r>
          </w:p>
        </w:tc>
      </w:tr>
      <w:tr w:rsidR="009D534D" w:rsidRPr="00880E60" w14:paraId="015FB8BE" w14:textId="77777777" w:rsidTr="00295A50">
        <w:trPr>
          <w:trHeight w:val="20"/>
        </w:trPr>
        <w:tc>
          <w:tcPr>
            <w:tcW w:w="1559" w:type="dxa"/>
            <w:tcBorders>
              <w:top w:val="nil"/>
              <w:left w:val="single" w:sz="4" w:space="0" w:color="auto"/>
              <w:bottom w:val="single" w:sz="4" w:space="0" w:color="auto"/>
              <w:right w:val="single" w:sz="4" w:space="0" w:color="auto"/>
            </w:tcBorders>
          </w:tcPr>
          <w:p w14:paraId="2A7938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8191</w:t>
            </w:r>
          </w:p>
        </w:tc>
        <w:tc>
          <w:tcPr>
            <w:tcW w:w="1168" w:type="dxa"/>
            <w:tcBorders>
              <w:top w:val="nil"/>
              <w:left w:val="nil"/>
              <w:bottom w:val="single" w:sz="4" w:space="0" w:color="auto"/>
              <w:right w:val="single" w:sz="4" w:space="0" w:color="auto"/>
            </w:tcBorders>
          </w:tcPr>
          <w:p w14:paraId="07839F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994B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E173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6B0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Landsberg am Lech</w:t>
            </w:r>
          </w:p>
        </w:tc>
      </w:tr>
      <w:tr w:rsidR="009D534D" w:rsidRPr="00880E60" w14:paraId="1A21FF97" w14:textId="77777777" w:rsidTr="00295A50">
        <w:trPr>
          <w:trHeight w:val="20"/>
        </w:trPr>
        <w:tc>
          <w:tcPr>
            <w:tcW w:w="1559" w:type="dxa"/>
            <w:tcBorders>
              <w:top w:val="nil"/>
              <w:left w:val="single" w:sz="4" w:space="0" w:color="auto"/>
              <w:bottom w:val="single" w:sz="4" w:space="0" w:color="auto"/>
              <w:right w:val="single" w:sz="4" w:space="0" w:color="auto"/>
            </w:tcBorders>
          </w:tcPr>
          <w:p w14:paraId="503F0F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8192</w:t>
            </w:r>
          </w:p>
        </w:tc>
        <w:tc>
          <w:tcPr>
            <w:tcW w:w="1168" w:type="dxa"/>
            <w:tcBorders>
              <w:top w:val="nil"/>
              <w:left w:val="nil"/>
              <w:bottom w:val="single" w:sz="4" w:space="0" w:color="auto"/>
              <w:right w:val="single" w:sz="4" w:space="0" w:color="auto"/>
            </w:tcBorders>
          </w:tcPr>
          <w:p w14:paraId="1E48C0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D42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8ECC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491E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Schondorf am Ammersee</w:t>
            </w:r>
          </w:p>
        </w:tc>
      </w:tr>
      <w:tr w:rsidR="009D534D" w:rsidRPr="00880E60" w14:paraId="71F6C2DC" w14:textId="77777777" w:rsidTr="00295A50">
        <w:trPr>
          <w:trHeight w:val="20"/>
        </w:trPr>
        <w:tc>
          <w:tcPr>
            <w:tcW w:w="1559" w:type="dxa"/>
            <w:tcBorders>
              <w:top w:val="nil"/>
              <w:left w:val="single" w:sz="4" w:space="0" w:color="auto"/>
              <w:bottom w:val="single" w:sz="4" w:space="0" w:color="auto"/>
              <w:right w:val="single" w:sz="4" w:space="0" w:color="auto"/>
            </w:tcBorders>
          </w:tcPr>
          <w:p w14:paraId="255707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8193</w:t>
            </w:r>
          </w:p>
        </w:tc>
        <w:tc>
          <w:tcPr>
            <w:tcW w:w="1168" w:type="dxa"/>
            <w:tcBorders>
              <w:top w:val="nil"/>
              <w:left w:val="nil"/>
              <w:bottom w:val="single" w:sz="4" w:space="0" w:color="auto"/>
              <w:right w:val="single" w:sz="4" w:space="0" w:color="auto"/>
            </w:tcBorders>
          </w:tcPr>
          <w:p w14:paraId="16BCAE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7130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5BE3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29C8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Geltendorf</w:t>
            </w:r>
          </w:p>
        </w:tc>
      </w:tr>
      <w:tr w:rsidR="009D534D" w:rsidRPr="00880E60" w14:paraId="2F29C044" w14:textId="77777777" w:rsidTr="00295A50">
        <w:trPr>
          <w:trHeight w:val="20"/>
        </w:trPr>
        <w:tc>
          <w:tcPr>
            <w:tcW w:w="1559" w:type="dxa"/>
            <w:tcBorders>
              <w:top w:val="nil"/>
              <w:left w:val="single" w:sz="4" w:space="0" w:color="auto"/>
              <w:bottom w:val="single" w:sz="4" w:space="0" w:color="auto"/>
              <w:right w:val="single" w:sz="4" w:space="0" w:color="auto"/>
            </w:tcBorders>
          </w:tcPr>
          <w:p w14:paraId="229E60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8194</w:t>
            </w:r>
          </w:p>
        </w:tc>
        <w:tc>
          <w:tcPr>
            <w:tcW w:w="1168" w:type="dxa"/>
            <w:tcBorders>
              <w:top w:val="nil"/>
              <w:left w:val="nil"/>
              <w:bottom w:val="single" w:sz="4" w:space="0" w:color="auto"/>
              <w:right w:val="single" w:sz="4" w:space="0" w:color="auto"/>
            </w:tcBorders>
          </w:tcPr>
          <w:p w14:paraId="30E0E6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EA35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224F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5E71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Vilgertshofen</w:t>
            </w:r>
          </w:p>
        </w:tc>
      </w:tr>
      <w:tr w:rsidR="009D534D" w:rsidRPr="00880E60" w14:paraId="38C0AB91" w14:textId="77777777" w:rsidTr="00295A50">
        <w:trPr>
          <w:trHeight w:val="20"/>
        </w:trPr>
        <w:tc>
          <w:tcPr>
            <w:tcW w:w="1559" w:type="dxa"/>
            <w:tcBorders>
              <w:top w:val="nil"/>
              <w:left w:val="single" w:sz="4" w:space="0" w:color="auto"/>
              <w:bottom w:val="single" w:sz="4" w:space="0" w:color="auto"/>
              <w:right w:val="single" w:sz="4" w:space="0" w:color="auto"/>
            </w:tcBorders>
          </w:tcPr>
          <w:p w14:paraId="6FC1CB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8195</w:t>
            </w:r>
          </w:p>
        </w:tc>
        <w:tc>
          <w:tcPr>
            <w:tcW w:w="1168" w:type="dxa"/>
            <w:tcBorders>
              <w:top w:val="nil"/>
              <w:left w:val="nil"/>
              <w:bottom w:val="single" w:sz="4" w:space="0" w:color="auto"/>
              <w:right w:val="single" w:sz="4" w:space="0" w:color="auto"/>
            </w:tcBorders>
          </w:tcPr>
          <w:p w14:paraId="78A966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CD93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A6BA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5CD0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Weil Kreis Landsberg am Lech</w:t>
            </w:r>
          </w:p>
        </w:tc>
      </w:tr>
      <w:tr w:rsidR="009D534D" w:rsidRPr="00880E60" w14:paraId="728B8190" w14:textId="77777777" w:rsidTr="00295A50">
        <w:trPr>
          <w:trHeight w:val="20"/>
        </w:trPr>
        <w:tc>
          <w:tcPr>
            <w:tcW w:w="1559" w:type="dxa"/>
            <w:tcBorders>
              <w:top w:val="nil"/>
              <w:left w:val="single" w:sz="4" w:space="0" w:color="auto"/>
              <w:bottom w:val="single" w:sz="4" w:space="0" w:color="auto"/>
              <w:right w:val="single" w:sz="4" w:space="0" w:color="auto"/>
            </w:tcBorders>
          </w:tcPr>
          <w:p w14:paraId="5282A9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8196</w:t>
            </w:r>
          </w:p>
        </w:tc>
        <w:tc>
          <w:tcPr>
            <w:tcW w:w="1168" w:type="dxa"/>
            <w:tcBorders>
              <w:top w:val="nil"/>
              <w:left w:val="nil"/>
              <w:bottom w:val="single" w:sz="4" w:space="0" w:color="auto"/>
              <w:right w:val="single" w:sz="4" w:space="0" w:color="auto"/>
            </w:tcBorders>
          </w:tcPr>
          <w:p w14:paraId="79A992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561C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8791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F726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Pürgen</w:t>
            </w:r>
          </w:p>
        </w:tc>
      </w:tr>
      <w:tr w:rsidR="009D534D" w:rsidRPr="00880E60" w14:paraId="6CD5E736" w14:textId="77777777" w:rsidTr="00295A50">
        <w:trPr>
          <w:trHeight w:val="20"/>
        </w:trPr>
        <w:tc>
          <w:tcPr>
            <w:tcW w:w="1559" w:type="dxa"/>
            <w:tcBorders>
              <w:top w:val="nil"/>
              <w:left w:val="single" w:sz="4" w:space="0" w:color="auto"/>
              <w:bottom w:val="single" w:sz="4" w:space="0" w:color="auto"/>
              <w:right w:val="single" w:sz="4" w:space="0" w:color="auto"/>
            </w:tcBorders>
          </w:tcPr>
          <w:p w14:paraId="6CF665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8202</w:t>
            </w:r>
          </w:p>
        </w:tc>
        <w:tc>
          <w:tcPr>
            <w:tcW w:w="1168" w:type="dxa"/>
            <w:tcBorders>
              <w:top w:val="nil"/>
              <w:left w:val="nil"/>
              <w:bottom w:val="single" w:sz="4" w:space="0" w:color="auto"/>
              <w:right w:val="single" w:sz="4" w:space="0" w:color="auto"/>
            </w:tcBorders>
          </w:tcPr>
          <w:p w14:paraId="439EDB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B48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09D6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6AAF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Althegnenberg</w:t>
            </w:r>
          </w:p>
        </w:tc>
      </w:tr>
      <w:tr w:rsidR="009D534D" w:rsidRPr="00880E60" w14:paraId="39C0B935" w14:textId="77777777" w:rsidTr="00295A50">
        <w:trPr>
          <w:trHeight w:val="20"/>
        </w:trPr>
        <w:tc>
          <w:tcPr>
            <w:tcW w:w="1559" w:type="dxa"/>
            <w:tcBorders>
              <w:top w:val="nil"/>
              <w:left w:val="single" w:sz="4" w:space="0" w:color="auto"/>
              <w:bottom w:val="single" w:sz="4" w:space="0" w:color="auto"/>
              <w:right w:val="single" w:sz="4" w:space="0" w:color="auto"/>
            </w:tcBorders>
          </w:tcPr>
          <w:p w14:paraId="6513E2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8203</w:t>
            </w:r>
          </w:p>
        </w:tc>
        <w:tc>
          <w:tcPr>
            <w:tcW w:w="1168" w:type="dxa"/>
            <w:tcBorders>
              <w:top w:val="nil"/>
              <w:left w:val="nil"/>
              <w:bottom w:val="single" w:sz="4" w:space="0" w:color="auto"/>
              <w:right w:val="single" w:sz="4" w:space="0" w:color="auto"/>
            </w:tcBorders>
          </w:tcPr>
          <w:p w14:paraId="46E33B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7DFC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A6B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EDFA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Grossaitingen</w:t>
            </w:r>
          </w:p>
        </w:tc>
      </w:tr>
      <w:tr w:rsidR="009D534D" w:rsidRPr="00880E60" w14:paraId="3320148F" w14:textId="77777777" w:rsidTr="00295A50">
        <w:trPr>
          <w:trHeight w:val="20"/>
        </w:trPr>
        <w:tc>
          <w:tcPr>
            <w:tcW w:w="1559" w:type="dxa"/>
            <w:tcBorders>
              <w:top w:val="nil"/>
              <w:left w:val="single" w:sz="4" w:space="0" w:color="auto"/>
              <w:bottom w:val="single" w:sz="4" w:space="0" w:color="auto"/>
              <w:right w:val="single" w:sz="4" w:space="0" w:color="auto"/>
            </w:tcBorders>
          </w:tcPr>
          <w:p w14:paraId="318DEF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8204</w:t>
            </w:r>
          </w:p>
        </w:tc>
        <w:tc>
          <w:tcPr>
            <w:tcW w:w="1168" w:type="dxa"/>
            <w:tcBorders>
              <w:top w:val="nil"/>
              <w:left w:val="nil"/>
              <w:bottom w:val="single" w:sz="4" w:space="0" w:color="auto"/>
              <w:right w:val="single" w:sz="4" w:space="0" w:color="auto"/>
            </w:tcBorders>
          </w:tcPr>
          <w:p w14:paraId="2D1707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960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D68D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F0C3A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Mickhausen</w:t>
            </w:r>
          </w:p>
        </w:tc>
      </w:tr>
      <w:tr w:rsidR="009D534D" w:rsidRPr="00880E60" w14:paraId="144A3EF7" w14:textId="77777777" w:rsidTr="00295A50">
        <w:trPr>
          <w:trHeight w:val="20"/>
        </w:trPr>
        <w:tc>
          <w:tcPr>
            <w:tcW w:w="1559" w:type="dxa"/>
            <w:tcBorders>
              <w:top w:val="nil"/>
              <w:left w:val="single" w:sz="4" w:space="0" w:color="auto"/>
              <w:bottom w:val="single" w:sz="4" w:space="0" w:color="auto"/>
              <w:right w:val="single" w:sz="4" w:space="0" w:color="auto"/>
            </w:tcBorders>
          </w:tcPr>
          <w:p w14:paraId="70C17E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8205</w:t>
            </w:r>
          </w:p>
        </w:tc>
        <w:tc>
          <w:tcPr>
            <w:tcW w:w="1168" w:type="dxa"/>
            <w:tcBorders>
              <w:top w:val="nil"/>
              <w:left w:val="nil"/>
              <w:bottom w:val="single" w:sz="4" w:space="0" w:color="auto"/>
              <w:right w:val="single" w:sz="4" w:space="0" w:color="auto"/>
            </w:tcBorders>
          </w:tcPr>
          <w:p w14:paraId="4A1A0D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7966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4F92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A587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Dasing</w:t>
            </w:r>
          </w:p>
        </w:tc>
      </w:tr>
      <w:tr w:rsidR="009D534D" w:rsidRPr="00880E60" w14:paraId="7A1336A2" w14:textId="77777777" w:rsidTr="00295A50">
        <w:trPr>
          <w:trHeight w:val="20"/>
        </w:trPr>
        <w:tc>
          <w:tcPr>
            <w:tcW w:w="1559" w:type="dxa"/>
            <w:tcBorders>
              <w:top w:val="nil"/>
              <w:left w:val="single" w:sz="4" w:space="0" w:color="auto"/>
              <w:bottom w:val="single" w:sz="4" w:space="0" w:color="auto"/>
              <w:right w:val="single" w:sz="4" w:space="0" w:color="auto"/>
            </w:tcBorders>
          </w:tcPr>
          <w:p w14:paraId="7F5E4A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8206</w:t>
            </w:r>
          </w:p>
        </w:tc>
        <w:tc>
          <w:tcPr>
            <w:tcW w:w="1168" w:type="dxa"/>
            <w:tcBorders>
              <w:top w:val="nil"/>
              <w:left w:val="nil"/>
              <w:bottom w:val="single" w:sz="4" w:space="0" w:color="auto"/>
              <w:right w:val="single" w:sz="4" w:space="0" w:color="auto"/>
            </w:tcBorders>
          </w:tcPr>
          <w:p w14:paraId="5F6454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1030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32F9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A8DC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Egling an der Paar</w:t>
            </w:r>
          </w:p>
        </w:tc>
      </w:tr>
      <w:tr w:rsidR="009D534D" w:rsidRPr="00880E60" w14:paraId="49CDE870" w14:textId="77777777" w:rsidTr="00295A50">
        <w:trPr>
          <w:trHeight w:val="20"/>
        </w:trPr>
        <w:tc>
          <w:tcPr>
            <w:tcW w:w="1559" w:type="dxa"/>
            <w:tcBorders>
              <w:top w:val="nil"/>
              <w:left w:val="single" w:sz="4" w:space="0" w:color="auto"/>
              <w:bottom w:val="single" w:sz="4" w:space="0" w:color="auto"/>
              <w:right w:val="single" w:sz="4" w:space="0" w:color="auto"/>
            </w:tcBorders>
          </w:tcPr>
          <w:p w14:paraId="4E23DC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8207</w:t>
            </w:r>
          </w:p>
        </w:tc>
        <w:tc>
          <w:tcPr>
            <w:tcW w:w="1168" w:type="dxa"/>
            <w:tcBorders>
              <w:top w:val="nil"/>
              <w:left w:val="nil"/>
              <w:bottom w:val="single" w:sz="4" w:space="0" w:color="auto"/>
              <w:right w:val="single" w:sz="4" w:space="0" w:color="auto"/>
            </w:tcBorders>
          </w:tcPr>
          <w:p w14:paraId="50E0A9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DEEE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7238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FC65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Affing</w:t>
            </w:r>
          </w:p>
        </w:tc>
      </w:tr>
      <w:tr w:rsidR="009D534D" w:rsidRPr="00880E60" w14:paraId="7962DD35" w14:textId="77777777" w:rsidTr="00295A50">
        <w:trPr>
          <w:trHeight w:val="20"/>
        </w:trPr>
        <w:tc>
          <w:tcPr>
            <w:tcW w:w="1559" w:type="dxa"/>
            <w:tcBorders>
              <w:top w:val="nil"/>
              <w:left w:val="single" w:sz="4" w:space="0" w:color="auto"/>
              <w:bottom w:val="single" w:sz="4" w:space="0" w:color="auto"/>
              <w:right w:val="single" w:sz="4" w:space="0" w:color="auto"/>
            </w:tcBorders>
          </w:tcPr>
          <w:p w14:paraId="7B5AF8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8208</w:t>
            </w:r>
          </w:p>
        </w:tc>
        <w:tc>
          <w:tcPr>
            <w:tcW w:w="1168" w:type="dxa"/>
            <w:tcBorders>
              <w:top w:val="nil"/>
              <w:left w:val="nil"/>
              <w:bottom w:val="single" w:sz="4" w:space="0" w:color="auto"/>
              <w:right w:val="single" w:sz="4" w:space="0" w:color="auto"/>
            </w:tcBorders>
          </w:tcPr>
          <w:p w14:paraId="6C0916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9E5D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64FE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9411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Eurasburg bei Augsburg</w:t>
            </w:r>
          </w:p>
        </w:tc>
      </w:tr>
      <w:tr w:rsidR="009D534D" w:rsidRPr="00880E60" w14:paraId="53061A79" w14:textId="77777777" w:rsidTr="00295A50">
        <w:trPr>
          <w:trHeight w:val="20"/>
        </w:trPr>
        <w:tc>
          <w:tcPr>
            <w:tcW w:w="1559" w:type="dxa"/>
            <w:tcBorders>
              <w:top w:val="nil"/>
              <w:left w:val="single" w:sz="4" w:space="0" w:color="auto"/>
              <w:bottom w:val="single" w:sz="4" w:space="0" w:color="auto"/>
              <w:right w:val="single" w:sz="4" w:space="0" w:color="auto"/>
            </w:tcBorders>
          </w:tcPr>
          <w:p w14:paraId="60CD24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821</w:t>
            </w:r>
          </w:p>
        </w:tc>
        <w:tc>
          <w:tcPr>
            <w:tcW w:w="1168" w:type="dxa"/>
            <w:tcBorders>
              <w:top w:val="nil"/>
              <w:left w:val="nil"/>
              <w:bottom w:val="single" w:sz="4" w:space="0" w:color="auto"/>
              <w:right w:val="single" w:sz="4" w:space="0" w:color="auto"/>
            </w:tcBorders>
          </w:tcPr>
          <w:p w14:paraId="38FE32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D961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7ED0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083C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Augsburg</w:t>
            </w:r>
          </w:p>
        </w:tc>
      </w:tr>
      <w:tr w:rsidR="009D534D" w:rsidRPr="00880E60" w14:paraId="2CFD0551" w14:textId="77777777" w:rsidTr="00295A50">
        <w:trPr>
          <w:trHeight w:val="20"/>
        </w:trPr>
        <w:tc>
          <w:tcPr>
            <w:tcW w:w="1559" w:type="dxa"/>
            <w:tcBorders>
              <w:top w:val="nil"/>
              <w:left w:val="single" w:sz="4" w:space="0" w:color="auto"/>
              <w:bottom w:val="single" w:sz="4" w:space="0" w:color="auto"/>
              <w:right w:val="single" w:sz="4" w:space="0" w:color="auto"/>
            </w:tcBorders>
          </w:tcPr>
          <w:p w14:paraId="2C3266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8221</w:t>
            </w:r>
          </w:p>
        </w:tc>
        <w:tc>
          <w:tcPr>
            <w:tcW w:w="1168" w:type="dxa"/>
            <w:tcBorders>
              <w:top w:val="nil"/>
              <w:left w:val="nil"/>
              <w:bottom w:val="single" w:sz="4" w:space="0" w:color="auto"/>
              <w:right w:val="single" w:sz="4" w:space="0" w:color="auto"/>
            </w:tcBorders>
          </w:tcPr>
          <w:p w14:paraId="2488A9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E897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F91C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B80D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Günzburg</w:t>
            </w:r>
          </w:p>
        </w:tc>
      </w:tr>
      <w:tr w:rsidR="009D534D" w:rsidRPr="00880E60" w14:paraId="2333271E" w14:textId="77777777" w:rsidTr="00295A50">
        <w:trPr>
          <w:trHeight w:val="20"/>
        </w:trPr>
        <w:tc>
          <w:tcPr>
            <w:tcW w:w="1559" w:type="dxa"/>
            <w:tcBorders>
              <w:top w:val="nil"/>
              <w:left w:val="single" w:sz="4" w:space="0" w:color="auto"/>
              <w:bottom w:val="single" w:sz="4" w:space="0" w:color="auto"/>
              <w:right w:val="single" w:sz="4" w:space="0" w:color="auto"/>
            </w:tcBorders>
          </w:tcPr>
          <w:p w14:paraId="01C1B1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8222</w:t>
            </w:r>
          </w:p>
        </w:tc>
        <w:tc>
          <w:tcPr>
            <w:tcW w:w="1168" w:type="dxa"/>
            <w:tcBorders>
              <w:top w:val="nil"/>
              <w:left w:val="nil"/>
              <w:bottom w:val="single" w:sz="4" w:space="0" w:color="auto"/>
              <w:right w:val="single" w:sz="4" w:space="0" w:color="auto"/>
            </w:tcBorders>
          </w:tcPr>
          <w:p w14:paraId="7EC5E9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AB48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FB7C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DE32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Burgau Schwaben</w:t>
            </w:r>
          </w:p>
        </w:tc>
      </w:tr>
      <w:tr w:rsidR="009D534D" w:rsidRPr="00880E60" w14:paraId="3A309FE5" w14:textId="77777777" w:rsidTr="00295A50">
        <w:trPr>
          <w:trHeight w:val="20"/>
        </w:trPr>
        <w:tc>
          <w:tcPr>
            <w:tcW w:w="1559" w:type="dxa"/>
            <w:tcBorders>
              <w:top w:val="nil"/>
              <w:left w:val="single" w:sz="4" w:space="0" w:color="auto"/>
              <w:bottom w:val="single" w:sz="4" w:space="0" w:color="auto"/>
              <w:right w:val="single" w:sz="4" w:space="0" w:color="auto"/>
            </w:tcBorders>
          </w:tcPr>
          <w:p w14:paraId="7C7070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8223</w:t>
            </w:r>
          </w:p>
        </w:tc>
        <w:tc>
          <w:tcPr>
            <w:tcW w:w="1168" w:type="dxa"/>
            <w:tcBorders>
              <w:top w:val="nil"/>
              <w:left w:val="nil"/>
              <w:bottom w:val="single" w:sz="4" w:space="0" w:color="auto"/>
              <w:right w:val="single" w:sz="4" w:space="0" w:color="auto"/>
            </w:tcBorders>
          </w:tcPr>
          <w:p w14:paraId="008F5C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EDF9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96C1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830A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Ichenhausen</w:t>
            </w:r>
          </w:p>
        </w:tc>
      </w:tr>
      <w:tr w:rsidR="009D534D" w:rsidRPr="00880E60" w14:paraId="316C474F" w14:textId="77777777" w:rsidTr="00295A50">
        <w:trPr>
          <w:trHeight w:val="20"/>
        </w:trPr>
        <w:tc>
          <w:tcPr>
            <w:tcW w:w="1559" w:type="dxa"/>
            <w:tcBorders>
              <w:top w:val="nil"/>
              <w:left w:val="single" w:sz="4" w:space="0" w:color="auto"/>
              <w:bottom w:val="single" w:sz="4" w:space="0" w:color="auto"/>
              <w:right w:val="single" w:sz="4" w:space="0" w:color="auto"/>
            </w:tcBorders>
          </w:tcPr>
          <w:p w14:paraId="7672EA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8224</w:t>
            </w:r>
          </w:p>
        </w:tc>
        <w:tc>
          <w:tcPr>
            <w:tcW w:w="1168" w:type="dxa"/>
            <w:tcBorders>
              <w:top w:val="nil"/>
              <w:left w:val="nil"/>
              <w:bottom w:val="single" w:sz="4" w:space="0" w:color="auto"/>
              <w:right w:val="single" w:sz="4" w:space="0" w:color="auto"/>
            </w:tcBorders>
          </w:tcPr>
          <w:p w14:paraId="319880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917E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B0D7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24D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Offingen Donau</w:t>
            </w:r>
          </w:p>
        </w:tc>
      </w:tr>
      <w:tr w:rsidR="009D534D" w:rsidRPr="00880E60" w14:paraId="069DC33C" w14:textId="77777777" w:rsidTr="00295A50">
        <w:trPr>
          <w:trHeight w:val="20"/>
        </w:trPr>
        <w:tc>
          <w:tcPr>
            <w:tcW w:w="1559" w:type="dxa"/>
            <w:tcBorders>
              <w:top w:val="nil"/>
              <w:left w:val="single" w:sz="4" w:space="0" w:color="auto"/>
              <w:bottom w:val="single" w:sz="4" w:space="0" w:color="auto"/>
              <w:right w:val="single" w:sz="4" w:space="0" w:color="auto"/>
            </w:tcBorders>
          </w:tcPr>
          <w:p w14:paraId="21F86E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8225</w:t>
            </w:r>
          </w:p>
        </w:tc>
        <w:tc>
          <w:tcPr>
            <w:tcW w:w="1168" w:type="dxa"/>
            <w:tcBorders>
              <w:top w:val="nil"/>
              <w:left w:val="nil"/>
              <w:bottom w:val="single" w:sz="4" w:space="0" w:color="auto"/>
              <w:right w:val="single" w:sz="4" w:space="0" w:color="auto"/>
            </w:tcBorders>
          </w:tcPr>
          <w:p w14:paraId="52AE45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AFA1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D251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919F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Jettingen-Scheppach</w:t>
            </w:r>
          </w:p>
        </w:tc>
      </w:tr>
      <w:tr w:rsidR="009D534D" w:rsidRPr="00880E60" w14:paraId="3DC016C8" w14:textId="77777777" w:rsidTr="00295A50">
        <w:trPr>
          <w:trHeight w:val="20"/>
        </w:trPr>
        <w:tc>
          <w:tcPr>
            <w:tcW w:w="1559" w:type="dxa"/>
            <w:tcBorders>
              <w:top w:val="nil"/>
              <w:left w:val="single" w:sz="4" w:space="0" w:color="auto"/>
              <w:bottom w:val="single" w:sz="4" w:space="0" w:color="auto"/>
              <w:right w:val="single" w:sz="4" w:space="0" w:color="auto"/>
            </w:tcBorders>
          </w:tcPr>
          <w:p w14:paraId="6D5795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8226</w:t>
            </w:r>
          </w:p>
        </w:tc>
        <w:tc>
          <w:tcPr>
            <w:tcW w:w="1168" w:type="dxa"/>
            <w:tcBorders>
              <w:top w:val="nil"/>
              <w:left w:val="nil"/>
              <w:bottom w:val="single" w:sz="4" w:space="0" w:color="auto"/>
              <w:right w:val="single" w:sz="4" w:space="0" w:color="auto"/>
            </w:tcBorders>
          </w:tcPr>
          <w:p w14:paraId="541EDF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7381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4C99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B7D7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Bibertal</w:t>
            </w:r>
          </w:p>
        </w:tc>
      </w:tr>
      <w:tr w:rsidR="009D534D" w:rsidRPr="00880E60" w14:paraId="7DEBA735" w14:textId="77777777" w:rsidTr="00295A50">
        <w:trPr>
          <w:trHeight w:val="20"/>
        </w:trPr>
        <w:tc>
          <w:tcPr>
            <w:tcW w:w="1559" w:type="dxa"/>
            <w:tcBorders>
              <w:top w:val="nil"/>
              <w:left w:val="single" w:sz="4" w:space="0" w:color="auto"/>
              <w:bottom w:val="single" w:sz="4" w:space="0" w:color="auto"/>
              <w:right w:val="single" w:sz="4" w:space="0" w:color="auto"/>
            </w:tcBorders>
          </w:tcPr>
          <w:p w14:paraId="0D36D3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8230</w:t>
            </w:r>
          </w:p>
        </w:tc>
        <w:tc>
          <w:tcPr>
            <w:tcW w:w="1168" w:type="dxa"/>
            <w:tcBorders>
              <w:top w:val="nil"/>
              <w:left w:val="nil"/>
              <w:bottom w:val="single" w:sz="4" w:space="0" w:color="auto"/>
              <w:right w:val="single" w:sz="4" w:space="0" w:color="auto"/>
            </w:tcBorders>
          </w:tcPr>
          <w:p w14:paraId="0B50E5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73E7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8ACD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F5E8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Gablingen</w:t>
            </w:r>
          </w:p>
        </w:tc>
      </w:tr>
      <w:tr w:rsidR="009D534D" w:rsidRPr="00880E60" w14:paraId="34EFB97F" w14:textId="77777777" w:rsidTr="00295A50">
        <w:trPr>
          <w:trHeight w:val="20"/>
        </w:trPr>
        <w:tc>
          <w:tcPr>
            <w:tcW w:w="1559" w:type="dxa"/>
            <w:tcBorders>
              <w:top w:val="nil"/>
              <w:left w:val="single" w:sz="4" w:space="0" w:color="auto"/>
              <w:bottom w:val="single" w:sz="4" w:space="0" w:color="auto"/>
              <w:right w:val="single" w:sz="4" w:space="0" w:color="auto"/>
            </w:tcBorders>
          </w:tcPr>
          <w:p w14:paraId="547A9A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8231</w:t>
            </w:r>
          </w:p>
        </w:tc>
        <w:tc>
          <w:tcPr>
            <w:tcW w:w="1168" w:type="dxa"/>
            <w:tcBorders>
              <w:top w:val="nil"/>
              <w:left w:val="nil"/>
              <w:bottom w:val="single" w:sz="4" w:space="0" w:color="auto"/>
              <w:right w:val="single" w:sz="4" w:space="0" w:color="auto"/>
            </w:tcBorders>
          </w:tcPr>
          <w:p w14:paraId="7E7ACA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A93C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91B5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F430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Königsbrunn bei Augsburg</w:t>
            </w:r>
          </w:p>
        </w:tc>
      </w:tr>
      <w:tr w:rsidR="009D534D" w:rsidRPr="00880E60" w14:paraId="1A0B2366" w14:textId="77777777" w:rsidTr="00295A50">
        <w:trPr>
          <w:trHeight w:val="20"/>
        </w:trPr>
        <w:tc>
          <w:tcPr>
            <w:tcW w:w="1559" w:type="dxa"/>
            <w:tcBorders>
              <w:top w:val="nil"/>
              <w:left w:val="single" w:sz="4" w:space="0" w:color="auto"/>
              <w:bottom w:val="single" w:sz="4" w:space="0" w:color="auto"/>
              <w:right w:val="single" w:sz="4" w:space="0" w:color="auto"/>
            </w:tcBorders>
          </w:tcPr>
          <w:p w14:paraId="6BAC1E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8232</w:t>
            </w:r>
          </w:p>
        </w:tc>
        <w:tc>
          <w:tcPr>
            <w:tcW w:w="1168" w:type="dxa"/>
            <w:tcBorders>
              <w:top w:val="nil"/>
              <w:left w:val="nil"/>
              <w:bottom w:val="single" w:sz="4" w:space="0" w:color="auto"/>
              <w:right w:val="single" w:sz="4" w:space="0" w:color="auto"/>
            </w:tcBorders>
          </w:tcPr>
          <w:p w14:paraId="45087A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4A0A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9071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0BB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Schwabmünchen</w:t>
            </w:r>
          </w:p>
        </w:tc>
      </w:tr>
      <w:tr w:rsidR="009D534D" w:rsidRPr="00880E60" w14:paraId="30BA2E36" w14:textId="77777777" w:rsidTr="00295A50">
        <w:trPr>
          <w:trHeight w:val="20"/>
        </w:trPr>
        <w:tc>
          <w:tcPr>
            <w:tcW w:w="1559" w:type="dxa"/>
            <w:tcBorders>
              <w:top w:val="nil"/>
              <w:left w:val="single" w:sz="4" w:space="0" w:color="auto"/>
              <w:bottom w:val="single" w:sz="4" w:space="0" w:color="auto"/>
              <w:right w:val="single" w:sz="4" w:space="0" w:color="auto"/>
            </w:tcBorders>
          </w:tcPr>
          <w:p w14:paraId="3859C8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8233</w:t>
            </w:r>
          </w:p>
        </w:tc>
        <w:tc>
          <w:tcPr>
            <w:tcW w:w="1168" w:type="dxa"/>
            <w:tcBorders>
              <w:top w:val="nil"/>
              <w:left w:val="nil"/>
              <w:bottom w:val="single" w:sz="4" w:space="0" w:color="auto"/>
              <w:right w:val="single" w:sz="4" w:space="0" w:color="auto"/>
            </w:tcBorders>
          </w:tcPr>
          <w:p w14:paraId="677F63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1766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C81F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76E1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Kissing</w:t>
            </w:r>
          </w:p>
        </w:tc>
      </w:tr>
      <w:tr w:rsidR="009D534D" w:rsidRPr="00880E60" w14:paraId="7E9DE4FE" w14:textId="77777777" w:rsidTr="00295A50">
        <w:trPr>
          <w:trHeight w:val="20"/>
        </w:trPr>
        <w:tc>
          <w:tcPr>
            <w:tcW w:w="1559" w:type="dxa"/>
            <w:tcBorders>
              <w:top w:val="nil"/>
              <w:left w:val="single" w:sz="4" w:space="0" w:color="auto"/>
              <w:bottom w:val="single" w:sz="4" w:space="0" w:color="auto"/>
              <w:right w:val="single" w:sz="4" w:space="0" w:color="auto"/>
            </w:tcBorders>
          </w:tcPr>
          <w:p w14:paraId="718B8F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8234</w:t>
            </w:r>
          </w:p>
        </w:tc>
        <w:tc>
          <w:tcPr>
            <w:tcW w:w="1168" w:type="dxa"/>
            <w:tcBorders>
              <w:top w:val="nil"/>
              <w:left w:val="nil"/>
              <w:bottom w:val="single" w:sz="4" w:space="0" w:color="auto"/>
              <w:right w:val="single" w:sz="4" w:space="0" w:color="auto"/>
            </w:tcBorders>
          </w:tcPr>
          <w:p w14:paraId="121A8D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C31D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4618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3580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Bobingen</w:t>
            </w:r>
          </w:p>
        </w:tc>
      </w:tr>
      <w:tr w:rsidR="009D534D" w:rsidRPr="00880E60" w14:paraId="7ED53B2A" w14:textId="77777777" w:rsidTr="00295A50">
        <w:trPr>
          <w:trHeight w:val="20"/>
        </w:trPr>
        <w:tc>
          <w:tcPr>
            <w:tcW w:w="1559" w:type="dxa"/>
            <w:tcBorders>
              <w:top w:val="nil"/>
              <w:left w:val="single" w:sz="4" w:space="0" w:color="auto"/>
              <w:bottom w:val="single" w:sz="4" w:space="0" w:color="auto"/>
              <w:right w:val="single" w:sz="4" w:space="0" w:color="auto"/>
            </w:tcBorders>
          </w:tcPr>
          <w:p w14:paraId="0A66D9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8236</w:t>
            </w:r>
          </w:p>
        </w:tc>
        <w:tc>
          <w:tcPr>
            <w:tcW w:w="1168" w:type="dxa"/>
            <w:tcBorders>
              <w:top w:val="nil"/>
              <w:left w:val="nil"/>
              <w:bottom w:val="single" w:sz="4" w:space="0" w:color="auto"/>
              <w:right w:val="single" w:sz="4" w:space="0" w:color="auto"/>
            </w:tcBorders>
          </w:tcPr>
          <w:p w14:paraId="26AE81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9FAA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650D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D1B9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Fischach</w:t>
            </w:r>
          </w:p>
        </w:tc>
      </w:tr>
      <w:tr w:rsidR="009D534D" w:rsidRPr="00880E60" w14:paraId="73FDB74E" w14:textId="77777777" w:rsidTr="00295A50">
        <w:trPr>
          <w:trHeight w:val="20"/>
        </w:trPr>
        <w:tc>
          <w:tcPr>
            <w:tcW w:w="1559" w:type="dxa"/>
            <w:tcBorders>
              <w:top w:val="nil"/>
              <w:left w:val="single" w:sz="4" w:space="0" w:color="auto"/>
              <w:bottom w:val="single" w:sz="4" w:space="0" w:color="auto"/>
              <w:right w:val="single" w:sz="4" w:space="0" w:color="auto"/>
            </w:tcBorders>
          </w:tcPr>
          <w:p w14:paraId="554BA4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8237</w:t>
            </w:r>
          </w:p>
        </w:tc>
        <w:tc>
          <w:tcPr>
            <w:tcW w:w="1168" w:type="dxa"/>
            <w:tcBorders>
              <w:top w:val="nil"/>
              <w:left w:val="nil"/>
              <w:bottom w:val="single" w:sz="4" w:space="0" w:color="auto"/>
              <w:right w:val="single" w:sz="4" w:space="0" w:color="auto"/>
            </w:tcBorders>
          </w:tcPr>
          <w:p w14:paraId="51EA38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9581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9FBD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404E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Aindling</w:t>
            </w:r>
          </w:p>
        </w:tc>
      </w:tr>
      <w:tr w:rsidR="009D534D" w:rsidRPr="00880E60" w14:paraId="34ED2A3D" w14:textId="77777777" w:rsidTr="00295A50">
        <w:trPr>
          <w:trHeight w:val="20"/>
        </w:trPr>
        <w:tc>
          <w:tcPr>
            <w:tcW w:w="1559" w:type="dxa"/>
            <w:tcBorders>
              <w:top w:val="nil"/>
              <w:left w:val="single" w:sz="4" w:space="0" w:color="auto"/>
              <w:bottom w:val="single" w:sz="4" w:space="0" w:color="auto"/>
              <w:right w:val="single" w:sz="4" w:space="0" w:color="auto"/>
            </w:tcBorders>
          </w:tcPr>
          <w:p w14:paraId="676E32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8238</w:t>
            </w:r>
          </w:p>
        </w:tc>
        <w:tc>
          <w:tcPr>
            <w:tcW w:w="1168" w:type="dxa"/>
            <w:tcBorders>
              <w:top w:val="nil"/>
              <w:left w:val="nil"/>
              <w:bottom w:val="single" w:sz="4" w:space="0" w:color="auto"/>
              <w:right w:val="single" w:sz="4" w:space="0" w:color="auto"/>
            </w:tcBorders>
          </w:tcPr>
          <w:p w14:paraId="09A5B2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B051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25BD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D64A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Gessertshausen</w:t>
            </w:r>
          </w:p>
        </w:tc>
      </w:tr>
      <w:tr w:rsidR="009D534D" w:rsidRPr="00880E60" w14:paraId="36F3A0B8" w14:textId="77777777" w:rsidTr="00295A50">
        <w:trPr>
          <w:trHeight w:val="20"/>
        </w:trPr>
        <w:tc>
          <w:tcPr>
            <w:tcW w:w="1559" w:type="dxa"/>
            <w:tcBorders>
              <w:top w:val="nil"/>
              <w:left w:val="single" w:sz="4" w:space="0" w:color="auto"/>
              <w:bottom w:val="single" w:sz="4" w:space="0" w:color="auto"/>
              <w:right w:val="single" w:sz="4" w:space="0" w:color="auto"/>
            </w:tcBorders>
          </w:tcPr>
          <w:p w14:paraId="097A3D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8239</w:t>
            </w:r>
          </w:p>
        </w:tc>
        <w:tc>
          <w:tcPr>
            <w:tcW w:w="1168" w:type="dxa"/>
            <w:tcBorders>
              <w:top w:val="nil"/>
              <w:left w:val="nil"/>
              <w:bottom w:val="single" w:sz="4" w:space="0" w:color="auto"/>
              <w:right w:val="single" w:sz="4" w:space="0" w:color="auto"/>
            </w:tcBorders>
          </w:tcPr>
          <w:p w14:paraId="31A2B5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16CE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EB65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AA28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Langenneufnach</w:t>
            </w:r>
          </w:p>
        </w:tc>
      </w:tr>
      <w:tr w:rsidR="009D534D" w:rsidRPr="00880E60" w14:paraId="47CC9D26" w14:textId="77777777" w:rsidTr="00295A50">
        <w:trPr>
          <w:trHeight w:val="20"/>
        </w:trPr>
        <w:tc>
          <w:tcPr>
            <w:tcW w:w="1559" w:type="dxa"/>
            <w:tcBorders>
              <w:top w:val="nil"/>
              <w:left w:val="single" w:sz="4" w:space="0" w:color="auto"/>
              <w:bottom w:val="single" w:sz="4" w:space="0" w:color="auto"/>
              <w:right w:val="single" w:sz="4" w:space="0" w:color="auto"/>
            </w:tcBorders>
          </w:tcPr>
          <w:p w14:paraId="3B6983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8241</w:t>
            </w:r>
          </w:p>
        </w:tc>
        <w:tc>
          <w:tcPr>
            <w:tcW w:w="1168" w:type="dxa"/>
            <w:tcBorders>
              <w:top w:val="nil"/>
              <w:left w:val="nil"/>
              <w:bottom w:val="single" w:sz="4" w:space="0" w:color="auto"/>
              <w:right w:val="single" w:sz="4" w:space="0" w:color="auto"/>
            </w:tcBorders>
          </w:tcPr>
          <w:p w14:paraId="59F0D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66FC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E96A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B675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Buchloe</w:t>
            </w:r>
          </w:p>
        </w:tc>
      </w:tr>
      <w:tr w:rsidR="009D534D" w:rsidRPr="00880E60" w14:paraId="3311A8E4" w14:textId="77777777" w:rsidTr="00295A50">
        <w:trPr>
          <w:trHeight w:val="20"/>
        </w:trPr>
        <w:tc>
          <w:tcPr>
            <w:tcW w:w="1559" w:type="dxa"/>
            <w:tcBorders>
              <w:top w:val="nil"/>
              <w:left w:val="single" w:sz="4" w:space="0" w:color="auto"/>
              <w:bottom w:val="single" w:sz="4" w:space="0" w:color="auto"/>
              <w:right w:val="single" w:sz="4" w:space="0" w:color="auto"/>
            </w:tcBorders>
          </w:tcPr>
          <w:p w14:paraId="0FB5A2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8243</w:t>
            </w:r>
          </w:p>
        </w:tc>
        <w:tc>
          <w:tcPr>
            <w:tcW w:w="1168" w:type="dxa"/>
            <w:tcBorders>
              <w:top w:val="nil"/>
              <w:left w:val="nil"/>
              <w:bottom w:val="single" w:sz="4" w:space="0" w:color="auto"/>
              <w:right w:val="single" w:sz="4" w:space="0" w:color="auto"/>
            </w:tcBorders>
          </w:tcPr>
          <w:p w14:paraId="463956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C814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C8E1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81BB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Fuchstal</w:t>
            </w:r>
          </w:p>
        </w:tc>
      </w:tr>
      <w:tr w:rsidR="009D534D" w:rsidRPr="00880E60" w14:paraId="240D7D94" w14:textId="77777777" w:rsidTr="00295A50">
        <w:trPr>
          <w:trHeight w:val="20"/>
        </w:trPr>
        <w:tc>
          <w:tcPr>
            <w:tcW w:w="1559" w:type="dxa"/>
            <w:tcBorders>
              <w:top w:val="nil"/>
              <w:left w:val="single" w:sz="4" w:space="0" w:color="auto"/>
              <w:bottom w:val="single" w:sz="4" w:space="0" w:color="auto"/>
              <w:right w:val="single" w:sz="4" w:space="0" w:color="auto"/>
            </w:tcBorders>
          </w:tcPr>
          <w:p w14:paraId="4788F9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8245</w:t>
            </w:r>
          </w:p>
        </w:tc>
        <w:tc>
          <w:tcPr>
            <w:tcW w:w="1168" w:type="dxa"/>
            <w:tcBorders>
              <w:top w:val="nil"/>
              <w:left w:val="nil"/>
              <w:bottom w:val="single" w:sz="4" w:space="0" w:color="auto"/>
              <w:right w:val="single" w:sz="4" w:space="0" w:color="auto"/>
            </w:tcBorders>
          </w:tcPr>
          <w:p w14:paraId="6CE64E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54EB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DE70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8309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Türkheim Wertach</w:t>
            </w:r>
          </w:p>
        </w:tc>
      </w:tr>
      <w:tr w:rsidR="009D534D" w:rsidRPr="00880E60" w14:paraId="05D1FA08" w14:textId="77777777" w:rsidTr="00295A50">
        <w:trPr>
          <w:trHeight w:val="20"/>
        </w:trPr>
        <w:tc>
          <w:tcPr>
            <w:tcW w:w="1559" w:type="dxa"/>
            <w:tcBorders>
              <w:top w:val="nil"/>
              <w:left w:val="single" w:sz="4" w:space="0" w:color="auto"/>
              <w:bottom w:val="single" w:sz="4" w:space="0" w:color="auto"/>
              <w:right w:val="single" w:sz="4" w:space="0" w:color="auto"/>
            </w:tcBorders>
          </w:tcPr>
          <w:p w14:paraId="34976E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8246</w:t>
            </w:r>
          </w:p>
        </w:tc>
        <w:tc>
          <w:tcPr>
            <w:tcW w:w="1168" w:type="dxa"/>
            <w:tcBorders>
              <w:top w:val="nil"/>
              <w:left w:val="nil"/>
              <w:bottom w:val="single" w:sz="4" w:space="0" w:color="auto"/>
              <w:right w:val="single" w:sz="4" w:space="0" w:color="auto"/>
            </w:tcBorders>
          </w:tcPr>
          <w:p w14:paraId="307A1F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163A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011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2EE3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Waal</w:t>
            </w:r>
          </w:p>
        </w:tc>
      </w:tr>
      <w:tr w:rsidR="009D534D" w:rsidRPr="00880E60" w14:paraId="22179730" w14:textId="77777777" w:rsidTr="00295A50">
        <w:trPr>
          <w:trHeight w:val="20"/>
        </w:trPr>
        <w:tc>
          <w:tcPr>
            <w:tcW w:w="1559" w:type="dxa"/>
            <w:tcBorders>
              <w:top w:val="nil"/>
              <w:left w:val="single" w:sz="4" w:space="0" w:color="auto"/>
              <w:bottom w:val="single" w:sz="4" w:space="0" w:color="auto"/>
              <w:right w:val="single" w:sz="4" w:space="0" w:color="auto"/>
            </w:tcBorders>
          </w:tcPr>
          <w:p w14:paraId="6371B3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8247</w:t>
            </w:r>
          </w:p>
        </w:tc>
        <w:tc>
          <w:tcPr>
            <w:tcW w:w="1168" w:type="dxa"/>
            <w:tcBorders>
              <w:top w:val="nil"/>
              <w:left w:val="nil"/>
              <w:bottom w:val="single" w:sz="4" w:space="0" w:color="auto"/>
              <w:right w:val="single" w:sz="4" w:space="0" w:color="auto"/>
            </w:tcBorders>
          </w:tcPr>
          <w:p w14:paraId="1BF502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6221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A6C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4138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Wörishofen</w:t>
            </w:r>
          </w:p>
        </w:tc>
      </w:tr>
      <w:tr w:rsidR="009D534D" w:rsidRPr="00880E60" w14:paraId="6FCBC4D3" w14:textId="77777777" w:rsidTr="00295A50">
        <w:trPr>
          <w:trHeight w:val="20"/>
        </w:trPr>
        <w:tc>
          <w:tcPr>
            <w:tcW w:w="1559" w:type="dxa"/>
            <w:tcBorders>
              <w:top w:val="nil"/>
              <w:left w:val="single" w:sz="4" w:space="0" w:color="auto"/>
              <w:bottom w:val="single" w:sz="4" w:space="0" w:color="auto"/>
              <w:right w:val="single" w:sz="4" w:space="0" w:color="auto"/>
            </w:tcBorders>
          </w:tcPr>
          <w:p w14:paraId="7E0FDF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8248</w:t>
            </w:r>
          </w:p>
        </w:tc>
        <w:tc>
          <w:tcPr>
            <w:tcW w:w="1168" w:type="dxa"/>
            <w:tcBorders>
              <w:top w:val="nil"/>
              <w:left w:val="nil"/>
              <w:bottom w:val="single" w:sz="4" w:space="0" w:color="auto"/>
              <w:right w:val="single" w:sz="4" w:space="0" w:color="auto"/>
            </w:tcBorders>
          </w:tcPr>
          <w:p w14:paraId="41F0EF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A7A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9A4F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EC5D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Lamerdingen</w:t>
            </w:r>
          </w:p>
        </w:tc>
      </w:tr>
      <w:tr w:rsidR="009D534D" w:rsidRPr="00880E60" w14:paraId="0667F786" w14:textId="77777777" w:rsidTr="00295A50">
        <w:trPr>
          <w:trHeight w:val="20"/>
        </w:trPr>
        <w:tc>
          <w:tcPr>
            <w:tcW w:w="1559" w:type="dxa"/>
            <w:tcBorders>
              <w:top w:val="nil"/>
              <w:left w:val="single" w:sz="4" w:space="0" w:color="auto"/>
              <w:bottom w:val="single" w:sz="4" w:space="0" w:color="auto"/>
              <w:right w:val="single" w:sz="4" w:space="0" w:color="auto"/>
            </w:tcBorders>
          </w:tcPr>
          <w:p w14:paraId="774ABD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8249</w:t>
            </w:r>
          </w:p>
        </w:tc>
        <w:tc>
          <w:tcPr>
            <w:tcW w:w="1168" w:type="dxa"/>
            <w:tcBorders>
              <w:top w:val="nil"/>
              <w:left w:val="nil"/>
              <w:bottom w:val="single" w:sz="4" w:space="0" w:color="auto"/>
              <w:right w:val="single" w:sz="4" w:space="0" w:color="auto"/>
            </w:tcBorders>
          </w:tcPr>
          <w:p w14:paraId="096311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A3D8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B102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C7BB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Ettringen Wertach</w:t>
            </w:r>
          </w:p>
        </w:tc>
      </w:tr>
      <w:tr w:rsidR="009D534D" w:rsidRPr="00880E60" w14:paraId="5C6D08AF" w14:textId="77777777" w:rsidTr="00295A50">
        <w:trPr>
          <w:trHeight w:val="20"/>
        </w:trPr>
        <w:tc>
          <w:tcPr>
            <w:tcW w:w="1559" w:type="dxa"/>
            <w:tcBorders>
              <w:top w:val="nil"/>
              <w:left w:val="single" w:sz="4" w:space="0" w:color="auto"/>
              <w:bottom w:val="single" w:sz="4" w:space="0" w:color="auto"/>
              <w:right w:val="single" w:sz="4" w:space="0" w:color="auto"/>
            </w:tcBorders>
          </w:tcPr>
          <w:p w14:paraId="5D8F8A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8250</w:t>
            </w:r>
          </w:p>
        </w:tc>
        <w:tc>
          <w:tcPr>
            <w:tcW w:w="1168" w:type="dxa"/>
            <w:tcBorders>
              <w:top w:val="nil"/>
              <w:left w:val="nil"/>
              <w:bottom w:val="single" w:sz="4" w:space="0" w:color="auto"/>
              <w:right w:val="single" w:sz="4" w:space="0" w:color="auto"/>
            </w:tcBorders>
          </w:tcPr>
          <w:p w14:paraId="66B42B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E6BC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C7E6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DEEE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Hilgertshausen-Tandern</w:t>
            </w:r>
          </w:p>
        </w:tc>
      </w:tr>
      <w:tr w:rsidR="009D534D" w:rsidRPr="00880E60" w14:paraId="2E93CD01" w14:textId="77777777" w:rsidTr="00295A50">
        <w:trPr>
          <w:trHeight w:val="20"/>
        </w:trPr>
        <w:tc>
          <w:tcPr>
            <w:tcW w:w="1559" w:type="dxa"/>
            <w:tcBorders>
              <w:top w:val="nil"/>
              <w:left w:val="single" w:sz="4" w:space="0" w:color="auto"/>
              <w:bottom w:val="single" w:sz="4" w:space="0" w:color="auto"/>
              <w:right w:val="single" w:sz="4" w:space="0" w:color="auto"/>
            </w:tcBorders>
          </w:tcPr>
          <w:p w14:paraId="5DF319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8251</w:t>
            </w:r>
          </w:p>
        </w:tc>
        <w:tc>
          <w:tcPr>
            <w:tcW w:w="1168" w:type="dxa"/>
            <w:tcBorders>
              <w:top w:val="nil"/>
              <w:left w:val="nil"/>
              <w:bottom w:val="single" w:sz="4" w:space="0" w:color="auto"/>
              <w:right w:val="single" w:sz="4" w:space="0" w:color="auto"/>
            </w:tcBorders>
          </w:tcPr>
          <w:p w14:paraId="5235CE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418E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0877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D19D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Aichach</w:t>
            </w:r>
          </w:p>
        </w:tc>
      </w:tr>
      <w:tr w:rsidR="009D534D" w:rsidRPr="00880E60" w14:paraId="67AB693A" w14:textId="77777777" w:rsidTr="00295A50">
        <w:trPr>
          <w:trHeight w:val="20"/>
        </w:trPr>
        <w:tc>
          <w:tcPr>
            <w:tcW w:w="1559" w:type="dxa"/>
            <w:tcBorders>
              <w:top w:val="nil"/>
              <w:left w:val="single" w:sz="4" w:space="0" w:color="auto"/>
              <w:bottom w:val="single" w:sz="4" w:space="0" w:color="auto"/>
              <w:right w:val="single" w:sz="4" w:space="0" w:color="auto"/>
            </w:tcBorders>
          </w:tcPr>
          <w:p w14:paraId="772C7E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8252</w:t>
            </w:r>
          </w:p>
        </w:tc>
        <w:tc>
          <w:tcPr>
            <w:tcW w:w="1168" w:type="dxa"/>
            <w:tcBorders>
              <w:top w:val="nil"/>
              <w:left w:val="nil"/>
              <w:bottom w:val="single" w:sz="4" w:space="0" w:color="auto"/>
              <w:right w:val="single" w:sz="4" w:space="0" w:color="auto"/>
            </w:tcBorders>
          </w:tcPr>
          <w:p w14:paraId="00F32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74D1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9417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4601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Schrobenhausen</w:t>
            </w:r>
          </w:p>
        </w:tc>
      </w:tr>
      <w:tr w:rsidR="009D534D" w:rsidRPr="00880E60" w14:paraId="61D1CDDE" w14:textId="77777777" w:rsidTr="00295A50">
        <w:trPr>
          <w:trHeight w:val="20"/>
        </w:trPr>
        <w:tc>
          <w:tcPr>
            <w:tcW w:w="1559" w:type="dxa"/>
            <w:tcBorders>
              <w:top w:val="nil"/>
              <w:left w:val="single" w:sz="4" w:space="0" w:color="auto"/>
              <w:bottom w:val="single" w:sz="4" w:space="0" w:color="auto"/>
              <w:right w:val="single" w:sz="4" w:space="0" w:color="auto"/>
            </w:tcBorders>
          </w:tcPr>
          <w:p w14:paraId="35F0BE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8253</w:t>
            </w:r>
          </w:p>
        </w:tc>
        <w:tc>
          <w:tcPr>
            <w:tcW w:w="1168" w:type="dxa"/>
            <w:tcBorders>
              <w:top w:val="nil"/>
              <w:left w:val="nil"/>
              <w:bottom w:val="single" w:sz="4" w:space="0" w:color="auto"/>
              <w:right w:val="single" w:sz="4" w:space="0" w:color="auto"/>
            </w:tcBorders>
          </w:tcPr>
          <w:p w14:paraId="6FBFC6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3255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12E7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34CE0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Pöttmes</w:t>
            </w:r>
          </w:p>
        </w:tc>
      </w:tr>
      <w:tr w:rsidR="009D534D" w:rsidRPr="00880E60" w14:paraId="0B71E2EF" w14:textId="77777777" w:rsidTr="00295A50">
        <w:trPr>
          <w:trHeight w:val="20"/>
        </w:trPr>
        <w:tc>
          <w:tcPr>
            <w:tcW w:w="1559" w:type="dxa"/>
            <w:tcBorders>
              <w:top w:val="nil"/>
              <w:left w:val="single" w:sz="4" w:space="0" w:color="auto"/>
              <w:bottom w:val="single" w:sz="4" w:space="0" w:color="auto"/>
              <w:right w:val="single" w:sz="4" w:space="0" w:color="auto"/>
            </w:tcBorders>
          </w:tcPr>
          <w:p w14:paraId="48D3B5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8254</w:t>
            </w:r>
          </w:p>
        </w:tc>
        <w:tc>
          <w:tcPr>
            <w:tcW w:w="1168" w:type="dxa"/>
            <w:tcBorders>
              <w:top w:val="nil"/>
              <w:left w:val="nil"/>
              <w:bottom w:val="single" w:sz="4" w:space="0" w:color="auto"/>
              <w:right w:val="single" w:sz="4" w:space="0" w:color="auto"/>
            </w:tcBorders>
          </w:tcPr>
          <w:p w14:paraId="7CDCA0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FAC9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1D82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3313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Altomünster</w:t>
            </w:r>
          </w:p>
        </w:tc>
      </w:tr>
      <w:tr w:rsidR="009D534D" w:rsidRPr="00880E60" w14:paraId="2D6A820F" w14:textId="77777777" w:rsidTr="00295A50">
        <w:trPr>
          <w:trHeight w:val="20"/>
        </w:trPr>
        <w:tc>
          <w:tcPr>
            <w:tcW w:w="1559" w:type="dxa"/>
            <w:tcBorders>
              <w:top w:val="nil"/>
              <w:left w:val="single" w:sz="4" w:space="0" w:color="auto"/>
              <w:bottom w:val="single" w:sz="4" w:space="0" w:color="auto"/>
              <w:right w:val="single" w:sz="4" w:space="0" w:color="auto"/>
            </w:tcBorders>
          </w:tcPr>
          <w:p w14:paraId="2B1BAD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8257</w:t>
            </w:r>
          </w:p>
        </w:tc>
        <w:tc>
          <w:tcPr>
            <w:tcW w:w="1168" w:type="dxa"/>
            <w:tcBorders>
              <w:top w:val="nil"/>
              <w:left w:val="nil"/>
              <w:bottom w:val="single" w:sz="4" w:space="0" w:color="auto"/>
              <w:right w:val="single" w:sz="4" w:space="0" w:color="auto"/>
            </w:tcBorders>
          </w:tcPr>
          <w:p w14:paraId="5FE207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387B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F6B4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7DFD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Inchenhofen</w:t>
            </w:r>
          </w:p>
        </w:tc>
      </w:tr>
      <w:tr w:rsidR="009D534D" w:rsidRPr="00880E60" w14:paraId="4CFC3A61" w14:textId="77777777" w:rsidTr="00295A50">
        <w:trPr>
          <w:trHeight w:val="20"/>
        </w:trPr>
        <w:tc>
          <w:tcPr>
            <w:tcW w:w="1559" w:type="dxa"/>
            <w:tcBorders>
              <w:top w:val="nil"/>
              <w:left w:val="single" w:sz="4" w:space="0" w:color="auto"/>
              <w:bottom w:val="single" w:sz="4" w:space="0" w:color="auto"/>
              <w:right w:val="single" w:sz="4" w:space="0" w:color="auto"/>
            </w:tcBorders>
          </w:tcPr>
          <w:p w14:paraId="6A0C37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8258</w:t>
            </w:r>
          </w:p>
        </w:tc>
        <w:tc>
          <w:tcPr>
            <w:tcW w:w="1168" w:type="dxa"/>
            <w:tcBorders>
              <w:top w:val="nil"/>
              <w:left w:val="nil"/>
              <w:bottom w:val="single" w:sz="4" w:space="0" w:color="auto"/>
              <w:right w:val="single" w:sz="4" w:space="0" w:color="auto"/>
            </w:tcBorders>
          </w:tcPr>
          <w:p w14:paraId="71AE20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1076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B130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9158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Sielenbach</w:t>
            </w:r>
          </w:p>
        </w:tc>
      </w:tr>
      <w:tr w:rsidR="009D534D" w:rsidRPr="00880E60" w14:paraId="3C875577" w14:textId="77777777" w:rsidTr="00295A50">
        <w:trPr>
          <w:trHeight w:val="20"/>
        </w:trPr>
        <w:tc>
          <w:tcPr>
            <w:tcW w:w="1559" w:type="dxa"/>
            <w:tcBorders>
              <w:top w:val="nil"/>
              <w:left w:val="single" w:sz="4" w:space="0" w:color="auto"/>
              <w:bottom w:val="single" w:sz="4" w:space="0" w:color="auto"/>
              <w:right w:val="single" w:sz="4" w:space="0" w:color="auto"/>
            </w:tcBorders>
          </w:tcPr>
          <w:p w14:paraId="0358710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8259</w:t>
            </w:r>
          </w:p>
        </w:tc>
        <w:tc>
          <w:tcPr>
            <w:tcW w:w="1168" w:type="dxa"/>
            <w:tcBorders>
              <w:top w:val="nil"/>
              <w:left w:val="nil"/>
              <w:bottom w:val="single" w:sz="4" w:space="0" w:color="auto"/>
              <w:right w:val="single" w:sz="4" w:space="0" w:color="auto"/>
            </w:tcBorders>
          </w:tcPr>
          <w:p w14:paraId="72F518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C9E7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C23A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3C61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Schiltberg</w:t>
            </w:r>
          </w:p>
        </w:tc>
      </w:tr>
      <w:tr w:rsidR="009D534D" w:rsidRPr="00880E60" w14:paraId="662E19C6" w14:textId="77777777" w:rsidTr="00295A50">
        <w:trPr>
          <w:trHeight w:val="20"/>
        </w:trPr>
        <w:tc>
          <w:tcPr>
            <w:tcW w:w="1559" w:type="dxa"/>
            <w:tcBorders>
              <w:top w:val="nil"/>
              <w:left w:val="single" w:sz="4" w:space="0" w:color="auto"/>
              <w:bottom w:val="single" w:sz="4" w:space="0" w:color="auto"/>
              <w:right w:val="single" w:sz="4" w:space="0" w:color="auto"/>
            </w:tcBorders>
          </w:tcPr>
          <w:p w14:paraId="2EE67F10" w14:textId="77777777" w:rsidR="009D534D" w:rsidRPr="00880E60" w:rsidRDefault="009D534D" w:rsidP="00AC40B2">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8261</w:t>
            </w:r>
          </w:p>
        </w:tc>
        <w:tc>
          <w:tcPr>
            <w:tcW w:w="1168" w:type="dxa"/>
            <w:tcBorders>
              <w:top w:val="nil"/>
              <w:left w:val="nil"/>
              <w:bottom w:val="single" w:sz="4" w:space="0" w:color="auto"/>
              <w:right w:val="single" w:sz="4" w:space="0" w:color="auto"/>
            </w:tcBorders>
          </w:tcPr>
          <w:p w14:paraId="5BA55191"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370FD3"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66FDED" w14:textId="77777777" w:rsidR="009D534D" w:rsidRPr="00880E60" w:rsidRDefault="009D534D" w:rsidP="00AC40B2">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2832B6" w14:textId="77777777" w:rsidR="009D534D" w:rsidRPr="00880E60" w:rsidRDefault="009D534D" w:rsidP="00AC40B2">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Mindelheim</w:t>
            </w:r>
          </w:p>
        </w:tc>
      </w:tr>
      <w:tr w:rsidR="009D534D" w:rsidRPr="00880E60" w14:paraId="4599ADDB" w14:textId="77777777" w:rsidTr="00295A50">
        <w:trPr>
          <w:trHeight w:val="20"/>
        </w:trPr>
        <w:tc>
          <w:tcPr>
            <w:tcW w:w="1559" w:type="dxa"/>
            <w:tcBorders>
              <w:top w:val="nil"/>
              <w:left w:val="single" w:sz="4" w:space="0" w:color="auto"/>
              <w:bottom w:val="single" w:sz="4" w:space="0" w:color="auto"/>
              <w:right w:val="single" w:sz="4" w:space="0" w:color="auto"/>
            </w:tcBorders>
          </w:tcPr>
          <w:p w14:paraId="119FC0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8262</w:t>
            </w:r>
          </w:p>
        </w:tc>
        <w:tc>
          <w:tcPr>
            <w:tcW w:w="1168" w:type="dxa"/>
            <w:tcBorders>
              <w:top w:val="nil"/>
              <w:left w:val="nil"/>
              <w:bottom w:val="single" w:sz="4" w:space="0" w:color="auto"/>
              <w:right w:val="single" w:sz="4" w:space="0" w:color="auto"/>
            </w:tcBorders>
          </w:tcPr>
          <w:p w14:paraId="38B587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1DA3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0350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324B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Mittelneufnach</w:t>
            </w:r>
          </w:p>
        </w:tc>
      </w:tr>
      <w:tr w:rsidR="009D534D" w:rsidRPr="00880E60" w14:paraId="3B4947E3" w14:textId="77777777" w:rsidTr="00295A50">
        <w:trPr>
          <w:trHeight w:val="20"/>
        </w:trPr>
        <w:tc>
          <w:tcPr>
            <w:tcW w:w="1559" w:type="dxa"/>
            <w:tcBorders>
              <w:top w:val="nil"/>
              <w:left w:val="single" w:sz="4" w:space="0" w:color="auto"/>
              <w:bottom w:val="single" w:sz="4" w:space="0" w:color="auto"/>
              <w:right w:val="single" w:sz="4" w:space="0" w:color="auto"/>
            </w:tcBorders>
          </w:tcPr>
          <w:p w14:paraId="33AF83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8263</w:t>
            </w:r>
          </w:p>
        </w:tc>
        <w:tc>
          <w:tcPr>
            <w:tcW w:w="1168" w:type="dxa"/>
            <w:tcBorders>
              <w:top w:val="nil"/>
              <w:left w:val="nil"/>
              <w:bottom w:val="single" w:sz="4" w:space="0" w:color="auto"/>
              <w:right w:val="single" w:sz="4" w:space="0" w:color="auto"/>
            </w:tcBorders>
          </w:tcPr>
          <w:p w14:paraId="6F65CF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D653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52A0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E243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Breitenbrunn Schwaben</w:t>
            </w:r>
          </w:p>
        </w:tc>
      </w:tr>
      <w:tr w:rsidR="009D534D" w:rsidRPr="00880E60" w14:paraId="247DA5FD" w14:textId="77777777" w:rsidTr="00295A50">
        <w:trPr>
          <w:trHeight w:val="20"/>
        </w:trPr>
        <w:tc>
          <w:tcPr>
            <w:tcW w:w="1559" w:type="dxa"/>
            <w:tcBorders>
              <w:top w:val="nil"/>
              <w:left w:val="single" w:sz="4" w:space="0" w:color="auto"/>
              <w:bottom w:val="single" w:sz="4" w:space="0" w:color="auto"/>
              <w:right w:val="single" w:sz="4" w:space="0" w:color="auto"/>
            </w:tcBorders>
          </w:tcPr>
          <w:p w14:paraId="0557A5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8265</w:t>
            </w:r>
          </w:p>
        </w:tc>
        <w:tc>
          <w:tcPr>
            <w:tcW w:w="1168" w:type="dxa"/>
            <w:tcBorders>
              <w:top w:val="nil"/>
              <w:left w:val="nil"/>
              <w:bottom w:val="single" w:sz="4" w:space="0" w:color="auto"/>
              <w:right w:val="single" w:sz="4" w:space="0" w:color="auto"/>
            </w:tcBorders>
          </w:tcPr>
          <w:p w14:paraId="0E744D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D1F8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3E7F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B9019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Pfaffenhausen Schwaben</w:t>
            </w:r>
          </w:p>
        </w:tc>
      </w:tr>
      <w:tr w:rsidR="009D534D" w:rsidRPr="00880E60" w14:paraId="183A4272" w14:textId="77777777" w:rsidTr="00295A50">
        <w:trPr>
          <w:trHeight w:val="20"/>
        </w:trPr>
        <w:tc>
          <w:tcPr>
            <w:tcW w:w="1559" w:type="dxa"/>
            <w:tcBorders>
              <w:top w:val="nil"/>
              <w:left w:val="single" w:sz="4" w:space="0" w:color="auto"/>
              <w:bottom w:val="single" w:sz="4" w:space="0" w:color="auto"/>
              <w:right w:val="single" w:sz="4" w:space="0" w:color="auto"/>
            </w:tcBorders>
          </w:tcPr>
          <w:p w14:paraId="0355A8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8266</w:t>
            </w:r>
          </w:p>
        </w:tc>
        <w:tc>
          <w:tcPr>
            <w:tcW w:w="1168" w:type="dxa"/>
            <w:tcBorders>
              <w:top w:val="nil"/>
              <w:left w:val="nil"/>
              <w:bottom w:val="single" w:sz="4" w:space="0" w:color="auto"/>
              <w:right w:val="single" w:sz="4" w:space="0" w:color="auto"/>
            </w:tcBorders>
          </w:tcPr>
          <w:p w14:paraId="0840AF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A246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8293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620A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Kirchheim in Schwaben</w:t>
            </w:r>
          </w:p>
        </w:tc>
      </w:tr>
      <w:tr w:rsidR="009D534D" w:rsidRPr="00880E60" w14:paraId="359CF429" w14:textId="77777777" w:rsidTr="00295A50">
        <w:trPr>
          <w:trHeight w:val="20"/>
        </w:trPr>
        <w:tc>
          <w:tcPr>
            <w:tcW w:w="1559" w:type="dxa"/>
            <w:tcBorders>
              <w:top w:val="nil"/>
              <w:left w:val="single" w:sz="4" w:space="0" w:color="auto"/>
              <w:bottom w:val="single" w:sz="4" w:space="0" w:color="auto"/>
              <w:right w:val="single" w:sz="4" w:space="0" w:color="auto"/>
            </w:tcBorders>
          </w:tcPr>
          <w:p w14:paraId="0E13D6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8267</w:t>
            </w:r>
          </w:p>
        </w:tc>
        <w:tc>
          <w:tcPr>
            <w:tcW w:w="1168" w:type="dxa"/>
            <w:tcBorders>
              <w:top w:val="nil"/>
              <w:left w:val="nil"/>
              <w:bottom w:val="single" w:sz="4" w:space="0" w:color="auto"/>
              <w:right w:val="single" w:sz="4" w:space="0" w:color="auto"/>
            </w:tcBorders>
          </w:tcPr>
          <w:p w14:paraId="2A2234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3A82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BD2F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DF17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Dirlewang</w:t>
            </w:r>
          </w:p>
        </w:tc>
      </w:tr>
      <w:tr w:rsidR="009D534D" w:rsidRPr="00880E60" w14:paraId="0A91C462" w14:textId="77777777" w:rsidTr="00295A50">
        <w:trPr>
          <w:trHeight w:val="20"/>
        </w:trPr>
        <w:tc>
          <w:tcPr>
            <w:tcW w:w="1559" w:type="dxa"/>
            <w:tcBorders>
              <w:top w:val="nil"/>
              <w:left w:val="single" w:sz="4" w:space="0" w:color="auto"/>
              <w:bottom w:val="single" w:sz="4" w:space="0" w:color="auto"/>
              <w:right w:val="single" w:sz="4" w:space="0" w:color="auto"/>
            </w:tcBorders>
          </w:tcPr>
          <w:p w14:paraId="614FA3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8268</w:t>
            </w:r>
          </w:p>
        </w:tc>
        <w:tc>
          <w:tcPr>
            <w:tcW w:w="1168" w:type="dxa"/>
            <w:tcBorders>
              <w:top w:val="nil"/>
              <w:left w:val="nil"/>
              <w:bottom w:val="single" w:sz="4" w:space="0" w:color="auto"/>
              <w:right w:val="single" w:sz="4" w:space="0" w:color="auto"/>
            </w:tcBorders>
          </w:tcPr>
          <w:p w14:paraId="4739D6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F76D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34CA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5889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Tussenhausen</w:t>
            </w:r>
          </w:p>
        </w:tc>
      </w:tr>
      <w:tr w:rsidR="009D534D" w:rsidRPr="00880E60" w14:paraId="6FA1B715" w14:textId="77777777" w:rsidTr="00295A50">
        <w:trPr>
          <w:trHeight w:val="20"/>
        </w:trPr>
        <w:tc>
          <w:tcPr>
            <w:tcW w:w="1559" w:type="dxa"/>
            <w:tcBorders>
              <w:top w:val="nil"/>
              <w:left w:val="single" w:sz="4" w:space="0" w:color="auto"/>
              <w:bottom w:val="single" w:sz="4" w:space="0" w:color="auto"/>
              <w:right w:val="single" w:sz="4" w:space="0" w:color="auto"/>
            </w:tcBorders>
          </w:tcPr>
          <w:p w14:paraId="15278D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8269</w:t>
            </w:r>
          </w:p>
        </w:tc>
        <w:tc>
          <w:tcPr>
            <w:tcW w:w="1168" w:type="dxa"/>
            <w:tcBorders>
              <w:top w:val="nil"/>
              <w:left w:val="nil"/>
              <w:bottom w:val="single" w:sz="4" w:space="0" w:color="auto"/>
              <w:right w:val="single" w:sz="4" w:space="0" w:color="auto"/>
            </w:tcBorders>
          </w:tcPr>
          <w:p w14:paraId="29745C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FE3B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33A5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6688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Unteregg bei Mindelheim</w:t>
            </w:r>
          </w:p>
        </w:tc>
      </w:tr>
      <w:tr w:rsidR="009D534D" w:rsidRPr="00880E60" w14:paraId="02617507" w14:textId="77777777" w:rsidTr="00295A50">
        <w:trPr>
          <w:trHeight w:val="20"/>
        </w:trPr>
        <w:tc>
          <w:tcPr>
            <w:tcW w:w="1559" w:type="dxa"/>
            <w:tcBorders>
              <w:top w:val="nil"/>
              <w:left w:val="single" w:sz="4" w:space="0" w:color="auto"/>
              <w:bottom w:val="single" w:sz="4" w:space="0" w:color="auto"/>
              <w:right w:val="single" w:sz="4" w:space="0" w:color="auto"/>
            </w:tcBorders>
          </w:tcPr>
          <w:p w14:paraId="29F99F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8271</w:t>
            </w:r>
          </w:p>
        </w:tc>
        <w:tc>
          <w:tcPr>
            <w:tcW w:w="1168" w:type="dxa"/>
            <w:tcBorders>
              <w:top w:val="nil"/>
              <w:left w:val="nil"/>
              <w:bottom w:val="single" w:sz="4" w:space="0" w:color="auto"/>
              <w:right w:val="single" w:sz="4" w:space="0" w:color="auto"/>
            </w:tcBorders>
          </w:tcPr>
          <w:p w14:paraId="68739E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A52A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5CCE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76D8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Meitingen</w:t>
            </w:r>
          </w:p>
        </w:tc>
      </w:tr>
      <w:tr w:rsidR="009D534D" w:rsidRPr="00880E60" w14:paraId="7901395D" w14:textId="77777777" w:rsidTr="00295A50">
        <w:trPr>
          <w:trHeight w:val="20"/>
        </w:trPr>
        <w:tc>
          <w:tcPr>
            <w:tcW w:w="1559" w:type="dxa"/>
            <w:tcBorders>
              <w:top w:val="nil"/>
              <w:left w:val="single" w:sz="4" w:space="0" w:color="auto"/>
              <w:bottom w:val="single" w:sz="4" w:space="0" w:color="auto"/>
              <w:right w:val="single" w:sz="4" w:space="0" w:color="auto"/>
            </w:tcBorders>
          </w:tcPr>
          <w:p w14:paraId="6FD34D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8272</w:t>
            </w:r>
          </w:p>
        </w:tc>
        <w:tc>
          <w:tcPr>
            <w:tcW w:w="1168" w:type="dxa"/>
            <w:tcBorders>
              <w:top w:val="nil"/>
              <w:left w:val="nil"/>
              <w:bottom w:val="single" w:sz="4" w:space="0" w:color="auto"/>
              <w:right w:val="single" w:sz="4" w:space="0" w:color="auto"/>
            </w:tcBorders>
          </w:tcPr>
          <w:p w14:paraId="185518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A3DF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C262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5A23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Wertingen</w:t>
            </w:r>
          </w:p>
        </w:tc>
      </w:tr>
      <w:tr w:rsidR="009D534D" w:rsidRPr="00880E60" w14:paraId="72BA7F2B" w14:textId="77777777" w:rsidTr="00295A50">
        <w:trPr>
          <w:trHeight w:val="20"/>
        </w:trPr>
        <w:tc>
          <w:tcPr>
            <w:tcW w:w="1559" w:type="dxa"/>
            <w:tcBorders>
              <w:top w:val="nil"/>
              <w:left w:val="single" w:sz="4" w:space="0" w:color="auto"/>
              <w:bottom w:val="single" w:sz="4" w:space="0" w:color="auto"/>
              <w:right w:val="single" w:sz="4" w:space="0" w:color="auto"/>
            </w:tcBorders>
          </w:tcPr>
          <w:p w14:paraId="3F02A9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8273</w:t>
            </w:r>
          </w:p>
        </w:tc>
        <w:tc>
          <w:tcPr>
            <w:tcW w:w="1168" w:type="dxa"/>
            <w:tcBorders>
              <w:top w:val="nil"/>
              <w:left w:val="nil"/>
              <w:bottom w:val="single" w:sz="4" w:space="0" w:color="auto"/>
              <w:right w:val="single" w:sz="4" w:space="0" w:color="auto"/>
            </w:tcBorders>
          </w:tcPr>
          <w:p w14:paraId="642708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70BE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37B2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BBE7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Nordendorf</w:t>
            </w:r>
          </w:p>
        </w:tc>
      </w:tr>
      <w:tr w:rsidR="009D534D" w:rsidRPr="00880E60" w14:paraId="2C6F52CE" w14:textId="77777777" w:rsidTr="00295A50">
        <w:trPr>
          <w:trHeight w:val="20"/>
        </w:trPr>
        <w:tc>
          <w:tcPr>
            <w:tcW w:w="1559" w:type="dxa"/>
            <w:tcBorders>
              <w:top w:val="nil"/>
              <w:left w:val="single" w:sz="4" w:space="0" w:color="auto"/>
              <w:bottom w:val="single" w:sz="4" w:space="0" w:color="auto"/>
              <w:right w:val="single" w:sz="4" w:space="0" w:color="auto"/>
            </w:tcBorders>
          </w:tcPr>
          <w:p w14:paraId="77AD80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8274</w:t>
            </w:r>
          </w:p>
        </w:tc>
        <w:tc>
          <w:tcPr>
            <w:tcW w:w="1168" w:type="dxa"/>
            <w:tcBorders>
              <w:top w:val="nil"/>
              <w:left w:val="nil"/>
              <w:bottom w:val="single" w:sz="4" w:space="0" w:color="auto"/>
              <w:right w:val="single" w:sz="4" w:space="0" w:color="auto"/>
            </w:tcBorders>
          </w:tcPr>
          <w:p w14:paraId="563696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4406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BCEF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3EA5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Buttenwiesen</w:t>
            </w:r>
          </w:p>
        </w:tc>
      </w:tr>
      <w:tr w:rsidR="009D534D" w:rsidRPr="00880E60" w14:paraId="2DDBF5F0" w14:textId="77777777" w:rsidTr="00295A50">
        <w:trPr>
          <w:trHeight w:val="20"/>
        </w:trPr>
        <w:tc>
          <w:tcPr>
            <w:tcW w:w="1559" w:type="dxa"/>
            <w:tcBorders>
              <w:top w:val="nil"/>
              <w:left w:val="single" w:sz="4" w:space="0" w:color="auto"/>
              <w:bottom w:val="single" w:sz="4" w:space="0" w:color="auto"/>
              <w:right w:val="single" w:sz="4" w:space="0" w:color="auto"/>
            </w:tcBorders>
          </w:tcPr>
          <w:p w14:paraId="45C872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8276</w:t>
            </w:r>
          </w:p>
        </w:tc>
        <w:tc>
          <w:tcPr>
            <w:tcW w:w="1168" w:type="dxa"/>
            <w:tcBorders>
              <w:top w:val="nil"/>
              <w:left w:val="nil"/>
              <w:bottom w:val="single" w:sz="4" w:space="0" w:color="auto"/>
              <w:right w:val="single" w:sz="4" w:space="0" w:color="auto"/>
            </w:tcBorders>
          </w:tcPr>
          <w:p w14:paraId="35CBD5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C00B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9863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3FD5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Baar Schwaben</w:t>
            </w:r>
          </w:p>
        </w:tc>
      </w:tr>
      <w:tr w:rsidR="009D534D" w:rsidRPr="00880E60" w14:paraId="3123B8EC" w14:textId="77777777" w:rsidTr="00295A50">
        <w:trPr>
          <w:trHeight w:val="20"/>
        </w:trPr>
        <w:tc>
          <w:tcPr>
            <w:tcW w:w="1559" w:type="dxa"/>
            <w:tcBorders>
              <w:top w:val="nil"/>
              <w:left w:val="single" w:sz="4" w:space="0" w:color="auto"/>
              <w:bottom w:val="single" w:sz="4" w:space="0" w:color="auto"/>
              <w:right w:val="single" w:sz="4" w:space="0" w:color="auto"/>
            </w:tcBorders>
          </w:tcPr>
          <w:p w14:paraId="6A76B8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8281</w:t>
            </w:r>
          </w:p>
        </w:tc>
        <w:tc>
          <w:tcPr>
            <w:tcW w:w="1168" w:type="dxa"/>
            <w:tcBorders>
              <w:top w:val="nil"/>
              <w:left w:val="nil"/>
              <w:bottom w:val="single" w:sz="4" w:space="0" w:color="auto"/>
              <w:right w:val="single" w:sz="4" w:space="0" w:color="auto"/>
            </w:tcBorders>
          </w:tcPr>
          <w:p w14:paraId="679E53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FCA4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3089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1BEB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Thannhausen Schwaben</w:t>
            </w:r>
          </w:p>
        </w:tc>
      </w:tr>
      <w:tr w:rsidR="009D534D" w:rsidRPr="00880E60" w14:paraId="372C88C3" w14:textId="77777777" w:rsidTr="00295A50">
        <w:trPr>
          <w:trHeight w:val="20"/>
        </w:trPr>
        <w:tc>
          <w:tcPr>
            <w:tcW w:w="1559" w:type="dxa"/>
            <w:tcBorders>
              <w:top w:val="nil"/>
              <w:left w:val="single" w:sz="4" w:space="0" w:color="auto"/>
              <w:bottom w:val="single" w:sz="4" w:space="0" w:color="auto"/>
              <w:right w:val="single" w:sz="4" w:space="0" w:color="auto"/>
            </w:tcBorders>
          </w:tcPr>
          <w:p w14:paraId="427A07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8282</w:t>
            </w:r>
          </w:p>
        </w:tc>
        <w:tc>
          <w:tcPr>
            <w:tcW w:w="1168" w:type="dxa"/>
            <w:tcBorders>
              <w:top w:val="nil"/>
              <w:left w:val="nil"/>
              <w:bottom w:val="single" w:sz="4" w:space="0" w:color="auto"/>
              <w:right w:val="single" w:sz="4" w:space="0" w:color="auto"/>
            </w:tcBorders>
          </w:tcPr>
          <w:p w14:paraId="5E6C9A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C26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E7AA5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7F42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Krumbach Schwaben</w:t>
            </w:r>
          </w:p>
        </w:tc>
      </w:tr>
      <w:tr w:rsidR="009D534D" w:rsidRPr="00880E60" w14:paraId="14D9166E" w14:textId="77777777" w:rsidTr="00295A50">
        <w:trPr>
          <w:trHeight w:val="20"/>
        </w:trPr>
        <w:tc>
          <w:tcPr>
            <w:tcW w:w="1559" w:type="dxa"/>
            <w:tcBorders>
              <w:top w:val="nil"/>
              <w:left w:val="single" w:sz="4" w:space="0" w:color="auto"/>
              <w:bottom w:val="single" w:sz="4" w:space="0" w:color="auto"/>
              <w:right w:val="single" w:sz="4" w:space="0" w:color="auto"/>
            </w:tcBorders>
          </w:tcPr>
          <w:p w14:paraId="42876B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8283</w:t>
            </w:r>
          </w:p>
        </w:tc>
        <w:tc>
          <w:tcPr>
            <w:tcW w:w="1168" w:type="dxa"/>
            <w:tcBorders>
              <w:top w:val="nil"/>
              <w:left w:val="nil"/>
              <w:bottom w:val="single" w:sz="4" w:space="0" w:color="auto"/>
              <w:right w:val="single" w:sz="4" w:space="0" w:color="auto"/>
            </w:tcBorders>
          </w:tcPr>
          <w:p w14:paraId="6046D0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AF42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729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E694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Neuburg an der Kammel</w:t>
            </w:r>
          </w:p>
        </w:tc>
      </w:tr>
      <w:tr w:rsidR="009D534D" w:rsidRPr="00880E60" w14:paraId="3AD85651" w14:textId="77777777" w:rsidTr="00295A50">
        <w:trPr>
          <w:trHeight w:val="20"/>
        </w:trPr>
        <w:tc>
          <w:tcPr>
            <w:tcW w:w="1559" w:type="dxa"/>
            <w:tcBorders>
              <w:top w:val="nil"/>
              <w:left w:val="single" w:sz="4" w:space="0" w:color="auto"/>
              <w:bottom w:val="single" w:sz="4" w:space="0" w:color="auto"/>
              <w:right w:val="single" w:sz="4" w:space="0" w:color="auto"/>
            </w:tcBorders>
          </w:tcPr>
          <w:p w14:paraId="673E44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8284</w:t>
            </w:r>
          </w:p>
        </w:tc>
        <w:tc>
          <w:tcPr>
            <w:tcW w:w="1168" w:type="dxa"/>
            <w:tcBorders>
              <w:top w:val="nil"/>
              <w:left w:val="nil"/>
              <w:bottom w:val="single" w:sz="4" w:space="0" w:color="auto"/>
              <w:right w:val="single" w:sz="4" w:space="0" w:color="auto"/>
            </w:tcBorders>
          </w:tcPr>
          <w:p w14:paraId="5AE88A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1FCB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CDFE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A7A0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Ziemetshausen</w:t>
            </w:r>
          </w:p>
        </w:tc>
      </w:tr>
      <w:tr w:rsidR="009D534D" w:rsidRPr="00880E60" w14:paraId="45A3F23C" w14:textId="77777777" w:rsidTr="00295A50">
        <w:trPr>
          <w:trHeight w:val="20"/>
        </w:trPr>
        <w:tc>
          <w:tcPr>
            <w:tcW w:w="1559" w:type="dxa"/>
            <w:tcBorders>
              <w:top w:val="nil"/>
              <w:left w:val="single" w:sz="4" w:space="0" w:color="auto"/>
              <w:bottom w:val="single" w:sz="4" w:space="0" w:color="auto"/>
              <w:right w:val="single" w:sz="4" w:space="0" w:color="auto"/>
            </w:tcBorders>
          </w:tcPr>
          <w:p w14:paraId="187428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8285</w:t>
            </w:r>
          </w:p>
        </w:tc>
        <w:tc>
          <w:tcPr>
            <w:tcW w:w="1168" w:type="dxa"/>
            <w:tcBorders>
              <w:top w:val="nil"/>
              <w:left w:val="nil"/>
              <w:bottom w:val="single" w:sz="4" w:space="0" w:color="auto"/>
              <w:right w:val="single" w:sz="4" w:space="0" w:color="auto"/>
            </w:tcBorders>
          </w:tcPr>
          <w:p w14:paraId="3B4991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5DB4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DDD1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C069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Burtenbach</w:t>
            </w:r>
          </w:p>
        </w:tc>
      </w:tr>
      <w:tr w:rsidR="009D534D" w:rsidRPr="00880E60" w14:paraId="36B129A7" w14:textId="77777777" w:rsidTr="00295A50">
        <w:trPr>
          <w:trHeight w:val="20"/>
        </w:trPr>
        <w:tc>
          <w:tcPr>
            <w:tcW w:w="1559" w:type="dxa"/>
            <w:tcBorders>
              <w:top w:val="nil"/>
              <w:left w:val="single" w:sz="4" w:space="0" w:color="auto"/>
              <w:bottom w:val="single" w:sz="4" w:space="0" w:color="auto"/>
              <w:right w:val="single" w:sz="4" w:space="0" w:color="auto"/>
            </w:tcBorders>
          </w:tcPr>
          <w:p w14:paraId="3D90CB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8291</w:t>
            </w:r>
          </w:p>
        </w:tc>
        <w:tc>
          <w:tcPr>
            <w:tcW w:w="1168" w:type="dxa"/>
            <w:tcBorders>
              <w:top w:val="nil"/>
              <w:left w:val="nil"/>
              <w:bottom w:val="single" w:sz="4" w:space="0" w:color="auto"/>
              <w:right w:val="single" w:sz="4" w:space="0" w:color="auto"/>
            </w:tcBorders>
          </w:tcPr>
          <w:p w14:paraId="76D9EA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171C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AE66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992F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Zusmarshausen</w:t>
            </w:r>
          </w:p>
        </w:tc>
      </w:tr>
      <w:tr w:rsidR="009D534D" w:rsidRPr="00880E60" w14:paraId="32631579" w14:textId="77777777" w:rsidTr="00295A50">
        <w:trPr>
          <w:trHeight w:val="20"/>
        </w:trPr>
        <w:tc>
          <w:tcPr>
            <w:tcW w:w="1559" w:type="dxa"/>
            <w:tcBorders>
              <w:top w:val="nil"/>
              <w:left w:val="single" w:sz="4" w:space="0" w:color="auto"/>
              <w:bottom w:val="single" w:sz="4" w:space="0" w:color="auto"/>
              <w:right w:val="single" w:sz="4" w:space="0" w:color="auto"/>
            </w:tcBorders>
          </w:tcPr>
          <w:p w14:paraId="4597B5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8292</w:t>
            </w:r>
          </w:p>
        </w:tc>
        <w:tc>
          <w:tcPr>
            <w:tcW w:w="1168" w:type="dxa"/>
            <w:tcBorders>
              <w:top w:val="nil"/>
              <w:left w:val="nil"/>
              <w:bottom w:val="single" w:sz="4" w:space="0" w:color="auto"/>
              <w:right w:val="single" w:sz="4" w:space="0" w:color="auto"/>
            </w:tcBorders>
          </w:tcPr>
          <w:p w14:paraId="6816D9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AAAB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804B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DEFB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Dinkelscherben</w:t>
            </w:r>
          </w:p>
        </w:tc>
      </w:tr>
      <w:tr w:rsidR="009D534D" w:rsidRPr="00880E60" w14:paraId="7809D9ED" w14:textId="77777777" w:rsidTr="00295A50">
        <w:trPr>
          <w:trHeight w:val="20"/>
        </w:trPr>
        <w:tc>
          <w:tcPr>
            <w:tcW w:w="1559" w:type="dxa"/>
            <w:tcBorders>
              <w:top w:val="nil"/>
              <w:left w:val="single" w:sz="4" w:space="0" w:color="auto"/>
              <w:bottom w:val="single" w:sz="4" w:space="0" w:color="auto"/>
              <w:right w:val="single" w:sz="4" w:space="0" w:color="auto"/>
            </w:tcBorders>
          </w:tcPr>
          <w:p w14:paraId="1E3B90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8293</w:t>
            </w:r>
          </w:p>
        </w:tc>
        <w:tc>
          <w:tcPr>
            <w:tcW w:w="1168" w:type="dxa"/>
            <w:tcBorders>
              <w:top w:val="nil"/>
              <w:left w:val="nil"/>
              <w:bottom w:val="single" w:sz="4" w:space="0" w:color="auto"/>
              <w:right w:val="single" w:sz="4" w:space="0" w:color="auto"/>
            </w:tcBorders>
          </w:tcPr>
          <w:p w14:paraId="6E2C44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50AC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FC3A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6DF2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Welden bei Augsburg</w:t>
            </w:r>
          </w:p>
        </w:tc>
      </w:tr>
      <w:tr w:rsidR="009D534D" w:rsidRPr="00880E60" w14:paraId="776E7CC0" w14:textId="77777777" w:rsidTr="00295A50">
        <w:trPr>
          <w:trHeight w:val="20"/>
        </w:trPr>
        <w:tc>
          <w:tcPr>
            <w:tcW w:w="1559" w:type="dxa"/>
            <w:tcBorders>
              <w:top w:val="nil"/>
              <w:left w:val="single" w:sz="4" w:space="0" w:color="auto"/>
              <w:bottom w:val="single" w:sz="4" w:space="0" w:color="auto"/>
              <w:right w:val="single" w:sz="4" w:space="0" w:color="auto"/>
            </w:tcBorders>
          </w:tcPr>
          <w:p w14:paraId="2CFA3F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8294</w:t>
            </w:r>
          </w:p>
        </w:tc>
        <w:tc>
          <w:tcPr>
            <w:tcW w:w="1168" w:type="dxa"/>
            <w:tcBorders>
              <w:top w:val="nil"/>
              <w:left w:val="nil"/>
              <w:bottom w:val="single" w:sz="4" w:space="0" w:color="auto"/>
              <w:right w:val="single" w:sz="4" w:space="0" w:color="auto"/>
            </w:tcBorders>
          </w:tcPr>
          <w:p w14:paraId="175B3D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53FB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DB6B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C144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Horgau</w:t>
            </w:r>
          </w:p>
        </w:tc>
      </w:tr>
      <w:tr w:rsidR="009D534D" w:rsidRPr="00880E60" w14:paraId="612D5820" w14:textId="77777777" w:rsidTr="00295A50">
        <w:trPr>
          <w:trHeight w:val="20"/>
        </w:trPr>
        <w:tc>
          <w:tcPr>
            <w:tcW w:w="1559" w:type="dxa"/>
            <w:tcBorders>
              <w:top w:val="nil"/>
              <w:left w:val="single" w:sz="4" w:space="0" w:color="auto"/>
              <w:bottom w:val="single" w:sz="4" w:space="0" w:color="auto"/>
              <w:right w:val="single" w:sz="4" w:space="0" w:color="auto"/>
            </w:tcBorders>
          </w:tcPr>
          <w:p w14:paraId="64B4DB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8295</w:t>
            </w:r>
          </w:p>
        </w:tc>
        <w:tc>
          <w:tcPr>
            <w:tcW w:w="1168" w:type="dxa"/>
            <w:tcBorders>
              <w:top w:val="nil"/>
              <w:left w:val="nil"/>
              <w:bottom w:val="single" w:sz="4" w:space="0" w:color="auto"/>
              <w:right w:val="single" w:sz="4" w:space="0" w:color="auto"/>
            </w:tcBorders>
          </w:tcPr>
          <w:p w14:paraId="0948DF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B529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F52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CCFD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Altenmünster Schwaben</w:t>
            </w:r>
          </w:p>
        </w:tc>
      </w:tr>
      <w:tr w:rsidR="009D534D" w:rsidRPr="00880E60" w14:paraId="47714BD8" w14:textId="77777777" w:rsidTr="00295A50">
        <w:trPr>
          <w:trHeight w:val="20"/>
        </w:trPr>
        <w:tc>
          <w:tcPr>
            <w:tcW w:w="1559" w:type="dxa"/>
            <w:tcBorders>
              <w:top w:val="nil"/>
              <w:left w:val="single" w:sz="4" w:space="0" w:color="auto"/>
              <w:bottom w:val="single" w:sz="4" w:space="0" w:color="auto"/>
              <w:right w:val="single" w:sz="4" w:space="0" w:color="auto"/>
            </w:tcBorders>
          </w:tcPr>
          <w:p w14:paraId="239AAF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8296</w:t>
            </w:r>
          </w:p>
        </w:tc>
        <w:tc>
          <w:tcPr>
            <w:tcW w:w="1168" w:type="dxa"/>
            <w:tcBorders>
              <w:top w:val="nil"/>
              <w:left w:val="nil"/>
              <w:bottom w:val="single" w:sz="4" w:space="0" w:color="auto"/>
              <w:right w:val="single" w:sz="4" w:space="0" w:color="auto"/>
            </w:tcBorders>
          </w:tcPr>
          <w:p w14:paraId="004C70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8DB9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23C7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B48C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Villenbach</w:t>
            </w:r>
          </w:p>
        </w:tc>
      </w:tr>
      <w:tr w:rsidR="009D534D" w:rsidRPr="00880E60" w14:paraId="3FC2BE0E" w14:textId="77777777" w:rsidTr="00295A50">
        <w:trPr>
          <w:trHeight w:val="20"/>
        </w:trPr>
        <w:tc>
          <w:tcPr>
            <w:tcW w:w="1559" w:type="dxa"/>
            <w:tcBorders>
              <w:top w:val="nil"/>
              <w:left w:val="single" w:sz="4" w:space="0" w:color="auto"/>
              <w:bottom w:val="single" w:sz="4" w:space="0" w:color="auto"/>
              <w:right w:val="single" w:sz="4" w:space="0" w:color="auto"/>
            </w:tcBorders>
          </w:tcPr>
          <w:p w14:paraId="607786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8302</w:t>
            </w:r>
          </w:p>
        </w:tc>
        <w:tc>
          <w:tcPr>
            <w:tcW w:w="1168" w:type="dxa"/>
            <w:tcBorders>
              <w:top w:val="nil"/>
              <w:left w:val="nil"/>
              <w:bottom w:val="single" w:sz="4" w:space="0" w:color="auto"/>
              <w:right w:val="single" w:sz="4" w:space="0" w:color="auto"/>
            </w:tcBorders>
          </w:tcPr>
          <w:p w14:paraId="647348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C3EE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A531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691E7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Görisried</w:t>
            </w:r>
          </w:p>
        </w:tc>
      </w:tr>
      <w:tr w:rsidR="009D534D" w:rsidRPr="00880E60" w14:paraId="46A2CB91" w14:textId="77777777" w:rsidTr="00295A50">
        <w:trPr>
          <w:trHeight w:val="20"/>
        </w:trPr>
        <w:tc>
          <w:tcPr>
            <w:tcW w:w="1559" w:type="dxa"/>
            <w:tcBorders>
              <w:top w:val="nil"/>
              <w:left w:val="single" w:sz="4" w:space="0" w:color="auto"/>
              <w:bottom w:val="single" w:sz="4" w:space="0" w:color="auto"/>
              <w:right w:val="single" w:sz="4" w:space="0" w:color="auto"/>
            </w:tcBorders>
          </w:tcPr>
          <w:p w14:paraId="2D01FE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8303</w:t>
            </w:r>
          </w:p>
        </w:tc>
        <w:tc>
          <w:tcPr>
            <w:tcW w:w="1168" w:type="dxa"/>
            <w:tcBorders>
              <w:top w:val="nil"/>
              <w:left w:val="nil"/>
              <w:bottom w:val="single" w:sz="4" w:space="0" w:color="auto"/>
              <w:right w:val="single" w:sz="4" w:space="0" w:color="auto"/>
            </w:tcBorders>
          </w:tcPr>
          <w:p w14:paraId="408C24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5593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166F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B624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Waltenhofen</w:t>
            </w:r>
          </w:p>
        </w:tc>
      </w:tr>
      <w:tr w:rsidR="009D534D" w:rsidRPr="00880E60" w14:paraId="5FE5A670" w14:textId="77777777" w:rsidTr="00295A50">
        <w:trPr>
          <w:trHeight w:val="20"/>
        </w:trPr>
        <w:tc>
          <w:tcPr>
            <w:tcW w:w="1559" w:type="dxa"/>
            <w:tcBorders>
              <w:top w:val="nil"/>
              <w:left w:val="single" w:sz="4" w:space="0" w:color="auto"/>
              <w:bottom w:val="single" w:sz="4" w:space="0" w:color="auto"/>
              <w:right w:val="single" w:sz="4" w:space="0" w:color="auto"/>
            </w:tcBorders>
          </w:tcPr>
          <w:p w14:paraId="6E6852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8304</w:t>
            </w:r>
          </w:p>
        </w:tc>
        <w:tc>
          <w:tcPr>
            <w:tcW w:w="1168" w:type="dxa"/>
            <w:tcBorders>
              <w:top w:val="nil"/>
              <w:left w:val="nil"/>
              <w:bottom w:val="single" w:sz="4" w:space="0" w:color="auto"/>
              <w:right w:val="single" w:sz="4" w:space="0" w:color="auto"/>
            </w:tcBorders>
          </w:tcPr>
          <w:p w14:paraId="333922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DC06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D6A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F7C2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Wildpoldsried</w:t>
            </w:r>
          </w:p>
        </w:tc>
      </w:tr>
      <w:tr w:rsidR="009D534D" w:rsidRPr="00880E60" w14:paraId="7DA7FF69" w14:textId="77777777" w:rsidTr="00295A50">
        <w:trPr>
          <w:trHeight w:val="20"/>
        </w:trPr>
        <w:tc>
          <w:tcPr>
            <w:tcW w:w="1559" w:type="dxa"/>
            <w:tcBorders>
              <w:top w:val="nil"/>
              <w:left w:val="single" w:sz="4" w:space="0" w:color="auto"/>
              <w:bottom w:val="single" w:sz="4" w:space="0" w:color="auto"/>
              <w:right w:val="single" w:sz="4" w:space="0" w:color="auto"/>
            </w:tcBorders>
          </w:tcPr>
          <w:p w14:paraId="082F05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8306</w:t>
            </w:r>
          </w:p>
        </w:tc>
        <w:tc>
          <w:tcPr>
            <w:tcW w:w="1168" w:type="dxa"/>
            <w:tcBorders>
              <w:top w:val="nil"/>
              <w:left w:val="nil"/>
              <w:bottom w:val="single" w:sz="4" w:space="0" w:color="auto"/>
              <w:right w:val="single" w:sz="4" w:space="0" w:color="auto"/>
            </w:tcBorders>
          </w:tcPr>
          <w:p w14:paraId="0EFE97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198A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EF5F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3BEA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Ronsberg</w:t>
            </w:r>
          </w:p>
        </w:tc>
      </w:tr>
      <w:tr w:rsidR="009D534D" w:rsidRPr="00880E60" w14:paraId="4F613956" w14:textId="77777777" w:rsidTr="00295A50">
        <w:trPr>
          <w:trHeight w:val="20"/>
        </w:trPr>
        <w:tc>
          <w:tcPr>
            <w:tcW w:w="1559" w:type="dxa"/>
            <w:tcBorders>
              <w:top w:val="nil"/>
              <w:left w:val="single" w:sz="4" w:space="0" w:color="auto"/>
              <w:bottom w:val="single" w:sz="4" w:space="0" w:color="auto"/>
              <w:right w:val="single" w:sz="4" w:space="0" w:color="auto"/>
            </w:tcBorders>
          </w:tcPr>
          <w:p w14:paraId="30FE61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831</w:t>
            </w:r>
          </w:p>
        </w:tc>
        <w:tc>
          <w:tcPr>
            <w:tcW w:w="1168" w:type="dxa"/>
            <w:tcBorders>
              <w:top w:val="nil"/>
              <w:left w:val="nil"/>
              <w:bottom w:val="single" w:sz="4" w:space="0" w:color="auto"/>
              <w:right w:val="single" w:sz="4" w:space="0" w:color="auto"/>
            </w:tcBorders>
          </w:tcPr>
          <w:p w14:paraId="29E767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82BF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042F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9F25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Kempten Allgäu</w:t>
            </w:r>
          </w:p>
        </w:tc>
      </w:tr>
      <w:tr w:rsidR="009D534D" w:rsidRPr="00880E60" w14:paraId="66F2C178" w14:textId="77777777" w:rsidTr="00295A50">
        <w:trPr>
          <w:trHeight w:val="20"/>
        </w:trPr>
        <w:tc>
          <w:tcPr>
            <w:tcW w:w="1559" w:type="dxa"/>
            <w:tcBorders>
              <w:top w:val="nil"/>
              <w:left w:val="single" w:sz="4" w:space="0" w:color="auto"/>
              <w:bottom w:val="single" w:sz="4" w:space="0" w:color="auto"/>
              <w:right w:val="single" w:sz="4" w:space="0" w:color="auto"/>
            </w:tcBorders>
          </w:tcPr>
          <w:p w14:paraId="5FE16E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8320</w:t>
            </w:r>
          </w:p>
        </w:tc>
        <w:tc>
          <w:tcPr>
            <w:tcW w:w="1168" w:type="dxa"/>
            <w:tcBorders>
              <w:top w:val="nil"/>
              <w:left w:val="nil"/>
              <w:bottom w:val="single" w:sz="4" w:space="0" w:color="auto"/>
              <w:right w:val="single" w:sz="4" w:space="0" w:color="auto"/>
            </w:tcBorders>
          </w:tcPr>
          <w:p w14:paraId="6666C6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E7D7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3265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64B7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Missen-Wilhams</w:t>
            </w:r>
          </w:p>
        </w:tc>
      </w:tr>
      <w:tr w:rsidR="009D534D" w:rsidRPr="00880E60" w14:paraId="16C926E5" w14:textId="77777777" w:rsidTr="00295A50">
        <w:trPr>
          <w:trHeight w:val="20"/>
        </w:trPr>
        <w:tc>
          <w:tcPr>
            <w:tcW w:w="1559" w:type="dxa"/>
            <w:tcBorders>
              <w:top w:val="nil"/>
              <w:left w:val="single" w:sz="4" w:space="0" w:color="auto"/>
              <w:bottom w:val="single" w:sz="4" w:space="0" w:color="auto"/>
              <w:right w:val="single" w:sz="4" w:space="0" w:color="auto"/>
            </w:tcBorders>
          </w:tcPr>
          <w:p w14:paraId="09F4F5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8321</w:t>
            </w:r>
          </w:p>
        </w:tc>
        <w:tc>
          <w:tcPr>
            <w:tcW w:w="1168" w:type="dxa"/>
            <w:tcBorders>
              <w:top w:val="nil"/>
              <w:left w:val="nil"/>
              <w:bottom w:val="single" w:sz="4" w:space="0" w:color="auto"/>
              <w:right w:val="single" w:sz="4" w:space="0" w:color="auto"/>
            </w:tcBorders>
          </w:tcPr>
          <w:p w14:paraId="1580F8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C7A2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AB28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D11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Sonthofen</w:t>
            </w:r>
          </w:p>
        </w:tc>
      </w:tr>
      <w:tr w:rsidR="009D534D" w:rsidRPr="00880E60" w14:paraId="29481359" w14:textId="77777777" w:rsidTr="00295A50">
        <w:trPr>
          <w:trHeight w:val="20"/>
        </w:trPr>
        <w:tc>
          <w:tcPr>
            <w:tcW w:w="1559" w:type="dxa"/>
            <w:tcBorders>
              <w:top w:val="nil"/>
              <w:left w:val="single" w:sz="4" w:space="0" w:color="auto"/>
              <w:bottom w:val="single" w:sz="4" w:space="0" w:color="auto"/>
              <w:right w:val="single" w:sz="4" w:space="0" w:color="auto"/>
            </w:tcBorders>
          </w:tcPr>
          <w:p w14:paraId="3DE5EB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8322</w:t>
            </w:r>
          </w:p>
        </w:tc>
        <w:tc>
          <w:tcPr>
            <w:tcW w:w="1168" w:type="dxa"/>
            <w:tcBorders>
              <w:top w:val="nil"/>
              <w:left w:val="nil"/>
              <w:bottom w:val="single" w:sz="4" w:space="0" w:color="auto"/>
              <w:right w:val="single" w:sz="4" w:space="0" w:color="auto"/>
            </w:tcBorders>
          </w:tcPr>
          <w:p w14:paraId="388730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6F1D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DCA4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8E90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Oberstdorf</w:t>
            </w:r>
          </w:p>
        </w:tc>
      </w:tr>
      <w:tr w:rsidR="009D534D" w:rsidRPr="00880E60" w14:paraId="252D675C" w14:textId="77777777" w:rsidTr="00295A50">
        <w:trPr>
          <w:trHeight w:val="20"/>
        </w:trPr>
        <w:tc>
          <w:tcPr>
            <w:tcW w:w="1559" w:type="dxa"/>
            <w:tcBorders>
              <w:top w:val="nil"/>
              <w:left w:val="single" w:sz="4" w:space="0" w:color="auto"/>
              <w:bottom w:val="single" w:sz="4" w:space="0" w:color="auto"/>
              <w:right w:val="single" w:sz="4" w:space="0" w:color="auto"/>
            </w:tcBorders>
          </w:tcPr>
          <w:p w14:paraId="4D1B15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8323</w:t>
            </w:r>
          </w:p>
        </w:tc>
        <w:tc>
          <w:tcPr>
            <w:tcW w:w="1168" w:type="dxa"/>
            <w:tcBorders>
              <w:top w:val="nil"/>
              <w:left w:val="nil"/>
              <w:bottom w:val="single" w:sz="4" w:space="0" w:color="auto"/>
              <w:right w:val="single" w:sz="4" w:space="0" w:color="auto"/>
            </w:tcBorders>
          </w:tcPr>
          <w:p w14:paraId="230448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55A5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BA49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AD5F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Immenstadt im Allgäu</w:t>
            </w:r>
          </w:p>
        </w:tc>
      </w:tr>
      <w:tr w:rsidR="009D534D" w:rsidRPr="00880E60" w14:paraId="60501596" w14:textId="77777777" w:rsidTr="00295A50">
        <w:trPr>
          <w:trHeight w:val="20"/>
        </w:trPr>
        <w:tc>
          <w:tcPr>
            <w:tcW w:w="1559" w:type="dxa"/>
            <w:tcBorders>
              <w:top w:val="nil"/>
              <w:left w:val="single" w:sz="4" w:space="0" w:color="auto"/>
              <w:bottom w:val="single" w:sz="4" w:space="0" w:color="auto"/>
              <w:right w:val="single" w:sz="4" w:space="0" w:color="auto"/>
            </w:tcBorders>
          </w:tcPr>
          <w:p w14:paraId="59E307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8324</w:t>
            </w:r>
          </w:p>
        </w:tc>
        <w:tc>
          <w:tcPr>
            <w:tcW w:w="1168" w:type="dxa"/>
            <w:tcBorders>
              <w:top w:val="nil"/>
              <w:left w:val="nil"/>
              <w:bottom w:val="single" w:sz="4" w:space="0" w:color="auto"/>
              <w:right w:val="single" w:sz="4" w:space="0" w:color="auto"/>
            </w:tcBorders>
          </w:tcPr>
          <w:p w14:paraId="7598BE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C454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F467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43B3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Hindelang</w:t>
            </w:r>
          </w:p>
        </w:tc>
      </w:tr>
      <w:tr w:rsidR="009D534D" w:rsidRPr="00880E60" w14:paraId="0D23A2AD" w14:textId="77777777" w:rsidTr="00295A50">
        <w:trPr>
          <w:trHeight w:val="20"/>
        </w:trPr>
        <w:tc>
          <w:tcPr>
            <w:tcW w:w="1559" w:type="dxa"/>
            <w:tcBorders>
              <w:top w:val="nil"/>
              <w:left w:val="single" w:sz="4" w:space="0" w:color="auto"/>
              <w:bottom w:val="single" w:sz="4" w:space="0" w:color="auto"/>
              <w:right w:val="single" w:sz="4" w:space="0" w:color="auto"/>
            </w:tcBorders>
          </w:tcPr>
          <w:p w14:paraId="7B5908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8325</w:t>
            </w:r>
          </w:p>
        </w:tc>
        <w:tc>
          <w:tcPr>
            <w:tcW w:w="1168" w:type="dxa"/>
            <w:tcBorders>
              <w:top w:val="nil"/>
              <w:left w:val="nil"/>
              <w:bottom w:val="single" w:sz="4" w:space="0" w:color="auto"/>
              <w:right w:val="single" w:sz="4" w:space="0" w:color="auto"/>
            </w:tcBorders>
          </w:tcPr>
          <w:p w14:paraId="21A2AE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14FD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5B01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5F7B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Oberstaufen-Thalkirchdorf</w:t>
            </w:r>
          </w:p>
        </w:tc>
      </w:tr>
      <w:tr w:rsidR="009D534D" w:rsidRPr="00880E60" w14:paraId="1C1255E2" w14:textId="77777777" w:rsidTr="00295A50">
        <w:trPr>
          <w:trHeight w:val="20"/>
        </w:trPr>
        <w:tc>
          <w:tcPr>
            <w:tcW w:w="1559" w:type="dxa"/>
            <w:tcBorders>
              <w:top w:val="nil"/>
              <w:left w:val="single" w:sz="4" w:space="0" w:color="auto"/>
              <w:bottom w:val="single" w:sz="4" w:space="0" w:color="auto"/>
              <w:right w:val="single" w:sz="4" w:space="0" w:color="auto"/>
            </w:tcBorders>
          </w:tcPr>
          <w:p w14:paraId="2B2488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8326</w:t>
            </w:r>
          </w:p>
        </w:tc>
        <w:tc>
          <w:tcPr>
            <w:tcW w:w="1168" w:type="dxa"/>
            <w:tcBorders>
              <w:top w:val="nil"/>
              <w:left w:val="nil"/>
              <w:bottom w:val="single" w:sz="4" w:space="0" w:color="auto"/>
              <w:right w:val="single" w:sz="4" w:space="0" w:color="auto"/>
            </w:tcBorders>
          </w:tcPr>
          <w:p w14:paraId="339D7A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844A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199E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D518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Fischen im Allgäu</w:t>
            </w:r>
          </w:p>
        </w:tc>
      </w:tr>
      <w:tr w:rsidR="009D534D" w:rsidRPr="00880E60" w14:paraId="6F127742" w14:textId="77777777" w:rsidTr="00295A50">
        <w:trPr>
          <w:trHeight w:val="20"/>
        </w:trPr>
        <w:tc>
          <w:tcPr>
            <w:tcW w:w="1559" w:type="dxa"/>
            <w:tcBorders>
              <w:top w:val="nil"/>
              <w:left w:val="single" w:sz="4" w:space="0" w:color="auto"/>
              <w:bottom w:val="single" w:sz="4" w:space="0" w:color="auto"/>
              <w:right w:val="single" w:sz="4" w:space="0" w:color="auto"/>
            </w:tcBorders>
          </w:tcPr>
          <w:p w14:paraId="067588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8327</w:t>
            </w:r>
          </w:p>
        </w:tc>
        <w:tc>
          <w:tcPr>
            <w:tcW w:w="1168" w:type="dxa"/>
            <w:tcBorders>
              <w:top w:val="nil"/>
              <w:left w:val="nil"/>
              <w:bottom w:val="single" w:sz="4" w:space="0" w:color="auto"/>
              <w:right w:val="single" w:sz="4" w:space="0" w:color="auto"/>
            </w:tcBorders>
          </w:tcPr>
          <w:p w14:paraId="65EF84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B913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39B2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81011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Rettenberg</w:t>
            </w:r>
          </w:p>
        </w:tc>
      </w:tr>
      <w:tr w:rsidR="009D534D" w:rsidRPr="00880E60" w14:paraId="146A22A2" w14:textId="77777777" w:rsidTr="00295A50">
        <w:trPr>
          <w:trHeight w:val="20"/>
        </w:trPr>
        <w:tc>
          <w:tcPr>
            <w:tcW w:w="1559" w:type="dxa"/>
            <w:tcBorders>
              <w:top w:val="nil"/>
              <w:left w:val="single" w:sz="4" w:space="0" w:color="auto"/>
              <w:bottom w:val="single" w:sz="4" w:space="0" w:color="auto"/>
              <w:right w:val="single" w:sz="4" w:space="0" w:color="auto"/>
            </w:tcBorders>
          </w:tcPr>
          <w:p w14:paraId="327624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8328</w:t>
            </w:r>
          </w:p>
        </w:tc>
        <w:tc>
          <w:tcPr>
            <w:tcW w:w="1168" w:type="dxa"/>
            <w:tcBorders>
              <w:top w:val="nil"/>
              <w:left w:val="nil"/>
              <w:bottom w:val="single" w:sz="4" w:space="0" w:color="auto"/>
              <w:right w:val="single" w:sz="4" w:space="0" w:color="auto"/>
            </w:tcBorders>
          </w:tcPr>
          <w:p w14:paraId="79716F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D44D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000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2145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Balderschwang</w:t>
            </w:r>
          </w:p>
        </w:tc>
      </w:tr>
      <w:tr w:rsidR="009D534D" w:rsidRPr="00880E60" w14:paraId="189B27B7" w14:textId="77777777" w:rsidTr="00295A50">
        <w:trPr>
          <w:trHeight w:val="20"/>
        </w:trPr>
        <w:tc>
          <w:tcPr>
            <w:tcW w:w="1559" w:type="dxa"/>
            <w:tcBorders>
              <w:top w:val="nil"/>
              <w:left w:val="single" w:sz="4" w:space="0" w:color="auto"/>
              <w:bottom w:val="single" w:sz="4" w:space="0" w:color="auto"/>
              <w:right w:val="single" w:sz="4" w:space="0" w:color="auto"/>
            </w:tcBorders>
          </w:tcPr>
          <w:p w14:paraId="46BF62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8330</w:t>
            </w:r>
          </w:p>
        </w:tc>
        <w:tc>
          <w:tcPr>
            <w:tcW w:w="1168" w:type="dxa"/>
            <w:tcBorders>
              <w:top w:val="nil"/>
              <w:left w:val="nil"/>
              <w:bottom w:val="single" w:sz="4" w:space="0" w:color="auto"/>
              <w:right w:val="single" w:sz="4" w:space="0" w:color="auto"/>
            </w:tcBorders>
          </w:tcPr>
          <w:p w14:paraId="373DB3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119B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8FF8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3851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Legau</w:t>
            </w:r>
          </w:p>
        </w:tc>
      </w:tr>
      <w:tr w:rsidR="009D534D" w:rsidRPr="00880E60" w14:paraId="5CF7D0B4" w14:textId="77777777" w:rsidTr="00295A50">
        <w:trPr>
          <w:trHeight w:val="20"/>
        </w:trPr>
        <w:tc>
          <w:tcPr>
            <w:tcW w:w="1559" w:type="dxa"/>
            <w:tcBorders>
              <w:top w:val="nil"/>
              <w:left w:val="single" w:sz="4" w:space="0" w:color="auto"/>
              <w:bottom w:val="single" w:sz="4" w:space="0" w:color="auto"/>
              <w:right w:val="single" w:sz="4" w:space="0" w:color="auto"/>
            </w:tcBorders>
          </w:tcPr>
          <w:p w14:paraId="134F62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8331</w:t>
            </w:r>
          </w:p>
        </w:tc>
        <w:tc>
          <w:tcPr>
            <w:tcW w:w="1168" w:type="dxa"/>
            <w:tcBorders>
              <w:top w:val="nil"/>
              <w:left w:val="nil"/>
              <w:bottom w:val="single" w:sz="4" w:space="0" w:color="auto"/>
              <w:right w:val="single" w:sz="4" w:space="0" w:color="auto"/>
            </w:tcBorders>
          </w:tcPr>
          <w:p w14:paraId="677C4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0956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39D9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5F8E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Memmingen</w:t>
            </w:r>
          </w:p>
        </w:tc>
      </w:tr>
      <w:tr w:rsidR="009D534D" w:rsidRPr="00880E60" w14:paraId="1D4962E8" w14:textId="77777777" w:rsidTr="00295A50">
        <w:trPr>
          <w:trHeight w:val="20"/>
        </w:trPr>
        <w:tc>
          <w:tcPr>
            <w:tcW w:w="1559" w:type="dxa"/>
            <w:tcBorders>
              <w:top w:val="nil"/>
              <w:left w:val="single" w:sz="4" w:space="0" w:color="auto"/>
              <w:bottom w:val="single" w:sz="4" w:space="0" w:color="auto"/>
              <w:right w:val="single" w:sz="4" w:space="0" w:color="auto"/>
            </w:tcBorders>
          </w:tcPr>
          <w:p w14:paraId="2A0E7A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8332</w:t>
            </w:r>
          </w:p>
        </w:tc>
        <w:tc>
          <w:tcPr>
            <w:tcW w:w="1168" w:type="dxa"/>
            <w:tcBorders>
              <w:top w:val="nil"/>
              <w:left w:val="nil"/>
              <w:bottom w:val="single" w:sz="4" w:space="0" w:color="auto"/>
              <w:right w:val="single" w:sz="4" w:space="0" w:color="auto"/>
            </w:tcBorders>
          </w:tcPr>
          <w:p w14:paraId="087418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D901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2072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C255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Ottobeuren</w:t>
            </w:r>
          </w:p>
        </w:tc>
      </w:tr>
      <w:tr w:rsidR="009D534D" w:rsidRPr="00880E60" w14:paraId="1D742048" w14:textId="77777777" w:rsidTr="00295A50">
        <w:trPr>
          <w:trHeight w:val="20"/>
        </w:trPr>
        <w:tc>
          <w:tcPr>
            <w:tcW w:w="1559" w:type="dxa"/>
            <w:tcBorders>
              <w:top w:val="nil"/>
              <w:left w:val="single" w:sz="4" w:space="0" w:color="auto"/>
              <w:bottom w:val="single" w:sz="4" w:space="0" w:color="auto"/>
              <w:right w:val="single" w:sz="4" w:space="0" w:color="auto"/>
            </w:tcBorders>
          </w:tcPr>
          <w:p w14:paraId="236418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8333</w:t>
            </w:r>
          </w:p>
        </w:tc>
        <w:tc>
          <w:tcPr>
            <w:tcW w:w="1168" w:type="dxa"/>
            <w:tcBorders>
              <w:top w:val="nil"/>
              <w:left w:val="nil"/>
              <w:bottom w:val="single" w:sz="4" w:space="0" w:color="auto"/>
              <w:right w:val="single" w:sz="4" w:space="0" w:color="auto"/>
            </w:tcBorders>
          </w:tcPr>
          <w:p w14:paraId="5209E5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BB88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6F06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56BB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Babenhausen Schwaben</w:t>
            </w:r>
          </w:p>
        </w:tc>
      </w:tr>
      <w:tr w:rsidR="009D534D" w:rsidRPr="00880E60" w14:paraId="37122FA1" w14:textId="77777777" w:rsidTr="00295A50">
        <w:trPr>
          <w:trHeight w:val="20"/>
        </w:trPr>
        <w:tc>
          <w:tcPr>
            <w:tcW w:w="1559" w:type="dxa"/>
            <w:tcBorders>
              <w:top w:val="nil"/>
              <w:left w:val="single" w:sz="4" w:space="0" w:color="auto"/>
              <w:bottom w:val="single" w:sz="4" w:space="0" w:color="auto"/>
              <w:right w:val="single" w:sz="4" w:space="0" w:color="auto"/>
            </w:tcBorders>
          </w:tcPr>
          <w:p w14:paraId="0B0731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8334</w:t>
            </w:r>
          </w:p>
        </w:tc>
        <w:tc>
          <w:tcPr>
            <w:tcW w:w="1168" w:type="dxa"/>
            <w:tcBorders>
              <w:top w:val="nil"/>
              <w:left w:val="nil"/>
              <w:bottom w:val="single" w:sz="4" w:space="0" w:color="auto"/>
              <w:right w:val="single" w:sz="4" w:space="0" w:color="auto"/>
            </w:tcBorders>
          </w:tcPr>
          <w:p w14:paraId="2E139E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383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C646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93AA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Grönenbach</w:t>
            </w:r>
          </w:p>
        </w:tc>
      </w:tr>
      <w:tr w:rsidR="009D534D" w:rsidRPr="00880E60" w14:paraId="220BD6BF" w14:textId="77777777" w:rsidTr="00295A50">
        <w:trPr>
          <w:trHeight w:val="20"/>
        </w:trPr>
        <w:tc>
          <w:tcPr>
            <w:tcW w:w="1559" w:type="dxa"/>
            <w:tcBorders>
              <w:top w:val="nil"/>
              <w:left w:val="single" w:sz="4" w:space="0" w:color="auto"/>
              <w:bottom w:val="single" w:sz="4" w:space="0" w:color="auto"/>
              <w:right w:val="single" w:sz="4" w:space="0" w:color="auto"/>
            </w:tcBorders>
          </w:tcPr>
          <w:p w14:paraId="4FB9F6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8335</w:t>
            </w:r>
          </w:p>
        </w:tc>
        <w:tc>
          <w:tcPr>
            <w:tcW w:w="1168" w:type="dxa"/>
            <w:tcBorders>
              <w:top w:val="nil"/>
              <w:left w:val="nil"/>
              <w:bottom w:val="single" w:sz="4" w:space="0" w:color="auto"/>
              <w:right w:val="single" w:sz="4" w:space="0" w:color="auto"/>
            </w:tcBorders>
          </w:tcPr>
          <w:p w14:paraId="2C42A7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2E5A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5371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3A70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Fellheim</w:t>
            </w:r>
          </w:p>
        </w:tc>
      </w:tr>
      <w:tr w:rsidR="009D534D" w:rsidRPr="00880E60" w14:paraId="792602C6" w14:textId="77777777" w:rsidTr="00295A50">
        <w:trPr>
          <w:trHeight w:val="20"/>
        </w:trPr>
        <w:tc>
          <w:tcPr>
            <w:tcW w:w="1559" w:type="dxa"/>
            <w:tcBorders>
              <w:top w:val="nil"/>
              <w:left w:val="single" w:sz="4" w:space="0" w:color="auto"/>
              <w:bottom w:val="single" w:sz="4" w:space="0" w:color="auto"/>
              <w:right w:val="single" w:sz="4" w:space="0" w:color="auto"/>
            </w:tcBorders>
          </w:tcPr>
          <w:p w14:paraId="3B3A27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8336</w:t>
            </w:r>
          </w:p>
        </w:tc>
        <w:tc>
          <w:tcPr>
            <w:tcW w:w="1168" w:type="dxa"/>
            <w:tcBorders>
              <w:top w:val="nil"/>
              <w:left w:val="nil"/>
              <w:bottom w:val="single" w:sz="4" w:space="0" w:color="auto"/>
              <w:right w:val="single" w:sz="4" w:space="0" w:color="auto"/>
            </w:tcBorders>
          </w:tcPr>
          <w:p w14:paraId="410139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FFA0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C4E4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8089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Erkheim</w:t>
            </w:r>
          </w:p>
        </w:tc>
      </w:tr>
      <w:tr w:rsidR="009D534D" w:rsidRPr="00880E60" w14:paraId="5B7C9722" w14:textId="77777777" w:rsidTr="00295A50">
        <w:trPr>
          <w:trHeight w:val="20"/>
        </w:trPr>
        <w:tc>
          <w:tcPr>
            <w:tcW w:w="1559" w:type="dxa"/>
            <w:tcBorders>
              <w:top w:val="nil"/>
              <w:left w:val="single" w:sz="4" w:space="0" w:color="auto"/>
              <w:bottom w:val="single" w:sz="4" w:space="0" w:color="auto"/>
              <w:right w:val="single" w:sz="4" w:space="0" w:color="auto"/>
            </w:tcBorders>
          </w:tcPr>
          <w:p w14:paraId="42456B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8337</w:t>
            </w:r>
          </w:p>
        </w:tc>
        <w:tc>
          <w:tcPr>
            <w:tcW w:w="1168" w:type="dxa"/>
            <w:tcBorders>
              <w:top w:val="nil"/>
              <w:left w:val="nil"/>
              <w:bottom w:val="single" w:sz="4" w:space="0" w:color="auto"/>
              <w:right w:val="single" w:sz="4" w:space="0" w:color="auto"/>
            </w:tcBorders>
          </w:tcPr>
          <w:p w14:paraId="7C438E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BD9D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411D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11D7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Altenstadt Iller</w:t>
            </w:r>
          </w:p>
        </w:tc>
      </w:tr>
      <w:tr w:rsidR="009D534D" w:rsidRPr="00880E60" w14:paraId="1D8C8CFB" w14:textId="77777777" w:rsidTr="00295A50">
        <w:trPr>
          <w:trHeight w:val="20"/>
        </w:trPr>
        <w:tc>
          <w:tcPr>
            <w:tcW w:w="1559" w:type="dxa"/>
            <w:tcBorders>
              <w:top w:val="nil"/>
              <w:left w:val="single" w:sz="4" w:space="0" w:color="auto"/>
              <w:bottom w:val="single" w:sz="4" w:space="0" w:color="auto"/>
              <w:right w:val="single" w:sz="4" w:space="0" w:color="auto"/>
            </w:tcBorders>
          </w:tcPr>
          <w:p w14:paraId="55BED3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8338</w:t>
            </w:r>
          </w:p>
        </w:tc>
        <w:tc>
          <w:tcPr>
            <w:tcW w:w="1168" w:type="dxa"/>
            <w:tcBorders>
              <w:top w:val="nil"/>
              <w:left w:val="nil"/>
              <w:bottom w:val="single" w:sz="4" w:space="0" w:color="auto"/>
              <w:right w:val="single" w:sz="4" w:space="0" w:color="auto"/>
            </w:tcBorders>
          </w:tcPr>
          <w:p w14:paraId="14B5B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6A82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2545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EB00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Böhen</w:t>
            </w:r>
          </w:p>
        </w:tc>
      </w:tr>
      <w:tr w:rsidR="009D534D" w:rsidRPr="00880E60" w14:paraId="4D8A22D9" w14:textId="77777777" w:rsidTr="00295A50">
        <w:trPr>
          <w:trHeight w:val="20"/>
        </w:trPr>
        <w:tc>
          <w:tcPr>
            <w:tcW w:w="1559" w:type="dxa"/>
            <w:tcBorders>
              <w:top w:val="nil"/>
              <w:left w:val="single" w:sz="4" w:space="0" w:color="auto"/>
              <w:bottom w:val="single" w:sz="4" w:space="0" w:color="auto"/>
              <w:right w:val="single" w:sz="4" w:space="0" w:color="auto"/>
            </w:tcBorders>
          </w:tcPr>
          <w:p w14:paraId="340945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8340</w:t>
            </w:r>
          </w:p>
        </w:tc>
        <w:tc>
          <w:tcPr>
            <w:tcW w:w="1168" w:type="dxa"/>
            <w:tcBorders>
              <w:top w:val="nil"/>
              <w:left w:val="nil"/>
              <w:bottom w:val="single" w:sz="4" w:space="0" w:color="auto"/>
              <w:right w:val="single" w:sz="4" w:space="0" w:color="auto"/>
            </w:tcBorders>
          </w:tcPr>
          <w:p w14:paraId="62B1F6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500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0E5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7DB4B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Baisweil</w:t>
            </w:r>
          </w:p>
        </w:tc>
      </w:tr>
      <w:tr w:rsidR="009D534D" w:rsidRPr="00880E60" w14:paraId="7ACD32FE" w14:textId="77777777" w:rsidTr="00295A50">
        <w:trPr>
          <w:trHeight w:val="20"/>
        </w:trPr>
        <w:tc>
          <w:tcPr>
            <w:tcW w:w="1559" w:type="dxa"/>
            <w:tcBorders>
              <w:top w:val="nil"/>
              <w:left w:val="single" w:sz="4" w:space="0" w:color="auto"/>
              <w:bottom w:val="single" w:sz="4" w:space="0" w:color="auto"/>
              <w:right w:val="single" w:sz="4" w:space="0" w:color="auto"/>
            </w:tcBorders>
          </w:tcPr>
          <w:p w14:paraId="4767C7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8341</w:t>
            </w:r>
          </w:p>
        </w:tc>
        <w:tc>
          <w:tcPr>
            <w:tcW w:w="1168" w:type="dxa"/>
            <w:tcBorders>
              <w:top w:val="nil"/>
              <w:left w:val="nil"/>
              <w:bottom w:val="single" w:sz="4" w:space="0" w:color="auto"/>
              <w:right w:val="single" w:sz="4" w:space="0" w:color="auto"/>
            </w:tcBorders>
          </w:tcPr>
          <w:p w14:paraId="7354F6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9230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5F4E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5354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Kaufbeuren</w:t>
            </w:r>
          </w:p>
        </w:tc>
      </w:tr>
      <w:tr w:rsidR="009D534D" w:rsidRPr="00880E60" w14:paraId="350318F3" w14:textId="77777777" w:rsidTr="00295A50">
        <w:trPr>
          <w:trHeight w:val="20"/>
        </w:trPr>
        <w:tc>
          <w:tcPr>
            <w:tcW w:w="1559" w:type="dxa"/>
            <w:tcBorders>
              <w:top w:val="nil"/>
              <w:left w:val="single" w:sz="4" w:space="0" w:color="auto"/>
              <w:bottom w:val="single" w:sz="4" w:space="0" w:color="auto"/>
              <w:right w:val="single" w:sz="4" w:space="0" w:color="auto"/>
            </w:tcBorders>
          </w:tcPr>
          <w:p w14:paraId="2D2A2F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8342</w:t>
            </w:r>
          </w:p>
        </w:tc>
        <w:tc>
          <w:tcPr>
            <w:tcW w:w="1168" w:type="dxa"/>
            <w:tcBorders>
              <w:top w:val="nil"/>
              <w:left w:val="nil"/>
              <w:bottom w:val="single" w:sz="4" w:space="0" w:color="auto"/>
              <w:right w:val="single" w:sz="4" w:space="0" w:color="auto"/>
            </w:tcBorders>
          </w:tcPr>
          <w:p w14:paraId="46601F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A613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3A61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B619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Marktoberdorf</w:t>
            </w:r>
          </w:p>
        </w:tc>
      </w:tr>
      <w:tr w:rsidR="009D534D" w:rsidRPr="00880E60" w14:paraId="4E77AB13" w14:textId="77777777" w:rsidTr="00295A50">
        <w:trPr>
          <w:trHeight w:val="20"/>
        </w:trPr>
        <w:tc>
          <w:tcPr>
            <w:tcW w:w="1559" w:type="dxa"/>
            <w:tcBorders>
              <w:top w:val="nil"/>
              <w:left w:val="single" w:sz="4" w:space="0" w:color="auto"/>
              <w:bottom w:val="single" w:sz="4" w:space="0" w:color="auto"/>
              <w:right w:val="single" w:sz="4" w:space="0" w:color="auto"/>
            </w:tcBorders>
          </w:tcPr>
          <w:p w14:paraId="52E0F0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8343</w:t>
            </w:r>
          </w:p>
        </w:tc>
        <w:tc>
          <w:tcPr>
            <w:tcW w:w="1168" w:type="dxa"/>
            <w:tcBorders>
              <w:top w:val="nil"/>
              <w:left w:val="nil"/>
              <w:bottom w:val="single" w:sz="4" w:space="0" w:color="auto"/>
              <w:right w:val="single" w:sz="4" w:space="0" w:color="auto"/>
            </w:tcBorders>
          </w:tcPr>
          <w:p w14:paraId="1A7FF0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2FC7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F3F9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255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Aitrang</w:t>
            </w:r>
          </w:p>
        </w:tc>
      </w:tr>
      <w:tr w:rsidR="009D534D" w:rsidRPr="00880E60" w14:paraId="3556159E" w14:textId="77777777" w:rsidTr="00295A50">
        <w:trPr>
          <w:trHeight w:val="20"/>
        </w:trPr>
        <w:tc>
          <w:tcPr>
            <w:tcW w:w="1559" w:type="dxa"/>
            <w:tcBorders>
              <w:top w:val="nil"/>
              <w:left w:val="single" w:sz="4" w:space="0" w:color="auto"/>
              <w:bottom w:val="single" w:sz="4" w:space="0" w:color="auto"/>
              <w:right w:val="single" w:sz="4" w:space="0" w:color="auto"/>
            </w:tcBorders>
          </w:tcPr>
          <w:p w14:paraId="5FEACF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8344</w:t>
            </w:r>
          </w:p>
        </w:tc>
        <w:tc>
          <w:tcPr>
            <w:tcW w:w="1168" w:type="dxa"/>
            <w:tcBorders>
              <w:top w:val="nil"/>
              <w:left w:val="nil"/>
              <w:bottom w:val="single" w:sz="4" w:space="0" w:color="auto"/>
              <w:right w:val="single" w:sz="4" w:space="0" w:color="auto"/>
            </w:tcBorders>
          </w:tcPr>
          <w:p w14:paraId="4E29DB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D482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94AE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F497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Westendorf bei Kaufbeuren</w:t>
            </w:r>
          </w:p>
        </w:tc>
      </w:tr>
      <w:tr w:rsidR="009D534D" w:rsidRPr="00880E60" w14:paraId="7E6FBB64" w14:textId="77777777" w:rsidTr="00295A50">
        <w:trPr>
          <w:trHeight w:val="20"/>
        </w:trPr>
        <w:tc>
          <w:tcPr>
            <w:tcW w:w="1559" w:type="dxa"/>
            <w:tcBorders>
              <w:top w:val="nil"/>
              <w:left w:val="single" w:sz="4" w:space="0" w:color="auto"/>
              <w:bottom w:val="single" w:sz="4" w:space="0" w:color="auto"/>
              <w:right w:val="single" w:sz="4" w:space="0" w:color="auto"/>
            </w:tcBorders>
          </w:tcPr>
          <w:p w14:paraId="42881F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8345</w:t>
            </w:r>
          </w:p>
        </w:tc>
        <w:tc>
          <w:tcPr>
            <w:tcW w:w="1168" w:type="dxa"/>
            <w:tcBorders>
              <w:top w:val="nil"/>
              <w:left w:val="nil"/>
              <w:bottom w:val="single" w:sz="4" w:space="0" w:color="auto"/>
              <w:right w:val="single" w:sz="4" w:space="0" w:color="auto"/>
            </w:tcBorders>
          </w:tcPr>
          <w:p w14:paraId="7B266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38F4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1364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0F56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Stöttwang</w:t>
            </w:r>
          </w:p>
        </w:tc>
      </w:tr>
      <w:tr w:rsidR="009D534D" w:rsidRPr="00880E60" w14:paraId="138C5D3D" w14:textId="77777777" w:rsidTr="00295A50">
        <w:trPr>
          <w:trHeight w:val="20"/>
        </w:trPr>
        <w:tc>
          <w:tcPr>
            <w:tcW w:w="1559" w:type="dxa"/>
            <w:tcBorders>
              <w:top w:val="nil"/>
              <w:left w:val="single" w:sz="4" w:space="0" w:color="auto"/>
              <w:bottom w:val="single" w:sz="4" w:space="0" w:color="auto"/>
              <w:right w:val="single" w:sz="4" w:space="0" w:color="auto"/>
            </w:tcBorders>
          </w:tcPr>
          <w:p w14:paraId="1F74E1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8346</w:t>
            </w:r>
          </w:p>
        </w:tc>
        <w:tc>
          <w:tcPr>
            <w:tcW w:w="1168" w:type="dxa"/>
            <w:tcBorders>
              <w:top w:val="nil"/>
              <w:left w:val="nil"/>
              <w:bottom w:val="single" w:sz="4" w:space="0" w:color="auto"/>
              <w:right w:val="single" w:sz="4" w:space="0" w:color="auto"/>
            </w:tcBorders>
          </w:tcPr>
          <w:p w14:paraId="620A7A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1549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A38E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A13C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Pforzen</w:t>
            </w:r>
          </w:p>
        </w:tc>
      </w:tr>
      <w:tr w:rsidR="009D534D" w:rsidRPr="00880E60" w14:paraId="27AB232A" w14:textId="77777777" w:rsidTr="00295A50">
        <w:trPr>
          <w:trHeight w:val="20"/>
        </w:trPr>
        <w:tc>
          <w:tcPr>
            <w:tcW w:w="1559" w:type="dxa"/>
            <w:tcBorders>
              <w:top w:val="nil"/>
              <w:left w:val="single" w:sz="4" w:space="0" w:color="auto"/>
              <w:bottom w:val="single" w:sz="4" w:space="0" w:color="auto"/>
              <w:right w:val="single" w:sz="4" w:space="0" w:color="auto"/>
            </w:tcBorders>
          </w:tcPr>
          <w:p w14:paraId="0AE196D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8347</w:t>
            </w:r>
          </w:p>
        </w:tc>
        <w:tc>
          <w:tcPr>
            <w:tcW w:w="1168" w:type="dxa"/>
            <w:tcBorders>
              <w:top w:val="nil"/>
              <w:left w:val="nil"/>
              <w:bottom w:val="single" w:sz="4" w:space="0" w:color="auto"/>
              <w:right w:val="single" w:sz="4" w:space="0" w:color="auto"/>
            </w:tcBorders>
          </w:tcPr>
          <w:p w14:paraId="0B63CF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28D4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60AC3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BBD3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Friesenried</w:t>
            </w:r>
          </w:p>
        </w:tc>
      </w:tr>
      <w:tr w:rsidR="009D534D" w:rsidRPr="00880E60" w14:paraId="5839E78C" w14:textId="77777777" w:rsidTr="00295A50">
        <w:trPr>
          <w:trHeight w:val="20"/>
        </w:trPr>
        <w:tc>
          <w:tcPr>
            <w:tcW w:w="1559" w:type="dxa"/>
            <w:tcBorders>
              <w:top w:val="nil"/>
              <w:left w:val="single" w:sz="4" w:space="0" w:color="auto"/>
              <w:bottom w:val="single" w:sz="4" w:space="0" w:color="auto"/>
              <w:right w:val="single" w:sz="4" w:space="0" w:color="auto"/>
            </w:tcBorders>
          </w:tcPr>
          <w:p w14:paraId="6B70D3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8348</w:t>
            </w:r>
          </w:p>
        </w:tc>
        <w:tc>
          <w:tcPr>
            <w:tcW w:w="1168" w:type="dxa"/>
            <w:tcBorders>
              <w:top w:val="nil"/>
              <w:left w:val="nil"/>
              <w:bottom w:val="single" w:sz="4" w:space="0" w:color="auto"/>
              <w:right w:val="single" w:sz="4" w:space="0" w:color="auto"/>
            </w:tcBorders>
          </w:tcPr>
          <w:p w14:paraId="627F2A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9BBB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74C9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70C4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Bidingen</w:t>
            </w:r>
          </w:p>
        </w:tc>
      </w:tr>
      <w:tr w:rsidR="009D534D" w:rsidRPr="00880E60" w14:paraId="7245DADB" w14:textId="77777777" w:rsidTr="00295A50">
        <w:trPr>
          <w:trHeight w:val="20"/>
        </w:trPr>
        <w:tc>
          <w:tcPr>
            <w:tcW w:w="1559" w:type="dxa"/>
            <w:tcBorders>
              <w:top w:val="nil"/>
              <w:left w:val="single" w:sz="4" w:space="0" w:color="auto"/>
              <w:bottom w:val="single" w:sz="4" w:space="0" w:color="auto"/>
              <w:right w:val="single" w:sz="4" w:space="0" w:color="auto"/>
            </w:tcBorders>
          </w:tcPr>
          <w:p w14:paraId="4074DD38" w14:textId="77777777" w:rsidR="009D534D" w:rsidRPr="00880E60" w:rsidRDefault="009D534D" w:rsidP="00AC40B2">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8349</w:t>
            </w:r>
          </w:p>
        </w:tc>
        <w:tc>
          <w:tcPr>
            <w:tcW w:w="1168" w:type="dxa"/>
            <w:tcBorders>
              <w:top w:val="nil"/>
              <w:left w:val="nil"/>
              <w:bottom w:val="single" w:sz="4" w:space="0" w:color="auto"/>
              <w:right w:val="single" w:sz="4" w:space="0" w:color="auto"/>
            </w:tcBorders>
          </w:tcPr>
          <w:p w14:paraId="5E5794BE"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F23056" w14:textId="77777777" w:rsidR="009D534D" w:rsidRPr="00880E60" w:rsidRDefault="009D534D" w:rsidP="00AC40B2">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3541FC" w14:textId="77777777" w:rsidR="009D534D" w:rsidRPr="00880E60" w:rsidRDefault="009D534D" w:rsidP="00AC40B2">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314C39" w14:textId="77777777" w:rsidR="009D534D" w:rsidRPr="00880E60" w:rsidRDefault="009D534D" w:rsidP="00AC40B2">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Stötten am Auerberg</w:t>
            </w:r>
          </w:p>
        </w:tc>
      </w:tr>
      <w:tr w:rsidR="009D534D" w:rsidRPr="00880E60" w14:paraId="41FE6FDF" w14:textId="77777777" w:rsidTr="00295A50">
        <w:trPr>
          <w:trHeight w:val="20"/>
        </w:trPr>
        <w:tc>
          <w:tcPr>
            <w:tcW w:w="1559" w:type="dxa"/>
            <w:tcBorders>
              <w:top w:val="nil"/>
              <w:left w:val="single" w:sz="4" w:space="0" w:color="auto"/>
              <w:bottom w:val="single" w:sz="4" w:space="0" w:color="auto"/>
              <w:right w:val="single" w:sz="4" w:space="0" w:color="auto"/>
            </w:tcBorders>
          </w:tcPr>
          <w:p w14:paraId="7CE9ED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8361</w:t>
            </w:r>
          </w:p>
        </w:tc>
        <w:tc>
          <w:tcPr>
            <w:tcW w:w="1168" w:type="dxa"/>
            <w:tcBorders>
              <w:top w:val="nil"/>
              <w:left w:val="nil"/>
              <w:bottom w:val="single" w:sz="4" w:space="0" w:color="auto"/>
              <w:right w:val="single" w:sz="4" w:space="0" w:color="auto"/>
            </w:tcBorders>
          </w:tcPr>
          <w:p w14:paraId="354C47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6DE8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753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5E8A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Nesselwang</w:t>
            </w:r>
          </w:p>
        </w:tc>
      </w:tr>
      <w:tr w:rsidR="009D534D" w:rsidRPr="00880E60" w14:paraId="00E56735" w14:textId="77777777" w:rsidTr="00295A50">
        <w:trPr>
          <w:trHeight w:val="20"/>
        </w:trPr>
        <w:tc>
          <w:tcPr>
            <w:tcW w:w="1559" w:type="dxa"/>
            <w:tcBorders>
              <w:top w:val="nil"/>
              <w:left w:val="single" w:sz="4" w:space="0" w:color="auto"/>
              <w:bottom w:val="single" w:sz="4" w:space="0" w:color="auto"/>
              <w:right w:val="single" w:sz="4" w:space="0" w:color="auto"/>
            </w:tcBorders>
          </w:tcPr>
          <w:p w14:paraId="5916A2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8362</w:t>
            </w:r>
          </w:p>
        </w:tc>
        <w:tc>
          <w:tcPr>
            <w:tcW w:w="1168" w:type="dxa"/>
            <w:tcBorders>
              <w:top w:val="nil"/>
              <w:left w:val="nil"/>
              <w:bottom w:val="single" w:sz="4" w:space="0" w:color="auto"/>
              <w:right w:val="single" w:sz="4" w:space="0" w:color="auto"/>
            </w:tcBorders>
          </w:tcPr>
          <w:p w14:paraId="546D25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35B3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27F0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38FA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Füssen</w:t>
            </w:r>
          </w:p>
        </w:tc>
      </w:tr>
      <w:tr w:rsidR="009D534D" w:rsidRPr="00880E60" w14:paraId="62390942" w14:textId="77777777" w:rsidTr="00295A50">
        <w:trPr>
          <w:trHeight w:val="20"/>
        </w:trPr>
        <w:tc>
          <w:tcPr>
            <w:tcW w:w="1559" w:type="dxa"/>
            <w:tcBorders>
              <w:top w:val="nil"/>
              <w:left w:val="single" w:sz="4" w:space="0" w:color="auto"/>
              <w:bottom w:val="single" w:sz="4" w:space="0" w:color="auto"/>
              <w:right w:val="single" w:sz="4" w:space="0" w:color="auto"/>
            </w:tcBorders>
          </w:tcPr>
          <w:p w14:paraId="7BB51C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8363</w:t>
            </w:r>
          </w:p>
        </w:tc>
        <w:tc>
          <w:tcPr>
            <w:tcW w:w="1168" w:type="dxa"/>
            <w:tcBorders>
              <w:top w:val="nil"/>
              <w:left w:val="nil"/>
              <w:bottom w:val="single" w:sz="4" w:space="0" w:color="auto"/>
              <w:right w:val="single" w:sz="4" w:space="0" w:color="auto"/>
            </w:tcBorders>
          </w:tcPr>
          <w:p w14:paraId="6E1A94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B590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7161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B0EB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Pfronten</w:t>
            </w:r>
          </w:p>
        </w:tc>
      </w:tr>
      <w:tr w:rsidR="009D534D" w:rsidRPr="00880E60" w14:paraId="020831C2" w14:textId="77777777" w:rsidTr="00295A50">
        <w:trPr>
          <w:trHeight w:val="20"/>
        </w:trPr>
        <w:tc>
          <w:tcPr>
            <w:tcW w:w="1559" w:type="dxa"/>
            <w:tcBorders>
              <w:top w:val="nil"/>
              <w:left w:val="single" w:sz="4" w:space="0" w:color="auto"/>
              <w:bottom w:val="single" w:sz="4" w:space="0" w:color="auto"/>
              <w:right w:val="single" w:sz="4" w:space="0" w:color="auto"/>
            </w:tcBorders>
          </w:tcPr>
          <w:p w14:paraId="412512A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8364</w:t>
            </w:r>
          </w:p>
        </w:tc>
        <w:tc>
          <w:tcPr>
            <w:tcW w:w="1168" w:type="dxa"/>
            <w:tcBorders>
              <w:top w:val="nil"/>
              <w:left w:val="nil"/>
              <w:bottom w:val="single" w:sz="4" w:space="0" w:color="auto"/>
              <w:right w:val="single" w:sz="4" w:space="0" w:color="auto"/>
            </w:tcBorders>
          </w:tcPr>
          <w:p w14:paraId="464862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F056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42AC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DF35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Seeg</w:t>
            </w:r>
          </w:p>
        </w:tc>
      </w:tr>
      <w:tr w:rsidR="009D534D" w:rsidRPr="00880E60" w14:paraId="1351A2C1" w14:textId="77777777" w:rsidTr="00295A50">
        <w:trPr>
          <w:trHeight w:val="20"/>
        </w:trPr>
        <w:tc>
          <w:tcPr>
            <w:tcW w:w="1559" w:type="dxa"/>
            <w:tcBorders>
              <w:top w:val="nil"/>
              <w:left w:val="single" w:sz="4" w:space="0" w:color="auto"/>
              <w:bottom w:val="single" w:sz="4" w:space="0" w:color="auto"/>
              <w:right w:val="single" w:sz="4" w:space="0" w:color="auto"/>
            </w:tcBorders>
          </w:tcPr>
          <w:p w14:paraId="0F697F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8365</w:t>
            </w:r>
          </w:p>
        </w:tc>
        <w:tc>
          <w:tcPr>
            <w:tcW w:w="1168" w:type="dxa"/>
            <w:tcBorders>
              <w:top w:val="nil"/>
              <w:left w:val="nil"/>
              <w:bottom w:val="single" w:sz="4" w:space="0" w:color="auto"/>
              <w:right w:val="single" w:sz="4" w:space="0" w:color="auto"/>
            </w:tcBorders>
          </w:tcPr>
          <w:p w14:paraId="5D436E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EC60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33CD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592E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Wertach</w:t>
            </w:r>
          </w:p>
        </w:tc>
      </w:tr>
      <w:tr w:rsidR="009D534D" w:rsidRPr="00880E60" w14:paraId="635A422A" w14:textId="77777777" w:rsidTr="00295A50">
        <w:trPr>
          <w:trHeight w:val="20"/>
        </w:trPr>
        <w:tc>
          <w:tcPr>
            <w:tcW w:w="1559" w:type="dxa"/>
            <w:tcBorders>
              <w:top w:val="nil"/>
              <w:left w:val="single" w:sz="4" w:space="0" w:color="auto"/>
              <w:bottom w:val="single" w:sz="4" w:space="0" w:color="auto"/>
              <w:right w:val="single" w:sz="4" w:space="0" w:color="auto"/>
            </w:tcBorders>
          </w:tcPr>
          <w:p w14:paraId="3DDD7F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8366</w:t>
            </w:r>
          </w:p>
        </w:tc>
        <w:tc>
          <w:tcPr>
            <w:tcW w:w="1168" w:type="dxa"/>
            <w:tcBorders>
              <w:top w:val="nil"/>
              <w:left w:val="nil"/>
              <w:bottom w:val="single" w:sz="4" w:space="0" w:color="auto"/>
              <w:right w:val="single" w:sz="4" w:space="0" w:color="auto"/>
            </w:tcBorders>
          </w:tcPr>
          <w:p w14:paraId="757A1C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B46A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6544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F830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Oy-Mittelberg</w:t>
            </w:r>
          </w:p>
        </w:tc>
      </w:tr>
      <w:tr w:rsidR="009D534D" w:rsidRPr="00880E60" w14:paraId="0B671D73" w14:textId="77777777" w:rsidTr="00295A50">
        <w:trPr>
          <w:trHeight w:val="20"/>
        </w:trPr>
        <w:tc>
          <w:tcPr>
            <w:tcW w:w="1559" w:type="dxa"/>
            <w:tcBorders>
              <w:top w:val="nil"/>
              <w:left w:val="single" w:sz="4" w:space="0" w:color="auto"/>
              <w:bottom w:val="single" w:sz="4" w:space="0" w:color="auto"/>
              <w:right w:val="single" w:sz="4" w:space="0" w:color="auto"/>
            </w:tcBorders>
          </w:tcPr>
          <w:p w14:paraId="18A934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8367</w:t>
            </w:r>
          </w:p>
        </w:tc>
        <w:tc>
          <w:tcPr>
            <w:tcW w:w="1168" w:type="dxa"/>
            <w:tcBorders>
              <w:top w:val="nil"/>
              <w:left w:val="nil"/>
              <w:bottom w:val="single" w:sz="4" w:space="0" w:color="auto"/>
              <w:right w:val="single" w:sz="4" w:space="0" w:color="auto"/>
            </w:tcBorders>
          </w:tcPr>
          <w:p w14:paraId="2E53CE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2B23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EF49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DB34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Roßhaupten Forggensee</w:t>
            </w:r>
          </w:p>
        </w:tc>
      </w:tr>
      <w:tr w:rsidR="009D534D" w:rsidRPr="00880E60" w14:paraId="333B0754" w14:textId="77777777" w:rsidTr="00295A50">
        <w:trPr>
          <w:trHeight w:val="20"/>
        </w:trPr>
        <w:tc>
          <w:tcPr>
            <w:tcW w:w="1559" w:type="dxa"/>
            <w:tcBorders>
              <w:top w:val="nil"/>
              <w:left w:val="single" w:sz="4" w:space="0" w:color="auto"/>
              <w:bottom w:val="single" w:sz="4" w:space="0" w:color="auto"/>
              <w:right w:val="single" w:sz="4" w:space="0" w:color="auto"/>
            </w:tcBorders>
          </w:tcPr>
          <w:p w14:paraId="0DE18D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8368</w:t>
            </w:r>
          </w:p>
        </w:tc>
        <w:tc>
          <w:tcPr>
            <w:tcW w:w="1168" w:type="dxa"/>
            <w:tcBorders>
              <w:top w:val="nil"/>
              <w:left w:val="nil"/>
              <w:bottom w:val="single" w:sz="4" w:space="0" w:color="auto"/>
              <w:right w:val="single" w:sz="4" w:space="0" w:color="auto"/>
            </w:tcBorders>
          </w:tcPr>
          <w:p w14:paraId="210822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13AB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847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BB15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Halblech</w:t>
            </w:r>
          </w:p>
        </w:tc>
      </w:tr>
      <w:tr w:rsidR="009D534D" w:rsidRPr="00880E60" w14:paraId="485E3201" w14:textId="77777777" w:rsidTr="00295A50">
        <w:trPr>
          <w:trHeight w:val="20"/>
        </w:trPr>
        <w:tc>
          <w:tcPr>
            <w:tcW w:w="1559" w:type="dxa"/>
            <w:tcBorders>
              <w:top w:val="nil"/>
              <w:left w:val="single" w:sz="4" w:space="0" w:color="auto"/>
              <w:bottom w:val="single" w:sz="4" w:space="0" w:color="auto"/>
              <w:right w:val="single" w:sz="4" w:space="0" w:color="auto"/>
            </w:tcBorders>
          </w:tcPr>
          <w:p w14:paraId="7A9502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8369</w:t>
            </w:r>
          </w:p>
        </w:tc>
        <w:tc>
          <w:tcPr>
            <w:tcW w:w="1168" w:type="dxa"/>
            <w:tcBorders>
              <w:top w:val="nil"/>
              <w:left w:val="nil"/>
              <w:bottom w:val="single" w:sz="4" w:space="0" w:color="auto"/>
              <w:right w:val="single" w:sz="4" w:space="0" w:color="auto"/>
            </w:tcBorders>
          </w:tcPr>
          <w:p w14:paraId="419DF6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0CDD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94C0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B283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Rückholz</w:t>
            </w:r>
          </w:p>
        </w:tc>
      </w:tr>
      <w:tr w:rsidR="009D534D" w:rsidRPr="00880E60" w14:paraId="44815A06" w14:textId="77777777" w:rsidTr="00295A50">
        <w:trPr>
          <w:trHeight w:val="20"/>
        </w:trPr>
        <w:tc>
          <w:tcPr>
            <w:tcW w:w="1559" w:type="dxa"/>
            <w:tcBorders>
              <w:top w:val="nil"/>
              <w:left w:val="single" w:sz="4" w:space="0" w:color="auto"/>
              <w:bottom w:val="single" w:sz="4" w:space="0" w:color="auto"/>
              <w:right w:val="single" w:sz="4" w:space="0" w:color="auto"/>
            </w:tcBorders>
          </w:tcPr>
          <w:p w14:paraId="60B12B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8370</w:t>
            </w:r>
          </w:p>
        </w:tc>
        <w:tc>
          <w:tcPr>
            <w:tcW w:w="1168" w:type="dxa"/>
            <w:tcBorders>
              <w:top w:val="nil"/>
              <w:left w:val="nil"/>
              <w:bottom w:val="single" w:sz="4" w:space="0" w:color="auto"/>
              <w:right w:val="single" w:sz="4" w:space="0" w:color="auto"/>
            </w:tcBorders>
          </w:tcPr>
          <w:p w14:paraId="07CF5D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300A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0B71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CC7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Wiggensbach</w:t>
            </w:r>
          </w:p>
        </w:tc>
      </w:tr>
      <w:tr w:rsidR="009D534D" w:rsidRPr="00880E60" w14:paraId="49C194F3" w14:textId="77777777" w:rsidTr="00295A50">
        <w:trPr>
          <w:trHeight w:val="20"/>
        </w:trPr>
        <w:tc>
          <w:tcPr>
            <w:tcW w:w="1559" w:type="dxa"/>
            <w:tcBorders>
              <w:top w:val="nil"/>
              <w:left w:val="single" w:sz="4" w:space="0" w:color="auto"/>
              <w:bottom w:val="single" w:sz="4" w:space="0" w:color="auto"/>
              <w:right w:val="single" w:sz="4" w:space="0" w:color="auto"/>
            </w:tcBorders>
          </w:tcPr>
          <w:p w14:paraId="316780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8372</w:t>
            </w:r>
          </w:p>
        </w:tc>
        <w:tc>
          <w:tcPr>
            <w:tcW w:w="1168" w:type="dxa"/>
            <w:tcBorders>
              <w:top w:val="nil"/>
              <w:left w:val="nil"/>
              <w:bottom w:val="single" w:sz="4" w:space="0" w:color="auto"/>
              <w:right w:val="single" w:sz="4" w:space="0" w:color="auto"/>
            </w:tcBorders>
          </w:tcPr>
          <w:p w14:paraId="6AAD43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F1F1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BC94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8768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Obergünzburg</w:t>
            </w:r>
          </w:p>
        </w:tc>
      </w:tr>
      <w:tr w:rsidR="009D534D" w:rsidRPr="00880E60" w14:paraId="2ED2A60A" w14:textId="77777777" w:rsidTr="00295A50">
        <w:trPr>
          <w:trHeight w:val="20"/>
        </w:trPr>
        <w:tc>
          <w:tcPr>
            <w:tcW w:w="1559" w:type="dxa"/>
            <w:tcBorders>
              <w:top w:val="nil"/>
              <w:left w:val="single" w:sz="4" w:space="0" w:color="auto"/>
              <w:bottom w:val="single" w:sz="4" w:space="0" w:color="auto"/>
              <w:right w:val="single" w:sz="4" w:space="0" w:color="auto"/>
            </w:tcBorders>
          </w:tcPr>
          <w:p w14:paraId="227C17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8373</w:t>
            </w:r>
          </w:p>
        </w:tc>
        <w:tc>
          <w:tcPr>
            <w:tcW w:w="1168" w:type="dxa"/>
            <w:tcBorders>
              <w:top w:val="nil"/>
              <w:left w:val="nil"/>
              <w:bottom w:val="single" w:sz="4" w:space="0" w:color="auto"/>
              <w:right w:val="single" w:sz="4" w:space="0" w:color="auto"/>
            </w:tcBorders>
          </w:tcPr>
          <w:p w14:paraId="0DAEBD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A059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90EE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2C840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Altusried</w:t>
            </w:r>
          </w:p>
        </w:tc>
      </w:tr>
      <w:tr w:rsidR="009D534D" w:rsidRPr="00880E60" w14:paraId="12FB1FA2" w14:textId="77777777" w:rsidTr="00295A50">
        <w:trPr>
          <w:trHeight w:val="20"/>
        </w:trPr>
        <w:tc>
          <w:tcPr>
            <w:tcW w:w="1559" w:type="dxa"/>
            <w:tcBorders>
              <w:top w:val="nil"/>
              <w:left w:val="single" w:sz="4" w:space="0" w:color="auto"/>
              <w:bottom w:val="single" w:sz="4" w:space="0" w:color="auto"/>
              <w:right w:val="single" w:sz="4" w:space="0" w:color="auto"/>
            </w:tcBorders>
          </w:tcPr>
          <w:p w14:paraId="623893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8374</w:t>
            </w:r>
          </w:p>
        </w:tc>
        <w:tc>
          <w:tcPr>
            <w:tcW w:w="1168" w:type="dxa"/>
            <w:tcBorders>
              <w:top w:val="nil"/>
              <w:left w:val="nil"/>
              <w:bottom w:val="single" w:sz="4" w:space="0" w:color="auto"/>
              <w:right w:val="single" w:sz="4" w:space="0" w:color="auto"/>
            </w:tcBorders>
          </w:tcPr>
          <w:p w14:paraId="2F89A0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E49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73A3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5975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Dietmannsried</w:t>
            </w:r>
          </w:p>
        </w:tc>
      </w:tr>
      <w:tr w:rsidR="009D534D" w:rsidRPr="00880E60" w14:paraId="1C232866" w14:textId="77777777" w:rsidTr="00295A50">
        <w:trPr>
          <w:trHeight w:val="20"/>
        </w:trPr>
        <w:tc>
          <w:tcPr>
            <w:tcW w:w="1559" w:type="dxa"/>
            <w:tcBorders>
              <w:top w:val="nil"/>
              <w:left w:val="single" w:sz="4" w:space="0" w:color="auto"/>
              <w:bottom w:val="single" w:sz="4" w:space="0" w:color="auto"/>
              <w:right w:val="single" w:sz="4" w:space="0" w:color="auto"/>
            </w:tcBorders>
          </w:tcPr>
          <w:p w14:paraId="46F94A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8375</w:t>
            </w:r>
          </w:p>
        </w:tc>
        <w:tc>
          <w:tcPr>
            <w:tcW w:w="1168" w:type="dxa"/>
            <w:tcBorders>
              <w:top w:val="nil"/>
              <w:left w:val="nil"/>
              <w:bottom w:val="single" w:sz="4" w:space="0" w:color="auto"/>
              <w:right w:val="single" w:sz="4" w:space="0" w:color="auto"/>
            </w:tcBorders>
          </w:tcPr>
          <w:p w14:paraId="64A99A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9B1A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5BE1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EF65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Weitnau</w:t>
            </w:r>
          </w:p>
        </w:tc>
      </w:tr>
      <w:tr w:rsidR="009D534D" w:rsidRPr="00880E60" w14:paraId="45171A04" w14:textId="77777777" w:rsidTr="00295A50">
        <w:trPr>
          <w:trHeight w:val="20"/>
        </w:trPr>
        <w:tc>
          <w:tcPr>
            <w:tcW w:w="1559" w:type="dxa"/>
            <w:tcBorders>
              <w:top w:val="nil"/>
              <w:left w:val="single" w:sz="4" w:space="0" w:color="auto"/>
              <w:bottom w:val="single" w:sz="4" w:space="0" w:color="auto"/>
              <w:right w:val="single" w:sz="4" w:space="0" w:color="auto"/>
            </w:tcBorders>
          </w:tcPr>
          <w:p w14:paraId="0BD1A0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8376</w:t>
            </w:r>
          </w:p>
        </w:tc>
        <w:tc>
          <w:tcPr>
            <w:tcW w:w="1168" w:type="dxa"/>
            <w:tcBorders>
              <w:top w:val="nil"/>
              <w:left w:val="nil"/>
              <w:bottom w:val="single" w:sz="4" w:space="0" w:color="auto"/>
              <w:right w:val="single" w:sz="4" w:space="0" w:color="auto"/>
            </w:tcBorders>
          </w:tcPr>
          <w:p w14:paraId="040656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3E4C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17ED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0E06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Sulzberg Allgäu</w:t>
            </w:r>
          </w:p>
        </w:tc>
      </w:tr>
      <w:tr w:rsidR="009D534D" w:rsidRPr="00880E60" w14:paraId="6897BDD7" w14:textId="77777777" w:rsidTr="00295A50">
        <w:trPr>
          <w:trHeight w:val="20"/>
        </w:trPr>
        <w:tc>
          <w:tcPr>
            <w:tcW w:w="1559" w:type="dxa"/>
            <w:tcBorders>
              <w:top w:val="nil"/>
              <w:left w:val="single" w:sz="4" w:space="0" w:color="auto"/>
              <w:bottom w:val="single" w:sz="4" w:space="0" w:color="auto"/>
              <w:right w:val="single" w:sz="4" w:space="0" w:color="auto"/>
            </w:tcBorders>
          </w:tcPr>
          <w:p w14:paraId="224DEB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8377</w:t>
            </w:r>
          </w:p>
        </w:tc>
        <w:tc>
          <w:tcPr>
            <w:tcW w:w="1168" w:type="dxa"/>
            <w:tcBorders>
              <w:top w:val="nil"/>
              <w:left w:val="nil"/>
              <w:bottom w:val="single" w:sz="4" w:space="0" w:color="auto"/>
              <w:right w:val="single" w:sz="4" w:space="0" w:color="auto"/>
            </w:tcBorders>
          </w:tcPr>
          <w:p w14:paraId="224DF5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C8DE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17FE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92AA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Unterthingau</w:t>
            </w:r>
          </w:p>
        </w:tc>
      </w:tr>
      <w:tr w:rsidR="009D534D" w:rsidRPr="00880E60" w14:paraId="31066745" w14:textId="77777777" w:rsidTr="00295A50">
        <w:trPr>
          <w:trHeight w:val="20"/>
        </w:trPr>
        <w:tc>
          <w:tcPr>
            <w:tcW w:w="1559" w:type="dxa"/>
            <w:tcBorders>
              <w:top w:val="nil"/>
              <w:left w:val="single" w:sz="4" w:space="0" w:color="auto"/>
              <w:bottom w:val="single" w:sz="4" w:space="0" w:color="auto"/>
              <w:right w:val="single" w:sz="4" w:space="0" w:color="auto"/>
            </w:tcBorders>
          </w:tcPr>
          <w:p w14:paraId="205AC9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8378</w:t>
            </w:r>
          </w:p>
        </w:tc>
        <w:tc>
          <w:tcPr>
            <w:tcW w:w="1168" w:type="dxa"/>
            <w:tcBorders>
              <w:top w:val="nil"/>
              <w:left w:val="nil"/>
              <w:bottom w:val="single" w:sz="4" w:space="0" w:color="auto"/>
              <w:right w:val="single" w:sz="4" w:space="0" w:color="auto"/>
            </w:tcBorders>
          </w:tcPr>
          <w:p w14:paraId="55E4CF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E696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1978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3E24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Buchenberg bei Kempten</w:t>
            </w:r>
          </w:p>
        </w:tc>
      </w:tr>
      <w:tr w:rsidR="009D534D" w:rsidRPr="00880E60" w14:paraId="7FC4F27F" w14:textId="77777777" w:rsidTr="00295A50">
        <w:trPr>
          <w:trHeight w:val="20"/>
        </w:trPr>
        <w:tc>
          <w:tcPr>
            <w:tcW w:w="1559" w:type="dxa"/>
            <w:tcBorders>
              <w:top w:val="nil"/>
              <w:left w:val="single" w:sz="4" w:space="0" w:color="auto"/>
              <w:bottom w:val="single" w:sz="4" w:space="0" w:color="auto"/>
              <w:right w:val="single" w:sz="4" w:space="0" w:color="auto"/>
            </w:tcBorders>
          </w:tcPr>
          <w:p w14:paraId="5DB487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8379</w:t>
            </w:r>
          </w:p>
        </w:tc>
        <w:tc>
          <w:tcPr>
            <w:tcW w:w="1168" w:type="dxa"/>
            <w:tcBorders>
              <w:top w:val="nil"/>
              <w:left w:val="nil"/>
              <w:bottom w:val="single" w:sz="4" w:space="0" w:color="auto"/>
              <w:right w:val="single" w:sz="4" w:space="0" w:color="auto"/>
            </w:tcBorders>
          </w:tcPr>
          <w:p w14:paraId="71B488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EB14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730F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1C9D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Waltenhofen-Oberdorf</w:t>
            </w:r>
          </w:p>
        </w:tc>
      </w:tr>
      <w:tr w:rsidR="009D534D" w:rsidRPr="00880E60" w14:paraId="6303D0A2" w14:textId="77777777" w:rsidTr="00295A50">
        <w:trPr>
          <w:trHeight w:val="20"/>
        </w:trPr>
        <w:tc>
          <w:tcPr>
            <w:tcW w:w="1559" w:type="dxa"/>
            <w:tcBorders>
              <w:top w:val="nil"/>
              <w:left w:val="single" w:sz="4" w:space="0" w:color="auto"/>
              <w:bottom w:val="single" w:sz="4" w:space="0" w:color="auto"/>
              <w:right w:val="single" w:sz="4" w:space="0" w:color="auto"/>
            </w:tcBorders>
          </w:tcPr>
          <w:p w14:paraId="4197E7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8380</w:t>
            </w:r>
          </w:p>
        </w:tc>
        <w:tc>
          <w:tcPr>
            <w:tcW w:w="1168" w:type="dxa"/>
            <w:tcBorders>
              <w:top w:val="nil"/>
              <w:left w:val="nil"/>
              <w:bottom w:val="single" w:sz="4" w:space="0" w:color="auto"/>
              <w:right w:val="single" w:sz="4" w:space="0" w:color="auto"/>
            </w:tcBorders>
          </w:tcPr>
          <w:p w14:paraId="7B97F8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18D3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8155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C68C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Achberg</w:t>
            </w:r>
          </w:p>
        </w:tc>
      </w:tr>
      <w:tr w:rsidR="009D534D" w:rsidRPr="00880E60" w14:paraId="52670D87" w14:textId="77777777" w:rsidTr="00295A50">
        <w:trPr>
          <w:trHeight w:val="20"/>
        </w:trPr>
        <w:tc>
          <w:tcPr>
            <w:tcW w:w="1559" w:type="dxa"/>
            <w:tcBorders>
              <w:top w:val="nil"/>
              <w:left w:val="single" w:sz="4" w:space="0" w:color="auto"/>
              <w:bottom w:val="single" w:sz="4" w:space="0" w:color="auto"/>
              <w:right w:val="single" w:sz="4" w:space="0" w:color="auto"/>
            </w:tcBorders>
          </w:tcPr>
          <w:p w14:paraId="2467B2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8381</w:t>
            </w:r>
          </w:p>
        </w:tc>
        <w:tc>
          <w:tcPr>
            <w:tcW w:w="1168" w:type="dxa"/>
            <w:tcBorders>
              <w:top w:val="nil"/>
              <w:left w:val="nil"/>
              <w:bottom w:val="single" w:sz="4" w:space="0" w:color="auto"/>
              <w:right w:val="single" w:sz="4" w:space="0" w:color="auto"/>
            </w:tcBorders>
          </w:tcPr>
          <w:p w14:paraId="393A24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A04C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94CC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67CE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Lindenberg im Allgäu</w:t>
            </w:r>
          </w:p>
        </w:tc>
      </w:tr>
      <w:tr w:rsidR="009D534D" w:rsidRPr="00880E60" w14:paraId="6C3EA0DD" w14:textId="77777777" w:rsidTr="00295A50">
        <w:trPr>
          <w:trHeight w:val="20"/>
        </w:trPr>
        <w:tc>
          <w:tcPr>
            <w:tcW w:w="1559" w:type="dxa"/>
            <w:tcBorders>
              <w:top w:val="nil"/>
              <w:left w:val="single" w:sz="4" w:space="0" w:color="auto"/>
              <w:bottom w:val="single" w:sz="4" w:space="0" w:color="auto"/>
              <w:right w:val="single" w:sz="4" w:space="0" w:color="auto"/>
            </w:tcBorders>
          </w:tcPr>
          <w:p w14:paraId="567EDD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8382</w:t>
            </w:r>
          </w:p>
        </w:tc>
        <w:tc>
          <w:tcPr>
            <w:tcW w:w="1168" w:type="dxa"/>
            <w:tcBorders>
              <w:top w:val="nil"/>
              <w:left w:val="nil"/>
              <w:bottom w:val="single" w:sz="4" w:space="0" w:color="auto"/>
              <w:right w:val="single" w:sz="4" w:space="0" w:color="auto"/>
            </w:tcBorders>
          </w:tcPr>
          <w:p w14:paraId="5C002E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F1AC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7AAA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FE77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Lindau Bodensee</w:t>
            </w:r>
          </w:p>
        </w:tc>
      </w:tr>
      <w:tr w:rsidR="009D534D" w:rsidRPr="00880E60" w14:paraId="158BD5F8" w14:textId="77777777" w:rsidTr="00295A50">
        <w:trPr>
          <w:trHeight w:val="20"/>
        </w:trPr>
        <w:tc>
          <w:tcPr>
            <w:tcW w:w="1559" w:type="dxa"/>
            <w:tcBorders>
              <w:top w:val="nil"/>
              <w:left w:val="single" w:sz="4" w:space="0" w:color="auto"/>
              <w:bottom w:val="single" w:sz="4" w:space="0" w:color="auto"/>
              <w:right w:val="single" w:sz="4" w:space="0" w:color="auto"/>
            </w:tcBorders>
          </w:tcPr>
          <w:p w14:paraId="39AE23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8383</w:t>
            </w:r>
          </w:p>
        </w:tc>
        <w:tc>
          <w:tcPr>
            <w:tcW w:w="1168" w:type="dxa"/>
            <w:tcBorders>
              <w:top w:val="nil"/>
              <w:left w:val="nil"/>
              <w:bottom w:val="single" w:sz="4" w:space="0" w:color="auto"/>
              <w:right w:val="single" w:sz="4" w:space="0" w:color="auto"/>
            </w:tcBorders>
          </w:tcPr>
          <w:p w14:paraId="688F81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7A09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CA1C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B562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Grünenbach Allgäu</w:t>
            </w:r>
          </w:p>
        </w:tc>
      </w:tr>
      <w:tr w:rsidR="009D534D" w:rsidRPr="00880E60" w14:paraId="53C2E239" w14:textId="77777777" w:rsidTr="00295A50">
        <w:trPr>
          <w:trHeight w:val="20"/>
        </w:trPr>
        <w:tc>
          <w:tcPr>
            <w:tcW w:w="1559" w:type="dxa"/>
            <w:tcBorders>
              <w:top w:val="nil"/>
              <w:left w:val="single" w:sz="4" w:space="0" w:color="auto"/>
              <w:bottom w:val="single" w:sz="4" w:space="0" w:color="auto"/>
              <w:right w:val="single" w:sz="4" w:space="0" w:color="auto"/>
            </w:tcBorders>
          </w:tcPr>
          <w:p w14:paraId="309C3D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8384</w:t>
            </w:r>
          </w:p>
        </w:tc>
        <w:tc>
          <w:tcPr>
            <w:tcW w:w="1168" w:type="dxa"/>
            <w:tcBorders>
              <w:top w:val="nil"/>
              <w:left w:val="nil"/>
              <w:bottom w:val="single" w:sz="4" w:space="0" w:color="auto"/>
              <w:right w:val="single" w:sz="4" w:space="0" w:color="auto"/>
            </w:tcBorders>
          </w:tcPr>
          <w:p w14:paraId="74EE1A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8143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F9D1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E943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Röthenbach Allgäu</w:t>
            </w:r>
          </w:p>
        </w:tc>
      </w:tr>
      <w:tr w:rsidR="009D534D" w:rsidRPr="00880E60" w14:paraId="13234908" w14:textId="77777777" w:rsidTr="00295A50">
        <w:trPr>
          <w:trHeight w:val="20"/>
        </w:trPr>
        <w:tc>
          <w:tcPr>
            <w:tcW w:w="1559" w:type="dxa"/>
            <w:tcBorders>
              <w:top w:val="nil"/>
              <w:left w:val="single" w:sz="4" w:space="0" w:color="auto"/>
              <w:bottom w:val="single" w:sz="4" w:space="0" w:color="auto"/>
              <w:right w:val="single" w:sz="4" w:space="0" w:color="auto"/>
            </w:tcBorders>
          </w:tcPr>
          <w:p w14:paraId="766D8C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8385</w:t>
            </w:r>
          </w:p>
        </w:tc>
        <w:tc>
          <w:tcPr>
            <w:tcW w:w="1168" w:type="dxa"/>
            <w:tcBorders>
              <w:top w:val="nil"/>
              <w:left w:val="nil"/>
              <w:bottom w:val="single" w:sz="4" w:space="0" w:color="auto"/>
              <w:right w:val="single" w:sz="4" w:space="0" w:color="auto"/>
            </w:tcBorders>
          </w:tcPr>
          <w:p w14:paraId="63B33A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D734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45A0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FF6D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Hergatz</w:t>
            </w:r>
          </w:p>
        </w:tc>
      </w:tr>
      <w:tr w:rsidR="009D534D" w:rsidRPr="00880E60" w14:paraId="3551879A" w14:textId="77777777" w:rsidTr="00295A50">
        <w:trPr>
          <w:trHeight w:val="20"/>
        </w:trPr>
        <w:tc>
          <w:tcPr>
            <w:tcW w:w="1559" w:type="dxa"/>
            <w:tcBorders>
              <w:top w:val="nil"/>
              <w:left w:val="single" w:sz="4" w:space="0" w:color="auto"/>
              <w:bottom w:val="single" w:sz="4" w:space="0" w:color="auto"/>
              <w:right w:val="single" w:sz="4" w:space="0" w:color="auto"/>
            </w:tcBorders>
          </w:tcPr>
          <w:p w14:paraId="4BB574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8386</w:t>
            </w:r>
          </w:p>
        </w:tc>
        <w:tc>
          <w:tcPr>
            <w:tcW w:w="1168" w:type="dxa"/>
            <w:tcBorders>
              <w:top w:val="nil"/>
              <w:left w:val="nil"/>
              <w:bottom w:val="single" w:sz="4" w:space="0" w:color="auto"/>
              <w:right w:val="single" w:sz="4" w:space="0" w:color="auto"/>
            </w:tcBorders>
          </w:tcPr>
          <w:p w14:paraId="0B3B70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666F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DC2C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A984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Oberstaufen</w:t>
            </w:r>
          </w:p>
        </w:tc>
      </w:tr>
      <w:tr w:rsidR="009D534D" w:rsidRPr="00880E60" w14:paraId="0BFA7AC4" w14:textId="77777777" w:rsidTr="00295A50">
        <w:trPr>
          <w:trHeight w:val="20"/>
        </w:trPr>
        <w:tc>
          <w:tcPr>
            <w:tcW w:w="1559" w:type="dxa"/>
            <w:tcBorders>
              <w:top w:val="nil"/>
              <w:left w:val="single" w:sz="4" w:space="0" w:color="auto"/>
              <w:bottom w:val="single" w:sz="4" w:space="0" w:color="auto"/>
              <w:right w:val="single" w:sz="4" w:space="0" w:color="auto"/>
            </w:tcBorders>
          </w:tcPr>
          <w:p w14:paraId="13CBEF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8387</w:t>
            </w:r>
          </w:p>
        </w:tc>
        <w:tc>
          <w:tcPr>
            <w:tcW w:w="1168" w:type="dxa"/>
            <w:tcBorders>
              <w:top w:val="nil"/>
              <w:left w:val="nil"/>
              <w:bottom w:val="single" w:sz="4" w:space="0" w:color="auto"/>
              <w:right w:val="single" w:sz="4" w:space="0" w:color="auto"/>
            </w:tcBorders>
          </w:tcPr>
          <w:p w14:paraId="11AF98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82FD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3A46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AAF8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Weiler-Simmerberg</w:t>
            </w:r>
          </w:p>
        </w:tc>
      </w:tr>
      <w:tr w:rsidR="009D534D" w:rsidRPr="00880E60" w14:paraId="19CAC320" w14:textId="77777777" w:rsidTr="00295A50">
        <w:trPr>
          <w:trHeight w:val="20"/>
        </w:trPr>
        <w:tc>
          <w:tcPr>
            <w:tcW w:w="1559" w:type="dxa"/>
            <w:tcBorders>
              <w:top w:val="nil"/>
              <w:left w:val="single" w:sz="4" w:space="0" w:color="auto"/>
              <w:bottom w:val="single" w:sz="4" w:space="0" w:color="auto"/>
              <w:right w:val="single" w:sz="4" w:space="0" w:color="auto"/>
            </w:tcBorders>
          </w:tcPr>
          <w:p w14:paraId="234470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8388</w:t>
            </w:r>
          </w:p>
        </w:tc>
        <w:tc>
          <w:tcPr>
            <w:tcW w:w="1168" w:type="dxa"/>
            <w:tcBorders>
              <w:top w:val="nil"/>
              <w:left w:val="nil"/>
              <w:bottom w:val="single" w:sz="4" w:space="0" w:color="auto"/>
              <w:right w:val="single" w:sz="4" w:space="0" w:color="auto"/>
            </w:tcBorders>
          </w:tcPr>
          <w:p w14:paraId="13A324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B03D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4743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F31D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Hergensweiler</w:t>
            </w:r>
          </w:p>
        </w:tc>
      </w:tr>
      <w:tr w:rsidR="009D534D" w:rsidRPr="00880E60" w14:paraId="3348A74E" w14:textId="77777777" w:rsidTr="00295A50">
        <w:trPr>
          <w:trHeight w:val="20"/>
        </w:trPr>
        <w:tc>
          <w:tcPr>
            <w:tcW w:w="1559" w:type="dxa"/>
            <w:tcBorders>
              <w:top w:val="nil"/>
              <w:left w:val="single" w:sz="4" w:space="0" w:color="auto"/>
              <w:bottom w:val="single" w:sz="4" w:space="0" w:color="auto"/>
              <w:right w:val="single" w:sz="4" w:space="0" w:color="auto"/>
            </w:tcBorders>
          </w:tcPr>
          <w:p w14:paraId="12AC55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8389</w:t>
            </w:r>
          </w:p>
        </w:tc>
        <w:tc>
          <w:tcPr>
            <w:tcW w:w="1168" w:type="dxa"/>
            <w:tcBorders>
              <w:top w:val="nil"/>
              <w:left w:val="nil"/>
              <w:bottom w:val="single" w:sz="4" w:space="0" w:color="auto"/>
              <w:right w:val="single" w:sz="4" w:space="0" w:color="auto"/>
            </w:tcBorders>
          </w:tcPr>
          <w:p w14:paraId="786A35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8E85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A499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AC41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Weissensberg</w:t>
            </w:r>
          </w:p>
        </w:tc>
      </w:tr>
      <w:tr w:rsidR="009D534D" w:rsidRPr="00880E60" w14:paraId="4644D6BB" w14:textId="77777777" w:rsidTr="00295A50">
        <w:trPr>
          <w:trHeight w:val="20"/>
        </w:trPr>
        <w:tc>
          <w:tcPr>
            <w:tcW w:w="1559" w:type="dxa"/>
            <w:tcBorders>
              <w:top w:val="nil"/>
              <w:left w:val="single" w:sz="4" w:space="0" w:color="auto"/>
              <w:bottom w:val="single" w:sz="4" w:space="0" w:color="auto"/>
              <w:right w:val="single" w:sz="4" w:space="0" w:color="auto"/>
            </w:tcBorders>
          </w:tcPr>
          <w:p w14:paraId="054720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8392</w:t>
            </w:r>
          </w:p>
        </w:tc>
        <w:tc>
          <w:tcPr>
            <w:tcW w:w="1168" w:type="dxa"/>
            <w:tcBorders>
              <w:top w:val="nil"/>
              <w:left w:val="nil"/>
              <w:bottom w:val="single" w:sz="4" w:space="0" w:color="auto"/>
              <w:right w:val="single" w:sz="4" w:space="0" w:color="auto"/>
            </w:tcBorders>
          </w:tcPr>
          <w:p w14:paraId="14B394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61F2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A0A5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F2CA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 Rettenbach</w:t>
            </w:r>
          </w:p>
        </w:tc>
      </w:tr>
      <w:tr w:rsidR="009D534D" w:rsidRPr="00880E60" w14:paraId="7A1D2D39" w14:textId="77777777" w:rsidTr="00295A50">
        <w:trPr>
          <w:trHeight w:val="20"/>
        </w:trPr>
        <w:tc>
          <w:tcPr>
            <w:tcW w:w="1559" w:type="dxa"/>
            <w:tcBorders>
              <w:top w:val="nil"/>
              <w:left w:val="single" w:sz="4" w:space="0" w:color="auto"/>
              <w:bottom w:val="single" w:sz="4" w:space="0" w:color="auto"/>
              <w:right w:val="single" w:sz="4" w:space="0" w:color="auto"/>
            </w:tcBorders>
          </w:tcPr>
          <w:p w14:paraId="59EE9E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8393</w:t>
            </w:r>
          </w:p>
        </w:tc>
        <w:tc>
          <w:tcPr>
            <w:tcW w:w="1168" w:type="dxa"/>
            <w:tcBorders>
              <w:top w:val="nil"/>
              <w:left w:val="nil"/>
              <w:bottom w:val="single" w:sz="4" w:space="0" w:color="auto"/>
              <w:right w:val="single" w:sz="4" w:space="0" w:color="auto"/>
            </w:tcBorders>
          </w:tcPr>
          <w:p w14:paraId="324725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6A28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9272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4708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Holzgünz</w:t>
            </w:r>
          </w:p>
        </w:tc>
      </w:tr>
      <w:tr w:rsidR="009D534D" w:rsidRPr="00880E60" w14:paraId="1FA9BC57" w14:textId="77777777" w:rsidTr="00295A50">
        <w:trPr>
          <w:trHeight w:val="20"/>
        </w:trPr>
        <w:tc>
          <w:tcPr>
            <w:tcW w:w="1559" w:type="dxa"/>
            <w:tcBorders>
              <w:top w:val="nil"/>
              <w:left w:val="single" w:sz="4" w:space="0" w:color="auto"/>
              <w:bottom w:val="single" w:sz="4" w:space="0" w:color="auto"/>
              <w:right w:val="single" w:sz="4" w:space="0" w:color="auto"/>
            </w:tcBorders>
          </w:tcPr>
          <w:p w14:paraId="4C5CDC0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8394</w:t>
            </w:r>
          </w:p>
        </w:tc>
        <w:tc>
          <w:tcPr>
            <w:tcW w:w="1168" w:type="dxa"/>
            <w:tcBorders>
              <w:top w:val="nil"/>
              <w:left w:val="nil"/>
              <w:bottom w:val="single" w:sz="4" w:space="0" w:color="auto"/>
              <w:right w:val="single" w:sz="4" w:space="0" w:color="auto"/>
            </w:tcBorders>
          </w:tcPr>
          <w:p w14:paraId="217277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716D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8138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5547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Lautrach</w:t>
            </w:r>
          </w:p>
        </w:tc>
      </w:tr>
      <w:tr w:rsidR="009D534D" w:rsidRPr="00880E60" w14:paraId="76A57AE9" w14:textId="77777777" w:rsidTr="00295A50">
        <w:trPr>
          <w:trHeight w:val="20"/>
        </w:trPr>
        <w:tc>
          <w:tcPr>
            <w:tcW w:w="1559" w:type="dxa"/>
            <w:tcBorders>
              <w:top w:val="nil"/>
              <w:left w:val="single" w:sz="4" w:space="0" w:color="auto"/>
              <w:bottom w:val="single" w:sz="4" w:space="0" w:color="auto"/>
              <w:right w:val="single" w:sz="4" w:space="0" w:color="auto"/>
            </w:tcBorders>
          </w:tcPr>
          <w:p w14:paraId="4DAB08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8395</w:t>
            </w:r>
          </w:p>
        </w:tc>
        <w:tc>
          <w:tcPr>
            <w:tcW w:w="1168" w:type="dxa"/>
            <w:tcBorders>
              <w:top w:val="nil"/>
              <w:left w:val="nil"/>
              <w:bottom w:val="single" w:sz="4" w:space="0" w:color="auto"/>
              <w:right w:val="single" w:sz="4" w:space="0" w:color="auto"/>
            </w:tcBorders>
          </w:tcPr>
          <w:p w14:paraId="3579DC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1E1D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6E3F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99F6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Tannheim Württemberg</w:t>
            </w:r>
          </w:p>
        </w:tc>
      </w:tr>
      <w:tr w:rsidR="009D534D" w:rsidRPr="00880E60" w14:paraId="75215F94" w14:textId="77777777" w:rsidTr="00295A50">
        <w:trPr>
          <w:trHeight w:val="20"/>
        </w:trPr>
        <w:tc>
          <w:tcPr>
            <w:tcW w:w="1559" w:type="dxa"/>
            <w:tcBorders>
              <w:top w:val="nil"/>
              <w:left w:val="single" w:sz="4" w:space="0" w:color="auto"/>
              <w:bottom w:val="single" w:sz="4" w:space="0" w:color="auto"/>
              <w:right w:val="single" w:sz="4" w:space="0" w:color="auto"/>
            </w:tcBorders>
          </w:tcPr>
          <w:p w14:paraId="45693A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8402</w:t>
            </w:r>
          </w:p>
        </w:tc>
        <w:tc>
          <w:tcPr>
            <w:tcW w:w="1168" w:type="dxa"/>
            <w:tcBorders>
              <w:top w:val="nil"/>
              <w:left w:val="nil"/>
              <w:bottom w:val="single" w:sz="4" w:space="0" w:color="auto"/>
              <w:right w:val="single" w:sz="4" w:space="0" w:color="auto"/>
            </w:tcBorders>
          </w:tcPr>
          <w:p w14:paraId="70F706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1B5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623D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E5F6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Münchsmünster</w:t>
            </w:r>
          </w:p>
        </w:tc>
      </w:tr>
      <w:tr w:rsidR="009D534D" w:rsidRPr="00880E60" w14:paraId="7A313C57" w14:textId="77777777" w:rsidTr="00295A50">
        <w:trPr>
          <w:trHeight w:val="20"/>
        </w:trPr>
        <w:tc>
          <w:tcPr>
            <w:tcW w:w="1559" w:type="dxa"/>
            <w:tcBorders>
              <w:top w:val="nil"/>
              <w:left w:val="single" w:sz="4" w:space="0" w:color="auto"/>
              <w:bottom w:val="single" w:sz="4" w:space="0" w:color="auto"/>
              <w:right w:val="single" w:sz="4" w:space="0" w:color="auto"/>
            </w:tcBorders>
          </w:tcPr>
          <w:p w14:paraId="1C5CA5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8403</w:t>
            </w:r>
          </w:p>
        </w:tc>
        <w:tc>
          <w:tcPr>
            <w:tcW w:w="1168" w:type="dxa"/>
            <w:tcBorders>
              <w:top w:val="nil"/>
              <w:left w:val="nil"/>
              <w:bottom w:val="single" w:sz="4" w:space="0" w:color="auto"/>
              <w:right w:val="single" w:sz="4" w:space="0" w:color="auto"/>
            </w:tcBorders>
          </w:tcPr>
          <w:p w14:paraId="2934E0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8ED2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40A0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4ECD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Pförring</w:t>
            </w:r>
          </w:p>
        </w:tc>
      </w:tr>
      <w:tr w:rsidR="009D534D" w:rsidRPr="00880E60" w14:paraId="2F7971EA" w14:textId="77777777" w:rsidTr="00295A50">
        <w:trPr>
          <w:trHeight w:val="20"/>
        </w:trPr>
        <w:tc>
          <w:tcPr>
            <w:tcW w:w="1559" w:type="dxa"/>
            <w:tcBorders>
              <w:top w:val="nil"/>
              <w:left w:val="single" w:sz="4" w:space="0" w:color="auto"/>
              <w:bottom w:val="single" w:sz="4" w:space="0" w:color="auto"/>
              <w:right w:val="single" w:sz="4" w:space="0" w:color="auto"/>
            </w:tcBorders>
          </w:tcPr>
          <w:p w14:paraId="4DE4E1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8404</w:t>
            </w:r>
          </w:p>
        </w:tc>
        <w:tc>
          <w:tcPr>
            <w:tcW w:w="1168" w:type="dxa"/>
            <w:tcBorders>
              <w:top w:val="nil"/>
              <w:left w:val="nil"/>
              <w:bottom w:val="single" w:sz="4" w:space="0" w:color="auto"/>
              <w:right w:val="single" w:sz="4" w:space="0" w:color="auto"/>
            </w:tcBorders>
          </w:tcPr>
          <w:p w14:paraId="60B723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D04D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44AA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6011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Oberdolling</w:t>
            </w:r>
          </w:p>
        </w:tc>
      </w:tr>
      <w:tr w:rsidR="009D534D" w:rsidRPr="00880E60" w14:paraId="10BAFFF7" w14:textId="77777777" w:rsidTr="00295A50">
        <w:trPr>
          <w:trHeight w:val="20"/>
        </w:trPr>
        <w:tc>
          <w:tcPr>
            <w:tcW w:w="1559" w:type="dxa"/>
            <w:tcBorders>
              <w:top w:val="nil"/>
              <w:left w:val="single" w:sz="4" w:space="0" w:color="auto"/>
              <w:bottom w:val="single" w:sz="4" w:space="0" w:color="auto"/>
              <w:right w:val="single" w:sz="4" w:space="0" w:color="auto"/>
            </w:tcBorders>
          </w:tcPr>
          <w:p w14:paraId="6113DE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8405</w:t>
            </w:r>
          </w:p>
        </w:tc>
        <w:tc>
          <w:tcPr>
            <w:tcW w:w="1168" w:type="dxa"/>
            <w:tcBorders>
              <w:top w:val="nil"/>
              <w:left w:val="nil"/>
              <w:bottom w:val="single" w:sz="4" w:space="0" w:color="auto"/>
              <w:right w:val="single" w:sz="4" w:space="0" w:color="auto"/>
            </w:tcBorders>
          </w:tcPr>
          <w:p w14:paraId="525DBC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1307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159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62A7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Stammham bei Ingolstadt</w:t>
            </w:r>
          </w:p>
        </w:tc>
      </w:tr>
      <w:tr w:rsidR="009D534D" w:rsidRPr="00880E60" w14:paraId="74C30799" w14:textId="77777777" w:rsidTr="00295A50">
        <w:trPr>
          <w:trHeight w:val="20"/>
        </w:trPr>
        <w:tc>
          <w:tcPr>
            <w:tcW w:w="1559" w:type="dxa"/>
            <w:tcBorders>
              <w:top w:val="nil"/>
              <w:left w:val="single" w:sz="4" w:space="0" w:color="auto"/>
              <w:bottom w:val="single" w:sz="4" w:space="0" w:color="auto"/>
              <w:right w:val="single" w:sz="4" w:space="0" w:color="auto"/>
            </w:tcBorders>
          </w:tcPr>
          <w:p w14:paraId="70FA70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8406</w:t>
            </w:r>
          </w:p>
        </w:tc>
        <w:tc>
          <w:tcPr>
            <w:tcW w:w="1168" w:type="dxa"/>
            <w:tcBorders>
              <w:top w:val="nil"/>
              <w:left w:val="nil"/>
              <w:bottom w:val="single" w:sz="4" w:space="0" w:color="auto"/>
              <w:right w:val="single" w:sz="4" w:space="0" w:color="auto"/>
            </w:tcBorders>
          </w:tcPr>
          <w:p w14:paraId="52ADAF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20B3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9411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8030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Böhmfeld</w:t>
            </w:r>
          </w:p>
        </w:tc>
      </w:tr>
      <w:tr w:rsidR="009D534D" w:rsidRPr="00880E60" w14:paraId="37DEA1AD" w14:textId="77777777" w:rsidTr="00295A50">
        <w:trPr>
          <w:trHeight w:val="20"/>
        </w:trPr>
        <w:tc>
          <w:tcPr>
            <w:tcW w:w="1559" w:type="dxa"/>
            <w:tcBorders>
              <w:top w:val="nil"/>
              <w:left w:val="single" w:sz="4" w:space="0" w:color="auto"/>
              <w:bottom w:val="single" w:sz="4" w:space="0" w:color="auto"/>
              <w:right w:val="single" w:sz="4" w:space="0" w:color="auto"/>
            </w:tcBorders>
          </w:tcPr>
          <w:p w14:paraId="79077F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8407</w:t>
            </w:r>
          </w:p>
        </w:tc>
        <w:tc>
          <w:tcPr>
            <w:tcW w:w="1168" w:type="dxa"/>
            <w:tcBorders>
              <w:top w:val="nil"/>
              <w:left w:val="nil"/>
              <w:bottom w:val="single" w:sz="4" w:space="0" w:color="auto"/>
              <w:right w:val="single" w:sz="4" w:space="0" w:color="auto"/>
            </w:tcBorders>
          </w:tcPr>
          <w:p w14:paraId="2FC57C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405D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41FC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8A47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Grossmehring</w:t>
            </w:r>
          </w:p>
        </w:tc>
      </w:tr>
      <w:tr w:rsidR="009D534D" w:rsidRPr="00880E60" w14:paraId="4A79E7BF" w14:textId="77777777" w:rsidTr="00295A50">
        <w:trPr>
          <w:trHeight w:val="20"/>
        </w:trPr>
        <w:tc>
          <w:tcPr>
            <w:tcW w:w="1559" w:type="dxa"/>
            <w:tcBorders>
              <w:top w:val="nil"/>
              <w:left w:val="single" w:sz="4" w:space="0" w:color="auto"/>
              <w:bottom w:val="single" w:sz="4" w:space="0" w:color="auto"/>
              <w:right w:val="single" w:sz="4" w:space="0" w:color="auto"/>
            </w:tcBorders>
          </w:tcPr>
          <w:p w14:paraId="72ED4C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841</w:t>
            </w:r>
          </w:p>
        </w:tc>
        <w:tc>
          <w:tcPr>
            <w:tcW w:w="1168" w:type="dxa"/>
            <w:tcBorders>
              <w:top w:val="nil"/>
              <w:left w:val="nil"/>
              <w:bottom w:val="single" w:sz="4" w:space="0" w:color="auto"/>
              <w:right w:val="single" w:sz="4" w:space="0" w:color="auto"/>
            </w:tcBorders>
          </w:tcPr>
          <w:p w14:paraId="14AEF8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82EC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BDA6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B986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Ingolstadt Donau</w:t>
            </w:r>
          </w:p>
        </w:tc>
      </w:tr>
      <w:tr w:rsidR="009D534D" w:rsidRPr="00880E60" w14:paraId="4541290D" w14:textId="77777777" w:rsidTr="00295A50">
        <w:trPr>
          <w:trHeight w:val="20"/>
        </w:trPr>
        <w:tc>
          <w:tcPr>
            <w:tcW w:w="1559" w:type="dxa"/>
            <w:tcBorders>
              <w:top w:val="nil"/>
              <w:left w:val="single" w:sz="4" w:space="0" w:color="auto"/>
              <w:bottom w:val="single" w:sz="4" w:space="0" w:color="auto"/>
              <w:right w:val="single" w:sz="4" w:space="0" w:color="auto"/>
            </w:tcBorders>
          </w:tcPr>
          <w:p w14:paraId="41BC66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8421</w:t>
            </w:r>
          </w:p>
        </w:tc>
        <w:tc>
          <w:tcPr>
            <w:tcW w:w="1168" w:type="dxa"/>
            <w:tcBorders>
              <w:top w:val="nil"/>
              <w:left w:val="nil"/>
              <w:bottom w:val="single" w:sz="4" w:space="0" w:color="auto"/>
              <w:right w:val="single" w:sz="4" w:space="0" w:color="auto"/>
            </w:tcBorders>
          </w:tcPr>
          <w:p w14:paraId="73AE53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B7A5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4F46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4FE6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Eichstätt Bayern</w:t>
            </w:r>
          </w:p>
        </w:tc>
      </w:tr>
      <w:tr w:rsidR="009D534D" w:rsidRPr="00880E60" w14:paraId="5A125F31" w14:textId="77777777" w:rsidTr="00295A50">
        <w:trPr>
          <w:trHeight w:val="20"/>
        </w:trPr>
        <w:tc>
          <w:tcPr>
            <w:tcW w:w="1559" w:type="dxa"/>
            <w:tcBorders>
              <w:top w:val="nil"/>
              <w:left w:val="single" w:sz="4" w:space="0" w:color="auto"/>
              <w:bottom w:val="single" w:sz="4" w:space="0" w:color="auto"/>
              <w:right w:val="single" w:sz="4" w:space="0" w:color="auto"/>
            </w:tcBorders>
          </w:tcPr>
          <w:p w14:paraId="6FD09E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8422</w:t>
            </w:r>
          </w:p>
        </w:tc>
        <w:tc>
          <w:tcPr>
            <w:tcW w:w="1168" w:type="dxa"/>
            <w:tcBorders>
              <w:top w:val="nil"/>
              <w:left w:val="nil"/>
              <w:bottom w:val="single" w:sz="4" w:space="0" w:color="auto"/>
              <w:right w:val="single" w:sz="4" w:space="0" w:color="auto"/>
            </w:tcBorders>
          </w:tcPr>
          <w:p w14:paraId="316173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A0A0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40CF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77C6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Dollnstein</w:t>
            </w:r>
          </w:p>
        </w:tc>
      </w:tr>
      <w:tr w:rsidR="009D534D" w:rsidRPr="00880E60" w14:paraId="679ECBC9" w14:textId="77777777" w:rsidTr="00295A50">
        <w:trPr>
          <w:trHeight w:val="20"/>
        </w:trPr>
        <w:tc>
          <w:tcPr>
            <w:tcW w:w="1559" w:type="dxa"/>
            <w:tcBorders>
              <w:top w:val="nil"/>
              <w:left w:val="single" w:sz="4" w:space="0" w:color="auto"/>
              <w:bottom w:val="single" w:sz="4" w:space="0" w:color="auto"/>
              <w:right w:val="single" w:sz="4" w:space="0" w:color="auto"/>
            </w:tcBorders>
          </w:tcPr>
          <w:p w14:paraId="0DDAC7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8423</w:t>
            </w:r>
          </w:p>
        </w:tc>
        <w:tc>
          <w:tcPr>
            <w:tcW w:w="1168" w:type="dxa"/>
            <w:tcBorders>
              <w:top w:val="nil"/>
              <w:left w:val="nil"/>
              <w:bottom w:val="single" w:sz="4" w:space="0" w:color="auto"/>
              <w:right w:val="single" w:sz="4" w:space="0" w:color="auto"/>
            </w:tcBorders>
          </w:tcPr>
          <w:p w14:paraId="1D3388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F5C3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5B66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87FA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Titting</w:t>
            </w:r>
          </w:p>
        </w:tc>
      </w:tr>
      <w:tr w:rsidR="009D534D" w:rsidRPr="00880E60" w14:paraId="3CABBD98" w14:textId="77777777" w:rsidTr="00295A50">
        <w:trPr>
          <w:trHeight w:val="20"/>
        </w:trPr>
        <w:tc>
          <w:tcPr>
            <w:tcW w:w="1559" w:type="dxa"/>
            <w:tcBorders>
              <w:top w:val="nil"/>
              <w:left w:val="single" w:sz="4" w:space="0" w:color="auto"/>
              <w:bottom w:val="single" w:sz="4" w:space="0" w:color="auto"/>
              <w:right w:val="single" w:sz="4" w:space="0" w:color="auto"/>
            </w:tcBorders>
          </w:tcPr>
          <w:p w14:paraId="51FCD3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8424</w:t>
            </w:r>
          </w:p>
        </w:tc>
        <w:tc>
          <w:tcPr>
            <w:tcW w:w="1168" w:type="dxa"/>
            <w:tcBorders>
              <w:top w:val="nil"/>
              <w:left w:val="nil"/>
              <w:bottom w:val="single" w:sz="4" w:space="0" w:color="auto"/>
              <w:right w:val="single" w:sz="4" w:space="0" w:color="auto"/>
            </w:tcBorders>
          </w:tcPr>
          <w:p w14:paraId="6B5C34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4771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DE2E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BB68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Nassenfels</w:t>
            </w:r>
          </w:p>
        </w:tc>
      </w:tr>
      <w:tr w:rsidR="009D534D" w:rsidRPr="00880E60" w14:paraId="1F171B08" w14:textId="77777777" w:rsidTr="00295A50">
        <w:trPr>
          <w:trHeight w:val="20"/>
        </w:trPr>
        <w:tc>
          <w:tcPr>
            <w:tcW w:w="1559" w:type="dxa"/>
            <w:tcBorders>
              <w:top w:val="nil"/>
              <w:left w:val="single" w:sz="4" w:space="0" w:color="auto"/>
              <w:bottom w:val="single" w:sz="4" w:space="0" w:color="auto"/>
              <w:right w:val="single" w:sz="4" w:space="0" w:color="auto"/>
            </w:tcBorders>
          </w:tcPr>
          <w:p w14:paraId="239536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8426</w:t>
            </w:r>
          </w:p>
        </w:tc>
        <w:tc>
          <w:tcPr>
            <w:tcW w:w="1168" w:type="dxa"/>
            <w:tcBorders>
              <w:top w:val="nil"/>
              <w:left w:val="nil"/>
              <w:bottom w:val="single" w:sz="4" w:space="0" w:color="auto"/>
              <w:right w:val="single" w:sz="4" w:space="0" w:color="auto"/>
            </w:tcBorders>
          </w:tcPr>
          <w:p w14:paraId="2E6154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F30D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6791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48C0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Walting Kreis Eichstätt</w:t>
            </w:r>
          </w:p>
        </w:tc>
      </w:tr>
      <w:tr w:rsidR="009D534D" w:rsidRPr="00880E60" w14:paraId="450E40AA" w14:textId="77777777" w:rsidTr="00295A50">
        <w:trPr>
          <w:trHeight w:val="20"/>
        </w:trPr>
        <w:tc>
          <w:tcPr>
            <w:tcW w:w="1559" w:type="dxa"/>
            <w:tcBorders>
              <w:top w:val="nil"/>
              <w:left w:val="single" w:sz="4" w:space="0" w:color="auto"/>
              <w:bottom w:val="single" w:sz="4" w:space="0" w:color="auto"/>
              <w:right w:val="single" w:sz="4" w:space="0" w:color="auto"/>
            </w:tcBorders>
          </w:tcPr>
          <w:p w14:paraId="5474CB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8427</w:t>
            </w:r>
          </w:p>
        </w:tc>
        <w:tc>
          <w:tcPr>
            <w:tcW w:w="1168" w:type="dxa"/>
            <w:tcBorders>
              <w:top w:val="nil"/>
              <w:left w:val="nil"/>
              <w:bottom w:val="single" w:sz="4" w:space="0" w:color="auto"/>
              <w:right w:val="single" w:sz="4" w:space="0" w:color="auto"/>
            </w:tcBorders>
          </w:tcPr>
          <w:p w14:paraId="1FBD9B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0268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5D53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5334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Wellheim</w:t>
            </w:r>
          </w:p>
        </w:tc>
      </w:tr>
      <w:tr w:rsidR="009D534D" w:rsidRPr="00880E60" w14:paraId="10493B71" w14:textId="77777777" w:rsidTr="00295A50">
        <w:trPr>
          <w:trHeight w:val="20"/>
        </w:trPr>
        <w:tc>
          <w:tcPr>
            <w:tcW w:w="1559" w:type="dxa"/>
            <w:tcBorders>
              <w:top w:val="nil"/>
              <w:left w:val="single" w:sz="4" w:space="0" w:color="auto"/>
              <w:bottom w:val="single" w:sz="4" w:space="0" w:color="auto"/>
              <w:right w:val="single" w:sz="4" w:space="0" w:color="auto"/>
            </w:tcBorders>
          </w:tcPr>
          <w:p w14:paraId="4ED38D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8431</w:t>
            </w:r>
          </w:p>
        </w:tc>
        <w:tc>
          <w:tcPr>
            <w:tcW w:w="1168" w:type="dxa"/>
            <w:tcBorders>
              <w:top w:val="nil"/>
              <w:left w:val="nil"/>
              <w:bottom w:val="single" w:sz="4" w:space="0" w:color="auto"/>
              <w:right w:val="single" w:sz="4" w:space="0" w:color="auto"/>
            </w:tcBorders>
          </w:tcPr>
          <w:p w14:paraId="24DAF1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6AD2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16B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0A04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Neuburg an der Donau</w:t>
            </w:r>
          </w:p>
        </w:tc>
      </w:tr>
      <w:tr w:rsidR="009D534D" w:rsidRPr="00880E60" w14:paraId="69A901E9" w14:textId="77777777" w:rsidTr="00295A50">
        <w:trPr>
          <w:trHeight w:val="20"/>
        </w:trPr>
        <w:tc>
          <w:tcPr>
            <w:tcW w:w="1559" w:type="dxa"/>
            <w:tcBorders>
              <w:top w:val="nil"/>
              <w:left w:val="single" w:sz="4" w:space="0" w:color="auto"/>
              <w:bottom w:val="single" w:sz="4" w:space="0" w:color="auto"/>
              <w:right w:val="single" w:sz="4" w:space="0" w:color="auto"/>
            </w:tcBorders>
          </w:tcPr>
          <w:p w14:paraId="647A08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8432</w:t>
            </w:r>
          </w:p>
        </w:tc>
        <w:tc>
          <w:tcPr>
            <w:tcW w:w="1168" w:type="dxa"/>
            <w:tcBorders>
              <w:top w:val="nil"/>
              <w:left w:val="nil"/>
              <w:bottom w:val="single" w:sz="4" w:space="0" w:color="auto"/>
              <w:right w:val="single" w:sz="4" w:space="0" w:color="auto"/>
            </w:tcBorders>
          </w:tcPr>
          <w:p w14:paraId="38B1C8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6DFF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F1B3B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8858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Burgheim</w:t>
            </w:r>
          </w:p>
        </w:tc>
      </w:tr>
      <w:tr w:rsidR="009D534D" w:rsidRPr="00880E60" w14:paraId="53E0D85D" w14:textId="77777777" w:rsidTr="00295A50">
        <w:trPr>
          <w:trHeight w:val="20"/>
        </w:trPr>
        <w:tc>
          <w:tcPr>
            <w:tcW w:w="1559" w:type="dxa"/>
            <w:tcBorders>
              <w:top w:val="nil"/>
              <w:left w:val="single" w:sz="4" w:space="0" w:color="auto"/>
              <w:bottom w:val="single" w:sz="4" w:space="0" w:color="auto"/>
              <w:right w:val="single" w:sz="4" w:space="0" w:color="auto"/>
            </w:tcBorders>
          </w:tcPr>
          <w:p w14:paraId="13BB3C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8433</w:t>
            </w:r>
          </w:p>
        </w:tc>
        <w:tc>
          <w:tcPr>
            <w:tcW w:w="1168" w:type="dxa"/>
            <w:tcBorders>
              <w:top w:val="nil"/>
              <w:left w:val="nil"/>
              <w:bottom w:val="single" w:sz="4" w:space="0" w:color="auto"/>
              <w:right w:val="single" w:sz="4" w:space="0" w:color="auto"/>
            </w:tcBorders>
          </w:tcPr>
          <w:p w14:paraId="110855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BCE1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363B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A18E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Königsmoos</w:t>
            </w:r>
          </w:p>
        </w:tc>
      </w:tr>
      <w:tr w:rsidR="009D534D" w:rsidRPr="00880E60" w14:paraId="5D962193" w14:textId="77777777" w:rsidTr="00295A50">
        <w:trPr>
          <w:trHeight w:val="20"/>
        </w:trPr>
        <w:tc>
          <w:tcPr>
            <w:tcW w:w="1559" w:type="dxa"/>
            <w:tcBorders>
              <w:top w:val="nil"/>
              <w:left w:val="single" w:sz="4" w:space="0" w:color="auto"/>
              <w:bottom w:val="single" w:sz="4" w:space="0" w:color="auto"/>
              <w:right w:val="single" w:sz="4" w:space="0" w:color="auto"/>
            </w:tcBorders>
          </w:tcPr>
          <w:p w14:paraId="73D944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8434</w:t>
            </w:r>
          </w:p>
        </w:tc>
        <w:tc>
          <w:tcPr>
            <w:tcW w:w="1168" w:type="dxa"/>
            <w:tcBorders>
              <w:top w:val="nil"/>
              <w:left w:val="nil"/>
              <w:bottom w:val="single" w:sz="4" w:space="0" w:color="auto"/>
              <w:right w:val="single" w:sz="4" w:space="0" w:color="auto"/>
            </w:tcBorders>
          </w:tcPr>
          <w:p w14:paraId="712783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F655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339B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E45B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Rennertshofen</w:t>
            </w:r>
          </w:p>
        </w:tc>
      </w:tr>
      <w:tr w:rsidR="009D534D" w:rsidRPr="00880E60" w14:paraId="0CE00520" w14:textId="77777777" w:rsidTr="00295A50">
        <w:trPr>
          <w:trHeight w:val="20"/>
        </w:trPr>
        <w:tc>
          <w:tcPr>
            <w:tcW w:w="1559" w:type="dxa"/>
            <w:tcBorders>
              <w:top w:val="nil"/>
              <w:left w:val="single" w:sz="4" w:space="0" w:color="auto"/>
              <w:bottom w:val="single" w:sz="4" w:space="0" w:color="auto"/>
              <w:right w:val="single" w:sz="4" w:space="0" w:color="auto"/>
            </w:tcBorders>
          </w:tcPr>
          <w:p w14:paraId="6392DE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8435</w:t>
            </w:r>
          </w:p>
        </w:tc>
        <w:tc>
          <w:tcPr>
            <w:tcW w:w="1168" w:type="dxa"/>
            <w:tcBorders>
              <w:top w:val="nil"/>
              <w:left w:val="nil"/>
              <w:bottom w:val="single" w:sz="4" w:space="0" w:color="auto"/>
              <w:right w:val="single" w:sz="4" w:space="0" w:color="auto"/>
            </w:tcBorders>
          </w:tcPr>
          <w:p w14:paraId="146D61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4E0F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AAF36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4937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Ehekirchen</w:t>
            </w:r>
          </w:p>
        </w:tc>
      </w:tr>
      <w:tr w:rsidR="009D534D" w:rsidRPr="00880E60" w14:paraId="6E046043" w14:textId="77777777" w:rsidTr="00295A50">
        <w:trPr>
          <w:trHeight w:val="20"/>
        </w:trPr>
        <w:tc>
          <w:tcPr>
            <w:tcW w:w="1559" w:type="dxa"/>
            <w:tcBorders>
              <w:top w:val="nil"/>
              <w:left w:val="single" w:sz="4" w:space="0" w:color="auto"/>
              <w:bottom w:val="single" w:sz="4" w:space="0" w:color="auto"/>
              <w:right w:val="single" w:sz="4" w:space="0" w:color="auto"/>
            </w:tcBorders>
          </w:tcPr>
          <w:p w14:paraId="09315C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8441</w:t>
            </w:r>
          </w:p>
        </w:tc>
        <w:tc>
          <w:tcPr>
            <w:tcW w:w="1168" w:type="dxa"/>
            <w:tcBorders>
              <w:top w:val="nil"/>
              <w:left w:val="nil"/>
              <w:bottom w:val="single" w:sz="4" w:space="0" w:color="auto"/>
              <w:right w:val="single" w:sz="4" w:space="0" w:color="auto"/>
            </w:tcBorders>
          </w:tcPr>
          <w:p w14:paraId="45C091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918A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870E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3F57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Pfaffenhofen an der Ilm</w:t>
            </w:r>
          </w:p>
        </w:tc>
      </w:tr>
      <w:tr w:rsidR="009D534D" w:rsidRPr="00880E60" w14:paraId="51265277" w14:textId="77777777" w:rsidTr="00295A50">
        <w:trPr>
          <w:trHeight w:val="20"/>
        </w:trPr>
        <w:tc>
          <w:tcPr>
            <w:tcW w:w="1559" w:type="dxa"/>
            <w:tcBorders>
              <w:top w:val="nil"/>
              <w:left w:val="single" w:sz="4" w:space="0" w:color="auto"/>
              <w:bottom w:val="single" w:sz="4" w:space="0" w:color="auto"/>
              <w:right w:val="single" w:sz="4" w:space="0" w:color="auto"/>
            </w:tcBorders>
          </w:tcPr>
          <w:p w14:paraId="38EDD4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8442</w:t>
            </w:r>
          </w:p>
        </w:tc>
        <w:tc>
          <w:tcPr>
            <w:tcW w:w="1168" w:type="dxa"/>
            <w:tcBorders>
              <w:top w:val="nil"/>
              <w:left w:val="nil"/>
              <w:bottom w:val="single" w:sz="4" w:space="0" w:color="auto"/>
              <w:right w:val="single" w:sz="4" w:space="0" w:color="auto"/>
            </w:tcBorders>
          </w:tcPr>
          <w:p w14:paraId="170CED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0788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06B1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D435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Wolnzach</w:t>
            </w:r>
          </w:p>
        </w:tc>
      </w:tr>
      <w:tr w:rsidR="009D534D" w:rsidRPr="00880E60" w14:paraId="3AEF42AB" w14:textId="77777777" w:rsidTr="00295A50">
        <w:trPr>
          <w:trHeight w:val="20"/>
        </w:trPr>
        <w:tc>
          <w:tcPr>
            <w:tcW w:w="1559" w:type="dxa"/>
            <w:tcBorders>
              <w:top w:val="nil"/>
              <w:left w:val="single" w:sz="4" w:space="0" w:color="auto"/>
              <w:bottom w:val="single" w:sz="4" w:space="0" w:color="auto"/>
              <w:right w:val="single" w:sz="4" w:space="0" w:color="auto"/>
            </w:tcBorders>
          </w:tcPr>
          <w:p w14:paraId="4636791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8443</w:t>
            </w:r>
          </w:p>
        </w:tc>
        <w:tc>
          <w:tcPr>
            <w:tcW w:w="1168" w:type="dxa"/>
            <w:tcBorders>
              <w:top w:val="nil"/>
              <w:left w:val="nil"/>
              <w:bottom w:val="single" w:sz="4" w:space="0" w:color="auto"/>
              <w:right w:val="single" w:sz="4" w:space="0" w:color="auto"/>
            </w:tcBorders>
          </w:tcPr>
          <w:p w14:paraId="32CF79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69E6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A9A8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C364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Hohenwart Paar</w:t>
            </w:r>
          </w:p>
        </w:tc>
      </w:tr>
      <w:tr w:rsidR="009D534D" w:rsidRPr="00880E60" w14:paraId="234988F4" w14:textId="77777777" w:rsidTr="00295A50">
        <w:trPr>
          <w:trHeight w:val="20"/>
        </w:trPr>
        <w:tc>
          <w:tcPr>
            <w:tcW w:w="1559" w:type="dxa"/>
            <w:tcBorders>
              <w:top w:val="nil"/>
              <w:left w:val="single" w:sz="4" w:space="0" w:color="auto"/>
              <w:bottom w:val="single" w:sz="4" w:space="0" w:color="auto"/>
              <w:right w:val="single" w:sz="4" w:space="0" w:color="auto"/>
            </w:tcBorders>
          </w:tcPr>
          <w:p w14:paraId="07DD7B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8444</w:t>
            </w:r>
          </w:p>
        </w:tc>
        <w:tc>
          <w:tcPr>
            <w:tcW w:w="1168" w:type="dxa"/>
            <w:tcBorders>
              <w:top w:val="nil"/>
              <w:left w:val="nil"/>
              <w:bottom w:val="single" w:sz="4" w:space="0" w:color="auto"/>
              <w:right w:val="single" w:sz="4" w:space="0" w:color="auto"/>
            </w:tcBorders>
          </w:tcPr>
          <w:p w14:paraId="56C4A9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B618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E022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9709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Schweitenkirchen</w:t>
            </w:r>
          </w:p>
        </w:tc>
      </w:tr>
      <w:tr w:rsidR="009D534D" w:rsidRPr="00880E60" w14:paraId="793FD3BA" w14:textId="77777777" w:rsidTr="00295A50">
        <w:trPr>
          <w:trHeight w:val="20"/>
        </w:trPr>
        <w:tc>
          <w:tcPr>
            <w:tcW w:w="1559" w:type="dxa"/>
            <w:tcBorders>
              <w:top w:val="nil"/>
              <w:left w:val="single" w:sz="4" w:space="0" w:color="auto"/>
              <w:bottom w:val="single" w:sz="4" w:space="0" w:color="auto"/>
              <w:right w:val="single" w:sz="4" w:space="0" w:color="auto"/>
            </w:tcBorders>
          </w:tcPr>
          <w:p w14:paraId="5717C9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8445</w:t>
            </w:r>
          </w:p>
        </w:tc>
        <w:tc>
          <w:tcPr>
            <w:tcW w:w="1168" w:type="dxa"/>
            <w:tcBorders>
              <w:top w:val="nil"/>
              <w:left w:val="nil"/>
              <w:bottom w:val="single" w:sz="4" w:space="0" w:color="auto"/>
              <w:right w:val="single" w:sz="4" w:space="0" w:color="auto"/>
            </w:tcBorders>
          </w:tcPr>
          <w:p w14:paraId="46A519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CAA3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E118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750B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Gerolsbach</w:t>
            </w:r>
          </w:p>
        </w:tc>
      </w:tr>
      <w:tr w:rsidR="009D534D" w:rsidRPr="00880E60" w14:paraId="2B24AEB2" w14:textId="77777777" w:rsidTr="00295A50">
        <w:trPr>
          <w:trHeight w:val="20"/>
        </w:trPr>
        <w:tc>
          <w:tcPr>
            <w:tcW w:w="1559" w:type="dxa"/>
            <w:tcBorders>
              <w:top w:val="nil"/>
              <w:left w:val="single" w:sz="4" w:space="0" w:color="auto"/>
              <w:bottom w:val="single" w:sz="4" w:space="0" w:color="auto"/>
              <w:right w:val="single" w:sz="4" w:space="0" w:color="auto"/>
            </w:tcBorders>
          </w:tcPr>
          <w:p w14:paraId="20AA7458" w14:textId="77777777" w:rsidR="009D534D" w:rsidRPr="00880E60" w:rsidRDefault="009D534D" w:rsidP="0074249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8446</w:t>
            </w:r>
          </w:p>
        </w:tc>
        <w:tc>
          <w:tcPr>
            <w:tcW w:w="1168" w:type="dxa"/>
            <w:tcBorders>
              <w:top w:val="nil"/>
              <w:left w:val="nil"/>
              <w:bottom w:val="single" w:sz="4" w:space="0" w:color="auto"/>
              <w:right w:val="single" w:sz="4" w:space="0" w:color="auto"/>
            </w:tcBorders>
          </w:tcPr>
          <w:p w14:paraId="463E0B7E"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4BAB1A"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EFE57A" w14:textId="77777777" w:rsidR="009D534D" w:rsidRPr="00880E60" w:rsidRDefault="009D534D" w:rsidP="0074249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435BC6" w14:textId="77777777" w:rsidR="009D534D" w:rsidRPr="00880E60" w:rsidRDefault="009D534D" w:rsidP="0074249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Pörnbach</w:t>
            </w:r>
          </w:p>
        </w:tc>
      </w:tr>
      <w:tr w:rsidR="009D534D" w:rsidRPr="00880E60" w14:paraId="3BAA54ED" w14:textId="77777777" w:rsidTr="00295A50">
        <w:trPr>
          <w:trHeight w:val="20"/>
        </w:trPr>
        <w:tc>
          <w:tcPr>
            <w:tcW w:w="1559" w:type="dxa"/>
            <w:tcBorders>
              <w:top w:val="nil"/>
              <w:left w:val="single" w:sz="4" w:space="0" w:color="auto"/>
              <w:bottom w:val="single" w:sz="4" w:space="0" w:color="auto"/>
              <w:right w:val="single" w:sz="4" w:space="0" w:color="auto"/>
            </w:tcBorders>
          </w:tcPr>
          <w:p w14:paraId="394EAE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8450</w:t>
            </w:r>
          </w:p>
        </w:tc>
        <w:tc>
          <w:tcPr>
            <w:tcW w:w="1168" w:type="dxa"/>
            <w:tcBorders>
              <w:top w:val="nil"/>
              <w:left w:val="nil"/>
              <w:bottom w:val="single" w:sz="4" w:space="0" w:color="auto"/>
              <w:right w:val="single" w:sz="4" w:space="0" w:color="auto"/>
            </w:tcBorders>
          </w:tcPr>
          <w:p w14:paraId="1A88EA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A171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901C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96C9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Ingolstadt-Zuchering</w:t>
            </w:r>
          </w:p>
        </w:tc>
      </w:tr>
      <w:tr w:rsidR="009D534D" w:rsidRPr="00880E60" w14:paraId="55EA6ED1" w14:textId="77777777" w:rsidTr="00295A50">
        <w:trPr>
          <w:trHeight w:val="20"/>
        </w:trPr>
        <w:tc>
          <w:tcPr>
            <w:tcW w:w="1559" w:type="dxa"/>
            <w:tcBorders>
              <w:top w:val="nil"/>
              <w:left w:val="single" w:sz="4" w:space="0" w:color="auto"/>
              <w:bottom w:val="single" w:sz="4" w:space="0" w:color="auto"/>
              <w:right w:val="single" w:sz="4" w:space="0" w:color="auto"/>
            </w:tcBorders>
          </w:tcPr>
          <w:p w14:paraId="1088E3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8452</w:t>
            </w:r>
          </w:p>
        </w:tc>
        <w:tc>
          <w:tcPr>
            <w:tcW w:w="1168" w:type="dxa"/>
            <w:tcBorders>
              <w:top w:val="nil"/>
              <w:left w:val="nil"/>
              <w:bottom w:val="single" w:sz="4" w:space="0" w:color="auto"/>
              <w:right w:val="single" w:sz="4" w:space="0" w:color="auto"/>
            </w:tcBorders>
          </w:tcPr>
          <w:p w14:paraId="6E9E22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994D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399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F30A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Geisenfeld</w:t>
            </w:r>
          </w:p>
        </w:tc>
      </w:tr>
      <w:tr w:rsidR="009D534D" w:rsidRPr="00880E60" w14:paraId="78511F0F" w14:textId="77777777" w:rsidTr="00295A50">
        <w:trPr>
          <w:trHeight w:val="20"/>
        </w:trPr>
        <w:tc>
          <w:tcPr>
            <w:tcW w:w="1559" w:type="dxa"/>
            <w:tcBorders>
              <w:top w:val="nil"/>
              <w:left w:val="single" w:sz="4" w:space="0" w:color="auto"/>
              <w:bottom w:val="single" w:sz="4" w:space="0" w:color="auto"/>
              <w:right w:val="single" w:sz="4" w:space="0" w:color="auto"/>
            </w:tcBorders>
          </w:tcPr>
          <w:p w14:paraId="1DAA1C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8453</w:t>
            </w:r>
          </w:p>
        </w:tc>
        <w:tc>
          <w:tcPr>
            <w:tcW w:w="1168" w:type="dxa"/>
            <w:tcBorders>
              <w:top w:val="nil"/>
              <w:left w:val="nil"/>
              <w:bottom w:val="single" w:sz="4" w:space="0" w:color="auto"/>
              <w:right w:val="single" w:sz="4" w:space="0" w:color="auto"/>
            </w:tcBorders>
          </w:tcPr>
          <w:p w14:paraId="2217D6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9839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DB66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F5AF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Reichertshofen Oberbayern</w:t>
            </w:r>
          </w:p>
        </w:tc>
      </w:tr>
      <w:tr w:rsidR="009D534D" w:rsidRPr="00880E60" w14:paraId="173A5052" w14:textId="77777777" w:rsidTr="00295A50">
        <w:trPr>
          <w:trHeight w:val="20"/>
        </w:trPr>
        <w:tc>
          <w:tcPr>
            <w:tcW w:w="1559" w:type="dxa"/>
            <w:tcBorders>
              <w:top w:val="nil"/>
              <w:left w:val="single" w:sz="4" w:space="0" w:color="auto"/>
              <w:bottom w:val="single" w:sz="4" w:space="0" w:color="auto"/>
              <w:right w:val="single" w:sz="4" w:space="0" w:color="auto"/>
            </w:tcBorders>
          </w:tcPr>
          <w:p w14:paraId="5B2189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8454</w:t>
            </w:r>
          </w:p>
        </w:tc>
        <w:tc>
          <w:tcPr>
            <w:tcW w:w="1168" w:type="dxa"/>
            <w:tcBorders>
              <w:top w:val="nil"/>
              <w:left w:val="nil"/>
              <w:bottom w:val="single" w:sz="4" w:space="0" w:color="auto"/>
              <w:right w:val="single" w:sz="4" w:space="0" w:color="auto"/>
            </w:tcBorders>
          </w:tcPr>
          <w:p w14:paraId="30A686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835A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3F7D6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BAE0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Karlshuld</w:t>
            </w:r>
          </w:p>
        </w:tc>
      </w:tr>
      <w:tr w:rsidR="009D534D" w:rsidRPr="00880E60" w14:paraId="3EF0A9C3" w14:textId="77777777" w:rsidTr="00295A50">
        <w:trPr>
          <w:trHeight w:val="20"/>
        </w:trPr>
        <w:tc>
          <w:tcPr>
            <w:tcW w:w="1559" w:type="dxa"/>
            <w:tcBorders>
              <w:top w:val="nil"/>
              <w:left w:val="single" w:sz="4" w:space="0" w:color="auto"/>
              <w:bottom w:val="single" w:sz="4" w:space="0" w:color="auto"/>
              <w:right w:val="single" w:sz="4" w:space="0" w:color="auto"/>
            </w:tcBorders>
          </w:tcPr>
          <w:p w14:paraId="332815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8456</w:t>
            </w:r>
          </w:p>
        </w:tc>
        <w:tc>
          <w:tcPr>
            <w:tcW w:w="1168" w:type="dxa"/>
            <w:tcBorders>
              <w:top w:val="nil"/>
              <w:left w:val="nil"/>
              <w:bottom w:val="single" w:sz="4" w:space="0" w:color="auto"/>
              <w:right w:val="single" w:sz="4" w:space="0" w:color="auto"/>
            </w:tcBorders>
          </w:tcPr>
          <w:p w14:paraId="23CB0D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C941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DCC4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5932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Lenting</w:t>
            </w:r>
          </w:p>
        </w:tc>
      </w:tr>
      <w:tr w:rsidR="009D534D" w:rsidRPr="00880E60" w14:paraId="0071ACAC" w14:textId="77777777" w:rsidTr="00295A50">
        <w:trPr>
          <w:trHeight w:val="20"/>
        </w:trPr>
        <w:tc>
          <w:tcPr>
            <w:tcW w:w="1559" w:type="dxa"/>
            <w:tcBorders>
              <w:top w:val="nil"/>
              <w:left w:val="single" w:sz="4" w:space="0" w:color="auto"/>
              <w:bottom w:val="single" w:sz="4" w:space="0" w:color="auto"/>
              <w:right w:val="single" w:sz="4" w:space="0" w:color="auto"/>
            </w:tcBorders>
          </w:tcPr>
          <w:p w14:paraId="31AD64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8457</w:t>
            </w:r>
          </w:p>
        </w:tc>
        <w:tc>
          <w:tcPr>
            <w:tcW w:w="1168" w:type="dxa"/>
            <w:tcBorders>
              <w:top w:val="nil"/>
              <w:left w:val="nil"/>
              <w:bottom w:val="single" w:sz="4" w:space="0" w:color="auto"/>
              <w:right w:val="single" w:sz="4" w:space="0" w:color="auto"/>
            </w:tcBorders>
          </w:tcPr>
          <w:p w14:paraId="6400C0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E4BE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5B8E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8604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Vohburg an der Donau</w:t>
            </w:r>
          </w:p>
        </w:tc>
      </w:tr>
      <w:tr w:rsidR="009D534D" w:rsidRPr="00880E60" w14:paraId="483A699E" w14:textId="77777777" w:rsidTr="00295A50">
        <w:trPr>
          <w:trHeight w:val="20"/>
        </w:trPr>
        <w:tc>
          <w:tcPr>
            <w:tcW w:w="1559" w:type="dxa"/>
            <w:tcBorders>
              <w:top w:val="nil"/>
              <w:left w:val="single" w:sz="4" w:space="0" w:color="auto"/>
              <w:bottom w:val="single" w:sz="4" w:space="0" w:color="auto"/>
              <w:right w:val="single" w:sz="4" w:space="0" w:color="auto"/>
            </w:tcBorders>
          </w:tcPr>
          <w:p w14:paraId="23F9F1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8458</w:t>
            </w:r>
          </w:p>
        </w:tc>
        <w:tc>
          <w:tcPr>
            <w:tcW w:w="1168" w:type="dxa"/>
            <w:tcBorders>
              <w:top w:val="nil"/>
              <w:left w:val="nil"/>
              <w:bottom w:val="single" w:sz="4" w:space="0" w:color="auto"/>
              <w:right w:val="single" w:sz="4" w:space="0" w:color="auto"/>
            </w:tcBorders>
          </w:tcPr>
          <w:p w14:paraId="46AB78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29A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3709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61DB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Gaimersheim</w:t>
            </w:r>
          </w:p>
        </w:tc>
      </w:tr>
      <w:tr w:rsidR="009D534D" w:rsidRPr="00880E60" w14:paraId="78599E1B" w14:textId="77777777" w:rsidTr="00295A50">
        <w:trPr>
          <w:trHeight w:val="20"/>
        </w:trPr>
        <w:tc>
          <w:tcPr>
            <w:tcW w:w="1559" w:type="dxa"/>
            <w:tcBorders>
              <w:top w:val="nil"/>
              <w:left w:val="single" w:sz="4" w:space="0" w:color="auto"/>
              <w:bottom w:val="single" w:sz="4" w:space="0" w:color="auto"/>
              <w:right w:val="single" w:sz="4" w:space="0" w:color="auto"/>
            </w:tcBorders>
          </w:tcPr>
          <w:p w14:paraId="03F2AE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8459</w:t>
            </w:r>
          </w:p>
        </w:tc>
        <w:tc>
          <w:tcPr>
            <w:tcW w:w="1168" w:type="dxa"/>
            <w:tcBorders>
              <w:top w:val="nil"/>
              <w:left w:val="nil"/>
              <w:bottom w:val="single" w:sz="4" w:space="0" w:color="auto"/>
              <w:right w:val="single" w:sz="4" w:space="0" w:color="auto"/>
            </w:tcBorders>
          </w:tcPr>
          <w:p w14:paraId="102DED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F0B5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7C881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7DC0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Manching</w:t>
            </w:r>
          </w:p>
        </w:tc>
      </w:tr>
      <w:tr w:rsidR="009D534D" w:rsidRPr="00880E60" w14:paraId="13382E42" w14:textId="77777777" w:rsidTr="00295A50">
        <w:trPr>
          <w:trHeight w:val="20"/>
        </w:trPr>
        <w:tc>
          <w:tcPr>
            <w:tcW w:w="1559" w:type="dxa"/>
            <w:tcBorders>
              <w:top w:val="nil"/>
              <w:left w:val="single" w:sz="4" w:space="0" w:color="auto"/>
              <w:bottom w:val="single" w:sz="4" w:space="0" w:color="auto"/>
              <w:right w:val="single" w:sz="4" w:space="0" w:color="auto"/>
            </w:tcBorders>
          </w:tcPr>
          <w:p w14:paraId="21136F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8460</w:t>
            </w:r>
          </w:p>
        </w:tc>
        <w:tc>
          <w:tcPr>
            <w:tcW w:w="1168" w:type="dxa"/>
            <w:tcBorders>
              <w:top w:val="nil"/>
              <w:left w:val="nil"/>
              <w:bottom w:val="single" w:sz="4" w:space="0" w:color="auto"/>
              <w:right w:val="single" w:sz="4" w:space="0" w:color="auto"/>
            </w:tcBorders>
          </w:tcPr>
          <w:p w14:paraId="01B372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44BF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6ED1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66C2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Berching-Holnstein</w:t>
            </w:r>
          </w:p>
        </w:tc>
      </w:tr>
      <w:tr w:rsidR="009D534D" w:rsidRPr="00880E60" w14:paraId="4957A812" w14:textId="77777777" w:rsidTr="00295A50">
        <w:trPr>
          <w:trHeight w:val="20"/>
        </w:trPr>
        <w:tc>
          <w:tcPr>
            <w:tcW w:w="1559" w:type="dxa"/>
            <w:tcBorders>
              <w:top w:val="nil"/>
              <w:left w:val="single" w:sz="4" w:space="0" w:color="auto"/>
              <w:bottom w:val="single" w:sz="4" w:space="0" w:color="auto"/>
              <w:right w:val="single" w:sz="4" w:space="0" w:color="auto"/>
            </w:tcBorders>
          </w:tcPr>
          <w:p w14:paraId="6D5355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8461</w:t>
            </w:r>
          </w:p>
        </w:tc>
        <w:tc>
          <w:tcPr>
            <w:tcW w:w="1168" w:type="dxa"/>
            <w:tcBorders>
              <w:top w:val="nil"/>
              <w:left w:val="nil"/>
              <w:bottom w:val="single" w:sz="4" w:space="0" w:color="auto"/>
              <w:right w:val="single" w:sz="4" w:space="0" w:color="auto"/>
            </w:tcBorders>
          </w:tcPr>
          <w:p w14:paraId="30FA1F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9205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F2B3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E488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Beilngries</w:t>
            </w:r>
          </w:p>
        </w:tc>
      </w:tr>
      <w:tr w:rsidR="009D534D" w:rsidRPr="00880E60" w14:paraId="5AD00323" w14:textId="77777777" w:rsidTr="00295A50">
        <w:trPr>
          <w:trHeight w:val="20"/>
        </w:trPr>
        <w:tc>
          <w:tcPr>
            <w:tcW w:w="1559" w:type="dxa"/>
            <w:tcBorders>
              <w:top w:val="nil"/>
              <w:left w:val="single" w:sz="4" w:space="0" w:color="auto"/>
              <w:bottom w:val="single" w:sz="4" w:space="0" w:color="auto"/>
              <w:right w:val="single" w:sz="4" w:space="0" w:color="auto"/>
            </w:tcBorders>
          </w:tcPr>
          <w:p w14:paraId="42D797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8462</w:t>
            </w:r>
          </w:p>
        </w:tc>
        <w:tc>
          <w:tcPr>
            <w:tcW w:w="1168" w:type="dxa"/>
            <w:tcBorders>
              <w:top w:val="nil"/>
              <w:left w:val="nil"/>
              <w:bottom w:val="single" w:sz="4" w:space="0" w:color="auto"/>
              <w:right w:val="single" w:sz="4" w:space="0" w:color="auto"/>
            </w:tcBorders>
          </w:tcPr>
          <w:p w14:paraId="63D719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0335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2E71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C91F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Berching</w:t>
            </w:r>
          </w:p>
        </w:tc>
      </w:tr>
      <w:tr w:rsidR="009D534D" w:rsidRPr="00880E60" w14:paraId="01D22D6C" w14:textId="77777777" w:rsidTr="00295A50">
        <w:trPr>
          <w:trHeight w:val="20"/>
        </w:trPr>
        <w:tc>
          <w:tcPr>
            <w:tcW w:w="1559" w:type="dxa"/>
            <w:tcBorders>
              <w:top w:val="nil"/>
              <w:left w:val="single" w:sz="4" w:space="0" w:color="auto"/>
              <w:bottom w:val="single" w:sz="4" w:space="0" w:color="auto"/>
              <w:right w:val="single" w:sz="4" w:space="0" w:color="auto"/>
            </w:tcBorders>
          </w:tcPr>
          <w:p w14:paraId="79153B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8463</w:t>
            </w:r>
          </w:p>
        </w:tc>
        <w:tc>
          <w:tcPr>
            <w:tcW w:w="1168" w:type="dxa"/>
            <w:tcBorders>
              <w:top w:val="nil"/>
              <w:left w:val="nil"/>
              <w:bottom w:val="single" w:sz="4" w:space="0" w:color="auto"/>
              <w:right w:val="single" w:sz="4" w:space="0" w:color="auto"/>
            </w:tcBorders>
          </w:tcPr>
          <w:p w14:paraId="3EA2B7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5A25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620A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31CE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Greding</w:t>
            </w:r>
          </w:p>
        </w:tc>
      </w:tr>
      <w:tr w:rsidR="009D534D" w:rsidRPr="00880E60" w14:paraId="20952E85" w14:textId="77777777" w:rsidTr="00295A50">
        <w:trPr>
          <w:trHeight w:val="20"/>
        </w:trPr>
        <w:tc>
          <w:tcPr>
            <w:tcW w:w="1559" w:type="dxa"/>
            <w:tcBorders>
              <w:top w:val="nil"/>
              <w:left w:val="single" w:sz="4" w:space="0" w:color="auto"/>
              <w:bottom w:val="single" w:sz="4" w:space="0" w:color="auto"/>
              <w:right w:val="single" w:sz="4" w:space="0" w:color="auto"/>
            </w:tcBorders>
          </w:tcPr>
          <w:p w14:paraId="77253D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8464</w:t>
            </w:r>
          </w:p>
        </w:tc>
        <w:tc>
          <w:tcPr>
            <w:tcW w:w="1168" w:type="dxa"/>
            <w:tcBorders>
              <w:top w:val="nil"/>
              <w:left w:val="nil"/>
              <w:bottom w:val="single" w:sz="4" w:space="0" w:color="auto"/>
              <w:right w:val="single" w:sz="4" w:space="0" w:color="auto"/>
            </w:tcBorders>
          </w:tcPr>
          <w:p w14:paraId="6ABB43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16A5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C513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8D8E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Dietfurt an der Altmühl</w:t>
            </w:r>
          </w:p>
        </w:tc>
      </w:tr>
      <w:tr w:rsidR="009D534D" w:rsidRPr="00880E60" w14:paraId="430E5B55" w14:textId="77777777" w:rsidTr="00295A50">
        <w:trPr>
          <w:trHeight w:val="20"/>
        </w:trPr>
        <w:tc>
          <w:tcPr>
            <w:tcW w:w="1559" w:type="dxa"/>
            <w:tcBorders>
              <w:top w:val="nil"/>
              <w:left w:val="single" w:sz="4" w:space="0" w:color="auto"/>
              <w:bottom w:val="single" w:sz="4" w:space="0" w:color="auto"/>
              <w:right w:val="single" w:sz="4" w:space="0" w:color="auto"/>
            </w:tcBorders>
          </w:tcPr>
          <w:p w14:paraId="16265E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8465</w:t>
            </w:r>
          </w:p>
        </w:tc>
        <w:tc>
          <w:tcPr>
            <w:tcW w:w="1168" w:type="dxa"/>
            <w:tcBorders>
              <w:top w:val="nil"/>
              <w:left w:val="nil"/>
              <w:bottom w:val="single" w:sz="4" w:space="0" w:color="auto"/>
              <w:right w:val="single" w:sz="4" w:space="0" w:color="auto"/>
            </w:tcBorders>
          </w:tcPr>
          <w:p w14:paraId="590B4C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836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415D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A20E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Kipfenberg</w:t>
            </w:r>
          </w:p>
        </w:tc>
      </w:tr>
      <w:tr w:rsidR="009D534D" w:rsidRPr="00880E60" w14:paraId="039FA3C5" w14:textId="77777777" w:rsidTr="00295A50">
        <w:trPr>
          <w:trHeight w:val="20"/>
        </w:trPr>
        <w:tc>
          <w:tcPr>
            <w:tcW w:w="1559" w:type="dxa"/>
            <w:tcBorders>
              <w:top w:val="nil"/>
              <w:left w:val="single" w:sz="4" w:space="0" w:color="auto"/>
              <w:bottom w:val="single" w:sz="4" w:space="0" w:color="auto"/>
              <w:right w:val="single" w:sz="4" w:space="0" w:color="auto"/>
            </w:tcBorders>
          </w:tcPr>
          <w:p w14:paraId="18D299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8466</w:t>
            </w:r>
          </w:p>
        </w:tc>
        <w:tc>
          <w:tcPr>
            <w:tcW w:w="1168" w:type="dxa"/>
            <w:tcBorders>
              <w:top w:val="nil"/>
              <w:left w:val="nil"/>
              <w:bottom w:val="single" w:sz="4" w:space="0" w:color="auto"/>
              <w:right w:val="single" w:sz="4" w:space="0" w:color="auto"/>
            </w:tcBorders>
          </w:tcPr>
          <w:p w14:paraId="6254EA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BDAC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86D6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F0A9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Denkendorf Oberbayern</w:t>
            </w:r>
          </w:p>
        </w:tc>
      </w:tr>
      <w:tr w:rsidR="009D534D" w:rsidRPr="00880E60" w14:paraId="14F19712" w14:textId="77777777" w:rsidTr="00295A50">
        <w:trPr>
          <w:trHeight w:val="20"/>
        </w:trPr>
        <w:tc>
          <w:tcPr>
            <w:tcW w:w="1559" w:type="dxa"/>
            <w:tcBorders>
              <w:top w:val="nil"/>
              <w:left w:val="single" w:sz="4" w:space="0" w:color="auto"/>
              <w:bottom w:val="single" w:sz="4" w:space="0" w:color="auto"/>
              <w:right w:val="single" w:sz="4" w:space="0" w:color="auto"/>
            </w:tcBorders>
          </w:tcPr>
          <w:p w14:paraId="1E5A7D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8467</w:t>
            </w:r>
          </w:p>
        </w:tc>
        <w:tc>
          <w:tcPr>
            <w:tcW w:w="1168" w:type="dxa"/>
            <w:tcBorders>
              <w:top w:val="nil"/>
              <w:left w:val="nil"/>
              <w:bottom w:val="single" w:sz="4" w:space="0" w:color="auto"/>
              <w:right w:val="single" w:sz="4" w:space="0" w:color="auto"/>
            </w:tcBorders>
          </w:tcPr>
          <w:p w14:paraId="109730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1956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185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1829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Kinding</w:t>
            </w:r>
          </w:p>
        </w:tc>
      </w:tr>
      <w:tr w:rsidR="009D534D" w:rsidRPr="00880E60" w14:paraId="1DE60701" w14:textId="77777777" w:rsidTr="00295A50">
        <w:trPr>
          <w:trHeight w:val="20"/>
        </w:trPr>
        <w:tc>
          <w:tcPr>
            <w:tcW w:w="1559" w:type="dxa"/>
            <w:tcBorders>
              <w:top w:val="nil"/>
              <w:left w:val="single" w:sz="4" w:space="0" w:color="auto"/>
              <w:bottom w:val="single" w:sz="4" w:space="0" w:color="auto"/>
              <w:right w:val="single" w:sz="4" w:space="0" w:color="auto"/>
            </w:tcBorders>
          </w:tcPr>
          <w:p w14:paraId="133D45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8468</w:t>
            </w:r>
          </w:p>
        </w:tc>
        <w:tc>
          <w:tcPr>
            <w:tcW w:w="1168" w:type="dxa"/>
            <w:tcBorders>
              <w:top w:val="nil"/>
              <w:left w:val="nil"/>
              <w:bottom w:val="single" w:sz="4" w:space="0" w:color="auto"/>
              <w:right w:val="single" w:sz="4" w:space="0" w:color="auto"/>
            </w:tcBorders>
          </w:tcPr>
          <w:p w14:paraId="30A360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AFC8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A5BD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5250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Altmannstein-Pondorf</w:t>
            </w:r>
          </w:p>
        </w:tc>
      </w:tr>
      <w:tr w:rsidR="009D534D" w:rsidRPr="00880E60" w14:paraId="6CABE56E" w14:textId="77777777" w:rsidTr="00295A50">
        <w:trPr>
          <w:trHeight w:val="20"/>
        </w:trPr>
        <w:tc>
          <w:tcPr>
            <w:tcW w:w="1559" w:type="dxa"/>
            <w:tcBorders>
              <w:top w:val="nil"/>
              <w:left w:val="single" w:sz="4" w:space="0" w:color="auto"/>
              <w:bottom w:val="single" w:sz="4" w:space="0" w:color="auto"/>
              <w:right w:val="single" w:sz="4" w:space="0" w:color="auto"/>
            </w:tcBorders>
          </w:tcPr>
          <w:p w14:paraId="1CA76B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8469</w:t>
            </w:r>
          </w:p>
        </w:tc>
        <w:tc>
          <w:tcPr>
            <w:tcW w:w="1168" w:type="dxa"/>
            <w:tcBorders>
              <w:top w:val="nil"/>
              <w:left w:val="nil"/>
              <w:bottom w:val="single" w:sz="4" w:space="0" w:color="auto"/>
              <w:right w:val="single" w:sz="4" w:space="0" w:color="auto"/>
            </w:tcBorders>
          </w:tcPr>
          <w:p w14:paraId="5DC2F3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F2C9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2D2C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15F6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Freystadt-Burggriesbach</w:t>
            </w:r>
          </w:p>
        </w:tc>
      </w:tr>
      <w:tr w:rsidR="009D534D" w:rsidRPr="00880E60" w14:paraId="009A37CF" w14:textId="77777777" w:rsidTr="00295A50">
        <w:trPr>
          <w:trHeight w:val="20"/>
        </w:trPr>
        <w:tc>
          <w:tcPr>
            <w:tcW w:w="1559" w:type="dxa"/>
            <w:tcBorders>
              <w:top w:val="nil"/>
              <w:left w:val="single" w:sz="4" w:space="0" w:color="auto"/>
              <w:bottom w:val="single" w:sz="4" w:space="0" w:color="auto"/>
              <w:right w:val="single" w:sz="4" w:space="0" w:color="auto"/>
            </w:tcBorders>
          </w:tcPr>
          <w:p w14:paraId="198D9D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8501</w:t>
            </w:r>
          </w:p>
        </w:tc>
        <w:tc>
          <w:tcPr>
            <w:tcW w:w="1168" w:type="dxa"/>
            <w:tcBorders>
              <w:top w:val="nil"/>
              <w:left w:val="nil"/>
              <w:bottom w:val="single" w:sz="4" w:space="0" w:color="auto"/>
              <w:right w:val="single" w:sz="4" w:space="0" w:color="auto"/>
            </w:tcBorders>
          </w:tcPr>
          <w:p w14:paraId="68EBB0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E279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4907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B6BD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Thyrnau</w:t>
            </w:r>
          </w:p>
        </w:tc>
      </w:tr>
      <w:tr w:rsidR="009D534D" w:rsidRPr="00880E60" w14:paraId="66C59B7D" w14:textId="77777777" w:rsidTr="00295A50">
        <w:trPr>
          <w:trHeight w:val="20"/>
        </w:trPr>
        <w:tc>
          <w:tcPr>
            <w:tcW w:w="1559" w:type="dxa"/>
            <w:tcBorders>
              <w:top w:val="nil"/>
              <w:left w:val="single" w:sz="4" w:space="0" w:color="auto"/>
              <w:bottom w:val="single" w:sz="4" w:space="0" w:color="auto"/>
              <w:right w:val="single" w:sz="4" w:space="0" w:color="auto"/>
            </w:tcBorders>
          </w:tcPr>
          <w:p w14:paraId="375BB7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8502</w:t>
            </w:r>
          </w:p>
        </w:tc>
        <w:tc>
          <w:tcPr>
            <w:tcW w:w="1168" w:type="dxa"/>
            <w:tcBorders>
              <w:top w:val="nil"/>
              <w:left w:val="nil"/>
              <w:bottom w:val="single" w:sz="4" w:space="0" w:color="auto"/>
              <w:right w:val="single" w:sz="4" w:space="0" w:color="auto"/>
            </w:tcBorders>
          </w:tcPr>
          <w:p w14:paraId="549B5E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957C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D9AC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BCCB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Fürstenzell</w:t>
            </w:r>
          </w:p>
        </w:tc>
      </w:tr>
      <w:tr w:rsidR="009D534D" w:rsidRPr="00880E60" w14:paraId="211CFD56" w14:textId="77777777" w:rsidTr="00295A50">
        <w:trPr>
          <w:trHeight w:val="20"/>
        </w:trPr>
        <w:tc>
          <w:tcPr>
            <w:tcW w:w="1559" w:type="dxa"/>
            <w:tcBorders>
              <w:top w:val="nil"/>
              <w:left w:val="single" w:sz="4" w:space="0" w:color="auto"/>
              <w:bottom w:val="single" w:sz="4" w:space="0" w:color="auto"/>
              <w:right w:val="single" w:sz="4" w:space="0" w:color="auto"/>
            </w:tcBorders>
          </w:tcPr>
          <w:p w14:paraId="45EB03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8503</w:t>
            </w:r>
          </w:p>
        </w:tc>
        <w:tc>
          <w:tcPr>
            <w:tcW w:w="1168" w:type="dxa"/>
            <w:tcBorders>
              <w:top w:val="nil"/>
              <w:left w:val="nil"/>
              <w:bottom w:val="single" w:sz="4" w:space="0" w:color="auto"/>
              <w:right w:val="single" w:sz="4" w:space="0" w:color="auto"/>
            </w:tcBorders>
          </w:tcPr>
          <w:p w14:paraId="63EF07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F115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D805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4C607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Neuhaus am Inn </w:t>
            </w:r>
          </w:p>
        </w:tc>
      </w:tr>
      <w:tr w:rsidR="009D534D" w:rsidRPr="00880E60" w14:paraId="65ED1E79" w14:textId="77777777" w:rsidTr="00295A50">
        <w:trPr>
          <w:trHeight w:val="20"/>
        </w:trPr>
        <w:tc>
          <w:tcPr>
            <w:tcW w:w="1559" w:type="dxa"/>
            <w:tcBorders>
              <w:top w:val="nil"/>
              <w:left w:val="single" w:sz="4" w:space="0" w:color="auto"/>
              <w:bottom w:val="single" w:sz="4" w:space="0" w:color="auto"/>
              <w:right w:val="single" w:sz="4" w:space="0" w:color="auto"/>
            </w:tcBorders>
          </w:tcPr>
          <w:p w14:paraId="702F92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8504</w:t>
            </w:r>
          </w:p>
        </w:tc>
        <w:tc>
          <w:tcPr>
            <w:tcW w:w="1168" w:type="dxa"/>
            <w:tcBorders>
              <w:top w:val="nil"/>
              <w:left w:val="nil"/>
              <w:bottom w:val="single" w:sz="4" w:space="0" w:color="auto"/>
              <w:right w:val="single" w:sz="4" w:space="0" w:color="auto"/>
            </w:tcBorders>
          </w:tcPr>
          <w:p w14:paraId="6C1DA6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8FB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420D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172B8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Tittling</w:t>
            </w:r>
          </w:p>
        </w:tc>
      </w:tr>
      <w:tr w:rsidR="009D534D" w:rsidRPr="00880E60" w14:paraId="6760C84F" w14:textId="77777777" w:rsidTr="00295A50">
        <w:trPr>
          <w:trHeight w:val="20"/>
        </w:trPr>
        <w:tc>
          <w:tcPr>
            <w:tcW w:w="1559" w:type="dxa"/>
            <w:tcBorders>
              <w:top w:val="nil"/>
              <w:left w:val="single" w:sz="4" w:space="0" w:color="auto"/>
              <w:bottom w:val="single" w:sz="4" w:space="0" w:color="auto"/>
              <w:right w:val="single" w:sz="4" w:space="0" w:color="auto"/>
            </w:tcBorders>
          </w:tcPr>
          <w:p w14:paraId="54B6F8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8505</w:t>
            </w:r>
          </w:p>
        </w:tc>
        <w:tc>
          <w:tcPr>
            <w:tcW w:w="1168" w:type="dxa"/>
            <w:tcBorders>
              <w:top w:val="nil"/>
              <w:left w:val="nil"/>
              <w:bottom w:val="single" w:sz="4" w:space="0" w:color="auto"/>
              <w:right w:val="single" w:sz="4" w:space="0" w:color="auto"/>
            </w:tcBorders>
          </w:tcPr>
          <w:p w14:paraId="0A70B9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7E04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82E2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3D29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Hutthurm</w:t>
            </w:r>
          </w:p>
        </w:tc>
      </w:tr>
      <w:tr w:rsidR="009D534D" w:rsidRPr="00880E60" w14:paraId="02E02102" w14:textId="77777777" w:rsidTr="00295A50">
        <w:trPr>
          <w:trHeight w:val="20"/>
        </w:trPr>
        <w:tc>
          <w:tcPr>
            <w:tcW w:w="1559" w:type="dxa"/>
            <w:tcBorders>
              <w:top w:val="nil"/>
              <w:left w:val="single" w:sz="4" w:space="0" w:color="auto"/>
              <w:bottom w:val="single" w:sz="4" w:space="0" w:color="auto"/>
              <w:right w:val="single" w:sz="4" w:space="0" w:color="auto"/>
            </w:tcBorders>
          </w:tcPr>
          <w:p w14:paraId="06F164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8506</w:t>
            </w:r>
          </w:p>
        </w:tc>
        <w:tc>
          <w:tcPr>
            <w:tcW w:w="1168" w:type="dxa"/>
            <w:tcBorders>
              <w:top w:val="nil"/>
              <w:left w:val="nil"/>
              <w:bottom w:val="single" w:sz="4" w:space="0" w:color="auto"/>
              <w:right w:val="single" w:sz="4" w:space="0" w:color="auto"/>
            </w:tcBorders>
          </w:tcPr>
          <w:p w14:paraId="75A1C3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D5E4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9AF6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E6F2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Höhenstadt</w:t>
            </w:r>
          </w:p>
        </w:tc>
      </w:tr>
      <w:tr w:rsidR="009D534D" w:rsidRPr="00880E60" w14:paraId="6FA99600" w14:textId="77777777" w:rsidTr="00295A50">
        <w:trPr>
          <w:trHeight w:val="20"/>
        </w:trPr>
        <w:tc>
          <w:tcPr>
            <w:tcW w:w="1559" w:type="dxa"/>
            <w:tcBorders>
              <w:top w:val="nil"/>
              <w:left w:val="single" w:sz="4" w:space="0" w:color="auto"/>
              <w:bottom w:val="single" w:sz="4" w:space="0" w:color="auto"/>
              <w:right w:val="single" w:sz="4" w:space="0" w:color="auto"/>
            </w:tcBorders>
          </w:tcPr>
          <w:p w14:paraId="6B5F06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8507</w:t>
            </w:r>
          </w:p>
        </w:tc>
        <w:tc>
          <w:tcPr>
            <w:tcW w:w="1168" w:type="dxa"/>
            <w:tcBorders>
              <w:top w:val="nil"/>
              <w:left w:val="nil"/>
              <w:bottom w:val="single" w:sz="4" w:space="0" w:color="auto"/>
              <w:right w:val="single" w:sz="4" w:space="0" w:color="auto"/>
            </w:tcBorders>
          </w:tcPr>
          <w:p w14:paraId="377A96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E00E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A08E0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760B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Neuburg am Inn </w:t>
            </w:r>
          </w:p>
        </w:tc>
      </w:tr>
      <w:tr w:rsidR="009D534D" w:rsidRPr="00880E60" w14:paraId="4076819A" w14:textId="77777777" w:rsidTr="00295A50">
        <w:trPr>
          <w:trHeight w:val="20"/>
        </w:trPr>
        <w:tc>
          <w:tcPr>
            <w:tcW w:w="1559" w:type="dxa"/>
            <w:tcBorders>
              <w:top w:val="nil"/>
              <w:left w:val="single" w:sz="4" w:space="0" w:color="auto"/>
              <w:bottom w:val="single" w:sz="4" w:space="0" w:color="auto"/>
              <w:right w:val="single" w:sz="4" w:space="0" w:color="auto"/>
            </w:tcBorders>
          </w:tcPr>
          <w:p w14:paraId="57EC6E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8509</w:t>
            </w:r>
          </w:p>
        </w:tc>
        <w:tc>
          <w:tcPr>
            <w:tcW w:w="1168" w:type="dxa"/>
            <w:tcBorders>
              <w:top w:val="nil"/>
              <w:left w:val="nil"/>
              <w:bottom w:val="single" w:sz="4" w:space="0" w:color="auto"/>
              <w:right w:val="single" w:sz="4" w:space="0" w:color="auto"/>
            </w:tcBorders>
          </w:tcPr>
          <w:p w14:paraId="2467FD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6285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B6D3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CEF4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Ruderting</w:t>
            </w:r>
          </w:p>
        </w:tc>
      </w:tr>
      <w:tr w:rsidR="009D534D" w:rsidRPr="00880E60" w14:paraId="18EF3927" w14:textId="77777777" w:rsidTr="00295A50">
        <w:trPr>
          <w:trHeight w:val="20"/>
        </w:trPr>
        <w:tc>
          <w:tcPr>
            <w:tcW w:w="1559" w:type="dxa"/>
            <w:tcBorders>
              <w:top w:val="nil"/>
              <w:left w:val="single" w:sz="4" w:space="0" w:color="auto"/>
              <w:bottom w:val="single" w:sz="4" w:space="0" w:color="auto"/>
              <w:right w:val="single" w:sz="4" w:space="0" w:color="auto"/>
            </w:tcBorders>
          </w:tcPr>
          <w:p w14:paraId="1D56BE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851</w:t>
            </w:r>
          </w:p>
        </w:tc>
        <w:tc>
          <w:tcPr>
            <w:tcW w:w="1168" w:type="dxa"/>
            <w:tcBorders>
              <w:top w:val="nil"/>
              <w:left w:val="nil"/>
              <w:bottom w:val="single" w:sz="4" w:space="0" w:color="auto"/>
              <w:right w:val="single" w:sz="4" w:space="0" w:color="auto"/>
            </w:tcBorders>
          </w:tcPr>
          <w:p w14:paraId="23DF87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5E91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F8C8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3F49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Passau</w:t>
            </w:r>
          </w:p>
        </w:tc>
      </w:tr>
      <w:tr w:rsidR="009D534D" w:rsidRPr="00880E60" w14:paraId="4C5CED1A" w14:textId="77777777" w:rsidTr="00295A50">
        <w:trPr>
          <w:trHeight w:val="20"/>
        </w:trPr>
        <w:tc>
          <w:tcPr>
            <w:tcW w:w="1559" w:type="dxa"/>
            <w:tcBorders>
              <w:top w:val="nil"/>
              <w:left w:val="single" w:sz="4" w:space="0" w:color="auto"/>
              <w:bottom w:val="single" w:sz="4" w:space="0" w:color="auto"/>
              <w:right w:val="single" w:sz="4" w:space="0" w:color="auto"/>
            </w:tcBorders>
          </w:tcPr>
          <w:p w14:paraId="2C704D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8531</w:t>
            </w:r>
          </w:p>
        </w:tc>
        <w:tc>
          <w:tcPr>
            <w:tcW w:w="1168" w:type="dxa"/>
            <w:tcBorders>
              <w:top w:val="nil"/>
              <w:left w:val="nil"/>
              <w:bottom w:val="single" w:sz="4" w:space="0" w:color="auto"/>
              <w:right w:val="single" w:sz="4" w:space="0" w:color="auto"/>
            </w:tcBorders>
          </w:tcPr>
          <w:p w14:paraId="6B4716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2E5F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0E18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CC08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Pocking</w:t>
            </w:r>
          </w:p>
        </w:tc>
      </w:tr>
      <w:tr w:rsidR="009D534D" w:rsidRPr="00880E60" w14:paraId="78B88F24" w14:textId="77777777" w:rsidTr="00295A50">
        <w:trPr>
          <w:trHeight w:val="20"/>
        </w:trPr>
        <w:tc>
          <w:tcPr>
            <w:tcW w:w="1559" w:type="dxa"/>
            <w:tcBorders>
              <w:top w:val="nil"/>
              <w:left w:val="single" w:sz="4" w:space="0" w:color="auto"/>
              <w:bottom w:val="single" w:sz="4" w:space="0" w:color="auto"/>
              <w:right w:val="single" w:sz="4" w:space="0" w:color="auto"/>
            </w:tcBorders>
          </w:tcPr>
          <w:p w14:paraId="2400E2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8532</w:t>
            </w:r>
          </w:p>
        </w:tc>
        <w:tc>
          <w:tcPr>
            <w:tcW w:w="1168" w:type="dxa"/>
            <w:tcBorders>
              <w:top w:val="nil"/>
              <w:left w:val="nil"/>
              <w:bottom w:val="single" w:sz="4" w:space="0" w:color="auto"/>
              <w:right w:val="single" w:sz="4" w:space="0" w:color="auto"/>
            </w:tcBorders>
          </w:tcPr>
          <w:p w14:paraId="50F488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3846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FB27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3A25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Griesbach im Rottal</w:t>
            </w:r>
          </w:p>
        </w:tc>
      </w:tr>
      <w:tr w:rsidR="009D534D" w:rsidRPr="00880E60" w14:paraId="7B45FEB4" w14:textId="77777777" w:rsidTr="00295A50">
        <w:trPr>
          <w:trHeight w:val="20"/>
        </w:trPr>
        <w:tc>
          <w:tcPr>
            <w:tcW w:w="1559" w:type="dxa"/>
            <w:tcBorders>
              <w:top w:val="nil"/>
              <w:left w:val="single" w:sz="4" w:space="0" w:color="auto"/>
              <w:bottom w:val="single" w:sz="4" w:space="0" w:color="auto"/>
              <w:right w:val="single" w:sz="4" w:space="0" w:color="auto"/>
            </w:tcBorders>
          </w:tcPr>
          <w:p w14:paraId="5B584B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8533</w:t>
            </w:r>
          </w:p>
        </w:tc>
        <w:tc>
          <w:tcPr>
            <w:tcW w:w="1168" w:type="dxa"/>
            <w:tcBorders>
              <w:top w:val="nil"/>
              <w:left w:val="nil"/>
              <w:bottom w:val="single" w:sz="4" w:space="0" w:color="auto"/>
              <w:right w:val="single" w:sz="4" w:space="0" w:color="auto"/>
            </w:tcBorders>
          </w:tcPr>
          <w:p w14:paraId="656549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BA85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9457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E72A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Rotthalmünster</w:t>
            </w:r>
          </w:p>
        </w:tc>
      </w:tr>
      <w:tr w:rsidR="009D534D" w:rsidRPr="00880E60" w14:paraId="13A0FAB7" w14:textId="77777777" w:rsidTr="00295A50">
        <w:trPr>
          <w:trHeight w:val="20"/>
        </w:trPr>
        <w:tc>
          <w:tcPr>
            <w:tcW w:w="1559" w:type="dxa"/>
            <w:tcBorders>
              <w:top w:val="nil"/>
              <w:left w:val="single" w:sz="4" w:space="0" w:color="auto"/>
              <w:bottom w:val="single" w:sz="4" w:space="0" w:color="auto"/>
              <w:right w:val="single" w:sz="4" w:space="0" w:color="auto"/>
            </w:tcBorders>
          </w:tcPr>
          <w:p w14:paraId="47493D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8534</w:t>
            </w:r>
          </w:p>
        </w:tc>
        <w:tc>
          <w:tcPr>
            <w:tcW w:w="1168" w:type="dxa"/>
            <w:tcBorders>
              <w:top w:val="nil"/>
              <w:left w:val="nil"/>
              <w:bottom w:val="single" w:sz="4" w:space="0" w:color="auto"/>
              <w:right w:val="single" w:sz="4" w:space="0" w:color="auto"/>
            </w:tcBorders>
          </w:tcPr>
          <w:p w14:paraId="5FC8FF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01FE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7FDD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6C23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Tettenweis</w:t>
            </w:r>
          </w:p>
        </w:tc>
      </w:tr>
      <w:tr w:rsidR="009D534D" w:rsidRPr="00880E60" w14:paraId="6F774097" w14:textId="77777777" w:rsidTr="00295A50">
        <w:trPr>
          <w:trHeight w:val="20"/>
        </w:trPr>
        <w:tc>
          <w:tcPr>
            <w:tcW w:w="1559" w:type="dxa"/>
            <w:tcBorders>
              <w:top w:val="nil"/>
              <w:left w:val="single" w:sz="4" w:space="0" w:color="auto"/>
              <w:bottom w:val="single" w:sz="4" w:space="0" w:color="auto"/>
              <w:right w:val="single" w:sz="4" w:space="0" w:color="auto"/>
            </w:tcBorders>
          </w:tcPr>
          <w:p w14:paraId="21BEFC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8535</w:t>
            </w:r>
          </w:p>
        </w:tc>
        <w:tc>
          <w:tcPr>
            <w:tcW w:w="1168" w:type="dxa"/>
            <w:tcBorders>
              <w:top w:val="nil"/>
              <w:left w:val="nil"/>
              <w:bottom w:val="single" w:sz="4" w:space="0" w:color="auto"/>
              <w:right w:val="single" w:sz="4" w:space="0" w:color="auto"/>
            </w:tcBorders>
          </w:tcPr>
          <w:p w14:paraId="36F023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828D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7F2A6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89B8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Haarbach</w:t>
            </w:r>
          </w:p>
        </w:tc>
      </w:tr>
      <w:tr w:rsidR="009D534D" w:rsidRPr="00880E60" w14:paraId="5A73062D" w14:textId="77777777" w:rsidTr="00295A50">
        <w:trPr>
          <w:trHeight w:val="20"/>
        </w:trPr>
        <w:tc>
          <w:tcPr>
            <w:tcW w:w="1559" w:type="dxa"/>
            <w:tcBorders>
              <w:top w:val="nil"/>
              <w:left w:val="single" w:sz="4" w:space="0" w:color="auto"/>
              <w:bottom w:val="single" w:sz="4" w:space="0" w:color="auto"/>
              <w:right w:val="single" w:sz="4" w:space="0" w:color="auto"/>
            </w:tcBorders>
          </w:tcPr>
          <w:p w14:paraId="4CF5CF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8536</w:t>
            </w:r>
          </w:p>
        </w:tc>
        <w:tc>
          <w:tcPr>
            <w:tcW w:w="1168" w:type="dxa"/>
            <w:tcBorders>
              <w:top w:val="nil"/>
              <w:left w:val="nil"/>
              <w:bottom w:val="single" w:sz="4" w:space="0" w:color="auto"/>
              <w:right w:val="single" w:sz="4" w:space="0" w:color="auto"/>
            </w:tcBorders>
          </w:tcPr>
          <w:p w14:paraId="0D130D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F764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0AB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2BF5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Kößlarn</w:t>
            </w:r>
          </w:p>
        </w:tc>
      </w:tr>
      <w:tr w:rsidR="009D534D" w:rsidRPr="00880E60" w14:paraId="58E6779B" w14:textId="77777777" w:rsidTr="00295A50">
        <w:trPr>
          <w:trHeight w:val="20"/>
        </w:trPr>
        <w:tc>
          <w:tcPr>
            <w:tcW w:w="1559" w:type="dxa"/>
            <w:tcBorders>
              <w:top w:val="nil"/>
              <w:left w:val="single" w:sz="4" w:space="0" w:color="auto"/>
              <w:bottom w:val="single" w:sz="4" w:space="0" w:color="auto"/>
              <w:right w:val="single" w:sz="4" w:space="0" w:color="auto"/>
            </w:tcBorders>
          </w:tcPr>
          <w:p w14:paraId="09C0D3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8537</w:t>
            </w:r>
          </w:p>
        </w:tc>
        <w:tc>
          <w:tcPr>
            <w:tcW w:w="1168" w:type="dxa"/>
            <w:tcBorders>
              <w:top w:val="nil"/>
              <w:left w:val="nil"/>
              <w:bottom w:val="single" w:sz="4" w:space="0" w:color="auto"/>
              <w:right w:val="single" w:sz="4" w:space="0" w:color="auto"/>
            </w:tcBorders>
          </w:tcPr>
          <w:p w14:paraId="4576FA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73FB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816E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66A5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Füssing-Aigen</w:t>
            </w:r>
          </w:p>
        </w:tc>
      </w:tr>
      <w:tr w:rsidR="009D534D" w:rsidRPr="00880E60" w14:paraId="1DFBF699" w14:textId="77777777" w:rsidTr="00295A50">
        <w:trPr>
          <w:trHeight w:val="20"/>
        </w:trPr>
        <w:tc>
          <w:tcPr>
            <w:tcW w:w="1559" w:type="dxa"/>
            <w:tcBorders>
              <w:top w:val="nil"/>
              <w:left w:val="single" w:sz="4" w:space="0" w:color="auto"/>
              <w:bottom w:val="single" w:sz="4" w:space="0" w:color="auto"/>
              <w:right w:val="single" w:sz="4" w:space="0" w:color="auto"/>
            </w:tcBorders>
          </w:tcPr>
          <w:p w14:paraId="1C876A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8538</w:t>
            </w:r>
          </w:p>
        </w:tc>
        <w:tc>
          <w:tcPr>
            <w:tcW w:w="1168" w:type="dxa"/>
            <w:tcBorders>
              <w:top w:val="nil"/>
              <w:left w:val="nil"/>
              <w:bottom w:val="single" w:sz="4" w:space="0" w:color="auto"/>
              <w:right w:val="single" w:sz="4" w:space="0" w:color="auto"/>
            </w:tcBorders>
          </w:tcPr>
          <w:p w14:paraId="11FC28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993E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FDF0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F23C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Pocking-Hartkirchen</w:t>
            </w:r>
          </w:p>
        </w:tc>
      </w:tr>
      <w:tr w:rsidR="009D534D" w:rsidRPr="00880E60" w14:paraId="1C197EBF" w14:textId="77777777" w:rsidTr="00295A50">
        <w:trPr>
          <w:trHeight w:val="20"/>
        </w:trPr>
        <w:tc>
          <w:tcPr>
            <w:tcW w:w="1559" w:type="dxa"/>
            <w:tcBorders>
              <w:top w:val="nil"/>
              <w:left w:val="single" w:sz="4" w:space="0" w:color="auto"/>
              <w:bottom w:val="single" w:sz="4" w:space="0" w:color="auto"/>
              <w:right w:val="single" w:sz="4" w:space="0" w:color="auto"/>
            </w:tcBorders>
          </w:tcPr>
          <w:p w14:paraId="66301A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8541</w:t>
            </w:r>
          </w:p>
        </w:tc>
        <w:tc>
          <w:tcPr>
            <w:tcW w:w="1168" w:type="dxa"/>
            <w:tcBorders>
              <w:top w:val="nil"/>
              <w:left w:val="nil"/>
              <w:bottom w:val="single" w:sz="4" w:space="0" w:color="auto"/>
              <w:right w:val="single" w:sz="4" w:space="0" w:color="auto"/>
            </w:tcBorders>
          </w:tcPr>
          <w:p w14:paraId="5E71E4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67DC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8C48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D5A4A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Vilshofen Niederbayern</w:t>
            </w:r>
          </w:p>
        </w:tc>
      </w:tr>
      <w:tr w:rsidR="009D534D" w:rsidRPr="00880E60" w14:paraId="0EC0EE32" w14:textId="77777777" w:rsidTr="00295A50">
        <w:trPr>
          <w:trHeight w:val="20"/>
        </w:trPr>
        <w:tc>
          <w:tcPr>
            <w:tcW w:w="1559" w:type="dxa"/>
            <w:tcBorders>
              <w:top w:val="nil"/>
              <w:left w:val="single" w:sz="4" w:space="0" w:color="auto"/>
              <w:bottom w:val="single" w:sz="4" w:space="0" w:color="auto"/>
              <w:right w:val="single" w:sz="4" w:space="0" w:color="auto"/>
            </w:tcBorders>
          </w:tcPr>
          <w:p w14:paraId="192019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8542</w:t>
            </w:r>
          </w:p>
        </w:tc>
        <w:tc>
          <w:tcPr>
            <w:tcW w:w="1168" w:type="dxa"/>
            <w:tcBorders>
              <w:top w:val="nil"/>
              <w:left w:val="nil"/>
              <w:bottom w:val="single" w:sz="4" w:space="0" w:color="auto"/>
              <w:right w:val="single" w:sz="4" w:space="0" w:color="auto"/>
            </w:tcBorders>
          </w:tcPr>
          <w:p w14:paraId="7F6F47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1979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4650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8C0C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Ortenburg</w:t>
            </w:r>
          </w:p>
        </w:tc>
      </w:tr>
      <w:tr w:rsidR="009D534D" w:rsidRPr="00880E60" w14:paraId="3ABB632B" w14:textId="77777777" w:rsidTr="00295A50">
        <w:trPr>
          <w:trHeight w:val="20"/>
        </w:trPr>
        <w:tc>
          <w:tcPr>
            <w:tcW w:w="1559" w:type="dxa"/>
            <w:tcBorders>
              <w:top w:val="nil"/>
              <w:left w:val="single" w:sz="4" w:space="0" w:color="auto"/>
              <w:bottom w:val="single" w:sz="4" w:space="0" w:color="auto"/>
              <w:right w:val="single" w:sz="4" w:space="0" w:color="auto"/>
            </w:tcBorders>
          </w:tcPr>
          <w:p w14:paraId="1A7EB0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8543</w:t>
            </w:r>
          </w:p>
        </w:tc>
        <w:tc>
          <w:tcPr>
            <w:tcW w:w="1168" w:type="dxa"/>
            <w:tcBorders>
              <w:top w:val="nil"/>
              <w:left w:val="nil"/>
              <w:bottom w:val="single" w:sz="4" w:space="0" w:color="auto"/>
              <w:right w:val="single" w:sz="4" w:space="0" w:color="auto"/>
            </w:tcBorders>
          </w:tcPr>
          <w:p w14:paraId="0939C1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C168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C658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4E0F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Aidenbach</w:t>
            </w:r>
          </w:p>
        </w:tc>
      </w:tr>
      <w:tr w:rsidR="009D534D" w:rsidRPr="00880E60" w14:paraId="1272B03A" w14:textId="77777777" w:rsidTr="00295A50">
        <w:trPr>
          <w:trHeight w:val="20"/>
        </w:trPr>
        <w:tc>
          <w:tcPr>
            <w:tcW w:w="1559" w:type="dxa"/>
            <w:tcBorders>
              <w:top w:val="nil"/>
              <w:left w:val="single" w:sz="4" w:space="0" w:color="auto"/>
              <w:bottom w:val="single" w:sz="4" w:space="0" w:color="auto"/>
              <w:right w:val="single" w:sz="4" w:space="0" w:color="auto"/>
            </w:tcBorders>
          </w:tcPr>
          <w:p w14:paraId="41D838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8544</w:t>
            </w:r>
          </w:p>
        </w:tc>
        <w:tc>
          <w:tcPr>
            <w:tcW w:w="1168" w:type="dxa"/>
            <w:tcBorders>
              <w:top w:val="nil"/>
              <w:left w:val="nil"/>
              <w:bottom w:val="single" w:sz="4" w:space="0" w:color="auto"/>
              <w:right w:val="single" w:sz="4" w:space="0" w:color="auto"/>
            </w:tcBorders>
          </w:tcPr>
          <w:p w14:paraId="1F0A8B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86E7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6C9D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F45B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Eging am See</w:t>
            </w:r>
          </w:p>
        </w:tc>
      </w:tr>
      <w:tr w:rsidR="009D534D" w:rsidRPr="00880E60" w14:paraId="57C727CB" w14:textId="77777777" w:rsidTr="00295A50">
        <w:trPr>
          <w:trHeight w:val="20"/>
        </w:trPr>
        <w:tc>
          <w:tcPr>
            <w:tcW w:w="1559" w:type="dxa"/>
            <w:tcBorders>
              <w:top w:val="nil"/>
              <w:left w:val="single" w:sz="4" w:space="0" w:color="auto"/>
              <w:bottom w:val="single" w:sz="4" w:space="0" w:color="auto"/>
              <w:right w:val="single" w:sz="4" w:space="0" w:color="auto"/>
            </w:tcBorders>
          </w:tcPr>
          <w:p w14:paraId="54DF51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8545</w:t>
            </w:r>
          </w:p>
        </w:tc>
        <w:tc>
          <w:tcPr>
            <w:tcW w:w="1168" w:type="dxa"/>
            <w:tcBorders>
              <w:top w:val="nil"/>
              <w:left w:val="nil"/>
              <w:bottom w:val="single" w:sz="4" w:space="0" w:color="auto"/>
              <w:right w:val="single" w:sz="4" w:space="0" w:color="auto"/>
            </w:tcBorders>
          </w:tcPr>
          <w:p w14:paraId="165994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B33A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D89B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D00E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Hofkirchen Bayern</w:t>
            </w:r>
          </w:p>
        </w:tc>
      </w:tr>
      <w:tr w:rsidR="009D534D" w:rsidRPr="00880E60" w14:paraId="0BF0CCB1" w14:textId="77777777" w:rsidTr="00295A50">
        <w:trPr>
          <w:trHeight w:val="20"/>
        </w:trPr>
        <w:tc>
          <w:tcPr>
            <w:tcW w:w="1559" w:type="dxa"/>
            <w:tcBorders>
              <w:top w:val="nil"/>
              <w:left w:val="single" w:sz="4" w:space="0" w:color="auto"/>
              <w:bottom w:val="single" w:sz="4" w:space="0" w:color="auto"/>
              <w:right w:val="single" w:sz="4" w:space="0" w:color="auto"/>
            </w:tcBorders>
          </w:tcPr>
          <w:p w14:paraId="0E4E84A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8546</w:t>
            </w:r>
          </w:p>
        </w:tc>
        <w:tc>
          <w:tcPr>
            <w:tcW w:w="1168" w:type="dxa"/>
            <w:tcBorders>
              <w:top w:val="nil"/>
              <w:left w:val="nil"/>
              <w:bottom w:val="single" w:sz="4" w:space="0" w:color="auto"/>
              <w:right w:val="single" w:sz="4" w:space="0" w:color="auto"/>
            </w:tcBorders>
          </w:tcPr>
          <w:p w14:paraId="754459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2A8B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3094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CEE9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Windorf-Otterskirchen</w:t>
            </w:r>
          </w:p>
        </w:tc>
      </w:tr>
      <w:tr w:rsidR="009D534D" w:rsidRPr="00880E60" w14:paraId="58BFE201" w14:textId="77777777" w:rsidTr="00295A50">
        <w:trPr>
          <w:trHeight w:val="20"/>
        </w:trPr>
        <w:tc>
          <w:tcPr>
            <w:tcW w:w="1559" w:type="dxa"/>
            <w:tcBorders>
              <w:top w:val="nil"/>
              <w:left w:val="single" w:sz="4" w:space="0" w:color="auto"/>
              <w:bottom w:val="single" w:sz="4" w:space="0" w:color="auto"/>
              <w:right w:val="single" w:sz="4" w:space="0" w:color="auto"/>
            </w:tcBorders>
          </w:tcPr>
          <w:p w14:paraId="2FE960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8547</w:t>
            </w:r>
          </w:p>
        </w:tc>
        <w:tc>
          <w:tcPr>
            <w:tcW w:w="1168" w:type="dxa"/>
            <w:tcBorders>
              <w:top w:val="nil"/>
              <w:left w:val="nil"/>
              <w:bottom w:val="single" w:sz="4" w:space="0" w:color="auto"/>
              <w:right w:val="single" w:sz="4" w:space="0" w:color="auto"/>
            </w:tcBorders>
          </w:tcPr>
          <w:p w14:paraId="272792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2AF7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652D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8EB4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Osterhofen-Gergweis</w:t>
            </w:r>
          </w:p>
        </w:tc>
      </w:tr>
      <w:tr w:rsidR="009D534D" w:rsidRPr="00880E60" w14:paraId="6C841AA9" w14:textId="77777777" w:rsidTr="00295A50">
        <w:trPr>
          <w:trHeight w:val="20"/>
        </w:trPr>
        <w:tc>
          <w:tcPr>
            <w:tcW w:w="1559" w:type="dxa"/>
            <w:tcBorders>
              <w:top w:val="nil"/>
              <w:left w:val="single" w:sz="4" w:space="0" w:color="auto"/>
              <w:bottom w:val="single" w:sz="4" w:space="0" w:color="auto"/>
              <w:right w:val="single" w:sz="4" w:space="0" w:color="auto"/>
            </w:tcBorders>
          </w:tcPr>
          <w:p w14:paraId="544E2E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8548</w:t>
            </w:r>
          </w:p>
        </w:tc>
        <w:tc>
          <w:tcPr>
            <w:tcW w:w="1168" w:type="dxa"/>
            <w:tcBorders>
              <w:top w:val="nil"/>
              <w:left w:val="nil"/>
              <w:bottom w:val="single" w:sz="4" w:space="0" w:color="auto"/>
              <w:right w:val="single" w:sz="4" w:space="0" w:color="auto"/>
            </w:tcBorders>
          </w:tcPr>
          <w:p w14:paraId="565B0B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D59C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D145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669C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Vilshofen-Sandbach</w:t>
            </w:r>
          </w:p>
        </w:tc>
      </w:tr>
      <w:tr w:rsidR="009D534D" w:rsidRPr="00880E60" w14:paraId="29789224" w14:textId="77777777" w:rsidTr="00295A50">
        <w:trPr>
          <w:trHeight w:val="20"/>
        </w:trPr>
        <w:tc>
          <w:tcPr>
            <w:tcW w:w="1559" w:type="dxa"/>
            <w:tcBorders>
              <w:top w:val="nil"/>
              <w:left w:val="single" w:sz="4" w:space="0" w:color="auto"/>
              <w:bottom w:val="single" w:sz="4" w:space="0" w:color="auto"/>
              <w:right w:val="single" w:sz="4" w:space="0" w:color="auto"/>
            </w:tcBorders>
          </w:tcPr>
          <w:p w14:paraId="22FFAB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8549</w:t>
            </w:r>
          </w:p>
        </w:tc>
        <w:tc>
          <w:tcPr>
            <w:tcW w:w="1168" w:type="dxa"/>
            <w:tcBorders>
              <w:top w:val="nil"/>
              <w:left w:val="nil"/>
              <w:bottom w:val="single" w:sz="4" w:space="0" w:color="auto"/>
              <w:right w:val="single" w:sz="4" w:space="0" w:color="auto"/>
            </w:tcBorders>
          </w:tcPr>
          <w:p w14:paraId="4552BE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5419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6621B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27AF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Vilshofen-Pleinting</w:t>
            </w:r>
          </w:p>
        </w:tc>
      </w:tr>
      <w:tr w:rsidR="009D534D" w:rsidRPr="00880E60" w14:paraId="24F59429" w14:textId="77777777" w:rsidTr="00295A50">
        <w:trPr>
          <w:trHeight w:val="20"/>
        </w:trPr>
        <w:tc>
          <w:tcPr>
            <w:tcW w:w="1559" w:type="dxa"/>
            <w:tcBorders>
              <w:top w:val="nil"/>
              <w:left w:val="single" w:sz="4" w:space="0" w:color="auto"/>
              <w:bottom w:val="single" w:sz="4" w:space="0" w:color="auto"/>
              <w:right w:val="single" w:sz="4" w:space="0" w:color="auto"/>
            </w:tcBorders>
          </w:tcPr>
          <w:p w14:paraId="118B30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8550</w:t>
            </w:r>
          </w:p>
        </w:tc>
        <w:tc>
          <w:tcPr>
            <w:tcW w:w="1168" w:type="dxa"/>
            <w:tcBorders>
              <w:top w:val="nil"/>
              <w:left w:val="nil"/>
              <w:bottom w:val="single" w:sz="4" w:space="0" w:color="auto"/>
              <w:right w:val="single" w:sz="4" w:space="0" w:color="auto"/>
            </w:tcBorders>
          </w:tcPr>
          <w:p w14:paraId="23CD3B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6A0A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13CD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CE49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Philippsreut</w:t>
            </w:r>
          </w:p>
        </w:tc>
      </w:tr>
      <w:tr w:rsidR="009D534D" w:rsidRPr="00880E60" w14:paraId="526B39A9" w14:textId="77777777" w:rsidTr="00295A50">
        <w:trPr>
          <w:trHeight w:val="20"/>
        </w:trPr>
        <w:tc>
          <w:tcPr>
            <w:tcW w:w="1559" w:type="dxa"/>
            <w:tcBorders>
              <w:top w:val="nil"/>
              <w:left w:val="single" w:sz="4" w:space="0" w:color="auto"/>
              <w:bottom w:val="single" w:sz="4" w:space="0" w:color="auto"/>
              <w:right w:val="single" w:sz="4" w:space="0" w:color="auto"/>
            </w:tcBorders>
          </w:tcPr>
          <w:p w14:paraId="7C41A4A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8551</w:t>
            </w:r>
          </w:p>
        </w:tc>
        <w:tc>
          <w:tcPr>
            <w:tcW w:w="1168" w:type="dxa"/>
            <w:tcBorders>
              <w:top w:val="nil"/>
              <w:left w:val="nil"/>
              <w:bottom w:val="single" w:sz="4" w:space="0" w:color="auto"/>
              <w:right w:val="single" w:sz="4" w:space="0" w:color="auto"/>
            </w:tcBorders>
          </w:tcPr>
          <w:p w14:paraId="7D57CB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3360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0627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35DC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Freyung</w:t>
            </w:r>
          </w:p>
        </w:tc>
      </w:tr>
      <w:tr w:rsidR="009D534D" w:rsidRPr="00880E60" w14:paraId="51708EC6" w14:textId="77777777" w:rsidTr="00295A50">
        <w:trPr>
          <w:trHeight w:val="20"/>
        </w:trPr>
        <w:tc>
          <w:tcPr>
            <w:tcW w:w="1559" w:type="dxa"/>
            <w:tcBorders>
              <w:top w:val="nil"/>
              <w:left w:val="single" w:sz="4" w:space="0" w:color="auto"/>
              <w:bottom w:val="single" w:sz="4" w:space="0" w:color="auto"/>
              <w:right w:val="single" w:sz="4" w:space="0" w:color="auto"/>
            </w:tcBorders>
          </w:tcPr>
          <w:p w14:paraId="768FF6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8552</w:t>
            </w:r>
          </w:p>
        </w:tc>
        <w:tc>
          <w:tcPr>
            <w:tcW w:w="1168" w:type="dxa"/>
            <w:tcBorders>
              <w:top w:val="nil"/>
              <w:left w:val="nil"/>
              <w:bottom w:val="single" w:sz="4" w:space="0" w:color="auto"/>
              <w:right w:val="single" w:sz="4" w:space="0" w:color="auto"/>
            </w:tcBorders>
          </w:tcPr>
          <w:p w14:paraId="0BE666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07EA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CA0C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592F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Grafenau Niederbayern</w:t>
            </w:r>
          </w:p>
        </w:tc>
      </w:tr>
      <w:tr w:rsidR="009D534D" w:rsidRPr="00880E60" w14:paraId="0697964A" w14:textId="77777777" w:rsidTr="00295A50">
        <w:trPr>
          <w:trHeight w:val="20"/>
        </w:trPr>
        <w:tc>
          <w:tcPr>
            <w:tcW w:w="1559" w:type="dxa"/>
            <w:tcBorders>
              <w:top w:val="nil"/>
              <w:left w:val="single" w:sz="4" w:space="0" w:color="auto"/>
              <w:bottom w:val="single" w:sz="4" w:space="0" w:color="auto"/>
              <w:right w:val="single" w:sz="4" w:space="0" w:color="auto"/>
            </w:tcBorders>
          </w:tcPr>
          <w:p w14:paraId="662220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8553</w:t>
            </w:r>
          </w:p>
        </w:tc>
        <w:tc>
          <w:tcPr>
            <w:tcW w:w="1168" w:type="dxa"/>
            <w:tcBorders>
              <w:top w:val="nil"/>
              <w:left w:val="nil"/>
              <w:bottom w:val="single" w:sz="4" w:space="0" w:color="auto"/>
              <w:right w:val="single" w:sz="4" w:space="0" w:color="auto"/>
            </w:tcBorders>
          </w:tcPr>
          <w:p w14:paraId="464DDD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3F18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955B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F0C3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Spiegelau</w:t>
            </w:r>
          </w:p>
        </w:tc>
      </w:tr>
      <w:tr w:rsidR="009D534D" w:rsidRPr="00880E60" w14:paraId="3846103B" w14:textId="77777777" w:rsidTr="00295A50">
        <w:trPr>
          <w:trHeight w:val="20"/>
        </w:trPr>
        <w:tc>
          <w:tcPr>
            <w:tcW w:w="1559" w:type="dxa"/>
            <w:tcBorders>
              <w:top w:val="nil"/>
              <w:left w:val="single" w:sz="4" w:space="0" w:color="auto"/>
              <w:bottom w:val="single" w:sz="4" w:space="0" w:color="auto"/>
              <w:right w:val="single" w:sz="4" w:space="0" w:color="auto"/>
            </w:tcBorders>
          </w:tcPr>
          <w:p w14:paraId="006D388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8554</w:t>
            </w:r>
          </w:p>
        </w:tc>
        <w:tc>
          <w:tcPr>
            <w:tcW w:w="1168" w:type="dxa"/>
            <w:tcBorders>
              <w:top w:val="nil"/>
              <w:left w:val="nil"/>
              <w:bottom w:val="single" w:sz="4" w:space="0" w:color="auto"/>
              <w:right w:val="single" w:sz="4" w:space="0" w:color="auto"/>
            </w:tcBorders>
          </w:tcPr>
          <w:p w14:paraId="791F3E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A902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C576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528F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Schönberg Niederbayern</w:t>
            </w:r>
          </w:p>
        </w:tc>
      </w:tr>
      <w:tr w:rsidR="009D534D" w:rsidRPr="00880E60" w14:paraId="6789E03A" w14:textId="77777777" w:rsidTr="00295A50">
        <w:trPr>
          <w:trHeight w:val="20"/>
        </w:trPr>
        <w:tc>
          <w:tcPr>
            <w:tcW w:w="1559" w:type="dxa"/>
            <w:tcBorders>
              <w:top w:val="nil"/>
              <w:left w:val="single" w:sz="4" w:space="0" w:color="auto"/>
              <w:bottom w:val="single" w:sz="4" w:space="0" w:color="auto"/>
              <w:right w:val="single" w:sz="4" w:space="0" w:color="auto"/>
            </w:tcBorders>
          </w:tcPr>
          <w:p w14:paraId="72E977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8555</w:t>
            </w:r>
          </w:p>
        </w:tc>
        <w:tc>
          <w:tcPr>
            <w:tcW w:w="1168" w:type="dxa"/>
            <w:tcBorders>
              <w:top w:val="nil"/>
              <w:left w:val="nil"/>
              <w:bottom w:val="single" w:sz="4" w:space="0" w:color="auto"/>
              <w:right w:val="single" w:sz="4" w:space="0" w:color="auto"/>
            </w:tcBorders>
          </w:tcPr>
          <w:p w14:paraId="019E5C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5A5F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FBE7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F3F1A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Perlesreut</w:t>
            </w:r>
          </w:p>
        </w:tc>
      </w:tr>
      <w:tr w:rsidR="009D534D" w:rsidRPr="00880E60" w14:paraId="1452F543" w14:textId="77777777" w:rsidTr="00295A50">
        <w:trPr>
          <w:trHeight w:val="20"/>
        </w:trPr>
        <w:tc>
          <w:tcPr>
            <w:tcW w:w="1559" w:type="dxa"/>
            <w:tcBorders>
              <w:top w:val="nil"/>
              <w:left w:val="single" w:sz="4" w:space="0" w:color="auto"/>
              <w:bottom w:val="single" w:sz="4" w:space="0" w:color="auto"/>
              <w:right w:val="single" w:sz="4" w:space="0" w:color="auto"/>
            </w:tcBorders>
          </w:tcPr>
          <w:p w14:paraId="2F6C09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8556</w:t>
            </w:r>
          </w:p>
        </w:tc>
        <w:tc>
          <w:tcPr>
            <w:tcW w:w="1168" w:type="dxa"/>
            <w:tcBorders>
              <w:top w:val="nil"/>
              <w:left w:val="nil"/>
              <w:bottom w:val="single" w:sz="4" w:space="0" w:color="auto"/>
              <w:right w:val="single" w:sz="4" w:space="0" w:color="auto"/>
            </w:tcBorders>
          </w:tcPr>
          <w:p w14:paraId="5EBD29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E103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5E9D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CC9A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Haidmühle</w:t>
            </w:r>
          </w:p>
        </w:tc>
      </w:tr>
      <w:tr w:rsidR="009D534D" w:rsidRPr="00880E60" w14:paraId="618ECF6C" w14:textId="77777777" w:rsidTr="00295A50">
        <w:trPr>
          <w:trHeight w:val="20"/>
        </w:trPr>
        <w:tc>
          <w:tcPr>
            <w:tcW w:w="1559" w:type="dxa"/>
            <w:tcBorders>
              <w:top w:val="nil"/>
              <w:left w:val="single" w:sz="4" w:space="0" w:color="auto"/>
              <w:bottom w:val="single" w:sz="4" w:space="0" w:color="auto"/>
              <w:right w:val="single" w:sz="4" w:space="0" w:color="auto"/>
            </w:tcBorders>
          </w:tcPr>
          <w:p w14:paraId="4D97C8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8557</w:t>
            </w:r>
          </w:p>
        </w:tc>
        <w:tc>
          <w:tcPr>
            <w:tcW w:w="1168" w:type="dxa"/>
            <w:tcBorders>
              <w:top w:val="nil"/>
              <w:left w:val="nil"/>
              <w:bottom w:val="single" w:sz="4" w:space="0" w:color="auto"/>
              <w:right w:val="single" w:sz="4" w:space="0" w:color="auto"/>
            </w:tcBorders>
          </w:tcPr>
          <w:p w14:paraId="52F2F8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4407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EEA7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A9B4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Mauth</w:t>
            </w:r>
          </w:p>
        </w:tc>
      </w:tr>
      <w:tr w:rsidR="009D534D" w:rsidRPr="00880E60" w14:paraId="3C9E147C" w14:textId="77777777" w:rsidTr="00295A50">
        <w:trPr>
          <w:trHeight w:val="20"/>
        </w:trPr>
        <w:tc>
          <w:tcPr>
            <w:tcW w:w="1559" w:type="dxa"/>
            <w:tcBorders>
              <w:top w:val="nil"/>
              <w:left w:val="single" w:sz="4" w:space="0" w:color="auto"/>
              <w:bottom w:val="single" w:sz="4" w:space="0" w:color="auto"/>
              <w:right w:val="single" w:sz="4" w:space="0" w:color="auto"/>
            </w:tcBorders>
          </w:tcPr>
          <w:p w14:paraId="3EB84E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8558</w:t>
            </w:r>
          </w:p>
        </w:tc>
        <w:tc>
          <w:tcPr>
            <w:tcW w:w="1168" w:type="dxa"/>
            <w:tcBorders>
              <w:top w:val="nil"/>
              <w:left w:val="nil"/>
              <w:bottom w:val="single" w:sz="4" w:space="0" w:color="auto"/>
              <w:right w:val="single" w:sz="4" w:space="0" w:color="auto"/>
            </w:tcBorders>
          </w:tcPr>
          <w:p w14:paraId="3FAB76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F2E9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FFA2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F8CB5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Hohenau Niederbayern</w:t>
            </w:r>
          </w:p>
        </w:tc>
      </w:tr>
      <w:tr w:rsidR="009D534D" w:rsidRPr="00880E60" w14:paraId="29CCF077" w14:textId="77777777" w:rsidTr="00295A50">
        <w:trPr>
          <w:trHeight w:val="20"/>
        </w:trPr>
        <w:tc>
          <w:tcPr>
            <w:tcW w:w="1559" w:type="dxa"/>
            <w:tcBorders>
              <w:top w:val="nil"/>
              <w:left w:val="single" w:sz="4" w:space="0" w:color="auto"/>
              <w:bottom w:val="single" w:sz="4" w:space="0" w:color="auto"/>
              <w:right w:val="single" w:sz="4" w:space="0" w:color="auto"/>
            </w:tcBorders>
          </w:tcPr>
          <w:p w14:paraId="1784BC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8561</w:t>
            </w:r>
          </w:p>
        </w:tc>
        <w:tc>
          <w:tcPr>
            <w:tcW w:w="1168" w:type="dxa"/>
            <w:tcBorders>
              <w:top w:val="nil"/>
              <w:left w:val="nil"/>
              <w:bottom w:val="single" w:sz="4" w:space="0" w:color="auto"/>
              <w:right w:val="single" w:sz="4" w:space="0" w:color="auto"/>
            </w:tcBorders>
          </w:tcPr>
          <w:p w14:paraId="5A36CF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D54C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E23B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0CD8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Pfarrkirchen Niederbayern</w:t>
            </w:r>
          </w:p>
        </w:tc>
      </w:tr>
      <w:tr w:rsidR="009D534D" w:rsidRPr="00880E60" w14:paraId="1FC74BD2" w14:textId="77777777" w:rsidTr="00295A50">
        <w:trPr>
          <w:trHeight w:val="20"/>
        </w:trPr>
        <w:tc>
          <w:tcPr>
            <w:tcW w:w="1559" w:type="dxa"/>
            <w:tcBorders>
              <w:top w:val="nil"/>
              <w:left w:val="single" w:sz="4" w:space="0" w:color="auto"/>
              <w:bottom w:val="single" w:sz="4" w:space="0" w:color="auto"/>
              <w:right w:val="single" w:sz="4" w:space="0" w:color="auto"/>
            </w:tcBorders>
          </w:tcPr>
          <w:p w14:paraId="3631C3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8562</w:t>
            </w:r>
          </w:p>
        </w:tc>
        <w:tc>
          <w:tcPr>
            <w:tcW w:w="1168" w:type="dxa"/>
            <w:tcBorders>
              <w:top w:val="nil"/>
              <w:left w:val="nil"/>
              <w:bottom w:val="single" w:sz="4" w:space="0" w:color="auto"/>
              <w:right w:val="single" w:sz="4" w:space="0" w:color="auto"/>
            </w:tcBorders>
          </w:tcPr>
          <w:p w14:paraId="2E2E56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B601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744C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B898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Triftern</w:t>
            </w:r>
          </w:p>
        </w:tc>
      </w:tr>
      <w:tr w:rsidR="009D534D" w:rsidRPr="00880E60" w14:paraId="48E91626" w14:textId="77777777" w:rsidTr="00295A50">
        <w:trPr>
          <w:trHeight w:val="20"/>
        </w:trPr>
        <w:tc>
          <w:tcPr>
            <w:tcW w:w="1559" w:type="dxa"/>
            <w:tcBorders>
              <w:top w:val="nil"/>
              <w:left w:val="single" w:sz="4" w:space="0" w:color="auto"/>
              <w:bottom w:val="single" w:sz="4" w:space="0" w:color="auto"/>
              <w:right w:val="single" w:sz="4" w:space="0" w:color="auto"/>
            </w:tcBorders>
          </w:tcPr>
          <w:p w14:paraId="3BB478A1" w14:textId="77777777" w:rsidR="009D534D" w:rsidRPr="00880E60" w:rsidRDefault="009D534D" w:rsidP="0074249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8563</w:t>
            </w:r>
          </w:p>
        </w:tc>
        <w:tc>
          <w:tcPr>
            <w:tcW w:w="1168" w:type="dxa"/>
            <w:tcBorders>
              <w:top w:val="nil"/>
              <w:left w:val="nil"/>
              <w:bottom w:val="single" w:sz="4" w:space="0" w:color="auto"/>
              <w:right w:val="single" w:sz="4" w:space="0" w:color="auto"/>
            </w:tcBorders>
          </w:tcPr>
          <w:p w14:paraId="15847AF4"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6D9A8A"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CE66F2" w14:textId="77777777" w:rsidR="009D534D" w:rsidRPr="00880E60" w:rsidRDefault="009D534D" w:rsidP="0074249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4FF7FA" w14:textId="77777777" w:rsidR="009D534D" w:rsidRPr="00880E60" w:rsidRDefault="009D534D" w:rsidP="0074249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Birnbach Rottal</w:t>
            </w:r>
          </w:p>
        </w:tc>
      </w:tr>
      <w:tr w:rsidR="009D534D" w:rsidRPr="00880E60" w14:paraId="2E349160" w14:textId="77777777" w:rsidTr="00295A50">
        <w:trPr>
          <w:trHeight w:val="20"/>
        </w:trPr>
        <w:tc>
          <w:tcPr>
            <w:tcW w:w="1559" w:type="dxa"/>
            <w:tcBorders>
              <w:top w:val="nil"/>
              <w:left w:val="single" w:sz="4" w:space="0" w:color="auto"/>
              <w:bottom w:val="single" w:sz="4" w:space="0" w:color="auto"/>
              <w:right w:val="single" w:sz="4" w:space="0" w:color="auto"/>
            </w:tcBorders>
          </w:tcPr>
          <w:p w14:paraId="310391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8564</w:t>
            </w:r>
          </w:p>
        </w:tc>
        <w:tc>
          <w:tcPr>
            <w:tcW w:w="1168" w:type="dxa"/>
            <w:tcBorders>
              <w:top w:val="nil"/>
              <w:left w:val="nil"/>
              <w:bottom w:val="single" w:sz="4" w:space="0" w:color="auto"/>
              <w:right w:val="single" w:sz="4" w:space="0" w:color="auto"/>
            </w:tcBorders>
          </w:tcPr>
          <w:p w14:paraId="710362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DD5A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DD9A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7673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Johanniskirchen</w:t>
            </w:r>
          </w:p>
        </w:tc>
      </w:tr>
      <w:tr w:rsidR="009D534D" w:rsidRPr="00880E60" w14:paraId="1ECCEC53" w14:textId="77777777" w:rsidTr="00295A50">
        <w:trPr>
          <w:trHeight w:val="20"/>
        </w:trPr>
        <w:tc>
          <w:tcPr>
            <w:tcW w:w="1559" w:type="dxa"/>
            <w:tcBorders>
              <w:top w:val="nil"/>
              <w:left w:val="single" w:sz="4" w:space="0" w:color="auto"/>
              <w:bottom w:val="single" w:sz="4" w:space="0" w:color="auto"/>
              <w:right w:val="single" w:sz="4" w:space="0" w:color="auto"/>
            </w:tcBorders>
          </w:tcPr>
          <w:p w14:paraId="31B9DA9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8565</w:t>
            </w:r>
          </w:p>
        </w:tc>
        <w:tc>
          <w:tcPr>
            <w:tcW w:w="1168" w:type="dxa"/>
            <w:tcBorders>
              <w:top w:val="nil"/>
              <w:left w:val="nil"/>
              <w:bottom w:val="single" w:sz="4" w:space="0" w:color="auto"/>
              <w:right w:val="single" w:sz="4" w:space="0" w:color="auto"/>
            </w:tcBorders>
          </w:tcPr>
          <w:p w14:paraId="42033D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529A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037B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9ACD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Dietersburg-Baumgarten</w:t>
            </w:r>
          </w:p>
        </w:tc>
      </w:tr>
      <w:tr w:rsidR="009D534D" w:rsidRPr="00880E60" w14:paraId="018015B7" w14:textId="77777777" w:rsidTr="00295A50">
        <w:trPr>
          <w:trHeight w:val="20"/>
        </w:trPr>
        <w:tc>
          <w:tcPr>
            <w:tcW w:w="1559" w:type="dxa"/>
            <w:tcBorders>
              <w:top w:val="nil"/>
              <w:left w:val="single" w:sz="4" w:space="0" w:color="auto"/>
              <w:bottom w:val="single" w:sz="4" w:space="0" w:color="auto"/>
              <w:right w:val="single" w:sz="4" w:space="0" w:color="auto"/>
            </w:tcBorders>
          </w:tcPr>
          <w:p w14:paraId="3692EB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8571</w:t>
            </w:r>
          </w:p>
        </w:tc>
        <w:tc>
          <w:tcPr>
            <w:tcW w:w="1168" w:type="dxa"/>
            <w:tcBorders>
              <w:top w:val="nil"/>
              <w:left w:val="nil"/>
              <w:bottom w:val="single" w:sz="4" w:space="0" w:color="auto"/>
              <w:right w:val="single" w:sz="4" w:space="0" w:color="auto"/>
            </w:tcBorders>
          </w:tcPr>
          <w:p w14:paraId="3D715F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7AD5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57C3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E0A0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Simbach am Inn </w:t>
            </w:r>
          </w:p>
        </w:tc>
      </w:tr>
      <w:tr w:rsidR="009D534D" w:rsidRPr="00880E60" w14:paraId="2E9C6CB9" w14:textId="77777777" w:rsidTr="00295A50">
        <w:trPr>
          <w:trHeight w:val="20"/>
        </w:trPr>
        <w:tc>
          <w:tcPr>
            <w:tcW w:w="1559" w:type="dxa"/>
            <w:tcBorders>
              <w:top w:val="nil"/>
              <w:left w:val="single" w:sz="4" w:space="0" w:color="auto"/>
              <w:bottom w:val="single" w:sz="4" w:space="0" w:color="auto"/>
              <w:right w:val="single" w:sz="4" w:space="0" w:color="auto"/>
            </w:tcBorders>
          </w:tcPr>
          <w:p w14:paraId="29CDC8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8572</w:t>
            </w:r>
          </w:p>
        </w:tc>
        <w:tc>
          <w:tcPr>
            <w:tcW w:w="1168" w:type="dxa"/>
            <w:tcBorders>
              <w:top w:val="nil"/>
              <w:left w:val="nil"/>
              <w:bottom w:val="single" w:sz="4" w:space="0" w:color="auto"/>
              <w:right w:val="single" w:sz="4" w:space="0" w:color="auto"/>
            </w:tcBorders>
          </w:tcPr>
          <w:p w14:paraId="5689FC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9583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D058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DDCA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Tann Niederbayern</w:t>
            </w:r>
          </w:p>
        </w:tc>
      </w:tr>
      <w:tr w:rsidR="009D534D" w:rsidRPr="00880E60" w14:paraId="151FC4BB" w14:textId="77777777" w:rsidTr="00295A50">
        <w:trPr>
          <w:trHeight w:val="20"/>
        </w:trPr>
        <w:tc>
          <w:tcPr>
            <w:tcW w:w="1559" w:type="dxa"/>
            <w:tcBorders>
              <w:top w:val="nil"/>
              <w:left w:val="single" w:sz="4" w:space="0" w:color="auto"/>
              <w:bottom w:val="single" w:sz="4" w:space="0" w:color="auto"/>
              <w:right w:val="single" w:sz="4" w:space="0" w:color="auto"/>
            </w:tcBorders>
          </w:tcPr>
          <w:p w14:paraId="4203CA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8573</w:t>
            </w:r>
          </w:p>
        </w:tc>
        <w:tc>
          <w:tcPr>
            <w:tcW w:w="1168" w:type="dxa"/>
            <w:tcBorders>
              <w:top w:val="nil"/>
              <w:left w:val="nil"/>
              <w:bottom w:val="single" w:sz="4" w:space="0" w:color="auto"/>
              <w:right w:val="single" w:sz="4" w:space="0" w:color="auto"/>
            </w:tcBorders>
          </w:tcPr>
          <w:p w14:paraId="267E58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2127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02DA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8BB1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Ering</w:t>
            </w:r>
          </w:p>
        </w:tc>
      </w:tr>
      <w:tr w:rsidR="009D534D" w:rsidRPr="00880E60" w14:paraId="0FDED50D" w14:textId="77777777" w:rsidTr="00295A50">
        <w:trPr>
          <w:trHeight w:val="20"/>
        </w:trPr>
        <w:tc>
          <w:tcPr>
            <w:tcW w:w="1559" w:type="dxa"/>
            <w:tcBorders>
              <w:top w:val="nil"/>
              <w:left w:val="single" w:sz="4" w:space="0" w:color="auto"/>
              <w:bottom w:val="single" w:sz="4" w:space="0" w:color="auto"/>
              <w:right w:val="single" w:sz="4" w:space="0" w:color="auto"/>
            </w:tcBorders>
          </w:tcPr>
          <w:p w14:paraId="7ECAF7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8574</w:t>
            </w:r>
          </w:p>
        </w:tc>
        <w:tc>
          <w:tcPr>
            <w:tcW w:w="1168" w:type="dxa"/>
            <w:tcBorders>
              <w:top w:val="nil"/>
              <w:left w:val="nil"/>
              <w:bottom w:val="single" w:sz="4" w:space="0" w:color="auto"/>
              <w:right w:val="single" w:sz="4" w:space="0" w:color="auto"/>
            </w:tcBorders>
          </w:tcPr>
          <w:p w14:paraId="4B7856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883F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E9A1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D2BE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Wittibreut</w:t>
            </w:r>
          </w:p>
        </w:tc>
      </w:tr>
      <w:tr w:rsidR="009D534D" w:rsidRPr="00880E60" w14:paraId="4F27E69C" w14:textId="77777777" w:rsidTr="00295A50">
        <w:trPr>
          <w:trHeight w:val="20"/>
        </w:trPr>
        <w:tc>
          <w:tcPr>
            <w:tcW w:w="1559" w:type="dxa"/>
            <w:tcBorders>
              <w:top w:val="nil"/>
              <w:left w:val="single" w:sz="4" w:space="0" w:color="auto"/>
              <w:bottom w:val="single" w:sz="4" w:space="0" w:color="auto"/>
              <w:right w:val="single" w:sz="4" w:space="0" w:color="auto"/>
            </w:tcBorders>
          </w:tcPr>
          <w:p w14:paraId="72A01B9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8581</w:t>
            </w:r>
          </w:p>
        </w:tc>
        <w:tc>
          <w:tcPr>
            <w:tcW w:w="1168" w:type="dxa"/>
            <w:tcBorders>
              <w:top w:val="nil"/>
              <w:left w:val="nil"/>
              <w:bottom w:val="single" w:sz="4" w:space="0" w:color="auto"/>
              <w:right w:val="single" w:sz="4" w:space="0" w:color="auto"/>
            </w:tcBorders>
          </w:tcPr>
          <w:p w14:paraId="034EDE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A85D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112E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3173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Waldkirchen Niederbayern</w:t>
            </w:r>
          </w:p>
        </w:tc>
      </w:tr>
      <w:tr w:rsidR="009D534D" w:rsidRPr="00880E60" w14:paraId="49B597FF" w14:textId="77777777" w:rsidTr="00295A50">
        <w:trPr>
          <w:trHeight w:val="20"/>
        </w:trPr>
        <w:tc>
          <w:tcPr>
            <w:tcW w:w="1559" w:type="dxa"/>
            <w:tcBorders>
              <w:top w:val="nil"/>
              <w:left w:val="single" w:sz="4" w:space="0" w:color="auto"/>
              <w:bottom w:val="single" w:sz="4" w:space="0" w:color="auto"/>
              <w:right w:val="single" w:sz="4" w:space="0" w:color="auto"/>
            </w:tcBorders>
          </w:tcPr>
          <w:p w14:paraId="48C6DFF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8582</w:t>
            </w:r>
          </w:p>
        </w:tc>
        <w:tc>
          <w:tcPr>
            <w:tcW w:w="1168" w:type="dxa"/>
            <w:tcBorders>
              <w:top w:val="nil"/>
              <w:left w:val="nil"/>
              <w:bottom w:val="single" w:sz="4" w:space="0" w:color="auto"/>
              <w:right w:val="single" w:sz="4" w:space="0" w:color="auto"/>
            </w:tcBorders>
          </w:tcPr>
          <w:p w14:paraId="108AD2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C52A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FC8D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D2092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Röhrnbach</w:t>
            </w:r>
          </w:p>
        </w:tc>
      </w:tr>
      <w:tr w:rsidR="009D534D" w:rsidRPr="00880E60" w14:paraId="008C0398" w14:textId="77777777" w:rsidTr="00295A50">
        <w:trPr>
          <w:trHeight w:val="20"/>
        </w:trPr>
        <w:tc>
          <w:tcPr>
            <w:tcW w:w="1559" w:type="dxa"/>
            <w:tcBorders>
              <w:top w:val="nil"/>
              <w:left w:val="single" w:sz="4" w:space="0" w:color="auto"/>
              <w:bottom w:val="single" w:sz="4" w:space="0" w:color="auto"/>
              <w:right w:val="single" w:sz="4" w:space="0" w:color="auto"/>
            </w:tcBorders>
          </w:tcPr>
          <w:p w14:paraId="5694FD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8583</w:t>
            </w:r>
          </w:p>
        </w:tc>
        <w:tc>
          <w:tcPr>
            <w:tcW w:w="1168" w:type="dxa"/>
            <w:tcBorders>
              <w:top w:val="nil"/>
              <w:left w:val="nil"/>
              <w:bottom w:val="single" w:sz="4" w:space="0" w:color="auto"/>
              <w:right w:val="single" w:sz="4" w:space="0" w:color="auto"/>
            </w:tcBorders>
          </w:tcPr>
          <w:p w14:paraId="2CC97A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5D5D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DA05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0FB4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Neureichenau</w:t>
            </w:r>
          </w:p>
        </w:tc>
      </w:tr>
      <w:tr w:rsidR="009D534D" w:rsidRPr="00880E60" w14:paraId="4E90D6FD" w14:textId="77777777" w:rsidTr="00295A50">
        <w:trPr>
          <w:trHeight w:val="20"/>
        </w:trPr>
        <w:tc>
          <w:tcPr>
            <w:tcW w:w="1559" w:type="dxa"/>
            <w:tcBorders>
              <w:top w:val="nil"/>
              <w:left w:val="single" w:sz="4" w:space="0" w:color="auto"/>
              <w:bottom w:val="single" w:sz="4" w:space="0" w:color="auto"/>
              <w:right w:val="single" w:sz="4" w:space="0" w:color="auto"/>
            </w:tcBorders>
          </w:tcPr>
          <w:p w14:paraId="16728C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8584</w:t>
            </w:r>
          </w:p>
        </w:tc>
        <w:tc>
          <w:tcPr>
            <w:tcW w:w="1168" w:type="dxa"/>
            <w:tcBorders>
              <w:top w:val="nil"/>
              <w:left w:val="nil"/>
              <w:bottom w:val="single" w:sz="4" w:space="0" w:color="auto"/>
              <w:right w:val="single" w:sz="4" w:space="0" w:color="auto"/>
            </w:tcBorders>
          </w:tcPr>
          <w:p w14:paraId="437495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8661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50E0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D3D4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Breitenberg Niederbayern</w:t>
            </w:r>
          </w:p>
        </w:tc>
      </w:tr>
      <w:tr w:rsidR="009D534D" w:rsidRPr="00880E60" w14:paraId="5F82932C" w14:textId="77777777" w:rsidTr="00295A50">
        <w:trPr>
          <w:trHeight w:val="20"/>
        </w:trPr>
        <w:tc>
          <w:tcPr>
            <w:tcW w:w="1559" w:type="dxa"/>
            <w:tcBorders>
              <w:top w:val="nil"/>
              <w:left w:val="single" w:sz="4" w:space="0" w:color="auto"/>
              <w:bottom w:val="single" w:sz="4" w:space="0" w:color="auto"/>
              <w:right w:val="single" w:sz="4" w:space="0" w:color="auto"/>
            </w:tcBorders>
          </w:tcPr>
          <w:p w14:paraId="259492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8585</w:t>
            </w:r>
          </w:p>
        </w:tc>
        <w:tc>
          <w:tcPr>
            <w:tcW w:w="1168" w:type="dxa"/>
            <w:tcBorders>
              <w:top w:val="nil"/>
              <w:left w:val="nil"/>
              <w:bottom w:val="single" w:sz="4" w:space="0" w:color="auto"/>
              <w:right w:val="single" w:sz="4" w:space="0" w:color="auto"/>
            </w:tcBorders>
          </w:tcPr>
          <w:p w14:paraId="4FBAD7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FC2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46B0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FF91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Grainet</w:t>
            </w:r>
          </w:p>
        </w:tc>
      </w:tr>
      <w:tr w:rsidR="009D534D" w:rsidRPr="00880E60" w14:paraId="315FB5E7" w14:textId="77777777" w:rsidTr="00295A50">
        <w:trPr>
          <w:trHeight w:val="20"/>
        </w:trPr>
        <w:tc>
          <w:tcPr>
            <w:tcW w:w="1559" w:type="dxa"/>
            <w:tcBorders>
              <w:top w:val="nil"/>
              <w:left w:val="single" w:sz="4" w:space="0" w:color="auto"/>
              <w:bottom w:val="single" w:sz="4" w:space="0" w:color="auto"/>
              <w:right w:val="single" w:sz="4" w:space="0" w:color="auto"/>
            </w:tcBorders>
          </w:tcPr>
          <w:p w14:paraId="2F54D5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8586</w:t>
            </w:r>
          </w:p>
        </w:tc>
        <w:tc>
          <w:tcPr>
            <w:tcW w:w="1168" w:type="dxa"/>
            <w:tcBorders>
              <w:top w:val="nil"/>
              <w:left w:val="nil"/>
              <w:bottom w:val="single" w:sz="4" w:space="0" w:color="auto"/>
              <w:right w:val="single" w:sz="4" w:space="0" w:color="auto"/>
            </w:tcBorders>
          </w:tcPr>
          <w:p w14:paraId="64A1AD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7FD9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8CF680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D63F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Hauzenberg</w:t>
            </w:r>
          </w:p>
        </w:tc>
      </w:tr>
      <w:tr w:rsidR="009D534D" w:rsidRPr="00880E60" w14:paraId="4F617AAE" w14:textId="77777777" w:rsidTr="00295A50">
        <w:trPr>
          <w:trHeight w:val="20"/>
        </w:trPr>
        <w:tc>
          <w:tcPr>
            <w:tcW w:w="1559" w:type="dxa"/>
            <w:tcBorders>
              <w:top w:val="nil"/>
              <w:left w:val="single" w:sz="4" w:space="0" w:color="auto"/>
              <w:bottom w:val="single" w:sz="4" w:space="0" w:color="auto"/>
              <w:right w:val="single" w:sz="4" w:space="0" w:color="auto"/>
            </w:tcBorders>
          </w:tcPr>
          <w:p w14:paraId="3FD21E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8591</w:t>
            </w:r>
          </w:p>
        </w:tc>
        <w:tc>
          <w:tcPr>
            <w:tcW w:w="1168" w:type="dxa"/>
            <w:tcBorders>
              <w:top w:val="nil"/>
              <w:left w:val="nil"/>
              <w:bottom w:val="single" w:sz="4" w:space="0" w:color="auto"/>
              <w:right w:val="single" w:sz="4" w:space="0" w:color="auto"/>
            </w:tcBorders>
          </w:tcPr>
          <w:p w14:paraId="7AFB68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EA0C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FA21B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EC2C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Obernzell</w:t>
            </w:r>
          </w:p>
        </w:tc>
      </w:tr>
      <w:tr w:rsidR="009D534D" w:rsidRPr="00880E60" w14:paraId="410CEE0C" w14:textId="77777777" w:rsidTr="00295A50">
        <w:trPr>
          <w:trHeight w:val="20"/>
        </w:trPr>
        <w:tc>
          <w:tcPr>
            <w:tcW w:w="1559" w:type="dxa"/>
            <w:tcBorders>
              <w:top w:val="nil"/>
              <w:left w:val="single" w:sz="4" w:space="0" w:color="auto"/>
              <w:bottom w:val="single" w:sz="4" w:space="0" w:color="auto"/>
              <w:right w:val="single" w:sz="4" w:space="0" w:color="auto"/>
            </w:tcBorders>
          </w:tcPr>
          <w:p w14:paraId="69AC4E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8592</w:t>
            </w:r>
          </w:p>
        </w:tc>
        <w:tc>
          <w:tcPr>
            <w:tcW w:w="1168" w:type="dxa"/>
            <w:tcBorders>
              <w:top w:val="nil"/>
              <w:left w:val="nil"/>
              <w:bottom w:val="single" w:sz="4" w:space="0" w:color="auto"/>
              <w:right w:val="single" w:sz="4" w:space="0" w:color="auto"/>
            </w:tcBorders>
          </w:tcPr>
          <w:p w14:paraId="12432D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279E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0738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FCCB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Wegscheid Niederbayern</w:t>
            </w:r>
          </w:p>
        </w:tc>
      </w:tr>
      <w:tr w:rsidR="009D534D" w:rsidRPr="00880E60" w14:paraId="72D952A2" w14:textId="77777777" w:rsidTr="00295A50">
        <w:trPr>
          <w:trHeight w:val="20"/>
        </w:trPr>
        <w:tc>
          <w:tcPr>
            <w:tcW w:w="1559" w:type="dxa"/>
            <w:tcBorders>
              <w:top w:val="nil"/>
              <w:left w:val="single" w:sz="4" w:space="0" w:color="auto"/>
              <w:bottom w:val="single" w:sz="4" w:space="0" w:color="auto"/>
              <w:right w:val="single" w:sz="4" w:space="0" w:color="auto"/>
            </w:tcBorders>
          </w:tcPr>
          <w:p w14:paraId="28151F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8593</w:t>
            </w:r>
          </w:p>
        </w:tc>
        <w:tc>
          <w:tcPr>
            <w:tcW w:w="1168" w:type="dxa"/>
            <w:tcBorders>
              <w:top w:val="nil"/>
              <w:left w:val="nil"/>
              <w:bottom w:val="single" w:sz="4" w:space="0" w:color="auto"/>
              <w:right w:val="single" w:sz="4" w:space="0" w:color="auto"/>
            </w:tcBorders>
          </w:tcPr>
          <w:p w14:paraId="4D747B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8C09C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42FA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9212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Untergriesbach</w:t>
            </w:r>
          </w:p>
        </w:tc>
      </w:tr>
      <w:tr w:rsidR="009D534D" w:rsidRPr="00880E60" w14:paraId="4AFCFF01" w14:textId="77777777" w:rsidTr="00295A50">
        <w:trPr>
          <w:trHeight w:val="20"/>
        </w:trPr>
        <w:tc>
          <w:tcPr>
            <w:tcW w:w="1559" w:type="dxa"/>
            <w:tcBorders>
              <w:top w:val="nil"/>
              <w:left w:val="single" w:sz="4" w:space="0" w:color="auto"/>
              <w:bottom w:val="single" w:sz="4" w:space="0" w:color="auto"/>
              <w:right w:val="single" w:sz="4" w:space="0" w:color="auto"/>
            </w:tcBorders>
          </w:tcPr>
          <w:p w14:paraId="164400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861</w:t>
            </w:r>
          </w:p>
        </w:tc>
        <w:tc>
          <w:tcPr>
            <w:tcW w:w="1168" w:type="dxa"/>
            <w:tcBorders>
              <w:top w:val="nil"/>
              <w:left w:val="nil"/>
              <w:bottom w:val="single" w:sz="4" w:space="0" w:color="auto"/>
              <w:right w:val="single" w:sz="4" w:space="0" w:color="auto"/>
            </w:tcBorders>
          </w:tcPr>
          <w:p w14:paraId="49DF53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A544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3B58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C4EE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Traunstein</w:t>
            </w:r>
          </w:p>
        </w:tc>
      </w:tr>
      <w:tr w:rsidR="009D534D" w:rsidRPr="00880E60" w14:paraId="09D9D86A" w14:textId="77777777" w:rsidTr="00295A50">
        <w:trPr>
          <w:trHeight w:val="20"/>
        </w:trPr>
        <w:tc>
          <w:tcPr>
            <w:tcW w:w="1559" w:type="dxa"/>
            <w:tcBorders>
              <w:top w:val="nil"/>
              <w:left w:val="single" w:sz="4" w:space="0" w:color="auto"/>
              <w:bottom w:val="single" w:sz="4" w:space="0" w:color="auto"/>
              <w:right w:val="single" w:sz="4" w:space="0" w:color="auto"/>
            </w:tcBorders>
          </w:tcPr>
          <w:p w14:paraId="66CFB6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8621</w:t>
            </w:r>
          </w:p>
        </w:tc>
        <w:tc>
          <w:tcPr>
            <w:tcW w:w="1168" w:type="dxa"/>
            <w:tcBorders>
              <w:top w:val="nil"/>
              <w:left w:val="nil"/>
              <w:bottom w:val="single" w:sz="4" w:space="0" w:color="auto"/>
              <w:right w:val="single" w:sz="4" w:space="0" w:color="auto"/>
            </w:tcBorders>
          </w:tcPr>
          <w:p w14:paraId="49A8D1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7BDD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FE70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3FBA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Trostberg</w:t>
            </w:r>
          </w:p>
        </w:tc>
      </w:tr>
      <w:tr w:rsidR="009D534D" w:rsidRPr="00880E60" w14:paraId="2F3EFD3B" w14:textId="77777777" w:rsidTr="00295A50">
        <w:trPr>
          <w:trHeight w:val="20"/>
        </w:trPr>
        <w:tc>
          <w:tcPr>
            <w:tcW w:w="1559" w:type="dxa"/>
            <w:tcBorders>
              <w:top w:val="nil"/>
              <w:left w:val="single" w:sz="4" w:space="0" w:color="auto"/>
              <w:bottom w:val="single" w:sz="4" w:space="0" w:color="auto"/>
              <w:right w:val="single" w:sz="4" w:space="0" w:color="auto"/>
            </w:tcBorders>
          </w:tcPr>
          <w:p w14:paraId="05500A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8622</w:t>
            </w:r>
          </w:p>
        </w:tc>
        <w:tc>
          <w:tcPr>
            <w:tcW w:w="1168" w:type="dxa"/>
            <w:tcBorders>
              <w:top w:val="nil"/>
              <w:left w:val="nil"/>
              <w:bottom w:val="single" w:sz="4" w:space="0" w:color="auto"/>
              <w:right w:val="single" w:sz="4" w:space="0" w:color="auto"/>
            </w:tcBorders>
          </w:tcPr>
          <w:p w14:paraId="6ABC93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7934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D939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6CC7E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Tacherting-Peterskirchen</w:t>
            </w:r>
          </w:p>
        </w:tc>
      </w:tr>
      <w:tr w:rsidR="009D534D" w:rsidRPr="00880E60" w14:paraId="1914F573" w14:textId="77777777" w:rsidTr="00295A50">
        <w:trPr>
          <w:trHeight w:val="20"/>
        </w:trPr>
        <w:tc>
          <w:tcPr>
            <w:tcW w:w="1559" w:type="dxa"/>
            <w:tcBorders>
              <w:top w:val="nil"/>
              <w:left w:val="single" w:sz="4" w:space="0" w:color="auto"/>
              <w:bottom w:val="single" w:sz="4" w:space="0" w:color="auto"/>
              <w:right w:val="single" w:sz="4" w:space="0" w:color="auto"/>
            </w:tcBorders>
          </w:tcPr>
          <w:p w14:paraId="1E859F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8623</w:t>
            </w:r>
          </w:p>
        </w:tc>
        <w:tc>
          <w:tcPr>
            <w:tcW w:w="1168" w:type="dxa"/>
            <w:tcBorders>
              <w:top w:val="nil"/>
              <w:left w:val="nil"/>
              <w:bottom w:val="single" w:sz="4" w:space="0" w:color="auto"/>
              <w:right w:val="single" w:sz="4" w:space="0" w:color="auto"/>
            </w:tcBorders>
          </w:tcPr>
          <w:p w14:paraId="073FB8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8E7C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473C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F2A0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Kirchweidach</w:t>
            </w:r>
          </w:p>
        </w:tc>
      </w:tr>
      <w:tr w:rsidR="009D534D" w:rsidRPr="00880E60" w14:paraId="4D254AC8" w14:textId="77777777" w:rsidTr="00295A50">
        <w:trPr>
          <w:trHeight w:val="20"/>
        </w:trPr>
        <w:tc>
          <w:tcPr>
            <w:tcW w:w="1559" w:type="dxa"/>
            <w:tcBorders>
              <w:top w:val="nil"/>
              <w:left w:val="single" w:sz="4" w:space="0" w:color="auto"/>
              <w:bottom w:val="single" w:sz="4" w:space="0" w:color="auto"/>
              <w:right w:val="single" w:sz="4" w:space="0" w:color="auto"/>
            </w:tcBorders>
          </w:tcPr>
          <w:p w14:paraId="5419039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8624</w:t>
            </w:r>
          </w:p>
        </w:tc>
        <w:tc>
          <w:tcPr>
            <w:tcW w:w="1168" w:type="dxa"/>
            <w:tcBorders>
              <w:top w:val="nil"/>
              <w:left w:val="nil"/>
              <w:bottom w:val="single" w:sz="4" w:space="0" w:color="auto"/>
              <w:right w:val="single" w:sz="4" w:space="0" w:color="auto"/>
            </w:tcBorders>
          </w:tcPr>
          <w:p w14:paraId="5EAB5D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3EE4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D889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13A8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Obing</w:t>
            </w:r>
          </w:p>
        </w:tc>
      </w:tr>
      <w:tr w:rsidR="009D534D" w:rsidRPr="00880E60" w14:paraId="12841D73" w14:textId="77777777" w:rsidTr="00295A50">
        <w:trPr>
          <w:trHeight w:val="20"/>
        </w:trPr>
        <w:tc>
          <w:tcPr>
            <w:tcW w:w="1559" w:type="dxa"/>
            <w:tcBorders>
              <w:top w:val="nil"/>
              <w:left w:val="single" w:sz="4" w:space="0" w:color="auto"/>
              <w:bottom w:val="single" w:sz="4" w:space="0" w:color="auto"/>
              <w:right w:val="single" w:sz="4" w:space="0" w:color="auto"/>
            </w:tcBorders>
          </w:tcPr>
          <w:p w14:paraId="2AB2CA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8628</w:t>
            </w:r>
          </w:p>
        </w:tc>
        <w:tc>
          <w:tcPr>
            <w:tcW w:w="1168" w:type="dxa"/>
            <w:tcBorders>
              <w:top w:val="nil"/>
              <w:left w:val="nil"/>
              <w:bottom w:val="single" w:sz="4" w:space="0" w:color="auto"/>
              <w:right w:val="single" w:sz="4" w:space="0" w:color="auto"/>
            </w:tcBorders>
          </w:tcPr>
          <w:p w14:paraId="2804D8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EAFB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CDD4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6CBC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Kienberg Oberbayern</w:t>
            </w:r>
          </w:p>
        </w:tc>
      </w:tr>
      <w:tr w:rsidR="009D534D" w:rsidRPr="00880E60" w14:paraId="1751A51F" w14:textId="77777777" w:rsidTr="00295A50">
        <w:trPr>
          <w:trHeight w:val="20"/>
        </w:trPr>
        <w:tc>
          <w:tcPr>
            <w:tcW w:w="1559" w:type="dxa"/>
            <w:tcBorders>
              <w:top w:val="nil"/>
              <w:left w:val="single" w:sz="4" w:space="0" w:color="auto"/>
              <w:bottom w:val="single" w:sz="4" w:space="0" w:color="auto"/>
              <w:right w:val="single" w:sz="4" w:space="0" w:color="auto"/>
            </w:tcBorders>
          </w:tcPr>
          <w:p w14:paraId="716A85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8629</w:t>
            </w:r>
          </w:p>
        </w:tc>
        <w:tc>
          <w:tcPr>
            <w:tcW w:w="1168" w:type="dxa"/>
            <w:tcBorders>
              <w:top w:val="nil"/>
              <w:left w:val="nil"/>
              <w:bottom w:val="single" w:sz="4" w:space="0" w:color="auto"/>
              <w:right w:val="single" w:sz="4" w:space="0" w:color="auto"/>
            </w:tcBorders>
          </w:tcPr>
          <w:p w14:paraId="1E8E10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1CC1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4440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63877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Palling</w:t>
            </w:r>
          </w:p>
        </w:tc>
      </w:tr>
      <w:tr w:rsidR="009D534D" w:rsidRPr="00880E60" w14:paraId="46847889" w14:textId="77777777" w:rsidTr="00295A50">
        <w:trPr>
          <w:trHeight w:val="20"/>
        </w:trPr>
        <w:tc>
          <w:tcPr>
            <w:tcW w:w="1559" w:type="dxa"/>
            <w:tcBorders>
              <w:top w:val="nil"/>
              <w:left w:val="single" w:sz="4" w:space="0" w:color="auto"/>
              <w:bottom w:val="single" w:sz="4" w:space="0" w:color="auto"/>
              <w:right w:val="single" w:sz="4" w:space="0" w:color="auto"/>
            </w:tcBorders>
          </w:tcPr>
          <w:p w14:paraId="323860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8630</w:t>
            </w:r>
          </w:p>
        </w:tc>
        <w:tc>
          <w:tcPr>
            <w:tcW w:w="1168" w:type="dxa"/>
            <w:tcBorders>
              <w:top w:val="nil"/>
              <w:left w:val="nil"/>
              <w:bottom w:val="single" w:sz="4" w:space="0" w:color="auto"/>
              <w:right w:val="single" w:sz="4" w:space="0" w:color="auto"/>
            </w:tcBorders>
          </w:tcPr>
          <w:p w14:paraId="37DB82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17BA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4891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134D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Oberneukirchen</w:t>
            </w:r>
          </w:p>
        </w:tc>
      </w:tr>
      <w:tr w:rsidR="009D534D" w:rsidRPr="00880E60" w14:paraId="55CDC8EE" w14:textId="77777777" w:rsidTr="00295A50">
        <w:trPr>
          <w:trHeight w:val="20"/>
        </w:trPr>
        <w:tc>
          <w:tcPr>
            <w:tcW w:w="1559" w:type="dxa"/>
            <w:tcBorders>
              <w:top w:val="nil"/>
              <w:left w:val="single" w:sz="4" w:space="0" w:color="auto"/>
              <w:bottom w:val="single" w:sz="4" w:space="0" w:color="auto"/>
              <w:right w:val="single" w:sz="4" w:space="0" w:color="auto"/>
            </w:tcBorders>
          </w:tcPr>
          <w:p w14:paraId="6310FAC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8631</w:t>
            </w:r>
          </w:p>
        </w:tc>
        <w:tc>
          <w:tcPr>
            <w:tcW w:w="1168" w:type="dxa"/>
            <w:tcBorders>
              <w:top w:val="nil"/>
              <w:left w:val="nil"/>
              <w:bottom w:val="single" w:sz="4" w:space="0" w:color="auto"/>
              <w:right w:val="single" w:sz="4" w:space="0" w:color="auto"/>
            </w:tcBorders>
          </w:tcPr>
          <w:p w14:paraId="1D72A5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3B52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DCFE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2B50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 xml:space="preserve">Mühldorf am Inn </w:t>
            </w:r>
          </w:p>
        </w:tc>
      </w:tr>
      <w:tr w:rsidR="009D534D" w:rsidRPr="00880E60" w14:paraId="082CCFFA" w14:textId="77777777" w:rsidTr="00295A50">
        <w:trPr>
          <w:trHeight w:val="20"/>
        </w:trPr>
        <w:tc>
          <w:tcPr>
            <w:tcW w:w="1559" w:type="dxa"/>
            <w:tcBorders>
              <w:top w:val="nil"/>
              <w:left w:val="single" w:sz="4" w:space="0" w:color="auto"/>
              <w:bottom w:val="single" w:sz="4" w:space="0" w:color="auto"/>
              <w:right w:val="single" w:sz="4" w:space="0" w:color="auto"/>
            </w:tcBorders>
          </w:tcPr>
          <w:p w14:paraId="52A22A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8633</w:t>
            </w:r>
          </w:p>
        </w:tc>
        <w:tc>
          <w:tcPr>
            <w:tcW w:w="1168" w:type="dxa"/>
            <w:tcBorders>
              <w:top w:val="nil"/>
              <w:left w:val="nil"/>
              <w:bottom w:val="single" w:sz="4" w:space="0" w:color="auto"/>
              <w:right w:val="single" w:sz="4" w:space="0" w:color="auto"/>
            </w:tcBorders>
          </w:tcPr>
          <w:p w14:paraId="325699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5DBC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0D9D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5E4F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Tüßling</w:t>
            </w:r>
          </w:p>
        </w:tc>
      </w:tr>
      <w:tr w:rsidR="009D534D" w:rsidRPr="00880E60" w14:paraId="4B65E9C5" w14:textId="77777777" w:rsidTr="00295A50">
        <w:trPr>
          <w:trHeight w:val="20"/>
        </w:trPr>
        <w:tc>
          <w:tcPr>
            <w:tcW w:w="1559" w:type="dxa"/>
            <w:tcBorders>
              <w:top w:val="nil"/>
              <w:left w:val="single" w:sz="4" w:space="0" w:color="auto"/>
              <w:bottom w:val="single" w:sz="4" w:space="0" w:color="auto"/>
              <w:right w:val="single" w:sz="4" w:space="0" w:color="auto"/>
            </w:tcBorders>
          </w:tcPr>
          <w:p w14:paraId="3A3368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8634</w:t>
            </w:r>
          </w:p>
        </w:tc>
        <w:tc>
          <w:tcPr>
            <w:tcW w:w="1168" w:type="dxa"/>
            <w:tcBorders>
              <w:top w:val="nil"/>
              <w:left w:val="nil"/>
              <w:bottom w:val="single" w:sz="4" w:space="0" w:color="auto"/>
              <w:right w:val="single" w:sz="4" w:space="0" w:color="auto"/>
            </w:tcBorders>
          </w:tcPr>
          <w:p w14:paraId="614F6A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A670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364D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504B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Garching an der Alz</w:t>
            </w:r>
          </w:p>
        </w:tc>
      </w:tr>
      <w:tr w:rsidR="009D534D" w:rsidRPr="00880E60" w14:paraId="40DBC0D4" w14:textId="77777777" w:rsidTr="00295A50">
        <w:trPr>
          <w:trHeight w:val="20"/>
        </w:trPr>
        <w:tc>
          <w:tcPr>
            <w:tcW w:w="1559" w:type="dxa"/>
            <w:tcBorders>
              <w:top w:val="nil"/>
              <w:left w:val="single" w:sz="4" w:space="0" w:color="auto"/>
              <w:bottom w:val="single" w:sz="4" w:space="0" w:color="auto"/>
              <w:right w:val="single" w:sz="4" w:space="0" w:color="auto"/>
            </w:tcBorders>
          </w:tcPr>
          <w:p w14:paraId="1FC5FC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8635</w:t>
            </w:r>
          </w:p>
        </w:tc>
        <w:tc>
          <w:tcPr>
            <w:tcW w:w="1168" w:type="dxa"/>
            <w:tcBorders>
              <w:top w:val="nil"/>
              <w:left w:val="nil"/>
              <w:bottom w:val="single" w:sz="4" w:space="0" w:color="auto"/>
              <w:right w:val="single" w:sz="4" w:space="0" w:color="auto"/>
            </w:tcBorders>
          </w:tcPr>
          <w:p w14:paraId="097EA8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89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CC9C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ADEFF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Pleiskirchen</w:t>
            </w:r>
          </w:p>
        </w:tc>
      </w:tr>
      <w:tr w:rsidR="009D534D" w:rsidRPr="00880E60" w14:paraId="692EC805" w14:textId="77777777" w:rsidTr="00295A50">
        <w:trPr>
          <w:trHeight w:val="20"/>
        </w:trPr>
        <w:tc>
          <w:tcPr>
            <w:tcW w:w="1559" w:type="dxa"/>
            <w:tcBorders>
              <w:top w:val="nil"/>
              <w:left w:val="single" w:sz="4" w:space="0" w:color="auto"/>
              <w:bottom w:val="single" w:sz="4" w:space="0" w:color="auto"/>
              <w:right w:val="single" w:sz="4" w:space="0" w:color="auto"/>
            </w:tcBorders>
          </w:tcPr>
          <w:p w14:paraId="498166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8636</w:t>
            </w:r>
          </w:p>
        </w:tc>
        <w:tc>
          <w:tcPr>
            <w:tcW w:w="1168" w:type="dxa"/>
            <w:tcBorders>
              <w:top w:val="nil"/>
              <w:left w:val="nil"/>
              <w:bottom w:val="single" w:sz="4" w:space="0" w:color="auto"/>
              <w:right w:val="single" w:sz="4" w:space="0" w:color="auto"/>
            </w:tcBorders>
          </w:tcPr>
          <w:p w14:paraId="044BBB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6FBA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50C2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545A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Ampfing</w:t>
            </w:r>
          </w:p>
        </w:tc>
      </w:tr>
      <w:tr w:rsidR="009D534D" w:rsidRPr="00880E60" w14:paraId="13932314" w14:textId="77777777" w:rsidTr="00295A50">
        <w:trPr>
          <w:trHeight w:val="20"/>
        </w:trPr>
        <w:tc>
          <w:tcPr>
            <w:tcW w:w="1559" w:type="dxa"/>
            <w:tcBorders>
              <w:top w:val="nil"/>
              <w:left w:val="single" w:sz="4" w:space="0" w:color="auto"/>
              <w:bottom w:val="single" w:sz="4" w:space="0" w:color="auto"/>
              <w:right w:val="single" w:sz="4" w:space="0" w:color="auto"/>
            </w:tcBorders>
          </w:tcPr>
          <w:p w14:paraId="42BC4B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8637</w:t>
            </w:r>
          </w:p>
        </w:tc>
        <w:tc>
          <w:tcPr>
            <w:tcW w:w="1168" w:type="dxa"/>
            <w:tcBorders>
              <w:top w:val="nil"/>
              <w:left w:val="nil"/>
              <w:bottom w:val="single" w:sz="4" w:space="0" w:color="auto"/>
              <w:right w:val="single" w:sz="4" w:space="0" w:color="auto"/>
            </w:tcBorders>
          </w:tcPr>
          <w:p w14:paraId="4CB0CA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508F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8FBF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A13C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Lohkirchen</w:t>
            </w:r>
          </w:p>
        </w:tc>
      </w:tr>
      <w:tr w:rsidR="009D534D" w:rsidRPr="00880E60" w14:paraId="0754194E" w14:textId="77777777" w:rsidTr="00295A50">
        <w:trPr>
          <w:trHeight w:val="20"/>
        </w:trPr>
        <w:tc>
          <w:tcPr>
            <w:tcW w:w="1559" w:type="dxa"/>
            <w:tcBorders>
              <w:top w:val="nil"/>
              <w:left w:val="single" w:sz="4" w:space="0" w:color="auto"/>
              <w:bottom w:val="single" w:sz="4" w:space="0" w:color="auto"/>
              <w:right w:val="single" w:sz="4" w:space="0" w:color="auto"/>
            </w:tcBorders>
          </w:tcPr>
          <w:p w14:paraId="0EB566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8638</w:t>
            </w:r>
          </w:p>
        </w:tc>
        <w:tc>
          <w:tcPr>
            <w:tcW w:w="1168" w:type="dxa"/>
            <w:tcBorders>
              <w:top w:val="nil"/>
              <w:left w:val="nil"/>
              <w:bottom w:val="single" w:sz="4" w:space="0" w:color="auto"/>
              <w:right w:val="single" w:sz="4" w:space="0" w:color="auto"/>
            </w:tcBorders>
          </w:tcPr>
          <w:p w14:paraId="601F55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2A68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EC02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338A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Waldkraiburg</w:t>
            </w:r>
          </w:p>
        </w:tc>
      </w:tr>
      <w:tr w:rsidR="009D534D" w:rsidRPr="00880E60" w14:paraId="6D5EA7E6" w14:textId="77777777" w:rsidTr="00295A50">
        <w:trPr>
          <w:trHeight w:val="20"/>
        </w:trPr>
        <w:tc>
          <w:tcPr>
            <w:tcW w:w="1559" w:type="dxa"/>
            <w:tcBorders>
              <w:top w:val="nil"/>
              <w:left w:val="single" w:sz="4" w:space="0" w:color="auto"/>
              <w:bottom w:val="single" w:sz="4" w:space="0" w:color="auto"/>
              <w:right w:val="single" w:sz="4" w:space="0" w:color="auto"/>
            </w:tcBorders>
          </w:tcPr>
          <w:p w14:paraId="405B748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8639</w:t>
            </w:r>
          </w:p>
        </w:tc>
        <w:tc>
          <w:tcPr>
            <w:tcW w:w="1168" w:type="dxa"/>
            <w:tcBorders>
              <w:top w:val="nil"/>
              <w:left w:val="nil"/>
              <w:bottom w:val="single" w:sz="4" w:space="0" w:color="auto"/>
              <w:right w:val="single" w:sz="4" w:space="0" w:color="auto"/>
            </w:tcBorders>
          </w:tcPr>
          <w:p w14:paraId="0F92BC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5A64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CB3C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CDAC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Neumarkt-Sankt Veit</w:t>
            </w:r>
          </w:p>
        </w:tc>
      </w:tr>
      <w:tr w:rsidR="009D534D" w:rsidRPr="00880E60" w14:paraId="0F29ED28" w14:textId="77777777" w:rsidTr="00295A50">
        <w:trPr>
          <w:trHeight w:val="20"/>
        </w:trPr>
        <w:tc>
          <w:tcPr>
            <w:tcW w:w="1559" w:type="dxa"/>
            <w:tcBorders>
              <w:top w:val="nil"/>
              <w:left w:val="single" w:sz="4" w:space="0" w:color="auto"/>
              <w:bottom w:val="single" w:sz="4" w:space="0" w:color="auto"/>
              <w:right w:val="single" w:sz="4" w:space="0" w:color="auto"/>
            </w:tcBorders>
          </w:tcPr>
          <w:p w14:paraId="635C0BC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8640</w:t>
            </w:r>
          </w:p>
        </w:tc>
        <w:tc>
          <w:tcPr>
            <w:tcW w:w="1168" w:type="dxa"/>
            <w:tcBorders>
              <w:top w:val="nil"/>
              <w:left w:val="nil"/>
              <w:bottom w:val="single" w:sz="4" w:space="0" w:color="auto"/>
              <w:right w:val="single" w:sz="4" w:space="0" w:color="auto"/>
            </w:tcBorders>
          </w:tcPr>
          <w:p w14:paraId="5D3BD1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DCC0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DEFE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CEB6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Reit Im Winkl</w:t>
            </w:r>
          </w:p>
        </w:tc>
      </w:tr>
      <w:tr w:rsidR="009D534D" w:rsidRPr="00880E60" w14:paraId="1E4665F0" w14:textId="77777777" w:rsidTr="00295A50">
        <w:trPr>
          <w:trHeight w:val="20"/>
        </w:trPr>
        <w:tc>
          <w:tcPr>
            <w:tcW w:w="1559" w:type="dxa"/>
            <w:tcBorders>
              <w:top w:val="nil"/>
              <w:left w:val="single" w:sz="4" w:space="0" w:color="auto"/>
              <w:bottom w:val="single" w:sz="4" w:space="0" w:color="auto"/>
              <w:right w:val="single" w:sz="4" w:space="0" w:color="auto"/>
            </w:tcBorders>
          </w:tcPr>
          <w:p w14:paraId="567BDD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8641</w:t>
            </w:r>
          </w:p>
        </w:tc>
        <w:tc>
          <w:tcPr>
            <w:tcW w:w="1168" w:type="dxa"/>
            <w:tcBorders>
              <w:top w:val="nil"/>
              <w:left w:val="nil"/>
              <w:bottom w:val="single" w:sz="4" w:space="0" w:color="auto"/>
              <w:right w:val="single" w:sz="4" w:space="0" w:color="auto"/>
            </w:tcBorders>
          </w:tcPr>
          <w:p w14:paraId="68E81D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C8C2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E084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40F6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Grassau Kreis Traunstein</w:t>
            </w:r>
          </w:p>
        </w:tc>
      </w:tr>
      <w:tr w:rsidR="009D534D" w:rsidRPr="00880E60" w14:paraId="0E968648" w14:textId="77777777" w:rsidTr="00295A50">
        <w:trPr>
          <w:trHeight w:val="20"/>
        </w:trPr>
        <w:tc>
          <w:tcPr>
            <w:tcW w:w="1559" w:type="dxa"/>
            <w:tcBorders>
              <w:top w:val="nil"/>
              <w:left w:val="single" w:sz="4" w:space="0" w:color="auto"/>
              <w:bottom w:val="single" w:sz="4" w:space="0" w:color="auto"/>
              <w:right w:val="single" w:sz="4" w:space="0" w:color="auto"/>
            </w:tcBorders>
          </w:tcPr>
          <w:p w14:paraId="0DC161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8642</w:t>
            </w:r>
          </w:p>
        </w:tc>
        <w:tc>
          <w:tcPr>
            <w:tcW w:w="1168" w:type="dxa"/>
            <w:tcBorders>
              <w:top w:val="nil"/>
              <w:left w:val="nil"/>
              <w:bottom w:val="single" w:sz="4" w:space="0" w:color="auto"/>
              <w:right w:val="single" w:sz="4" w:space="0" w:color="auto"/>
            </w:tcBorders>
          </w:tcPr>
          <w:p w14:paraId="4EC0D0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0F77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56A5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117A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Übersee</w:t>
            </w:r>
          </w:p>
        </w:tc>
      </w:tr>
      <w:tr w:rsidR="009D534D" w:rsidRPr="00880E60" w14:paraId="38C19EED" w14:textId="77777777" w:rsidTr="00295A50">
        <w:trPr>
          <w:trHeight w:val="20"/>
        </w:trPr>
        <w:tc>
          <w:tcPr>
            <w:tcW w:w="1559" w:type="dxa"/>
            <w:tcBorders>
              <w:top w:val="nil"/>
              <w:left w:val="single" w:sz="4" w:space="0" w:color="auto"/>
              <w:bottom w:val="single" w:sz="4" w:space="0" w:color="auto"/>
              <w:right w:val="single" w:sz="4" w:space="0" w:color="auto"/>
            </w:tcBorders>
          </w:tcPr>
          <w:p w14:paraId="3FAA27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8649</w:t>
            </w:r>
          </w:p>
        </w:tc>
        <w:tc>
          <w:tcPr>
            <w:tcW w:w="1168" w:type="dxa"/>
            <w:tcBorders>
              <w:top w:val="nil"/>
              <w:left w:val="nil"/>
              <w:bottom w:val="single" w:sz="4" w:space="0" w:color="auto"/>
              <w:right w:val="single" w:sz="4" w:space="0" w:color="auto"/>
            </w:tcBorders>
          </w:tcPr>
          <w:p w14:paraId="7DBD7E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AB12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03BA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258D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Schleching</w:t>
            </w:r>
          </w:p>
        </w:tc>
      </w:tr>
      <w:tr w:rsidR="009D534D" w:rsidRPr="00880E60" w14:paraId="192C5660" w14:textId="77777777" w:rsidTr="00295A50">
        <w:trPr>
          <w:trHeight w:val="20"/>
        </w:trPr>
        <w:tc>
          <w:tcPr>
            <w:tcW w:w="1559" w:type="dxa"/>
            <w:tcBorders>
              <w:top w:val="nil"/>
              <w:left w:val="single" w:sz="4" w:space="0" w:color="auto"/>
              <w:bottom w:val="single" w:sz="4" w:space="0" w:color="auto"/>
              <w:right w:val="single" w:sz="4" w:space="0" w:color="auto"/>
            </w:tcBorders>
          </w:tcPr>
          <w:p w14:paraId="76FAB2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8650</w:t>
            </w:r>
          </w:p>
        </w:tc>
        <w:tc>
          <w:tcPr>
            <w:tcW w:w="1168" w:type="dxa"/>
            <w:tcBorders>
              <w:top w:val="nil"/>
              <w:left w:val="nil"/>
              <w:bottom w:val="single" w:sz="4" w:space="0" w:color="auto"/>
              <w:right w:val="single" w:sz="4" w:space="0" w:color="auto"/>
            </w:tcBorders>
          </w:tcPr>
          <w:p w14:paraId="0AAF1D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00AF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4E512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8B46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Marktschellenberg</w:t>
            </w:r>
          </w:p>
        </w:tc>
      </w:tr>
      <w:tr w:rsidR="009D534D" w:rsidRPr="00880E60" w14:paraId="606E0014" w14:textId="77777777" w:rsidTr="00295A50">
        <w:trPr>
          <w:trHeight w:val="20"/>
        </w:trPr>
        <w:tc>
          <w:tcPr>
            <w:tcW w:w="1559" w:type="dxa"/>
            <w:tcBorders>
              <w:top w:val="nil"/>
              <w:left w:val="single" w:sz="4" w:space="0" w:color="auto"/>
              <w:bottom w:val="single" w:sz="4" w:space="0" w:color="auto"/>
              <w:right w:val="single" w:sz="4" w:space="0" w:color="auto"/>
            </w:tcBorders>
          </w:tcPr>
          <w:p w14:paraId="54FA72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8651</w:t>
            </w:r>
          </w:p>
        </w:tc>
        <w:tc>
          <w:tcPr>
            <w:tcW w:w="1168" w:type="dxa"/>
            <w:tcBorders>
              <w:top w:val="nil"/>
              <w:left w:val="nil"/>
              <w:bottom w:val="single" w:sz="4" w:space="0" w:color="auto"/>
              <w:right w:val="single" w:sz="4" w:space="0" w:color="auto"/>
            </w:tcBorders>
          </w:tcPr>
          <w:p w14:paraId="2711DD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7929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2C63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F8F2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Reichenhall</w:t>
            </w:r>
          </w:p>
        </w:tc>
      </w:tr>
      <w:tr w:rsidR="009D534D" w:rsidRPr="00880E60" w14:paraId="16BDEE85" w14:textId="77777777" w:rsidTr="00295A50">
        <w:trPr>
          <w:trHeight w:val="20"/>
        </w:trPr>
        <w:tc>
          <w:tcPr>
            <w:tcW w:w="1559" w:type="dxa"/>
            <w:tcBorders>
              <w:top w:val="nil"/>
              <w:left w:val="single" w:sz="4" w:space="0" w:color="auto"/>
              <w:bottom w:val="single" w:sz="4" w:space="0" w:color="auto"/>
              <w:right w:val="single" w:sz="4" w:space="0" w:color="auto"/>
            </w:tcBorders>
          </w:tcPr>
          <w:p w14:paraId="7705F7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8652</w:t>
            </w:r>
          </w:p>
        </w:tc>
        <w:tc>
          <w:tcPr>
            <w:tcW w:w="1168" w:type="dxa"/>
            <w:tcBorders>
              <w:top w:val="nil"/>
              <w:left w:val="nil"/>
              <w:bottom w:val="single" w:sz="4" w:space="0" w:color="auto"/>
              <w:right w:val="single" w:sz="4" w:space="0" w:color="auto"/>
            </w:tcBorders>
          </w:tcPr>
          <w:p w14:paraId="3AF5BD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85E1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2FC3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69FA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Berchtesgaden</w:t>
            </w:r>
          </w:p>
        </w:tc>
      </w:tr>
      <w:tr w:rsidR="009D534D" w:rsidRPr="00880E60" w14:paraId="6BC71251" w14:textId="77777777" w:rsidTr="00295A50">
        <w:trPr>
          <w:trHeight w:val="20"/>
        </w:trPr>
        <w:tc>
          <w:tcPr>
            <w:tcW w:w="1559" w:type="dxa"/>
            <w:tcBorders>
              <w:top w:val="nil"/>
              <w:left w:val="single" w:sz="4" w:space="0" w:color="auto"/>
              <w:bottom w:val="single" w:sz="4" w:space="0" w:color="auto"/>
              <w:right w:val="single" w:sz="4" w:space="0" w:color="auto"/>
            </w:tcBorders>
          </w:tcPr>
          <w:p w14:paraId="0F7426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8654</w:t>
            </w:r>
          </w:p>
        </w:tc>
        <w:tc>
          <w:tcPr>
            <w:tcW w:w="1168" w:type="dxa"/>
            <w:tcBorders>
              <w:top w:val="nil"/>
              <w:left w:val="nil"/>
              <w:bottom w:val="single" w:sz="4" w:space="0" w:color="auto"/>
              <w:right w:val="single" w:sz="4" w:space="0" w:color="auto"/>
            </w:tcBorders>
          </w:tcPr>
          <w:p w14:paraId="75FD9E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BD6A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ABA2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95D2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Freilassing</w:t>
            </w:r>
          </w:p>
        </w:tc>
      </w:tr>
      <w:tr w:rsidR="009D534D" w:rsidRPr="00880E60" w14:paraId="31AD29CE" w14:textId="77777777" w:rsidTr="00295A50">
        <w:trPr>
          <w:trHeight w:val="20"/>
        </w:trPr>
        <w:tc>
          <w:tcPr>
            <w:tcW w:w="1559" w:type="dxa"/>
            <w:tcBorders>
              <w:top w:val="nil"/>
              <w:left w:val="single" w:sz="4" w:space="0" w:color="auto"/>
              <w:bottom w:val="single" w:sz="4" w:space="0" w:color="auto"/>
              <w:right w:val="single" w:sz="4" w:space="0" w:color="auto"/>
            </w:tcBorders>
          </w:tcPr>
          <w:p w14:paraId="4F16A9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8656</w:t>
            </w:r>
          </w:p>
        </w:tc>
        <w:tc>
          <w:tcPr>
            <w:tcW w:w="1168" w:type="dxa"/>
            <w:tcBorders>
              <w:top w:val="nil"/>
              <w:left w:val="nil"/>
              <w:bottom w:val="single" w:sz="4" w:space="0" w:color="auto"/>
              <w:right w:val="single" w:sz="4" w:space="0" w:color="auto"/>
            </w:tcBorders>
          </w:tcPr>
          <w:p w14:paraId="337D3D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A550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1F20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312D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Anger</w:t>
            </w:r>
          </w:p>
        </w:tc>
      </w:tr>
      <w:tr w:rsidR="009D534D" w:rsidRPr="00880E60" w14:paraId="1CA8C691" w14:textId="77777777" w:rsidTr="00295A50">
        <w:trPr>
          <w:trHeight w:val="20"/>
        </w:trPr>
        <w:tc>
          <w:tcPr>
            <w:tcW w:w="1559" w:type="dxa"/>
            <w:tcBorders>
              <w:top w:val="nil"/>
              <w:left w:val="single" w:sz="4" w:space="0" w:color="auto"/>
              <w:bottom w:val="single" w:sz="4" w:space="0" w:color="auto"/>
              <w:right w:val="single" w:sz="4" w:space="0" w:color="auto"/>
            </w:tcBorders>
          </w:tcPr>
          <w:p w14:paraId="5B29846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8657</w:t>
            </w:r>
          </w:p>
        </w:tc>
        <w:tc>
          <w:tcPr>
            <w:tcW w:w="1168" w:type="dxa"/>
            <w:tcBorders>
              <w:top w:val="nil"/>
              <w:left w:val="nil"/>
              <w:bottom w:val="single" w:sz="4" w:space="0" w:color="auto"/>
              <w:right w:val="single" w:sz="4" w:space="0" w:color="auto"/>
            </w:tcBorders>
          </w:tcPr>
          <w:p w14:paraId="62CA13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BAD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4DE3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2320A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Ramsau bei Berchtesgaden</w:t>
            </w:r>
          </w:p>
        </w:tc>
      </w:tr>
      <w:tr w:rsidR="009D534D" w:rsidRPr="00880E60" w14:paraId="334B6F40" w14:textId="77777777" w:rsidTr="00295A50">
        <w:trPr>
          <w:trHeight w:val="20"/>
        </w:trPr>
        <w:tc>
          <w:tcPr>
            <w:tcW w:w="1559" w:type="dxa"/>
            <w:tcBorders>
              <w:top w:val="nil"/>
              <w:left w:val="single" w:sz="4" w:space="0" w:color="auto"/>
              <w:bottom w:val="single" w:sz="4" w:space="0" w:color="auto"/>
              <w:right w:val="single" w:sz="4" w:space="0" w:color="auto"/>
            </w:tcBorders>
          </w:tcPr>
          <w:p w14:paraId="11D673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8661</w:t>
            </w:r>
          </w:p>
        </w:tc>
        <w:tc>
          <w:tcPr>
            <w:tcW w:w="1168" w:type="dxa"/>
            <w:tcBorders>
              <w:top w:val="nil"/>
              <w:left w:val="nil"/>
              <w:bottom w:val="single" w:sz="4" w:space="0" w:color="auto"/>
              <w:right w:val="single" w:sz="4" w:space="0" w:color="auto"/>
            </w:tcBorders>
          </w:tcPr>
          <w:p w14:paraId="6B2C2C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BC3B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4C20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97A2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Grabenstätt Chiemsee</w:t>
            </w:r>
          </w:p>
        </w:tc>
      </w:tr>
      <w:tr w:rsidR="009D534D" w:rsidRPr="00880E60" w14:paraId="6FA645A8" w14:textId="77777777" w:rsidTr="00295A50">
        <w:trPr>
          <w:trHeight w:val="20"/>
        </w:trPr>
        <w:tc>
          <w:tcPr>
            <w:tcW w:w="1559" w:type="dxa"/>
            <w:tcBorders>
              <w:top w:val="nil"/>
              <w:left w:val="single" w:sz="4" w:space="0" w:color="auto"/>
              <w:bottom w:val="single" w:sz="4" w:space="0" w:color="auto"/>
              <w:right w:val="single" w:sz="4" w:space="0" w:color="auto"/>
            </w:tcBorders>
          </w:tcPr>
          <w:p w14:paraId="6FF7B9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8662</w:t>
            </w:r>
          </w:p>
        </w:tc>
        <w:tc>
          <w:tcPr>
            <w:tcW w:w="1168" w:type="dxa"/>
            <w:tcBorders>
              <w:top w:val="nil"/>
              <w:left w:val="nil"/>
              <w:bottom w:val="single" w:sz="4" w:space="0" w:color="auto"/>
              <w:right w:val="single" w:sz="4" w:space="0" w:color="auto"/>
            </w:tcBorders>
          </w:tcPr>
          <w:p w14:paraId="0D924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3CC1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D68B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A930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Siegsdorf Kreis Traunstein</w:t>
            </w:r>
          </w:p>
        </w:tc>
      </w:tr>
      <w:tr w:rsidR="009D534D" w:rsidRPr="00880E60" w14:paraId="0FC294C8" w14:textId="77777777" w:rsidTr="00295A50">
        <w:trPr>
          <w:trHeight w:val="20"/>
        </w:trPr>
        <w:tc>
          <w:tcPr>
            <w:tcW w:w="1559" w:type="dxa"/>
            <w:tcBorders>
              <w:top w:val="nil"/>
              <w:left w:val="single" w:sz="4" w:space="0" w:color="auto"/>
              <w:bottom w:val="single" w:sz="4" w:space="0" w:color="auto"/>
              <w:right w:val="single" w:sz="4" w:space="0" w:color="auto"/>
            </w:tcBorders>
          </w:tcPr>
          <w:p w14:paraId="58CB28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8663</w:t>
            </w:r>
          </w:p>
        </w:tc>
        <w:tc>
          <w:tcPr>
            <w:tcW w:w="1168" w:type="dxa"/>
            <w:tcBorders>
              <w:top w:val="nil"/>
              <w:left w:val="nil"/>
              <w:bottom w:val="single" w:sz="4" w:space="0" w:color="auto"/>
              <w:right w:val="single" w:sz="4" w:space="0" w:color="auto"/>
            </w:tcBorders>
          </w:tcPr>
          <w:p w14:paraId="04DAD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1457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7927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F771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Ruhpolding</w:t>
            </w:r>
          </w:p>
        </w:tc>
      </w:tr>
      <w:tr w:rsidR="009D534D" w:rsidRPr="00880E60" w14:paraId="54743691" w14:textId="77777777" w:rsidTr="00295A50">
        <w:trPr>
          <w:trHeight w:val="20"/>
        </w:trPr>
        <w:tc>
          <w:tcPr>
            <w:tcW w:w="1559" w:type="dxa"/>
            <w:tcBorders>
              <w:top w:val="nil"/>
              <w:left w:val="single" w:sz="4" w:space="0" w:color="auto"/>
              <w:bottom w:val="single" w:sz="4" w:space="0" w:color="auto"/>
              <w:right w:val="single" w:sz="4" w:space="0" w:color="auto"/>
            </w:tcBorders>
          </w:tcPr>
          <w:p w14:paraId="36D26F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8664</w:t>
            </w:r>
          </w:p>
        </w:tc>
        <w:tc>
          <w:tcPr>
            <w:tcW w:w="1168" w:type="dxa"/>
            <w:tcBorders>
              <w:top w:val="nil"/>
              <w:left w:val="nil"/>
              <w:bottom w:val="single" w:sz="4" w:space="0" w:color="auto"/>
              <w:right w:val="single" w:sz="4" w:space="0" w:color="auto"/>
            </w:tcBorders>
          </w:tcPr>
          <w:p w14:paraId="41FF3B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A250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09E9A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5498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Chieming</w:t>
            </w:r>
          </w:p>
        </w:tc>
      </w:tr>
      <w:tr w:rsidR="009D534D" w:rsidRPr="00880E60" w14:paraId="0D9D270D" w14:textId="77777777" w:rsidTr="00295A50">
        <w:trPr>
          <w:trHeight w:val="20"/>
        </w:trPr>
        <w:tc>
          <w:tcPr>
            <w:tcW w:w="1559" w:type="dxa"/>
            <w:tcBorders>
              <w:top w:val="nil"/>
              <w:left w:val="single" w:sz="4" w:space="0" w:color="auto"/>
              <w:bottom w:val="single" w:sz="4" w:space="0" w:color="auto"/>
              <w:right w:val="single" w:sz="4" w:space="0" w:color="auto"/>
            </w:tcBorders>
          </w:tcPr>
          <w:p w14:paraId="095E43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8665</w:t>
            </w:r>
          </w:p>
        </w:tc>
        <w:tc>
          <w:tcPr>
            <w:tcW w:w="1168" w:type="dxa"/>
            <w:tcBorders>
              <w:top w:val="nil"/>
              <w:left w:val="nil"/>
              <w:bottom w:val="single" w:sz="4" w:space="0" w:color="auto"/>
              <w:right w:val="single" w:sz="4" w:space="0" w:color="auto"/>
            </w:tcBorders>
          </w:tcPr>
          <w:p w14:paraId="005426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47F9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3EC66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4E86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Inzell</w:t>
            </w:r>
          </w:p>
        </w:tc>
      </w:tr>
      <w:tr w:rsidR="009D534D" w:rsidRPr="00880E60" w14:paraId="2D8ECA01" w14:textId="77777777" w:rsidTr="00295A50">
        <w:trPr>
          <w:trHeight w:val="20"/>
        </w:trPr>
        <w:tc>
          <w:tcPr>
            <w:tcW w:w="1559" w:type="dxa"/>
            <w:tcBorders>
              <w:top w:val="nil"/>
              <w:left w:val="single" w:sz="4" w:space="0" w:color="auto"/>
              <w:bottom w:val="single" w:sz="4" w:space="0" w:color="auto"/>
              <w:right w:val="single" w:sz="4" w:space="0" w:color="auto"/>
            </w:tcBorders>
          </w:tcPr>
          <w:p w14:paraId="60EFC5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8666</w:t>
            </w:r>
          </w:p>
        </w:tc>
        <w:tc>
          <w:tcPr>
            <w:tcW w:w="1168" w:type="dxa"/>
            <w:tcBorders>
              <w:top w:val="nil"/>
              <w:left w:val="nil"/>
              <w:bottom w:val="single" w:sz="4" w:space="0" w:color="auto"/>
              <w:right w:val="single" w:sz="4" w:space="0" w:color="auto"/>
            </w:tcBorders>
          </w:tcPr>
          <w:p w14:paraId="697337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2A1A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3BA9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E4B2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Teisendorf</w:t>
            </w:r>
          </w:p>
        </w:tc>
      </w:tr>
      <w:tr w:rsidR="009D534D" w:rsidRPr="00880E60" w14:paraId="484DF898" w14:textId="77777777" w:rsidTr="00295A50">
        <w:trPr>
          <w:trHeight w:val="20"/>
        </w:trPr>
        <w:tc>
          <w:tcPr>
            <w:tcW w:w="1559" w:type="dxa"/>
            <w:tcBorders>
              <w:top w:val="nil"/>
              <w:left w:val="single" w:sz="4" w:space="0" w:color="auto"/>
              <w:bottom w:val="single" w:sz="4" w:space="0" w:color="auto"/>
              <w:right w:val="single" w:sz="4" w:space="0" w:color="auto"/>
            </w:tcBorders>
          </w:tcPr>
          <w:p w14:paraId="59E84D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8667</w:t>
            </w:r>
          </w:p>
        </w:tc>
        <w:tc>
          <w:tcPr>
            <w:tcW w:w="1168" w:type="dxa"/>
            <w:tcBorders>
              <w:top w:val="nil"/>
              <w:left w:val="nil"/>
              <w:bottom w:val="single" w:sz="4" w:space="0" w:color="auto"/>
              <w:right w:val="single" w:sz="4" w:space="0" w:color="auto"/>
            </w:tcBorders>
          </w:tcPr>
          <w:p w14:paraId="3FFE59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C589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368F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2A92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Seeon-Seebruck</w:t>
            </w:r>
          </w:p>
        </w:tc>
      </w:tr>
      <w:tr w:rsidR="009D534D" w:rsidRPr="00880E60" w14:paraId="0BF53A93" w14:textId="77777777" w:rsidTr="00295A50">
        <w:trPr>
          <w:trHeight w:val="20"/>
        </w:trPr>
        <w:tc>
          <w:tcPr>
            <w:tcW w:w="1559" w:type="dxa"/>
            <w:tcBorders>
              <w:top w:val="nil"/>
              <w:left w:val="single" w:sz="4" w:space="0" w:color="auto"/>
              <w:bottom w:val="single" w:sz="4" w:space="0" w:color="auto"/>
              <w:right w:val="single" w:sz="4" w:space="0" w:color="auto"/>
            </w:tcBorders>
          </w:tcPr>
          <w:p w14:paraId="7246B5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8669</w:t>
            </w:r>
          </w:p>
        </w:tc>
        <w:tc>
          <w:tcPr>
            <w:tcW w:w="1168" w:type="dxa"/>
            <w:tcBorders>
              <w:top w:val="nil"/>
              <w:left w:val="nil"/>
              <w:bottom w:val="single" w:sz="4" w:space="0" w:color="auto"/>
              <w:right w:val="single" w:sz="4" w:space="0" w:color="auto"/>
            </w:tcBorders>
          </w:tcPr>
          <w:p w14:paraId="1DA68C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6C3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97E6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7C5C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Traunreut</w:t>
            </w:r>
          </w:p>
        </w:tc>
      </w:tr>
      <w:tr w:rsidR="009D534D" w:rsidRPr="00880E60" w14:paraId="5B065DA7" w14:textId="77777777" w:rsidTr="00295A50">
        <w:trPr>
          <w:trHeight w:val="20"/>
        </w:trPr>
        <w:tc>
          <w:tcPr>
            <w:tcW w:w="1559" w:type="dxa"/>
            <w:tcBorders>
              <w:top w:val="nil"/>
              <w:left w:val="single" w:sz="4" w:space="0" w:color="auto"/>
              <w:bottom w:val="single" w:sz="4" w:space="0" w:color="auto"/>
              <w:right w:val="single" w:sz="4" w:space="0" w:color="auto"/>
            </w:tcBorders>
          </w:tcPr>
          <w:p w14:paraId="59D4C2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8670</w:t>
            </w:r>
          </w:p>
        </w:tc>
        <w:tc>
          <w:tcPr>
            <w:tcW w:w="1168" w:type="dxa"/>
            <w:tcBorders>
              <w:top w:val="nil"/>
              <w:left w:val="nil"/>
              <w:bottom w:val="single" w:sz="4" w:space="0" w:color="auto"/>
              <w:right w:val="single" w:sz="4" w:space="0" w:color="auto"/>
            </w:tcBorders>
          </w:tcPr>
          <w:p w14:paraId="524936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BBEC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7EA9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2F0C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Reischach Kreis Altötting</w:t>
            </w:r>
          </w:p>
        </w:tc>
      </w:tr>
      <w:tr w:rsidR="009D534D" w:rsidRPr="00880E60" w14:paraId="31D62511" w14:textId="77777777" w:rsidTr="00295A50">
        <w:trPr>
          <w:trHeight w:val="20"/>
        </w:trPr>
        <w:tc>
          <w:tcPr>
            <w:tcW w:w="1559" w:type="dxa"/>
            <w:tcBorders>
              <w:top w:val="nil"/>
              <w:left w:val="single" w:sz="4" w:space="0" w:color="auto"/>
              <w:bottom w:val="single" w:sz="4" w:space="0" w:color="auto"/>
              <w:right w:val="single" w:sz="4" w:space="0" w:color="auto"/>
            </w:tcBorders>
          </w:tcPr>
          <w:p w14:paraId="1E43C5D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8671</w:t>
            </w:r>
          </w:p>
        </w:tc>
        <w:tc>
          <w:tcPr>
            <w:tcW w:w="1168" w:type="dxa"/>
            <w:tcBorders>
              <w:top w:val="nil"/>
              <w:left w:val="nil"/>
              <w:bottom w:val="single" w:sz="4" w:space="0" w:color="auto"/>
              <w:right w:val="single" w:sz="4" w:space="0" w:color="auto"/>
            </w:tcBorders>
          </w:tcPr>
          <w:p w14:paraId="290941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0FF8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C187C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8301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Altötting</w:t>
            </w:r>
          </w:p>
        </w:tc>
      </w:tr>
      <w:tr w:rsidR="009D534D" w:rsidRPr="00880E60" w14:paraId="35466E34" w14:textId="77777777" w:rsidTr="00295A50">
        <w:trPr>
          <w:trHeight w:val="20"/>
        </w:trPr>
        <w:tc>
          <w:tcPr>
            <w:tcW w:w="1559" w:type="dxa"/>
            <w:tcBorders>
              <w:top w:val="nil"/>
              <w:left w:val="single" w:sz="4" w:space="0" w:color="auto"/>
              <w:bottom w:val="single" w:sz="4" w:space="0" w:color="auto"/>
              <w:right w:val="single" w:sz="4" w:space="0" w:color="auto"/>
            </w:tcBorders>
          </w:tcPr>
          <w:p w14:paraId="7F58D0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8677</w:t>
            </w:r>
          </w:p>
        </w:tc>
        <w:tc>
          <w:tcPr>
            <w:tcW w:w="1168" w:type="dxa"/>
            <w:tcBorders>
              <w:top w:val="nil"/>
              <w:left w:val="nil"/>
              <w:bottom w:val="single" w:sz="4" w:space="0" w:color="auto"/>
              <w:right w:val="single" w:sz="4" w:space="0" w:color="auto"/>
            </w:tcBorders>
          </w:tcPr>
          <w:p w14:paraId="0D3AD1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8E18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5C5C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52BD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Burghausen Salzach</w:t>
            </w:r>
          </w:p>
        </w:tc>
      </w:tr>
      <w:tr w:rsidR="009D534D" w:rsidRPr="00880E60" w14:paraId="5FCE9C87" w14:textId="77777777" w:rsidTr="00295A50">
        <w:trPr>
          <w:trHeight w:val="20"/>
        </w:trPr>
        <w:tc>
          <w:tcPr>
            <w:tcW w:w="1559" w:type="dxa"/>
            <w:tcBorders>
              <w:top w:val="nil"/>
              <w:left w:val="single" w:sz="4" w:space="0" w:color="auto"/>
              <w:bottom w:val="single" w:sz="4" w:space="0" w:color="auto"/>
              <w:right w:val="single" w:sz="4" w:space="0" w:color="auto"/>
            </w:tcBorders>
          </w:tcPr>
          <w:p w14:paraId="69FE99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8678</w:t>
            </w:r>
          </w:p>
        </w:tc>
        <w:tc>
          <w:tcPr>
            <w:tcW w:w="1168" w:type="dxa"/>
            <w:tcBorders>
              <w:top w:val="nil"/>
              <w:left w:val="nil"/>
              <w:bottom w:val="single" w:sz="4" w:space="0" w:color="auto"/>
              <w:right w:val="single" w:sz="4" w:space="0" w:color="auto"/>
            </w:tcBorders>
          </w:tcPr>
          <w:p w14:paraId="6757AB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5CE4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B0A6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E53F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Marktl</w:t>
            </w:r>
          </w:p>
        </w:tc>
      </w:tr>
      <w:tr w:rsidR="009D534D" w:rsidRPr="00880E60" w14:paraId="3C882087" w14:textId="77777777" w:rsidTr="00295A50">
        <w:trPr>
          <w:trHeight w:val="20"/>
        </w:trPr>
        <w:tc>
          <w:tcPr>
            <w:tcW w:w="1559" w:type="dxa"/>
            <w:tcBorders>
              <w:top w:val="nil"/>
              <w:left w:val="single" w:sz="4" w:space="0" w:color="auto"/>
              <w:bottom w:val="single" w:sz="4" w:space="0" w:color="auto"/>
              <w:right w:val="single" w:sz="4" w:space="0" w:color="auto"/>
            </w:tcBorders>
          </w:tcPr>
          <w:p w14:paraId="1457D2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8679</w:t>
            </w:r>
          </w:p>
        </w:tc>
        <w:tc>
          <w:tcPr>
            <w:tcW w:w="1168" w:type="dxa"/>
            <w:tcBorders>
              <w:top w:val="nil"/>
              <w:left w:val="nil"/>
              <w:bottom w:val="single" w:sz="4" w:space="0" w:color="auto"/>
              <w:right w:val="single" w:sz="4" w:space="0" w:color="auto"/>
            </w:tcBorders>
          </w:tcPr>
          <w:p w14:paraId="082A51C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8FCE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033F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96E2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Burgkirchen an der Alz</w:t>
            </w:r>
          </w:p>
        </w:tc>
      </w:tr>
      <w:tr w:rsidR="009D534D" w:rsidRPr="00880E60" w14:paraId="495C0BB2" w14:textId="77777777" w:rsidTr="00295A50">
        <w:trPr>
          <w:trHeight w:val="20"/>
        </w:trPr>
        <w:tc>
          <w:tcPr>
            <w:tcW w:w="1559" w:type="dxa"/>
            <w:tcBorders>
              <w:top w:val="nil"/>
              <w:left w:val="single" w:sz="4" w:space="0" w:color="auto"/>
              <w:bottom w:val="single" w:sz="4" w:space="0" w:color="auto"/>
              <w:right w:val="single" w:sz="4" w:space="0" w:color="auto"/>
            </w:tcBorders>
          </w:tcPr>
          <w:p w14:paraId="4D54A2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8681</w:t>
            </w:r>
          </w:p>
        </w:tc>
        <w:tc>
          <w:tcPr>
            <w:tcW w:w="1168" w:type="dxa"/>
            <w:tcBorders>
              <w:top w:val="nil"/>
              <w:left w:val="nil"/>
              <w:bottom w:val="single" w:sz="4" w:space="0" w:color="auto"/>
              <w:right w:val="single" w:sz="4" w:space="0" w:color="auto"/>
            </w:tcBorders>
          </w:tcPr>
          <w:p w14:paraId="42DD74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BC03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E501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7096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Waging am See</w:t>
            </w:r>
          </w:p>
        </w:tc>
      </w:tr>
      <w:tr w:rsidR="009D534D" w:rsidRPr="00880E60" w14:paraId="49FCDC0F" w14:textId="77777777" w:rsidTr="00295A50">
        <w:trPr>
          <w:trHeight w:val="20"/>
        </w:trPr>
        <w:tc>
          <w:tcPr>
            <w:tcW w:w="1559" w:type="dxa"/>
            <w:tcBorders>
              <w:top w:val="nil"/>
              <w:left w:val="single" w:sz="4" w:space="0" w:color="auto"/>
              <w:bottom w:val="single" w:sz="4" w:space="0" w:color="auto"/>
              <w:right w:val="single" w:sz="4" w:space="0" w:color="auto"/>
            </w:tcBorders>
          </w:tcPr>
          <w:p w14:paraId="6B398B92" w14:textId="77777777" w:rsidR="009D534D" w:rsidRPr="00880E60" w:rsidRDefault="009D534D" w:rsidP="0074249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8682</w:t>
            </w:r>
          </w:p>
        </w:tc>
        <w:tc>
          <w:tcPr>
            <w:tcW w:w="1168" w:type="dxa"/>
            <w:tcBorders>
              <w:top w:val="nil"/>
              <w:left w:val="nil"/>
              <w:bottom w:val="single" w:sz="4" w:space="0" w:color="auto"/>
              <w:right w:val="single" w:sz="4" w:space="0" w:color="auto"/>
            </w:tcBorders>
          </w:tcPr>
          <w:p w14:paraId="19AC4D10"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151D62"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14DF69" w14:textId="77777777" w:rsidR="009D534D" w:rsidRPr="00880E60" w:rsidRDefault="009D534D" w:rsidP="0074249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CBC2CB" w14:textId="77777777" w:rsidR="009D534D" w:rsidRPr="00880E60" w:rsidRDefault="009D534D" w:rsidP="0074249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Laufen Salzach</w:t>
            </w:r>
          </w:p>
        </w:tc>
      </w:tr>
      <w:tr w:rsidR="009D534D" w:rsidRPr="00880E60" w14:paraId="04E6D897" w14:textId="77777777" w:rsidTr="00295A50">
        <w:trPr>
          <w:trHeight w:val="20"/>
        </w:trPr>
        <w:tc>
          <w:tcPr>
            <w:tcW w:w="1559" w:type="dxa"/>
            <w:tcBorders>
              <w:top w:val="nil"/>
              <w:left w:val="single" w:sz="4" w:space="0" w:color="auto"/>
              <w:bottom w:val="single" w:sz="4" w:space="0" w:color="auto"/>
              <w:right w:val="single" w:sz="4" w:space="0" w:color="auto"/>
            </w:tcBorders>
          </w:tcPr>
          <w:p w14:paraId="0492FE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8683</w:t>
            </w:r>
          </w:p>
        </w:tc>
        <w:tc>
          <w:tcPr>
            <w:tcW w:w="1168" w:type="dxa"/>
            <w:tcBorders>
              <w:top w:val="nil"/>
              <w:left w:val="nil"/>
              <w:bottom w:val="single" w:sz="4" w:space="0" w:color="auto"/>
              <w:right w:val="single" w:sz="4" w:space="0" w:color="auto"/>
            </w:tcBorders>
          </w:tcPr>
          <w:p w14:paraId="1627E6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B336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41C2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ACB5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Tittmoning</w:t>
            </w:r>
          </w:p>
        </w:tc>
      </w:tr>
      <w:tr w:rsidR="009D534D" w:rsidRPr="00880E60" w14:paraId="5B4D4524" w14:textId="77777777" w:rsidTr="00295A50">
        <w:trPr>
          <w:trHeight w:val="20"/>
        </w:trPr>
        <w:tc>
          <w:tcPr>
            <w:tcW w:w="1559" w:type="dxa"/>
            <w:tcBorders>
              <w:top w:val="nil"/>
              <w:left w:val="single" w:sz="4" w:space="0" w:color="auto"/>
              <w:bottom w:val="single" w:sz="4" w:space="0" w:color="auto"/>
              <w:right w:val="single" w:sz="4" w:space="0" w:color="auto"/>
            </w:tcBorders>
          </w:tcPr>
          <w:p w14:paraId="270FDD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8684</w:t>
            </w:r>
          </w:p>
        </w:tc>
        <w:tc>
          <w:tcPr>
            <w:tcW w:w="1168" w:type="dxa"/>
            <w:tcBorders>
              <w:top w:val="nil"/>
              <w:left w:val="nil"/>
              <w:bottom w:val="single" w:sz="4" w:space="0" w:color="auto"/>
              <w:right w:val="single" w:sz="4" w:space="0" w:color="auto"/>
            </w:tcBorders>
          </w:tcPr>
          <w:p w14:paraId="26B0EC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7E75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715F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70FA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Fridolfing</w:t>
            </w:r>
          </w:p>
        </w:tc>
      </w:tr>
      <w:tr w:rsidR="009D534D" w:rsidRPr="00880E60" w14:paraId="2285054A" w14:textId="77777777" w:rsidTr="00295A50">
        <w:trPr>
          <w:trHeight w:val="20"/>
        </w:trPr>
        <w:tc>
          <w:tcPr>
            <w:tcW w:w="1559" w:type="dxa"/>
            <w:tcBorders>
              <w:top w:val="nil"/>
              <w:left w:val="single" w:sz="4" w:space="0" w:color="auto"/>
              <w:bottom w:val="single" w:sz="4" w:space="0" w:color="auto"/>
              <w:right w:val="single" w:sz="4" w:space="0" w:color="auto"/>
            </w:tcBorders>
          </w:tcPr>
          <w:p w14:paraId="3E6259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8685</w:t>
            </w:r>
          </w:p>
        </w:tc>
        <w:tc>
          <w:tcPr>
            <w:tcW w:w="1168" w:type="dxa"/>
            <w:tcBorders>
              <w:top w:val="nil"/>
              <w:left w:val="nil"/>
              <w:bottom w:val="single" w:sz="4" w:space="0" w:color="auto"/>
              <w:right w:val="single" w:sz="4" w:space="0" w:color="auto"/>
            </w:tcBorders>
          </w:tcPr>
          <w:p w14:paraId="5E1C2A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A964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92BD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8E27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Kirchanschöring</w:t>
            </w:r>
          </w:p>
        </w:tc>
      </w:tr>
      <w:tr w:rsidR="009D534D" w:rsidRPr="00880E60" w14:paraId="2E41D573" w14:textId="77777777" w:rsidTr="00295A50">
        <w:trPr>
          <w:trHeight w:val="20"/>
        </w:trPr>
        <w:tc>
          <w:tcPr>
            <w:tcW w:w="1559" w:type="dxa"/>
            <w:tcBorders>
              <w:top w:val="nil"/>
              <w:left w:val="single" w:sz="4" w:space="0" w:color="auto"/>
              <w:bottom w:val="single" w:sz="4" w:space="0" w:color="auto"/>
              <w:right w:val="single" w:sz="4" w:space="0" w:color="auto"/>
            </w:tcBorders>
          </w:tcPr>
          <w:p w14:paraId="6428BA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8686</w:t>
            </w:r>
          </w:p>
        </w:tc>
        <w:tc>
          <w:tcPr>
            <w:tcW w:w="1168" w:type="dxa"/>
            <w:tcBorders>
              <w:top w:val="nil"/>
              <w:left w:val="nil"/>
              <w:bottom w:val="single" w:sz="4" w:space="0" w:color="auto"/>
              <w:right w:val="single" w:sz="4" w:space="0" w:color="auto"/>
            </w:tcBorders>
          </w:tcPr>
          <w:p w14:paraId="0985EB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A595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5324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BE79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Petting</w:t>
            </w:r>
          </w:p>
        </w:tc>
      </w:tr>
      <w:tr w:rsidR="009D534D" w:rsidRPr="00880E60" w14:paraId="4019C533" w14:textId="77777777" w:rsidTr="00295A50">
        <w:trPr>
          <w:trHeight w:val="20"/>
        </w:trPr>
        <w:tc>
          <w:tcPr>
            <w:tcW w:w="1559" w:type="dxa"/>
            <w:tcBorders>
              <w:top w:val="nil"/>
              <w:left w:val="single" w:sz="4" w:space="0" w:color="auto"/>
              <w:bottom w:val="single" w:sz="4" w:space="0" w:color="auto"/>
              <w:right w:val="single" w:sz="4" w:space="0" w:color="auto"/>
            </w:tcBorders>
          </w:tcPr>
          <w:p w14:paraId="2EA664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8687</w:t>
            </w:r>
          </w:p>
        </w:tc>
        <w:tc>
          <w:tcPr>
            <w:tcW w:w="1168" w:type="dxa"/>
            <w:tcBorders>
              <w:top w:val="nil"/>
              <w:left w:val="nil"/>
              <w:bottom w:val="single" w:sz="4" w:space="0" w:color="auto"/>
              <w:right w:val="single" w:sz="4" w:space="0" w:color="auto"/>
            </w:tcBorders>
          </w:tcPr>
          <w:p w14:paraId="40611C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98FD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4A3B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C69A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Taching-Tengling</w:t>
            </w:r>
          </w:p>
        </w:tc>
      </w:tr>
      <w:tr w:rsidR="009D534D" w:rsidRPr="00880E60" w14:paraId="3EBDBF75" w14:textId="77777777" w:rsidTr="00295A50">
        <w:trPr>
          <w:trHeight w:val="20"/>
        </w:trPr>
        <w:tc>
          <w:tcPr>
            <w:tcW w:w="1559" w:type="dxa"/>
            <w:tcBorders>
              <w:top w:val="nil"/>
              <w:left w:val="single" w:sz="4" w:space="0" w:color="auto"/>
              <w:bottom w:val="single" w:sz="4" w:space="0" w:color="auto"/>
              <w:right w:val="single" w:sz="4" w:space="0" w:color="auto"/>
            </w:tcBorders>
          </w:tcPr>
          <w:p w14:paraId="37AF17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8702</w:t>
            </w:r>
          </w:p>
        </w:tc>
        <w:tc>
          <w:tcPr>
            <w:tcW w:w="1168" w:type="dxa"/>
            <w:tcBorders>
              <w:top w:val="nil"/>
              <w:left w:val="nil"/>
              <w:bottom w:val="single" w:sz="4" w:space="0" w:color="auto"/>
              <w:right w:val="single" w:sz="4" w:space="0" w:color="auto"/>
            </w:tcBorders>
          </w:tcPr>
          <w:p w14:paraId="53322C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D6C1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C35F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2DBD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Wörth an der Isar</w:t>
            </w:r>
          </w:p>
        </w:tc>
      </w:tr>
      <w:tr w:rsidR="009D534D" w:rsidRPr="00880E60" w14:paraId="3A1F4ACA" w14:textId="77777777" w:rsidTr="00295A50">
        <w:trPr>
          <w:trHeight w:val="20"/>
        </w:trPr>
        <w:tc>
          <w:tcPr>
            <w:tcW w:w="1559" w:type="dxa"/>
            <w:tcBorders>
              <w:top w:val="nil"/>
              <w:left w:val="single" w:sz="4" w:space="0" w:color="auto"/>
              <w:bottom w:val="single" w:sz="4" w:space="0" w:color="auto"/>
              <w:right w:val="single" w:sz="4" w:space="0" w:color="auto"/>
            </w:tcBorders>
          </w:tcPr>
          <w:p w14:paraId="1066B9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8703</w:t>
            </w:r>
          </w:p>
        </w:tc>
        <w:tc>
          <w:tcPr>
            <w:tcW w:w="1168" w:type="dxa"/>
            <w:tcBorders>
              <w:top w:val="nil"/>
              <w:left w:val="nil"/>
              <w:bottom w:val="single" w:sz="4" w:space="0" w:color="auto"/>
              <w:right w:val="single" w:sz="4" w:space="0" w:color="auto"/>
            </w:tcBorders>
          </w:tcPr>
          <w:p w14:paraId="4FF5C6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CA2D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47E7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811C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Essenbach</w:t>
            </w:r>
          </w:p>
        </w:tc>
      </w:tr>
      <w:tr w:rsidR="009D534D" w:rsidRPr="00880E60" w14:paraId="21CFCA70" w14:textId="77777777" w:rsidTr="00295A50">
        <w:trPr>
          <w:trHeight w:val="20"/>
        </w:trPr>
        <w:tc>
          <w:tcPr>
            <w:tcW w:w="1559" w:type="dxa"/>
            <w:tcBorders>
              <w:top w:val="nil"/>
              <w:left w:val="single" w:sz="4" w:space="0" w:color="auto"/>
              <w:bottom w:val="single" w:sz="4" w:space="0" w:color="auto"/>
              <w:right w:val="single" w:sz="4" w:space="0" w:color="auto"/>
            </w:tcBorders>
          </w:tcPr>
          <w:p w14:paraId="5D84F6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8704</w:t>
            </w:r>
          </w:p>
        </w:tc>
        <w:tc>
          <w:tcPr>
            <w:tcW w:w="1168" w:type="dxa"/>
            <w:tcBorders>
              <w:top w:val="nil"/>
              <w:left w:val="nil"/>
              <w:bottom w:val="single" w:sz="4" w:space="0" w:color="auto"/>
              <w:right w:val="single" w:sz="4" w:space="0" w:color="auto"/>
            </w:tcBorders>
          </w:tcPr>
          <w:p w14:paraId="50E90C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8833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300C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4D69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Altdorf-Pfettrach</w:t>
            </w:r>
          </w:p>
        </w:tc>
      </w:tr>
      <w:tr w:rsidR="009D534D" w:rsidRPr="00880E60" w14:paraId="1A433529" w14:textId="77777777" w:rsidTr="00295A50">
        <w:trPr>
          <w:trHeight w:val="20"/>
        </w:trPr>
        <w:tc>
          <w:tcPr>
            <w:tcW w:w="1559" w:type="dxa"/>
            <w:tcBorders>
              <w:top w:val="nil"/>
              <w:left w:val="single" w:sz="4" w:space="0" w:color="auto"/>
              <w:bottom w:val="single" w:sz="4" w:space="0" w:color="auto"/>
              <w:right w:val="single" w:sz="4" w:space="0" w:color="auto"/>
            </w:tcBorders>
          </w:tcPr>
          <w:p w14:paraId="3B95E0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8705</w:t>
            </w:r>
          </w:p>
        </w:tc>
        <w:tc>
          <w:tcPr>
            <w:tcW w:w="1168" w:type="dxa"/>
            <w:tcBorders>
              <w:top w:val="nil"/>
              <w:left w:val="nil"/>
              <w:bottom w:val="single" w:sz="4" w:space="0" w:color="auto"/>
              <w:right w:val="single" w:sz="4" w:space="0" w:color="auto"/>
            </w:tcBorders>
          </w:tcPr>
          <w:p w14:paraId="7FC93F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8E92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A228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EC033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Altfraunhofen</w:t>
            </w:r>
          </w:p>
        </w:tc>
      </w:tr>
      <w:tr w:rsidR="009D534D" w:rsidRPr="00880E60" w14:paraId="538B381A" w14:textId="77777777" w:rsidTr="00295A50">
        <w:trPr>
          <w:trHeight w:val="20"/>
        </w:trPr>
        <w:tc>
          <w:tcPr>
            <w:tcW w:w="1559" w:type="dxa"/>
            <w:tcBorders>
              <w:top w:val="nil"/>
              <w:left w:val="single" w:sz="4" w:space="0" w:color="auto"/>
              <w:bottom w:val="single" w:sz="4" w:space="0" w:color="auto"/>
              <w:right w:val="single" w:sz="4" w:space="0" w:color="auto"/>
            </w:tcBorders>
          </w:tcPr>
          <w:p w14:paraId="1F5B2E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8706</w:t>
            </w:r>
          </w:p>
        </w:tc>
        <w:tc>
          <w:tcPr>
            <w:tcW w:w="1168" w:type="dxa"/>
            <w:tcBorders>
              <w:top w:val="nil"/>
              <w:left w:val="nil"/>
              <w:bottom w:val="single" w:sz="4" w:space="0" w:color="auto"/>
              <w:right w:val="single" w:sz="4" w:space="0" w:color="auto"/>
            </w:tcBorders>
          </w:tcPr>
          <w:p w14:paraId="08221E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E852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A1DC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9AB1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Vilsheim</w:t>
            </w:r>
          </w:p>
        </w:tc>
      </w:tr>
      <w:tr w:rsidR="009D534D" w:rsidRPr="00880E60" w14:paraId="33658523" w14:textId="77777777" w:rsidTr="00295A50">
        <w:trPr>
          <w:trHeight w:val="20"/>
        </w:trPr>
        <w:tc>
          <w:tcPr>
            <w:tcW w:w="1559" w:type="dxa"/>
            <w:tcBorders>
              <w:top w:val="nil"/>
              <w:left w:val="single" w:sz="4" w:space="0" w:color="auto"/>
              <w:bottom w:val="single" w:sz="4" w:space="0" w:color="auto"/>
              <w:right w:val="single" w:sz="4" w:space="0" w:color="auto"/>
            </w:tcBorders>
          </w:tcPr>
          <w:p w14:paraId="1EF41ED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8707</w:t>
            </w:r>
          </w:p>
        </w:tc>
        <w:tc>
          <w:tcPr>
            <w:tcW w:w="1168" w:type="dxa"/>
            <w:tcBorders>
              <w:top w:val="nil"/>
              <w:left w:val="nil"/>
              <w:bottom w:val="single" w:sz="4" w:space="0" w:color="auto"/>
              <w:right w:val="single" w:sz="4" w:space="0" w:color="auto"/>
            </w:tcBorders>
          </w:tcPr>
          <w:p w14:paraId="165070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EA81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695C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0EA8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Adlkofen</w:t>
            </w:r>
          </w:p>
        </w:tc>
      </w:tr>
      <w:tr w:rsidR="009D534D" w:rsidRPr="00880E60" w14:paraId="3F3460F2" w14:textId="77777777" w:rsidTr="00295A50">
        <w:trPr>
          <w:trHeight w:val="20"/>
        </w:trPr>
        <w:tc>
          <w:tcPr>
            <w:tcW w:w="1559" w:type="dxa"/>
            <w:tcBorders>
              <w:top w:val="nil"/>
              <w:left w:val="single" w:sz="4" w:space="0" w:color="auto"/>
              <w:bottom w:val="single" w:sz="4" w:space="0" w:color="auto"/>
              <w:right w:val="single" w:sz="4" w:space="0" w:color="auto"/>
            </w:tcBorders>
          </w:tcPr>
          <w:p w14:paraId="58B16DF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8708</w:t>
            </w:r>
          </w:p>
        </w:tc>
        <w:tc>
          <w:tcPr>
            <w:tcW w:w="1168" w:type="dxa"/>
            <w:tcBorders>
              <w:top w:val="nil"/>
              <w:left w:val="nil"/>
              <w:bottom w:val="single" w:sz="4" w:space="0" w:color="auto"/>
              <w:right w:val="single" w:sz="4" w:space="0" w:color="auto"/>
            </w:tcBorders>
          </w:tcPr>
          <w:p w14:paraId="29D4D6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3AAA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BBB7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7540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Weihmichl-Unterneuhausen</w:t>
            </w:r>
          </w:p>
        </w:tc>
      </w:tr>
      <w:tr w:rsidR="009D534D" w:rsidRPr="00880E60" w14:paraId="45283C98" w14:textId="77777777" w:rsidTr="00295A50">
        <w:trPr>
          <w:trHeight w:val="20"/>
        </w:trPr>
        <w:tc>
          <w:tcPr>
            <w:tcW w:w="1559" w:type="dxa"/>
            <w:tcBorders>
              <w:top w:val="nil"/>
              <w:left w:val="single" w:sz="4" w:space="0" w:color="auto"/>
              <w:bottom w:val="single" w:sz="4" w:space="0" w:color="auto"/>
              <w:right w:val="single" w:sz="4" w:space="0" w:color="auto"/>
            </w:tcBorders>
          </w:tcPr>
          <w:p w14:paraId="577800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8709</w:t>
            </w:r>
          </w:p>
        </w:tc>
        <w:tc>
          <w:tcPr>
            <w:tcW w:w="1168" w:type="dxa"/>
            <w:tcBorders>
              <w:top w:val="nil"/>
              <w:left w:val="nil"/>
              <w:bottom w:val="single" w:sz="4" w:space="0" w:color="auto"/>
              <w:right w:val="single" w:sz="4" w:space="0" w:color="auto"/>
            </w:tcBorders>
          </w:tcPr>
          <w:p w14:paraId="31AD82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74EC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AD4F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BEE3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Eching Niederbayern</w:t>
            </w:r>
          </w:p>
        </w:tc>
      </w:tr>
      <w:tr w:rsidR="009D534D" w:rsidRPr="00880E60" w14:paraId="5A8D7EDD" w14:textId="77777777" w:rsidTr="00295A50">
        <w:trPr>
          <w:trHeight w:val="20"/>
        </w:trPr>
        <w:tc>
          <w:tcPr>
            <w:tcW w:w="1559" w:type="dxa"/>
            <w:tcBorders>
              <w:top w:val="nil"/>
              <w:left w:val="single" w:sz="4" w:space="0" w:color="auto"/>
              <w:bottom w:val="single" w:sz="4" w:space="0" w:color="auto"/>
              <w:right w:val="single" w:sz="4" w:space="0" w:color="auto"/>
            </w:tcBorders>
          </w:tcPr>
          <w:p w14:paraId="33A965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871</w:t>
            </w:r>
          </w:p>
        </w:tc>
        <w:tc>
          <w:tcPr>
            <w:tcW w:w="1168" w:type="dxa"/>
            <w:tcBorders>
              <w:top w:val="nil"/>
              <w:left w:val="nil"/>
              <w:bottom w:val="single" w:sz="4" w:space="0" w:color="auto"/>
              <w:right w:val="single" w:sz="4" w:space="0" w:color="auto"/>
            </w:tcBorders>
          </w:tcPr>
          <w:p w14:paraId="049BD7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AED2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C02F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EF0B3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Landshut</w:t>
            </w:r>
          </w:p>
        </w:tc>
      </w:tr>
      <w:tr w:rsidR="009D534D" w:rsidRPr="00880E60" w14:paraId="090AF2CA" w14:textId="77777777" w:rsidTr="00295A50">
        <w:trPr>
          <w:trHeight w:val="20"/>
        </w:trPr>
        <w:tc>
          <w:tcPr>
            <w:tcW w:w="1559" w:type="dxa"/>
            <w:tcBorders>
              <w:top w:val="nil"/>
              <w:left w:val="single" w:sz="4" w:space="0" w:color="auto"/>
              <w:bottom w:val="single" w:sz="4" w:space="0" w:color="auto"/>
              <w:right w:val="single" w:sz="4" w:space="0" w:color="auto"/>
            </w:tcBorders>
          </w:tcPr>
          <w:p w14:paraId="0148CE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8721</w:t>
            </w:r>
          </w:p>
        </w:tc>
        <w:tc>
          <w:tcPr>
            <w:tcW w:w="1168" w:type="dxa"/>
            <w:tcBorders>
              <w:top w:val="nil"/>
              <w:left w:val="nil"/>
              <w:bottom w:val="single" w:sz="4" w:space="0" w:color="auto"/>
              <w:right w:val="single" w:sz="4" w:space="0" w:color="auto"/>
            </w:tcBorders>
          </w:tcPr>
          <w:p w14:paraId="611CA7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5262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9959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0313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Eggenfelden</w:t>
            </w:r>
          </w:p>
        </w:tc>
      </w:tr>
      <w:tr w:rsidR="009D534D" w:rsidRPr="00880E60" w14:paraId="09131043" w14:textId="77777777" w:rsidTr="00295A50">
        <w:trPr>
          <w:trHeight w:val="20"/>
        </w:trPr>
        <w:tc>
          <w:tcPr>
            <w:tcW w:w="1559" w:type="dxa"/>
            <w:tcBorders>
              <w:top w:val="nil"/>
              <w:left w:val="single" w:sz="4" w:space="0" w:color="auto"/>
              <w:bottom w:val="single" w:sz="4" w:space="0" w:color="auto"/>
              <w:right w:val="single" w:sz="4" w:space="0" w:color="auto"/>
            </w:tcBorders>
          </w:tcPr>
          <w:p w14:paraId="0410E9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8722</w:t>
            </w:r>
          </w:p>
        </w:tc>
        <w:tc>
          <w:tcPr>
            <w:tcW w:w="1168" w:type="dxa"/>
            <w:tcBorders>
              <w:top w:val="nil"/>
              <w:left w:val="nil"/>
              <w:bottom w:val="single" w:sz="4" w:space="0" w:color="auto"/>
              <w:right w:val="single" w:sz="4" w:space="0" w:color="auto"/>
            </w:tcBorders>
          </w:tcPr>
          <w:p w14:paraId="17DE97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7851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E5BC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6FBF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Gangkofen</w:t>
            </w:r>
          </w:p>
        </w:tc>
      </w:tr>
      <w:tr w:rsidR="009D534D" w:rsidRPr="00880E60" w14:paraId="41B7B198" w14:textId="77777777" w:rsidTr="00295A50">
        <w:trPr>
          <w:trHeight w:val="20"/>
        </w:trPr>
        <w:tc>
          <w:tcPr>
            <w:tcW w:w="1559" w:type="dxa"/>
            <w:tcBorders>
              <w:top w:val="nil"/>
              <w:left w:val="single" w:sz="4" w:space="0" w:color="auto"/>
              <w:bottom w:val="single" w:sz="4" w:space="0" w:color="auto"/>
              <w:right w:val="single" w:sz="4" w:space="0" w:color="auto"/>
            </w:tcBorders>
          </w:tcPr>
          <w:p w14:paraId="3B637D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8723</w:t>
            </w:r>
          </w:p>
        </w:tc>
        <w:tc>
          <w:tcPr>
            <w:tcW w:w="1168" w:type="dxa"/>
            <w:tcBorders>
              <w:top w:val="nil"/>
              <w:left w:val="nil"/>
              <w:bottom w:val="single" w:sz="4" w:space="0" w:color="auto"/>
              <w:right w:val="single" w:sz="4" w:space="0" w:color="auto"/>
            </w:tcBorders>
          </w:tcPr>
          <w:p w14:paraId="72D778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37DA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C99C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9755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Arnstorf</w:t>
            </w:r>
          </w:p>
        </w:tc>
      </w:tr>
      <w:tr w:rsidR="009D534D" w:rsidRPr="00880E60" w14:paraId="5E440ED3" w14:textId="77777777" w:rsidTr="00295A50">
        <w:trPr>
          <w:trHeight w:val="20"/>
        </w:trPr>
        <w:tc>
          <w:tcPr>
            <w:tcW w:w="1559" w:type="dxa"/>
            <w:tcBorders>
              <w:top w:val="nil"/>
              <w:left w:val="single" w:sz="4" w:space="0" w:color="auto"/>
              <w:bottom w:val="single" w:sz="4" w:space="0" w:color="auto"/>
              <w:right w:val="single" w:sz="4" w:space="0" w:color="auto"/>
            </w:tcBorders>
          </w:tcPr>
          <w:p w14:paraId="3F24E0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8724</w:t>
            </w:r>
          </w:p>
        </w:tc>
        <w:tc>
          <w:tcPr>
            <w:tcW w:w="1168" w:type="dxa"/>
            <w:tcBorders>
              <w:top w:val="nil"/>
              <w:left w:val="nil"/>
              <w:bottom w:val="single" w:sz="4" w:space="0" w:color="auto"/>
              <w:right w:val="single" w:sz="4" w:space="0" w:color="auto"/>
            </w:tcBorders>
          </w:tcPr>
          <w:p w14:paraId="04C53E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FCAB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49E5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EA6C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Massing</w:t>
            </w:r>
          </w:p>
        </w:tc>
      </w:tr>
      <w:tr w:rsidR="009D534D" w:rsidRPr="00880E60" w14:paraId="52FAFCF4" w14:textId="77777777" w:rsidTr="00295A50">
        <w:trPr>
          <w:trHeight w:val="20"/>
        </w:trPr>
        <w:tc>
          <w:tcPr>
            <w:tcW w:w="1559" w:type="dxa"/>
            <w:tcBorders>
              <w:top w:val="nil"/>
              <w:left w:val="single" w:sz="4" w:space="0" w:color="auto"/>
              <w:bottom w:val="single" w:sz="4" w:space="0" w:color="auto"/>
              <w:right w:val="single" w:sz="4" w:space="0" w:color="auto"/>
            </w:tcBorders>
          </w:tcPr>
          <w:p w14:paraId="73F9A7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8725</w:t>
            </w:r>
          </w:p>
        </w:tc>
        <w:tc>
          <w:tcPr>
            <w:tcW w:w="1168" w:type="dxa"/>
            <w:tcBorders>
              <w:top w:val="nil"/>
              <w:left w:val="nil"/>
              <w:bottom w:val="single" w:sz="4" w:space="0" w:color="auto"/>
              <w:right w:val="single" w:sz="4" w:space="0" w:color="auto"/>
            </w:tcBorders>
          </w:tcPr>
          <w:p w14:paraId="4B924E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E0B8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2189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B30C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Wurmannsquick</w:t>
            </w:r>
          </w:p>
        </w:tc>
      </w:tr>
      <w:tr w:rsidR="009D534D" w:rsidRPr="00880E60" w14:paraId="0D6EE9CE" w14:textId="77777777" w:rsidTr="00295A50">
        <w:trPr>
          <w:trHeight w:val="20"/>
        </w:trPr>
        <w:tc>
          <w:tcPr>
            <w:tcW w:w="1559" w:type="dxa"/>
            <w:tcBorders>
              <w:top w:val="nil"/>
              <w:left w:val="single" w:sz="4" w:space="0" w:color="auto"/>
              <w:bottom w:val="single" w:sz="4" w:space="0" w:color="auto"/>
              <w:right w:val="single" w:sz="4" w:space="0" w:color="auto"/>
            </w:tcBorders>
          </w:tcPr>
          <w:p w14:paraId="01C6F2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8726</w:t>
            </w:r>
          </w:p>
        </w:tc>
        <w:tc>
          <w:tcPr>
            <w:tcW w:w="1168" w:type="dxa"/>
            <w:tcBorders>
              <w:top w:val="nil"/>
              <w:left w:val="nil"/>
              <w:bottom w:val="single" w:sz="4" w:space="0" w:color="auto"/>
              <w:right w:val="single" w:sz="4" w:space="0" w:color="auto"/>
            </w:tcBorders>
          </w:tcPr>
          <w:p w14:paraId="4860A4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9607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B2314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191C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Schönau Niederbayern</w:t>
            </w:r>
          </w:p>
        </w:tc>
      </w:tr>
      <w:tr w:rsidR="009D534D" w:rsidRPr="00880E60" w14:paraId="0FE87BBE" w14:textId="77777777" w:rsidTr="00295A50">
        <w:trPr>
          <w:trHeight w:val="20"/>
        </w:trPr>
        <w:tc>
          <w:tcPr>
            <w:tcW w:w="1559" w:type="dxa"/>
            <w:tcBorders>
              <w:top w:val="nil"/>
              <w:left w:val="single" w:sz="4" w:space="0" w:color="auto"/>
              <w:bottom w:val="single" w:sz="4" w:space="0" w:color="auto"/>
              <w:right w:val="single" w:sz="4" w:space="0" w:color="auto"/>
            </w:tcBorders>
          </w:tcPr>
          <w:p w14:paraId="730C31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8727</w:t>
            </w:r>
          </w:p>
        </w:tc>
        <w:tc>
          <w:tcPr>
            <w:tcW w:w="1168" w:type="dxa"/>
            <w:tcBorders>
              <w:top w:val="nil"/>
              <w:left w:val="nil"/>
              <w:bottom w:val="single" w:sz="4" w:space="0" w:color="auto"/>
              <w:right w:val="single" w:sz="4" w:space="0" w:color="auto"/>
            </w:tcBorders>
          </w:tcPr>
          <w:p w14:paraId="35C714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641F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1F1F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09AA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Falkenberg Niederbayern</w:t>
            </w:r>
          </w:p>
        </w:tc>
      </w:tr>
      <w:tr w:rsidR="009D534D" w:rsidRPr="00880E60" w14:paraId="49D29FCA" w14:textId="77777777" w:rsidTr="00295A50">
        <w:trPr>
          <w:trHeight w:val="20"/>
        </w:trPr>
        <w:tc>
          <w:tcPr>
            <w:tcW w:w="1559" w:type="dxa"/>
            <w:tcBorders>
              <w:top w:val="nil"/>
              <w:left w:val="single" w:sz="4" w:space="0" w:color="auto"/>
              <w:bottom w:val="single" w:sz="4" w:space="0" w:color="auto"/>
              <w:right w:val="single" w:sz="4" w:space="0" w:color="auto"/>
            </w:tcBorders>
          </w:tcPr>
          <w:p w14:paraId="64DFE2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8728</w:t>
            </w:r>
          </w:p>
        </w:tc>
        <w:tc>
          <w:tcPr>
            <w:tcW w:w="1168" w:type="dxa"/>
            <w:tcBorders>
              <w:top w:val="nil"/>
              <w:left w:val="nil"/>
              <w:bottom w:val="single" w:sz="4" w:space="0" w:color="auto"/>
              <w:right w:val="single" w:sz="4" w:space="0" w:color="auto"/>
            </w:tcBorders>
          </w:tcPr>
          <w:p w14:paraId="7BFD03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7372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F557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3748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Geratskirchen</w:t>
            </w:r>
          </w:p>
        </w:tc>
      </w:tr>
      <w:tr w:rsidR="009D534D" w:rsidRPr="00880E60" w14:paraId="4A652BD6" w14:textId="77777777" w:rsidTr="00295A50">
        <w:trPr>
          <w:trHeight w:val="20"/>
        </w:trPr>
        <w:tc>
          <w:tcPr>
            <w:tcW w:w="1559" w:type="dxa"/>
            <w:tcBorders>
              <w:top w:val="nil"/>
              <w:left w:val="single" w:sz="4" w:space="0" w:color="auto"/>
              <w:bottom w:val="single" w:sz="4" w:space="0" w:color="auto"/>
              <w:right w:val="single" w:sz="4" w:space="0" w:color="auto"/>
            </w:tcBorders>
          </w:tcPr>
          <w:p w14:paraId="3048D6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8731</w:t>
            </w:r>
          </w:p>
        </w:tc>
        <w:tc>
          <w:tcPr>
            <w:tcW w:w="1168" w:type="dxa"/>
            <w:tcBorders>
              <w:top w:val="nil"/>
              <w:left w:val="nil"/>
              <w:bottom w:val="single" w:sz="4" w:space="0" w:color="auto"/>
              <w:right w:val="single" w:sz="4" w:space="0" w:color="auto"/>
            </w:tcBorders>
          </w:tcPr>
          <w:p w14:paraId="754CAB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50A8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52BE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527B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Dingolfing</w:t>
            </w:r>
          </w:p>
        </w:tc>
      </w:tr>
      <w:tr w:rsidR="009D534D" w:rsidRPr="00880E60" w14:paraId="375FCF28" w14:textId="77777777" w:rsidTr="00295A50">
        <w:trPr>
          <w:trHeight w:val="20"/>
        </w:trPr>
        <w:tc>
          <w:tcPr>
            <w:tcW w:w="1559" w:type="dxa"/>
            <w:tcBorders>
              <w:top w:val="nil"/>
              <w:left w:val="single" w:sz="4" w:space="0" w:color="auto"/>
              <w:bottom w:val="single" w:sz="4" w:space="0" w:color="auto"/>
              <w:right w:val="single" w:sz="4" w:space="0" w:color="auto"/>
            </w:tcBorders>
          </w:tcPr>
          <w:p w14:paraId="264F97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8732</w:t>
            </w:r>
          </w:p>
        </w:tc>
        <w:tc>
          <w:tcPr>
            <w:tcW w:w="1168" w:type="dxa"/>
            <w:tcBorders>
              <w:top w:val="nil"/>
              <w:left w:val="nil"/>
              <w:bottom w:val="single" w:sz="4" w:space="0" w:color="auto"/>
              <w:right w:val="single" w:sz="4" w:space="0" w:color="auto"/>
            </w:tcBorders>
          </w:tcPr>
          <w:p w14:paraId="566172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6C06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4A5A2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720C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Frontenhausen</w:t>
            </w:r>
          </w:p>
        </w:tc>
      </w:tr>
      <w:tr w:rsidR="009D534D" w:rsidRPr="00880E60" w14:paraId="7EFF2E78" w14:textId="77777777" w:rsidTr="00295A50">
        <w:trPr>
          <w:trHeight w:val="20"/>
        </w:trPr>
        <w:tc>
          <w:tcPr>
            <w:tcW w:w="1559" w:type="dxa"/>
            <w:tcBorders>
              <w:top w:val="nil"/>
              <w:left w:val="single" w:sz="4" w:space="0" w:color="auto"/>
              <w:bottom w:val="single" w:sz="4" w:space="0" w:color="auto"/>
              <w:right w:val="single" w:sz="4" w:space="0" w:color="auto"/>
            </w:tcBorders>
          </w:tcPr>
          <w:p w14:paraId="719B0E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8733</w:t>
            </w:r>
          </w:p>
        </w:tc>
        <w:tc>
          <w:tcPr>
            <w:tcW w:w="1168" w:type="dxa"/>
            <w:tcBorders>
              <w:top w:val="nil"/>
              <w:left w:val="nil"/>
              <w:bottom w:val="single" w:sz="4" w:space="0" w:color="auto"/>
              <w:right w:val="single" w:sz="4" w:space="0" w:color="auto"/>
            </w:tcBorders>
          </w:tcPr>
          <w:p w14:paraId="647D48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4A55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B794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BBC8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Mengkofen</w:t>
            </w:r>
          </w:p>
        </w:tc>
      </w:tr>
      <w:tr w:rsidR="009D534D" w:rsidRPr="00880E60" w14:paraId="1E98BB13" w14:textId="77777777" w:rsidTr="00295A50">
        <w:trPr>
          <w:trHeight w:val="20"/>
        </w:trPr>
        <w:tc>
          <w:tcPr>
            <w:tcW w:w="1559" w:type="dxa"/>
            <w:tcBorders>
              <w:top w:val="nil"/>
              <w:left w:val="single" w:sz="4" w:space="0" w:color="auto"/>
              <w:bottom w:val="single" w:sz="4" w:space="0" w:color="auto"/>
              <w:right w:val="single" w:sz="4" w:space="0" w:color="auto"/>
            </w:tcBorders>
          </w:tcPr>
          <w:p w14:paraId="1EA6BA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8734</w:t>
            </w:r>
          </w:p>
        </w:tc>
        <w:tc>
          <w:tcPr>
            <w:tcW w:w="1168" w:type="dxa"/>
            <w:tcBorders>
              <w:top w:val="nil"/>
              <w:left w:val="nil"/>
              <w:bottom w:val="single" w:sz="4" w:space="0" w:color="auto"/>
              <w:right w:val="single" w:sz="4" w:space="0" w:color="auto"/>
            </w:tcBorders>
          </w:tcPr>
          <w:p w14:paraId="7D4482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427F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297B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795AA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Reisbach Niederbayern</w:t>
            </w:r>
          </w:p>
        </w:tc>
      </w:tr>
      <w:tr w:rsidR="009D534D" w:rsidRPr="00880E60" w14:paraId="7806DA47" w14:textId="77777777" w:rsidTr="00295A50">
        <w:trPr>
          <w:trHeight w:val="20"/>
        </w:trPr>
        <w:tc>
          <w:tcPr>
            <w:tcW w:w="1559" w:type="dxa"/>
            <w:tcBorders>
              <w:top w:val="nil"/>
              <w:left w:val="single" w:sz="4" w:space="0" w:color="auto"/>
              <w:bottom w:val="single" w:sz="4" w:space="0" w:color="auto"/>
              <w:right w:val="single" w:sz="4" w:space="0" w:color="auto"/>
            </w:tcBorders>
          </w:tcPr>
          <w:p w14:paraId="644D97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8735</w:t>
            </w:r>
          </w:p>
        </w:tc>
        <w:tc>
          <w:tcPr>
            <w:tcW w:w="1168" w:type="dxa"/>
            <w:tcBorders>
              <w:top w:val="nil"/>
              <w:left w:val="nil"/>
              <w:bottom w:val="single" w:sz="4" w:space="0" w:color="auto"/>
              <w:right w:val="single" w:sz="4" w:space="0" w:color="auto"/>
            </w:tcBorders>
          </w:tcPr>
          <w:p w14:paraId="0FA7BA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9EAA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0707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B07F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Gangkofen-Kollbach</w:t>
            </w:r>
          </w:p>
        </w:tc>
      </w:tr>
      <w:tr w:rsidR="009D534D" w:rsidRPr="00880E60" w14:paraId="00F75BB9" w14:textId="77777777" w:rsidTr="00295A50">
        <w:trPr>
          <w:trHeight w:val="20"/>
        </w:trPr>
        <w:tc>
          <w:tcPr>
            <w:tcW w:w="1559" w:type="dxa"/>
            <w:tcBorders>
              <w:top w:val="nil"/>
              <w:left w:val="single" w:sz="4" w:space="0" w:color="auto"/>
              <w:bottom w:val="single" w:sz="4" w:space="0" w:color="auto"/>
              <w:right w:val="single" w:sz="4" w:space="0" w:color="auto"/>
            </w:tcBorders>
          </w:tcPr>
          <w:p w14:paraId="39F0DD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8741</w:t>
            </w:r>
          </w:p>
        </w:tc>
        <w:tc>
          <w:tcPr>
            <w:tcW w:w="1168" w:type="dxa"/>
            <w:tcBorders>
              <w:top w:val="nil"/>
              <w:left w:val="nil"/>
              <w:bottom w:val="single" w:sz="4" w:space="0" w:color="auto"/>
              <w:right w:val="single" w:sz="4" w:space="0" w:color="auto"/>
            </w:tcBorders>
          </w:tcPr>
          <w:p w14:paraId="68795B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C8B9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84A0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106B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Vilsbiburg</w:t>
            </w:r>
          </w:p>
        </w:tc>
      </w:tr>
      <w:tr w:rsidR="009D534D" w:rsidRPr="00880E60" w14:paraId="7B6F0262" w14:textId="77777777" w:rsidTr="00295A50">
        <w:trPr>
          <w:trHeight w:val="20"/>
        </w:trPr>
        <w:tc>
          <w:tcPr>
            <w:tcW w:w="1559" w:type="dxa"/>
            <w:tcBorders>
              <w:top w:val="nil"/>
              <w:left w:val="single" w:sz="4" w:space="0" w:color="auto"/>
              <w:bottom w:val="single" w:sz="4" w:space="0" w:color="auto"/>
              <w:right w:val="single" w:sz="4" w:space="0" w:color="auto"/>
            </w:tcBorders>
          </w:tcPr>
          <w:p w14:paraId="2C8671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8742</w:t>
            </w:r>
          </w:p>
        </w:tc>
        <w:tc>
          <w:tcPr>
            <w:tcW w:w="1168" w:type="dxa"/>
            <w:tcBorders>
              <w:top w:val="nil"/>
              <w:left w:val="nil"/>
              <w:bottom w:val="single" w:sz="4" w:space="0" w:color="auto"/>
              <w:right w:val="single" w:sz="4" w:space="0" w:color="auto"/>
            </w:tcBorders>
          </w:tcPr>
          <w:p w14:paraId="3CAE6C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8495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5C6D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E320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Velden Vils</w:t>
            </w:r>
          </w:p>
        </w:tc>
      </w:tr>
      <w:tr w:rsidR="009D534D" w:rsidRPr="00880E60" w14:paraId="4252F073" w14:textId="77777777" w:rsidTr="00295A50">
        <w:trPr>
          <w:trHeight w:val="20"/>
        </w:trPr>
        <w:tc>
          <w:tcPr>
            <w:tcW w:w="1559" w:type="dxa"/>
            <w:tcBorders>
              <w:top w:val="nil"/>
              <w:left w:val="single" w:sz="4" w:space="0" w:color="auto"/>
              <w:bottom w:val="single" w:sz="4" w:space="0" w:color="auto"/>
              <w:right w:val="single" w:sz="4" w:space="0" w:color="auto"/>
            </w:tcBorders>
          </w:tcPr>
          <w:p w14:paraId="6CBB71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8743</w:t>
            </w:r>
          </w:p>
        </w:tc>
        <w:tc>
          <w:tcPr>
            <w:tcW w:w="1168" w:type="dxa"/>
            <w:tcBorders>
              <w:top w:val="nil"/>
              <w:left w:val="nil"/>
              <w:bottom w:val="single" w:sz="4" w:space="0" w:color="auto"/>
              <w:right w:val="single" w:sz="4" w:space="0" w:color="auto"/>
            </w:tcBorders>
          </w:tcPr>
          <w:p w14:paraId="6E01C8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679A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931B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94AA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Geisenhausen</w:t>
            </w:r>
          </w:p>
        </w:tc>
      </w:tr>
      <w:tr w:rsidR="009D534D" w:rsidRPr="00880E60" w14:paraId="3C8CD51C" w14:textId="77777777" w:rsidTr="00295A50">
        <w:trPr>
          <w:trHeight w:val="20"/>
        </w:trPr>
        <w:tc>
          <w:tcPr>
            <w:tcW w:w="1559" w:type="dxa"/>
            <w:tcBorders>
              <w:top w:val="nil"/>
              <w:left w:val="single" w:sz="4" w:space="0" w:color="auto"/>
              <w:bottom w:val="single" w:sz="4" w:space="0" w:color="auto"/>
              <w:right w:val="single" w:sz="4" w:space="0" w:color="auto"/>
            </w:tcBorders>
          </w:tcPr>
          <w:p w14:paraId="02DF4E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8744</w:t>
            </w:r>
          </w:p>
        </w:tc>
        <w:tc>
          <w:tcPr>
            <w:tcW w:w="1168" w:type="dxa"/>
            <w:tcBorders>
              <w:top w:val="nil"/>
              <w:left w:val="nil"/>
              <w:bottom w:val="single" w:sz="4" w:space="0" w:color="auto"/>
              <w:right w:val="single" w:sz="4" w:space="0" w:color="auto"/>
            </w:tcBorders>
          </w:tcPr>
          <w:p w14:paraId="4BE300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8526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1DF7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B980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Gerzen</w:t>
            </w:r>
          </w:p>
        </w:tc>
      </w:tr>
      <w:tr w:rsidR="009D534D" w:rsidRPr="00880E60" w14:paraId="5497B0E5" w14:textId="77777777" w:rsidTr="00295A50">
        <w:trPr>
          <w:trHeight w:val="20"/>
        </w:trPr>
        <w:tc>
          <w:tcPr>
            <w:tcW w:w="1559" w:type="dxa"/>
            <w:tcBorders>
              <w:top w:val="nil"/>
              <w:left w:val="single" w:sz="4" w:space="0" w:color="auto"/>
              <w:bottom w:val="single" w:sz="4" w:space="0" w:color="auto"/>
              <w:right w:val="single" w:sz="4" w:space="0" w:color="auto"/>
            </w:tcBorders>
          </w:tcPr>
          <w:p w14:paraId="01D876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8745</w:t>
            </w:r>
          </w:p>
        </w:tc>
        <w:tc>
          <w:tcPr>
            <w:tcW w:w="1168" w:type="dxa"/>
            <w:tcBorders>
              <w:top w:val="nil"/>
              <w:left w:val="nil"/>
              <w:bottom w:val="single" w:sz="4" w:space="0" w:color="auto"/>
              <w:right w:val="single" w:sz="4" w:space="0" w:color="auto"/>
            </w:tcBorders>
          </w:tcPr>
          <w:p w14:paraId="6836AE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C268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1CB43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39C71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Bodenkirchen</w:t>
            </w:r>
          </w:p>
        </w:tc>
      </w:tr>
      <w:tr w:rsidR="009D534D" w:rsidRPr="00880E60" w14:paraId="2C5EDDCB" w14:textId="77777777" w:rsidTr="00295A50">
        <w:trPr>
          <w:trHeight w:val="20"/>
        </w:trPr>
        <w:tc>
          <w:tcPr>
            <w:tcW w:w="1559" w:type="dxa"/>
            <w:tcBorders>
              <w:top w:val="nil"/>
              <w:left w:val="single" w:sz="4" w:space="0" w:color="auto"/>
              <w:bottom w:val="single" w:sz="4" w:space="0" w:color="auto"/>
              <w:right w:val="single" w:sz="4" w:space="0" w:color="auto"/>
            </w:tcBorders>
          </w:tcPr>
          <w:p w14:paraId="5A6A29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8751</w:t>
            </w:r>
          </w:p>
        </w:tc>
        <w:tc>
          <w:tcPr>
            <w:tcW w:w="1168" w:type="dxa"/>
            <w:tcBorders>
              <w:top w:val="nil"/>
              <w:left w:val="nil"/>
              <w:bottom w:val="single" w:sz="4" w:space="0" w:color="auto"/>
              <w:right w:val="single" w:sz="4" w:space="0" w:color="auto"/>
            </w:tcBorders>
          </w:tcPr>
          <w:p w14:paraId="35D7D9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CCF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485B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DC02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Mainburg</w:t>
            </w:r>
          </w:p>
        </w:tc>
      </w:tr>
      <w:tr w:rsidR="009D534D" w:rsidRPr="00880E60" w14:paraId="43540CA0" w14:textId="77777777" w:rsidTr="00295A50">
        <w:trPr>
          <w:trHeight w:val="20"/>
        </w:trPr>
        <w:tc>
          <w:tcPr>
            <w:tcW w:w="1559" w:type="dxa"/>
            <w:tcBorders>
              <w:top w:val="nil"/>
              <w:left w:val="single" w:sz="4" w:space="0" w:color="auto"/>
              <w:bottom w:val="single" w:sz="4" w:space="0" w:color="auto"/>
              <w:right w:val="single" w:sz="4" w:space="0" w:color="auto"/>
            </w:tcBorders>
          </w:tcPr>
          <w:p w14:paraId="4E6F8A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8752</w:t>
            </w:r>
          </w:p>
        </w:tc>
        <w:tc>
          <w:tcPr>
            <w:tcW w:w="1168" w:type="dxa"/>
            <w:tcBorders>
              <w:top w:val="nil"/>
              <w:left w:val="nil"/>
              <w:bottom w:val="single" w:sz="4" w:space="0" w:color="auto"/>
              <w:right w:val="single" w:sz="4" w:space="0" w:color="auto"/>
            </w:tcBorders>
          </w:tcPr>
          <w:p w14:paraId="282E28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D990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7A8A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1C00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 in der Hallertau</w:t>
            </w:r>
          </w:p>
        </w:tc>
      </w:tr>
      <w:tr w:rsidR="009D534D" w:rsidRPr="00880E60" w14:paraId="2CC6D23B" w14:textId="77777777" w:rsidTr="00295A50">
        <w:trPr>
          <w:trHeight w:val="20"/>
        </w:trPr>
        <w:tc>
          <w:tcPr>
            <w:tcW w:w="1559" w:type="dxa"/>
            <w:tcBorders>
              <w:top w:val="nil"/>
              <w:left w:val="single" w:sz="4" w:space="0" w:color="auto"/>
              <w:bottom w:val="single" w:sz="4" w:space="0" w:color="auto"/>
              <w:right w:val="single" w:sz="4" w:space="0" w:color="auto"/>
            </w:tcBorders>
          </w:tcPr>
          <w:p w14:paraId="0A752D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8753</w:t>
            </w:r>
          </w:p>
        </w:tc>
        <w:tc>
          <w:tcPr>
            <w:tcW w:w="1168" w:type="dxa"/>
            <w:tcBorders>
              <w:top w:val="nil"/>
              <w:left w:val="nil"/>
              <w:bottom w:val="single" w:sz="4" w:space="0" w:color="auto"/>
              <w:right w:val="single" w:sz="4" w:space="0" w:color="auto"/>
            </w:tcBorders>
          </w:tcPr>
          <w:p w14:paraId="4C50AD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15D8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313B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CCE0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Elsendorf Niederbayern</w:t>
            </w:r>
          </w:p>
        </w:tc>
      </w:tr>
      <w:tr w:rsidR="009D534D" w:rsidRPr="00880E60" w14:paraId="5CD514FE" w14:textId="77777777" w:rsidTr="00295A50">
        <w:trPr>
          <w:trHeight w:val="20"/>
        </w:trPr>
        <w:tc>
          <w:tcPr>
            <w:tcW w:w="1559" w:type="dxa"/>
            <w:tcBorders>
              <w:top w:val="nil"/>
              <w:left w:val="single" w:sz="4" w:space="0" w:color="auto"/>
              <w:bottom w:val="single" w:sz="4" w:space="0" w:color="auto"/>
              <w:right w:val="single" w:sz="4" w:space="0" w:color="auto"/>
            </w:tcBorders>
          </w:tcPr>
          <w:p w14:paraId="627BE1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8754</w:t>
            </w:r>
          </w:p>
        </w:tc>
        <w:tc>
          <w:tcPr>
            <w:tcW w:w="1168" w:type="dxa"/>
            <w:tcBorders>
              <w:top w:val="nil"/>
              <w:left w:val="nil"/>
              <w:bottom w:val="single" w:sz="4" w:space="0" w:color="auto"/>
              <w:right w:val="single" w:sz="4" w:space="0" w:color="auto"/>
            </w:tcBorders>
          </w:tcPr>
          <w:p w14:paraId="4586AA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4B3A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0E0E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4435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Volkenschwand</w:t>
            </w:r>
          </w:p>
        </w:tc>
      </w:tr>
      <w:tr w:rsidR="009D534D" w:rsidRPr="00880E60" w14:paraId="0048B155" w14:textId="77777777" w:rsidTr="00295A50">
        <w:trPr>
          <w:trHeight w:val="20"/>
        </w:trPr>
        <w:tc>
          <w:tcPr>
            <w:tcW w:w="1559" w:type="dxa"/>
            <w:tcBorders>
              <w:top w:val="nil"/>
              <w:left w:val="single" w:sz="4" w:space="0" w:color="auto"/>
              <w:bottom w:val="single" w:sz="4" w:space="0" w:color="auto"/>
              <w:right w:val="single" w:sz="4" w:space="0" w:color="auto"/>
            </w:tcBorders>
          </w:tcPr>
          <w:p w14:paraId="75933CF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8756</w:t>
            </w:r>
          </w:p>
        </w:tc>
        <w:tc>
          <w:tcPr>
            <w:tcW w:w="1168" w:type="dxa"/>
            <w:tcBorders>
              <w:top w:val="nil"/>
              <w:left w:val="nil"/>
              <w:bottom w:val="single" w:sz="4" w:space="0" w:color="auto"/>
              <w:right w:val="single" w:sz="4" w:space="0" w:color="auto"/>
            </w:tcBorders>
          </w:tcPr>
          <w:p w14:paraId="2C9606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881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00D2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91326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Nandlstadt</w:t>
            </w:r>
          </w:p>
        </w:tc>
      </w:tr>
      <w:tr w:rsidR="009D534D" w:rsidRPr="00880E60" w14:paraId="220F604B" w14:textId="77777777" w:rsidTr="00295A50">
        <w:trPr>
          <w:trHeight w:val="20"/>
        </w:trPr>
        <w:tc>
          <w:tcPr>
            <w:tcW w:w="1559" w:type="dxa"/>
            <w:tcBorders>
              <w:top w:val="nil"/>
              <w:left w:val="single" w:sz="4" w:space="0" w:color="auto"/>
              <w:bottom w:val="single" w:sz="4" w:space="0" w:color="auto"/>
              <w:right w:val="single" w:sz="4" w:space="0" w:color="auto"/>
            </w:tcBorders>
          </w:tcPr>
          <w:p w14:paraId="7FC7B7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8761</w:t>
            </w:r>
          </w:p>
        </w:tc>
        <w:tc>
          <w:tcPr>
            <w:tcW w:w="1168" w:type="dxa"/>
            <w:tcBorders>
              <w:top w:val="nil"/>
              <w:left w:val="nil"/>
              <w:bottom w:val="single" w:sz="4" w:space="0" w:color="auto"/>
              <w:right w:val="single" w:sz="4" w:space="0" w:color="auto"/>
            </w:tcBorders>
          </w:tcPr>
          <w:p w14:paraId="2BDDA7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7207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841E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84FD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Moosburg an der Isar</w:t>
            </w:r>
          </w:p>
        </w:tc>
      </w:tr>
      <w:tr w:rsidR="009D534D" w:rsidRPr="00880E60" w14:paraId="1DB5FF7C" w14:textId="77777777" w:rsidTr="00295A50">
        <w:trPr>
          <w:trHeight w:val="20"/>
        </w:trPr>
        <w:tc>
          <w:tcPr>
            <w:tcW w:w="1559" w:type="dxa"/>
            <w:tcBorders>
              <w:top w:val="nil"/>
              <w:left w:val="single" w:sz="4" w:space="0" w:color="auto"/>
              <w:bottom w:val="single" w:sz="4" w:space="0" w:color="auto"/>
              <w:right w:val="single" w:sz="4" w:space="0" w:color="auto"/>
            </w:tcBorders>
          </w:tcPr>
          <w:p w14:paraId="42EDF16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8762</w:t>
            </w:r>
          </w:p>
        </w:tc>
        <w:tc>
          <w:tcPr>
            <w:tcW w:w="1168" w:type="dxa"/>
            <w:tcBorders>
              <w:top w:val="nil"/>
              <w:left w:val="nil"/>
              <w:bottom w:val="single" w:sz="4" w:space="0" w:color="auto"/>
              <w:right w:val="single" w:sz="4" w:space="0" w:color="auto"/>
            </w:tcBorders>
          </w:tcPr>
          <w:p w14:paraId="3D5262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995B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566F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04F1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Wartenberg Oberbayern</w:t>
            </w:r>
          </w:p>
        </w:tc>
      </w:tr>
      <w:tr w:rsidR="009D534D" w:rsidRPr="00880E60" w14:paraId="7549A76A" w14:textId="77777777" w:rsidTr="00295A50">
        <w:trPr>
          <w:trHeight w:val="20"/>
        </w:trPr>
        <w:tc>
          <w:tcPr>
            <w:tcW w:w="1559" w:type="dxa"/>
            <w:tcBorders>
              <w:top w:val="nil"/>
              <w:left w:val="single" w:sz="4" w:space="0" w:color="auto"/>
              <w:bottom w:val="single" w:sz="4" w:space="0" w:color="auto"/>
              <w:right w:val="single" w:sz="4" w:space="0" w:color="auto"/>
            </w:tcBorders>
          </w:tcPr>
          <w:p w14:paraId="6A16FD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8764</w:t>
            </w:r>
          </w:p>
        </w:tc>
        <w:tc>
          <w:tcPr>
            <w:tcW w:w="1168" w:type="dxa"/>
            <w:tcBorders>
              <w:top w:val="nil"/>
              <w:left w:val="nil"/>
              <w:bottom w:val="single" w:sz="4" w:space="0" w:color="auto"/>
              <w:right w:val="single" w:sz="4" w:space="0" w:color="auto"/>
            </w:tcBorders>
          </w:tcPr>
          <w:p w14:paraId="0F0DE6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3F80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3656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9918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Mauern Kreis Freising</w:t>
            </w:r>
          </w:p>
        </w:tc>
      </w:tr>
      <w:tr w:rsidR="009D534D" w:rsidRPr="00880E60" w14:paraId="10CDA5DE" w14:textId="77777777" w:rsidTr="00295A50">
        <w:trPr>
          <w:trHeight w:val="20"/>
        </w:trPr>
        <w:tc>
          <w:tcPr>
            <w:tcW w:w="1559" w:type="dxa"/>
            <w:tcBorders>
              <w:top w:val="nil"/>
              <w:left w:val="single" w:sz="4" w:space="0" w:color="auto"/>
              <w:bottom w:val="single" w:sz="4" w:space="0" w:color="auto"/>
              <w:right w:val="single" w:sz="4" w:space="0" w:color="auto"/>
            </w:tcBorders>
          </w:tcPr>
          <w:p w14:paraId="25A88D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8765</w:t>
            </w:r>
          </w:p>
        </w:tc>
        <w:tc>
          <w:tcPr>
            <w:tcW w:w="1168" w:type="dxa"/>
            <w:tcBorders>
              <w:top w:val="nil"/>
              <w:left w:val="nil"/>
              <w:bottom w:val="single" w:sz="4" w:space="0" w:color="auto"/>
              <w:right w:val="single" w:sz="4" w:space="0" w:color="auto"/>
            </w:tcBorders>
          </w:tcPr>
          <w:p w14:paraId="4E5150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980E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769A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008A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Bruckberg Niederbayern</w:t>
            </w:r>
          </w:p>
        </w:tc>
      </w:tr>
      <w:tr w:rsidR="009D534D" w:rsidRPr="00880E60" w14:paraId="1E42A989" w14:textId="77777777" w:rsidTr="00295A50">
        <w:trPr>
          <w:trHeight w:val="20"/>
        </w:trPr>
        <w:tc>
          <w:tcPr>
            <w:tcW w:w="1559" w:type="dxa"/>
            <w:tcBorders>
              <w:top w:val="nil"/>
              <w:left w:val="single" w:sz="4" w:space="0" w:color="auto"/>
              <w:bottom w:val="single" w:sz="4" w:space="0" w:color="auto"/>
              <w:right w:val="single" w:sz="4" w:space="0" w:color="auto"/>
            </w:tcBorders>
          </w:tcPr>
          <w:p w14:paraId="3C6101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8766</w:t>
            </w:r>
          </w:p>
        </w:tc>
        <w:tc>
          <w:tcPr>
            <w:tcW w:w="1168" w:type="dxa"/>
            <w:tcBorders>
              <w:top w:val="nil"/>
              <w:left w:val="nil"/>
              <w:bottom w:val="single" w:sz="4" w:space="0" w:color="auto"/>
              <w:right w:val="single" w:sz="4" w:space="0" w:color="auto"/>
            </w:tcBorders>
          </w:tcPr>
          <w:p w14:paraId="7093B7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F320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3E7C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34F9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Gammelsdorf</w:t>
            </w:r>
          </w:p>
        </w:tc>
      </w:tr>
      <w:tr w:rsidR="009D534D" w:rsidRPr="00880E60" w14:paraId="0048DFCF" w14:textId="77777777" w:rsidTr="00295A50">
        <w:trPr>
          <w:trHeight w:val="20"/>
        </w:trPr>
        <w:tc>
          <w:tcPr>
            <w:tcW w:w="1559" w:type="dxa"/>
            <w:tcBorders>
              <w:top w:val="nil"/>
              <w:left w:val="single" w:sz="4" w:space="0" w:color="auto"/>
              <w:bottom w:val="single" w:sz="4" w:space="0" w:color="auto"/>
              <w:right w:val="single" w:sz="4" w:space="0" w:color="auto"/>
            </w:tcBorders>
          </w:tcPr>
          <w:p w14:paraId="7E6EA9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8771</w:t>
            </w:r>
          </w:p>
        </w:tc>
        <w:tc>
          <w:tcPr>
            <w:tcW w:w="1168" w:type="dxa"/>
            <w:tcBorders>
              <w:top w:val="nil"/>
              <w:left w:val="nil"/>
              <w:bottom w:val="single" w:sz="4" w:space="0" w:color="auto"/>
              <w:right w:val="single" w:sz="4" w:space="0" w:color="auto"/>
            </w:tcBorders>
          </w:tcPr>
          <w:p w14:paraId="766512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8E58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D2CD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27FE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Ergoldsbach</w:t>
            </w:r>
          </w:p>
        </w:tc>
      </w:tr>
      <w:tr w:rsidR="009D534D" w:rsidRPr="00880E60" w14:paraId="70931528" w14:textId="77777777" w:rsidTr="00295A50">
        <w:trPr>
          <w:trHeight w:val="20"/>
        </w:trPr>
        <w:tc>
          <w:tcPr>
            <w:tcW w:w="1559" w:type="dxa"/>
            <w:tcBorders>
              <w:top w:val="nil"/>
              <w:left w:val="single" w:sz="4" w:space="0" w:color="auto"/>
              <w:bottom w:val="single" w:sz="4" w:space="0" w:color="auto"/>
              <w:right w:val="single" w:sz="4" w:space="0" w:color="auto"/>
            </w:tcBorders>
          </w:tcPr>
          <w:p w14:paraId="06BEC1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8772</w:t>
            </w:r>
          </w:p>
        </w:tc>
        <w:tc>
          <w:tcPr>
            <w:tcW w:w="1168" w:type="dxa"/>
            <w:tcBorders>
              <w:top w:val="nil"/>
              <w:left w:val="nil"/>
              <w:bottom w:val="single" w:sz="4" w:space="0" w:color="auto"/>
              <w:right w:val="single" w:sz="4" w:space="0" w:color="auto"/>
            </w:tcBorders>
          </w:tcPr>
          <w:p w14:paraId="5F1003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6588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38B8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14732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Mallersdorf-Pfaffenberg</w:t>
            </w:r>
          </w:p>
        </w:tc>
      </w:tr>
      <w:tr w:rsidR="009D534D" w:rsidRPr="00880E60" w14:paraId="24AA6A12" w14:textId="77777777" w:rsidTr="00295A50">
        <w:trPr>
          <w:trHeight w:val="20"/>
        </w:trPr>
        <w:tc>
          <w:tcPr>
            <w:tcW w:w="1559" w:type="dxa"/>
            <w:tcBorders>
              <w:top w:val="nil"/>
              <w:left w:val="single" w:sz="4" w:space="0" w:color="auto"/>
              <w:bottom w:val="single" w:sz="4" w:space="0" w:color="auto"/>
              <w:right w:val="single" w:sz="4" w:space="0" w:color="auto"/>
            </w:tcBorders>
          </w:tcPr>
          <w:p w14:paraId="559F85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8773</w:t>
            </w:r>
          </w:p>
        </w:tc>
        <w:tc>
          <w:tcPr>
            <w:tcW w:w="1168" w:type="dxa"/>
            <w:tcBorders>
              <w:top w:val="nil"/>
              <w:left w:val="nil"/>
              <w:bottom w:val="single" w:sz="4" w:space="0" w:color="auto"/>
              <w:right w:val="single" w:sz="4" w:space="0" w:color="auto"/>
            </w:tcBorders>
          </w:tcPr>
          <w:p w14:paraId="63E00D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7BCE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BEF8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40BD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Neufahrn in Niederbayern</w:t>
            </w:r>
          </w:p>
        </w:tc>
      </w:tr>
      <w:tr w:rsidR="009D534D" w:rsidRPr="00880E60" w14:paraId="5EF1F913" w14:textId="77777777" w:rsidTr="00295A50">
        <w:trPr>
          <w:trHeight w:val="20"/>
        </w:trPr>
        <w:tc>
          <w:tcPr>
            <w:tcW w:w="1559" w:type="dxa"/>
            <w:tcBorders>
              <w:top w:val="nil"/>
              <w:left w:val="single" w:sz="4" w:space="0" w:color="auto"/>
              <w:bottom w:val="single" w:sz="4" w:space="0" w:color="auto"/>
              <w:right w:val="single" w:sz="4" w:space="0" w:color="auto"/>
            </w:tcBorders>
          </w:tcPr>
          <w:p w14:paraId="38B3F2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8774</w:t>
            </w:r>
          </w:p>
        </w:tc>
        <w:tc>
          <w:tcPr>
            <w:tcW w:w="1168" w:type="dxa"/>
            <w:tcBorders>
              <w:top w:val="nil"/>
              <w:left w:val="nil"/>
              <w:bottom w:val="single" w:sz="4" w:space="0" w:color="auto"/>
              <w:right w:val="single" w:sz="4" w:space="0" w:color="auto"/>
            </w:tcBorders>
          </w:tcPr>
          <w:p w14:paraId="6A5CC1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7E83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7E2F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DFE8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Bayerbach bei Ergoldsbach</w:t>
            </w:r>
          </w:p>
        </w:tc>
      </w:tr>
      <w:tr w:rsidR="009D534D" w:rsidRPr="00880E60" w14:paraId="2B2A471F" w14:textId="77777777" w:rsidTr="00295A50">
        <w:trPr>
          <w:trHeight w:val="20"/>
        </w:trPr>
        <w:tc>
          <w:tcPr>
            <w:tcW w:w="1559" w:type="dxa"/>
            <w:tcBorders>
              <w:top w:val="nil"/>
              <w:left w:val="single" w:sz="4" w:space="0" w:color="auto"/>
              <w:bottom w:val="single" w:sz="4" w:space="0" w:color="auto"/>
              <w:right w:val="single" w:sz="4" w:space="0" w:color="auto"/>
            </w:tcBorders>
          </w:tcPr>
          <w:p w14:paraId="03ED45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8781</w:t>
            </w:r>
          </w:p>
        </w:tc>
        <w:tc>
          <w:tcPr>
            <w:tcW w:w="1168" w:type="dxa"/>
            <w:tcBorders>
              <w:top w:val="nil"/>
              <w:left w:val="nil"/>
              <w:bottom w:val="single" w:sz="4" w:space="0" w:color="auto"/>
              <w:right w:val="single" w:sz="4" w:space="0" w:color="auto"/>
            </w:tcBorders>
          </w:tcPr>
          <w:p w14:paraId="61543D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CDD2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1D30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D309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Rottenburg an der Laaber</w:t>
            </w:r>
          </w:p>
        </w:tc>
      </w:tr>
      <w:tr w:rsidR="009D534D" w:rsidRPr="00880E60" w14:paraId="3EAF161A" w14:textId="77777777" w:rsidTr="00295A50">
        <w:trPr>
          <w:trHeight w:val="20"/>
        </w:trPr>
        <w:tc>
          <w:tcPr>
            <w:tcW w:w="1559" w:type="dxa"/>
            <w:tcBorders>
              <w:top w:val="nil"/>
              <w:left w:val="single" w:sz="4" w:space="0" w:color="auto"/>
              <w:bottom w:val="single" w:sz="4" w:space="0" w:color="auto"/>
              <w:right w:val="single" w:sz="4" w:space="0" w:color="auto"/>
            </w:tcBorders>
          </w:tcPr>
          <w:p w14:paraId="0FF73C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8782</w:t>
            </w:r>
          </w:p>
        </w:tc>
        <w:tc>
          <w:tcPr>
            <w:tcW w:w="1168" w:type="dxa"/>
            <w:tcBorders>
              <w:top w:val="nil"/>
              <w:left w:val="nil"/>
              <w:bottom w:val="single" w:sz="4" w:space="0" w:color="auto"/>
              <w:right w:val="single" w:sz="4" w:space="0" w:color="auto"/>
            </w:tcBorders>
          </w:tcPr>
          <w:p w14:paraId="1AD770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09A5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12F9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EF26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Pfeffenhausen</w:t>
            </w:r>
          </w:p>
        </w:tc>
      </w:tr>
      <w:tr w:rsidR="009D534D" w:rsidRPr="00880E60" w14:paraId="10A5875E" w14:textId="77777777" w:rsidTr="00295A50">
        <w:trPr>
          <w:trHeight w:val="20"/>
        </w:trPr>
        <w:tc>
          <w:tcPr>
            <w:tcW w:w="1559" w:type="dxa"/>
            <w:tcBorders>
              <w:top w:val="nil"/>
              <w:left w:val="single" w:sz="4" w:space="0" w:color="auto"/>
              <w:bottom w:val="single" w:sz="4" w:space="0" w:color="auto"/>
              <w:right w:val="single" w:sz="4" w:space="0" w:color="auto"/>
            </w:tcBorders>
          </w:tcPr>
          <w:p w14:paraId="5DEFC8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8783</w:t>
            </w:r>
          </w:p>
        </w:tc>
        <w:tc>
          <w:tcPr>
            <w:tcW w:w="1168" w:type="dxa"/>
            <w:tcBorders>
              <w:top w:val="nil"/>
              <w:left w:val="nil"/>
              <w:bottom w:val="single" w:sz="4" w:space="0" w:color="auto"/>
              <w:right w:val="single" w:sz="4" w:space="0" w:color="auto"/>
            </w:tcBorders>
          </w:tcPr>
          <w:p w14:paraId="52F257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14EF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3794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5616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Rohr in Niederbayern</w:t>
            </w:r>
          </w:p>
        </w:tc>
      </w:tr>
      <w:tr w:rsidR="009D534D" w:rsidRPr="00880E60" w14:paraId="26EFBC05" w14:textId="77777777" w:rsidTr="00295A50">
        <w:trPr>
          <w:trHeight w:val="20"/>
        </w:trPr>
        <w:tc>
          <w:tcPr>
            <w:tcW w:w="1559" w:type="dxa"/>
            <w:tcBorders>
              <w:top w:val="nil"/>
              <w:left w:val="single" w:sz="4" w:space="0" w:color="auto"/>
              <w:bottom w:val="single" w:sz="4" w:space="0" w:color="auto"/>
              <w:right w:val="single" w:sz="4" w:space="0" w:color="auto"/>
            </w:tcBorders>
          </w:tcPr>
          <w:p w14:paraId="3946EB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8784</w:t>
            </w:r>
          </w:p>
        </w:tc>
        <w:tc>
          <w:tcPr>
            <w:tcW w:w="1168" w:type="dxa"/>
            <w:tcBorders>
              <w:top w:val="nil"/>
              <w:left w:val="nil"/>
              <w:bottom w:val="single" w:sz="4" w:space="0" w:color="auto"/>
              <w:right w:val="single" w:sz="4" w:space="0" w:color="auto"/>
            </w:tcBorders>
          </w:tcPr>
          <w:p w14:paraId="70D2E7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0FD8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F581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7BF1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Hohenthann</w:t>
            </w:r>
          </w:p>
        </w:tc>
      </w:tr>
      <w:tr w:rsidR="009D534D" w:rsidRPr="00880E60" w14:paraId="3F204CA1" w14:textId="77777777" w:rsidTr="00295A50">
        <w:trPr>
          <w:trHeight w:val="20"/>
        </w:trPr>
        <w:tc>
          <w:tcPr>
            <w:tcW w:w="1559" w:type="dxa"/>
            <w:tcBorders>
              <w:top w:val="nil"/>
              <w:left w:val="single" w:sz="4" w:space="0" w:color="auto"/>
              <w:bottom w:val="single" w:sz="4" w:space="0" w:color="auto"/>
              <w:right w:val="single" w:sz="4" w:space="0" w:color="auto"/>
            </w:tcBorders>
          </w:tcPr>
          <w:p w14:paraId="560CCB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8785</w:t>
            </w:r>
          </w:p>
        </w:tc>
        <w:tc>
          <w:tcPr>
            <w:tcW w:w="1168" w:type="dxa"/>
            <w:tcBorders>
              <w:top w:val="nil"/>
              <w:left w:val="nil"/>
              <w:bottom w:val="single" w:sz="4" w:space="0" w:color="auto"/>
              <w:right w:val="single" w:sz="4" w:space="0" w:color="auto"/>
            </w:tcBorders>
          </w:tcPr>
          <w:p w14:paraId="43F93C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8205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11825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8C1D5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Rottenburg-Oberroning</w:t>
            </w:r>
          </w:p>
        </w:tc>
      </w:tr>
      <w:tr w:rsidR="009D534D" w:rsidRPr="00880E60" w14:paraId="10618BB8" w14:textId="77777777" w:rsidTr="00295A50">
        <w:trPr>
          <w:trHeight w:val="20"/>
        </w:trPr>
        <w:tc>
          <w:tcPr>
            <w:tcW w:w="1559" w:type="dxa"/>
            <w:tcBorders>
              <w:top w:val="nil"/>
              <w:left w:val="single" w:sz="4" w:space="0" w:color="auto"/>
              <w:bottom w:val="single" w:sz="4" w:space="0" w:color="auto"/>
              <w:right w:val="single" w:sz="4" w:space="0" w:color="auto"/>
            </w:tcBorders>
          </w:tcPr>
          <w:p w14:paraId="552880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8801</w:t>
            </w:r>
          </w:p>
        </w:tc>
        <w:tc>
          <w:tcPr>
            <w:tcW w:w="1168" w:type="dxa"/>
            <w:tcBorders>
              <w:top w:val="nil"/>
              <w:left w:val="nil"/>
              <w:bottom w:val="single" w:sz="4" w:space="0" w:color="auto"/>
              <w:right w:val="single" w:sz="4" w:space="0" w:color="auto"/>
            </w:tcBorders>
          </w:tcPr>
          <w:p w14:paraId="0DE00B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2378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CB90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808B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Seeshaupt</w:t>
            </w:r>
          </w:p>
        </w:tc>
      </w:tr>
      <w:tr w:rsidR="009D534D" w:rsidRPr="00880E60" w14:paraId="4D400E31" w14:textId="77777777" w:rsidTr="00295A50">
        <w:trPr>
          <w:trHeight w:val="20"/>
        </w:trPr>
        <w:tc>
          <w:tcPr>
            <w:tcW w:w="1559" w:type="dxa"/>
            <w:tcBorders>
              <w:top w:val="nil"/>
              <w:left w:val="single" w:sz="4" w:space="0" w:color="auto"/>
              <w:bottom w:val="single" w:sz="4" w:space="0" w:color="auto"/>
              <w:right w:val="single" w:sz="4" w:space="0" w:color="auto"/>
            </w:tcBorders>
          </w:tcPr>
          <w:p w14:paraId="0939C9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8802</w:t>
            </w:r>
          </w:p>
        </w:tc>
        <w:tc>
          <w:tcPr>
            <w:tcW w:w="1168" w:type="dxa"/>
            <w:tcBorders>
              <w:top w:val="nil"/>
              <w:left w:val="nil"/>
              <w:bottom w:val="single" w:sz="4" w:space="0" w:color="auto"/>
              <w:right w:val="single" w:sz="4" w:space="0" w:color="auto"/>
            </w:tcBorders>
          </w:tcPr>
          <w:p w14:paraId="0905E4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19A9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8792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168D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Huglfing</w:t>
            </w:r>
          </w:p>
        </w:tc>
      </w:tr>
      <w:tr w:rsidR="009D534D" w:rsidRPr="00880E60" w14:paraId="59E91FF9" w14:textId="77777777" w:rsidTr="00295A50">
        <w:trPr>
          <w:trHeight w:val="20"/>
        </w:trPr>
        <w:tc>
          <w:tcPr>
            <w:tcW w:w="1559" w:type="dxa"/>
            <w:tcBorders>
              <w:top w:val="nil"/>
              <w:left w:val="single" w:sz="4" w:space="0" w:color="auto"/>
              <w:bottom w:val="single" w:sz="4" w:space="0" w:color="auto"/>
              <w:right w:val="single" w:sz="4" w:space="0" w:color="auto"/>
            </w:tcBorders>
          </w:tcPr>
          <w:p w14:paraId="2D6D56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8803</w:t>
            </w:r>
          </w:p>
        </w:tc>
        <w:tc>
          <w:tcPr>
            <w:tcW w:w="1168" w:type="dxa"/>
            <w:tcBorders>
              <w:top w:val="nil"/>
              <w:left w:val="nil"/>
              <w:bottom w:val="single" w:sz="4" w:space="0" w:color="auto"/>
              <w:right w:val="single" w:sz="4" w:space="0" w:color="auto"/>
            </w:tcBorders>
          </w:tcPr>
          <w:p w14:paraId="56A3F6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2B04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5EBA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27E0D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Peissenberg</w:t>
            </w:r>
          </w:p>
        </w:tc>
      </w:tr>
      <w:tr w:rsidR="009D534D" w:rsidRPr="00880E60" w14:paraId="30409FE7" w14:textId="77777777" w:rsidTr="00295A50">
        <w:trPr>
          <w:trHeight w:val="20"/>
        </w:trPr>
        <w:tc>
          <w:tcPr>
            <w:tcW w:w="1559" w:type="dxa"/>
            <w:tcBorders>
              <w:top w:val="nil"/>
              <w:left w:val="single" w:sz="4" w:space="0" w:color="auto"/>
              <w:bottom w:val="single" w:sz="4" w:space="0" w:color="auto"/>
              <w:right w:val="single" w:sz="4" w:space="0" w:color="auto"/>
            </w:tcBorders>
          </w:tcPr>
          <w:p w14:paraId="5F7C70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8805</w:t>
            </w:r>
          </w:p>
        </w:tc>
        <w:tc>
          <w:tcPr>
            <w:tcW w:w="1168" w:type="dxa"/>
            <w:tcBorders>
              <w:top w:val="nil"/>
              <w:left w:val="nil"/>
              <w:bottom w:val="single" w:sz="4" w:space="0" w:color="auto"/>
              <w:right w:val="single" w:sz="4" w:space="0" w:color="auto"/>
            </w:tcBorders>
          </w:tcPr>
          <w:p w14:paraId="43E429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18C7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AA55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A23E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Hohenpeissenberg</w:t>
            </w:r>
          </w:p>
        </w:tc>
      </w:tr>
      <w:tr w:rsidR="009D534D" w:rsidRPr="00880E60" w14:paraId="749C8439" w14:textId="77777777" w:rsidTr="00295A50">
        <w:trPr>
          <w:trHeight w:val="20"/>
        </w:trPr>
        <w:tc>
          <w:tcPr>
            <w:tcW w:w="1559" w:type="dxa"/>
            <w:tcBorders>
              <w:top w:val="nil"/>
              <w:left w:val="single" w:sz="4" w:space="0" w:color="auto"/>
              <w:bottom w:val="single" w:sz="4" w:space="0" w:color="auto"/>
              <w:right w:val="single" w:sz="4" w:space="0" w:color="auto"/>
            </w:tcBorders>
          </w:tcPr>
          <w:p w14:paraId="3A433A62" w14:textId="77777777" w:rsidR="009D534D" w:rsidRPr="00880E60" w:rsidRDefault="009D534D" w:rsidP="0074249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8806</w:t>
            </w:r>
          </w:p>
        </w:tc>
        <w:tc>
          <w:tcPr>
            <w:tcW w:w="1168" w:type="dxa"/>
            <w:tcBorders>
              <w:top w:val="nil"/>
              <w:left w:val="nil"/>
              <w:bottom w:val="single" w:sz="4" w:space="0" w:color="auto"/>
              <w:right w:val="single" w:sz="4" w:space="0" w:color="auto"/>
            </w:tcBorders>
          </w:tcPr>
          <w:p w14:paraId="402396CC"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5CD7BE" w14:textId="77777777" w:rsidR="009D534D" w:rsidRPr="00880E60" w:rsidRDefault="009D534D" w:rsidP="0074249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CD605F" w14:textId="77777777" w:rsidR="009D534D" w:rsidRPr="00880E60" w:rsidRDefault="009D534D" w:rsidP="0074249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F7203D" w14:textId="77777777" w:rsidR="009D534D" w:rsidRPr="00880E60" w:rsidRDefault="009D534D" w:rsidP="0074249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Utting am Ammersee</w:t>
            </w:r>
          </w:p>
        </w:tc>
      </w:tr>
      <w:tr w:rsidR="009D534D" w:rsidRPr="00880E60" w14:paraId="0EDDEFDB" w14:textId="77777777" w:rsidTr="00295A50">
        <w:trPr>
          <w:trHeight w:val="20"/>
        </w:trPr>
        <w:tc>
          <w:tcPr>
            <w:tcW w:w="1559" w:type="dxa"/>
            <w:tcBorders>
              <w:top w:val="nil"/>
              <w:left w:val="single" w:sz="4" w:space="0" w:color="auto"/>
              <w:bottom w:val="single" w:sz="4" w:space="0" w:color="auto"/>
              <w:right w:val="single" w:sz="4" w:space="0" w:color="auto"/>
            </w:tcBorders>
          </w:tcPr>
          <w:p w14:paraId="338964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8807</w:t>
            </w:r>
          </w:p>
        </w:tc>
        <w:tc>
          <w:tcPr>
            <w:tcW w:w="1168" w:type="dxa"/>
            <w:tcBorders>
              <w:top w:val="nil"/>
              <w:left w:val="nil"/>
              <w:bottom w:val="single" w:sz="4" w:space="0" w:color="auto"/>
              <w:right w:val="single" w:sz="4" w:space="0" w:color="auto"/>
            </w:tcBorders>
          </w:tcPr>
          <w:p w14:paraId="38D450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264B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2EB9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90F3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Dießen am Ammersee</w:t>
            </w:r>
          </w:p>
        </w:tc>
      </w:tr>
      <w:tr w:rsidR="009D534D" w:rsidRPr="00880E60" w14:paraId="3F42D516" w14:textId="77777777" w:rsidTr="00295A50">
        <w:trPr>
          <w:trHeight w:val="20"/>
        </w:trPr>
        <w:tc>
          <w:tcPr>
            <w:tcW w:w="1559" w:type="dxa"/>
            <w:tcBorders>
              <w:top w:val="nil"/>
              <w:left w:val="single" w:sz="4" w:space="0" w:color="auto"/>
              <w:bottom w:val="single" w:sz="4" w:space="0" w:color="auto"/>
              <w:right w:val="single" w:sz="4" w:space="0" w:color="auto"/>
            </w:tcBorders>
          </w:tcPr>
          <w:p w14:paraId="73474B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8808</w:t>
            </w:r>
          </w:p>
        </w:tc>
        <w:tc>
          <w:tcPr>
            <w:tcW w:w="1168" w:type="dxa"/>
            <w:tcBorders>
              <w:top w:val="nil"/>
              <w:left w:val="nil"/>
              <w:bottom w:val="single" w:sz="4" w:space="0" w:color="auto"/>
              <w:right w:val="single" w:sz="4" w:space="0" w:color="auto"/>
            </w:tcBorders>
          </w:tcPr>
          <w:p w14:paraId="1131B8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727B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E65A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21A8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Pähl</w:t>
            </w:r>
          </w:p>
        </w:tc>
      </w:tr>
      <w:tr w:rsidR="009D534D" w:rsidRPr="00880E60" w14:paraId="534C2501" w14:textId="77777777" w:rsidTr="00295A50">
        <w:trPr>
          <w:trHeight w:val="20"/>
        </w:trPr>
        <w:tc>
          <w:tcPr>
            <w:tcW w:w="1559" w:type="dxa"/>
            <w:tcBorders>
              <w:top w:val="nil"/>
              <w:left w:val="single" w:sz="4" w:space="0" w:color="auto"/>
              <w:bottom w:val="single" w:sz="4" w:space="0" w:color="auto"/>
              <w:right w:val="single" w:sz="4" w:space="0" w:color="auto"/>
            </w:tcBorders>
          </w:tcPr>
          <w:p w14:paraId="01F5868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8809</w:t>
            </w:r>
          </w:p>
        </w:tc>
        <w:tc>
          <w:tcPr>
            <w:tcW w:w="1168" w:type="dxa"/>
            <w:tcBorders>
              <w:top w:val="nil"/>
              <w:left w:val="nil"/>
              <w:bottom w:val="single" w:sz="4" w:space="0" w:color="auto"/>
              <w:right w:val="single" w:sz="4" w:space="0" w:color="auto"/>
            </w:tcBorders>
          </w:tcPr>
          <w:p w14:paraId="4336EB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F803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AD1B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1630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Wessobrunn</w:t>
            </w:r>
          </w:p>
        </w:tc>
      </w:tr>
      <w:tr w:rsidR="009D534D" w:rsidRPr="00880E60" w14:paraId="0A99FDAD" w14:textId="77777777" w:rsidTr="00295A50">
        <w:trPr>
          <w:trHeight w:val="20"/>
        </w:trPr>
        <w:tc>
          <w:tcPr>
            <w:tcW w:w="1559" w:type="dxa"/>
            <w:tcBorders>
              <w:top w:val="nil"/>
              <w:left w:val="single" w:sz="4" w:space="0" w:color="auto"/>
              <w:bottom w:val="single" w:sz="4" w:space="0" w:color="auto"/>
              <w:right w:val="single" w:sz="4" w:space="0" w:color="auto"/>
            </w:tcBorders>
          </w:tcPr>
          <w:p w14:paraId="2B3470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881</w:t>
            </w:r>
          </w:p>
        </w:tc>
        <w:tc>
          <w:tcPr>
            <w:tcW w:w="1168" w:type="dxa"/>
            <w:tcBorders>
              <w:top w:val="nil"/>
              <w:left w:val="nil"/>
              <w:bottom w:val="single" w:sz="4" w:space="0" w:color="auto"/>
              <w:right w:val="single" w:sz="4" w:space="0" w:color="auto"/>
            </w:tcBorders>
          </w:tcPr>
          <w:p w14:paraId="15D38A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73ED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69E03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CAC2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Weilheim in Oberbayern</w:t>
            </w:r>
          </w:p>
        </w:tc>
      </w:tr>
      <w:tr w:rsidR="009D534D" w:rsidRPr="00880E60" w14:paraId="78D1E975" w14:textId="77777777" w:rsidTr="00295A50">
        <w:trPr>
          <w:trHeight w:val="20"/>
        </w:trPr>
        <w:tc>
          <w:tcPr>
            <w:tcW w:w="1559" w:type="dxa"/>
            <w:tcBorders>
              <w:top w:val="nil"/>
              <w:left w:val="single" w:sz="4" w:space="0" w:color="auto"/>
              <w:bottom w:val="single" w:sz="4" w:space="0" w:color="auto"/>
              <w:right w:val="single" w:sz="4" w:space="0" w:color="auto"/>
            </w:tcBorders>
          </w:tcPr>
          <w:p w14:paraId="50A57F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8821</w:t>
            </w:r>
          </w:p>
        </w:tc>
        <w:tc>
          <w:tcPr>
            <w:tcW w:w="1168" w:type="dxa"/>
            <w:tcBorders>
              <w:top w:val="nil"/>
              <w:left w:val="nil"/>
              <w:bottom w:val="single" w:sz="4" w:space="0" w:color="auto"/>
              <w:right w:val="single" w:sz="4" w:space="0" w:color="auto"/>
            </w:tcBorders>
          </w:tcPr>
          <w:p w14:paraId="780B18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B464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9026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2A462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Garmisch-Partenkirchen</w:t>
            </w:r>
          </w:p>
        </w:tc>
      </w:tr>
      <w:tr w:rsidR="009D534D" w:rsidRPr="00880E60" w14:paraId="75A5E69B" w14:textId="77777777" w:rsidTr="00295A50">
        <w:trPr>
          <w:trHeight w:val="20"/>
        </w:trPr>
        <w:tc>
          <w:tcPr>
            <w:tcW w:w="1559" w:type="dxa"/>
            <w:tcBorders>
              <w:top w:val="nil"/>
              <w:left w:val="single" w:sz="4" w:space="0" w:color="auto"/>
              <w:bottom w:val="single" w:sz="4" w:space="0" w:color="auto"/>
              <w:right w:val="single" w:sz="4" w:space="0" w:color="auto"/>
            </w:tcBorders>
          </w:tcPr>
          <w:p w14:paraId="27F61C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8822</w:t>
            </w:r>
          </w:p>
        </w:tc>
        <w:tc>
          <w:tcPr>
            <w:tcW w:w="1168" w:type="dxa"/>
            <w:tcBorders>
              <w:top w:val="nil"/>
              <w:left w:val="nil"/>
              <w:bottom w:val="single" w:sz="4" w:space="0" w:color="auto"/>
              <w:right w:val="single" w:sz="4" w:space="0" w:color="auto"/>
            </w:tcBorders>
          </w:tcPr>
          <w:p w14:paraId="27B208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F117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299D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8B6B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Oberammergau</w:t>
            </w:r>
          </w:p>
        </w:tc>
      </w:tr>
      <w:tr w:rsidR="009D534D" w:rsidRPr="00880E60" w14:paraId="3AAB958C" w14:textId="77777777" w:rsidTr="00295A50">
        <w:trPr>
          <w:trHeight w:val="20"/>
        </w:trPr>
        <w:tc>
          <w:tcPr>
            <w:tcW w:w="1559" w:type="dxa"/>
            <w:tcBorders>
              <w:top w:val="nil"/>
              <w:left w:val="single" w:sz="4" w:space="0" w:color="auto"/>
              <w:bottom w:val="single" w:sz="4" w:space="0" w:color="auto"/>
              <w:right w:val="single" w:sz="4" w:space="0" w:color="auto"/>
            </w:tcBorders>
          </w:tcPr>
          <w:p w14:paraId="788CB2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8823</w:t>
            </w:r>
          </w:p>
        </w:tc>
        <w:tc>
          <w:tcPr>
            <w:tcW w:w="1168" w:type="dxa"/>
            <w:tcBorders>
              <w:top w:val="nil"/>
              <w:left w:val="nil"/>
              <w:bottom w:val="single" w:sz="4" w:space="0" w:color="auto"/>
              <w:right w:val="single" w:sz="4" w:space="0" w:color="auto"/>
            </w:tcBorders>
          </w:tcPr>
          <w:p w14:paraId="48A241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BC23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990B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6A6B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Mittenwald</w:t>
            </w:r>
          </w:p>
        </w:tc>
      </w:tr>
      <w:tr w:rsidR="009D534D" w:rsidRPr="00880E60" w14:paraId="1A2276DB" w14:textId="77777777" w:rsidTr="00295A50">
        <w:trPr>
          <w:trHeight w:val="20"/>
        </w:trPr>
        <w:tc>
          <w:tcPr>
            <w:tcW w:w="1559" w:type="dxa"/>
            <w:tcBorders>
              <w:top w:val="nil"/>
              <w:left w:val="single" w:sz="4" w:space="0" w:color="auto"/>
              <w:bottom w:val="single" w:sz="4" w:space="0" w:color="auto"/>
              <w:right w:val="single" w:sz="4" w:space="0" w:color="auto"/>
            </w:tcBorders>
          </w:tcPr>
          <w:p w14:paraId="6394F9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8824</w:t>
            </w:r>
          </w:p>
        </w:tc>
        <w:tc>
          <w:tcPr>
            <w:tcW w:w="1168" w:type="dxa"/>
            <w:tcBorders>
              <w:top w:val="nil"/>
              <w:left w:val="nil"/>
              <w:bottom w:val="single" w:sz="4" w:space="0" w:color="auto"/>
              <w:right w:val="single" w:sz="4" w:space="0" w:color="auto"/>
            </w:tcBorders>
          </w:tcPr>
          <w:p w14:paraId="65381E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091F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132A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57AA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Oberau Loisach</w:t>
            </w:r>
          </w:p>
        </w:tc>
      </w:tr>
      <w:tr w:rsidR="009D534D" w:rsidRPr="00880E60" w14:paraId="285AF3B9" w14:textId="77777777" w:rsidTr="00295A50">
        <w:trPr>
          <w:trHeight w:val="20"/>
        </w:trPr>
        <w:tc>
          <w:tcPr>
            <w:tcW w:w="1559" w:type="dxa"/>
            <w:tcBorders>
              <w:top w:val="nil"/>
              <w:left w:val="single" w:sz="4" w:space="0" w:color="auto"/>
              <w:bottom w:val="single" w:sz="4" w:space="0" w:color="auto"/>
              <w:right w:val="single" w:sz="4" w:space="0" w:color="auto"/>
            </w:tcBorders>
          </w:tcPr>
          <w:p w14:paraId="37367E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8825</w:t>
            </w:r>
          </w:p>
        </w:tc>
        <w:tc>
          <w:tcPr>
            <w:tcW w:w="1168" w:type="dxa"/>
            <w:tcBorders>
              <w:top w:val="nil"/>
              <w:left w:val="nil"/>
              <w:bottom w:val="single" w:sz="4" w:space="0" w:color="auto"/>
              <w:right w:val="single" w:sz="4" w:space="0" w:color="auto"/>
            </w:tcBorders>
          </w:tcPr>
          <w:p w14:paraId="40A9B2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21FF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31D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AB0E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Krün</w:t>
            </w:r>
          </w:p>
        </w:tc>
      </w:tr>
      <w:tr w:rsidR="009D534D" w:rsidRPr="00880E60" w14:paraId="47FE460A" w14:textId="77777777" w:rsidTr="00295A50">
        <w:trPr>
          <w:trHeight w:val="20"/>
        </w:trPr>
        <w:tc>
          <w:tcPr>
            <w:tcW w:w="1559" w:type="dxa"/>
            <w:tcBorders>
              <w:top w:val="nil"/>
              <w:left w:val="single" w:sz="4" w:space="0" w:color="auto"/>
              <w:bottom w:val="single" w:sz="4" w:space="0" w:color="auto"/>
              <w:right w:val="single" w:sz="4" w:space="0" w:color="auto"/>
            </w:tcBorders>
          </w:tcPr>
          <w:p w14:paraId="4444BD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8841</w:t>
            </w:r>
          </w:p>
        </w:tc>
        <w:tc>
          <w:tcPr>
            <w:tcW w:w="1168" w:type="dxa"/>
            <w:tcBorders>
              <w:top w:val="nil"/>
              <w:left w:val="nil"/>
              <w:bottom w:val="single" w:sz="4" w:space="0" w:color="auto"/>
              <w:right w:val="single" w:sz="4" w:space="0" w:color="auto"/>
            </w:tcBorders>
          </w:tcPr>
          <w:p w14:paraId="1C1E01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33C6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4A8F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8218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Murnau am Staffelsee</w:t>
            </w:r>
          </w:p>
        </w:tc>
      </w:tr>
      <w:tr w:rsidR="009D534D" w:rsidRPr="00880E60" w14:paraId="6332FF78" w14:textId="77777777" w:rsidTr="00295A50">
        <w:trPr>
          <w:trHeight w:val="20"/>
        </w:trPr>
        <w:tc>
          <w:tcPr>
            <w:tcW w:w="1559" w:type="dxa"/>
            <w:tcBorders>
              <w:top w:val="nil"/>
              <w:left w:val="single" w:sz="4" w:space="0" w:color="auto"/>
              <w:bottom w:val="single" w:sz="4" w:space="0" w:color="auto"/>
              <w:right w:val="single" w:sz="4" w:space="0" w:color="auto"/>
            </w:tcBorders>
          </w:tcPr>
          <w:p w14:paraId="00D1D8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8845</w:t>
            </w:r>
          </w:p>
        </w:tc>
        <w:tc>
          <w:tcPr>
            <w:tcW w:w="1168" w:type="dxa"/>
            <w:tcBorders>
              <w:top w:val="nil"/>
              <w:left w:val="nil"/>
              <w:bottom w:val="single" w:sz="4" w:space="0" w:color="auto"/>
              <w:right w:val="single" w:sz="4" w:space="0" w:color="auto"/>
            </w:tcBorders>
          </w:tcPr>
          <w:p w14:paraId="0D5C61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2553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05417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ADD7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Kohlgrub</w:t>
            </w:r>
          </w:p>
        </w:tc>
      </w:tr>
      <w:tr w:rsidR="009D534D" w:rsidRPr="00880E60" w14:paraId="435002B1" w14:textId="77777777" w:rsidTr="00295A50">
        <w:trPr>
          <w:trHeight w:val="20"/>
        </w:trPr>
        <w:tc>
          <w:tcPr>
            <w:tcW w:w="1559" w:type="dxa"/>
            <w:tcBorders>
              <w:top w:val="nil"/>
              <w:left w:val="single" w:sz="4" w:space="0" w:color="auto"/>
              <w:bottom w:val="single" w:sz="4" w:space="0" w:color="auto"/>
              <w:right w:val="single" w:sz="4" w:space="0" w:color="auto"/>
            </w:tcBorders>
          </w:tcPr>
          <w:p w14:paraId="367F8C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8846</w:t>
            </w:r>
          </w:p>
        </w:tc>
        <w:tc>
          <w:tcPr>
            <w:tcW w:w="1168" w:type="dxa"/>
            <w:tcBorders>
              <w:top w:val="nil"/>
              <w:left w:val="nil"/>
              <w:bottom w:val="single" w:sz="4" w:space="0" w:color="auto"/>
              <w:right w:val="single" w:sz="4" w:space="0" w:color="auto"/>
            </w:tcBorders>
          </w:tcPr>
          <w:p w14:paraId="563E69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5BE9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2244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9BC1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Uffing am Staffelsee</w:t>
            </w:r>
          </w:p>
        </w:tc>
      </w:tr>
      <w:tr w:rsidR="009D534D" w:rsidRPr="00880E60" w14:paraId="0D72A96D" w14:textId="77777777" w:rsidTr="00295A50">
        <w:trPr>
          <w:trHeight w:val="20"/>
        </w:trPr>
        <w:tc>
          <w:tcPr>
            <w:tcW w:w="1559" w:type="dxa"/>
            <w:tcBorders>
              <w:top w:val="nil"/>
              <w:left w:val="single" w:sz="4" w:space="0" w:color="auto"/>
              <w:bottom w:val="single" w:sz="4" w:space="0" w:color="auto"/>
              <w:right w:val="single" w:sz="4" w:space="0" w:color="auto"/>
            </w:tcBorders>
          </w:tcPr>
          <w:p w14:paraId="6F8424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8847</w:t>
            </w:r>
          </w:p>
        </w:tc>
        <w:tc>
          <w:tcPr>
            <w:tcW w:w="1168" w:type="dxa"/>
            <w:tcBorders>
              <w:top w:val="nil"/>
              <w:left w:val="nil"/>
              <w:bottom w:val="single" w:sz="4" w:space="0" w:color="auto"/>
              <w:right w:val="single" w:sz="4" w:space="0" w:color="auto"/>
            </w:tcBorders>
          </w:tcPr>
          <w:p w14:paraId="3B7856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AABC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FD1A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E63B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Obersöchering</w:t>
            </w:r>
          </w:p>
        </w:tc>
      </w:tr>
      <w:tr w:rsidR="009D534D" w:rsidRPr="00880E60" w14:paraId="7CCA58C4" w14:textId="77777777" w:rsidTr="00295A50">
        <w:trPr>
          <w:trHeight w:val="20"/>
        </w:trPr>
        <w:tc>
          <w:tcPr>
            <w:tcW w:w="1559" w:type="dxa"/>
            <w:tcBorders>
              <w:top w:val="nil"/>
              <w:left w:val="single" w:sz="4" w:space="0" w:color="auto"/>
              <w:bottom w:val="single" w:sz="4" w:space="0" w:color="auto"/>
              <w:right w:val="single" w:sz="4" w:space="0" w:color="auto"/>
            </w:tcBorders>
          </w:tcPr>
          <w:p w14:paraId="02DA6B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8851</w:t>
            </w:r>
          </w:p>
        </w:tc>
        <w:tc>
          <w:tcPr>
            <w:tcW w:w="1168" w:type="dxa"/>
            <w:tcBorders>
              <w:top w:val="nil"/>
              <w:left w:val="nil"/>
              <w:bottom w:val="single" w:sz="4" w:space="0" w:color="auto"/>
              <w:right w:val="single" w:sz="4" w:space="0" w:color="auto"/>
            </w:tcBorders>
          </w:tcPr>
          <w:p w14:paraId="104AA5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C575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CC8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22A2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Kochel am See</w:t>
            </w:r>
          </w:p>
        </w:tc>
      </w:tr>
      <w:tr w:rsidR="009D534D" w:rsidRPr="00880E60" w14:paraId="4BA2248B" w14:textId="77777777" w:rsidTr="00295A50">
        <w:trPr>
          <w:trHeight w:val="20"/>
        </w:trPr>
        <w:tc>
          <w:tcPr>
            <w:tcW w:w="1559" w:type="dxa"/>
            <w:tcBorders>
              <w:top w:val="nil"/>
              <w:left w:val="single" w:sz="4" w:space="0" w:color="auto"/>
              <w:bottom w:val="single" w:sz="4" w:space="0" w:color="auto"/>
              <w:right w:val="single" w:sz="4" w:space="0" w:color="auto"/>
            </w:tcBorders>
          </w:tcPr>
          <w:p w14:paraId="79BC60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8856</w:t>
            </w:r>
          </w:p>
        </w:tc>
        <w:tc>
          <w:tcPr>
            <w:tcW w:w="1168" w:type="dxa"/>
            <w:tcBorders>
              <w:top w:val="nil"/>
              <w:left w:val="nil"/>
              <w:bottom w:val="single" w:sz="4" w:space="0" w:color="auto"/>
              <w:right w:val="single" w:sz="4" w:space="0" w:color="auto"/>
            </w:tcBorders>
          </w:tcPr>
          <w:p w14:paraId="4AC253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035A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BFB8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B5AA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Penzberg</w:t>
            </w:r>
          </w:p>
        </w:tc>
      </w:tr>
      <w:tr w:rsidR="009D534D" w:rsidRPr="00880E60" w14:paraId="1828E3FB" w14:textId="77777777" w:rsidTr="00295A50">
        <w:trPr>
          <w:trHeight w:val="20"/>
        </w:trPr>
        <w:tc>
          <w:tcPr>
            <w:tcW w:w="1559" w:type="dxa"/>
            <w:tcBorders>
              <w:top w:val="nil"/>
              <w:left w:val="single" w:sz="4" w:space="0" w:color="auto"/>
              <w:bottom w:val="single" w:sz="4" w:space="0" w:color="auto"/>
              <w:right w:val="single" w:sz="4" w:space="0" w:color="auto"/>
            </w:tcBorders>
          </w:tcPr>
          <w:p w14:paraId="2660BA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8857</w:t>
            </w:r>
          </w:p>
        </w:tc>
        <w:tc>
          <w:tcPr>
            <w:tcW w:w="1168" w:type="dxa"/>
            <w:tcBorders>
              <w:top w:val="nil"/>
              <w:left w:val="nil"/>
              <w:bottom w:val="single" w:sz="4" w:space="0" w:color="auto"/>
              <w:right w:val="single" w:sz="4" w:space="0" w:color="auto"/>
            </w:tcBorders>
          </w:tcPr>
          <w:p w14:paraId="67ECBB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EF43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F6E3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6F700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Benediktbeuern</w:t>
            </w:r>
          </w:p>
        </w:tc>
      </w:tr>
      <w:tr w:rsidR="009D534D" w:rsidRPr="00880E60" w14:paraId="394391F2" w14:textId="77777777" w:rsidTr="00295A50">
        <w:trPr>
          <w:trHeight w:val="20"/>
        </w:trPr>
        <w:tc>
          <w:tcPr>
            <w:tcW w:w="1559" w:type="dxa"/>
            <w:tcBorders>
              <w:top w:val="nil"/>
              <w:left w:val="single" w:sz="4" w:space="0" w:color="auto"/>
              <w:bottom w:val="single" w:sz="4" w:space="0" w:color="auto"/>
              <w:right w:val="single" w:sz="4" w:space="0" w:color="auto"/>
            </w:tcBorders>
          </w:tcPr>
          <w:p w14:paraId="73BED3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8858</w:t>
            </w:r>
          </w:p>
        </w:tc>
        <w:tc>
          <w:tcPr>
            <w:tcW w:w="1168" w:type="dxa"/>
            <w:tcBorders>
              <w:top w:val="nil"/>
              <w:left w:val="nil"/>
              <w:bottom w:val="single" w:sz="4" w:space="0" w:color="auto"/>
              <w:right w:val="single" w:sz="4" w:space="0" w:color="auto"/>
            </w:tcBorders>
          </w:tcPr>
          <w:p w14:paraId="7AB91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79C8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1669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CEBD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Kochel-Walchensee</w:t>
            </w:r>
          </w:p>
        </w:tc>
      </w:tr>
      <w:tr w:rsidR="009D534D" w:rsidRPr="00880E60" w14:paraId="5DF8FD28" w14:textId="77777777" w:rsidTr="00295A50">
        <w:trPr>
          <w:trHeight w:val="20"/>
        </w:trPr>
        <w:tc>
          <w:tcPr>
            <w:tcW w:w="1559" w:type="dxa"/>
            <w:tcBorders>
              <w:top w:val="nil"/>
              <w:left w:val="single" w:sz="4" w:space="0" w:color="auto"/>
              <w:bottom w:val="single" w:sz="4" w:space="0" w:color="auto"/>
              <w:right w:val="single" w:sz="4" w:space="0" w:color="auto"/>
            </w:tcBorders>
          </w:tcPr>
          <w:p w14:paraId="7042BF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8860</w:t>
            </w:r>
          </w:p>
        </w:tc>
        <w:tc>
          <w:tcPr>
            <w:tcW w:w="1168" w:type="dxa"/>
            <w:tcBorders>
              <w:top w:val="nil"/>
              <w:left w:val="nil"/>
              <w:bottom w:val="single" w:sz="4" w:space="0" w:color="auto"/>
              <w:right w:val="single" w:sz="4" w:space="0" w:color="auto"/>
            </w:tcBorders>
          </w:tcPr>
          <w:p w14:paraId="4BC572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CCD7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6F3B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54A9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Bernbeuren</w:t>
            </w:r>
          </w:p>
        </w:tc>
      </w:tr>
      <w:tr w:rsidR="009D534D" w:rsidRPr="00880E60" w14:paraId="7C8E7DCB" w14:textId="77777777" w:rsidTr="00295A50">
        <w:trPr>
          <w:trHeight w:val="20"/>
        </w:trPr>
        <w:tc>
          <w:tcPr>
            <w:tcW w:w="1559" w:type="dxa"/>
            <w:tcBorders>
              <w:top w:val="nil"/>
              <w:left w:val="single" w:sz="4" w:space="0" w:color="auto"/>
              <w:bottom w:val="single" w:sz="4" w:space="0" w:color="auto"/>
              <w:right w:val="single" w:sz="4" w:space="0" w:color="auto"/>
            </w:tcBorders>
          </w:tcPr>
          <w:p w14:paraId="3414C2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8861</w:t>
            </w:r>
          </w:p>
        </w:tc>
        <w:tc>
          <w:tcPr>
            <w:tcW w:w="1168" w:type="dxa"/>
            <w:tcBorders>
              <w:top w:val="nil"/>
              <w:left w:val="nil"/>
              <w:bottom w:val="single" w:sz="4" w:space="0" w:color="auto"/>
              <w:right w:val="single" w:sz="4" w:space="0" w:color="auto"/>
            </w:tcBorders>
          </w:tcPr>
          <w:p w14:paraId="1B6AC9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CB10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3BAC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5CA7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Schongau</w:t>
            </w:r>
          </w:p>
        </w:tc>
      </w:tr>
      <w:tr w:rsidR="009D534D" w:rsidRPr="00880E60" w14:paraId="013F73E4" w14:textId="77777777" w:rsidTr="00295A50">
        <w:trPr>
          <w:trHeight w:val="20"/>
        </w:trPr>
        <w:tc>
          <w:tcPr>
            <w:tcW w:w="1559" w:type="dxa"/>
            <w:tcBorders>
              <w:top w:val="nil"/>
              <w:left w:val="single" w:sz="4" w:space="0" w:color="auto"/>
              <w:bottom w:val="single" w:sz="4" w:space="0" w:color="auto"/>
              <w:right w:val="single" w:sz="4" w:space="0" w:color="auto"/>
            </w:tcBorders>
          </w:tcPr>
          <w:p w14:paraId="017CC6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8862</w:t>
            </w:r>
          </w:p>
        </w:tc>
        <w:tc>
          <w:tcPr>
            <w:tcW w:w="1168" w:type="dxa"/>
            <w:tcBorders>
              <w:top w:val="nil"/>
              <w:left w:val="nil"/>
              <w:bottom w:val="single" w:sz="4" w:space="0" w:color="auto"/>
              <w:right w:val="single" w:sz="4" w:space="0" w:color="auto"/>
            </w:tcBorders>
          </w:tcPr>
          <w:p w14:paraId="2AC919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E920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84A9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6AE7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Steingaden Oberbayern</w:t>
            </w:r>
          </w:p>
        </w:tc>
      </w:tr>
      <w:tr w:rsidR="009D534D" w:rsidRPr="00880E60" w14:paraId="2C02F43D" w14:textId="77777777" w:rsidTr="00295A50">
        <w:trPr>
          <w:trHeight w:val="20"/>
        </w:trPr>
        <w:tc>
          <w:tcPr>
            <w:tcW w:w="1559" w:type="dxa"/>
            <w:tcBorders>
              <w:top w:val="nil"/>
              <w:left w:val="single" w:sz="4" w:space="0" w:color="auto"/>
              <w:bottom w:val="single" w:sz="4" w:space="0" w:color="auto"/>
              <w:right w:val="single" w:sz="4" w:space="0" w:color="auto"/>
            </w:tcBorders>
          </w:tcPr>
          <w:p w14:paraId="7A4D9E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8867</w:t>
            </w:r>
          </w:p>
        </w:tc>
        <w:tc>
          <w:tcPr>
            <w:tcW w:w="1168" w:type="dxa"/>
            <w:tcBorders>
              <w:top w:val="nil"/>
              <w:left w:val="nil"/>
              <w:bottom w:val="single" w:sz="4" w:space="0" w:color="auto"/>
              <w:right w:val="single" w:sz="4" w:space="0" w:color="auto"/>
            </w:tcBorders>
          </w:tcPr>
          <w:p w14:paraId="0EBD3F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2D16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D59F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4743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Rottenbuch Oberbayern</w:t>
            </w:r>
          </w:p>
        </w:tc>
      </w:tr>
      <w:tr w:rsidR="009D534D" w:rsidRPr="00880E60" w14:paraId="0103B10F" w14:textId="77777777" w:rsidTr="00295A50">
        <w:trPr>
          <w:trHeight w:val="20"/>
        </w:trPr>
        <w:tc>
          <w:tcPr>
            <w:tcW w:w="1559" w:type="dxa"/>
            <w:tcBorders>
              <w:top w:val="nil"/>
              <w:left w:val="single" w:sz="4" w:space="0" w:color="auto"/>
              <w:bottom w:val="single" w:sz="4" w:space="0" w:color="auto"/>
              <w:right w:val="single" w:sz="4" w:space="0" w:color="auto"/>
            </w:tcBorders>
          </w:tcPr>
          <w:p w14:paraId="08608D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8868</w:t>
            </w:r>
          </w:p>
        </w:tc>
        <w:tc>
          <w:tcPr>
            <w:tcW w:w="1168" w:type="dxa"/>
            <w:tcBorders>
              <w:top w:val="nil"/>
              <w:left w:val="nil"/>
              <w:bottom w:val="single" w:sz="4" w:space="0" w:color="auto"/>
              <w:right w:val="single" w:sz="4" w:space="0" w:color="auto"/>
            </w:tcBorders>
          </w:tcPr>
          <w:p w14:paraId="7B148F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D6C1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C14D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BF8FF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Schwabsoien</w:t>
            </w:r>
          </w:p>
        </w:tc>
      </w:tr>
      <w:tr w:rsidR="009D534D" w:rsidRPr="00880E60" w14:paraId="25C62876" w14:textId="77777777" w:rsidTr="00295A50">
        <w:trPr>
          <w:trHeight w:val="20"/>
        </w:trPr>
        <w:tc>
          <w:tcPr>
            <w:tcW w:w="1559" w:type="dxa"/>
            <w:tcBorders>
              <w:top w:val="nil"/>
              <w:left w:val="single" w:sz="4" w:space="0" w:color="auto"/>
              <w:bottom w:val="single" w:sz="4" w:space="0" w:color="auto"/>
              <w:right w:val="single" w:sz="4" w:space="0" w:color="auto"/>
            </w:tcBorders>
          </w:tcPr>
          <w:p w14:paraId="05AC3F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8869</w:t>
            </w:r>
          </w:p>
        </w:tc>
        <w:tc>
          <w:tcPr>
            <w:tcW w:w="1168" w:type="dxa"/>
            <w:tcBorders>
              <w:top w:val="nil"/>
              <w:left w:val="nil"/>
              <w:bottom w:val="single" w:sz="4" w:space="0" w:color="auto"/>
              <w:right w:val="single" w:sz="4" w:space="0" w:color="auto"/>
            </w:tcBorders>
          </w:tcPr>
          <w:p w14:paraId="3C0359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9E09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DCDF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7A45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Kinsau</w:t>
            </w:r>
          </w:p>
        </w:tc>
      </w:tr>
      <w:tr w:rsidR="009D534D" w:rsidRPr="00880E60" w14:paraId="50CA21C2" w14:textId="77777777" w:rsidTr="00295A50">
        <w:trPr>
          <w:trHeight w:val="20"/>
        </w:trPr>
        <w:tc>
          <w:tcPr>
            <w:tcW w:w="1559" w:type="dxa"/>
            <w:tcBorders>
              <w:top w:val="nil"/>
              <w:left w:val="single" w:sz="4" w:space="0" w:color="auto"/>
              <w:bottom w:val="single" w:sz="4" w:space="0" w:color="auto"/>
              <w:right w:val="single" w:sz="4" w:space="0" w:color="auto"/>
            </w:tcBorders>
          </w:tcPr>
          <w:p w14:paraId="3E0B03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89</w:t>
            </w:r>
          </w:p>
        </w:tc>
        <w:tc>
          <w:tcPr>
            <w:tcW w:w="1168" w:type="dxa"/>
            <w:tcBorders>
              <w:top w:val="nil"/>
              <w:left w:val="nil"/>
              <w:bottom w:val="single" w:sz="4" w:space="0" w:color="auto"/>
              <w:right w:val="single" w:sz="4" w:space="0" w:color="auto"/>
            </w:tcBorders>
          </w:tcPr>
          <w:p w14:paraId="479B77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4FBC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5</w:t>
            </w:r>
          </w:p>
        </w:tc>
        <w:tc>
          <w:tcPr>
            <w:tcW w:w="2201" w:type="dxa"/>
            <w:tcBorders>
              <w:top w:val="nil"/>
              <w:left w:val="nil"/>
              <w:bottom w:val="single" w:sz="4" w:space="0" w:color="auto"/>
              <w:right w:val="single" w:sz="4" w:space="0" w:color="auto"/>
            </w:tcBorders>
          </w:tcPr>
          <w:p w14:paraId="380EC4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843A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München</w:t>
            </w:r>
          </w:p>
        </w:tc>
      </w:tr>
      <w:tr w:rsidR="009D534D" w:rsidRPr="00880E60" w14:paraId="03F7E2B9" w14:textId="77777777" w:rsidTr="00295A50">
        <w:trPr>
          <w:trHeight w:val="20"/>
        </w:trPr>
        <w:tc>
          <w:tcPr>
            <w:tcW w:w="1559" w:type="dxa"/>
            <w:tcBorders>
              <w:top w:val="nil"/>
              <w:left w:val="single" w:sz="4" w:space="0" w:color="auto"/>
              <w:bottom w:val="single" w:sz="4" w:space="0" w:color="auto"/>
              <w:right w:val="single" w:sz="4" w:space="0" w:color="auto"/>
            </w:tcBorders>
          </w:tcPr>
          <w:p w14:paraId="757DDF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9001</w:t>
            </w:r>
          </w:p>
        </w:tc>
        <w:tc>
          <w:tcPr>
            <w:tcW w:w="1168" w:type="dxa"/>
            <w:tcBorders>
              <w:top w:val="nil"/>
              <w:left w:val="nil"/>
              <w:bottom w:val="single" w:sz="4" w:space="0" w:color="auto"/>
              <w:right w:val="single" w:sz="4" w:space="0" w:color="auto"/>
            </w:tcBorders>
          </w:tcPr>
          <w:p w14:paraId="78E88B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0C3EB3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5C71A6C1" w14:textId="5AF841C9"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742498">
              <w:rPr>
                <w:rFonts w:cs="Calibri"/>
                <w:sz w:val="18"/>
                <w:szCs w:val="18"/>
                <w:lang w:eastAsia="zh-CN"/>
              </w:rPr>
              <w:t>‒</w:t>
            </w:r>
            <w:r w:rsidRPr="00880E60">
              <w:rPr>
                <w:rFonts w:cstheme="minorBidi"/>
                <w:sz w:val="18"/>
                <w:szCs w:val="18"/>
                <w:lang w:eastAsia="zh-CN"/>
              </w:rPr>
              <w:t xml:space="preserve"> Premium services</w:t>
            </w:r>
          </w:p>
        </w:tc>
        <w:tc>
          <w:tcPr>
            <w:tcW w:w="3015" w:type="dxa"/>
            <w:tcBorders>
              <w:top w:val="nil"/>
              <w:left w:val="nil"/>
              <w:bottom w:val="single" w:sz="4" w:space="0" w:color="auto"/>
              <w:right w:val="single" w:sz="4" w:space="0" w:color="auto"/>
            </w:tcBorders>
          </w:tcPr>
          <w:p w14:paraId="0F1717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Information services</w:t>
            </w:r>
          </w:p>
        </w:tc>
      </w:tr>
      <w:tr w:rsidR="009D534D" w:rsidRPr="00880E60" w14:paraId="381C8F80" w14:textId="77777777" w:rsidTr="00295A50">
        <w:trPr>
          <w:trHeight w:val="20"/>
        </w:trPr>
        <w:tc>
          <w:tcPr>
            <w:tcW w:w="1559" w:type="dxa"/>
            <w:tcBorders>
              <w:top w:val="nil"/>
              <w:left w:val="single" w:sz="4" w:space="0" w:color="auto"/>
              <w:bottom w:val="single" w:sz="4" w:space="0" w:color="auto"/>
              <w:right w:val="single" w:sz="4" w:space="0" w:color="auto"/>
            </w:tcBorders>
          </w:tcPr>
          <w:p w14:paraId="57C173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9003</w:t>
            </w:r>
          </w:p>
        </w:tc>
        <w:tc>
          <w:tcPr>
            <w:tcW w:w="1168" w:type="dxa"/>
            <w:tcBorders>
              <w:top w:val="nil"/>
              <w:left w:val="nil"/>
              <w:bottom w:val="single" w:sz="4" w:space="0" w:color="auto"/>
              <w:right w:val="single" w:sz="4" w:space="0" w:color="auto"/>
            </w:tcBorders>
          </w:tcPr>
          <w:p w14:paraId="338739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65BDAC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3897F220" w14:textId="2B46A2D2"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742498">
              <w:rPr>
                <w:rFonts w:cs="Calibri"/>
                <w:sz w:val="18"/>
                <w:szCs w:val="18"/>
                <w:lang w:eastAsia="zh-CN"/>
              </w:rPr>
              <w:t>‒</w:t>
            </w:r>
            <w:r w:rsidRPr="00880E60">
              <w:rPr>
                <w:rFonts w:cstheme="minorBidi"/>
                <w:sz w:val="18"/>
                <w:szCs w:val="18"/>
                <w:lang w:eastAsia="zh-CN"/>
              </w:rPr>
              <w:t xml:space="preserve"> Premium services</w:t>
            </w:r>
          </w:p>
        </w:tc>
        <w:tc>
          <w:tcPr>
            <w:tcW w:w="3015" w:type="dxa"/>
            <w:tcBorders>
              <w:top w:val="nil"/>
              <w:left w:val="nil"/>
              <w:bottom w:val="single" w:sz="4" w:space="0" w:color="auto"/>
              <w:right w:val="single" w:sz="4" w:space="0" w:color="auto"/>
            </w:tcBorders>
          </w:tcPr>
          <w:p w14:paraId="383082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Entertainment services</w:t>
            </w:r>
          </w:p>
        </w:tc>
      </w:tr>
      <w:tr w:rsidR="009D534D" w:rsidRPr="00880E60" w14:paraId="4577DD02" w14:textId="77777777" w:rsidTr="00295A50">
        <w:trPr>
          <w:trHeight w:val="20"/>
        </w:trPr>
        <w:tc>
          <w:tcPr>
            <w:tcW w:w="1559" w:type="dxa"/>
            <w:tcBorders>
              <w:top w:val="nil"/>
              <w:left w:val="single" w:sz="4" w:space="0" w:color="auto"/>
              <w:bottom w:val="single" w:sz="4" w:space="0" w:color="auto"/>
              <w:right w:val="single" w:sz="4" w:space="0" w:color="auto"/>
            </w:tcBorders>
          </w:tcPr>
          <w:p w14:paraId="3AB9F8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9005</w:t>
            </w:r>
          </w:p>
        </w:tc>
        <w:tc>
          <w:tcPr>
            <w:tcW w:w="1168" w:type="dxa"/>
            <w:tcBorders>
              <w:top w:val="nil"/>
              <w:left w:val="nil"/>
              <w:bottom w:val="single" w:sz="4" w:space="0" w:color="auto"/>
              <w:right w:val="single" w:sz="4" w:space="0" w:color="auto"/>
            </w:tcBorders>
          </w:tcPr>
          <w:p w14:paraId="0B81AF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1129" w:type="dxa"/>
            <w:tcBorders>
              <w:top w:val="nil"/>
              <w:left w:val="nil"/>
              <w:bottom w:val="single" w:sz="4" w:space="0" w:color="auto"/>
              <w:right w:val="single" w:sz="4" w:space="0" w:color="auto"/>
            </w:tcBorders>
          </w:tcPr>
          <w:p w14:paraId="0925D1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10</w:t>
            </w:r>
          </w:p>
        </w:tc>
        <w:tc>
          <w:tcPr>
            <w:tcW w:w="2201" w:type="dxa"/>
            <w:tcBorders>
              <w:top w:val="nil"/>
              <w:left w:val="nil"/>
              <w:bottom w:val="single" w:sz="4" w:space="0" w:color="auto"/>
              <w:right w:val="single" w:sz="4" w:space="0" w:color="auto"/>
            </w:tcBorders>
          </w:tcPr>
          <w:p w14:paraId="0AD884CD" w14:textId="5E819EB9"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742498">
              <w:rPr>
                <w:rFonts w:cs="Calibri"/>
                <w:sz w:val="18"/>
                <w:szCs w:val="18"/>
                <w:lang w:eastAsia="zh-CN"/>
              </w:rPr>
              <w:t>‒</w:t>
            </w:r>
            <w:r w:rsidRPr="00880E60">
              <w:rPr>
                <w:rFonts w:cstheme="minorBidi"/>
                <w:sz w:val="18"/>
                <w:szCs w:val="18"/>
                <w:lang w:eastAsia="zh-CN"/>
              </w:rPr>
              <w:t xml:space="preserve"> Premium services</w:t>
            </w:r>
          </w:p>
        </w:tc>
        <w:tc>
          <w:tcPr>
            <w:tcW w:w="3015" w:type="dxa"/>
            <w:tcBorders>
              <w:top w:val="nil"/>
              <w:left w:val="nil"/>
              <w:bottom w:val="single" w:sz="4" w:space="0" w:color="auto"/>
              <w:right w:val="single" w:sz="4" w:space="0" w:color="auto"/>
            </w:tcBorders>
          </w:tcPr>
          <w:p w14:paraId="2F6B61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Other premium services</w:t>
            </w:r>
          </w:p>
        </w:tc>
      </w:tr>
      <w:tr w:rsidR="009D534D" w:rsidRPr="00880E60" w14:paraId="2AC62B30" w14:textId="77777777" w:rsidTr="00295A50">
        <w:trPr>
          <w:trHeight w:val="20"/>
        </w:trPr>
        <w:tc>
          <w:tcPr>
            <w:tcW w:w="1559" w:type="dxa"/>
            <w:tcBorders>
              <w:top w:val="nil"/>
              <w:left w:val="single" w:sz="4" w:space="0" w:color="auto"/>
              <w:bottom w:val="single" w:sz="4" w:space="0" w:color="auto"/>
              <w:right w:val="single" w:sz="4" w:space="0" w:color="auto"/>
            </w:tcBorders>
          </w:tcPr>
          <w:p w14:paraId="22667E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9009</w:t>
            </w:r>
          </w:p>
        </w:tc>
        <w:tc>
          <w:tcPr>
            <w:tcW w:w="1168" w:type="dxa"/>
            <w:tcBorders>
              <w:top w:val="nil"/>
              <w:left w:val="nil"/>
              <w:bottom w:val="single" w:sz="4" w:space="0" w:color="auto"/>
              <w:right w:val="single" w:sz="4" w:space="0" w:color="auto"/>
            </w:tcBorders>
          </w:tcPr>
          <w:p w14:paraId="50FDA6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E507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2201" w:type="dxa"/>
            <w:tcBorders>
              <w:top w:val="nil"/>
              <w:left w:val="nil"/>
              <w:bottom w:val="single" w:sz="4" w:space="0" w:color="auto"/>
              <w:right w:val="single" w:sz="4" w:space="0" w:color="auto"/>
            </w:tcBorders>
          </w:tcPr>
          <w:p w14:paraId="46622891" w14:textId="21DF0A5D"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 xml:space="preserve">Non-geographic number </w:t>
            </w:r>
            <w:r w:rsidR="00742498">
              <w:rPr>
                <w:rFonts w:cs="Calibri"/>
                <w:sz w:val="18"/>
                <w:szCs w:val="18"/>
                <w:lang w:eastAsia="zh-CN"/>
              </w:rPr>
              <w:t>‒</w:t>
            </w:r>
            <w:r w:rsidRPr="00880E60">
              <w:rPr>
                <w:rFonts w:cstheme="minorBidi"/>
                <w:sz w:val="18"/>
                <w:szCs w:val="18"/>
                <w:lang w:eastAsia="zh-CN"/>
              </w:rPr>
              <w:t xml:space="preserve"> Premium services</w:t>
            </w:r>
          </w:p>
        </w:tc>
        <w:tc>
          <w:tcPr>
            <w:tcW w:w="3015" w:type="dxa"/>
            <w:tcBorders>
              <w:top w:val="nil"/>
              <w:left w:val="nil"/>
              <w:bottom w:val="single" w:sz="4" w:space="0" w:color="auto"/>
              <w:right w:val="single" w:sz="4" w:space="0" w:color="auto"/>
            </w:tcBorders>
          </w:tcPr>
          <w:p w14:paraId="3EBB19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Dialers subject to registration</w:t>
            </w:r>
          </w:p>
        </w:tc>
      </w:tr>
      <w:tr w:rsidR="009D534D" w:rsidRPr="00880E60" w14:paraId="0774348B" w14:textId="77777777" w:rsidTr="00295A50">
        <w:trPr>
          <w:trHeight w:val="20"/>
        </w:trPr>
        <w:tc>
          <w:tcPr>
            <w:tcW w:w="1559" w:type="dxa"/>
            <w:tcBorders>
              <w:top w:val="nil"/>
              <w:left w:val="single" w:sz="4" w:space="0" w:color="auto"/>
              <w:bottom w:val="single" w:sz="4" w:space="0" w:color="auto"/>
              <w:right w:val="single" w:sz="4" w:space="0" w:color="auto"/>
            </w:tcBorders>
          </w:tcPr>
          <w:p w14:paraId="0F739B3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906</w:t>
            </w:r>
          </w:p>
        </w:tc>
        <w:tc>
          <w:tcPr>
            <w:tcW w:w="1168" w:type="dxa"/>
            <w:tcBorders>
              <w:top w:val="nil"/>
              <w:left w:val="nil"/>
              <w:bottom w:val="single" w:sz="4" w:space="0" w:color="auto"/>
              <w:right w:val="single" w:sz="4" w:space="0" w:color="auto"/>
            </w:tcBorders>
          </w:tcPr>
          <w:p w14:paraId="611671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0B85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110E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5BCA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Donauwörth</w:t>
            </w:r>
          </w:p>
        </w:tc>
      </w:tr>
      <w:tr w:rsidR="009D534D" w:rsidRPr="00880E60" w14:paraId="5B982BD7" w14:textId="77777777" w:rsidTr="00295A50">
        <w:trPr>
          <w:trHeight w:val="20"/>
        </w:trPr>
        <w:tc>
          <w:tcPr>
            <w:tcW w:w="1559" w:type="dxa"/>
            <w:tcBorders>
              <w:top w:val="nil"/>
              <w:left w:val="single" w:sz="4" w:space="0" w:color="auto"/>
              <w:bottom w:val="single" w:sz="4" w:space="0" w:color="auto"/>
              <w:right w:val="single" w:sz="4" w:space="0" w:color="auto"/>
            </w:tcBorders>
          </w:tcPr>
          <w:p w14:paraId="10107A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9070</w:t>
            </w:r>
          </w:p>
        </w:tc>
        <w:tc>
          <w:tcPr>
            <w:tcW w:w="1168" w:type="dxa"/>
            <w:tcBorders>
              <w:top w:val="nil"/>
              <w:left w:val="nil"/>
              <w:bottom w:val="single" w:sz="4" w:space="0" w:color="auto"/>
              <w:right w:val="single" w:sz="4" w:space="0" w:color="auto"/>
            </w:tcBorders>
          </w:tcPr>
          <w:p w14:paraId="632A48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3355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6C15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8CA4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Tapfheim</w:t>
            </w:r>
          </w:p>
        </w:tc>
      </w:tr>
      <w:tr w:rsidR="009D534D" w:rsidRPr="00880E60" w14:paraId="5F20F281" w14:textId="77777777" w:rsidTr="00295A50">
        <w:trPr>
          <w:trHeight w:val="20"/>
        </w:trPr>
        <w:tc>
          <w:tcPr>
            <w:tcW w:w="1559" w:type="dxa"/>
            <w:tcBorders>
              <w:top w:val="nil"/>
              <w:left w:val="single" w:sz="4" w:space="0" w:color="auto"/>
              <w:bottom w:val="single" w:sz="4" w:space="0" w:color="auto"/>
              <w:right w:val="single" w:sz="4" w:space="0" w:color="auto"/>
            </w:tcBorders>
          </w:tcPr>
          <w:p w14:paraId="77D6C0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9071</w:t>
            </w:r>
          </w:p>
        </w:tc>
        <w:tc>
          <w:tcPr>
            <w:tcW w:w="1168" w:type="dxa"/>
            <w:tcBorders>
              <w:top w:val="nil"/>
              <w:left w:val="nil"/>
              <w:bottom w:val="single" w:sz="4" w:space="0" w:color="auto"/>
              <w:right w:val="single" w:sz="4" w:space="0" w:color="auto"/>
            </w:tcBorders>
          </w:tcPr>
          <w:p w14:paraId="04AD8A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9F6B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FABA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E40F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Dillingen an der Donau</w:t>
            </w:r>
          </w:p>
        </w:tc>
      </w:tr>
      <w:tr w:rsidR="009D534D" w:rsidRPr="00880E60" w14:paraId="7853CEBE" w14:textId="77777777" w:rsidTr="00295A50">
        <w:trPr>
          <w:trHeight w:val="20"/>
        </w:trPr>
        <w:tc>
          <w:tcPr>
            <w:tcW w:w="1559" w:type="dxa"/>
            <w:tcBorders>
              <w:top w:val="nil"/>
              <w:left w:val="single" w:sz="4" w:space="0" w:color="auto"/>
              <w:bottom w:val="single" w:sz="4" w:space="0" w:color="auto"/>
              <w:right w:val="single" w:sz="4" w:space="0" w:color="auto"/>
            </w:tcBorders>
          </w:tcPr>
          <w:p w14:paraId="0E0427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9072</w:t>
            </w:r>
          </w:p>
        </w:tc>
        <w:tc>
          <w:tcPr>
            <w:tcW w:w="1168" w:type="dxa"/>
            <w:tcBorders>
              <w:top w:val="nil"/>
              <w:left w:val="nil"/>
              <w:bottom w:val="single" w:sz="4" w:space="0" w:color="auto"/>
              <w:right w:val="single" w:sz="4" w:space="0" w:color="auto"/>
            </w:tcBorders>
          </w:tcPr>
          <w:p w14:paraId="507928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2464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21A01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06D63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Lauingen Donau</w:t>
            </w:r>
          </w:p>
        </w:tc>
      </w:tr>
      <w:tr w:rsidR="009D534D" w:rsidRPr="00880E60" w14:paraId="44FA02D3" w14:textId="77777777" w:rsidTr="00295A50">
        <w:trPr>
          <w:trHeight w:val="20"/>
        </w:trPr>
        <w:tc>
          <w:tcPr>
            <w:tcW w:w="1559" w:type="dxa"/>
            <w:tcBorders>
              <w:top w:val="nil"/>
              <w:left w:val="single" w:sz="4" w:space="0" w:color="auto"/>
              <w:bottom w:val="single" w:sz="4" w:space="0" w:color="auto"/>
              <w:right w:val="single" w:sz="4" w:space="0" w:color="auto"/>
            </w:tcBorders>
          </w:tcPr>
          <w:p w14:paraId="422F51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9073</w:t>
            </w:r>
          </w:p>
        </w:tc>
        <w:tc>
          <w:tcPr>
            <w:tcW w:w="1168" w:type="dxa"/>
            <w:tcBorders>
              <w:top w:val="nil"/>
              <w:left w:val="nil"/>
              <w:bottom w:val="single" w:sz="4" w:space="0" w:color="auto"/>
              <w:right w:val="single" w:sz="4" w:space="0" w:color="auto"/>
            </w:tcBorders>
          </w:tcPr>
          <w:p w14:paraId="2C4432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5A60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3B06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874D4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Gundelfingen an der Donau</w:t>
            </w:r>
          </w:p>
        </w:tc>
      </w:tr>
      <w:tr w:rsidR="009D534D" w:rsidRPr="00880E60" w14:paraId="2C8BED5B" w14:textId="77777777" w:rsidTr="00295A50">
        <w:trPr>
          <w:trHeight w:val="20"/>
        </w:trPr>
        <w:tc>
          <w:tcPr>
            <w:tcW w:w="1559" w:type="dxa"/>
            <w:tcBorders>
              <w:top w:val="nil"/>
              <w:left w:val="single" w:sz="4" w:space="0" w:color="auto"/>
              <w:bottom w:val="single" w:sz="4" w:space="0" w:color="auto"/>
              <w:right w:val="single" w:sz="4" w:space="0" w:color="auto"/>
            </w:tcBorders>
          </w:tcPr>
          <w:p w14:paraId="464B2B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9074</w:t>
            </w:r>
          </w:p>
        </w:tc>
        <w:tc>
          <w:tcPr>
            <w:tcW w:w="1168" w:type="dxa"/>
            <w:tcBorders>
              <w:top w:val="nil"/>
              <w:left w:val="nil"/>
              <w:bottom w:val="single" w:sz="4" w:space="0" w:color="auto"/>
              <w:right w:val="single" w:sz="4" w:space="0" w:color="auto"/>
            </w:tcBorders>
          </w:tcPr>
          <w:p w14:paraId="4CD189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93BF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3885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5AFC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Höchstädt an der Donau</w:t>
            </w:r>
          </w:p>
        </w:tc>
      </w:tr>
      <w:tr w:rsidR="009D534D" w:rsidRPr="00880E60" w14:paraId="799BA2D5" w14:textId="77777777" w:rsidTr="00295A50">
        <w:trPr>
          <w:trHeight w:val="20"/>
        </w:trPr>
        <w:tc>
          <w:tcPr>
            <w:tcW w:w="1559" w:type="dxa"/>
            <w:tcBorders>
              <w:top w:val="nil"/>
              <w:left w:val="single" w:sz="4" w:space="0" w:color="auto"/>
              <w:bottom w:val="single" w:sz="4" w:space="0" w:color="auto"/>
              <w:right w:val="single" w:sz="4" w:space="0" w:color="auto"/>
            </w:tcBorders>
          </w:tcPr>
          <w:p w14:paraId="0F1D88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9075</w:t>
            </w:r>
          </w:p>
        </w:tc>
        <w:tc>
          <w:tcPr>
            <w:tcW w:w="1168" w:type="dxa"/>
            <w:tcBorders>
              <w:top w:val="nil"/>
              <w:left w:val="nil"/>
              <w:bottom w:val="single" w:sz="4" w:space="0" w:color="auto"/>
              <w:right w:val="single" w:sz="4" w:space="0" w:color="auto"/>
            </w:tcBorders>
          </w:tcPr>
          <w:p w14:paraId="7AFE61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FE5A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E184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9704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Glött</w:t>
            </w:r>
          </w:p>
        </w:tc>
      </w:tr>
      <w:tr w:rsidR="009D534D" w:rsidRPr="00880E60" w14:paraId="33C61A21" w14:textId="77777777" w:rsidTr="00295A50">
        <w:trPr>
          <w:trHeight w:val="20"/>
        </w:trPr>
        <w:tc>
          <w:tcPr>
            <w:tcW w:w="1559" w:type="dxa"/>
            <w:tcBorders>
              <w:top w:val="nil"/>
              <w:left w:val="single" w:sz="4" w:space="0" w:color="auto"/>
              <w:bottom w:val="single" w:sz="4" w:space="0" w:color="auto"/>
              <w:right w:val="single" w:sz="4" w:space="0" w:color="auto"/>
            </w:tcBorders>
          </w:tcPr>
          <w:p w14:paraId="62C2CF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9076</w:t>
            </w:r>
          </w:p>
        </w:tc>
        <w:tc>
          <w:tcPr>
            <w:tcW w:w="1168" w:type="dxa"/>
            <w:tcBorders>
              <w:top w:val="nil"/>
              <w:left w:val="nil"/>
              <w:bottom w:val="single" w:sz="4" w:space="0" w:color="auto"/>
              <w:right w:val="single" w:sz="4" w:space="0" w:color="auto"/>
            </w:tcBorders>
          </w:tcPr>
          <w:p w14:paraId="66AC85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7A5A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FD6B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09D1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Wittislingen</w:t>
            </w:r>
          </w:p>
        </w:tc>
      </w:tr>
      <w:tr w:rsidR="009D534D" w:rsidRPr="00880E60" w14:paraId="001EE55B" w14:textId="77777777" w:rsidTr="00295A50">
        <w:trPr>
          <w:trHeight w:val="20"/>
        </w:trPr>
        <w:tc>
          <w:tcPr>
            <w:tcW w:w="1559" w:type="dxa"/>
            <w:tcBorders>
              <w:top w:val="nil"/>
              <w:left w:val="single" w:sz="4" w:space="0" w:color="auto"/>
              <w:bottom w:val="single" w:sz="4" w:space="0" w:color="auto"/>
              <w:right w:val="single" w:sz="4" w:space="0" w:color="auto"/>
            </w:tcBorders>
          </w:tcPr>
          <w:p w14:paraId="51E538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9077</w:t>
            </w:r>
          </w:p>
        </w:tc>
        <w:tc>
          <w:tcPr>
            <w:tcW w:w="1168" w:type="dxa"/>
            <w:tcBorders>
              <w:top w:val="nil"/>
              <w:left w:val="nil"/>
              <w:bottom w:val="single" w:sz="4" w:space="0" w:color="auto"/>
              <w:right w:val="single" w:sz="4" w:space="0" w:color="auto"/>
            </w:tcBorders>
          </w:tcPr>
          <w:p w14:paraId="61C6E8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C2B9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50B3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0565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Bachhagel</w:t>
            </w:r>
          </w:p>
        </w:tc>
      </w:tr>
      <w:tr w:rsidR="009D534D" w:rsidRPr="00880E60" w14:paraId="5FB8804C" w14:textId="77777777" w:rsidTr="00295A50">
        <w:trPr>
          <w:trHeight w:val="20"/>
        </w:trPr>
        <w:tc>
          <w:tcPr>
            <w:tcW w:w="1559" w:type="dxa"/>
            <w:tcBorders>
              <w:top w:val="nil"/>
              <w:left w:val="single" w:sz="4" w:space="0" w:color="auto"/>
              <w:bottom w:val="single" w:sz="4" w:space="0" w:color="auto"/>
              <w:right w:val="single" w:sz="4" w:space="0" w:color="auto"/>
            </w:tcBorders>
          </w:tcPr>
          <w:p w14:paraId="3C5187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9078</w:t>
            </w:r>
          </w:p>
        </w:tc>
        <w:tc>
          <w:tcPr>
            <w:tcW w:w="1168" w:type="dxa"/>
            <w:tcBorders>
              <w:top w:val="nil"/>
              <w:left w:val="nil"/>
              <w:bottom w:val="single" w:sz="4" w:space="0" w:color="auto"/>
              <w:right w:val="single" w:sz="4" w:space="0" w:color="auto"/>
            </w:tcBorders>
          </w:tcPr>
          <w:p w14:paraId="1ED7C3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7F3C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3861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FFB4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Mertingen</w:t>
            </w:r>
          </w:p>
        </w:tc>
      </w:tr>
      <w:tr w:rsidR="009D534D" w:rsidRPr="00880E60" w14:paraId="34493705" w14:textId="77777777" w:rsidTr="00295A50">
        <w:trPr>
          <w:trHeight w:val="20"/>
        </w:trPr>
        <w:tc>
          <w:tcPr>
            <w:tcW w:w="1559" w:type="dxa"/>
            <w:tcBorders>
              <w:top w:val="nil"/>
              <w:left w:val="single" w:sz="4" w:space="0" w:color="auto"/>
              <w:bottom w:val="single" w:sz="4" w:space="0" w:color="auto"/>
              <w:right w:val="single" w:sz="4" w:space="0" w:color="auto"/>
            </w:tcBorders>
          </w:tcPr>
          <w:p w14:paraId="441EDC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9080</w:t>
            </w:r>
          </w:p>
        </w:tc>
        <w:tc>
          <w:tcPr>
            <w:tcW w:w="1168" w:type="dxa"/>
            <w:tcBorders>
              <w:top w:val="nil"/>
              <w:left w:val="nil"/>
              <w:bottom w:val="single" w:sz="4" w:space="0" w:color="auto"/>
              <w:right w:val="single" w:sz="4" w:space="0" w:color="auto"/>
            </w:tcBorders>
          </w:tcPr>
          <w:p w14:paraId="6EF421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AE34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168A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C003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Harburg Schwaben</w:t>
            </w:r>
          </w:p>
        </w:tc>
      </w:tr>
      <w:tr w:rsidR="009D534D" w:rsidRPr="00880E60" w14:paraId="20391E47" w14:textId="77777777" w:rsidTr="00295A50">
        <w:trPr>
          <w:trHeight w:val="20"/>
        </w:trPr>
        <w:tc>
          <w:tcPr>
            <w:tcW w:w="1559" w:type="dxa"/>
            <w:tcBorders>
              <w:top w:val="nil"/>
              <w:left w:val="single" w:sz="4" w:space="0" w:color="auto"/>
              <w:bottom w:val="single" w:sz="4" w:space="0" w:color="auto"/>
              <w:right w:val="single" w:sz="4" w:space="0" w:color="auto"/>
            </w:tcBorders>
          </w:tcPr>
          <w:p w14:paraId="77D078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9081</w:t>
            </w:r>
          </w:p>
        </w:tc>
        <w:tc>
          <w:tcPr>
            <w:tcW w:w="1168" w:type="dxa"/>
            <w:tcBorders>
              <w:top w:val="nil"/>
              <w:left w:val="nil"/>
              <w:bottom w:val="single" w:sz="4" w:space="0" w:color="auto"/>
              <w:right w:val="single" w:sz="4" w:space="0" w:color="auto"/>
            </w:tcBorders>
          </w:tcPr>
          <w:p w14:paraId="1399B4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9F4A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FBB5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6BE4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Nördlingen</w:t>
            </w:r>
          </w:p>
        </w:tc>
      </w:tr>
      <w:tr w:rsidR="009D534D" w:rsidRPr="00880E60" w14:paraId="7C8F706F" w14:textId="77777777" w:rsidTr="00295A50">
        <w:trPr>
          <w:trHeight w:val="20"/>
        </w:trPr>
        <w:tc>
          <w:tcPr>
            <w:tcW w:w="1559" w:type="dxa"/>
            <w:tcBorders>
              <w:top w:val="nil"/>
              <w:left w:val="single" w:sz="4" w:space="0" w:color="auto"/>
              <w:bottom w:val="single" w:sz="4" w:space="0" w:color="auto"/>
              <w:right w:val="single" w:sz="4" w:space="0" w:color="auto"/>
            </w:tcBorders>
          </w:tcPr>
          <w:p w14:paraId="4A4B51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9082</w:t>
            </w:r>
          </w:p>
        </w:tc>
        <w:tc>
          <w:tcPr>
            <w:tcW w:w="1168" w:type="dxa"/>
            <w:tcBorders>
              <w:top w:val="nil"/>
              <w:left w:val="nil"/>
              <w:bottom w:val="single" w:sz="4" w:space="0" w:color="auto"/>
              <w:right w:val="single" w:sz="4" w:space="0" w:color="auto"/>
            </w:tcBorders>
          </w:tcPr>
          <w:p w14:paraId="46882E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6F1B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778D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6CEB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Oettingen in Bayern</w:t>
            </w:r>
          </w:p>
        </w:tc>
      </w:tr>
      <w:tr w:rsidR="009D534D" w:rsidRPr="00880E60" w14:paraId="6817BAFD" w14:textId="77777777" w:rsidTr="00295A50">
        <w:trPr>
          <w:trHeight w:val="20"/>
        </w:trPr>
        <w:tc>
          <w:tcPr>
            <w:tcW w:w="1559" w:type="dxa"/>
            <w:tcBorders>
              <w:top w:val="nil"/>
              <w:left w:val="single" w:sz="4" w:space="0" w:color="auto"/>
              <w:bottom w:val="single" w:sz="4" w:space="0" w:color="auto"/>
              <w:right w:val="single" w:sz="4" w:space="0" w:color="auto"/>
            </w:tcBorders>
          </w:tcPr>
          <w:p w14:paraId="25D93E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9083</w:t>
            </w:r>
          </w:p>
        </w:tc>
        <w:tc>
          <w:tcPr>
            <w:tcW w:w="1168" w:type="dxa"/>
            <w:tcBorders>
              <w:top w:val="nil"/>
              <w:left w:val="nil"/>
              <w:bottom w:val="single" w:sz="4" w:space="0" w:color="auto"/>
              <w:right w:val="single" w:sz="4" w:space="0" w:color="auto"/>
            </w:tcBorders>
          </w:tcPr>
          <w:p w14:paraId="1A2C3A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C28D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C2E2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7ACD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Möttingen</w:t>
            </w:r>
          </w:p>
        </w:tc>
      </w:tr>
      <w:tr w:rsidR="009D534D" w:rsidRPr="00880E60" w14:paraId="75137623" w14:textId="77777777" w:rsidTr="00295A50">
        <w:trPr>
          <w:trHeight w:val="20"/>
        </w:trPr>
        <w:tc>
          <w:tcPr>
            <w:tcW w:w="1559" w:type="dxa"/>
            <w:tcBorders>
              <w:top w:val="nil"/>
              <w:left w:val="single" w:sz="4" w:space="0" w:color="auto"/>
              <w:bottom w:val="single" w:sz="4" w:space="0" w:color="auto"/>
              <w:right w:val="single" w:sz="4" w:space="0" w:color="auto"/>
            </w:tcBorders>
          </w:tcPr>
          <w:p w14:paraId="716D60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9084</w:t>
            </w:r>
          </w:p>
        </w:tc>
        <w:tc>
          <w:tcPr>
            <w:tcW w:w="1168" w:type="dxa"/>
            <w:tcBorders>
              <w:top w:val="nil"/>
              <w:left w:val="nil"/>
              <w:bottom w:val="single" w:sz="4" w:space="0" w:color="auto"/>
              <w:right w:val="single" w:sz="4" w:space="0" w:color="auto"/>
            </w:tcBorders>
          </w:tcPr>
          <w:p w14:paraId="0C0946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EA4B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67B3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713B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Bissingen Schwaben</w:t>
            </w:r>
          </w:p>
        </w:tc>
      </w:tr>
      <w:tr w:rsidR="009D534D" w:rsidRPr="00880E60" w14:paraId="0565B432" w14:textId="77777777" w:rsidTr="00295A50">
        <w:trPr>
          <w:trHeight w:val="20"/>
        </w:trPr>
        <w:tc>
          <w:tcPr>
            <w:tcW w:w="1559" w:type="dxa"/>
            <w:tcBorders>
              <w:top w:val="nil"/>
              <w:left w:val="single" w:sz="4" w:space="0" w:color="auto"/>
              <w:bottom w:val="single" w:sz="4" w:space="0" w:color="auto"/>
              <w:right w:val="single" w:sz="4" w:space="0" w:color="auto"/>
            </w:tcBorders>
          </w:tcPr>
          <w:p w14:paraId="06A814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9085</w:t>
            </w:r>
          </w:p>
        </w:tc>
        <w:tc>
          <w:tcPr>
            <w:tcW w:w="1168" w:type="dxa"/>
            <w:tcBorders>
              <w:top w:val="nil"/>
              <w:left w:val="nil"/>
              <w:bottom w:val="single" w:sz="4" w:space="0" w:color="auto"/>
              <w:right w:val="single" w:sz="4" w:space="0" w:color="auto"/>
            </w:tcBorders>
          </w:tcPr>
          <w:p w14:paraId="792843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B64C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A1B7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0A4E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Alerheim</w:t>
            </w:r>
          </w:p>
        </w:tc>
      </w:tr>
      <w:tr w:rsidR="009D534D" w:rsidRPr="00880E60" w14:paraId="2AE7964B" w14:textId="77777777" w:rsidTr="00295A50">
        <w:trPr>
          <w:trHeight w:val="20"/>
        </w:trPr>
        <w:tc>
          <w:tcPr>
            <w:tcW w:w="1559" w:type="dxa"/>
            <w:tcBorders>
              <w:top w:val="nil"/>
              <w:left w:val="single" w:sz="4" w:space="0" w:color="auto"/>
              <w:bottom w:val="single" w:sz="4" w:space="0" w:color="auto"/>
              <w:right w:val="single" w:sz="4" w:space="0" w:color="auto"/>
            </w:tcBorders>
          </w:tcPr>
          <w:p w14:paraId="29BE9D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9086</w:t>
            </w:r>
          </w:p>
        </w:tc>
        <w:tc>
          <w:tcPr>
            <w:tcW w:w="1168" w:type="dxa"/>
            <w:tcBorders>
              <w:top w:val="nil"/>
              <w:left w:val="nil"/>
              <w:bottom w:val="single" w:sz="4" w:space="0" w:color="auto"/>
              <w:right w:val="single" w:sz="4" w:space="0" w:color="auto"/>
            </w:tcBorders>
          </w:tcPr>
          <w:p w14:paraId="10A4B9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5C4F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623C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B7453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Fremdingen</w:t>
            </w:r>
          </w:p>
        </w:tc>
      </w:tr>
      <w:tr w:rsidR="009D534D" w:rsidRPr="00880E60" w14:paraId="2817466B" w14:textId="77777777" w:rsidTr="00295A50">
        <w:trPr>
          <w:trHeight w:val="20"/>
        </w:trPr>
        <w:tc>
          <w:tcPr>
            <w:tcW w:w="1559" w:type="dxa"/>
            <w:tcBorders>
              <w:top w:val="nil"/>
              <w:left w:val="single" w:sz="4" w:space="0" w:color="auto"/>
              <w:bottom w:val="single" w:sz="4" w:space="0" w:color="auto"/>
              <w:right w:val="single" w:sz="4" w:space="0" w:color="auto"/>
            </w:tcBorders>
          </w:tcPr>
          <w:p w14:paraId="117D75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9087</w:t>
            </w:r>
          </w:p>
        </w:tc>
        <w:tc>
          <w:tcPr>
            <w:tcW w:w="1168" w:type="dxa"/>
            <w:tcBorders>
              <w:top w:val="nil"/>
              <w:left w:val="nil"/>
              <w:bottom w:val="single" w:sz="4" w:space="0" w:color="auto"/>
              <w:right w:val="single" w:sz="4" w:space="0" w:color="auto"/>
            </w:tcBorders>
          </w:tcPr>
          <w:p w14:paraId="14FEF6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430CF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A63E3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ECDB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Marktoffingen</w:t>
            </w:r>
          </w:p>
        </w:tc>
      </w:tr>
      <w:tr w:rsidR="009D534D" w:rsidRPr="00880E60" w14:paraId="2A3DADD1" w14:textId="77777777" w:rsidTr="00295A50">
        <w:trPr>
          <w:trHeight w:val="20"/>
        </w:trPr>
        <w:tc>
          <w:tcPr>
            <w:tcW w:w="1559" w:type="dxa"/>
            <w:tcBorders>
              <w:top w:val="nil"/>
              <w:left w:val="single" w:sz="4" w:space="0" w:color="auto"/>
              <w:bottom w:val="single" w:sz="4" w:space="0" w:color="auto"/>
              <w:right w:val="single" w:sz="4" w:space="0" w:color="auto"/>
            </w:tcBorders>
          </w:tcPr>
          <w:p w14:paraId="1FF535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9088</w:t>
            </w:r>
          </w:p>
        </w:tc>
        <w:tc>
          <w:tcPr>
            <w:tcW w:w="1168" w:type="dxa"/>
            <w:tcBorders>
              <w:top w:val="nil"/>
              <w:left w:val="nil"/>
              <w:bottom w:val="single" w:sz="4" w:space="0" w:color="auto"/>
              <w:right w:val="single" w:sz="4" w:space="0" w:color="auto"/>
            </w:tcBorders>
          </w:tcPr>
          <w:p w14:paraId="1D0A17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25E5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ED54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2E084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Mönchsdeggingen</w:t>
            </w:r>
          </w:p>
        </w:tc>
      </w:tr>
      <w:tr w:rsidR="009D534D" w:rsidRPr="00880E60" w14:paraId="1F22E099" w14:textId="77777777" w:rsidTr="00295A50">
        <w:trPr>
          <w:trHeight w:val="20"/>
        </w:trPr>
        <w:tc>
          <w:tcPr>
            <w:tcW w:w="1559" w:type="dxa"/>
            <w:tcBorders>
              <w:top w:val="nil"/>
              <w:left w:val="single" w:sz="4" w:space="0" w:color="auto"/>
              <w:bottom w:val="single" w:sz="4" w:space="0" w:color="auto"/>
              <w:right w:val="single" w:sz="4" w:space="0" w:color="auto"/>
            </w:tcBorders>
          </w:tcPr>
          <w:p w14:paraId="1B41F17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9089</w:t>
            </w:r>
          </w:p>
        </w:tc>
        <w:tc>
          <w:tcPr>
            <w:tcW w:w="1168" w:type="dxa"/>
            <w:tcBorders>
              <w:top w:val="nil"/>
              <w:left w:val="nil"/>
              <w:bottom w:val="single" w:sz="4" w:space="0" w:color="auto"/>
              <w:right w:val="single" w:sz="4" w:space="0" w:color="auto"/>
            </w:tcBorders>
          </w:tcPr>
          <w:p w14:paraId="4BD806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7446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D39F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8C018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Bissingen-Unterringingen</w:t>
            </w:r>
          </w:p>
        </w:tc>
      </w:tr>
      <w:tr w:rsidR="009D534D" w:rsidRPr="00880E60" w14:paraId="070F5BE7" w14:textId="77777777" w:rsidTr="00295A50">
        <w:trPr>
          <w:trHeight w:val="20"/>
        </w:trPr>
        <w:tc>
          <w:tcPr>
            <w:tcW w:w="1559" w:type="dxa"/>
            <w:tcBorders>
              <w:top w:val="nil"/>
              <w:left w:val="single" w:sz="4" w:space="0" w:color="auto"/>
              <w:bottom w:val="single" w:sz="4" w:space="0" w:color="auto"/>
              <w:right w:val="single" w:sz="4" w:space="0" w:color="auto"/>
            </w:tcBorders>
          </w:tcPr>
          <w:p w14:paraId="180F17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9090</w:t>
            </w:r>
          </w:p>
        </w:tc>
        <w:tc>
          <w:tcPr>
            <w:tcW w:w="1168" w:type="dxa"/>
            <w:tcBorders>
              <w:top w:val="nil"/>
              <w:left w:val="nil"/>
              <w:bottom w:val="single" w:sz="4" w:space="0" w:color="auto"/>
              <w:right w:val="single" w:sz="4" w:space="0" w:color="auto"/>
            </w:tcBorders>
          </w:tcPr>
          <w:p w14:paraId="1606C7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198B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16F5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DD97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Rain Lech</w:t>
            </w:r>
          </w:p>
        </w:tc>
      </w:tr>
      <w:tr w:rsidR="009D534D" w:rsidRPr="00880E60" w14:paraId="2F1E830F" w14:textId="77777777" w:rsidTr="00295A50">
        <w:trPr>
          <w:trHeight w:val="20"/>
        </w:trPr>
        <w:tc>
          <w:tcPr>
            <w:tcW w:w="1559" w:type="dxa"/>
            <w:tcBorders>
              <w:top w:val="nil"/>
              <w:left w:val="single" w:sz="4" w:space="0" w:color="auto"/>
              <w:bottom w:val="single" w:sz="4" w:space="0" w:color="auto"/>
              <w:right w:val="single" w:sz="4" w:space="0" w:color="auto"/>
            </w:tcBorders>
          </w:tcPr>
          <w:p w14:paraId="734560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9091</w:t>
            </w:r>
          </w:p>
        </w:tc>
        <w:tc>
          <w:tcPr>
            <w:tcW w:w="1168" w:type="dxa"/>
            <w:tcBorders>
              <w:top w:val="nil"/>
              <w:left w:val="nil"/>
              <w:bottom w:val="single" w:sz="4" w:space="0" w:color="auto"/>
              <w:right w:val="single" w:sz="4" w:space="0" w:color="auto"/>
            </w:tcBorders>
          </w:tcPr>
          <w:p w14:paraId="47A3F3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BFB2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2F16D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8CF1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Monheim Schwaben</w:t>
            </w:r>
          </w:p>
        </w:tc>
      </w:tr>
      <w:tr w:rsidR="009D534D" w:rsidRPr="00880E60" w14:paraId="69DAA659" w14:textId="77777777" w:rsidTr="00295A50">
        <w:trPr>
          <w:trHeight w:val="20"/>
        </w:trPr>
        <w:tc>
          <w:tcPr>
            <w:tcW w:w="1559" w:type="dxa"/>
            <w:tcBorders>
              <w:top w:val="nil"/>
              <w:left w:val="single" w:sz="4" w:space="0" w:color="auto"/>
              <w:bottom w:val="single" w:sz="4" w:space="0" w:color="auto"/>
              <w:right w:val="single" w:sz="4" w:space="0" w:color="auto"/>
            </w:tcBorders>
          </w:tcPr>
          <w:p w14:paraId="40969A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9092</w:t>
            </w:r>
          </w:p>
        </w:tc>
        <w:tc>
          <w:tcPr>
            <w:tcW w:w="1168" w:type="dxa"/>
            <w:tcBorders>
              <w:top w:val="nil"/>
              <w:left w:val="nil"/>
              <w:bottom w:val="single" w:sz="4" w:space="0" w:color="auto"/>
              <w:right w:val="single" w:sz="4" w:space="0" w:color="auto"/>
            </w:tcBorders>
          </w:tcPr>
          <w:p w14:paraId="6CB9FD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4A78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FC42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9896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Wemding</w:t>
            </w:r>
          </w:p>
        </w:tc>
      </w:tr>
      <w:tr w:rsidR="009D534D" w:rsidRPr="00880E60" w14:paraId="47E09678" w14:textId="77777777" w:rsidTr="00295A50">
        <w:trPr>
          <w:trHeight w:val="20"/>
        </w:trPr>
        <w:tc>
          <w:tcPr>
            <w:tcW w:w="1559" w:type="dxa"/>
            <w:tcBorders>
              <w:top w:val="nil"/>
              <w:left w:val="single" w:sz="4" w:space="0" w:color="auto"/>
              <w:bottom w:val="single" w:sz="4" w:space="0" w:color="auto"/>
              <w:right w:val="single" w:sz="4" w:space="0" w:color="auto"/>
            </w:tcBorders>
          </w:tcPr>
          <w:p w14:paraId="042C8332"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9093</w:t>
            </w:r>
          </w:p>
        </w:tc>
        <w:tc>
          <w:tcPr>
            <w:tcW w:w="1168" w:type="dxa"/>
            <w:tcBorders>
              <w:top w:val="nil"/>
              <w:left w:val="nil"/>
              <w:bottom w:val="single" w:sz="4" w:space="0" w:color="auto"/>
              <w:right w:val="single" w:sz="4" w:space="0" w:color="auto"/>
            </w:tcBorders>
          </w:tcPr>
          <w:p w14:paraId="3AB1C6FE"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2BD018"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DB100C"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036258"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Polsingen</w:t>
            </w:r>
          </w:p>
        </w:tc>
      </w:tr>
      <w:tr w:rsidR="009D534D" w:rsidRPr="00880E60" w14:paraId="2FF89BF8" w14:textId="77777777" w:rsidTr="00295A50">
        <w:trPr>
          <w:trHeight w:val="20"/>
        </w:trPr>
        <w:tc>
          <w:tcPr>
            <w:tcW w:w="1559" w:type="dxa"/>
            <w:tcBorders>
              <w:top w:val="nil"/>
              <w:left w:val="single" w:sz="4" w:space="0" w:color="auto"/>
              <w:bottom w:val="single" w:sz="4" w:space="0" w:color="auto"/>
              <w:right w:val="single" w:sz="4" w:space="0" w:color="auto"/>
            </w:tcBorders>
          </w:tcPr>
          <w:p w14:paraId="0DF964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9094</w:t>
            </w:r>
          </w:p>
        </w:tc>
        <w:tc>
          <w:tcPr>
            <w:tcW w:w="1168" w:type="dxa"/>
            <w:tcBorders>
              <w:top w:val="nil"/>
              <w:left w:val="nil"/>
              <w:bottom w:val="single" w:sz="4" w:space="0" w:color="auto"/>
              <w:right w:val="single" w:sz="4" w:space="0" w:color="auto"/>
            </w:tcBorders>
          </w:tcPr>
          <w:p w14:paraId="33A05CD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1762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2C94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371A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Tagmersheim</w:t>
            </w:r>
          </w:p>
        </w:tc>
      </w:tr>
      <w:tr w:rsidR="009D534D" w:rsidRPr="00880E60" w14:paraId="025455A2" w14:textId="77777777" w:rsidTr="00295A50">
        <w:trPr>
          <w:trHeight w:val="20"/>
        </w:trPr>
        <w:tc>
          <w:tcPr>
            <w:tcW w:w="1559" w:type="dxa"/>
            <w:tcBorders>
              <w:top w:val="nil"/>
              <w:left w:val="single" w:sz="4" w:space="0" w:color="auto"/>
              <w:bottom w:val="single" w:sz="4" w:space="0" w:color="auto"/>
              <w:right w:val="single" w:sz="4" w:space="0" w:color="auto"/>
            </w:tcBorders>
          </w:tcPr>
          <w:p w14:paraId="6F8442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9097</w:t>
            </w:r>
          </w:p>
        </w:tc>
        <w:tc>
          <w:tcPr>
            <w:tcW w:w="1168" w:type="dxa"/>
            <w:tcBorders>
              <w:top w:val="nil"/>
              <w:left w:val="nil"/>
              <w:bottom w:val="single" w:sz="4" w:space="0" w:color="auto"/>
              <w:right w:val="single" w:sz="4" w:space="0" w:color="auto"/>
            </w:tcBorders>
          </w:tcPr>
          <w:p w14:paraId="3FEA89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A876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CA249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EA8D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Marxheim</w:t>
            </w:r>
          </w:p>
        </w:tc>
      </w:tr>
      <w:tr w:rsidR="009D534D" w:rsidRPr="00880E60" w14:paraId="7AB0F71E" w14:textId="77777777" w:rsidTr="00295A50">
        <w:trPr>
          <w:trHeight w:val="20"/>
        </w:trPr>
        <w:tc>
          <w:tcPr>
            <w:tcW w:w="1559" w:type="dxa"/>
            <w:tcBorders>
              <w:top w:val="nil"/>
              <w:left w:val="single" w:sz="4" w:space="0" w:color="auto"/>
              <w:bottom w:val="single" w:sz="4" w:space="0" w:color="auto"/>
              <w:right w:val="single" w:sz="4" w:space="0" w:color="auto"/>
            </w:tcBorders>
          </w:tcPr>
          <w:p w14:paraId="7865DD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9099</w:t>
            </w:r>
          </w:p>
        </w:tc>
        <w:tc>
          <w:tcPr>
            <w:tcW w:w="1168" w:type="dxa"/>
            <w:tcBorders>
              <w:top w:val="nil"/>
              <w:left w:val="nil"/>
              <w:bottom w:val="single" w:sz="4" w:space="0" w:color="auto"/>
              <w:right w:val="single" w:sz="4" w:space="0" w:color="auto"/>
            </w:tcBorders>
          </w:tcPr>
          <w:p w14:paraId="76F7F3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3419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BF82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105C4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Kaisheim</w:t>
            </w:r>
          </w:p>
        </w:tc>
      </w:tr>
      <w:tr w:rsidR="009D534D" w:rsidRPr="00880E60" w14:paraId="7942538C" w14:textId="77777777" w:rsidTr="00295A50">
        <w:trPr>
          <w:trHeight w:val="20"/>
        </w:trPr>
        <w:tc>
          <w:tcPr>
            <w:tcW w:w="1559" w:type="dxa"/>
            <w:tcBorders>
              <w:top w:val="nil"/>
              <w:left w:val="single" w:sz="4" w:space="0" w:color="auto"/>
              <w:bottom w:val="single" w:sz="4" w:space="0" w:color="auto"/>
              <w:right w:val="single" w:sz="4" w:space="0" w:color="auto"/>
            </w:tcBorders>
          </w:tcPr>
          <w:p w14:paraId="720526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9101</w:t>
            </w:r>
          </w:p>
        </w:tc>
        <w:tc>
          <w:tcPr>
            <w:tcW w:w="1168" w:type="dxa"/>
            <w:tcBorders>
              <w:top w:val="nil"/>
              <w:left w:val="nil"/>
              <w:bottom w:val="single" w:sz="4" w:space="0" w:color="auto"/>
              <w:right w:val="single" w:sz="4" w:space="0" w:color="auto"/>
            </w:tcBorders>
          </w:tcPr>
          <w:p w14:paraId="4A990B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5C8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AA5C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994D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Langenzenn</w:t>
            </w:r>
          </w:p>
        </w:tc>
      </w:tr>
      <w:tr w:rsidR="009D534D" w:rsidRPr="00880E60" w14:paraId="58DFB7E3" w14:textId="77777777" w:rsidTr="00295A50">
        <w:trPr>
          <w:trHeight w:val="20"/>
        </w:trPr>
        <w:tc>
          <w:tcPr>
            <w:tcW w:w="1559" w:type="dxa"/>
            <w:tcBorders>
              <w:top w:val="nil"/>
              <w:left w:val="single" w:sz="4" w:space="0" w:color="auto"/>
              <w:bottom w:val="single" w:sz="4" w:space="0" w:color="auto"/>
              <w:right w:val="single" w:sz="4" w:space="0" w:color="auto"/>
            </w:tcBorders>
          </w:tcPr>
          <w:p w14:paraId="008C1C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9102</w:t>
            </w:r>
          </w:p>
        </w:tc>
        <w:tc>
          <w:tcPr>
            <w:tcW w:w="1168" w:type="dxa"/>
            <w:tcBorders>
              <w:top w:val="nil"/>
              <w:left w:val="nil"/>
              <w:bottom w:val="single" w:sz="4" w:space="0" w:color="auto"/>
              <w:right w:val="single" w:sz="4" w:space="0" w:color="auto"/>
            </w:tcBorders>
          </w:tcPr>
          <w:p w14:paraId="1A3A5A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B306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1EED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7B36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Wilhermsdorf</w:t>
            </w:r>
          </w:p>
        </w:tc>
      </w:tr>
      <w:tr w:rsidR="009D534D" w:rsidRPr="00880E60" w14:paraId="41C7D9D6" w14:textId="77777777" w:rsidTr="00295A50">
        <w:trPr>
          <w:trHeight w:val="20"/>
        </w:trPr>
        <w:tc>
          <w:tcPr>
            <w:tcW w:w="1559" w:type="dxa"/>
            <w:tcBorders>
              <w:top w:val="nil"/>
              <w:left w:val="single" w:sz="4" w:space="0" w:color="auto"/>
              <w:bottom w:val="single" w:sz="4" w:space="0" w:color="auto"/>
              <w:right w:val="single" w:sz="4" w:space="0" w:color="auto"/>
            </w:tcBorders>
          </w:tcPr>
          <w:p w14:paraId="199E60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9103</w:t>
            </w:r>
          </w:p>
        </w:tc>
        <w:tc>
          <w:tcPr>
            <w:tcW w:w="1168" w:type="dxa"/>
            <w:tcBorders>
              <w:top w:val="nil"/>
              <w:left w:val="nil"/>
              <w:bottom w:val="single" w:sz="4" w:space="0" w:color="auto"/>
              <w:right w:val="single" w:sz="4" w:space="0" w:color="auto"/>
            </w:tcBorders>
          </w:tcPr>
          <w:p w14:paraId="6BD78B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0A7B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281C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D830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Cadolzburg</w:t>
            </w:r>
          </w:p>
        </w:tc>
      </w:tr>
      <w:tr w:rsidR="009D534D" w:rsidRPr="00880E60" w14:paraId="6F112248" w14:textId="77777777" w:rsidTr="00295A50">
        <w:trPr>
          <w:trHeight w:val="20"/>
        </w:trPr>
        <w:tc>
          <w:tcPr>
            <w:tcW w:w="1559" w:type="dxa"/>
            <w:tcBorders>
              <w:top w:val="nil"/>
              <w:left w:val="single" w:sz="4" w:space="0" w:color="auto"/>
              <w:bottom w:val="single" w:sz="4" w:space="0" w:color="auto"/>
              <w:right w:val="single" w:sz="4" w:space="0" w:color="auto"/>
            </w:tcBorders>
          </w:tcPr>
          <w:p w14:paraId="2AFCBE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9104</w:t>
            </w:r>
          </w:p>
        </w:tc>
        <w:tc>
          <w:tcPr>
            <w:tcW w:w="1168" w:type="dxa"/>
            <w:tcBorders>
              <w:top w:val="nil"/>
              <w:left w:val="nil"/>
              <w:bottom w:val="single" w:sz="4" w:space="0" w:color="auto"/>
              <w:right w:val="single" w:sz="4" w:space="0" w:color="auto"/>
            </w:tcBorders>
          </w:tcPr>
          <w:p w14:paraId="3D2D09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C06B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EC91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9473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Emskirchen</w:t>
            </w:r>
          </w:p>
        </w:tc>
      </w:tr>
      <w:tr w:rsidR="009D534D" w:rsidRPr="00880E60" w14:paraId="63878728" w14:textId="77777777" w:rsidTr="00295A50">
        <w:trPr>
          <w:trHeight w:val="20"/>
        </w:trPr>
        <w:tc>
          <w:tcPr>
            <w:tcW w:w="1559" w:type="dxa"/>
            <w:tcBorders>
              <w:top w:val="nil"/>
              <w:left w:val="single" w:sz="4" w:space="0" w:color="auto"/>
              <w:bottom w:val="single" w:sz="4" w:space="0" w:color="auto"/>
              <w:right w:val="single" w:sz="4" w:space="0" w:color="auto"/>
            </w:tcBorders>
          </w:tcPr>
          <w:p w14:paraId="7F5D22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9105</w:t>
            </w:r>
          </w:p>
        </w:tc>
        <w:tc>
          <w:tcPr>
            <w:tcW w:w="1168" w:type="dxa"/>
            <w:tcBorders>
              <w:top w:val="nil"/>
              <w:left w:val="nil"/>
              <w:bottom w:val="single" w:sz="4" w:space="0" w:color="auto"/>
              <w:right w:val="single" w:sz="4" w:space="0" w:color="auto"/>
            </w:tcBorders>
          </w:tcPr>
          <w:p w14:paraId="331211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3829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93BD6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D66F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Grosshabersdorf</w:t>
            </w:r>
          </w:p>
        </w:tc>
      </w:tr>
      <w:tr w:rsidR="009D534D" w:rsidRPr="00880E60" w14:paraId="2EC02C19" w14:textId="77777777" w:rsidTr="00295A50">
        <w:trPr>
          <w:trHeight w:val="20"/>
        </w:trPr>
        <w:tc>
          <w:tcPr>
            <w:tcW w:w="1559" w:type="dxa"/>
            <w:tcBorders>
              <w:top w:val="nil"/>
              <w:left w:val="single" w:sz="4" w:space="0" w:color="auto"/>
              <w:bottom w:val="single" w:sz="4" w:space="0" w:color="auto"/>
              <w:right w:val="single" w:sz="4" w:space="0" w:color="auto"/>
            </w:tcBorders>
          </w:tcPr>
          <w:p w14:paraId="6158E9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9106</w:t>
            </w:r>
          </w:p>
        </w:tc>
        <w:tc>
          <w:tcPr>
            <w:tcW w:w="1168" w:type="dxa"/>
            <w:tcBorders>
              <w:top w:val="nil"/>
              <w:left w:val="nil"/>
              <w:bottom w:val="single" w:sz="4" w:space="0" w:color="auto"/>
              <w:right w:val="single" w:sz="4" w:space="0" w:color="auto"/>
            </w:tcBorders>
          </w:tcPr>
          <w:p w14:paraId="2B08FA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77F4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E335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D87D3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 Erlbach</w:t>
            </w:r>
          </w:p>
        </w:tc>
      </w:tr>
      <w:tr w:rsidR="009D534D" w:rsidRPr="00880E60" w14:paraId="06BF7BBC" w14:textId="77777777" w:rsidTr="00295A50">
        <w:trPr>
          <w:trHeight w:val="20"/>
        </w:trPr>
        <w:tc>
          <w:tcPr>
            <w:tcW w:w="1559" w:type="dxa"/>
            <w:tcBorders>
              <w:top w:val="nil"/>
              <w:left w:val="single" w:sz="4" w:space="0" w:color="auto"/>
              <w:bottom w:val="single" w:sz="4" w:space="0" w:color="auto"/>
              <w:right w:val="single" w:sz="4" w:space="0" w:color="auto"/>
            </w:tcBorders>
          </w:tcPr>
          <w:p w14:paraId="1D6879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9107</w:t>
            </w:r>
          </w:p>
        </w:tc>
        <w:tc>
          <w:tcPr>
            <w:tcW w:w="1168" w:type="dxa"/>
            <w:tcBorders>
              <w:top w:val="nil"/>
              <w:left w:val="nil"/>
              <w:bottom w:val="single" w:sz="4" w:space="0" w:color="auto"/>
              <w:right w:val="single" w:sz="4" w:space="0" w:color="auto"/>
            </w:tcBorders>
          </w:tcPr>
          <w:p w14:paraId="4C09E2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4C52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F9D9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2CEE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Trautskirchen</w:t>
            </w:r>
          </w:p>
        </w:tc>
      </w:tr>
      <w:tr w:rsidR="009D534D" w:rsidRPr="00880E60" w14:paraId="3D8865A3" w14:textId="77777777" w:rsidTr="00295A50">
        <w:trPr>
          <w:trHeight w:val="20"/>
        </w:trPr>
        <w:tc>
          <w:tcPr>
            <w:tcW w:w="1559" w:type="dxa"/>
            <w:tcBorders>
              <w:top w:val="nil"/>
              <w:left w:val="single" w:sz="4" w:space="0" w:color="auto"/>
              <w:bottom w:val="single" w:sz="4" w:space="0" w:color="auto"/>
              <w:right w:val="single" w:sz="4" w:space="0" w:color="auto"/>
            </w:tcBorders>
          </w:tcPr>
          <w:p w14:paraId="7AFA9A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911</w:t>
            </w:r>
          </w:p>
        </w:tc>
        <w:tc>
          <w:tcPr>
            <w:tcW w:w="1168" w:type="dxa"/>
            <w:tcBorders>
              <w:top w:val="nil"/>
              <w:left w:val="nil"/>
              <w:bottom w:val="single" w:sz="4" w:space="0" w:color="auto"/>
              <w:right w:val="single" w:sz="4" w:space="0" w:color="auto"/>
            </w:tcBorders>
          </w:tcPr>
          <w:p w14:paraId="7B0FFE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B302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8695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2AD7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Nürnberg</w:t>
            </w:r>
          </w:p>
        </w:tc>
      </w:tr>
      <w:tr w:rsidR="009D534D" w:rsidRPr="00880E60" w14:paraId="2F99CBEF" w14:textId="77777777" w:rsidTr="00295A50">
        <w:trPr>
          <w:trHeight w:val="20"/>
        </w:trPr>
        <w:tc>
          <w:tcPr>
            <w:tcW w:w="1559" w:type="dxa"/>
            <w:tcBorders>
              <w:top w:val="nil"/>
              <w:left w:val="single" w:sz="4" w:space="0" w:color="auto"/>
              <w:bottom w:val="single" w:sz="4" w:space="0" w:color="auto"/>
              <w:right w:val="single" w:sz="4" w:space="0" w:color="auto"/>
            </w:tcBorders>
          </w:tcPr>
          <w:p w14:paraId="34AFFC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9120</w:t>
            </w:r>
          </w:p>
        </w:tc>
        <w:tc>
          <w:tcPr>
            <w:tcW w:w="1168" w:type="dxa"/>
            <w:tcBorders>
              <w:top w:val="nil"/>
              <w:left w:val="nil"/>
              <w:bottom w:val="single" w:sz="4" w:space="0" w:color="auto"/>
              <w:right w:val="single" w:sz="4" w:space="0" w:color="auto"/>
            </w:tcBorders>
          </w:tcPr>
          <w:p w14:paraId="5E7FAA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C210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F063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29E0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Leinburg</w:t>
            </w:r>
          </w:p>
        </w:tc>
      </w:tr>
      <w:tr w:rsidR="009D534D" w:rsidRPr="00880E60" w14:paraId="130C2534" w14:textId="77777777" w:rsidTr="00295A50">
        <w:trPr>
          <w:trHeight w:val="20"/>
        </w:trPr>
        <w:tc>
          <w:tcPr>
            <w:tcW w:w="1559" w:type="dxa"/>
            <w:tcBorders>
              <w:top w:val="nil"/>
              <w:left w:val="single" w:sz="4" w:space="0" w:color="auto"/>
              <w:bottom w:val="single" w:sz="4" w:space="0" w:color="auto"/>
              <w:right w:val="single" w:sz="4" w:space="0" w:color="auto"/>
            </w:tcBorders>
          </w:tcPr>
          <w:p w14:paraId="3A3169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9122</w:t>
            </w:r>
          </w:p>
        </w:tc>
        <w:tc>
          <w:tcPr>
            <w:tcW w:w="1168" w:type="dxa"/>
            <w:tcBorders>
              <w:top w:val="nil"/>
              <w:left w:val="nil"/>
              <w:bottom w:val="single" w:sz="4" w:space="0" w:color="auto"/>
              <w:right w:val="single" w:sz="4" w:space="0" w:color="auto"/>
            </w:tcBorders>
          </w:tcPr>
          <w:p w14:paraId="14B530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05D9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67BC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B0A73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Schwabach</w:t>
            </w:r>
          </w:p>
        </w:tc>
      </w:tr>
      <w:tr w:rsidR="009D534D" w:rsidRPr="00880E60" w14:paraId="6ACB398E" w14:textId="77777777" w:rsidTr="00295A50">
        <w:trPr>
          <w:trHeight w:val="20"/>
        </w:trPr>
        <w:tc>
          <w:tcPr>
            <w:tcW w:w="1559" w:type="dxa"/>
            <w:tcBorders>
              <w:top w:val="nil"/>
              <w:left w:val="single" w:sz="4" w:space="0" w:color="auto"/>
              <w:bottom w:val="single" w:sz="4" w:space="0" w:color="auto"/>
              <w:right w:val="single" w:sz="4" w:space="0" w:color="auto"/>
            </w:tcBorders>
          </w:tcPr>
          <w:p w14:paraId="53FBFA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9123</w:t>
            </w:r>
          </w:p>
        </w:tc>
        <w:tc>
          <w:tcPr>
            <w:tcW w:w="1168" w:type="dxa"/>
            <w:tcBorders>
              <w:top w:val="nil"/>
              <w:left w:val="nil"/>
              <w:bottom w:val="single" w:sz="4" w:space="0" w:color="auto"/>
              <w:right w:val="single" w:sz="4" w:space="0" w:color="auto"/>
            </w:tcBorders>
          </w:tcPr>
          <w:p w14:paraId="04B8A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1973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8175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8AB1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Lauf an der Pegnitz</w:t>
            </w:r>
          </w:p>
        </w:tc>
      </w:tr>
      <w:tr w:rsidR="009D534D" w:rsidRPr="00880E60" w14:paraId="3D511AFE" w14:textId="77777777" w:rsidTr="00295A50">
        <w:trPr>
          <w:trHeight w:val="20"/>
        </w:trPr>
        <w:tc>
          <w:tcPr>
            <w:tcW w:w="1559" w:type="dxa"/>
            <w:tcBorders>
              <w:top w:val="nil"/>
              <w:left w:val="single" w:sz="4" w:space="0" w:color="auto"/>
              <w:bottom w:val="single" w:sz="4" w:space="0" w:color="auto"/>
              <w:right w:val="single" w:sz="4" w:space="0" w:color="auto"/>
            </w:tcBorders>
          </w:tcPr>
          <w:p w14:paraId="116BDE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9126</w:t>
            </w:r>
          </w:p>
        </w:tc>
        <w:tc>
          <w:tcPr>
            <w:tcW w:w="1168" w:type="dxa"/>
            <w:tcBorders>
              <w:top w:val="nil"/>
              <w:left w:val="nil"/>
              <w:bottom w:val="single" w:sz="4" w:space="0" w:color="auto"/>
              <w:right w:val="single" w:sz="4" w:space="0" w:color="auto"/>
            </w:tcBorders>
          </w:tcPr>
          <w:p w14:paraId="724A17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65C1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B573E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2D13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Eckental</w:t>
            </w:r>
          </w:p>
        </w:tc>
      </w:tr>
      <w:tr w:rsidR="009D534D" w:rsidRPr="00880E60" w14:paraId="4D589C1A" w14:textId="77777777" w:rsidTr="00295A50">
        <w:trPr>
          <w:trHeight w:val="20"/>
        </w:trPr>
        <w:tc>
          <w:tcPr>
            <w:tcW w:w="1559" w:type="dxa"/>
            <w:tcBorders>
              <w:top w:val="nil"/>
              <w:left w:val="single" w:sz="4" w:space="0" w:color="auto"/>
              <w:bottom w:val="single" w:sz="4" w:space="0" w:color="auto"/>
              <w:right w:val="single" w:sz="4" w:space="0" w:color="auto"/>
            </w:tcBorders>
          </w:tcPr>
          <w:p w14:paraId="6B855C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9127</w:t>
            </w:r>
          </w:p>
        </w:tc>
        <w:tc>
          <w:tcPr>
            <w:tcW w:w="1168" w:type="dxa"/>
            <w:tcBorders>
              <w:top w:val="nil"/>
              <w:left w:val="nil"/>
              <w:bottom w:val="single" w:sz="4" w:space="0" w:color="auto"/>
              <w:right w:val="single" w:sz="4" w:space="0" w:color="auto"/>
            </w:tcBorders>
          </w:tcPr>
          <w:p w14:paraId="764575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A801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5761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5509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Rosstal Mittelfrankenanken</w:t>
            </w:r>
          </w:p>
        </w:tc>
      </w:tr>
      <w:tr w:rsidR="009D534D" w:rsidRPr="00880E60" w14:paraId="108F1C75" w14:textId="77777777" w:rsidTr="00295A50">
        <w:trPr>
          <w:trHeight w:val="20"/>
        </w:trPr>
        <w:tc>
          <w:tcPr>
            <w:tcW w:w="1559" w:type="dxa"/>
            <w:tcBorders>
              <w:top w:val="nil"/>
              <w:left w:val="single" w:sz="4" w:space="0" w:color="auto"/>
              <w:bottom w:val="single" w:sz="4" w:space="0" w:color="auto"/>
              <w:right w:val="single" w:sz="4" w:space="0" w:color="auto"/>
            </w:tcBorders>
          </w:tcPr>
          <w:p w14:paraId="5B6980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9128</w:t>
            </w:r>
          </w:p>
        </w:tc>
        <w:tc>
          <w:tcPr>
            <w:tcW w:w="1168" w:type="dxa"/>
            <w:tcBorders>
              <w:top w:val="nil"/>
              <w:left w:val="nil"/>
              <w:bottom w:val="single" w:sz="4" w:space="0" w:color="auto"/>
              <w:right w:val="single" w:sz="4" w:space="0" w:color="auto"/>
            </w:tcBorders>
          </w:tcPr>
          <w:p w14:paraId="7961DD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7641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CB24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3E0D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Feucht</w:t>
            </w:r>
          </w:p>
        </w:tc>
      </w:tr>
      <w:tr w:rsidR="009D534D" w:rsidRPr="00880E60" w14:paraId="29C2EC1C" w14:textId="77777777" w:rsidTr="00295A50">
        <w:trPr>
          <w:trHeight w:val="20"/>
        </w:trPr>
        <w:tc>
          <w:tcPr>
            <w:tcW w:w="1559" w:type="dxa"/>
            <w:tcBorders>
              <w:top w:val="nil"/>
              <w:left w:val="single" w:sz="4" w:space="0" w:color="auto"/>
              <w:bottom w:val="single" w:sz="4" w:space="0" w:color="auto"/>
              <w:right w:val="single" w:sz="4" w:space="0" w:color="auto"/>
            </w:tcBorders>
          </w:tcPr>
          <w:p w14:paraId="5D435D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9129</w:t>
            </w:r>
          </w:p>
        </w:tc>
        <w:tc>
          <w:tcPr>
            <w:tcW w:w="1168" w:type="dxa"/>
            <w:tcBorders>
              <w:top w:val="nil"/>
              <w:left w:val="nil"/>
              <w:bottom w:val="single" w:sz="4" w:space="0" w:color="auto"/>
              <w:right w:val="single" w:sz="4" w:space="0" w:color="auto"/>
            </w:tcBorders>
          </w:tcPr>
          <w:p w14:paraId="7C694B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8F01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2BCF7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C2FF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Wendelstein</w:t>
            </w:r>
          </w:p>
        </w:tc>
      </w:tr>
      <w:tr w:rsidR="009D534D" w:rsidRPr="00880E60" w14:paraId="1D871D34" w14:textId="77777777" w:rsidTr="00295A50">
        <w:trPr>
          <w:trHeight w:val="20"/>
        </w:trPr>
        <w:tc>
          <w:tcPr>
            <w:tcW w:w="1559" w:type="dxa"/>
            <w:tcBorders>
              <w:top w:val="nil"/>
              <w:left w:val="single" w:sz="4" w:space="0" w:color="auto"/>
              <w:bottom w:val="single" w:sz="4" w:space="0" w:color="auto"/>
              <w:right w:val="single" w:sz="4" w:space="0" w:color="auto"/>
            </w:tcBorders>
          </w:tcPr>
          <w:p w14:paraId="35E8B4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9131</w:t>
            </w:r>
          </w:p>
        </w:tc>
        <w:tc>
          <w:tcPr>
            <w:tcW w:w="1168" w:type="dxa"/>
            <w:tcBorders>
              <w:top w:val="nil"/>
              <w:left w:val="nil"/>
              <w:bottom w:val="single" w:sz="4" w:space="0" w:color="auto"/>
              <w:right w:val="single" w:sz="4" w:space="0" w:color="auto"/>
            </w:tcBorders>
          </w:tcPr>
          <w:p w14:paraId="3B5FAE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B6D8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A6B6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BD3A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Erlangen</w:t>
            </w:r>
          </w:p>
        </w:tc>
      </w:tr>
      <w:tr w:rsidR="009D534D" w:rsidRPr="00880E60" w14:paraId="1AA89CFB" w14:textId="77777777" w:rsidTr="00295A50">
        <w:trPr>
          <w:trHeight w:val="20"/>
        </w:trPr>
        <w:tc>
          <w:tcPr>
            <w:tcW w:w="1559" w:type="dxa"/>
            <w:tcBorders>
              <w:top w:val="nil"/>
              <w:left w:val="single" w:sz="4" w:space="0" w:color="auto"/>
              <w:bottom w:val="single" w:sz="4" w:space="0" w:color="auto"/>
              <w:right w:val="single" w:sz="4" w:space="0" w:color="auto"/>
            </w:tcBorders>
          </w:tcPr>
          <w:p w14:paraId="637818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9132</w:t>
            </w:r>
          </w:p>
        </w:tc>
        <w:tc>
          <w:tcPr>
            <w:tcW w:w="1168" w:type="dxa"/>
            <w:tcBorders>
              <w:top w:val="nil"/>
              <w:left w:val="nil"/>
              <w:bottom w:val="single" w:sz="4" w:space="0" w:color="auto"/>
              <w:right w:val="single" w:sz="4" w:space="0" w:color="auto"/>
            </w:tcBorders>
          </w:tcPr>
          <w:p w14:paraId="114635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87CD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D34E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666E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Herzogenaurach</w:t>
            </w:r>
          </w:p>
        </w:tc>
      </w:tr>
      <w:tr w:rsidR="009D534D" w:rsidRPr="00880E60" w14:paraId="7A02B652" w14:textId="77777777" w:rsidTr="00295A50">
        <w:trPr>
          <w:trHeight w:val="20"/>
        </w:trPr>
        <w:tc>
          <w:tcPr>
            <w:tcW w:w="1559" w:type="dxa"/>
            <w:tcBorders>
              <w:top w:val="nil"/>
              <w:left w:val="single" w:sz="4" w:space="0" w:color="auto"/>
              <w:bottom w:val="single" w:sz="4" w:space="0" w:color="auto"/>
              <w:right w:val="single" w:sz="4" w:space="0" w:color="auto"/>
            </w:tcBorders>
          </w:tcPr>
          <w:p w14:paraId="519B03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9133</w:t>
            </w:r>
          </w:p>
        </w:tc>
        <w:tc>
          <w:tcPr>
            <w:tcW w:w="1168" w:type="dxa"/>
            <w:tcBorders>
              <w:top w:val="nil"/>
              <w:left w:val="nil"/>
              <w:bottom w:val="single" w:sz="4" w:space="0" w:color="auto"/>
              <w:right w:val="single" w:sz="4" w:space="0" w:color="auto"/>
            </w:tcBorders>
          </w:tcPr>
          <w:p w14:paraId="42D5C5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12AF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D2748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CDC4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Baiersdorf Mittelfrankenanken</w:t>
            </w:r>
          </w:p>
        </w:tc>
      </w:tr>
      <w:tr w:rsidR="009D534D" w:rsidRPr="00880E60" w14:paraId="2EA5B561" w14:textId="77777777" w:rsidTr="00295A50">
        <w:trPr>
          <w:trHeight w:val="20"/>
        </w:trPr>
        <w:tc>
          <w:tcPr>
            <w:tcW w:w="1559" w:type="dxa"/>
            <w:tcBorders>
              <w:top w:val="nil"/>
              <w:left w:val="single" w:sz="4" w:space="0" w:color="auto"/>
              <w:bottom w:val="single" w:sz="4" w:space="0" w:color="auto"/>
              <w:right w:val="single" w:sz="4" w:space="0" w:color="auto"/>
            </w:tcBorders>
          </w:tcPr>
          <w:p w14:paraId="551952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9134</w:t>
            </w:r>
          </w:p>
        </w:tc>
        <w:tc>
          <w:tcPr>
            <w:tcW w:w="1168" w:type="dxa"/>
            <w:tcBorders>
              <w:top w:val="nil"/>
              <w:left w:val="nil"/>
              <w:bottom w:val="single" w:sz="4" w:space="0" w:color="auto"/>
              <w:right w:val="single" w:sz="4" w:space="0" w:color="auto"/>
            </w:tcBorders>
          </w:tcPr>
          <w:p w14:paraId="4772D2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055B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8588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D496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Neunkirchen am Brand</w:t>
            </w:r>
          </w:p>
        </w:tc>
      </w:tr>
      <w:tr w:rsidR="009D534D" w:rsidRPr="00880E60" w14:paraId="0B1EA5BD" w14:textId="77777777" w:rsidTr="00295A50">
        <w:trPr>
          <w:trHeight w:val="20"/>
        </w:trPr>
        <w:tc>
          <w:tcPr>
            <w:tcW w:w="1559" w:type="dxa"/>
            <w:tcBorders>
              <w:top w:val="nil"/>
              <w:left w:val="single" w:sz="4" w:space="0" w:color="auto"/>
              <w:bottom w:val="single" w:sz="4" w:space="0" w:color="auto"/>
              <w:right w:val="single" w:sz="4" w:space="0" w:color="auto"/>
            </w:tcBorders>
          </w:tcPr>
          <w:p w14:paraId="262C231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9135</w:t>
            </w:r>
          </w:p>
        </w:tc>
        <w:tc>
          <w:tcPr>
            <w:tcW w:w="1168" w:type="dxa"/>
            <w:tcBorders>
              <w:top w:val="nil"/>
              <w:left w:val="nil"/>
              <w:bottom w:val="single" w:sz="4" w:space="0" w:color="auto"/>
              <w:right w:val="single" w:sz="4" w:space="0" w:color="auto"/>
            </w:tcBorders>
          </w:tcPr>
          <w:p w14:paraId="064B86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7844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D57D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36DF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Heßdorf Mittelfrankenanken</w:t>
            </w:r>
          </w:p>
        </w:tc>
      </w:tr>
      <w:tr w:rsidR="009D534D" w:rsidRPr="00880E60" w14:paraId="5EEFE51E" w14:textId="77777777" w:rsidTr="00295A50">
        <w:trPr>
          <w:trHeight w:val="20"/>
        </w:trPr>
        <w:tc>
          <w:tcPr>
            <w:tcW w:w="1559" w:type="dxa"/>
            <w:tcBorders>
              <w:top w:val="nil"/>
              <w:left w:val="single" w:sz="4" w:space="0" w:color="auto"/>
              <w:bottom w:val="single" w:sz="4" w:space="0" w:color="auto"/>
              <w:right w:val="single" w:sz="4" w:space="0" w:color="auto"/>
            </w:tcBorders>
          </w:tcPr>
          <w:p w14:paraId="31C90C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9141</w:t>
            </w:r>
          </w:p>
        </w:tc>
        <w:tc>
          <w:tcPr>
            <w:tcW w:w="1168" w:type="dxa"/>
            <w:tcBorders>
              <w:top w:val="nil"/>
              <w:left w:val="nil"/>
              <w:bottom w:val="single" w:sz="4" w:space="0" w:color="auto"/>
              <w:right w:val="single" w:sz="4" w:space="0" w:color="auto"/>
            </w:tcBorders>
          </w:tcPr>
          <w:p w14:paraId="08E58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7AA9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CA70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418DF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Weißenburg in Bayern</w:t>
            </w:r>
          </w:p>
        </w:tc>
      </w:tr>
      <w:tr w:rsidR="009D534D" w:rsidRPr="00880E60" w14:paraId="43F676B6" w14:textId="77777777" w:rsidTr="00295A50">
        <w:trPr>
          <w:trHeight w:val="20"/>
        </w:trPr>
        <w:tc>
          <w:tcPr>
            <w:tcW w:w="1559" w:type="dxa"/>
            <w:tcBorders>
              <w:top w:val="nil"/>
              <w:left w:val="single" w:sz="4" w:space="0" w:color="auto"/>
              <w:bottom w:val="single" w:sz="4" w:space="0" w:color="auto"/>
              <w:right w:val="single" w:sz="4" w:space="0" w:color="auto"/>
            </w:tcBorders>
          </w:tcPr>
          <w:p w14:paraId="343586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9142</w:t>
            </w:r>
          </w:p>
        </w:tc>
        <w:tc>
          <w:tcPr>
            <w:tcW w:w="1168" w:type="dxa"/>
            <w:tcBorders>
              <w:top w:val="nil"/>
              <w:left w:val="nil"/>
              <w:bottom w:val="single" w:sz="4" w:space="0" w:color="auto"/>
              <w:right w:val="single" w:sz="4" w:space="0" w:color="auto"/>
            </w:tcBorders>
          </w:tcPr>
          <w:p w14:paraId="04650F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16F6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003A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CB93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Treuchtlingen</w:t>
            </w:r>
          </w:p>
        </w:tc>
      </w:tr>
      <w:tr w:rsidR="009D534D" w:rsidRPr="00880E60" w14:paraId="6EFFA294" w14:textId="77777777" w:rsidTr="00295A50">
        <w:trPr>
          <w:trHeight w:val="20"/>
        </w:trPr>
        <w:tc>
          <w:tcPr>
            <w:tcW w:w="1559" w:type="dxa"/>
            <w:tcBorders>
              <w:top w:val="nil"/>
              <w:left w:val="single" w:sz="4" w:space="0" w:color="auto"/>
              <w:bottom w:val="single" w:sz="4" w:space="0" w:color="auto"/>
              <w:right w:val="single" w:sz="4" w:space="0" w:color="auto"/>
            </w:tcBorders>
          </w:tcPr>
          <w:p w14:paraId="613503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9143</w:t>
            </w:r>
          </w:p>
        </w:tc>
        <w:tc>
          <w:tcPr>
            <w:tcW w:w="1168" w:type="dxa"/>
            <w:tcBorders>
              <w:top w:val="nil"/>
              <w:left w:val="nil"/>
              <w:bottom w:val="single" w:sz="4" w:space="0" w:color="auto"/>
              <w:right w:val="single" w:sz="4" w:space="0" w:color="auto"/>
            </w:tcBorders>
          </w:tcPr>
          <w:p w14:paraId="49E28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7380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1959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87AC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Pappenheim Mittelfranken</w:t>
            </w:r>
          </w:p>
        </w:tc>
      </w:tr>
      <w:tr w:rsidR="009D534D" w:rsidRPr="00880E60" w14:paraId="65CF41A7" w14:textId="77777777" w:rsidTr="00295A50">
        <w:trPr>
          <w:trHeight w:val="20"/>
        </w:trPr>
        <w:tc>
          <w:tcPr>
            <w:tcW w:w="1559" w:type="dxa"/>
            <w:tcBorders>
              <w:top w:val="nil"/>
              <w:left w:val="single" w:sz="4" w:space="0" w:color="auto"/>
              <w:bottom w:val="single" w:sz="4" w:space="0" w:color="auto"/>
              <w:right w:val="single" w:sz="4" w:space="0" w:color="auto"/>
            </w:tcBorders>
          </w:tcPr>
          <w:p w14:paraId="600CF1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9144</w:t>
            </w:r>
          </w:p>
        </w:tc>
        <w:tc>
          <w:tcPr>
            <w:tcW w:w="1168" w:type="dxa"/>
            <w:tcBorders>
              <w:top w:val="nil"/>
              <w:left w:val="nil"/>
              <w:bottom w:val="single" w:sz="4" w:space="0" w:color="auto"/>
              <w:right w:val="single" w:sz="4" w:space="0" w:color="auto"/>
            </w:tcBorders>
          </w:tcPr>
          <w:p w14:paraId="6B8ACE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1B7D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B169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2A60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Pleinfeld</w:t>
            </w:r>
          </w:p>
        </w:tc>
      </w:tr>
      <w:tr w:rsidR="009D534D" w:rsidRPr="00880E60" w14:paraId="3E0B3E09" w14:textId="77777777" w:rsidTr="00295A50">
        <w:trPr>
          <w:trHeight w:val="20"/>
        </w:trPr>
        <w:tc>
          <w:tcPr>
            <w:tcW w:w="1559" w:type="dxa"/>
            <w:tcBorders>
              <w:top w:val="nil"/>
              <w:left w:val="single" w:sz="4" w:space="0" w:color="auto"/>
              <w:bottom w:val="single" w:sz="4" w:space="0" w:color="auto"/>
              <w:right w:val="single" w:sz="4" w:space="0" w:color="auto"/>
            </w:tcBorders>
          </w:tcPr>
          <w:p w14:paraId="5B1686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9145</w:t>
            </w:r>
          </w:p>
        </w:tc>
        <w:tc>
          <w:tcPr>
            <w:tcW w:w="1168" w:type="dxa"/>
            <w:tcBorders>
              <w:top w:val="nil"/>
              <w:left w:val="nil"/>
              <w:bottom w:val="single" w:sz="4" w:space="0" w:color="auto"/>
              <w:right w:val="single" w:sz="4" w:space="0" w:color="auto"/>
            </w:tcBorders>
          </w:tcPr>
          <w:p w14:paraId="0A3586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6C1E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E327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75DF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Solnhofen</w:t>
            </w:r>
          </w:p>
        </w:tc>
      </w:tr>
      <w:tr w:rsidR="009D534D" w:rsidRPr="00880E60" w14:paraId="62512CAD" w14:textId="77777777" w:rsidTr="00295A50">
        <w:trPr>
          <w:trHeight w:val="20"/>
        </w:trPr>
        <w:tc>
          <w:tcPr>
            <w:tcW w:w="1559" w:type="dxa"/>
            <w:tcBorders>
              <w:top w:val="nil"/>
              <w:left w:val="single" w:sz="4" w:space="0" w:color="auto"/>
              <w:bottom w:val="single" w:sz="4" w:space="0" w:color="auto"/>
              <w:right w:val="single" w:sz="4" w:space="0" w:color="auto"/>
            </w:tcBorders>
          </w:tcPr>
          <w:p w14:paraId="5057BC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9146</w:t>
            </w:r>
          </w:p>
        </w:tc>
        <w:tc>
          <w:tcPr>
            <w:tcW w:w="1168" w:type="dxa"/>
            <w:tcBorders>
              <w:top w:val="nil"/>
              <w:left w:val="nil"/>
              <w:bottom w:val="single" w:sz="4" w:space="0" w:color="auto"/>
              <w:right w:val="single" w:sz="4" w:space="0" w:color="auto"/>
            </w:tcBorders>
          </w:tcPr>
          <w:p w14:paraId="50EC52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3000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9872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743C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 Berolzheim</w:t>
            </w:r>
          </w:p>
        </w:tc>
      </w:tr>
      <w:tr w:rsidR="009D534D" w:rsidRPr="00880E60" w14:paraId="03A3169F" w14:textId="77777777" w:rsidTr="00295A50">
        <w:trPr>
          <w:trHeight w:val="20"/>
        </w:trPr>
        <w:tc>
          <w:tcPr>
            <w:tcW w:w="1559" w:type="dxa"/>
            <w:tcBorders>
              <w:top w:val="nil"/>
              <w:left w:val="single" w:sz="4" w:space="0" w:color="auto"/>
              <w:bottom w:val="single" w:sz="4" w:space="0" w:color="auto"/>
              <w:right w:val="single" w:sz="4" w:space="0" w:color="auto"/>
            </w:tcBorders>
          </w:tcPr>
          <w:p w14:paraId="5F2BE2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9147</w:t>
            </w:r>
          </w:p>
        </w:tc>
        <w:tc>
          <w:tcPr>
            <w:tcW w:w="1168" w:type="dxa"/>
            <w:tcBorders>
              <w:top w:val="nil"/>
              <w:left w:val="nil"/>
              <w:bottom w:val="single" w:sz="4" w:space="0" w:color="auto"/>
              <w:right w:val="single" w:sz="4" w:space="0" w:color="auto"/>
            </w:tcBorders>
          </w:tcPr>
          <w:p w14:paraId="31AF93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C89F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AC90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2DA8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Nennslingen</w:t>
            </w:r>
          </w:p>
        </w:tc>
      </w:tr>
      <w:tr w:rsidR="009D534D" w:rsidRPr="00880E60" w14:paraId="1B7DAE89" w14:textId="77777777" w:rsidTr="00295A50">
        <w:trPr>
          <w:trHeight w:val="20"/>
        </w:trPr>
        <w:tc>
          <w:tcPr>
            <w:tcW w:w="1559" w:type="dxa"/>
            <w:tcBorders>
              <w:top w:val="nil"/>
              <w:left w:val="single" w:sz="4" w:space="0" w:color="auto"/>
              <w:bottom w:val="single" w:sz="4" w:space="0" w:color="auto"/>
              <w:right w:val="single" w:sz="4" w:space="0" w:color="auto"/>
            </w:tcBorders>
          </w:tcPr>
          <w:p w14:paraId="22A78E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9148</w:t>
            </w:r>
          </w:p>
        </w:tc>
        <w:tc>
          <w:tcPr>
            <w:tcW w:w="1168" w:type="dxa"/>
            <w:tcBorders>
              <w:top w:val="nil"/>
              <w:left w:val="nil"/>
              <w:bottom w:val="single" w:sz="4" w:space="0" w:color="auto"/>
              <w:right w:val="single" w:sz="4" w:space="0" w:color="auto"/>
            </w:tcBorders>
          </w:tcPr>
          <w:p w14:paraId="10FF97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6B97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B225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560E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Ettenstatt</w:t>
            </w:r>
          </w:p>
        </w:tc>
      </w:tr>
      <w:tr w:rsidR="009D534D" w:rsidRPr="00880E60" w14:paraId="5BEE3649" w14:textId="77777777" w:rsidTr="00295A50">
        <w:trPr>
          <w:trHeight w:val="20"/>
        </w:trPr>
        <w:tc>
          <w:tcPr>
            <w:tcW w:w="1559" w:type="dxa"/>
            <w:tcBorders>
              <w:top w:val="nil"/>
              <w:left w:val="single" w:sz="4" w:space="0" w:color="auto"/>
              <w:bottom w:val="single" w:sz="4" w:space="0" w:color="auto"/>
              <w:right w:val="single" w:sz="4" w:space="0" w:color="auto"/>
            </w:tcBorders>
          </w:tcPr>
          <w:p w14:paraId="3F9D6D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9149</w:t>
            </w:r>
          </w:p>
        </w:tc>
        <w:tc>
          <w:tcPr>
            <w:tcW w:w="1168" w:type="dxa"/>
            <w:tcBorders>
              <w:top w:val="nil"/>
              <w:left w:val="nil"/>
              <w:bottom w:val="single" w:sz="4" w:space="0" w:color="auto"/>
              <w:right w:val="single" w:sz="4" w:space="0" w:color="auto"/>
            </w:tcBorders>
          </w:tcPr>
          <w:p w14:paraId="1575F6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7B0E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DA0F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81859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Weissenburg-Suffersheim</w:t>
            </w:r>
          </w:p>
        </w:tc>
      </w:tr>
      <w:tr w:rsidR="009D534D" w:rsidRPr="00880E60" w14:paraId="277ED8A5" w14:textId="77777777" w:rsidTr="00295A50">
        <w:trPr>
          <w:trHeight w:val="20"/>
        </w:trPr>
        <w:tc>
          <w:tcPr>
            <w:tcW w:w="1559" w:type="dxa"/>
            <w:tcBorders>
              <w:top w:val="nil"/>
              <w:left w:val="single" w:sz="4" w:space="0" w:color="auto"/>
              <w:bottom w:val="single" w:sz="4" w:space="0" w:color="auto"/>
              <w:right w:val="single" w:sz="4" w:space="0" w:color="auto"/>
            </w:tcBorders>
          </w:tcPr>
          <w:p w14:paraId="5CA57F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9151</w:t>
            </w:r>
          </w:p>
        </w:tc>
        <w:tc>
          <w:tcPr>
            <w:tcW w:w="1168" w:type="dxa"/>
            <w:tcBorders>
              <w:top w:val="nil"/>
              <w:left w:val="nil"/>
              <w:bottom w:val="single" w:sz="4" w:space="0" w:color="auto"/>
              <w:right w:val="single" w:sz="4" w:space="0" w:color="auto"/>
            </w:tcBorders>
          </w:tcPr>
          <w:p w14:paraId="540E1B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4791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AFB33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7C1D5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Hersbruck</w:t>
            </w:r>
          </w:p>
        </w:tc>
      </w:tr>
      <w:tr w:rsidR="009D534D" w:rsidRPr="00880E60" w14:paraId="2F8E1E6A" w14:textId="77777777" w:rsidTr="00295A50">
        <w:trPr>
          <w:trHeight w:val="20"/>
        </w:trPr>
        <w:tc>
          <w:tcPr>
            <w:tcW w:w="1559" w:type="dxa"/>
            <w:tcBorders>
              <w:top w:val="nil"/>
              <w:left w:val="single" w:sz="4" w:space="0" w:color="auto"/>
              <w:bottom w:val="single" w:sz="4" w:space="0" w:color="auto"/>
              <w:right w:val="single" w:sz="4" w:space="0" w:color="auto"/>
            </w:tcBorders>
          </w:tcPr>
          <w:p w14:paraId="4849E85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9152</w:t>
            </w:r>
          </w:p>
        </w:tc>
        <w:tc>
          <w:tcPr>
            <w:tcW w:w="1168" w:type="dxa"/>
            <w:tcBorders>
              <w:top w:val="nil"/>
              <w:left w:val="nil"/>
              <w:bottom w:val="single" w:sz="4" w:space="0" w:color="auto"/>
              <w:right w:val="single" w:sz="4" w:space="0" w:color="auto"/>
            </w:tcBorders>
          </w:tcPr>
          <w:p w14:paraId="566326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C8CE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AB86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5777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Hartenstein Mittelfranken</w:t>
            </w:r>
          </w:p>
        </w:tc>
      </w:tr>
      <w:tr w:rsidR="009D534D" w:rsidRPr="00880E60" w14:paraId="1F4CB065" w14:textId="77777777" w:rsidTr="00295A50">
        <w:trPr>
          <w:trHeight w:val="20"/>
        </w:trPr>
        <w:tc>
          <w:tcPr>
            <w:tcW w:w="1559" w:type="dxa"/>
            <w:tcBorders>
              <w:top w:val="nil"/>
              <w:left w:val="single" w:sz="4" w:space="0" w:color="auto"/>
              <w:bottom w:val="single" w:sz="4" w:space="0" w:color="auto"/>
              <w:right w:val="single" w:sz="4" w:space="0" w:color="auto"/>
            </w:tcBorders>
          </w:tcPr>
          <w:p w14:paraId="7A31A5B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9153</w:t>
            </w:r>
          </w:p>
        </w:tc>
        <w:tc>
          <w:tcPr>
            <w:tcW w:w="1168" w:type="dxa"/>
            <w:tcBorders>
              <w:top w:val="nil"/>
              <w:left w:val="nil"/>
              <w:bottom w:val="single" w:sz="4" w:space="0" w:color="auto"/>
              <w:right w:val="single" w:sz="4" w:space="0" w:color="auto"/>
            </w:tcBorders>
          </w:tcPr>
          <w:p w14:paraId="5DAF5C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7056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C2E8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57ED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Schnaittach</w:t>
            </w:r>
          </w:p>
        </w:tc>
      </w:tr>
      <w:tr w:rsidR="009D534D" w:rsidRPr="00880E60" w14:paraId="0C3EAD0B" w14:textId="77777777" w:rsidTr="00295A50">
        <w:trPr>
          <w:trHeight w:val="20"/>
        </w:trPr>
        <w:tc>
          <w:tcPr>
            <w:tcW w:w="1559" w:type="dxa"/>
            <w:tcBorders>
              <w:top w:val="nil"/>
              <w:left w:val="single" w:sz="4" w:space="0" w:color="auto"/>
              <w:bottom w:val="single" w:sz="4" w:space="0" w:color="auto"/>
              <w:right w:val="single" w:sz="4" w:space="0" w:color="auto"/>
            </w:tcBorders>
          </w:tcPr>
          <w:p w14:paraId="5C17D1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9154</w:t>
            </w:r>
          </w:p>
        </w:tc>
        <w:tc>
          <w:tcPr>
            <w:tcW w:w="1168" w:type="dxa"/>
            <w:tcBorders>
              <w:top w:val="nil"/>
              <w:left w:val="nil"/>
              <w:bottom w:val="single" w:sz="4" w:space="0" w:color="auto"/>
              <w:right w:val="single" w:sz="4" w:space="0" w:color="auto"/>
            </w:tcBorders>
          </w:tcPr>
          <w:p w14:paraId="18C39E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971B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0510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54E7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Pommelsbrunn</w:t>
            </w:r>
          </w:p>
        </w:tc>
      </w:tr>
      <w:tr w:rsidR="009D534D" w:rsidRPr="00880E60" w14:paraId="2D4FBBAD" w14:textId="77777777" w:rsidTr="00295A50">
        <w:trPr>
          <w:trHeight w:val="20"/>
        </w:trPr>
        <w:tc>
          <w:tcPr>
            <w:tcW w:w="1559" w:type="dxa"/>
            <w:tcBorders>
              <w:top w:val="nil"/>
              <w:left w:val="single" w:sz="4" w:space="0" w:color="auto"/>
              <w:bottom w:val="single" w:sz="4" w:space="0" w:color="auto"/>
              <w:right w:val="single" w:sz="4" w:space="0" w:color="auto"/>
            </w:tcBorders>
          </w:tcPr>
          <w:p w14:paraId="5B8149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9155</w:t>
            </w:r>
          </w:p>
        </w:tc>
        <w:tc>
          <w:tcPr>
            <w:tcW w:w="1168" w:type="dxa"/>
            <w:tcBorders>
              <w:top w:val="nil"/>
              <w:left w:val="nil"/>
              <w:bottom w:val="single" w:sz="4" w:space="0" w:color="auto"/>
              <w:right w:val="single" w:sz="4" w:space="0" w:color="auto"/>
            </w:tcBorders>
          </w:tcPr>
          <w:p w14:paraId="09E116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26D7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2FAD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1C1B4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Simmelsdorf</w:t>
            </w:r>
          </w:p>
        </w:tc>
      </w:tr>
      <w:tr w:rsidR="009D534D" w:rsidRPr="00880E60" w14:paraId="751F88F8" w14:textId="77777777" w:rsidTr="00295A50">
        <w:trPr>
          <w:trHeight w:val="20"/>
        </w:trPr>
        <w:tc>
          <w:tcPr>
            <w:tcW w:w="1559" w:type="dxa"/>
            <w:tcBorders>
              <w:top w:val="nil"/>
              <w:left w:val="single" w:sz="4" w:space="0" w:color="auto"/>
              <w:bottom w:val="single" w:sz="4" w:space="0" w:color="auto"/>
              <w:right w:val="single" w:sz="4" w:space="0" w:color="auto"/>
            </w:tcBorders>
          </w:tcPr>
          <w:p w14:paraId="66DFB4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9156</w:t>
            </w:r>
          </w:p>
        </w:tc>
        <w:tc>
          <w:tcPr>
            <w:tcW w:w="1168" w:type="dxa"/>
            <w:tcBorders>
              <w:top w:val="nil"/>
              <w:left w:val="nil"/>
              <w:bottom w:val="single" w:sz="4" w:space="0" w:color="auto"/>
              <w:right w:val="single" w:sz="4" w:space="0" w:color="auto"/>
            </w:tcBorders>
          </w:tcPr>
          <w:p w14:paraId="2F2A54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E697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45D5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28325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Neuhaus an der Pegnitz</w:t>
            </w:r>
          </w:p>
        </w:tc>
      </w:tr>
      <w:tr w:rsidR="009D534D" w:rsidRPr="00880E60" w14:paraId="010D960A" w14:textId="77777777" w:rsidTr="00295A50">
        <w:trPr>
          <w:trHeight w:val="20"/>
        </w:trPr>
        <w:tc>
          <w:tcPr>
            <w:tcW w:w="1559" w:type="dxa"/>
            <w:tcBorders>
              <w:top w:val="nil"/>
              <w:left w:val="single" w:sz="4" w:space="0" w:color="auto"/>
              <w:bottom w:val="single" w:sz="4" w:space="0" w:color="auto"/>
              <w:right w:val="single" w:sz="4" w:space="0" w:color="auto"/>
            </w:tcBorders>
          </w:tcPr>
          <w:p w14:paraId="55D684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9157</w:t>
            </w:r>
          </w:p>
        </w:tc>
        <w:tc>
          <w:tcPr>
            <w:tcW w:w="1168" w:type="dxa"/>
            <w:tcBorders>
              <w:top w:val="nil"/>
              <w:left w:val="nil"/>
              <w:bottom w:val="single" w:sz="4" w:space="0" w:color="auto"/>
              <w:right w:val="single" w:sz="4" w:space="0" w:color="auto"/>
            </w:tcBorders>
          </w:tcPr>
          <w:p w14:paraId="21AEF6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40681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E596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BEAD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Alfeld Mittelfranken</w:t>
            </w:r>
          </w:p>
        </w:tc>
      </w:tr>
      <w:tr w:rsidR="009D534D" w:rsidRPr="00880E60" w14:paraId="0D266278" w14:textId="77777777" w:rsidTr="00295A50">
        <w:trPr>
          <w:trHeight w:val="20"/>
        </w:trPr>
        <w:tc>
          <w:tcPr>
            <w:tcW w:w="1559" w:type="dxa"/>
            <w:tcBorders>
              <w:top w:val="nil"/>
              <w:left w:val="single" w:sz="4" w:space="0" w:color="auto"/>
              <w:bottom w:val="single" w:sz="4" w:space="0" w:color="auto"/>
              <w:right w:val="single" w:sz="4" w:space="0" w:color="auto"/>
            </w:tcBorders>
          </w:tcPr>
          <w:p w14:paraId="0141BB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9158</w:t>
            </w:r>
          </w:p>
        </w:tc>
        <w:tc>
          <w:tcPr>
            <w:tcW w:w="1168" w:type="dxa"/>
            <w:tcBorders>
              <w:top w:val="nil"/>
              <w:left w:val="nil"/>
              <w:bottom w:val="single" w:sz="4" w:space="0" w:color="auto"/>
              <w:right w:val="single" w:sz="4" w:space="0" w:color="auto"/>
            </w:tcBorders>
          </w:tcPr>
          <w:p w14:paraId="51C6BE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903C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5C92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7568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Offenhausen Mittelfranken</w:t>
            </w:r>
          </w:p>
        </w:tc>
      </w:tr>
      <w:tr w:rsidR="009D534D" w:rsidRPr="00880E60" w14:paraId="1EC232E9" w14:textId="77777777" w:rsidTr="00295A50">
        <w:trPr>
          <w:trHeight w:val="20"/>
        </w:trPr>
        <w:tc>
          <w:tcPr>
            <w:tcW w:w="1559" w:type="dxa"/>
            <w:tcBorders>
              <w:top w:val="nil"/>
              <w:left w:val="single" w:sz="4" w:space="0" w:color="auto"/>
              <w:bottom w:val="single" w:sz="4" w:space="0" w:color="auto"/>
              <w:right w:val="single" w:sz="4" w:space="0" w:color="auto"/>
            </w:tcBorders>
          </w:tcPr>
          <w:p w14:paraId="149C469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9161</w:t>
            </w:r>
          </w:p>
        </w:tc>
        <w:tc>
          <w:tcPr>
            <w:tcW w:w="1168" w:type="dxa"/>
            <w:tcBorders>
              <w:top w:val="nil"/>
              <w:left w:val="nil"/>
              <w:bottom w:val="single" w:sz="4" w:space="0" w:color="auto"/>
              <w:right w:val="single" w:sz="4" w:space="0" w:color="auto"/>
            </w:tcBorders>
          </w:tcPr>
          <w:p w14:paraId="4A4D2D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D68F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5062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D671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an der Aisch</w:t>
            </w:r>
          </w:p>
        </w:tc>
      </w:tr>
      <w:tr w:rsidR="009D534D" w:rsidRPr="00880E60" w14:paraId="470A5DF1" w14:textId="77777777" w:rsidTr="00295A50">
        <w:trPr>
          <w:trHeight w:val="20"/>
        </w:trPr>
        <w:tc>
          <w:tcPr>
            <w:tcW w:w="1559" w:type="dxa"/>
            <w:tcBorders>
              <w:top w:val="nil"/>
              <w:left w:val="single" w:sz="4" w:space="0" w:color="auto"/>
              <w:bottom w:val="single" w:sz="4" w:space="0" w:color="auto"/>
              <w:right w:val="single" w:sz="4" w:space="0" w:color="auto"/>
            </w:tcBorders>
          </w:tcPr>
          <w:p w14:paraId="1B27C5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9162</w:t>
            </w:r>
          </w:p>
        </w:tc>
        <w:tc>
          <w:tcPr>
            <w:tcW w:w="1168" w:type="dxa"/>
            <w:tcBorders>
              <w:top w:val="nil"/>
              <w:left w:val="nil"/>
              <w:bottom w:val="single" w:sz="4" w:space="0" w:color="auto"/>
              <w:right w:val="single" w:sz="4" w:space="0" w:color="auto"/>
            </w:tcBorders>
          </w:tcPr>
          <w:p w14:paraId="5FD643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DCE9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B0305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F765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Scheinfeld</w:t>
            </w:r>
          </w:p>
        </w:tc>
      </w:tr>
      <w:tr w:rsidR="009D534D" w:rsidRPr="00880E60" w14:paraId="2FB9C4FC" w14:textId="77777777" w:rsidTr="00295A50">
        <w:trPr>
          <w:trHeight w:val="20"/>
        </w:trPr>
        <w:tc>
          <w:tcPr>
            <w:tcW w:w="1559" w:type="dxa"/>
            <w:tcBorders>
              <w:top w:val="nil"/>
              <w:left w:val="single" w:sz="4" w:space="0" w:color="auto"/>
              <w:bottom w:val="single" w:sz="4" w:space="0" w:color="auto"/>
              <w:right w:val="single" w:sz="4" w:space="0" w:color="auto"/>
            </w:tcBorders>
          </w:tcPr>
          <w:p w14:paraId="73C2BD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9163</w:t>
            </w:r>
          </w:p>
        </w:tc>
        <w:tc>
          <w:tcPr>
            <w:tcW w:w="1168" w:type="dxa"/>
            <w:tcBorders>
              <w:top w:val="nil"/>
              <w:left w:val="nil"/>
              <w:bottom w:val="single" w:sz="4" w:space="0" w:color="auto"/>
              <w:right w:val="single" w:sz="4" w:space="0" w:color="auto"/>
            </w:tcBorders>
          </w:tcPr>
          <w:p w14:paraId="10FF922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9633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30D6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AD84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Dachsbach</w:t>
            </w:r>
          </w:p>
        </w:tc>
      </w:tr>
      <w:tr w:rsidR="009D534D" w:rsidRPr="00880E60" w14:paraId="4C6F3C9A" w14:textId="77777777" w:rsidTr="00295A50">
        <w:trPr>
          <w:trHeight w:val="20"/>
        </w:trPr>
        <w:tc>
          <w:tcPr>
            <w:tcW w:w="1559" w:type="dxa"/>
            <w:tcBorders>
              <w:top w:val="nil"/>
              <w:left w:val="single" w:sz="4" w:space="0" w:color="auto"/>
              <w:bottom w:val="single" w:sz="4" w:space="0" w:color="auto"/>
              <w:right w:val="single" w:sz="4" w:space="0" w:color="auto"/>
            </w:tcBorders>
          </w:tcPr>
          <w:p w14:paraId="04C6BB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9164</w:t>
            </w:r>
          </w:p>
        </w:tc>
        <w:tc>
          <w:tcPr>
            <w:tcW w:w="1168" w:type="dxa"/>
            <w:tcBorders>
              <w:top w:val="nil"/>
              <w:left w:val="nil"/>
              <w:bottom w:val="single" w:sz="4" w:space="0" w:color="auto"/>
              <w:right w:val="single" w:sz="4" w:space="0" w:color="auto"/>
            </w:tcBorders>
          </w:tcPr>
          <w:p w14:paraId="571FB9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2AEA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6370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D1CB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Langenfeld Mittelfranken</w:t>
            </w:r>
          </w:p>
        </w:tc>
      </w:tr>
      <w:tr w:rsidR="009D534D" w:rsidRPr="00880E60" w14:paraId="143DC44A" w14:textId="77777777" w:rsidTr="00295A50">
        <w:trPr>
          <w:trHeight w:val="20"/>
        </w:trPr>
        <w:tc>
          <w:tcPr>
            <w:tcW w:w="1559" w:type="dxa"/>
            <w:tcBorders>
              <w:top w:val="nil"/>
              <w:left w:val="single" w:sz="4" w:space="0" w:color="auto"/>
              <w:bottom w:val="single" w:sz="4" w:space="0" w:color="auto"/>
              <w:right w:val="single" w:sz="4" w:space="0" w:color="auto"/>
            </w:tcBorders>
          </w:tcPr>
          <w:p w14:paraId="6274BE6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9165</w:t>
            </w:r>
          </w:p>
        </w:tc>
        <w:tc>
          <w:tcPr>
            <w:tcW w:w="1168" w:type="dxa"/>
            <w:tcBorders>
              <w:top w:val="nil"/>
              <w:left w:val="nil"/>
              <w:bottom w:val="single" w:sz="4" w:space="0" w:color="auto"/>
              <w:right w:val="single" w:sz="4" w:space="0" w:color="auto"/>
            </w:tcBorders>
          </w:tcPr>
          <w:p w14:paraId="33BA5D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FA875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C051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F403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Sugenheim</w:t>
            </w:r>
          </w:p>
        </w:tc>
      </w:tr>
      <w:tr w:rsidR="009D534D" w:rsidRPr="00880E60" w14:paraId="59F23A12" w14:textId="77777777" w:rsidTr="00295A50">
        <w:trPr>
          <w:trHeight w:val="20"/>
        </w:trPr>
        <w:tc>
          <w:tcPr>
            <w:tcW w:w="1559" w:type="dxa"/>
            <w:tcBorders>
              <w:top w:val="nil"/>
              <w:left w:val="single" w:sz="4" w:space="0" w:color="auto"/>
              <w:bottom w:val="single" w:sz="4" w:space="0" w:color="auto"/>
              <w:right w:val="single" w:sz="4" w:space="0" w:color="auto"/>
            </w:tcBorders>
          </w:tcPr>
          <w:p w14:paraId="20A006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9166</w:t>
            </w:r>
          </w:p>
        </w:tc>
        <w:tc>
          <w:tcPr>
            <w:tcW w:w="1168" w:type="dxa"/>
            <w:tcBorders>
              <w:top w:val="nil"/>
              <w:left w:val="nil"/>
              <w:bottom w:val="single" w:sz="4" w:space="0" w:color="auto"/>
              <w:right w:val="single" w:sz="4" w:space="0" w:color="auto"/>
            </w:tcBorders>
          </w:tcPr>
          <w:p w14:paraId="362453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95DB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0AE94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A4D7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Münchsteinach</w:t>
            </w:r>
          </w:p>
        </w:tc>
      </w:tr>
      <w:tr w:rsidR="009D534D" w:rsidRPr="00880E60" w14:paraId="364D62F4" w14:textId="77777777" w:rsidTr="00295A50">
        <w:trPr>
          <w:trHeight w:val="20"/>
        </w:trPr>
        <w:tc>
          <w:tcPr>
            <w:tcW w:w="1559" w:type="dxa"/>
            <w:tcBorders>
              <w:top w:val="nil"/>
              <w:left w:val="single" w:sz="4" w:space="0" w:color="auto"/>
              <w:bottom w:val="single" w:sz="4" w:space="0" w:color="auto"/>
              <w:right w:val="single" w:sz="4" w:space="0" w:color="auto"/>
            </w:tcBorders>
          </w:tcPr>
          <w:p w14:paraId="3CAAAF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9167</w:t>
            </w:r>
          </w:p>
        </w:tc>
        <w:tc>
          <w:tcPr>
            <w:tcW w:w="1168" w:type="dxa"/>
            <w:tcBorders>
              <w:top w:val="nil"/>
              <w:left w:val="nil"/>
              <w:bottom w:val="single" w:sz="4" w:space="0" w:color="auto"/>
              <w:right w:val="single" w:sz="4" w:space="0" w:color="auto"/>
            </w:tcBorders>
          </w:tcPr>
          <w:p w14:paraId="7B2B62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744E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F26B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005F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Oberscheinfeld</w:t>
            </w:r>
          </w:p>
        </w:tc>
      </w:tr>
      <w:tr w:rsidR="009D534D" w:rsidRPr="00880E60" w14:paraId="42E457A0" w14:textId="77777777" w:rsidTr="00295A50">
        <w:trPr>
          <w:trHeight w:val="20"/>
        </w:trPr>
        <w:tc>
          <w:tcPr>
            <w:tcW w:w="1559" w:type="dxa"/>
            <w:tcBorders>
              <w:top w:val="nil"/>
              <w:left w:val="single" w:sz="4" w:space="0" w:color="auto"/>
              <w:bottom w:val="single" w:sz="4" w:space="0" w:color="auto"/>
              <w:right w:val="single" w:sz="4" w:space="0" w:color="auto"/>
            </w:tcBorders>
          </w:tcPr>
          <w:p w14:paraId="51DA03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9170</w:t>
            </w:r>
          </w:p>
        </w:tc>
        <w:tc>
          <w:tcPr>
            <w:tcW w:w="1168" w:type="dxa"/>
            <w:tcBorders>
              <w:top w:val="nil"/>
              <w:left w:val="nil"/>
              <w:bottom w:val="single" w:sz="4" w:space="0" w:color="auto"/>
              <w:right w:val="single" w:sz="4" w:space="0" w:color="auto"/>
            </w:tcBorders>
          </w:tcPr>
          <w:p w14:paraId="33D3B5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E291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DE8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F8B9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Schwanstetten</w:t>
            </w:r>
          </w:p>
        </w:tc>
      </w:tr>
      <w:tr w:rsidR="009D534D" w:rsidRPr="00880E60" w14:paraId="08EAC97C" w14:textId="77777777" w:rsidTr="00295A50">
        <w:trPr>
          <w:trHeight w:val="20"/>
        </w:trPr>
        <w:tc>
          <w:tcPr>
            <w:tcW w:w="1559" w:type="dxa"/>
            <w:tcBorders>
              <w:top w:val="nil"/>
              <w:left w:val="single" w:sz="4" w:space="0" w:color="auto"/>
              <w:bottom w:val="single" w:sz="4" w:space="0" w:color="auto"/>
              <w:right w:val="single" w:sz="4" w:space="0" w:color="auto"/>
            </w:tcBorders>
          </w:tcPr>
          <w:p w14:paraId="4D0267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9171</w:t>
            </w:r>
          </w:p>
        </w:tc>
        <w:tc>
          <w:tcPr>
            <w:tcW w:w="1168" w:type="dxa"/>
            <w:tcBorders>
              <w:top w:val="nil"/>
              <w:left w:val="nil"/>
              <w:bottom w:val="single" w:sz="4" w:space="0" w:color="auto"/>
              <w:right w:val="single" w:sz="4" w:space="0" w:color="auto"/>
            </w:tcBorders>
          </w:tcPr>
          <w:p w14:paraId="703719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CB2F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E629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BFFA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 Mittelfranken</w:t>
            </w:r>
          </w:p>
        </w:tc>
      </w:tr>
      <w:tr w:rsidR="009D534D" w:rsidRPr="00880E60" w14:paraId="5E7E7C37" w14:textId="77777777" w:rsidTr="00295A50">
        <w:trPr>
          <w:trHeight w:val="20"/>
        </w:trPr>
        <w:tc>
          <w:tcPr>
            <w:tcW w:w="1559" w:type="dxa"/>
            <w:tcBorders>
              <w:top w:val="nil"/>
              <w:left w:val="single" w:sz="4" w:space="0" w:color="auto"/>
              <w:bottom w:val="single" w:sz="4" w:space="0" w:color="auto"/>
              <w:right w:val="single" w:sz="4" w:space="0" w:color="auto"/>
            </w:tcBorders>
          </w:tcPr>
          <w:p w14:paraId="32404E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9172</w:t>
            </w:r>
          </w:p>
        </w:tc>
        <w:tc>
          <w:tcPr>
            <w:tcW w:w="1168" w:type="dxa"/>
            <w:tcBorders>
              <w:top w:val="nil"/>
              <w:left w:val="nil"/>
              <w:bottom w:val="single" w:sz="4" w:space="0" w:color="auto"/>
              <w:right w:val="single" w:sz="4" w:space="0" w:color="auto"/>
            </w:tcBorders>
          </w:tcPr>
          <w:p w14:paraId="6804BE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0112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20410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6C15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Georgensgmünd</w:t>
            </w:r>
          </w:p>
        </w:tc>
      </w:tr>
      <w:tr w:rsidR="009D534D" w:rsidRPr="00880E60" w14:paraId="12A4B5BA" w14:textId="77777777" w:rsidTr="00295A50">
        <w:trPr>
          <w:trHeight w:val="20"/>
        </w:trPr>
        <w:tc>
          <w:tcPr>
            <w:tcW w:w="1559" w:type="dxa"/>
            <w:tcBorders>
              <w:top w:val="nil"/>
              <w:left w:val="single" w:sz="4" w:space="0" w:color="auto"/>
              <w:bottom w:val="single" w:sz="4" w:space="0" w:color="auto"/>
              <w:right w:val="single" w:sz="4" w:space="0" w:color="auto"/>
            </w:tcBorders>
          </w:tcPr>
          <w:p w14:paraId="35703B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9173</w:t>
            </w:r>
          </w:p>
        </w:tc>
        <w:tc>
          <w:tcPr>
            <w:tcW w:w="1168" w:type="dxa"/>
            <w:tcBorders>
              <w:top w:val="nil"/>
              <w:left w:val="nil"/>
              <w:bottom w:val="single" w:sz="4" w:space="0" w:color="auto"/>
              <w:right w:val="single" w:sz="4" w:space="0" w:color="auto"/>
            </w:tcBorders>
          </w:tcPr>
          <w:p w14:paraId="2DAFF7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BEA9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87EF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F769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Thalmässing</w:t>
            </w:r>
          </w:p>
        </w:tc>
      </w:tr>
      <w:tr w:rsidR="009D534D" w:rsidRPr="00880E60" w14:paraId="4B63EB17" w14:textId="77777777" w:rsidTr="00295A50">
        <w:trPr>
          <w:trHeight w:val="20"/>
        </w:trPr>
        <w:tc>
          <w:tcPr>
            <w:tcW w:w="1559" w:type="dxa"/>
            <w:tcBorders>
              <w:top w:val="nil"/>
              <w:left w:val="single" w:sz="4" w:space="0" w:color="auto"/>
              <w:bottom w:val="single" w:sz="4" w:space="0" w:color="auto"/>
              <w:right w:val="single" w:sz="4" w:space="0" w:color="auto"/>
            </w:tcBorders>
          </w:tcPr>
          <w:p w14:paraId="53DC58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9174</w:t>
            </w:r>
          </w:p>
        </w:tc>
        <w:tc>
          <w:tcPr>
            <w:tcW w:w="1168" w:type="dxa"/>
            <w:tcBorders>
              <w:top w:val="nil"/>
              <w:left w:val="nil"/>
              <w:bottom w:val="single" w:sz="4" w:space="0" w:color="auto"/>
              <w:right w:val="single" w:sz="4" w:space="0" w:color="auto"/>
            </w:tcBorders>
          </w:tcPr>
          <w:p w14:paraId="474639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C2775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CFFC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1AC0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Hilpoltstein</w:t>
            </w:r>
          </w:p>
        </w:tc>
      </w:tr>
      <w:tr w:rsidR="009D534D" w:rsidRPr="00880E60" w14:paraId="113D8D00" w14:textId="77777777" w:rsidTr="00295A50">
        <w:trPr>
          <w:trHeight w:val="20"/>
        </w:trPr>
        <w:tc>
          <w:tcPr>
            <w:tcW w:w="1559" w:type="dxa"/>
            <w:tcBorders>
              <w:top w:val="nil"/>
              <w:left w:val="single" w:sz="4" w:space="0" w:color="auto"/>
              <w:bottom w:val="single" w:sz="4" w:space="0" w:color="auto"/>
              <w:right w:val="single" w:sz="4" w:space="0" w:color="auto"/>
            </w:tcBorders>
          </w:tcPr>
          <w:p w14:paraId="533EB10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9175</w:t>
            </w:r>
          </w:p>
        </w:tc>
        <w:tc>
          <w:tcPr>
            <w:tcW w:w="1168" w:type="dxa"/>
            <w:tcBorders>
              <w:top w:val="nil"/>
              <w:left w:val="nil"/>
              <w:bottom w:val="single" w:sz="4" w:space="0" w:color="auto"/>
              <w:right w:val="single" w:sz="4" w:space="0" w:color="auto"/>
            </w:tcBorders>
          </w:tcPr>
          <w:p w14:paraId="271AA4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2F24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9C13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A0CF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Spalt</w:t>
            </w:r>
          </w:p>
        </w:tc>
      </w:tr>
      <w:tr w:rsidR="009D534D" w:rsidRPr="00880E60" w14:paraId="1C7B0FD6" w14:textId="77777777" w:rsidTr="00295A50">
        <w:trPr>
          <w:trHeight w:val="20"/>
        </w:trPr>
        <w:tc>
          <w:tcPr>
            <w:tcW w:w="1559" w:type="dxa"/>
            <w:tcBorders>
              <w:top w:val="nil"/>
              <w:left w:val="single" w:sz="4" w:space="0" w:color="auto"/>
              <w:bottom w:val="single" w:sz="4" w:space="0" w:color="auto"/>
              <w:right w:val="single" w:sz="4" w:space="0" w:color="auto"/>
            </w:tcBorders>
          </w:tcPr>
          <w:p w14:paraId="0156EC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9176</w:t>
            </w:r>
          </w:p>
        </w:tc>
        <w:tc>
          <w:tcPr>
            <w:tcW w:w="1168" w:type="dxa"/>
            <w:tcBorders>
              <w:top w:val="nil"/>
              <w:left w:val="nil"/>
              <w:bottom w:val="single" w:sz="4" w:space="0" w:color="auto"/>
              <w:right w:val="single" w:sz="4" w:space="0" w:color="auto"/>
            </w:tcBorders>
          </w:tcPr>
          <w:p w14:paraId="7EAF62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4FDF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3472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286A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Allersberg</w:t>
            </w:r>
          </w:p>
        </w:tc>
      </w:tr>
      <w:tr w:rsidR="009D534D" w:rsidRPr="00880E60" w14:paraId="5E55526E" w14:textId="77777777" w:rsidTr="00295A50">
        <w:trPr>
          <w:trHeight w:val="20"/>
        </w:trPr>
        <w:tc>
          <w:tcPr>
            <w:tcW w:w="1559" w:type="dxa"/>
            <w:tcBorders>
              <w:top w:val="nil"/>
              <w:left w:val="single" w:sz="4" w:space="0" w:color="auto"/>
              <w:bottom w:val="single" w:sz="4" w:space="0" w:color="auto"/>
              <w:right w:val="single" w:sz="4" w:space="0" w:color="auto"/>
            </w:tcBorders>
          </w:tcPr>
          <w:p w14:paraId="381B34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9177</w:t>
            </w:r>
          </w:p>
        </w:tc>
        <w:tc>
          <w:tcPr>
            <w:tcW w:w="1168" w:type="dxa"/>
            <w:tcBorders>
              <w:top w:val="nil"/>
              <w:left w:val="nil"/>
              <w:bottom w:val="single" w:sz="4" w:space="0" w:color="auto"/>
              <w:right w:val="single" w:sz="4" w:space="0" w:color="auto"/>
            </w:tcBorders>
          </w:tcPr>
          <w:p w14:paraId="06BBB4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A02C4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2DBA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283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Heideck</w:t>
            </w:r>
          </w:p>
        </w:tc>
      </w:tr>
      <w:tr w:rsidR="009D534D" w:rsidRPr="00880E60" w14:paraId="063B51C0" w14:textId="77777777" w:rsidTr="00295A50">
        <w:trPr>
          <w:trHeight w:val="20"/>
        </w:trPr>
        <w:tc>
          <w:tcPr>
            <w:tcW w:w="1559" w:type="dxa"/>
            <w:tcBorders>
              <w:top w:val="nil"/>
              <w:left w:val="single" w:sz="4" w:space="0" w:color="auto"/>
              <w:bottom w:val="single" w:sz="4" w:space="0" w:color="auto"/>
              <w:right w:val="single" w:sz="4" w:space="0" w:color="auto"/>
            </w:tcBorders>
          </w:tcPr>
          <w:p w14:paraId="0A483E27"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9178</w:t>
            </w:r>
          </w:p>
        </w:tc>
        <w:tc>
          <w:tcPr>
            <w:tcW w:w="1168" w:type="dxa"/>
            <w:tcBorders>
              <w:top w:val="nil"/>
              <w:left w:val="nil"/>
              <w:bottom w:val="single" w:sz="4" w:space="0" w:color="auto"/>
              <w:right w:val="single" w:sz="4" w:space="0" w:color="auto"/>
            </w:tcBorders>
          </w:tcPr>
          <w:p w14:paraId="10850728"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704AB8"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EF4FBC"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D29F70"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Abenberg Mittelfranken</w:t>
            </w:r>
          </w:p>
        </w:tc>
      </w:tr>
      <w:tr w:rsidR="009D534D" w:rsidRPr="00880E60" w14:paraId="6FDD5985" w14:textId="77777777" w:rsidTr="00295A50">
        <w:trPr>
          <w:trHeight w:val="20"/>
        </w:trPr>
        <w:tc>
          <w:tcPr>
            <w:tcW w:w="1559" w:type="dxa"/>
            <w:tcBorders>
              <w:top w:val="nil"/>
              <w:left w:val="single" w:sz="4" w:space="0" w:color="auto"/>
              <w:bottom w:val="single" w:sz="4" w:space="0" w:color="auto"/>
              <w:right w:val="single" w:sz="4" w:space="0" w:color="auto"/>
            </w:tcBorders>
          </w:tcPr>
          <w:p w14:paraId="2CBBDF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9179</w:t>
            </w:r>
          </w:p>
        </w:tc>
        <w:tc>
          <w:tcPr>
            <w:tcW w:w="1168" w:type="dxa"/>
            <w:tcBorders>
              <w:top w:val="nil"/>
              <w:left w:val="nil"/>
              <w:bottom w:val="single" w:sz="4" w:space="0" w:color="auto"/>
              <w:right w:val="single" w:sz="4" w:space="0" w:color="auto"/>
            </w:tcBorders>
          </w:tcPr>
          <w:p w14:paraId="3E87BB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39F9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2D69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517C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Freystadt</w:t>
            </w:r>
          </w:p>
        </w:tc>
      </w:tr>
      <w:tr w:rsidR="009D534D" w:rsidRPr="00880E60" w14:paraId="56C90C0F" w14:textId="77777777" w:rsidTr="00295A50">
        <w:trPr>
          <w:trHeight w:val="20"/>
        </w:trPr>
        <w:tc>
          <w:tcPr>
            <w:tcW w:w="1559" w:type="dxa"/>
            <w:tcBorders>
              <w:top w:val="nil"/>
              <w:left w:val="single" w:sz="4" w:space="0" w:color="auto"/>
              <w:bottom w:val="single" w:sz="4" w:space="0" w:color="auto"/>
              <w:right w:val="single" w:sz="4" w:space="0" w:color="auto"/>
            </w:tcBorders>
          </w:tcPr>
          <w:p w14:paraId="19C040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9180</w:t>
            </w:r>
          </w:p>
        </w:tc>
        <w:tc>
          <w:tcPr>
            <w:tcW w:w="1168" w:type="dxa"/>
            <w:tcBorders>
              <w:top w:val="nil"/>
              <w:left w:val="nil"/>
              <w:bottom w:val="single" w:sz="4" w:space="0" w:color="auto"/>
              <w:right w:val="single" w:sz="4" w:space="0" w:color="auto"/>
            </w:tcBorders>
          </w:tcPr>
          <w:p w14:paraId="7F7DDB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6CE9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3FF7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0249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Pyrbaum</w:t>
            </w:r>
          </w:p>
        </w:tc>
      </w:tr>
      <w:tr w:rsidR="009D534D" w:rsidRPr="00880E60" w14:paraId="4B253BBA" w14:textId="77777777" w:rsidTr="00295A50">
        <w:trPr>
          <w:trHeight w:val="20"/>
        </w:trPr>
        <w:tc>
          <w:tcPr>
            <w:tcW w:w="1559" w:type="dxa"/>
            <w:tcBorders>
              <w:top w:val="nil"/>
              <w:left w:val="single" w:sz="4" w:space="0" w:color="auto"/>
              <w:bottom w:val="single" w:sz="4" w:space="0" w:color="auto"/>
              <w:right w:val="single" w:sz="4" w:space="0" w:color="auto"/>
            </w:tcBorders>
          </w:tcPr>
          <w:p w14:paraId="79E06D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9181</w:t>
            </w:r>
          </w:p>
        </w:tc>
        <w:tc>
          <w:tcPr>
            <w:tcW w:w="1168" w:type="dxa"/>
            <w:tcBorders>
              <w:top w:val="nil"/>
              <w:left w:val="nil"/>
              <w:bottom w:val="single" w:sz="4" w:space="0" w:color="auto"/>
              <w:right w:val="single" w:sz="4" w:space="0" w:color="auto"/>
            </w:tcBorders>
          </w:tcPr>
          <w:p w14:paraId="31CCD7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7003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4CB0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113B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Neumarkt in der Oberpfalz</w:t>
            </w:r>
          </w:p>
        </w:tc>
      </w:tr>
      <w:tr w:rsidR="009D534D" w:rsidRPr="00880E60" w14:paraId="2198635E" w14:textId="77777777" w:rsidTr="00295A50">
        <w:trPr>
          <w:trHeight w:val="20"/>
        </w:trPr>
        <w:tc>
          <w:tcPr>
            <w:tcW w:w="1559" w:type="dxa"/>
            <w:tcBorders>
              <w:top w:val="nil"/>
              <w:left w:val="single" w:sz="4" w:space="0" w:color="auto"/>
              <w:bottom w:val="single" w:sz="4" w:space="0" w:color="auto"/>
              <w:right w:val="single" w:sz="4" w:space="0" w:color="auto"/>
            </w:tcBorders>
          </w:tcPr>
          <w:p w14:paraId="6E7123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9182</w:t>
            </w:r>
          </w:p>
        </w:tc>
        <w:tc>
          <w:tcPr>
            <w:tcW w:w="1168" w:type="dxa"/>
            <w:tcBorders>
              <w:top w:val="nil"/>
              <w:left w:val="nil"/>
              <w:bottom w:val="single" w:sz="4" w:space="0" w:color="auto"/>
              <w:right w:val="single" w:sz="4" w:space="0" w:color="auto"/>
            </w:tcBorders>
          </w:tcPr>
          <w:p w14:paraId="05649E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25AB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407F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6C2A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Velburg</w:t>
            </w:r>
          </w:p>
        </w:tc>
      </w:tr>
      <w:tr w:rsidR="009D534D" w:rsidRPr="00880E60" w14:paraId="2B56A2F7" w14:textId="77777777" w:rsidTr="00295A50">
        <w:trPr>
          <w:trHeight w:val="20"/>
        </w:trPr>
        <w:tc>
          <w:tcPr>
            <w:tcW w:w="1559" w:type="dxa"/>
            <w:tcBorders>
              <w:top w:val="nil"/>
              <w:left w:val="single" w:sz="4" w:space="0" w:color="auto"/>
              <w:bottom w:val="single" w:sz="4" w:space="0" w:color="auto"/>
              <w:right w:val="single" w:sz="4" w:space="0" w:color="auto"/>
            </w:tcBorders>
          </w:tcPr>
          <w:p w14:paraId="6E28D5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9183</w:t>
            </w:r>
          </w:p>
        </w:tc>
        <w:tc>
          <w:tcPr>
            <w:tcW w:w="1168" w:type="dxa"/>
            <w:tcBorders>
              <w:top w:val="nil"/>
              <w:left w:val="nil"/>
              <w:bottom w:val="single" w:sz="4" w:space="0" w:color="auto"/>
              <w:right w:val="single" w:sz="4" w:space="0" w:color="auto"/>
            </w:tcBorders>
          </w:tcPr>
          <w:p w14:paraId="2FA2E7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8763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04B8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15B1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Burgthann</w:t>
            </w:r>
          </w:p>
        </w:tc>
      </w:tr>
      <w:tr w:rsidR="009D534D" w:rsidRPr="00880E60" w14:paraId="62655987" w14:textId="77777777" w:rsidTr="00295A50">
        <w:trPr>
          <w:trHeight w:val="20"/>
        </w:trPr>
        <w:tc>
          <w:tcPr>
            <w:tcW w:w="1559" w:type="dxa"/>
            <w:tcBorders>
              <w:top w:val="nil"/>
              <w:left w:val="single" w:sz="4" w:space="0" w:color="auto"/>
              <w:bottom w:val="single" w:sz="4" w:space="0" w:color="auto"/>
              <w:right w:val="single" w:sz="4" w:space="0" w:color="auto"/>
            </w:tcBorders>
          </w:tcPr>
          <w:p w14:paraId="35B6B2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9184</w:t>
            </w:r>
          </w:p>
        </w:tc>
        <w:tc>
          <w:tcPr>
            <w:tcW w:w="1168" w:type="dxa"/>
            <w:tcBorders>
              <w:top w:val="nil"/>
              <w:left w:val="nil"/>
              <w:bottom w:val="single" w:sz="4" w:space="0" w:color="auto"/>
              <w:right w:val="single" w:sz="4" w:space="0" w:color="auto"/>
            </w:tcBorders>
          </w:tcPr>
          <w:p w14:paraId="3CE9B6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0B57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3993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E2B5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Deining Oberpfalz</w:t>
            </w:r>
          </w:p>
        </w:tc>
      </w:tr>
      <w:tr w:rsidR="009D534D" w:rsidRPr="00880E60" w14:paraId="0BB377F5" w14:textId="77777777" w:rsidTr="00295A50">
        <w:trPr>
          <w:trHeight w:val="20"/>
        </w:trPr>
        <w:tc>
          <w:tcPr>
            <w:tcW w:w="1559" w:type="dxa"/>
            <w:tcBorders>
              <w:top w:val="nil"/>
              <w:left w:val="single" w:sz="4" w:space="0" w:color="auto"/>
              <w:bottom w:val="single" w:sz="4" w:space="0" w:color="auto"/>
              <w:right w:val="single" w:sz="4" w:space="0" w:color="auto"/>
            </w:tcBorders>
          </w:tcPr>
          <w:p w14:paraId="65288B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9185</w:t>
            </w:r>
          </w:p>
        </w:tc>
        <w:tc>
          <w:tcPr>
            <w:tcW w:w="1168" w:type="dxa"/>
            <w:tcBorders>
              <w:top w:val="nil"/>
              <w:left w:val="nil"/>
              <w:bottom w:val="single" w:sz="4" w:space="0" w:color="auto"/>
              <w:right w:val="single" w:sz="4" w:space="0" w:color="auto"/>
            </w:tcBorders>
          </w:tcPr>
          <w:p w14:paraId="5F695B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EC5C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B856A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E087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Mühlhausen Oberpfalz</w:t>
            </w:r>
          </w:p>
        </w:tc>
      </w:tr>
      <w:tr w:rsidR="009D534D" w:rsidRPr="00880E60" w14:paraId="17A1BD9B" w14:textId="77777777" w:rsidTr="00295A50">
        <w:trPr>
          <w:trHeight w:val="20"/>
        </w:trPr>
        <w:tc>
          <w:tcPr>
            <w:tcW w:w="1559" w:type="dxa"/>
            <w:tcBorders>
              <w:top w:val="nil"/>
              <w:left w:val="single" w:sz="4" w:space="0" w:color="auto"/>
              <w:bottom w:val="single" w:sz="4" w:space="0" w:color="auto"/>
              <w:right w:val="single" w:sz="4" w:space="0" w:color="auto"/>
            </w:tcBorders>
          </w:tcPr>
          <w:p w14:paraId="7F0DA3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9186</w:t>
            </w:r>
          </w:p>
        </w:tc>
        <w:tc>
          <w:tcPr>
            <w:tcW w:w="1168" w:type="dxa"/>
            <w:tcBorders>
              <w:top w:val="nil"/>
              <w:left w:val="nil"/>
              <w:bottom w:val="single" w:sz="4" w:space="0" w:color="auto"/>
              <w:right w:val="single" w:sz="4" w:space="0" w:color="auto"/>
            </w:tcBorders>
          </w:tcPr>
          <w:p w14:paraId="494494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0F1E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10F9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3C98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Lauterhofen Oberpfalz</w:t>
            </w:r>
          </w:p>
        </w:tc>
      </w:tr>
      <w:tr w:rsidR="009D534D" w:rsidRPr="00880E60" w14:paraId="6F67A81C" w14:textId="77777777" w:rsidTr="00295A50">
        <w:trPr>
          <w:trHeight w:val="20"/>
        </w:trPr>
        <w:tc>
          <w:tcPr>
            <w:tcW w:w="1559" w:type="dxa"/>
            <w:tcBorders>
              <w:top w:val="nil"/>
              <w:left w:val="single" w:sz="4" w:space="0" w:color="auto"/>
              <w:bottom w:val="single" w:sz="4" w:space="0" w:color="auto"/>
              <w:right w:val="single" w:sz="4" w:space="0" w:color="auto"/>
            </w:tcBorders>
          </w:tcPr>
          <w:p w14:paraId="32F3B4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9187</w:t>
            </w:r>
          </w:p>
        </w:tc>
        <w:tc>
          <w:tcPr>
            <w:tcW w:w="1168" w:type="dxa"/>
            <w:tcBorders>
              <w:top w:val="nil"/>
              <w:left w:val="nil"/>
              <w:bottom w:val="single" w:sz="4" w:space="0" w:color="auto"/>
              <w:right w:val="single" w:sz="4" w:space="0" w:color="auto"/>
            </w:tcBorders>
          </w:tcPr>
          <w:p w14:paraId="4A5EBB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4B22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7345D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4A6D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Altdorf bei Nürnberg</w:t>
            </w:r>
          </w:p>
        </w:tc>
      </w:tr>
      <w:tr w:rsidR="009D534D" w:rsidRPr="00880E60" w14:paraId="579B41E0" w14:textId="77777777" w:rsidTr="00295A50">
        <w:trPr>
          <w:trHeight w:val="20"/>
        </w:trPr>
        <w:tc>
          <w:tcPr>
            <w:tcW w:w="1559" w:type="dxa"/>
            <w:tcBorders>
              <w:top w:val="nil"/>
              <w:left w:val="single" w:sz="4" w:space="0" w:color="auto"/>
              <w:bottom w:val="single" w:sz="4" w:space="0" w:color="auto"/>
              <w:right w:val="single" w:sz="4" w:space="0" w:color="auto"/>
            </w:tcBorders>
          </w:tcPr>
          <w:p w14:paraId="76A92E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9188</w:t>
            </w:r>
          </w:p>
        </w:tc>
        <w:tc>
          <w:tcPr>
            <w:tcW w:w="1168" w:type="dxa"/>
            <w:tcBorders>
              <w:top w:val="nil"/>
              <w:left w:val="nil"/>
              <w:bottom w:val="single" w:sz="4" w:space="0" w:color="auto"/>
              <w:right w:val="single" w:sz="4" w:space="0" w:color="auto"/>
            </w:tcBorders>
          </w:tcPr>
          <w:p w14:paraId="53797A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5CB8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2A24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B7EA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Postbauer-Heng</w:t>
            </w:r>
          </w:p>
        </w:tc>
      </w:tr>
      <w:tr w:rsidR="009D534D" w:rsidRPr="00880E60" w14:paraId="00556206" w14:textId="77777777" w:rsidTr="00295A50">
        <w:trPr>
          <w:trHeight w:val="20"/>
        </w:trPr>
        <w:tc>
          <w:tcPr>
            <w:tcW w:w="1559" w:type="dxa"/>
            <w:tcBorders>
              <w:top w:val="nil"/>
              <w:left w:val="single" w:sz="4" w:space="0" w:color="auto"/>
              <w:bottom w:val="single" w:sz="4" w:space="0" w:color="auto"/>
              <w:right w:val="single" w:sz="4" w:space="0" w:color="auto"/>
            </w:tcBorders>
          </w:tcPr>
          <w:p w14:paraId="7A3B14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9189</w:t>
            </w:r>
          </w:p>
        </w:tc>
        <w:tc>
          <w:tcPr>
            <w:tcW w:w="1168" w:type="dxa"/>
            <w:tcBorders>
              <w:top w:val="nil"/>
              <w:left w:val="nil"/>
              <w:bottom w:val="single" w:sz="4" w:space="0" w:color="auto"/>
              <w:right w:val="single" w:sz="4" w:space="0" w:color="auto"/>
            </w:tcBorders>
          </w:tcPr>
          <w:p w14:paraId="479FA1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09EC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C19F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0329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Berg bei Neumarkt in der Oberpfalz</w:t>
            </w:r>
          </w:p>
        </w:tc>
      </w:tr>
      <w:tr w:rsidR="009D534D" w:rsidRPr="00880E60" w14:paraId="1FB84F3E" w14:textId="77777777" w:rsidTr="00295A50">
        <w:trPr>
          <w:trHeight w:val="20"/>
        </w:trPr>
        <w:tc>
          <w:tcPr>
            <w:tcW w:w="1559" w:type="dxa"/>
            <w:tcBorders>
              <w:top w:val="nil"/>
              <w:left w:val="single" w:sz="4" w:space="0" w:color="auto"/>
              <w:bottom w:val="single" w:sz="4" w:space="0" w:color="auto"/>
              <w:right w:val="single" w:sz="4" w:space="0" w:color="auto"/>
            </w:tcBorders>
          </w:tcPr>
          <w:p w14:paraId="669E1F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9190</w:t>
            </w:r>
          </w:p>
        </w:tc>
        <w:tc>
          <w:tcPr>
            <w:tcW w:w="1168" w:type="dxa"/>
            <w:tcBorders>
              <w:top w:val="nil"/>
              <w:left w:val="nil"/>
              <w:bottom w:val="single" w:sz="4" w:space="0" w:color="auto"/>
              <w:right w:val="single" w:sz="4" w:space="0" w:color="auto"/>
            </w:tcBorders>
          </w:tcPr>
          <w:p w14:paraId="5B39A7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E8FF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8CAF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3664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Heroldsbach</w:t>
            </w:r>
          </w:p>
        </w:tc>
      </w:tr>
      <w:tr w:rsidR="009D534D" w:rsidRPr="00880E60" w14:paraId="743265B1" w14:textId="77777777" w:rsidTr="00295A50">
        <w:trPr>
          <w:trHeight w:val="20"/>
        </w:trPr>
        <w:tc>
          <w:tcPr>
            <w:tcW w:w="1559" w:type="dxa"/>
            <w:tcBorders>
              <w:top w:val="nil"/>
              <w:left w:val="single" w:sz="4" w:space="0" w:color="auto"/>
              <w:bottom w:val="single" w:sz="4" w:space="0" w:color="auto"/>
              <w:right w:val="single" w:sz="4" w:space="0" w:color="auto"/>
            </w:tcBorders>
          </w:tcPr>
          <w:p w14:paraId="7CC4D1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9191</w:t>
            </w:r>
          </w:p>
        </w:tc>
        <w:tc>
          <w:tcPr>
            <w:tcW w:w="1168" w:type="dxa"/>
            <w:tcBorders>
              <w:top w:val="nil"/>
              <w:left w:val="nil"/>
              <w:bottom w:val="single" w:sz="4" w:space="0" w:color="auto"/>
              <w:right w:val="single" w:sz="4" w:space="0" w:color="auto"/>
            </w:tcBorders>
          </w:tcPr>
          <w:p w14:paraId="25AC66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1DCDE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4B08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9B705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Forchheim Oberfranken</w:t>
            </w:r>
          </w:p>
        </w:tc>
      </w:tr>
      <w:tr w:rsidR="009D534D" w:rsidRPr="00880E60" w14:paraId="54233FC9" w14:textId="77777777" w:rsidTr="00295A50">
        <w:trPr>
          <w:trHeight w:val="20"/>
        </w:trPr>
        <w:tc>
          <w:tcPr>
            <w:tcW w:w="1559" w:type="dxa"/>
            <w:tcBorders>
              <w:top w:val="nil"/>
              <w:left w:val="single" w:sz="4" w:space="0" w:color="auto"/>
              <w:bottom w:val="single" w:sz="4" w:space="0" w:color="auto"/>
              <w:right w:val="single" w:sz="4" w:space="0" w:color="auto"/>
            </w:tcBorders>
          </w:tcPr>
          <w:p w14:paraId="4C7423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9192</w:t>
            </w:r>
          </w:p>
        </w:tc>
        <w:tc>
          <w:tcPr>
            <w:tcW w:w="1168" w:type="dxa"/>
            <w:tcBorders>
              <w:top w:val="nil"/>
              <w:left w:val="nil"/>
              <w:bottom w:val="single" w:sz="4" w:space="0" w:color="auto"/>
              <w:right w:val="single" w:sz="4" w:space="0" w:color="auto"/>
            </w:tcBorders>
          </w:tcPr>
          <w:p w14:paraId="1E7724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C345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59322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E689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Gräfenberg</w:t>
            </w:r>
          </w:p>
        </w:tc>
      </w:tr>
      <w:tr w:rsidR="009D534D" w:rsidRPr="00880E60" w14:paraId="18128705" w14:textId="77777777" w:rsidTr="00295A50">
        <w:trPr>
          <w:trHeight w:val="20"/>
        </w:trPr>
        <w:tc>
          <w:tcPr>
            <w:tcW w:w="1559" w:type="dxa"/>
            <w:tcBorders>
              <w:top w:val="nil"/>
              <w:left w:val="single" w:sz="4" w:space="0" w:color="auto"/>
              <w:bottom w:val="single" w:sz="4" w:space="0" w:color="auto"/>
              <w:right w:val="single" w:sz="4" w:space="0" w:color="auto"/>
            </w:tcBorders>
          </w:tcPr>
          <w:p w14:paraId="6752D9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9193</w:t>
            </w:r>
          </w:p>
        </w:tc>
        <w:tc>
          <w:tcPr>
            <w:tcW w:w="1168" w:type="dxa"/>
            <w:tcBorders>
              <w:top w:val="nil"/>
              <w:left w:val="nil"/>
              <w:bottom w:val="single" w:sz="4" w:space="0" w:color="auto"/>
              <w:right w:val="single" w:sz="4" w:space="0" w:color="auto"/>
            </w:tcBorders>
          </w:tcPr>
          <w:p w14:paraId="70817B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7841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6F91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3A49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Höchstadt an der Aisch</w:t>
            </w:r>
          </w:p>
        </w:tc>
      </w:tr>
      <w:tr w:rsidR="009D534D" w:rsidRPr="00880E60" w14:paraId="5C5CFD37" w14:textId="77777777" w:rsidTr="00295A50">
        <w:trPr>
          <w:trHeight w:val="20"/>
        </w:trPr>
        <w:tc>
          <w:tcPr>
            <w:tcW w:w="1559" w:type="dxa"/>
            <w:tcBorders>
              <w:top w:val="nil"/>
              <w:left w:val="single" w:sz="4" w:space="0" w:color="auto"/>
              <w:bottom w:val="single" w:sz="4" w:space="0" w:color="auto"/>
              <w:right w:val="single" w:sz="4" w:space="0" w:color="auto"/>
            </w:tcBorders>
          </w:tcPr>
          <w:p w14:paraId="19D27C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9194</w:t>
            </w:r>
          </w:p>
        </w:tc>
        <w:tc>
          <w:tcPr>
            <w:tcW w:w="1168" w:type="dxa"/>
            <w:tcBorders>
              <w:top w:val="nil"/>
              <w:left w:val="nil"/>
              <w:bottom w:val="single" w:sz="4" w:space="0" w:color="auto"/>
              <w:right w:val="single" w:sz="4" w:space="0" w:color="auto"/>
            </w:tcBorders>
          </w:tcPr>
          <w:p w14:paraId="3B0D37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1238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1B57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ED9A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Ebermannstadt</w:t>
            </w:r>
          </w:p>
        </w:tc>
      </w:tr>
      <w:tr w:rsidR="009D534D" w:rsidRPr="00880E60" w14:paraId="03627C72" w14:textId="77777777" w:rsidTr="00295A50">
        <w:trPr>
          <w:trHeight w:val="20"/>
        </w:trPr>
        <w:tc>
          <w:tcPr>
            <w:tcW w:w="1559" w:type="dxa"/>
            <w:tcBorders>
              <w:top w:val="nil"/>
              <w:left w:val="single" w:sz="4" w:space="0" w:color="auto"/>
              <w:bottom w:val="single" w:sz="4" w:space="0" w:color="auto"/>
              <w:right w:val="single" w:sz="4" w:space="0" w:color="auto"/>
            </w:tcBorders>
          </w:tcPr>
          <w:p w14:paraId="766B0A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9195</w:t>
            </w:r>
          </w:p>
        </w:tc>
        <w:tc>
          <w:tcPr>
            <w:tcW w:w="1168" w:type="dxa"/>
            <w:tcBorders>
              <w:top w:val="nil"/>
              <w:left w:val="nil"/>
              <w:bottom w:val="single" w:sz="4" w:space="0" w:color="auto"/>
              <w:right w:val="single" w:sz="4" w:space="0" w:color="auto"/>
            </w:tcBorders>
          </w:tcPr>
          <w:p w14:paraId="0383D9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296B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0E3A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D917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Adelsdorf Mittelfranken</w:t>
            </w:r>
          </w:p>
        </w:tc>
      </w:tr>
      <w:tr w:rsidR="009D534D" w:rsidRPr="00880E60" w14:paraId="4396A119" w14:textId="77777777" w:rsidTr="00295A50">
        <w:trPr>
          <w:trHeight w:val="20"/>
        </w:trPr>
        <w:tc>
          <w:tcPr>
            <w:tcW w:w="1559" w:type="dxa"/>
            <w:tcBorders>
              <w:top w:val="nil"/>
              <w:left w:val="single" w:sz="4" w:space="0" w:color="auto"/>
              <w:bottom w:val="single" w:sz="4" w:space="0" w:color="auto"/>
              <w:right w:val="single" w:sz="4" w:space="0" w:color="auto"/>
            </w:tcBorders>
          </w:tcPr>
          <w:p w14:paraId="744CC8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9196</w:t>
            </w:r>
          </w:p>
        </w:tc>
        <w:tc>
          <w:tcPr>
            <w:tcW w:w="1168" w:type="dxa"/>
            <w:tcBorders>
              <w:top w:val="nil"/>
              <w:left w:val="nil"/>
              <w:bottom w:val="single" w:sz="4" w:space="0" w:color="auto"/>
              <w:right w:val="single" w:sz="4" w:space="0" w:color="auto"/>
            </w:tcBorders>
          </w:tcPr>
          <w:p w14:paraId="40AA36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F420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8D71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4E15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Wiesenttal</w:t>
            </w:r>
          </w:p>
        </w:tc>
      </w:tr>
      <w:tr w:rsidR="009D534D" w:rsidRPr="00880E60" w14:paraId="79FFA7F8" w14:textId="77777777" w:rsidTr="00295A50">
        <w:trPr>
          <w:trHeight w:val="20"/>
        </w:trPr>
        <w:tc>
          <w:tcPr>
            <w:tcW w:w="1559" w:type="dxa"/>
            <w:tcBorders>
              <w:top w:val="nil"/>
              <w:left w:val="single" w:sz="4" w:space="0" w:color="auto"/>
              <w:bottom w:val="single" w:sz="4" w:space="0" w:color="auto"/>
              <w:right w:val="single" w:sz="4" w:space="0" w:color="auto"/>
            </w:tcBorders>
          </w:tcPr>
          <w:p w14:paraId="04AF0F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9197</w:t>
            </w:r>
          </w:p>
        </w:tc>
        <w:tc>
          <w:tcPr>
            <w:tcW w:w="1168" w:type="dxa"/>
            <w:tcBorders>
              <w:top w:val="nil"/>
              <w:left w:val="nil"/>
              <w:bottom w:val="single" w:sz="4" w:space="0" w:color="auto"/>
              <w:right w:val="single" w:sz="4" w:space="0" w:color="auto"/>
            </w:tcBorders>
          </w:tcPr>
          <w:p w14:paraId="4B02DA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8EE7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63F8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53DA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Egloffstein</w:t>
            </w:r>
          </w:p>
        </w:tc>
      </w:tr>
      <w:tr w:rsidR="009D534D" w:rsidRPr="00880E60" w14:paraId="01863074" w14:textId="77777777" w:rsidTr="00295A50">
        <w:trPr>
          <w:trHeight w:val="20"/>
        </w:trPr>
        <w:tc>
          <w:tcPr>
            <w:tcW w:w="1559" w:type="dxa"/>
            <w:tcBorders>
              <w:top w:val="nil"/>
              <w:left w:val="single" w:sz="4" w:space="0" w:color="auto"/>
              <w:bottom w:val="single" w:sz="4" w:space="0" w:color="auto"/>
              <w:right w:val="single" w:sz="4" w:space="0" w:color="auto"/>
            </w:tcBorders>
          </w:tcPr>
          <w:p w14:paraId="5FDBDF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9198</w:t>
            </w:r>
          </w:p>
        </w:tc>
        <w:tc>
          <w:tcPr>
            <w:tcW w:w="1168" w:type="dxa"/>
            <w:tcBorders>
              <w:top w:val="nil"/>
              <w:left w:val="nil"/>
              <w:bottom w:val="single" w:sz="4" w:space="0" w:color="auto"/>
              <w:right w:val="single" w:sz="4" w:space="0" w:color="auto"/>
            </w:tcBorders>
          </w:tcPr>
          <w:p w14:paraId="112AC3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ADBD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5AAC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A2CC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Heiligenstadt in Oberfranken</w:t>
            </w:r>
          </w:p>
        </w:tc>
      </w:tr>
      <w:tr w:rsidR="009D534D" w:rsidRPr="00880E60" w14:paraId="56C47842" w14:textId="77777777" w:rsidTr="00295A50">
        <w:trPr>
          <w:trHeight w:val="20"/>
        </w:trPr>
        <w:tc>
          <w:tcPr>
            <w:tcW w:w="1559" w:type="dxa"/>
            <w:tcBorders>
              <w:top w:val="nil"/>
              <w:left w:val="single" w:sz="4" w:space="0" w:color="auto"/>
              <w:bottom w:val="single" w:sz="4" w:space="0" w:color="auto"/>
              <w:right w:val="single" w:sz="4" w:space="0" w:color="auto"/>
            </w:tcBorders>
          </w:tcPr>
          <w:p w14:paraId="13FD75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9199</w:t>
            </w:r>
          </w:p>
        </w:tc>
        <w:tc>
          <w:tcPr>
            <w:tcW w:w="1168" w:type="dxa"/>
            <w:tcBorders>
              <w:top w:val="nil"/>
              <w:left w:val="nil"/>
              <w:bottom w:val="single" w:sz="4" w:space="0" w:color="auto"/>
              <w:right w:val="single" w:sz="4" w:space="0" w:color="auto"/>
            </w:tcBorders>
          </w:tcPr>
          <w:p w14:paraId="7D94AB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8DA2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AC78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99BB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Kunreuth</w:t>
            </w:r>
          </w:p>
        </w:tc>
      </w:tr>
      <w:tr w:rsidR="009D534D" w:rsidRPr="00880E60" w14:paraId="7B2AF6F6" w14:textId="77777777" w:rsidTr="00295A50">
        <w:trPr>
          <w:trHeight w:val="20"/>
        </w:trPr>
        <w:tc>
          <w:tcPr>
            <w:tcW w:w="1559" w:type="dxa"/>
            <w:tcBorders>
              <w:top w:val="nil"/>
              <w:left w:val="single" w:sz="4" w:space="0" w:color="auto"/>
              <w:bottom w:val="single" w:sz="4" w:space="0" w:color="auto"/>
              <w:right w:val="single" w:sz="4" w:space="0" w:color="auto"/>
            </w:tcBorders>
          </w:tcPr>
          <w:p w14:paraId="4A466F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9201</w:t>
            </w:r>
          </w:p>
        </w:tc>
        <w:tc>
          <w:tcPr>
            <w:tcW w:w="1168" w:type="dxa"/>
            <w:tcBorders>
              <w:top w:val="nil"/>
              <w:left w:val="nil"/>
              <w:bottom w:val="single" w:sz="4" w:space="0" w:color="auto"/>
              <w:right w:val="single" w:sz="4" w:space="0" w:color="auto"/>
            </w:tcBorders>
          </w:tcPr>
          <w:p w14:paraId="0B1FB9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09A0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50C5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A2F8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Gesees</w:t>
            </w:r>
          </w:p>
        </w:tc>
      </w:tr>
      <w:tr w:rsidR="009D534D" w:rsidRPr="00880E60" w14:paraId="4CE6A837" w14:textId="77777777" w:rsidTr="00295A50">
        <w:trPr>
          <w:trHeight w:val="20"/>
        </w:trPr>
        <w:tc>
          <w:tcPr>
            <w:tcW w:w="1559" w:type="dxa"/>
            <w:tcBorders>
              <w:top w:val="nil"/>
              <w:left w:val="single" w:sz="4" w:space="0" w:color="auto"/>
              <w:bottom w:val="single" w:sz="4" w:space="0" w:color="auto"/>
              <w:right w:val="single" w:sz="4" w:space="0" w:color="auto"/>
            </w:tcBorders>
          </w:tcPr>
          <w:p w14:paraId="3A512D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9202</w:t>
            </w:r>
          </w:p>
        </w:tc>
        <w:tc>
          <w:tcPr>
            <w:tcW w:w="1168" w:type="dxa"/>
            <w:tcBorders>
              <w:top w:val="nil"/>
              <w:left w:val="nil"/>
              <w:bottom w:val="single" w:sz="4" w:space="0" w:color="auto"/>
              <w:right w:val="single" w:sz="4" w:space="0" w:color="auto"/>
            </w:tcBorders>
          </w:tcPr>
          <w:p w14:paraId="575359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A856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0A53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3AAC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Waischenfeld</w:t>
            </w:r>
          </w:p>
        </w:tc>
      </w:tr>
      <w:tr w:rsidR="009D534D" w:rsidRPr="00880E60" w14:paraId="2AB7D3C6" w14:textId="77777777" w:rsidTr="00295A50">
        <w:trPr>
          <w:trHeight w:val="20"/>
        </w:trPr>
        <w:tc>
          <w:tcPr>
            <w:tcW w:w="1559" w:type="dxa"/>
            <w:tcBorders>
              <w:top w:val="nil"/>
              <w:left w:val="single" w:sz="4" w:space="0" w:color="auto"/>
              <w:bottom w:val="single" w:sz="4" w:space="0" w:color="auto"/>
              <w:right w:val="single" w:sz="4" w:space="0" w:color="auto"/>
            </w:tcBorders>
          </w:tcPr>
          <w:p w14:paraId="47D022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9203</w:t>
            </w:r>
          </w:p>
        </w:tc>
        <w:tc>
          <w:tcPr>
            <w:tcW w:w="1168" w:type="dxa"/>
            <w:tcBorders>
              <w:top w:val="nil"/>
              <w:left w:val="nil"/>
              <w:bottom w:val="single" w:sz="4" w:space="0" w:color="auto"/>
              <w:right w:val="single" w:sz="4" w:space="0" w:color="auto"/>
            </w:tcBorders>
          </w:tcPr>
          <w:p w14:paraId="16D1A7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23B4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D022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CC96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Neudrossenfeld</w:t>
            </w:r>
          </w:p>
        </w:tc>
      </w:tr>
      <w:tr w:rsidR="009D534D" w:rsidRPr="00880E60" w14:paraId="1F40D9DC" w14:textId="77777777" w:rsidTr="00295A50">
        <w:trPr>
          <w:trHeight w:val="20"/>
        </w:trPr>
        <w:tc>
          <w:tcPr>
            <w:tcW w:w="1559" w:type="dxa"/>
            <w:tcBorders>
              <w:top w:val="nil"/>
              <w:left w:val="single" w:sz="4" w:space="0" w:color="auto"/>
              <w:bottom w:val="single" w:sz="4" w:space="0" w:color="auto"/>
              <w:right w:val="single" w:sz="4" w:space="0" w:color="auto"/>
            </w:tcBorders>
          </w:tcPr>
          <w:p w14:paraId="694409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9204</w:t>
            </w:r>
          </w:p>
        </w:tc>
        <w:tc>
          <w:tcPr>
            <w:tcW w:w="1168" w:type="dxa"/>
            <w:tcBorders>
              <w:top w:val="nil"/>
              <w:left w:val="nil"/>
              <w:bottom w:val="single" w:sz="4" w:space="0" w:color="auto"/>
              <w:right w:val="single" w:sz="4" w:space="0" w:color="auto"/>
            </w:tcBorders>
          </w:tcPr>
          <w:p w14:paraId="7237EF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F0F9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A4B4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BCFC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Plankenfels</w:t>
            </w:r>
          </w:p>
        </w:tc>
      </w:tr>
      <w:tr w:rsidR="009D534D" w:rsidRPr="00880E60" w14:paraId="6A5F4F41" w14:textId="77777777" w:rsidTr="00295A50">
        <w:trPr>
          <w:trHeight w:val="20"/>
        </w:trPr>
        <w:tc>
          <w:tcPr>
            <w:tcW w:w="1559" w:type="dxa"/>
            <w:tcBorders>
              <w:top w:val="nil"/>
              <w:left w:val="single" w:sz="4" w:space="0" w:color="auto"/>
              <w:bottom w:val="single" w:sz="4" w:space="0" w:color="auto"/>
              <w:right w:val="single" w:sz="4" w:space="0" w:color="auto"/>
            </w:tcBorders>
          </w:tcPr>
          <w:p w14:paraId="15F28F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9205</w:t>
            </w:r>
          </w:p>
        </w:tc>
        <w:tc>
          <w:tcPr>
            <w:tcW w:w="1168" w:type="dxa"/>
            <w:tcBorders>
              <w:top w:val="nil"/>
              <w:left w:val="nil"/>
              <w:bottom w:val="single" w:sz="4" w:space="0" w:color="auto"/>
              <w:right w:val="single" w:sz="4" w:space="0" w:color="auto"/>
            </w:tcBorders>
          </w:tcPr>
          <w:p w14:paraId="1581E0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8376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67A7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84A2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Vorbach</w:t>
            </w:r>
          </w:p>
        </w:tc>
      </w:tr>
      <w:tr w:rsidR="009D534D" w:rsidRPr="00880E60" w14:paraId="4B61F222" w14:textId="77777777" w:rsidTr="00295A50">
        <w:trPr>
          <w:trHeight w:val="20"/>
        </w:trPr>
        <w:tc>
          <w:tcPr>
            <w:tcW w:w="1559" w:type="dxa"/>
            <w:tcBorders>
              <w:top w:val="nil"/>
              <w:left w:val="single" w:sz="4" w:space="0" w:color="auto"/>
              <w:bottom w:val="single" w:sz="4" w:space="0" w:color="auto"/>
              <w:right w:val="single" w:sz="4" w:space="0" w:color="auto"/>
            </w:tcBorders>
          </w:tcPr>
          <w:p w14:paraId="657051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9206</w:t>
            </w:r>
          </w:p>
        </w:tc>
        <w:tc>
          <w:tcPr>
            <w:tcW w:w="1168" w:type="dxa"/>
            <w:tcBorders>
              <w:top w:val="nil"/>
              <w:left w:val="nil"/>
              <w:bottom w:val="single" w:sz="4" w:space="0" w:color="auto"/>
              <w:right w:val="single" w:sz="4" w:space="0" w:color="auto"/>
            </w:tcBorders>
          </w:tcPr>
          <w:p w14:paraId="2101A9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BD99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A853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A90C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Mistelgau-Obernsees</w:t>
            </w:r>
          </w:p>
        </w:tc>
      </w:tr>
      <w:tr w:rsidR="009D534D" w:rsidRPr="00880E60" w14:paraId="5FEC2486" w14:textId="77777777" w:rsidTr="00295A50">
        <w:trPr>
          <w:trHeight w:val="20"/>
        </w:trPr>
        <w:tc>
          <w:tcPr>
            <w:tcW w:w="1559" w:type="dxa"/>
            <w:tcBorders>
              <w:top w:val="nil"/>
              <w:left w:val="single" w:sz="4" w:space="0" w:color="auto"/>
              <w:bottom w:val="single" w:sz="4" w:space="0" w:color="auto"/>
              <w:right w:val="single" w:sz="4" w:space="0" w:color="auto"/>
            </w:tcBorders>
          </w:tcPr>
          <w:p w14:paraId="0792DC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9207</w:t>
            </w:r>
          </w:p>
        </w:tc>
        <w:tc>
          <w:tcPr>
            <w:tcW w:w="1168" w:type="dxa"/>
            <w:tcBorders>
              <w:top w:val="nil"/>
              <w:left w:val="nil"/>
              <w:bottom w:val="single" w:sz="4" w:space="0" w:color="auto"/>
              <w:right w:val="single" w:sz="4" w:space="0" w:color="auto"/>
            </w:tcBorders>
          </w:tcPr>
          <w:p w14:paraId="282FF4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BC55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23A2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195C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Königsfeld Oberfranken</w:t>
            </w:r>
          </w:p>
        </w:tc>
      </w:tr>
      <w:tr w:rsidR="009D534D" w:rsidRPr="00880E60" w14:paraId="1C3A9E90" w14:textId="77777777" w:rsidTr="00295A50">
        <w:trPr>
          <w:trHeight w:val="20"/>
        </w:trPr>
        <w:tc>
          <w:tcPr>
            <w:tcW w:w="1559" w:type="dxa"/>
            <w:tcBorders>
              <w:top w:val="nil"/>
              <w:left w:val="single" w:sz="4" w:space="0" w:color="auto"/>
              <w:bottom w:val="single" w:sz="4" w:space="0" w:color="auto"/>
              <w:right w:val="single" w:sz="4" w:space="0" w:color="auto"/>
            </w:tcBorders>
          </w:tcPr>
          <w:p w14:paraId="01421A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9208</w:t>
            </w:r>
          </w:p>
        </w:tc>
        <w:tc>
          <w:tcPr>
            <w:tcW w:w="1168" w:type="dxa"/>
            <w:tcBorders>
              <w:top w:val="nil"/>
              <w:left w:val="nil"/>
              <w:bottom w:val="single" w:sz="4" w:space="0" w:color="auto"/>
              <w:right w:val="single" w:sz="4" w:space="0" w:color="auto"/>
            </w:tcBorders>
          </w:tcPr>
          <w:p w14:paraId="5FFC70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7DAB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262C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800B3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Bindlach</w:t>
            </w:r>
          </w:p>
        </w:tc>
      </w:tr>
      <w:tr w:rsidR="009D534D" w:rsidRPr="00880E60" w14:paraId="7A242AD9" w14:textId="77777777" w:rsidTr="00295A50">
        <w:trPr>
          <w:trHeight w:val="20"/>
        </w:trPr>
        <w:tc>
          <w:tcPr>
            <w:tcW w:w="1559" w:type="dxa"/>
            <w:tcBorders>
              <w:top w:val="nil"/>
              <w:left w:val="single" w:sz="4" w:space="0" w:color="auto"/>
              <w:bottom w:val="single" w:sz="4" w:space="0" w:color="auto"/>
              <w:right w:val="single" w:sz="4" w:space="0" w:color="auto"/>
            </w:tcBorders>
          </w:tcPr>
          <w:p w14:paraId="0FE1B78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9209</w:t>
            </w:r>
          </w:p>
        </w:tc>
        <w:tc>
          <w:tcPr>
            <w:tcW w:w="1168" w:type="dxa"/>
            <w:tcBorders>
              <w:top w:val="nil"/>
              <w:left w:val="nil"/>
              <w:bottom w:val="single" w:sz="4" w:space="0" w:color="auto"/>
              <w:right w:val="single" w:sz="4" w:space="0" w:color="auto"/>
            </w:tcBorders>
          </w:tcPr>
          <w:p w14:paraId="614A9F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CBE8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9A2A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6CD4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Emtmannsberg</w:t>
            </w:r>
          </w:p>
        </w:tc>
      </w:tr>
      <w:tr w:rsidR="009D534D" w:rsidRPr="00880E60" w14:paraId="71BAF228" w14:textId="77777777" w:rsidTr="00295A50">
        <w:trPr>
          <w:trHeight w:val="20"/>
        </w:trPr>
        <w:tc>
          <w:tcPr>
            <w:tcW w:w="1559" w:type="dxa"/>
            <w:tcBorders>
              <w:top w:val="nil"/>
              <w:left w:val="single" w:sz="4" w:space="0" w:color="auto"/>
              <w:bottom w:val="single" w:sz="4" w:space="0" w:color="auto"/>
              <w:right w:val="single" w:sz="4" w:space="0" w:color="auto"/>
            </w:tcBorders>
          </w:tcPr>
          <w:p w14:paraId="588CB5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921</w:t>
            </w:r>
          </w:p>
        </w:tc>
        <w:tc>
          <w:tcPr>
            <w:tcW w:w="1168" w:type="dxa"/>
            <w:tcBorders>
              <w:top w:val="nil"/>
              <w:left w:val="nil"/>
              <w:bottom w:val="single" w:sz="4" w:space="0" w:color="auto"/>
              <w:right w:val="single" w:sz="4" w:space="0" w:color="auto"/>
            </w:tcBorders>
          </w:tcPr>
          <w:p w14:paraId="290A95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0512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9260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79D3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Bayreuth</w:t>
            </w:r>
          </w:p>
        </w:tc>
      </w:tr>
      <w:tr w:rsidR="009D534D" w:rsidRPr="00880E60" w14:paraId="11277E41" w14:textId="77777777" w:rsidTr="00295A50">
        <w:trPr>
          <w:trHeight w:val="20"/>
        </w:trPr>
        <w:tc>
          <w:tcPr>
            <w:tcW w:w="1559" w:type="dxa"/>
            <w:tcBorders>
              <w:top w:val="nil"/>
              <w:left w:val="single" w:sz="4" w:space="0" w:color="auto"/>
              <w:bottom w:val="single" w:sz="4" w:space="0" w:color="auto"/>
              <w:right w:val="single" w:sz="4" w:space="0" w:color="auto"/>
            </w:tcBorders>
          </w:tcPr>
          <w:p w14:paraId="2BE8E5F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9220</w:t>
            </w:r>
          </w:p>
        </w:tc>
        <w:tc>
          <w:tcPr>
            <w:tcW w:w="1168" w:type="dxa"/>
            <w:tcBorders>
              <w:top w:val="nil"/>
              <w:left w:val="nil"/>
              <w:bottom w:val="single" w:sz="4" w:space="0" w:color="auto"/>
              <w:right w:val="single" w:sz="4" w:space="0" w:color="auto"/>
            </w:tcBorders>
          </w:tcPr>
          <w:p w14:paraId="20CAEA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A286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05E3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F773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Kasendorf-Azendorf</w:t>
            </w:r>
          </w:p>
        </w:tc>
      </w:tr>
      <w:tr w:rsidR="009D534D" w:rsidRPr="00880E60" w14:paraId="2FF75BCC" w14:textId="77777777" w:rsidTr="00295A50">
        <w:trPr>
          <w:trHeight w:val="20"/>
        </w:trPr>
        <w:tc>
          <w:tcPr>
            <w:tcW w:w="1559" w:type="dxa"/>
            <w:tcBorders>
              <w:top w:val="nil"/>
              <w:left w:val="single" w:sz="4" w:space="0" w:color="auto"/>
              <w:bottom w:val="single" w:sz="4" w:space="0" w:color="auto"/>
              <w:right w:val="single" w:sz="4" w:space="0" w:color="auto"/>
            </w:tcBorders>
          </w:tcPr>
          <w:p w14:paraId="332342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9221</w:t>
            </w:r>
          </w:p>
        </w:tc>
        <w:tc>
          <w:tcPr>
            <w:tcW w:w="1168" w:type="dxa"/>
            <w:tcBorders>
              <w:top w:val="nil"/>
              <w:left w:val="nil"/>
              <w:bottom w:val="single" w:sz="4" w:space="0" w:color="auto"/>
              <w:right w:val="single" w:sz="4" w:space="0" w:color="auto"/>
            </w:tcBorders>
          </w:tcPr>
          <w:p w14:paraId="6AC2CA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F1E5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10D6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00EF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Kulmbach</w:t>
            </w:r>
          </w:p>
        </w:tc>
      </w:tr>
      <w:tr w:rsidR="009D534D" w:rsidRPr="00880E60" w14:paraId="7F5EEAB8" w14:textId="77777777" w:rsidTr="00295A50">
        <w:trPr>
          <w:trHeight w:val="20"/>
        </w:trPr>
        <w:tc>
          <w:tcPr>
            <w:tcW w:w="1559" w:type="dxa"/>
            <w:tcBorders>
              <w:top w:val="nil"/>
              <w:left w:val="single" w:sz="4" w:space="0" w:color="auto"/>
              <w:bottom w:val="single" w:sz="4" w:space="0" w:color="auto"/>
              <w:right w:val="single" w:sz="4" w:space="0" w:color="auto"/>
            </w:tcBorders>
          </w:tcPr>
          <w:p w14:paraId="3F89716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9222</w:t>
            </w:r>
          </w:p>
        </w:tc>
        <w:tc>
          <w:tcPr>
            <w:tcW w:w="1168" w:type="dxa"/>
            <w:tcBorders>
              <w:top w:val="nil"/>
              <w:left w:val="nil"/>
              <w:bottom w:val="single" w:sz="4" w:space="0" w:color="auto"/>
              <w:right w:val="single" w:sz="4" w:space="0" w:color="auto"/>
            </w:tcBorders>
          </w:tcPr>
          <w:p w14:paraId="16D17E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E9F4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357B0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1E9C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Presseck</w:t>
            </w:r>
          </w:p>
        </w:tc>
      </w:tr>
      <w:tr w:rsidR="009D534D" w:rsidRPr="00880E60" w14:paraId="5CD7EE6A" w14:textId="77777777" w:rsidTr="00295A50">
        <w:trPr>
          <w:trHeight w:val="20"/>
        </w:trPr>
        <w:tc>
          <w:tcPr>
            <w:tcW w:w="1559" w:type="dxa"/>
            <w:tcBorders>
              <w:top w:val="nil"/>
              <w:left w:val="single" w:sz="4" w:space="0" w:color="auto"/>
              <w:bottom w:val="single" w:sz="4" w:space="0" w:color="auto"/>
              <w:right w:val="single" w:sz="4" w:space="0" w:color="auto"/>
            </w:tcBorders>
          </w:tcPr>
          <w:p w14:paraId="775F903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9223</w:t>
            </w:r>
          </w:p>
        </w:tc>
        <w:tc>
          <w:tcPr>
            <w:tcW w:w="1168" w:type="dxa"/>
            <w:tcBorders>
              <w:top w:val="nil"/>
              <w:left w:val="nil"/>
              <w:bottom w:val="single" w:sz="4" w:space="0" w:color="auto"/>
              <w:right w:val="single" w:sz="4" w:space="0" w:color="auto"/>
            </w:tcBorders>
          </w:tcPr>
          <w:p w14:paraId="282DC7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46D6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95C1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31B4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Rugendorf</w:t>
            </w:r>
          </w:p>
        </w:tc>
      </w:tr>
      <w:tr w:rsidR="009D534D" w:rsidRPr="00880E60" w14:paraId="732CAD1B" w14:textId="77777777" w:rsidTr="00295A50">
        <w:trPr>
          <w:trHeight w:val="20"/>
        </w:trPr>
        <w:tc>
          <w:tcPr>
            <w:tcW w:w="1559" w:type="dxa"/>
            <w:tcBorders>
              <w:top w:val="nil"/>
              <w:left w:val="single" w:sz="4" w:space="0" w:color="auto"/>
              <w:bottom w:val="single" w:sz="4" w:space="0" w:color="auto"/>
              <w:right w:val="single" w:sz="4" w:space="0" w:color="auto"/>
            </w:tcBorders>
          </w:tcPr>
          <w:p w14:paraId="62E23A9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9225</w:t>
            </w:r>
          </w:p>
        </w:tc>
        <w:tc>
          <w:tcPr>
            <w:tcW w:w="1168" w:type="dxa"/>
            <w:tcBorders>
              <w:top w:val="nil"/>
              <w:left w:val="nil"/>
              <w:bottom w:val="single" w:sz="4" w:space="0" w:color="auto"/>
              <w:right w:val="single" w:sz="4" w:space="0" w:color="auto"/>
            </w:tcBorders>
          </w:tcPr>
          <w:p w14:paraId="1BEE83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4249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1335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FDC2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Stadtsteinach</w:t>
            </w:r>
          </w:p>
        </w:tc>
      </w:tr>
      <w:tr w:rsidR="009D534D" w:rsidRPr="00880E60" w14:paraId="33074144" w14:textId="77777777" w:rsidTr="00295A50">
        <w:trPr>
          <w:trHeight w:val="20"/>
        </w:trPr>
        <w:tc>
          <w:tcPr>
            <w:tcW w:w="1559" w:type="dxa"/>
            <w:tcBorders>
              <w:top w:val="nil"/>
              <w:left w:val="single" w:sz="4" w:space="0" w:color="auto"/>
              <w:bottom w:val="single" w:sz="4" w:space="0" w:color="auto"/>
              <w:right w:val="single" w:sz="4" w:space="0" w:color="auto"/>
            </w:tcBorders>
          </w:tcPr>
          <w:p w14:paraId="13F9D3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9227</w:t>
            </w:r>
          </w:p>
        </w:tc>
        <w:tc>
          <w:tcPr>
            <w:tcW w:w="1168" w:type="dxa"/>
            <w:tcBorders>
              <w:top w:val="nil"/>
              <w:left w:val="nil"/>
              <w:bottom w:val="single" w:sz="4" w:space="0" w:color="auto"/>
              <w:right w:val="single" w:sz="4" w:space="0" w:color="auto"/>
            </w:tcBorders>
          </w:tcPr>
          <w:p w14:paraId="724413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A624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C108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6EBA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Neuenmarkt</w:t>
            </w:r>
          </w:p>
        </w:tc>
      </w:tr>
      <w:tr w:rsidR="009D534D" w:rsidRPr="00880E60" w14:paraId="1C0FD92A" w14:textId="77777777" w:rsidTr="00295A50">
        <w:trPr>
          <w:trHeight w:val="20"/>
        </w:trPr>
        <w:tc>
          <w:tcPr>
            <w:tcW w:w="1559" w:type="dxa"/>
            <w:tcBorders>
              <w:top w:val="nil"/>
              <w:left w:val="single" w:sz="4" w:space="0" w:color="auto"/>
              <w:bottom w:val="single" w:sz="4" w:space="0" w:color="auto"/>
              <w:right w:val="single" w:sz="4" w:space="0" w:color="auto"/>
            </w:tcBorders>
          </w:tcPr>
          <w:p w14:paraId="385F95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9228</w:t>
            </w:r>
          </w:p>
        </w:tc>
        <w:tc>
          <w:tcPr>
            <w:tcW w:w="1168" w:type="dxa"/>
            <w:tcBorders>
              <w:top w:val="nil"/>
              <w:left w:val="nil"/>
              <w:bottom w:val="single" w:sz="4" w:space="0" w:color="auto"/>
              <w:right w:val="single" w:sz="4" w:space="0" w:color="auto"/>
            </w:tcBorders>
          </w:tcPr>
          <w:p w14:paraId="45FC5B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5218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7C270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F13F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Thurnau</w:t>
            </w:r>
          </w:p>
        </w:tc>
      </w:tr>
      <w:tr w:rsidR="009D534D" w:rsidRPr="00880E60" w14:paraId="10577238" w14:textId="77777777" w:rsidTr="00295A50">
        <w:trPr>
          <w:trHeight w:val="20"/>
        </w:trPr>
        <w:tc>
          <w:tcPr>
            <w:tcW w:w="1559" w:type="dxa"/>
            <w:tcBorders>
              <w:top w:val="nil"/>
              <w:left w:val="single" w:sz="4" w:space="0" w:color="auto"/>
              <w:bottom w:val="single" w:sz="4" w:space="0" w:color="auto"/>
              <w:right w:val="single" w:sz="4" w:space="0" w:color="auto"/>
            </w:tcBorders>
          </w:tcPr>
          <w:p w14:paraId="270AE3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9229</w:t>
            </w:r>
          </w:p>
        </w:tc>
        <w:tc>
          <w:tcPr>
            <w:tcW w:w="1168" w:type="dxa"/>
            <w:tcBorders>
              <w:top w:val="nil"/>
              <w:left w:val="nil"/>
              <w:bottom w:val="single" w:sz="4" w:space="0" w:color="auto"/>
              <w:right w:val="single" w:sz="4" w:space="0" w:color="auto"/>
            </w:tcBorders>
          </w:tcPr>
          <w:p w14:paraId="67CB09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3A48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F4A9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0E29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Mainleus</w:t>
            </w:r>
          </w:p>
        </w:tc>
      </w:tr>
      <w:tr w:rsidR="009D534D" w:rsidRPr="00880E60" w14:paraId="4CBAF8C8" w14:textId="77777777" w:rsidTr="00295A50">
        <w:trPr>
          <w:trHeight w:val="20"/>
        </w:trPr>
        <w:tc>
          <w:tcPr>
            <w:tcW w:w="1559" w:type="dxa"/>
            <w:tcBorders>
              <w:top w:val="nil"/>
              <w:left w:val="single" w:sz="4" w:space="0" w:color="auto"/>
              <w:bottom w:val="single" w:sz="4" w:space="0" w:color="auto"/>
              <w:right w:val="single" w:sz="4" w:space="0" w:color="auto"/>
            </w:tcBorders>
          </w:tcPr>
          <w:p w14:paraId="05C5965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9231</w:t>
            </w:r>
          </w:p>
        </w:tc>
        <w:tc>
          <w:tcPr>
            <w:tcW w:w="1168" w:type="dxa"/>
            <w:tcBorders>
              <w:top w:val="nil"/>
              <w:left w:val="nil"/>
              <w:bottom w:val="single" w:sz="4" w:space="0" w:color="auto"/>
              <w:right w:val="single" w:sz="4" w:space="0" w:color="auto"/>
            </w:tcBorders>
          </w:tcPr>
          <w:p w14:paraId="0825C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CADA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38AC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354C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Marktredwitz</w:t>
            </w:r>
          </w:p>
        </w:tc>
      </w:tr>
      <w:tr w:rsidR="009D534D" w:rsidRPr="00880E60" w14:paraId="7AB595A1" w14:textId="77777777" w:rsidTr="00295A50">
        <w:trPr>
          <w:trHeight w:val="20"/>
        </w:trPr>
        <w:tc>
          <w:tcPr>
            <w:tcW w:w="1559" w:type="dxa"/>
            <w:tcBorders>
              <w:top w:val="nil"/>
              <w:left w:val="single" w:sz="4" w:space="0" w:color="auto"/>
              <w:bottom w:val="single" w:sz="4" w:space="0" w:color="auto"/>
              <w:right w:val="single" w:sz="4" w:space="0" w:color="auto"/>
            </w:tcBorders>
          </w:tcPr>
          <w:p w14:paraId="3BE700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9232</w:t>
            </w:r>
          </w:p>
        </w:tc>
        <w:tc>
          <w:tcPr>
            <w:tcW w:w="1168" w:type="dxa"/>
            <w:tcBorders>
              <w:top w:val="nil"/>
              <w:left w:val="nil"/>
              <w:bottom w:val="single" w:sz="4" w:space="0" w:color="auto"/>
              <w:right w:val="single" w:sz="4" w:space="0" w:color="auto"/>
            </w:tcBorders>
          </w:tcPr>
          <w:p w14:paraId="27FAB6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3A8E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6A42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8523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Wunsiedel</w:t>
            </w:r>
          </w:p>
        </w:tc>
      </w:tr>
      <w:tr w:rsidR="009D534D" w:rsidRPr="00880E60" w14:paraId="02CC8774" w14:textId="77777777" w:rsidTr="00295A50">
        <w:trPr>
          <w:trHeight w:val="20"/>
        </w:trPr>
        <w:tc>
          <w:tcPr>
            <w:tcW w:w="1559" w:type="dxa"/>
            <w:tcBorders>
              <w:top w:val="nil"/>
              <w:left w:val="single" w:sz="4" w:space="0" w:color="auto"/>
              <w:bottom w:val="single" w:sz="4" w:space="0" w:color="auto"/>
              <w:right w:val="single" w:sz="4" w:space="0" w:color="auto"/>
            </w:tcBorders>
          </w:tcPr>
          <w:p w14:paraId="233A4B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9233</w:t>
            </w:r>
          </w:p>
        </w:tc>
        <w:tc>
          <w:tcPr>
            <w:tcW w:w="1168" w:type="dxa"/>
            <w:tcBorders>
              <w:top w:val="nil"/>
              <w:left w:val="nil"/>
              <w:bottom w:val="single" w:sz="4" w:space="0" w:color="auto"/>
              <w:right w:val="single" w:sz="4" w:space="0" w:color="auto"/>
            </w:tcBorders>
          </w:tcPr>
          <w:p w14:paraId="0E6124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CBCB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5BAF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6877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Arzberg Oberfranken</w:t>
            </w:r>
          </w:p>
        </w:tc>
      </w:tr>
      <w:tr w:rsidR="009D534D" w:rsidRPr="00880E60" w14:paraId="4982722A" w14:textId="77777777" w:rsidTr="00295A50">
        <w:trPr>
          <w:trHeight w:val="20"/>
        </w:trPr>
        <w:tc>
          <w:tcPr>
            <w:tcW w:w="1559" w:type="dxa"/>
            <w:tcBorders>
              <w:top w:val="nil"/>
              <w:left w:val="single" w:sz="4" w:space="0" w:color="auto"/>
              <w:bottom w:val="single" w:sz="4" w:space="0" w:color="auto"/>
              <w:right w:val="single" w:sz="4" w:space="0" w:color="auto"/>
            </w:tcBorders>
          </w:tcPr>
          <w:p w14:paraId="7B7518E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9234</w:t>
            </w:r>
          </w:p>
        </w:tc>
        <w:tc>
          <w:tcPr>
            <w:tcW w:w="1168" w:type="dxa"/>
            <w:tcBorders>
              <w:top w:val="nil"/>
              <w:left w:val="nil"/>
              <w:bottom w:val="single" w:sz="4" w:space="0" w:color="auto"/>
              <w:right w:val="single" w:sz="4" w:space="0" w:color="auto"/>
            </w:tcBorders>
          </w:tcPr>
          <w:p w14:paraId="56490C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6D4B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A82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8DD7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Neusorg</w:t>
            </w:r>
          </w:p>
        </w:tc>
      </w:tr>
      <w:tr w:rsidR="009D534D" w:rsidRPr="00880E60" w14:paraId="7C172275" w14:textId="77777777" w:rsidTr="00295A50">
        <w:trPr>
          <w:trHeight w:val="20"/>
        </w:trPr>
        <w:tc>
          <w:tcPr>
            <w:tcW w:w="1559" w:type="dxa"/>
            <w:tcBorders>
              <w:top w:val="nil"/>
              <w:left w:val="single" w:sz="4" w:space="0" w:color="auto"/>
              <w:bottom w:val="single" w:sz="4" w:space="0" w:color="auto"/>
              <w:right w:val="single" w:sz="4" w:space="0" w:color="auto"/>
            </w:tcBorders>
          </w:tcPr>
          <w:p w14:paraId="2C628E0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9235</w:t>
            </w:r>
          </w:p>
        </w:tc>
        <w:tc>
          <w:tcPr>
            <w:tcW w:w="1168" w:type="dxa"/>
            <w:tcBorders>
              <w:top w:val="nil"/>
              <w:left w:val="nil"/>
              <w:bottom w:val="single" w:sz="4" w:space="0" w:color="auto"/>
              <w:right w:val="single" w:sz="4" w:space="0" w:color="auto"/>
            </w:tcBorders>
          </w:tcPr>
          <w:p w14:paraId="5BF045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A992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542C4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3269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Thierstein</w:t>
            </w:r>
          </w:p>
        </w:tc>
      </w:tr>
      <w:tr w:rsidR="009D534D" w:rsidRPr="00880E60" w14:paraId="794E91C2" w14:textId="77777777" w:rsidTr="00295A50">
        <w:trPr>
          <w:trHeight w:val="20"/>
        </w:trPr>
        <w:tc>
          <w:tcPr>
            <w:tcW w:w="1559" w:type="dxa"/>
            <w:tcBorders>
              <w:top w:val="nil"/>
              <w:left w:val="single" w:sz="4" w:space="0" w:color="auto"/>
              <w:bottom w:val="single" w:sz="4" w:space="0" w:color="auto"/>
              <w:right w:val="single" w:sz="4" w:space="0" w:color="auto"/>
            </w:tcBorders>
          </w:tcPr>
          <w:p w14:paraId="1E91CF8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9236</w:t>
            </w:r>
          </w:p>
        </w:tc>
        <w:tc>
          <w:tcPr>
            <w:tcW w:w="1168" w:type="dxa"/>
            <w:tcBorders>
              <w:top w:val="nil"/>
              <w:left w:val="nil"/>
              <w:bottom w:val="single" w:sz="4" w:space="0" w:color="auto"/>
              <w:right w:val="single" w:sz="4" w:space="0" w:color="auto"/>
            </w:tcBorders>
          </w:tcPr>
          <w:p w14:paraId="5AD32C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6329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4947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3A294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Nagel</w:t>
            </w:r>
          </w:p>
        </w:tc>
      </w:tr>
      <w:tr w:rsidR="009D534D" w:rsidRPr="00880E60" w14:paraId="7B682275" w14:textId="77777777" w:rsidTr="00295A50">
        <w:trPr>
          <w:trHeight w:val="20"/>
        </w:trPr>
        <w:tc>
          <w:tcPr>
            <w:tcW w:w="1559" w:type="dxa"/>
            <w:tcBorders>
              <w:top w:val="nil"/>
              <w:left w:val="single" w:sz="4" w:space="0" w:color="auto"/>
              <w:bottom w:val="single" w:sz="4" w:space="0" w:color="auto"/>
              <w:right w:val="single" w:sz="4" w:space="0" w:color="auto"/>
            </w:tcBorders>
          </w:tcPr>
          <w:p w14:paraId="563AC1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9238</w:t>
            </w:r>
          </w:p>
        </w:tc>
        <w:tc>
          <w:tcPr>
            <w:tcW w:w="1168" w:type="dxa"/>
            <w:tcBorders>
              <w:top w:val="nil"/>
              <w:left w:val="nil"/>
              <w:bottom w:val="single" w:sz="4" w:space="0" w:color="auto"/>
              <w:right w:val="single" w:sz="4" w:space="0" w:color="auto"/>
            </w:tcBorders>
          </w:tcPr>
          <w:p w14:paraId="2711C5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CDA8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B997F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06F1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Röslau</w:t>
            </w:r>
          </w:p>
        </w:tc>
      </w:tr>
      <w:tr w:rsidR="009D534D" w:rsidRPr="00880E60" w14:paraId="7B66C924" w14:textId="77777777" w:rsidTr="00295A50">
        <w:trPr>
          <w:trHeight w:val="20"/>
        </w:trPr>
        <w:tc>
          <w:tcPr>
            <w:tcW w:w="1559" w:type="dxa"/>
            <w:tcBorders>
              <w:top w:val="nil"/>
              <w:left w:val="single" w:sz="4" w:space="0" w:color="auto"/>
              <w:bottom w:val="single" w:sz="4" w:space="0" w:color="auto"/>
              <w:right w:val="single" w:sz="4" w:space="0" w:color="auto"/>
            </w:tcBorders>
          </w:tcPr>
          <w:p w14:paraId="64FED0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9241</w:t>
            </w:r>
          </w:p>
        </w:tc>
        <w:tc>
          <w:tcPr>
            <w:tcW w:w="1168" w:type="dxa"/>
            <w:tcBorders>
              <w:top w:val="nil"/>
              <w:left w:val="nil"/>
              <w:bottom w:val="single" w:sz="4" w:space="0" w:color="auto"/>
              <w:right w:val="single" w:sz="4" w:space="0" w:color="auto"/>
            </w:tcBorders>
          </w:tcPr>
          <w:p w14:paraId="1E832B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2B78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CCC8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3DE4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Pegnitz</w:t>
            </w:r>
          </w:p>
        </w:tc>
      </w:tr>
      <w:tr w:rsidR="009D534D" w:rsidRPr="00880E60" w14:paraId="12A6D772" w14:textId="77777777" w:rsidTr="00295A50">
        <w:trPr>
          <w:trHeight w:val="20"/>
        </w:trPr>
        <w:tc>
          <w:tcPr>
            <w:tcW w:w="1559" w:type="dxa"/>
            <w:tcBorders>
              <w:top w:val="nil"/>
              <w:left w:val="single" w:sz="4" w:space="0" w:color="auto"/>
              <w:bottom w:val="single" w:sz="4" w:space="0" w:color="auto"/>
              <w:right w:val="single" w:sz="4" w:space="0" w:color="auto"/>
            </w:tcBorders>
          </w:tcPr>
          <w:p w14:paraId="313F588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9242</w:t>
            </w:r>
          </w:p>
        </w:tc>
        <w:tc>
          <w:tcPr>
            <w:tcW w:w="1168" w:type="dxa"/>
            <w:tcBorders>
              <w:top w:val="nil"/>
              <w:left w:val="nil"/>
              <w:bottom w:val="single" w:sz="4" w:space="0" w:color="auto"/>
              <w:right w:val="single" w:sz="4" w:space="0" w:color="auto"/>
            </w:tcBorders>
          </w:tcPr>
          <w:p w14:paraId="6633DC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A3DF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B122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8E49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Gößweinstein</w:t>
            </w:r>
          </w:p>
        </w:tc>
      </w:tr>
      <w:tr w:rsidR="009D534D" w:rsidRPr="00880E60" w14:paraId="124ADE94" w14:textId="77777777" w:rsidTr="00295A50">
        <w:trPr>
          <w:trHeight w:val="20"/>
        </w:trPr>
        <w:tc>
          <w:tcPr>
            <w:tcW w:w="1559" w:type="dxa"/>
            <w:tcBorders>
              <w:top w:val="nil"/>
              <w:left w:val="single" w:sz="4" w:space="0" w:color="auto"/>
              <w:bottom w:val="single" w:sz="4" w:space="0" w:color="auto"/>
              <w:right w:val="single" w:sz="4" w:space="0" w:color="auto"/>
            </w:tcBorders>
          </w:tcPr>
          <w:p w14:paraId="25A3F4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9243</w:t>
            </w:r>
          </w:p>
        </w:tc>
        <w:tc>
          <w:tcPr>
            <w:tcW w:w="1168" w:type="dxa"/>
            <w:tcBorders>
              <w:top w:val="nil"/>
              <w:left w:val="nil"/>
              <w:bottom w:val="single" w:sz="4" w:space="0" w:color="auto"/>
              <w:right w:val="single" w:sz="4" w:space="0" w:color="auto"/>
            </w:tcBorders>
          </w:tcPr>
          <w:p w14:paraId="1DE2D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60CE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EBBB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8B2D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Pottenstein</w:t>
            </w:r>
          </w:p>
        </w:tc>
      </w:tr>
      <w:tr w:rsidR="009D534D" w:rsidRPr="00880E60" w14:paraId="71DC1141" w14:textId="77777777" w:rsidTr="00295A50">
        <w:trPr>
          <w:trHeight w:val="20"/>
        </w:trPr>
        <w:tc>
          <w:tcPr>
            <w:tcW w:w="1559" w:type="dxa"/>
            <w:tcBorders>
              <w:top w:val="nil"/>
              <w:left w:val="single" w:sz="4" w:space="0" w:color="auto"/>
              <w:bottom w:val="single" w:sz="4" w:space="0" w:color="auto"/>
              <w:right w:val="single" w:sz="4" w:space="0" w:color="auto"/>
            </w:tcBorders>
          </w:tcPr>
          <w:p w14:paraId="5D498B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9244</w:t>
            </w:r>
          </w:p>
        </w:tc>
        <w:tc>
          <w:tcPr>
            <w:tcW w:w="1168" w:type="dxa"/>
            <w:tcBorders>
              <w:top w:val="nil"/>
              <w:left w:val="nil"/>
              <w:bottom w:val="single" w:sz="4" w:space="0" w:color="auto"/>
              <w:right w:val="single" w:sz="4" w:space="0" w:color="auto"/>
            </w:tcBorders>
          </w:tcPr>
          <w:p w14:paraId="69744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CB42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C48A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13EF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Betzenstein</w:t>
            </w:r>
          </w:p>
        </w:tc>
      </w:tr>
      <w:tr w:rsidR="009D534D" w:rsidRPr="00880E60" w14:paraId="086751C4" w14:textId="77777777" w:rsidTr="00295A50">
        <w:trPr>
          <w:trHeight w:val="20"/>
        </w:trPr>
        <w:tc>
          <w:tcPr>
            <w:tcW w:w="1559" w:type="dxa"/>
            <w:tcBorders>
              <w:top w:val="nil"/>
              <w:left w:val="single" w:sz="4" w:space="0" w:color="auto"/>
              <w:bottom w:val="single" w:sz="4" w:space="0" w:color="auto"/>
              <w:right w:val="single" w:sz="4" w:space="0" w:color="auto"/>
            </w:tcBorders>
          </w:tcPr>
          <w:p w14:paraId="228EE5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9245</w:t>
            </w:r>
          </w:p>
        </w:tc>
        <w:tc>
          <w:tcPr>
            <w:tcW w:w="1168" w:type="dxa"/>
            <w:tcBorders>
              <w:top w:val="nil"/>
              <w:left w:val="nil"/>
              <w:bottom w:val="single" w:sz="4" w:space="0" w:color="auto"/>
              <w:right w:val="single" w:sz="4" w:space="0" w:color="auto"/>
            </w:tcBorders>
          </w:tcPr>
          <w:p w14:paraId="5F128E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E881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B51C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03BC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Obertrubach</w:t>
            </w:r>
          </w:p>
        </w:tc>
      </w:tr>
      <w:tr w:rsidR="009D534D" w:rsidRPr="00880E60" w14:paraId="3737119D" w14:textId="77777777" w:rsidTr="00295A50">
        <w:trPr>
          <w:trHeight w:val="20"/>
        </w:trPr>
        <w:tc>
          <w:tcPr>
            <w:tcW w:w="1559" w:type="dxa"/>
            <w:tcBorders>
              <w:top w:val="nil"/>
              <w:left w:val="single" w:sz="4" w:space="0" w:color="auto"/>
              <w:bottom w:val="single" w:sz="4" w:space="0" w:color="auto"/>
              <w:right w:val="single" w:sz="4" w:space="0" w:color="auto"/>
            </w:tcBorders>
          </w:tcPr>
          <w:p w14:paraId="7EB87C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9246</w:t>
            </w:r>
          </w:p>
        </w:tc>
        <w:tc>
          <w:tcPr>
            <w:tcW w:w="1168" w:type="dxa"/>
            <w:tcBorders>
              <w:top w:val="nil"/>
              <w:left w:val="nil"/>
              <w:bottom w:val="single" w:sz="4" w:space="0" w:color="auto"/>
              <w:right w:val="single" w:sz="4" w:space="0" w:color="auto"/>
            </w:tcBorders>
          </w:tcPr>
          <w:p w14:paraId="06888D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AC0F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D9A0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FB5D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Pegnitz-Trockau</w:t>
            </w:r>
          </w:p>
        </w:tc>
      </w:tr>
      <w:tr w:rsidR="009D534D" w:rsidRPr="00880E60" w14:paraId="6642F07D" w14:textId="77777777" w:rsidTr="00295A50">
        <w:trPr>
          <w:trHeight w:val="20"/>
        </w:trPr>
        <w:tc>
          <w:tcPr>
            <w:tcW w:w="1559" w:type="dxa"/>
            <w:tcBorders>
              <w:top w:val="nil"/>
              <w:left w:val="single" w:sz="4" w:space="0" w:color="auto"/>
              <w:bottom w:val="single" w:sz="4" w:space="0" w:color="auto"/>
              <w:right w:val="single" w:sz="4" w:space="0" w:color="auto"/>
            </w:tcBorders>
          </w:tcPr>
          <w:p w14:paraId="56AB88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9251</w:t>
            </w:r>
          </w:p>
        </w:tc>
        <w:tc>
          <w:tcPr>
            <w:tcW w:w="1168" w:type="dxa"/>
            <w:tcBorders>
              <w:top w:val="nil"/>
              <w:left w:val="nil"/>
              <w:bottom w:val="single" w:sz="4" w:space="0" w:color="auto"/>
              <w:right w:val="single" w:sz="4" w:space="0" w:color="auto"/>
            </w:tcBorders>
          </w:tcPr>
          <w:p w14:paraId="0D9425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7DE2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5631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B852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Münchberg</w:t>
            </w:r>
          </w:p>
        </w:tc>
      </w:tr>
      <w:tr w:rsidR="009D534D" w:rsidRPr="00880E60" w14:paraId="4B2F3A81" w14:textId="77777777" w:rsidTr="00295A50">
        <w:trPr>
          <w:trHeight w:val="20"/>
        </w:trPr>
        <w:tc>
          <w:tcPr>
            <w:tcW w:w="1559" w:type="dxa"/>
            <w:tcBorders>
              <w:top w:val="nil"/>
              <w:left w:val="single" w:sz="4" w:space="0" w:color="auto"/>
              <w:bottom w:val="single" w:sz="4" w:space="0" w:color="auto"/>
              <w:right w:val="single" w:sz="4" w:space="0" w:color="auto"/>
            </w:tcBorders>
          </w:tcPr>
          <w:p w14:paraId="3110D7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9252</w:t>
            </w:r>
          </w:p>
        </w:tc>
        <w:tc>
          <w:tcPr>
            <w:tcW w:w="1168" w:type="dxa"/>
            <w:tcBorders>
              <w:top w:val="nil"/>
              <w:left w:val="nil"/>
              <w:bottom w:val="single" w:sz="4" w:space="0" w:color="auto"/>
              <w:right w:val="single" w:sz="4" w:space="0" w:color="auto"/>
            </w:tcBorders>
          </w:tcPr>
          <w:p w14:paraId="6E239A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EFC5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7EE6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708F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Helmbrechts</w:t>
            </w:r>
          </w:p>
        </w:tc>
      </w:tr>
      <w:tr w:rsidR="009D534D" w:rsidRPr="00880E60" w14:paraId="19EDB417" w14:textId="77777777" w:rsidTr="00295A50">
        <w:trPr>
          <w:trHeight w:val="20"/>
        </w:trPr>
        <w:tc>
          <w:tcPr>
            <w:tcW w:w="1559" w:type="dxa"/>
            <w:tcBorders>
              <w:top w:val="nil"/>
              <w:left w:val="single" w:sz="4" w:space="0" w:color="auto"/>
              <w:bottom w:val="single" w:sz="4" w:space="0" w:color="auto"/>
              <w:right w:val="single" w:sz="4" w:space="0" w:color="auto"/>
            </w:tcBorders>
          </w:tcPr>
          <w:p w14:paraId="6DE441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9253</w:t>
            </w:r>
          </w:p>
        </w:tc>
        <w:tc>
          <w:tcPr>
            <w:tcW w:w="1168" w:type="dxa"/>
            <w:tcBorders>
              <w:top w:val="nil"/>
              <w:left w:val="nil"/>
              <w:bottom w:val="single" w:sz="4" w:space="0" w:color="auto"/>
              <w:right w:val="single" w:sz="4" w:space="0" w:color="auto"/>
            </w:tcBorders>
          </w:tcPr>
          <w:p w14:paraId="68A44A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C2B9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55005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FA99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Weissenstadt</w:t>
            </w:r>
          </w:p>
        </w:tc>
      </w:tr>
      <w:tr w:rsidR="009D534D" w:rsidRPr="00880E60" w14:paraId="0A790090" w14:textId="77777777" w:rsidTr="00295A50">
        <w:trPr>
          <w:trHeight w:val="20"/>
        </w:trPr>
        <w:tc>
          <w:tcPr>
            <w:tcW w:w="1559" w:type="dxa"/>
            <w:tcBorders>
              <w:top w:val="nil"/>
              <w:left w:val="single" w:sz="4" w:space="0" w:color="auto"/>
              <w:bottom w:val="single" w:sz="4" w:space="0" w:color="auto"/>
              <w:right w:val="single" w:sz="4" w:space="0" w:color="auto"/>
            </w:tcBorders>
          </w:tcPr>
          <w:p w14:paraId="4F22930C"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9254</w:t>
            </w:r>
          </w:p>
        </w:tc>
        <w:tc>
          <w:tcPr>
            <w:tcW w:w="1168" w:type="dxa"/>
            <w:tcBorders>
              <w:top w:val="nil"/>
              <w:left w:val="nil"/>
              <w:bottom w:val="single" w:sz="4" w:space="0" w:color="auto"/>
              <w:right w:val="single" w:sz="4" w:space="0" w:color="auto"/>
            </w:tcBorders>
          </w:tcPr>
          <w:p w14:paraId="7C701224"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74E6A9"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C1DDB4"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63030D"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Gefrees</w:t>
            </w:r>
          </w:p>
        </w:tc>
      </w:tr>
      <w:tr w:rsidR="009D534D" w:rsidRPr="00880E60" w14:paraId="058142E6" w14:textId="77777777" w:rsidTr="00295A50">
        <w:trPr>
          <w:trHeight w:val="20"/>
        </w:trPr>
        <w:tc>
          <w:tcPr>
            <w:tcW w:w="1559" w:type="dxa"/>
            <w:tcBorders>
              <w:top w:val="nil"/>
              <w:left w:val="single" w:sz="4" w:space="0" w:color="auto"/>
              <w:bottom w:val="single" w:sz="4" w:space="0" w:color="auto"/>
              <w:right w:val="single" w:sz="4" w:space="0" w:color="auto"/>
            </w:tcBorders>
          </w:tcPr>
          <w:p w14:paraId="5F174B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9255</w:t>
            </w:r>
          </w:p>
        </w:tc>
        <w:tc>
          <w:tcPr>
            <w:tcW w:w="1168" w:type="dxa"/>
            <w:tcBorders>
              <w:top w:val="nil"/>
              <w:left w:val="nil"/>
              <w:bottom w:val="single" w:sz="4" w:space="0" w:color="auto"/>
              <w:right w:val="single" w:sz="4" w:space="0" w:color="auto"/>
            </w:tcBorders>
          </w:tcPr>
          <w:p w14:paraId="1BA85C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EC3F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533B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1D34D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Marktleugast</w:t>
            </w:r>
          </w:p>
        </w:tc>
      </w:tr>
      <w:tr w:rsidR="009D534D" w:rsidRPr="00880E60" w14:paraId="4E81D545" w14:textId="77777777" w:rsidTr="00295A50">
        <w:trPr>
          <w:trHeight w:val="20"/>
        </w:trPr>
        <w:tc>
          <w:tcPr>
            <w:tcW w:w="1559" w:type="dxa"/>
            <w:tcBorders>
              <w:top w:val="nil"/>
              <w:left w:val="single" w:sz="4" w:space="0" w:color="auto"/>
              <w:bottom w:val="single" w:sz="4" w:space="0" w:color="auto"/>
              <w:right w:val="single" w:sz="4" w:space="0" w:color="auto"/>
            </w:tcBorders>
          </w:tcPr>
          <w:p w14:paraId="4AF031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9256</w:t>
            </w:r>
          </w:p>
        </w:tc>
        <w:tc>
          <w:tcPr>
            <w:tcW w:w="1168" w:type="dxa"/>
            <w:tcBorders>
              <w:top w:val="nil"/>
              <w:left w:val="nil"/>
              <w:bottom w:val="single" w:sz="4" w:space="0" w:color="auto"/>
              <w:right w:val="single" w:sz="4" w:space="0" w:color="auto"/>
            </w:tcBorders>
          </w:tcPr>
          <w:p w14:paraId="7BB21F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B72D9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1177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1AA6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Stammbach</w:t>
            </w:r>
          </w:p>
        </w:tc>
      </w:tr>
      <w:tr w:rsidR="009D534D" w:rsidRPr="00880E60" w14:paraId="1B71E937" w14:textId="77777777" w:rsidTr="00295A50">
        <w:trPr>
          <w:trHeight w:val="20"/>
        </w:trPr>
        <w:tc>
          <w:tcPr>
            <w:tcW w:w="1559" w:type="dxa"/>
            <w:tcBorders>
              <w:top w:val="nil"/>
              <w:left w:val="single" w:sz="4" w:space="0" w:color="auto"/>
              <w:bottom w:val="single" w:sz="4" w:space="0" w:color="auto"/>
              <w:right w:val="single" w:sz="4" w:space="0" w:color="auto"/>
            </w:tcBorders>
          </w:tcPr>
          <w:p w14:paraId="65DF88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9257</w:t>
            </w:r>
          </w:p>
        </w:tc>
        <w:tc>
          <w:tcPr>
            <w:tcW w:w="1168" w:type="dxa"/>
            <w:tcBorders>
              <w:top w:val="nil"/>
              <w:left w:val="nil"/>
              <w:bottom w:val="single" w:sz="4" w:space="0" w:color="auto"/>
              <w:right w:val="single" w:sz="4" w:space="0" w:color="auto"/>
            </w:tcBorders>
          </w:tcPr>
          <w:p w14:paraId="4B71D4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DFC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66FA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9FB8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Zell Oberfranken</w:t>
            </w:r>
          </w:p>
        </w:tc>
      </w:tr>
      <w:tr w:rsidR="009D534D" w:rsidRPr="00880E60" w14:paraId="56F2C45C" w14:textId="77777777" w:rsidTr="00295A50">
        <w:trPr>
          <w:trHeight w:val="20"/>
        </w:trPr>
        <w:tc>
          <w:tcPr>
            <w:tcW w:w="1559" w:type="dxa"/>
            <w:tcBorders>
              <w:top w:val="nil"/>
              <w:left w:val="single" w:sz="4" w:space="0" w:color="auto"/>
              <w:bottom w:val="single" w:sz="4" w:space="0" w:color="auto"/>
              <w:right w:val="single" w:sz="4" w:space="0" w:color="auto"/>
            </w:tcBorders>
          </w:tcPr>
          <w:p w14:paraId="7C0C936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9260</w:t>
            </w:r>
          </w:p>
        </w:tc>
        <w:tc>
          <w:tcPr>
            <w:tcW w:w="1168" w:type="dxa"/>
            <w:tcBorders>
              <w:top w:val="nil"/>
              <w:left w:val="nil"/>
              <w:bottom w:val="single" w:sz="4" w:space="0" w:color="auto"/>
              <w:right w:val="single" w:sz="4" w:space="0" w:color="auto"/>
            </w:tcBorders>
          </w:tcPr>
          <w:p w14:paraId="097EFD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CF1A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309B7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C822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Wilhelmsthal Oberfranken</w:t>
            </w:r>
          </w:p>
        </w:tc>
      </w:tr>
      <w:tr w:rsidR="009D534D" w:rsidRPr="00880E60" w14:paraId="12C977BB" w14:textId="77777777" w:rsidTr="00295A50">
        <w:trPr>
          <w:trHeight w:val="20"/>
        </w:trPr>
        <w:tc>
          <w:tcPr>
            <w:tcW w:w="1559" w:type="dxa"/>
            <w:tcBorders>
              <w:top w:val="nil"/>
              <w:left w:val="single" w:sz="4" w:space="0" w:color="auto"/>
              <w:bottom w:val="single" w:sz="4" w:space="0" w:color="auto"/>
              <w:right w:val="single" w:sz="4" w:space="0" w:color="auto"/>
            </w:tcBorders>
          </w:tcPr>
          <w:p w14:paraId="3A63DA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9261</w:t>
            </w:r>
          </w:p>
        </w:tc>
        <w:tc>
          <w:tcPr>
            <w:tcW w:w="1168" w:type="dxa"/>
            <w:tcBorders>
              <w:top w:val="nil"/>
              <w:left w:val="nil"/>
              <w:bottom w:val="single" w:sz="4" w:space="0" w:color="auto"/>
              <w:right w:val="single" w:sz="4" w:space="0" w:color="auto"/>
            </w:tcBorders>
          </w:tcPr>
          <w:p w14:paraId="23CA31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C90E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3C31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39B4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Kronach</w:t>
            </w:r>
          </w:p>
        </w:tc>
      </w:tr>
      <w:tr w:rsidR="009D534D" w:rsidRPr="00880E60" w14:paraId="29D4D5A1" w14:textId="77777777" w:rsidTr="00295A50">
        <w:trPr>
          <w:trHeight w:val="20"/>
        </w:trPr>
        <w:tc>
          <w:tcPr>
            <w:tcW w:w="1559" w:type="dxa"/>
            <w:tcBorders>
              <w:top w:val="nil"/>
              <w:left w:val="single" w:sz="4" w:space="0" w:color="auto"/>
              <w:bottom w:val="single" w:sz="4" w:space="0" w:color="auto"/>
              <w:right w:val="single" w:sz="4" w:space="0" w:color="auto"/>
            </w:tcBorders>
          </w:tcPr>
          <w:p w14:paraId="560304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9262</w:t>
            </w:r>
          </w:p>
        </w:tc>
        <w:tc>
          <w:tcPr>
            <w:tcW w:w="1168" w:type="dxa"/>
            <w:tcBorders>
              <w:top w:val="nil"/>
              <w:left w:val="nil"/>
              <w:bottom w:val="single" w:sz="4" w:space="0" w:color="auto"/>
              <w:right w:val="single" w:sz="4" w:space="0" w:color="auto"/>
            </w:tcBorders>
          </w:tcPr>
          <w:p w14:paraId="4CDF95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71F8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4DF6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ED2C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Wallenfels</w:t>
            </w:r>
          </w:p>
        </w:tc>
      </w:tr>
      <w:tr w:rsidR="009D534D" w:rsidRPr="00880E60" w14:paraId="0C304367" w14:textId="77777777" w:rsidTr="00295A50">
        <w:trPr>
          <w:trHeight w:val="20"/>
        </w:trPr>
        <w:tc>
          <w:tcPr>
            <w:tcW w:w="1559" w:type="dxa"/>
            <w:tcBorders>
              <w:top w:val="nil"/>
              <w:left w:val="single" w:sz="4" w:space="0" w:color="auto"/>
              <w:bottom w:val="single" w:sz="4" w:space="0" w:color="auto"/>
              <w:right w:val="single" w:sz="4" w:space="0" w:color="auto"/>
            </w:tcBorders>
          </w:tcPr>
          <w:p w14:paraId="651458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9263</w:t>
            </w:r>
          </w:p>
        </w:tc>
        <w:tc>
          <w:tcPr>
            <w:tcW w:w="1168" w:type="dxa"/>
            <w:tcBorders>
              <w:top w:val="nil"/>
              <w:left w:val="nil"/>
              <w:bottom w:val="single" w:sz="4" w:space="0" w:color="auto"/>
              <w:right w:val="single" w:sz="4" w:space="0" w:color="auto"/>
            </w:tcBorders>
          </w:tcPr>
          <w:p w14:paraId="58933C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758D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D4BC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1B2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Ludwigsstadt</w:t>
            </w:r>
          </w:p>
        </w:tc>
      </w:tr>
      <w:tr w:rsidR="009D534D" w:rsidRPr="00880E60" w14:paraId="031A108A" w14:textId="77777777" w:rsidTr="00295A50">
        <w:trPr>
          <w:trHeight w:val="20"/>
        </w:trPr>
        <w:tc>
          <w:tcPr>
            <w:tcW w:w="1559" w:type="dxa"/>
            <w:tcBorders>
              <w:top w:val="nil"/>
              <w:left w:val="single" w:sz="4" w:space="0" w:color="auto"/>
              <w:bottom w:val="single" w:sz="4" w:space="0" w:color="auto"/>
              <w:right w:val="single" w:sz="4" w:space="0" w:color="auto"/>
            </w:tcBorders>
          </w:tcPr>
          <w:p w14:paraId="32968D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9264</w:t>
            </w:r>
          </w:p>
        </w:tc>
        <w:tc>
          <w:tcPr>
            <w:tcW w:w="1168" w:type="dxa"/>
            <w:tcBorders>
              <w:top w:val="nil"/>
              <w:left w:val="nil"/>
              <w:bottom w:val="single" w:sz="4" w:space="0" w:color="auto"/>
              <w:right w:val="single" w:sz="4" w:space="0" w:color="auto"/>
            </w:tcBorders>
          </w:tcPr>
          <w:p w14:paraId="54BD56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9D48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E549F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5489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Küps</w:t>
            </w:r>
          </w:p>
        </w:tc>
      </w:tr>
      <w:tr w:rsidR="009D534D" w:rsidRPr="00880E60" w14:paraId="7A6FE394" w14:textId="77777777" w:rsidTr="00295A50">
        <w:trPr>
          <w:trHeight w:val="20"/>
        </w:trPr>
        <w:tc>
          <w:tcPr>
            <w:tcW w:w="1559" w:type="dxa"/>
            <w:tcBorders>
              <w:top w:val="nil"/>
              <w:left w:val="single" w:sz="4" w:space="0" w:color="auto"/>
              <w:bottom w:val="single" w:sz="4" w:space="0" w:color="auto"/>
              <w:right w:val="single" w:sz="4" w:space="0" w:color="auto"/>
            </w:tcBorders>
          </w:tcPr>
          <w:p w14:paraId="19F931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9265</w:t>
            </w:r>
          </w:p>
        </w:tc>
        <w:tc>
          <w:tcPr>
            <w:tcW w:w="1168" w:type="dxa"/>
            <w:tcBorders>
              <w:top w:val="nil"/>
              <w:left w:val="nil"/>
              <w:bottom w:val="single" w:sz="4" w:space="0" w:color="auto"/>
              <w:right w:val="single" w:sz="4" w:space="0" w:color="auto"/>
            </w:tcBorders>
          </w:tcPr>
          <w:p w14:paraId="07F3DF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1C72D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1FDC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4D66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Pressig</w:t>
            </w:r>
          </w:p>
        </w:tc>
      </w:tr>
      <w:tr w:rsidR="009D534D" w:rsidRPr="00880E60" w14:paraId="476CF759" w14:textId="77777777" w:rsidTr="00295A50">
        <w:trPr>
          <w:trHeight w:val="20"/>
        </w:trPr>
        <w:tc>
          <w:tcPr>
            <w:tcW w:w="1559" w:type="dxa"/>
            <w:tcBorders>
              <w:top w:val="nil"/>
              <w:left w:val="single" w:sz="4" w:space="0" w:color="auto"/>
              <w:bottom w:val="single" w:sz="4" w:space="0" w:color="auto"/>
              <w:right w:val="single" w:sz="4" w:space="0" w:color="auto"/>
            </w:tcBorders>
          </w:tcPr>
          <w:p w14:paraId="317AA71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9266</w:t>
            </w:r>
          </w:p>
        </w:tc>
        <w:tc>
          <w:tcPr>
            <w:tcW w:w="1168" w:type="dxa"/>
            <w:tcBorders>
              <w:top w:val="nil"/>
              <w:left w:val="nil"/>
              <w:bottom w:val="single" w:sz="4" w:space="0" w:color="auto"/>
              <w:right w:val="single" w:sz="4" w:space="0" w:color="auto"/>
            </w:tcBorders>
          </w:tcPr>
          <w:p w14:paraId="49680C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A9A0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7B64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B8A3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Mitwitz</w:t>
            </w:r>
          </w:p>
        </w:tc>
      </w:tr>
      <w:tr w:rsidR="009D534D" w:rsidRPr="00880E60" w14:paraId="3FED5395" w14:textId="77777777" w:rsidTr="00295A50">
        <w:trPr>
          <w:trHeight w:val="20"/>
        </w:trPr>
        <w:tc>
          <w:tcPr>
            <w:tcW w:w="1559" w:type="dxa"/>
            <w:tcBorders>
              <w:top w:val="nil"/>
              <w:left w:val="single" w:sz="4" w:space="0" w:color="auto"/>
              <w:bottom w:val="single" w:sz="4" w:space="0" w:color="auto"/>
              <w:right w:val="single" w:sz="4" w:space="0" w:color="auto"/>
            </w:tcBorders>
          </w:tcPr>
          <w:p w14:paraId="3A59F7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9267</w:t>
            </w:r>
          </w:p>
        </w:tc>
        <w:tc>
          <w:tcPr>
            <w:tcW w:w="1168" w:type="dxa"/>
            <w:tcBorders>
              <w:top w:val="nil"/>
              <w:left w:val="nil"/>
              <w:bottom w:val="single" w:sz="4" w:space="0" w:color="auto"/>
              <w:right w:val="single" w:sz="4" w:space="0" w:color="auto"/>
            </w:tcBorders>
          </w:tcPr>
          <w:p w14:paraId="287173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70B0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37F4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A44B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Nordhalben</w:t>
            </w:r>
          </w:p>
        </w:tc>
      </w:tr>
      <w:tr w:rsidR="009D534D" w:rsidRPr="00880E60" w14:paraId="4D09587C" w14:textId="77777777" w:rsidTr="00295A50">
        <w:trPr>
          <w:trHeight w:val="20"/>
        </w:trPr>
        <w:tc>
          <w:tcPr>
            <w:tcW w:w="1559" w:type="dxa"/>
            <w:tcBorders>
              <w:top w:val="nil"/>
              <w:left w:val="single" w:sz="4" w:space="0" w:color="auto"/>
              <w:bottom w:val="single" w:sz="4" w:space="0" w:color="auto"/>
              <w:right w:val="single" w:sz="4" w:space="0" w:color="auto"/>
            </w:tcBorders>
          </w:tcPr>
          <w:p w14:paraId="0EAC58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9268</w:t>
            </w:r>
          </w:p>
        </w:tc>
        <w:tc>
          <w:tcPr>
            <w:tcW w:w="1168" w:type="dxa"/>
            <w:tcBorders>
              <w:top w:val="nil"/>
              <w:left w:val="nil"/>
              <w:bottom w:val="single" w:sz="4" w:space="0" w:color="auto"/>
              <w:right w:val="single" w:sz="4" w:space="0" w:color="auto"/>
            </w:tcBorders>
          </w:tcPr>
          <w:p w14:paraId="04CE79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1A36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A3AE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5DD6E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Teuschnitz</w:t>
            </w:r>
          </w:p>
        </w:tc>
      </w:tr>
      <w:tr w:rsidR="009D534D" w:rsidRPr="00880E60" w14:paraId="55AB332F" w14:textId="77777777" w:rsidTr="00295A50">
        <w:trPr>
          <w:trHeight w:val="20"/>
        </w:trPr>
        <w:tc>
          <w:tcPr>
            <w:tcW w:w="1559" w:type="dxa"/>
            <w:tcBorders>
              <w:top w:val="nil"/>
              <w:left w:val="single" w:sz="4" w:space="0" w:color="auto"/>
              <w:bottom w:val="single" w:sz="4" w:space="0" w:color="auto"/>
              <w:right w:val="single" w:sz="4" w:space="0" w:color="auto"/>
            </w:tcBorders>
          </w:tcPr>
          <w:p w14:paraId="7A94671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9269</w:t>
            </w:r>
          </w:p>
        </w:tc>
        <w:tc>
          <w:tcPr>
            <w:tcW w:w="1168" w:type="dxa"/>
            <w:tcBorders>
              <w:top w:val="nil"/>
              <w:left w:val="nil"/>
              <w:bottom w:val="single" w:sz="4" w:space="0" w:color="auto"/>
              <w:right w:val="single" w:sz="4" w:space="0" w:color="auto"/>
            </w:tcBorders>
          </w:tcPr>
          <w:p w14:paraId="2A42B7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9383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2E81A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2F96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Tettau Kreis Kronach</w:t>
            </w:r>
          </w:p>
        </w:tc>
      </w:tr>
      <w:tr w:rsidR="009D534D" w:rsidRPr="00880E60" w14:paraId="4548CBE4" w14:textId="77777777" w:rsidTr="00295A50">
        <w:trPr>
          <w:trHeight w:val="20"/>
        </w:trPr>
        <w:tc>
          <w:tcPr>
            <w:tcW w:w="1559" w:type="dxa"/>
            <w:tcBorders>
              <w:top w:val="nil"/>
              <w:left w:val="single" w:sz="4" w:space="0" w:color="auto"/>
              <w:bottom w:val="single" w:sz="4" w:space="0" w:color="auto"/>
              <w:right w:val="single" w:sz="4" w:space="0" w:color="auto"/>
            </w:tcBorders>
          </w:tcPr>
          <w:p w14:paraId="23D76C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9270</w:t>
            </w:r>
          </w:p>
        </w:tc>
        <w:tc>
          <w:tcPr>
            <w:tcW w:w="1168" w:type="dxa"/>
            <w:tcBorders>
              <w:top w:val="nil"/>
              <w:left w:val="nil"/>
              <w:bottom w:val="single" w:sz="4" w:space="0" w:color="auto"/>
              <w:right w:val="single" w:sz="4" w:space="0" w:color="auto"/>
            </w:tcBorders>
          </w:tcPr>
          <w:p w14:paraId="1A6AC0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6D58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F1A8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E549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Creussen</w:t>
            </w:r>
          </w:p>
        </w:tc>
      </w:tr>
      <w:tr w:rsidR="009D534D" w:rsidRPr="00880E60" w14:paraId="5F81B4B5" w14:textId="77777777" w:rsidTr="00295A50">
        <w:trPr>
          <w:trHeight w:val="20"/>
        </w:trPr>
        <w:tc>
          <w:tcPr>
            <w:tcW w:w="1559" w:type="dxa"/>
            <w:tcBorders>
              <w:top w:val="nil"/>
              <w:left w:val="single" w:sz="4" w:space="0" w:color="auto"/>
              <w:bottom w:val="single" w:sz="4" w:space="0" w:color="auto"/>
              <w:right w:val="single" w:sz="4" w:space="0" w:color="auto"/>
            </w:tcBorders>
          </w:tcPr>
          <w:p w14:paraId="14C2B3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9271</w:t>
            </w:r>
          </w:p>
        </w:tc>
        <w:tc>
          <w:tcPr>
            <w:tcW w:w="1168" w:type="dxa"/>
            <w:tcBorders>
              <w:top w:val="nil"/>
              <w:left w:val="nil"/>
              <w:bottom w:val="single" w:sz="4" w:space="0" w:color="auto"/>
              <w:right w:val="single" w:sz="4" w:space="0" w:color="auto"/>
            </w:tcBorders>
          </w:tcPr>
          <w:p w14:paraId="0C66A4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D440F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CD59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F873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Thurnau-Alladorf</w:t>
            </w:r>
          </w:p>
        </w:tc>
      </w:tr>
      <w:tr w:rsidR="009D534D" w:rsidRPr="00880E60" w14:paraId="506AC6CA" w14:textId="77777777" w:rsidTr="00295A50">
        <w:trPr>
          <w:trHeight w:val="20"/>
        </w:trPr>
        <w:tc>
          <w:tcPr>
            <w:tcW w:w="1559" w:type="dxa"/>
            <w:tcBorders>
              <w:top w:val="nil"/>
              <w:left w:val="single" w:sz="4" w:space="0" w:color="auto"/>
              <w:bottom w:val="single" w:sz="4" w:space="0" w:color="auto"/>
              <w:right w:val="single" w:sz="4" w:space="0" w:color="auto"/>
            </w:tcBorders>
          </w:tcPr>
          <w:p w14:paraId="0DFE724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9272</w:t>
            </w:r>
          </w:p>
        </w:tc>
        <w:tc>
          <w:tcPr>
            <w:tcW w:w="1168" w:type="dxa"/>
            <w:tcBorders>
              <w:top w:val="nil"/>
              <w:left w:val="nil"/>
              <w:bottom w:val="single" w:sz="4" w:space="0" w:color="auto"/>
              <w:right w:val="single" w:sz="4" w:space="0" w:color="auto"/>
            </w:tcBorders>
          </w:tcPr>
          <w:p w14:paraId="7572BE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F76B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D247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11F1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Fichtelberg</w:t>
            </w:r>
          </w:p>
        </w:tc>
      </w:tr>
      <w:tr w:rsidR="009D534D" w:rsidRPr="00880E60" w14:paraId="5B44B3AF" w14:textId="77777777" w:rsidTr="00295A50">
        <w:trPr>
          <w:trHeight w:val="20"/>
        </w:trPr>
        <w:tc>
          <w:tcPr>
            <w:tcW w:w="1559" w:type="dxa"/>
            <w:tcBorders>
              <w:top w:val="nil"/>
              <w:left w:val="single" w:sz="4" w:space="0" w:color="auto"/>
              <w:bottom w:val="single" w:sz="4" w:space="0" w:color="auto"/>
              <w:right w:val="single" w:sz="4" w:space="0" w:color="auto"/>
            </w:tcBorders>
          </w:tcPr>
          <w:p w14:paraId="2B5926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9273</w:t>
            </w:r>
          </w:p>
        </w:tc>
        <w:tc>
          <w:tcPr>
            <w:tcW w:w="1168" w:type="dxa"/>
            <w:tcBorders>
              <w:top w:val="nil"/>
              <w:left w:val="nil"/>
              <w:bottom w:val="single" w:sz="4" w:space="0" w:color="auto"/>
              <w:right w:val="single" w:sz="4" w:space="0" w:color="auto"/>
            </w:tcBorders>
          </w:tcPr>
          <w:p w14:paraId="163709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861E4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797B4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7A98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Berneck im Fichtelgebirge</w:t>
            </w:r>
          </w:p>
        </w:tc>
      </w:tr>
      <w:tr w:rsidR="009D534D" w:rsidRPr="00880E60" w14:paraId="26532B6F" w14:textId="77777777" w:rsidTr="00295A50">
        <w:trPr>
          <w:trHeight w:val="20"/>
        </w:trPr>
        <w:tc>
          <w:tcPr>
            <w:tcW w:w="1559" w:type="dxa"/>
            <w:tcBorders>
              <w:top w:val="nil"/>
              <w:left w:val="single" w:sz="4" w:space="0" w:color="auto"/>
              <w:bottom w:val="single" w:sz="4" w:space="0" w:color="auto"/>
              <w:right w:val="single" w:sz="4" w:space="0" w:color="auto"/>
            </w:tcBorders>
          </w:tcPr>
          <w:p w14:paraId="75AE17C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9274</w:t>
            </w:r>
          </w:p>
        </w:tc>
        <w:tc>
          <w:tcPr>
            <w:tcW w:w="1168" w:type="dxa"/>
            <w:tcBorders>
              <w:top w:val="nil"/>
              <w:left w:val="nil"/>
              <w:bottom w:val="single" w:sz="4" w:space="0" w:color="auto"/>
              <w:right w:val="single" w:sz="4" w:space="0" w:color="auto"/>
            </w:tcBorders>
          </w:tcPr>
          <w:p w14:paraId="32D38A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7D12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2878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A17D5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Hollfeld</w:t>
            </w:r>
          </w:p>
        </w:tc>
      </w:tr>
      <w:tr w:rsidR="009D534D" w:rsidRPr="00880E60" w14:paraId="286CEB0B" w14:textId="77777777" w:rsidTr="00295A50">
        <w:trPr>
          <w:trHeight w:val="20"/>
        </w:trPr>
        <w:tc>
          <w:tcPr>
            <w:tcW w:w="1559" w:type="dxa"/>
            <w:tcBorders>
              <w:top w:val="nil"/>
              <w:left w:val="single" w:sz="4" w:space="0" w:color="auto"/>
              <w:bottom w:val="single" w:sz="4" w:space="0" w:color="auto"/>
              <w:right w:val="single" w:sz="4" w:space="0" w:color="auto"/>
            </w:tcBorders>
          </w:tcPr>
          <w:p w14:paraId="5FB602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9275</w:t>
            </w:r>
          </w:p>
        </w:tc>
        <w:tc>
          <w:tcPr>
            <w:tcW w:w="1168" w:type="dxa"/>
            <w:tcBorders>
              <w:top w:val="nil"/>
              <w:left w:val="nil"/>
              <w:bottom w:val="single" w:sz="4" w:space="0" w:color="auto"/>
              <w:right w:val="single" w:sz="4" w:space="0" w:color="auto"/>
            </w:tcBorders>
          </w:tcPr>
          <w:p w14:paraId="647FB6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9C25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4E3F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F63C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Speichersdorf</w:t>
            </w:r>
          </w:p>
        </w:tc>
      </w:tr>
      <w:tr w:rsidR="009D534D" w:rsidRPr="00880E60" w14:paraId="4D6887F9" w14:textId="77777777" w:rsidTr="00295A50">
        <w:trPr>
          <w:trHeight w:val="20"/>
        </w:trPr>
        <w:tc>
          <w:tcPr>
            <w:tcW w:w="1559" w:type="dxa"/>
            <w:tcBorders>
              <w:top w:val="nil"/>
              <w:left w:val="single" w:sz="4" w:space="0" w:color="auto"/>
              <w:bottom w:val="single" w:sz="4" w:space="0" w:color="auto"/>
              <w:right w:val="single" w:sz="4" w:space="0" w:color="auto"/>
            </w:tcBorders>
          </w:tcPr>
          <w:p w14:paraId="7581DBE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9276</w:t>
            </w:r>
          </w:p>
        </w:tc>
        <w:tc>
          <w:tcPr>
            <w:tcW w:w="1168" w:type="dxa"/>
            <w:tcBorders>
              <w:top w:val="nil"/>
              <w:left w:val="nil"/>
              <w:bottom w:val="single" w:sz="4" w:space="0" w:color="auto"/>
              <w:right w:val="single" w:sz="4" w:space="0" w:color="auto"/>
            </w:tcBorders>
          </w:tcPr>
          <w:p w14:paraId="11DE6E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405F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926D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88EFE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Bischofsgrün</w:t>
            </w:r>
          </w:p>
        </w:tc>
      </w:tr>
      <w:tr w:rsidR="009D534D" w:rsidRPr="00880E60" w14:paraId="33C33362" w14:textId="77777777" w:rsidTr="00295A50">
        <w:trPr>
          <w:trHeight w:val="20"/>
        </w:trPr>
        <w:tc>
          <w:tcPr>
            <w:tcW w:w="1559" w:type="dxa"/>
            <w:tcBorders>
              <w:top w:val="nil"/>
              <w:left w:val="single" w:sz="4" w:space="0" w:color="auto"/>
              <w:bottom w:val="single" w:sz="4" w:space="0" w:color="auto"/>
              <w:right w:val="single" w:sz="4" w:space="0" w:color="auto"/>
            </w:tcBorders>
          </w:tcPr>
          <w:p w14:paraId="3E353C7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9277</w:t>
            </w:r>
          </w:p>
        </w:tc>
        <w:tc>
          <w:tcPr>
            <w:tcW w:w="1168" w:type="dxa"/>
            <w:tcBorders>
              <w:top w:val="nil"/>
              <w:left w:val="nil"/>
              <w:bottom w:val="single" w:sz="4" w:space="0" w:color="auto"/>
              <w:right w:val="single" w:sz="4" w:space="0" w:color="auto"/>
            </w:tcBorders>
          </w:tcPr>
          <w:p w14:paraId="1B5E69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103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1CB9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0729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Warmensteinach</w:t>
            </w:r>
          </w:p>
        </w:tc>
      </w:tr>
      <w:tr w:rsidR="009D534D" w:rsidRPr="00880E60" w14:paraId="46B9E9CB" w14:textId="77777777" w:rsidTr="00295A50">
        <w:trPr>
          <w:trHeight w:val="20"/>
        </w:trPr>
        <w:tc>
          <w:tcPr>
            <w:tcW w:w="1559" w:type="dxa"/>
            <w:tcBorders>
              <w:top w:val="nil"/>
              <w:left w:val="single" w:sz="4" w:space="0" w:color="auto"/>
              <w:bottom w:val="single" w:sz="4" w:space="0" w:color="auto"/>
              <w:right w:val="single" w:sz="4" w:space="0" w:color="auto"/>
            </w:tcBorders>
          </w:tcPr>
          <w:p w14:paraId="62970B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9278</w:t>
            </w:r>
          </w:p>
        </w:tc>
        <w:tc>
          <w:tcPr>
            <w:tcW w:w="1168" w:type="dxa"/>
            <w:tcBorders>
              <w:top w:val="nil"/>
              <w:left w:val="nil"/>
              <w:bottom w:val="single" w:sz="4" w:space="0" w:color="auto"/>
              <w:right w:val="single" w:sz="4" w:space="0" w:color="auto"/>
            </w:tcBorders>
          </w:tcPr>
          <w:p w14:paraId="57A0D9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BB95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6F28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6EAB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Weidenberg</w:t>
            </w:r>
          </w:p>
        </w:tc>
      </w:tr>
      <w:tr w:rsidR="009D534D" w:rsidRPr="00880E60" w14:paraId="07F426C0" w14:textId="77777777" w:rsidTr="00295A50">
        <w:trPr>
          <w:trHeight w:val="20"/>
        </w:trPr>
        <w:tc>
          <w:tcPr>
            <w:tcW w:w="1559" w:type="dxa"/>
            <w:tcBorders>
              <w:top w:val="nil"/>
              <w:left w:val="single" w:sz="4" w:space="0" w:color="auto"/>
              <w:bottom w:val="single" w:sz="4" w:space="0" w:color="auto"/>
              <w:right w:val="single" w:sz="4" w:space="0" w:color="auto"/>
            </w:tcBorders>
          </w:tcPr>
          <w:p w14:paraId="654AE91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9279</w:t>
            </w:r>
          </w:p>
        </w:tc>
        <w:tc>
          <w:tcPr>
            <w:tcW w:w="1168" w:type="dxa"/>
            <w:tcBorders>
              <w:top w:val="nil"/>
              <w:left w:val="nil"/>
              <w:bottom w:val="single" w:sz="4" w:space="0" w:color="auto"/>
              <w:right w:val="single" w:sz="4" w:space="0" w:color="auto"/>
            </w:tcBorders>
          </w:tcPr>
          <w:p w14:paraId="05DCD0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4134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94BC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0F59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Mistelgau</w:t>
            </w:r>
          </w:p>
        </w:tc>
      </w:tr>
      <w:tr w:rsidR="009D534D" w:rsidRPr="00880E60" w14:paraId="197A65E3" w14:textId="77777777" w:rsidTr="00295A50">
        <w:trPr>
          <w:trHeight w:val="20"/>
        </w:trPr>
        <w:tc>
          <w:tcPr>
            <w:tcW w:w="1559" w:type="dxa"/>
            <w:tcBorders>
              <w:top w:val="nil"/>
              <w:left w:val="single" w:sz="4" w:space="0" w:color="auto"/>
              <w:bottom w:val="single" w:sz="4" w:space="0" w:color="auto"/>
              <w:right w:val="single" w:sz="4" w:space="0" w:color="auto"/>
            </w:tcBorders>
          </w:tcPr>
          <w:p w14:paraId="3C7F46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9280</w:t>
            </w:r>
          </w:p>
        </w:tc>
        <w:tc>
          <w:tcPr>
            <w:tcW w:w="1168" w:type="dxa"/>
            <w:tcBorders>
              <w:top w:val="nil"/>
              <w:left w:val="nil"/>
              <w:bottom w:val="single" w:sz="4" w:space="0" w:color="auto"/>
              <w:right w:val="single" w:sz="4" w:space="0" w:color="auto"/>
            </w:tcBorders>
          </w:tcPr>
          <w:p w14:paraId="79B12F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7F17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A43C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BEEC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Selbitz Oberfranken</w:t>
            </w:r>
          </w:p>
        </w:tc>
      </w:tr>
      <w:tr w:rsidR="009D534D" w:rsidRPr="00880E60" w14:paraId="1DC81493" w14:textId="77777777" w:rsidTr="00295A50">
        <w:trPr>
          <w:trHeight w:val="20"/>
        </w:trPr>
        <w:tc>
          <w:tcPr>
            <w:tcW w:w="1559" w:type="dxa"/>
            <w:tcBorders>
              <w:top w:val="nil"/>
              <w:left w:val="single" w:sz="4" w:space="0" w:color="auto"/>
              <w:bottom w:val="single" w:sz="4" w:space="0" w:color="auto"/>
              <w:right w:val="single" w:sz="4" w:space="0" w:color="auto"/>
            </w:tcBorders>
          </w:tcPr>
          <w:p w14:paraId="07A37B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9281</w:t>
            </w:r>
          </w:p>
        </w:tc>
        <w:tc>
          <w:tcPr>
            <w:tcW w:w="1168" w:type="dxa"/>
            <w:tcBorders>
              <w:top w:val="nil"/>
              <w:left w:val="nil"/>
              <w:bottom w:val="single" w:sz="4" w:space="0" w:color="auto"/>
              <w:right w:val="single" w:sz="4" w:space="0" w:color="auto"/>
            </w:tcBorders>
          </w:tcPr>
          <w:p w14:paraId="25B278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B48E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D5112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00B2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 Saale</w:t>
            </w:r>
          </w:p>
        </w:tc>
      </w:tr>
      <w:tr w:rsidR="009D534D" w:rsidRPr="00880E60" w14:paraId="6E7B9EA4" w14:textId="77777777" w:rsidTr="00295A50">
        <w:trPr>
          <w:trHeight w:val="20"/>
        </w:trPr>
        <w:tc>
          <w:tcPr>
            <w:tcW w:w="1559" w:type="dxa"/>
            <w:tcBorders>
              <w:top w:val="nil"/>
              <w:left w:val="single" w:sz="4" w:space="0" w:color="auto"/>
              <w:bottom w:val="single" w:sz="4" w:space="0" w:color="auto"/>
              <w:right w:val="single" w:sz="4" w:space="0" w:color="auto"/>
            </w:tcBorders>
          </w:tcPr>
          <w:p w14:paraId="1FC9FD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9282</w:t>
            </w:r>
          </w:p>
        </w:tc>
        <w:tc>
          <w:tcPr>
            <w:tcW w:w="1168" w:type="dxa"/>
            <w:tcBorders>
              <w:top w:val="nil"/>
              <w:left w:val="nil"/>
              <w:bottom w:val="single" w:sz="4" w:space="0" w:color="auto"/>
              <w:right w:val="single" w:sz="4" w:space="0" w:color="auto"/>
            </w:tcBorders>
          </w:tcPr>
          <w:p w14:paraId="22FBF2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9871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3E28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B4E3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Naila</w:t>
            </w:r>
          </w:p>
        </w:tc>
      </w:tr>
      <w:tr w:rsidR="009D534D" w:rsidRPr="00880E60" w14:paraId="1F04EFB9" w14:textId="77777777" w:rsidTr="00295A50">
        <w:trPr>
          <w:trHeight w:val="20"/>
        </w:trPr>
        <w:tc>
          <w:tcPr>
            <w:tcW w:w="1559" w:type="dxa"/>
            <w:tcBorders>
              <w:top w:val="nil"/>
              <w:left w:val="single" w:sz="4" w:space="0" w:color="auto"/>
              <w:bottom w:val="single" w:sz="4" w:space="0" w:color="auto"/>
              <w:right w:val="single" w:sz="4" w:space="0" w:color="auto"/>
            </w:tcBorders>
          </w:tcPr>
          <w:p w14:paraId="1781F8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9283</w:t>
            </w:r>
          </w:p>
        </w:tc>
        <w:tc>
          <w:tcPr>
            <w:tcW w:w="1168" w:type="dxa"/>
            <w:tcBorders>
              <w:top w:val="nil"/>
              <w:left w:val="nil"/>
              <w:bottom w:val="single" w:sz="4" w:space="0" w:color="auto"/>
              <w:right w:val="single" w:sz="4" w:space="0" w:color="auto"/>
            </w:tcBorders>
          </w:tcPr>
          <w:p w14:paraId="7021A1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4876F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0968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0676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Rehau</w:t>
            </w:r>
          </w:p>
        </w:tc>
      </w:tr>
      <w:tr w:rsidR="009D534D" w:rsidRPr="00880E60" w14:paraId="5CEF8ABB" w14:textId="77777777" w:rsidTr="00295A50">
        <w:trPr>
          <w:trHeight w:val="20"/>
        </w:trPr>
        <w:tc>
          <w:tcPr>
            <w:tcW w:w="1559" w:type="dxa"/>
            <w:tcBorders>
              <w:top w:val="nil"/>
              <w:left w:val="single" w:sz="4" w:space="0" w:color="auto"/>
              <w:bottom w:val="single" w:sz="4" w:space="0" w:color="auto"/>
              <w:right w:val="single" w:sz="4" w:space="0" w:color="auto"/>
            </w:tcBorders>
          </w:tcPr>
          <w:p w14:paraId="1B6D4A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9284</w:t>
            </w:r>
          </w:p>
        </w:tc>
        <w:tc>
          <w:tcPr>
            <w:tcW w:w="1168" w:type="dxa"/>
            <w:tcBorders>
              <w:top w:val="nil"/>
              <w:left w:val="nil"/>
              <w:bottom w:val="single" w:sz="4" w:space="0" w:color="auto"/>
              <w:right w:val="single" w:sz="4" w:space="0" w:color="auto"/>
            </w:tcBorders>
          </w:tcPr>
          <w:p w14:paraId="4AC91B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3F7C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A1AE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BC2B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Schwarzenbach an der Saale</w:t>
            </w:r>
          </w:p>
        </w:tc>
      </w:tr>
      <w:tr w:rsidR="009D534D" w:rsidRPr="00880E60" w14:paraId="4931501A" w14:textId="77777777" w:rsidTr="00295A50">
        <w:trPr>
          <w:trHeight w:val="20"/>
        </w:trPr>
        <w:tc>
          <w:tcPr>
            <w:tcW w:w="1559" w:type="dxa"/>
            <w:tcBorders>
              <w:top w:val="nil"/>
              <w:left w:val="single" w:sz="4" w:space="0" w:color="auto"/>
              <w:bottom w:val="single" w:sz="4" w:space="0" w:color="auto"/>
              <w:right w:val="single" w:sz="4" w:space="0" w:color="auto"/>
            </w:tcBorders>
          </w:tcPr>
          <w:p w14:paraId="6CAA06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9285</w:t>
            </w:r>
          </w:p>
        </w:tc>
        <w:tc>
          <w:tcPr>
            <w:tcW w:w="1168" w:type="dxa"/>
            <w:tcBorders>
              <w:top w:val="nil"/>
              <w:left w:val="nil"/>
              <w:bottom w:val="single" w:sz="4" w:space="0" w:color="auto"/>
              <w:right w:val="single" w:sz="4" w:space="0" w:color="auto"/>
            </w:tcBorders>
          </w:tcPr>
          <w:p w14:paraId="51BF52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D9F0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FC80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D5B9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Kirchenlamitz</w:t>
            </w:r>
          </w:p>
        </w:tc>
      </w:tr>
      <w:tr w:rsidR="009D534D" w:rsidRPr="00880E60" w14:paraId="4BAD58B7" w14:textId="77777777" w:rsidTr="00295A50">
        <w:trPr>
          <w:trHeight w:val="20"/>
        </w:trPr>
        <w:tc>
          <w:tcPr>
            <w:tcW w:w="1559" w:type="dxa"/>
            <w:tcBorders>
              <w:top w:val="nil"/>
              <w:left w:val="single" w:sz="4" w:space="0" w:color="auto"/>
              <w:bottom w:val="single" w:sz="4" w:space="0" w:color="auto"/>
              <w:right w:val="single" w:sz="4" w:space="0" w:color="auto"/>
            </w:tcBorders>
          </w:tcPr>
          <w:p w14:paraId="03DACC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9286</w:t>
            </w:r>
          </w:p>
        </w:tc>
        <w:tc>
          <w:tcPr>
            <w:tcW w:w="1168" w:type="dxa"/>
            <w:tcBorders>
              <w:top w:val="nil"/>
              <w:left w:val="nil"/>
              <w:bottom w:val="single" w:sz="4" w:space="0" w:color="auto"/>
              <w:right w:val="single" w:sz="4" w:space="0" w:color="auto"/>
            </w:tcBorders>
          </w:tcPr>
          <w:p w14:paraId="7BE779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3A4E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9D408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627E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Oberkotzau</w:t>
            </w:r>
          </w:p>
        </w:tc>
      </w:tr>
      <w:tr w:rsidR="009D534D" w:rsidRPr="00880E60" w14:paraId="2D013F80" w14:textId="77777777" w:rsidTr="00295A50">
        <w:trPr>
          <w:trHeight w:val="20"/>
        </w:trPr>
        <w:tc>
          <w:tcPr>
            <w:tcW w:w="1559" w:type="dxa"/>
            <w:tcBorders>
              <w:top w:val="nil"/>
              <w:left w:val="single" w:sz="4" w:space="0" w:color="auto"/>
              <w:bottom w:val="single" w:sz="4" w:space="0" w:color="auto"/>
              <w:right w:val="single" w:sz="4" w:space="0" w:color="auto"/>
            </w:tcBorders>
          </w:tcPr>
          <w:p w14:paraId="54314A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9287</w:t>
            </w:r>
          </w:p>
        </w:tc>
        <w:tc>
          <w:tcPr>
            <w:tcW w:w="1168" w:type="dxa"/>
            <w:tcBorders>
              <w:top w:val="nil"/>
              <w:left w:val="nil"/>
              <w:bottom w:val="single" w:sz="4" w:space="0" w:color="auto"/>
              <w:right w:val="single" w:sz="4" w:space="0" w:color="auto"/>
            </w:tcBorders>
          </w:tcPr>
          <w:p w14:paraId="02138B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E482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7E25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689AA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Selb</w:t>
            </w:r>
          </w:p>
        </w:tc>
      </w:tr>
      <w:tr w:rsidR="009D534D" w:rsidRPr="00880E60" w14:paraId="111B3B8D" w14:textId="77777777" w:rsidTr="00295A50">
        <w:trPr>
          <w:trHeight w:val="20"/>
        </w:trPr>
        <w:tc>
          <w:tcPr>
            <w:tcW w:w="1559" w:type="dxa"/>
            <w:tcBorders>
              <w:top w:val="nil"/>
              <w:left w:val="single" w:sz="4" w:space="0" w:color="auto"/>
              <w:bottom w:val="single" w:sz="4" w:space="0" w:color="auto"/>
              <w:right w:val="single" w:sz="4" w:space="0" w:color="auto"/>
            </w:tcBorders>
          </w:tcPr>
          <w:p w14:paraId="23EDD4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9288</w:t>
            </w:r>
          </w:p>
        </w:tc>
        <w:tc>
          <w:tcPr>
            <w:tcW w:w="1168" w:type="dxa"/>
            <w:tcBorders>
              <w:top w:val="nil"/>
              <w:left w:val="nil"/>
              <w:bottom w:val="single" w:sz="4" w:space="0" w:color="auto"/>
              <w:right w:val="single" w:sz="4" w:space="0" w:color="auto"/>
            </w:tcBorders>
          </w:tcPr>
          <w:p w14:paraId="760341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F33A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10DF0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4848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Steben</w:t>
            </w:r>
          </w:p>
        </w:tc>
      </w:tr>
      <w:tr w:rsidR="009D534D" w:rsidRPr="00880E60" w14:paraId="58A8554F" w14:textId="77777777" w:rsidTr="00295A50">
        <w:trPr>
          <w:trHeight w:val="20"/>
        </w:trPr>
        <w:tc>
          <w:tcPr>
            <w:tcW w:w="1559" w:type="dxa"/>
            <w:tcBorders>
              <w:top w:val="nil"/>
              <w:left w:val="single" w:sz="4" w:space="0" w:color="auto"/>
              <w:bottom w:val="single" w:sz="4" w:space="0" w:color="auto"/>
              <w:right w:val="single" w:sz="4" w:space="0" w:color="auto"/>
            </w:tcBorders>
          </w:tcPr>
          <w:p w14:paraId="5CC84F3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9289</w:t>
            </w:r>
          </w:p>
        </w:tc>
        <w:tc>
          <w:tcPr>
            <w:tcW w:w="1168" w:type="dxa"/>
            <w:tcBorders>
              <w:top w:val="nil"/>
              <w:left w:val="nil"/>
              <w:bottom w:val="single" w:sz="4" w:space="0" w:color="auto"/>
              <w:right w:val="single" w:sz="4" w:space="0" w:color="auto"/>
            </w:tcBorders>
          </w:tcPr>
          <w:p w14:paraId="0B94A7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F58E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6BA5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B227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Schwarzenbach am Wald</w:t>
            </w:r>
          </w:p>
        </w:tc>
      </w:tr>
      <w:tr w:rsidR="009D534D" w:rsidRPr="00880E60" w14:paraId="713D89F8" w14:textId="77777777" w:rsidTr="00295A50">
        <w:trPr>
          <w:trHeight w:val="20"/>
        </w:trPr>
        <w:tc>
          <w:tcPr>
            <w:tcW w:w="1559" w:type="dxa"/>
            <w:tcBorders>
              <w:top w:val="nil"/>
              <w:left w:val="single" w:sz="4" w:space="0" w:color="auto"/>
              <w:bottom w:val="single" w:sz="4" w:space="0" w:color="auto"/>
              <w:right w:val="single" w:sz="4" w:space="0" w:color="auto"/>
            </w:tcBorders>
          </w:tcPr>
          <w:p w14:paraId="4CDDAC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9292</w:t>
            </w:r>
          </w:p>
        </w:tc>
        <w:tc>
          <w:tcPr>
            <w:tcW w:w="1168" w:type="dxa"/>
            <w:tcBorders>
              <w:top w:val="nil"/>
              <w:left w:val="nil"/>
              <w:bottom w:val="single" w:sz="4" w:space="0" w:color="auto"/>
              <w:right w:val="single" w:sz="4" w:space="0" w:color="auto"/>
            </w:tcBorders>
          </w:tcPr>
          <w:p w14:paraId="6F2FFE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399CD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43AC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F3863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Konradsreuth</w:t>
            </w:r>
          </w:p>
        </w:tc>
      </w:tr>
      <w:tr w:rsidR="009D534D" w:rsidRPr="00880E60" w14:paraId="489B6ADE" w14:textId="77777777" w:rsidTr="00295A50">
        <w:trPr>
          <w:trHeight w:val="20"/>
        </w:trPr>
        <w:tc>
          <w:tcPr>
            <w:tcW w:w="1559" w:type="dxa"/>
            <w:tcBorders>
              <w:top w:val="nil"/>
              <w:left w:val="single" w:sz="4" w:space="0" w:color="auto"/>
              <w:bottom w:val="single" w:sz="4" w:space="0" w:color="auto"/>
              <w:right w:val="single" w:sz="4" w:space="0" w:color="auto"/>
            </w:tcBorders>
          </w:tcPr>
          <w:p w14:paraId="60E2F4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9293</w:t>
            </w:r>
          </w:p>
        </w:tc>
        <w:tc>
          <w:tcPr>
            <w:tcW w:w="1168" w:type="dxa"/>
            <w:tcBorders>
              <w:top w:val="nil"/>
              <w:left w:val="nil"/>
              <w:bottom w:val="single" w:sz="4" w:space="0" w:color="auto"/>
              <w:right w:val="single" w:sz="4" w:space="0" w:color="auto"/>
            </w:tcBorders>
          </w:tcPr>
          <w:p w14:paraId="7DDA9EB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0851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1B9B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1EB8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Berg Oberfranken</w:t>
            </w:r>
          </w:p>
        </w:tc>
      </w:tr>
      <w:tr w:rsidR="009D534D" w:rsidRPr="00880E60" w14:paraId="07F75DBE" w14:textId="77777777" w:rsidTr="00295A50">
        <w:trPr>
          <w:trHeight w:val="20"/>
        </w:trPr>
        <w:tc>
          <w:tcPr>
            <w:tcW w:w="1559" w:type="dxa"/>
            <w:tcBorders>
              <w:top w:val="nil"/>
              <w:left w:val="single" w:sz="4" w:space="0" w:color="auto"/>
              <w:bottom w:val="single" w:sz="4" w:space="0" w:color="auto"/>
              <w:right w:val="single" w:sz="4" w:space="0" w:color="auto"/>
            </w:tcBorders>
          </w:tcPr>
          <w:p w14:paraId="0D5F987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9294</w:t>
            </w:r>
          </w:p>
        </w:tc>
        <w:tc>
          <w:tcPr>
            <w:tcW w:w="1168" w:type="dxa"/>
            <w:tcBorders>
              <w:top w:val="nil"/>
              <w:left w:val="nil"/>
              <w:bottom w:val="single" w:sz="4" w:space="0" w:color="auto"/>
              <w:right w:val="single" w:sz="4" w:space="0" w:color="auto"/>
            </w:tcBorders>
          </w:tcPr>
          <w:p w14:paraId="27691A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3A95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8E80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DE9B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Regnitzlosau</w:t>
            </w:r>
          </w:p>
        </w:tc>
      </w:tr>
      <w:tr w:rsidR="009D534D" w:rsidRPr="00880E60" w14:paraId="217CBF79" w14:textId="77777777" w:rsidTr="00295A50">
        <w:trPr>
          <w:trHeight w:val="20"/>
        </w:trPr>
        <w:tc>
          <w:tcPr>
            <w:tcW w:w="1559" w:type="dxa"/>
            <w:tcBorders>
              <w:top w:val="nil"/>
              <w:left w:val="single" w:sz="4" w:space="0" w:color="auto"/>
              <w:bottom w:val="single" w:sz="4" w:space="0" w:color="auto"/>
              <w:right w:val="single" w:sz="4" w:space="0" w:color="auto"/>
            </w:tcBorders>
          </w:tcPr>
          <w:p w14:paraId="37D3F3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9295</w:t>
            </w:r>
          </w:p>
        </w:tc>
        <w:tc>
          <w:tcPr>
            <w:tcW w:w="1168" w:type="dxa"/>
            <w:tcBorders>
              <w:top w:val="nil"/>
              <w:left w:val="nil"/>
              <w:bottom w:val="single" w:sz="4" w:space="0" w:color="auto"/>
              <w:right w:val="single" w:sz="4" w:space="0" w:color="auto"/>
            </w:tcBorders>
          </w:tcPr>
          <w:p w14:paraId="5941A3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391E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5A72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F4917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Töpen</w:t>
            </w:r>
          </w:p>
        </w:tc>
      </w:tr>
      <w:tr w:rsidR="009D534D" w:rsidRPr="00880E60" w14:paraId="7E5DB6F7" w14:textId="77777777" w:rsidTr="00295A50">
        <w:trPr>
          <w:trHeight w:val="20"/>
        </w:trPr>
        <w:tc>
          <w:tcPr>
            <w:tcW w:w="1559" w:type="dxa"/>
            <w:tcBorders>
              <w:top w:val="nil"/>
              <w:left w:val="single" w:sz="4" w:space="0" w:color="auto"/>
              <w:bottom w:val="single" w:sz="4" w:space="0" w:color="auto"/>
              <w:right w:val="single" w:sz="4" w:space="0" w:color="auto"/>
            </w:tcBorders>
          </w:tcPr>
          <w:p w14:paraId="49CA3E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9302</w:t>
            </w:r>
          </w:p>
        </w:tc>
        <w:tc>
          <w:tcPr>
            <w:tcW w:w="1168" w:type="dxa"/>
            <w:tcBorders>
              <w:top w:val="nil"/>
              <w:left w:val="nil"/>
              <w:bottom w:val="single" w:sz="4" w:space="0" w:color="auto"/>
              <w:right w:val="single" w:sz="4" w:space="0" w:color="auto"/>
            </w:tcBorders>
          </w:tcPr>
          <w:p w14:paraId="6ECCA1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5D50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D96E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6AEE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Rottendorf Unterfranken</w:t>
            </w:r>
          </w:p>
        </w:tc>
      </w:tr>
      <w:tr w:rsidR="009D534D" w:rsidRPr="00880E60" w14:paraId="126EEDB8" w14:textId="77777777" w:rsidTr="00295A50">
        <w:trPr>
          <w:trHeight w:val="20"/>
        </w:trPr>
        <w:tc>
          <w:tcPr>
            <w:tcW w:w="1559" w:type="dxa"/>
            <w:tcBorders>
              <w:top w:val="nil"/>
              <w:left w:val="single" w:sz="4" w:space="0" w:color="auto"/>
              <w:bottom w:val="single" w:sz="4" w:space="0" w:color="auto"/>
              <w:right w:val="single" w:sz="4" w:space="0" w:color="auto"/>
            </w:tcBorders>
          </w:tcPr>
          <w:p w14:paraId="6C41280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9303</w:t>
            </w:r>
          </w:p>
        </w:tc>
        <w:tc>
          <w:tcPr>
            <w:tcW w:w="1168" w:type="dxa"/>
            <w:tcBorders>
              <w:top w:val="nil"/>
              <w:left w:val="nil"/>
              <w:bottom w:val="single" w:sz="4" w:space="0" w:color="auto"/>
              <w:right w:val="single" w:sz="4" w:space="0" w:color="auto"/>
            </w:tcBorders>
          </w:tcPr>
          <w:p w14:paraId="1AA880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58D1D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7690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9AF9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Eibelstadt</w:t>
            </w:r>
          </w:p>
        </w:tc>
      </w:tr>
      <w:tr w:rsidR="009D534D" w:rsidRPr="00880E60" w14:paraId="5552DA03" w14:textId="77777777" w:rsidTr="00295A50">
        <w:trPr>
          <w:trHeight w:val="20"/>
        </w:trPr>
        <w:tc>
          <w:tcPr>
            <w:tcW w:w="1559" w:type="dxa"/>
            <w:tcBorders>
              <w:top w:val="nil"/>
              <w:left w:val="single" w:sz="4" w:space="0" w:color="auto"/>
              <w:bottom w:val="single" w:sz="4" w:space="0" w:color="auto"/>
              <w:right w:val="single" w:sz="4" w:space="0" w:color="auto"/>
            </w:tcBorders>
          </w:tcPr>
          <w:p w14:paraId="44A26C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9305</w:t>
            </w:r>
          </w:p>
        </w:tc>
        <w:tc>
          <w:tcPr>
            <w:tcW w:w="1168" w:type="dxa"/>
            <w:tcBorders>
              <w:top w:val="nil"/>
              <w:left w:val="nil"/>
              <w:bottom w:val="single" w:sz="4" w:space="0" w:color="auto"/>
              <w:right w:val="single" w:sz="4" w:space="0" w:color="auto"/>
            </w:tcBorders>
          </w:tcPr>
          <w:p w14:paraId="261848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A13F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146A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4D23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Estenfeld</w:t>
            </w:r>
          </w:p>
        </w:tc>
      </w:tr>
      <w:tr w:rsidR="009D534D" w:rsidRPr="00880E60" w14:paraId="70371023" w14:textId="77777777" w:rsidTr="00295A50">
        <w:trPr>
          <w:trHeight w:val="20"/>
        </w:trPr>
        <w:tc>
          <w:tcPr>
            <w:tcW w:w="1559" w:type="dxa"/>
            <w:tcBorders>
              <w:top w:val="nil"/>
              <w:left w:val="single" w:sz="4" w:space="0" w:color="auto"/>
              <w:bottom w:val="single" w:sz="4" w:space="0" w:color="auto"/>
              <w:right w:val="single" w:sz="4" w:space="0" w:color="auto"/>
            </w:tcBorders>
          </w:tcPr>
          <w:p w14:paraId="668291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9306</w:t>
            </w:r>
          </w:p>
        </w:tc>
        <w:tc>
          <w:tcPr>
            <w:tcW w:w="1168" w:type="dxa"/>
            <w:tcBorders>
              <w:top w:val="nil"/>
              <w:left w:val="nil"/>
              <w:bottom w:val="single" w:sz="4" w:space="0" w:color="auto"/>
              <w:right w:val="single" w:sz="4" w:space="0" w:color="auto"/>
            </w:tcBorders>
          </w:tcPr>
          <w:p w14:paraId="3A1522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C880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FB588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8054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Kist</w:t>
            </w:r>
          </w:p>
        </w:tc>
      </w:tr>
      <w:tr w:rsidR="009D534D" w:rsidRPr="00880E60" w14:paraId="6A9593CC" w14:textId="77777777" w:rsidTr="00295A50">
        <w:trPr>
          <w:trHeight w:val="20"/>
        </w:trPr>
        <w:tc>
          <w:tcPr>
            <w:tcW w:w="1559" w:type="dxa"/>
            <w:tcBorders>
              <w:top w:val="nil"/>
              <w:left w:val="single" w:sz="4" w:space="0" w:color="auto"/>
              <w:bottom w:val="single" w:sz="4" w:space="0" w:color="auto"/>
              <w:right w:val="single" w:sz="4" w:space="0" w:color="auto"/>
            </w:tcBorders>
          </w:tcPr>
          <w:p w14:paraId="0B72F3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9307</w:t>
            </w:r>
          </w:p>
        </w:tc>
        <w:tc>
          <w:tcPr>
            <w:tcW w:w="1168" w:type="dxa"/>
            <w:tcBorders>
              <w:top w:val="nil"/>
              <w:left w:val="nil"/>
              <w:bottom w:val="single" w:sz="4" w:space="0" w:color="auto"/>
              <w:right w:val="single" w:sz="4" w:space="0" w:color="auto"/>
            </w:tcBorders>
          </w:tcPr>
          <w:p w14:paraId="53FF8D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F4E5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221E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FFCE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Altertheim</w:t>
            </w:r>
          </w:p>
        </w:tc>
      </w:tr>
      <w:tr w:rsidR="009D534D" w:rsidRPr="00880E60" w14:paraId="57929878" w14:textId="77777777" w:rsidTr="00295A50">
        <w:trPr>
          <w:trHeight w:val="20"/>
        </w:trPr>
        <w:tc>
          <w:tcPr>
            <w:tcW w:w="1559" w:type="dxa"/>
            <w:tcBorders>
              <w:top w:val="nil"/>
              <w:left w:val="single" w:sz="4" w:space="0" w:color="auto"/>
              <w:bottom w:val="single" w:sz="4" w:space="0" w:color="auto"/>
              <w:right w:val="single" w:sz="4" w:space="0" w:color="auto"/>
            </w:tcBorders>
          </w:tcPr>
          <w:p w14:paraId="0753F8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931</w:t>
            </w:r>
          </w:p>
        </w:tc>
        <w:tc>
          <w:tcPr>
            <w:tcW w:w="1168" w:type="dxa"/>
            <w:tcBorders>
              <w:top w:val="nil"/>
              <w:left w:val="nil"/>
              <w:bottom w:val="single" w:sz="4" w:space="0" w:color="auto"/>
              <w:right w:val="single" w:sz="4" w:space="0" w:color="auto"/>
            </w:tcBorders>
          </w:tcPr>
          <w:p w14:paraId="3B6525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6328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0EE7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C56A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Würzburg</w:t>
            </w:r>
          </w:p>
        </w:tc>
      </w:tr>
      <w:tr w:rsidR="009D534D" w:rsidRPr="00880E60" w14:paraId="532E4827" w14:textId="77777777" w:rsidTr="00295A50">
        <w:trPr>
          <w:trHeight w:val="20"/>
        </w:trPr>
        <w:tc>
          <w:tcPr>
            <w:tcW w:w="1559" w:type="dxa"/>
            <w:tcBorders>
              <w:top w:val="nil"/>
              <w:left w:val="single" w:sz="4" w:space="0" w:color="auto"/>
              <w:bottom w:val="single" w:sz="4" w:space="0" w:color="auto"/>
              <w:right w:val="single" w:sz="4" w:space="0" w:color="auto"/>
            </w:tcBorders>
          </w:tcPr>
          <w:p w14:paraId="2DF01E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9321</w:t>
            </w:r>
          </w:p>
        </w:tc>
        <w:tc>
          <w:tcPr>
            <w:tcW w:w="1168" w:type="dxa"/>
            <w:tcBorders>
              <w:top w:val="nil"/>
              <w:left w:val="nil"/>
              <w:bottom w:val="single" w:sz="4" w:space="0" w:color="auto"/>
              <w:right w:val="single" w:sz="4" w:space="0" w:color="auto"/>
            </w:tcBorders>
          </w:tcPr>
          <w:p w14:paraId="6FD82F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9498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B595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3945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Kitzingen</w:t>
            </w:r>
          </w:p>
        </w:tc>
      </w:tr>
      <w:tr w:rsidR="009D534D" w:rsidRPr="00880E60" w14:paraId="071DDE7C" w14:textId="77777777" w:rsidTr="00295A50">
        <w:trPr>
          <w:trHeight w:val="20"/>
        </w:trPr>
        <w:tc>
          <w:tcPr>
            <w:tcW w:w="1559" w:type="dxa"/>
            <w:tcBorders>
              <w:top w:val="nil"/>
              <w:left w:val="single" w:sz="4" w:space="0" w:color="auto"/>
              <w:bottom w:val="single" w:sz="4" w:space="0" w:color="auto"/>
              <w:right w:val="single" w:sz="4" w:space="0" w:color="auto"/>
            </w:tcBorders>
          </w:tcPr>
          <w:p w14:paraId="3192EBD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9323</w:t>
            </w:r>
          </w:p>
        </w:tc>
        <w:tc>
          <w:tcPr>
            <w:tcW w:w="1168" w:type="dxa"/>
            <w:tcBorders>
              <w:top w:val="nil"/>
              <w:left w:val="nil"/>
              <w:bottom w:val="single" w:sz="4" w:space="0" w:color="auto"/>
              <w:right w:val="single" w:sz="4" w:space="0" w:color="auto"/>
            </w:tcBorders>
          </w:tcPr>
          <w:p w14:paraId="6C6E71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09A4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0F59D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BA320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Iphofen</w:t>
            </w:r>
          </w:p>
        </w:tc>
      </w:tr>
      <w:tr w:rsidR="009D534D" w:rsidRPr="00880E60" w14:paraId="32033AD2" w14:textId="77777777" w:rsidTr="00295A50">
        <w:trPr>
          <w:trHeight w:val="20"/>
        </w:trPr>
        <w:tc>
          <w:tcPr>
            <w:tcW w:w="1559" w:type="dxa"/>
            <w:tcBorders>
              <w:top w:val="nil"/>
              <w:left w:val="single" w:sz="4" w:space="0" w:color="auto"/>
              <w:bottom w:val="single" w:sz="4" w:space="0" w:color="auto"/>
              <w:right w:val="single" w:sz="4" w:space="0" w:color="auto"/>
            </w:tcBorders>
          </w:tcPr>
          <w:p w14:paraId="1FECE7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9324</w:t>
            </w:r>
          </w:p>
        </w:tc>
        <w:tc>
          <w:tcPr>
            <w:tcW w:w="1168" w:type="dxa"/>
            <w:tcBorders>
              <w:top w:val="nil"/>
              <w:left w:val="nil"/>
              <w:bottom w:val="single" w:sz="4" w:space="0" w:color="auto"/>
              <w:right w:val="single" w:sz="4" w:space="0" w:color="auto"/>
            </w:tcBorders>
          </w:tcPr>
          <w:p w14:paraId="5E7648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CD76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46D0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CB08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Dettelbach</w:t>
            </w:r>
          </w:p>
        </w:tc>
      </w:tr>
      <w:tr w:rsidR="009D534D" w:rsidRPr="00880E60" w14:paraId="63CE0864" w14:textId="77777777" w:rsidTr="00295A50">
        <w:trPr>
          <w:trHeight w:val="20"/>
        </w:trPr>
        <w:tc>
          <w:tcPr>
            <w:tcW w:w="1559" w:type="dxa"/>
            <w:tcBorders>
              <w:top w:val="nil"/>
              <w:left w:val="single" w:sz="4" w:space="0" w:color="auto"/>
              <w:bottom w:val="single" w:sz="4" w:space="0" w:color="auto"/>
              <w:right w:val="single" w:sz="4" w:space="0" w:color="auto"/>
            </w:tcBorders>
          </w:tcPr>
          <w:p w14:paraId="40F44E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9325</w:t>
            </w:r>
          </w:p>
        </w:tc>
        <w:tc>
          <w:tcPr>
            <w:tcW w:w="1168" w:type="dxa"/>
            <w:tcBorders>
              <w:top w:val="nil"/>
              <w:left w:val="nil"/>
              <w:bottom w:val="single" w:sz="4" w:space="0" w:color="auto"/>
              <w:right w:val="single" w:sz="4" w:space="0" w:color="auto"/>
            </w:tcBorders>
          </w:tcPr>
          <w:p w14:paraId="77763C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0B67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85BD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D3EA3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Kleinlangheim</w:t>
            </w:r>
          </w:p>
        </w:tc>
      </w:tr>
      <w:tr w:rsidR="009D534D" w:rsidRPr="00880E60" w14:paraId="275169C0" w14:textId="77777777" w:rsidTr="00295A50">
        <w:trPr>
          <w:trHeight w:val="20"/>
        </w:trPr>
        <w:tc>
          <w:tcPr>
            <w:tcW w:w="1559" w:type="dxa"/>
            <w:tcBorders>
              <w:top w:val="nil"/>
              <w:left w:val="single" w:sz="4" w:space="0" w:color="auto"/>
              <w:bottom w:val="single" w:sz="4" w:space="0" w:color="auto"/>
              <w:right w:val="single" w:sz="4" w:space="0" w:color="auto"/>
            </w:tcBorders>
          </w:tcPr>
          <w:p w14:paraId="7224C32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9326</w:t>
            </w:r>
          </w:p>
        </w:tc>
        <w:tc>
          <w:tcPr>
            <w:tcW w:w="1168" w:type="dxa"/>
            <w:tcBorders>
              <w:top w:val="nil"/>
              <w:left w:val="nil"/>
              <w:bottom w:val="single" w:sz="4" w:space="0" w:color="auto"/>
              <w:right w:val="single" w:sz="4" w:space="0" w:color="auto"/>
            </w:tcBorders>
          </w:tcPr>
          <w:p w14:paraId="0760E0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9652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E367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15A46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 Einersheim</w:t>
            </w:r>
          </w:p>
        </w:tc>
      </w:tr>
      <w:tr w:rsidR="009D534D" w:rsidRPr="00880E60" w14:paraId="290A0F31" w14:textId="77777777" w:rsidTr="00295A50">
        <w:trPr>
          <w:trHeight w:val="20"/>
        </w:trPr>
        <w:tc>
          <w:tcPr>
            <w:tcW w:w="1559" w:type="dxa"/>
            <w:tcBorders>
              <w:top w:val="nil"/>
              <w:left w:val="single" w:sz="4" w:space="0" w:color="auto"/>
              <w:bottom w:val="single" w:sz="4" w:space="0" w:color="auto"/>
              <w:right w:val="single" w:sz="4" w:space="0" w:color="auto"/>
            </w:tcBorders>
          </w:tcPr>
          <w:p w14:paraId="7952AC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9331</w:t>
            </w:r>
          </w:p>
        </w:tc>
        <w:tc>
          <w:tcPr>
            <w:tcW w:w="1168" w:type="dxa"/>
            <w:tcBorders>
              <w:top w:val="nil"/>
              <w:left w:val="nil"/>
              <w:bottom w:val="single" w:sz="4" w:space="0" w:color="auto"/>
              <w:right w:val="single" w:sz="4" w:space="0" w:color="auto"/>
            </w:tcBorders>
          </w:tcPr>
          <w:p w14:paraId="73A390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F28A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A7E8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902C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Ochsenfurt</w:t>
            </w:r>
          </w:p>
        </w:tc>
      </w:tr>
      <w:tr w:rsidR="009D534D" w:rsidRPr="00880E60" w14:paraId="7063D6F9" w14:textId="77777777" w:rsidTr="00295A50">
        <w:trPr>
          <w:trHeight w:val="20"/>
        </w:trPr>
        <w:tc>
          <w:tcPr>
            <w:tcW w:w="1559" w:type="dxa"/>
            <w:tcBorders>
              <w:top w:val="nil"/>
              <w:left w:val="single" w:sz="4" w:space="0" w:color="auto"/>
              <w:bottom w:val="single" w:sz="4" w:space="0" w:color="auto"/>
              <w:right w:val="single" w:sz="4" w:space="0" w:color="auto"/>
            </w:tcBorders>
          </w:tcPr>
          <w:p w14:paraId="01F588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9332</w:t>
            </w:r>
          </w:p>
        </w:tc>
        <w:tc>
          <w:tcPr>
            <w:tcW w:w="1168" w:type="dxa"/>
            <w:tcBorders>
              <w:top w:val="nil"/>
              <w:left w:val="nil"/>
              <w:bottom w:val="single" w:sz="4" w:space="0" w:color="auto"/>
              <w:right w:val="single" w:sz="4" w:space="0" w:color="auto"/>
            </w:tcBorders>
          </w:tcPr>
          <w:p w14:paraId="438F89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49070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2D6E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F80EF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Marktbreit</w:t>
            </w:r>
          </w:p>
        </w:tc>
      </w:tr>
      <w:tr w:rsidR="009D534D" w:rsidRPr="00880E60" w14:paraId="23E05DA7" w14:textId="77777777" w:rsidTr="00295A50">
        <w:trPr>
          <w:trHeight w:val="20"/>
        </w:trPr>
        <w:tc>
          <w:tcPr>
            <w:tcW w:w="1559" w:type="dxa"/>
            <w:tcBorders>
              <w:top w:val="nil"/>
              <w:left w:val="single" w:sz="4" w:space="0" w:color="auto"/>
              <w:bottom w:val="single" w:sz="4" w:space="0" w:color="auto"/>
              <w:right w:val="single" w:sz="4" w:space="0" w:color="auto"/>
            </w:tcBorders>
          </w:tcPr>
          <w:p w14:paraId="413B113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9333</w:t>
            </w:r>
          </w:p>
        </w:tc>
        <w:tc>
          <w:tcPr>
            <w:tcW w:w="1168" w:type="dxa"/>
            <w:tcBorders>
              <w:top w:val="nil"/>
              <w:left w:val="nil"/>
              <w:bottom w:val="single" w:sz="4" w:space="0" w:color="auto"/>
              <w:right w:val="single" w:sz="4" w:space="0" w:color="auto"/>
            </w:tcBorders>
          </w:tcPr>
          <w:p w14:paraId="120FF6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979C4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7C9D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BA30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Sommerhausen</w:t>
            </w:r>
          </w:p>
        </w:tc>
      </w:tr>
      <w:tr w:rsidR="009D534D" w:rsidRPr="00880E60" w14:paraId="259EE2C6" w14:textId="77777777" w:rsidTr="00295A50">
        <w:trPr>
          <w:trHeight w:val="20"/>
        </w:trPr>
        <w:tc>
          <w:tcPr>
            <w:tcW w:w="1559" w:type="dxa"/>
            <w:tcBorders>
              <w:top w:val="nil"/>
              <w:left w:val="single" w:sz="4" w:space="0" w:color="auto"/>
              <w:bottom w:val="single" w:sz="4" w:space="0" w:color="auto"/>
              <w:right w:val="single" w:sz="4" w:space="0" w:color="auto"/>
            </w:tcBorders>
          </w:tcPr>
          <w:p w14:paraId="71758EE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9334</w:t>
            </w:r>
          </w:p>
        </w:tc>
        <w:tc>
          <w:tcPr>
            <w:tcW w:w="1168" w:type="dxa"/>
            <w:tcBorders>
              <w:top w:val="nil"/>
              <w:left w:val="nil"/>
              <w:bottom w:val="single" w:sz="4" w:space="0" w:color="auto"/>
              <w:right w:val="single" w:sz="4" w:space="0" w:color="auto"/>
            </w:tcBorders>
          </w:tcPr>
          <w:p w14:paraId="45F83F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B4C6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3CC3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12C1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Giebelstadt</w:t>
            </w:r>
          </w:p>
        </w:tc>
      </w:tr>
      <w:tr w:rsidR="009D534D" w:rsidRPr="00880E60" w14:paraId="4B7821FC" w14:textId="77777777" w:rsidTr="00295A50">
        <w:trPr>
          <w:trHeight w:val="20"/>
        </w:trPr>
        <w:tc>
          <w:tcPr>
            <w:tcW w:w="1559" w:type="dxa"/>
            <w:tcBorders>
              <w:top w:val="nil"/>
              <w:left w:val="single" w:sz="4" w:space="0" w:color="auto"/>
              <w:bottom w:val="single" w:sz="4" w:space="0" w:color="auto"/>
              <w:right w:val="single" w:sz="4" w:space="0" w:color="auto"/>
            </w:tcBorders>
          </w:tcPr>
          <w:p w14:paraId="5B6E96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9335</w:t>
            </w:r>
          </w:p>
        </w:tc>
        <w:tc>
          <w:tcPr>
            <w:tcW w:w="1168" w:type="dxa"/>
            <w:tcBorders>
              <w:top w:val="nil"/>
              <w:left w:val="nil"/>
              <w:bottom w:val="single" w:sz="4" w:space="0" w:color="auto"/>
              <w:right w:val="single" w:sz="4" w:space="0" w:color="auto"/>
            </w:tcBorders>
          </w:tcPr>
          <w:p w14:paraId="3C8FAA4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8425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90694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24AF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Aub Kreis Würzburg</w:t>
            </w:r>
          </w:p>
        </w:tc>
      </w:tr>
      <w:tr w:rsidR="009D534D" w:rsidRPr="00880E60" w14:paraId="1BFED67C" w14:textId="77777777" w:rsidTr="00295A50">
        <w:trPr>
          <w:trHeight w:val="20"/>
        </w:trPr>
        <w:tc>
          <w:tcPr>
            <w:tcW w:w="1559" w:type="dxa"/>
            <w:tcBorders>
              <w:top w:val="nil"/>
              <w:left w:val="single" w:sz="4" w:space="0" w:color="auto"/>
              <w:bottom w:val="single" w:sz="4" w:space="0" w:color="auto"/>
              <w:right w:val="single" w:sz="4" w:space="0" w:color="auto"/>
            </w:tcBorders>
          </w:tcPr>
          <w:p w14:paraId="5ABC9F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9336</w:t>
            </w:r>
          </w:p>
        </w:tc>
        <w:tc>
          <w:tcPr>
            <w:tcW w:w="1168" w:type="dxa"/>
            <w:tcBorders>
              <w:top w:val="nil"/>
              <w:left w:val="nil"/>
              <w:bottom w:val="single" w:sz="4" w:space="0" w:color="auto"/>
              <w:right w:val="single" w:sz="4" w:space="0" w:color="auto"/>
            </w:tcBorders>
          </w:tcPr>
          <w:p w14:paraId="113951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E928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BF44E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C3B4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Bütthard</w:t>
            </w:r>
          </w:p>
        </w:tc>
      </w:tr>
      <w:tr w:rsidR="009D534D" w:rsidRPr="00880E60" w14:paraId="0E81C39A" w14:textId="77777777" w:rsidTr="00295A50">
        <w:trPr>
          <w:trHeight w:val="20"/>
        </w:trPr>
        <w:tc>
          <w:tcPr>
            <w:tcW w:w="1559" w:type="dxa"/>
            <w:tcBorders>
              <w:top w:val="nil"/>
              <w:left w:val="single" w:sz="4" w:space="0" w:color="auto"/>
              <w:bottom w:val="single" w:sz="4" w:space="0" w:color="auto"/>
              <w:right w:val="single" w:sz="4" w:space="0" w:color="auto"/>
            </w:tcBorders>
          </w:tcPr>
          <w:p w14:paraId="1A7716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9337</w:t>
            </w:r>
          </w:p>
        </w:tc>
        <w:tc>
          <w:tcPr>
            <w:tcW w:w="1168" w:type="dxa"/>
            <w:tcBorders>
              <w:top w:val="nil"/>
              <w:left w:val="nil"/>
              <w:bottom w:val="single" w:sz="4" w:space="0" w:color="auto"/>
              <w:right w:val="single" w:sz="4" w:space="0" w:color="auto"/>
            </w:tcBorders>
          </w:tcPr>
          <w:p w14:paraId="6597F9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49A3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0C36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8F88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Gaukönigshofen</w:t>
            </w:r>
          </w:p>
        </w:tc>
      </w:tr>
      <w:tr w:rsidR="009D534D" w:rsidRPr="00880E60" w14:paraId="073AD2C1" w14:textId="77777777" w:rsidTr="00295A50">
        <w:trPr>
          <w:trHeight w:val="20"/>
        </w:trPr>
        <w:tc>
          <w:tcPr>
            <w:tcW w:w="1559" w:type="dxa"/>
            <w:tcBorders>
              <w:top w:val="nil"/>
              <w:left w:val="single" w:sz="4" w:space="0" w:color="auto"/>
              <w:bottom w:val="single" w:sz="4" w:space="0" w:color="auto"/>
              <w:right w:val="single" w:sz="4" w:space="0" w:color="auto"/>
            </w:tcBorders>
          </w:tcPr>
          <w:p w14:paraId="2339AB76"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9338</w:t>
            </w:r>
          </w:p>
        </w:tc>
        <w:tc>
          <w:tcPr>
            <w:tcW w:w="1168" w:type="dxa"/>
            <w:tcBorders>
              <w:top w:val="nil"/>
              <w:left w:val="nil"/>
              <w:bottom w:val="single" w:sz="4" w:space="0" w:color="auto"/>
              <w:right w:val="single" w:sz="4" w:space="0" w:color="auto"/>
            </w:tcBorders>
          </w:tcPr>
          <w:p w14:paraId="76739067"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77A4A5"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F43710"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F15AF2"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Röttingen Unterfranken</w:t>
            </w:r>
          </w:p>
        </w:tc>
      </w:tr>
      <w:tr w:rsidR="009D534D" w:rsidRPr="00880E60" w14:paraId="1173E25E" w14:textId="77777777" w:rsidTr="00295A50">
        <w:trPr>
          <w:trHeight w:val="20"/>
        </w:trPr>
        <w:tc>
          <w:tcPr>
            <w:tcW w:w="1559" w:type="dxa"/>
            <w:tcBorders>
              <w:top w:val="nil"/>
              <w:left w:val="single" w:sz="4" w:space="0" w:color="auto"/>
              <w:bottom w:val="single" w:sz="4" w:space="0" w:color="auto"/>
              <w:right w:val="single" w:sz="4" w:space="0" w:color="auto"/>
            </w:tcBorders>
          </w:tcPr>
          <w:p w14:paraId="76B3EB9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9339</w:t>
            </w:r>
          </w:p>
        </w:tc>
        <w:tc>
          <w:tcPr>
            <w:tcW w:w="1168" w:type="dxa"/>
            <w:tcBorders>
              <w:top w:val="nil"/>
              <w:left w:val="nil"/>
              <w:bottom w:val="single" w:sz="4" w:space="0" w:color="auto"/>
              <w:right w:val="single" w:sz="4" w:space="0" w:color="auto"/>
            </w:tcBorders>
          </w:tcPr>
          <w:p w14:paraId="6F62B4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A19A8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B318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D1C4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Ippesheim</w:t>
            </w:r>
          </w:p>
        </w:tc>
      </w:tr>
      <w:tr w:rsidR="009D534D" w:rsidRPr="00880E60" w14:paraId="5FCD6103" w14:textId="77777777" w:rsidTr="00295A50">
        <w:trPr>
          <w:trHeight w:val="20"/>
        </w:trPr>
        <w:tc>
          <w:tcPr>
            <w:tcW w:w="1559" w:type="dxa"/>
            <w:tcBorders>
              <w:top w:val="nil"/>
              <w:left w:val="single" w:sz="4" w:space="0" w:color="auto"/>
              <w:bottom w:val="single" w:sz="4" w:space="0" w:color="auto"/>
              <w:right w:val="single" w:sz="4" w:space="0" w:color="auto"/>
            </w:tcBorders>
          </w:tcPr>
          <w:p w14:paraId="25BFF3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9340</w:t>
            </w:r>
          </w:p>
        </w:tc>
        <w:tc>
          <w:tcPr>
            <w:tcW w:w="1168" w:type="dxa"/>
            <w:tcBorders>
              <w:top w:val="nil"/>
              <w:left w:val="nil"/>
              <w:bottom w:val="single" w:sz="4" w:space="0" w:color="auto"/>
              <w:right w:val="single" w:sz="4" w:space="0" w:color="auto"/>
            </w:tcBorders>
          </w:tcPr>
          <w:p w14:paraId="4FF646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0E53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909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BA764A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Königheim-Brehmen</w:t>
            </w:r>
          </w:p>
        </w:tc>
      </w:tr>
      <w:tr w:rsidR="009D534D" w:rsidRPr="00880E60" w14:paraId="7FA2A755" w14:textId="77777777" w:rsidTr="00295A50">
        <w:trPr>
          <w:trHeight w:val="20"/>
        </w:trPr>
        <w:tc>
          <w:tcPr>
            <w:tcW w:w="1559" w:type="dxa"/>
            <w:tcBorders>
              <w:top w:val="nil"/>
              <w:left w:val="single" w:sz="4" w:space="0" w:color="auto"/>
              <w:bottom w:val="single" w:sz="4" w:space="0" w:color="auto"/>
              <w:right w:val="single" w:sz="4" w:space="0" w:color="auto"/>
            </w:tcBorders>
          </w:tcPr>
          <w:p w14:paraId="650FA4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9341</w:t>
            </w:r>
          </w:p>
        </w:tc>
        <w:tc>
          <w:tcPr>
            <w:tcW w:w="1168" w:type="dxa"/>
            <w:tcBorders>
              <w:top w:val="nil"/>
              <w:left w:val="nil"/>
              <w:bottom w:val="single" w:sz="4" w:space="0" w:color="auto"/>
              <w:right w:val="single" w:sz="4" w:space="0" w:color="auto"/>
            </w:tcBorders>
          </w:tcPr>
          <w:p w14:paraId="241953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B354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BC843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291F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Tauberbischofsheim</w:t>
            </w:r>
          </w:p>
        </w:tc>
      </w:tr>
      <w:tr w:rsidR="009D534D" w:rsidRPr="00880E60" w14:paraId="294CF0D3" w14:textId="77777777" w:rsidTr="00295A50">
        <w:trPr>
          <w:trHeight w:val="20"/>
        </w:trPr>
        <w:tc>
          <w:tcPr>
            <w:tcW w:w="1559" w:type="dxa"/>
            <w:tcBorders>
              <w:top w:val="nil"/>
              <w:left w:val="single" w:sz="4" w:space="0" w:color="auto"/>
              <w:bottom w:val="single" w:sz="4" w:space="0" w:color="auto"/>
              <w:right w:val="single" w:sz="4" w:space="0" w:color="auto"/>
            </w:tcBorders>
          </w:tcPr>
          <w:p w14:paraId="1DFA6A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9342</w:t>
            </w:r>
          </w:p>
        </w:tc>
        <w:tc>
          <w:tcPr>
            <w:tcW w:w="1168" w:type="dxa"/>
            <w:tcBorders>
              <w:top w:val="nil"/>
              <w:left w:val="nil"/>
              <w:bottom w:val="single" w:sz="4" w:space="0" w:color="auto"/>
              <w:right w:val="single" w:sz="4" w:space="0" w:color="auto"/>
            </w:tcBorders>
          </w:tcPr>
          <w:p w14:paraId="2AD3BB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C2E2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11C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2AF6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Wertheim</w:t>
            </w:r>
          </w:p>
        </w:tc>
      </w:tr>
      <w:tr w:rsidR="009D534D" w:rsidRPr="00880E60" w14:paraId="4363A08B" w14:textId="77777777" w:rsidTr="00295A50">
        <w:trPr>
          <w:trHeight w:val="20"/>
        </w:trPr>
        <w:tc>
          <w:tcPr>
            <w:tcW w:w="1559" w:type="dxa"/>
            <w:tcBorders>
              <w:top w:val="nil"/>
              <w:left w:val="single" w:sz="4" w:space="0" w:color="auto"/>
              <w:bottom w:val="single" w:sz="4" w:space="0" w:color="auto"/>
              <w:right w:val="single" w:sz="4" w:space="0" w:color="auto"/>
            </w:tcBorders>
          </w:tcPr>
          <w:p w14:paraId="07BF8A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9343</w:t>
            </w:r>
          </w:p>
        </w:tc>
        <w:tc>
          <w:tcPr>
            <w:tcW w:w="1168" w:type="dxa"/>
            <w:tcBorders>
              <w:top w:val="nil"/>
              <w:left w:val="nil"/>
              <w:bottom w:val="single" w:sz="4" w:space="0" w:color="auto"/>
              <w:right w:val="single" w:sz="4" w:space="0" w:color="auto"/>
            </w:tcBorders>
          </w:tcPr>
          <w:p w14:paraId="5A238F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5158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AD13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E2D7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Lauda-Königshofen</w:t>
            </w:r>
          </w:p>
        </w:tc>
      </w:tr>
      <w:tr w:rsidR="009D534D" w:rsidRPr="00880E60" w14:paraId="4E3CC211" w14:textId="77777777" w:rsidTr="00295A50">
        <w:trPr>
          <w:trHeight w:val="20"/>
        </w:trPr>
        <w:tc>
          <w:tcPr>
            <w:tcW w:w="1559" w:type="dxa"/>
            <w:tcBorders>
              <w:top w:val="nil"/>
              <w:left w:val="single" w:sz="4" w:space="0" w:color="auto"/>
              <w:bottom w:val="single" w:sz="4" w:space="0" w:color="auto"/>
              <w:right w:val="single" w:sz="4" w:space="0" w:color="auto"/>
            </w:tcBorders>
          </w:tcPr>
          <w:p w14:paraId="6012DD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9344</w:t>
            </w:r>
          </w:p>
        </w:tc>
        <w:tc>
          <w:tcPr>
            <w:tcW w:w="1168" w:type="dxa"/>
            <w:tcBorders>
              <w:top w:val="nil"/>
              <w:left w:val="nil"/>
              <w:bottom w:val="single" w:sz="4" w:space="0" w:color="auto"/>
              <w:right w:val="single" w:sz="4" w:space="0" w:color="auto"/>
            </w:tcBorders>
          </w:tcPr>
          <w:p w14:paraId="4EDB4F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947F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EDEDA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331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Gerchsheim</w:t>
            </w:r>
          </w:p>
        </w:tc>
      </w:tr>
      <w:tr w:rsidR="009D534D" w:rsidRPr="00880E60" w14:paraId="274D4B17" w14:textId="77777777" w:rsidTr="00295A50">
        <w:trPr>
          <w:trHeight w:val="20"/>
        </w:trPr>
        <w:tc>
          <w:tcPr>
            <w:tcW w:w="1559" w:type="dxa"/>
            <w:tcBorders>
              <w:top w:val="nil"/>
              <w:left w:val="single" w:sz="4" w:space="0" w:color="auto"/>
              <w:bottom w:val="single" w:sz="4" w:space="0" w:color="auto"/>
              <w:right w:val="single" w:sz="4" w:space="0" w:color="auto"/>
            </w:tcBorders>
          </w:tcPr>
          <w:p w14:paraId="0BEDEE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9345</w:t>
            </w:r>
          </w:p>
        </w:tc>
        <w:tc>
          <w:tcPr>
            <w:tcW w:w="1168" w:type="dxa"/>
            <w:tcBorders>
              <w:top w:val="nil"/>
              <w:left w:val="nil"/>
              <w:bottom w:val="single" w:sz="4" w:space="0" w:color="auto"/>
              <w:right w:val="single" w:sz="4" w:space="0" w:color="auto"/>
            </w:tcBorders>
          </w:tcPr>
          <w:p w14:paraId="41F3D1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B4B4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7414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3138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Külsheim Baden</w:t>
            </w:r>
          </w:p>
        </w:tc>
      </w:tr>
      <w:tr w:rsidR="009D534D" w:rsidRPr="00880E60" w14:paraId="0D8315F0" w14:textId="77777777" w:rsidTr="00295A50">
        <w:trPr>
          <w:trHeight w:val="20"/>
        </w:trPr>
        <w:tc>
          <w:tcPr>
            <w:tcW w:w="1559" w:type="dxa"/>
            <w:tcBorders>
              <w:top w:val="nil"/>
              <w:left w:val="single" w:sz="4" w:space="0" w:color="auto"/>
              <w:bottom w:val="single" w:sz="4" w:space="0" w:color="auto"/>
              <w:right w:val="single" w:sz="4" w:space="0" w:color="auto"/>
            </w:tcBorders>
          </w:tcPr>
          <w:p w14:paraId="5B4687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9346</w:t>
            </w:r>
          </w:p>
        </w:tc>
        <w:tc>
          <w:tcPr>
            <w:tcW w:w="1168" w:type="dxa"/>
            <w:tcBorders>
              <w:top w:val="nil"/>
              <w:left w:val="nil"/>
              <w:bottom w:val="single" w:sz="4" w:space="0" w:color="auto"/>
              <w:right w:val="single" w:sz="4" w:space="0" w:color="auto"/>
            </w:tcBorders>
          </w:tcPr>
          <w:p w14:paraId="3BC435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142A8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4F09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42228C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Grünsfeld</w:t>
            </w:r>
          </w:p>
        </w:tc>
      </w:tr>
      <w:tr w:rsidR="009D534D" w:rsidRPr="00880E60" w14:paraId="0A9CA178" w14:textId="77777777" w:rsidTr="00295A50">
        <w:trPr>
          <w:trHeight w:val="20"/>
        </w:trPr>
        <w:tc>
          <w:tcPr>
            <w:tcW w:w="1559" w:type="dxa"/>
            <w:tcBorders>
              <w:top w:val="nil"/>
              <w:left w:val="single" w:sz="4" w:space="0" w:color="auto"/>
              <w:bottom w:val="single" w:sz="4" w:space="0" w:color="auto"/>
              <w:right w:val="single" w:sz="4" w:space="0" w:color="auto"/>
            </w:tcBorders>
          </w:tcPr>
          <w:p w14:paraId="78ED62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9347</w:t>
            </w:r>
          </w:p>
        </w:tc>
        <w:tc>
          <w:tcPr>
            <w:tcW w:w="1168" w:type="dxa"/>
            <w:tcBorders>
              <w:top w:val="nil"/>
              <w:left w:val="nil"/>
              <w:bottom w:val="single" w:sz="4" w:space="0" w:color="auto"/>
              <w:right w:val="single" w:sz="4" w:space="0" w:color="auto"/>
            </w:tcBorders>
          </w:tcPr>
          <w:p w14:paraId="45DAE3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5B8E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7E427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C9B1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Wittighausen</w:t>
            </w:r>
          </w:p>
        </w:tc>
      </w:tr>
      <w:tr w:rsidR="009D534D" w:rsidRPr="00880E60" w14:paraId="4B5AFEE6" w14:textId="77777777" w:rsidTr="00295A50">
        <w:trPr>
          <w:trHeight w:val="20"/>
        </w:trPr>
        <w:tc>
          <w:tcPr>
            <w:tcW w:w="1559" w:type="dxa"/>
            <w:tcBorders>
              <w:top w:val="nil"/>
              <w:left w:val="single" w:sz="4" w:space="0" w:color="auto"/>
              <w:bottom w:val="single" w:sz="4" w:space="0" w:color="auto"/>
              <w:right w:val="single" w:sz="4" w:space="0" w:color="auto"/>
            </w:tcBorders>
          </w:tcPr>
          <w:p w14:paraId="35EB3C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9348</w:t>
            </w:r>
          </w:p>
        </w:tc>
        <w:tc>
          <w:tcPr>
            <w:tcW w:w="1168" w:type="dxa"/>
            <w:tcBorders>
              <w:top w:val="nil"/>
              <w:left w:val="nil"/>
              <w:bottom w:val="single" w:sz="4" w:space="0" w:color="auto"/>
              <w:right w:val="single" w:sz="4" w:space="0" w:color="auto"/>
            </w:tcBorders>
          </w:tcPr>
          <w:p w14:paraId="1C84A3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8144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36B4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C94B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Werbach-Gamburg</w:t>
            </w:r>
          </w:p>
        </w:tc>
      </w:tr>
      <w:tr w:rsidR="009D534D" w:rsidRPr="00880E60" w14:paraId="6B3D0CCA" w14:textId="77777777" w:rsidTr="00295A50">
        <w:trPr>
          <w:trHeight w:val="20"/>
        </w:trPr>
        <w:tc>
          <w:tcPr>
            <w:tcW w:w="1559" w:type="dxa"/>
            <w:tcBorders>
              <w:top w:val="nil"/>
              <w:left w:val="single" w:sz="4" w:space="0" w:color="auto"/>
              <w:bottom w:val="single" w:sz="4" w:space="0" w:color="auto"/>
              <w:right w:val="single" w:sz="4" w:space="0" w:color="auto"/>
            </w:tcBorders>
          </w:tcPr>
          <w:p w14:paraId="7CF198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9349</w:t>
            </w:r>
          </w:p>
        </w:tc>
        <w:tc>
          <w:tcPr>
            <w:tcW w:w="1168" w:type="dxa"/>
            <w:tcBorders>
              <w:top w:val="nil"/>
              <w:left w:val="nil"/>
              <w:bottom w:val="single" w:sz="4" w:space="0" w:color="auto"/>
              <w:right w:val="single" w:sz="4" w:space="0" w:color="auto"/>
            </w:tcBorders>
          </w:tcPr>
          <w:p w14:paraId="5B6C4D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F1F3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049A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B177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Werbach-Wenkheim</w:t>
            </w:r>
          </w:p>
        </w:tc>
      </w:tr>
      <w:tr w:rsidR="009D534D" w:rsidRPr="00880E60" w14:paraId="0E212414" w14:textId="77777777" w:rsidTr="00295A50">
        <w:trPr>
          <w:trHeight w:val="20"/>
        </w:trPr>
        <w:tc>
          <w:tcPr>
            <w:tcW w:w="1559" w:type="dxa"/>
            <w:tcBorders>
              <w:top w:val="nil"/>
              <w:left w:val="single" w:sz="4" w:space="0" w:color="auto"/>
              <w:bottom w:val="single" w:sz="4" w:space="0" w:color="auto"/>
              <w:right w:val="single" w:sz="4" w:space="0" w:color="auto"/>
            </w:tcBorders>
          </w:tcPr>
          <w:p w14:paraId="202091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9350</w:t>
            </w:r>
          </w:p>
        </w:tc>
        <w:tc>
          <w:tcPr>
            <w:tcW w:w="1168" w:type="dxa"/>
            <w:tcBorders>
              <w:top w:val="nil"/>
              <w:left w:val="nil"/>
              <w:bottom w:val="single" w:sz="4" w:space="0" w:color="auto"/>
              <w:right w:val="single" w:sz="4" w:space="0" w:color="auto"/>
            </w:tcBorders>
          </w:tcPr>
          <w:p w14:paraId="1C8264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5C58B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C3926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D58A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Eussenheim-Hundsbach</w:t>
            </w:r>
          </w:p>
        </w:tc>
      </w:tr>
      <w:tr w:rsidR="009D534D" w:rsidRPr="00880E60" w14:paraId="6419F1C6" w14:textId="77777777" w:rsidTr="00295A50">
        <w:trPr>
          <w:trHeight w:val="20"/>
        </w:trPr>
        <w:tc>
          <w:tcPr>
            <w:tcW w:w="1559" w:type="dxa"/>
            <w:tcBorders>
              <w:top w:val="nil"/>
              <w:left w:val="single" w:sz="4" w:space="0" w:color="auto"/>
              <w:bottom w:val="single" w:sz="4" w:space="0" w:color="auto"/>
              <w:right w:val="single" w:sz="4" w:space="0" w:color="auto"/>
            </w:tcBorders>
          </w:tcPr>
          <w:p w14:paraId="2871D2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9351</w:t>
            </w:r>
          </w:p>
        </w:tc>
        <w:tc>
          <w:tcPr>
            <w:tcW w:w="1168" w:type="dxa"/>
            <w:tcBorders>
              <w:top w:val="nil"/>
              <w:left w:val="nil"/>
              <w:bottom w:val="single" w:sz="4" w:space="0" w:color="auto"/>
              <w:right w:val="single" w:sz="4" w:space="0" w:color="auto"/>
            </w:tcBorders>
          </w:tcPr>
          <w:p w14:paraId="319445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2E53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47DB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BCD0A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Gemünden am Main</w:t>
            </w:r>
          </w:p>
        </w:tc>
      </w:tr>
      <w:tr w:rsidR="009D534D" w:rsidRPr="00880E60" w14:paraId="580D7DB8" w14:textId="77777777" w:rsidTr="00295A50">
        <w:trPr>
          <w:trHeight w:val="20"/>
        </w:trPr>
        <w:tc>
          <w:tcPr>
            <w:tcW w:w="1559" w:type="dxa"/>
            <w:tcBorders>
              <w:top w:val="nil"/>
              <w:left w:val="single" w:sz="4" w:space="0" w:color="auto"/>
              <w:bottom w:val="single" w:sz="4" w:space="0" w:color="auto"/>
              <w:right w:val="single" w:sz="4" w:space="0" w:color="auto"/>
            </w:tcBorders>
          </w:tcPr>
          <w:p w14:paraId="525D28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9352</w:t>
            </w:r>
          </w:p>
        </w:tc>
        <w:tc>
          <w:tcPr>
            <w:tcW w:w="1168" w:type="dxa"/>
            <w:tcBorders>
              <w:top w:val="nil"/>
              <w:left w:val="nil"/>
              <w:bottom w:val="single" w:sz="4" w:space="0" w:color="auto"/>
              <w:right w:val="single" w:sz="4" w:space="0" w:color="auto"/>
            </w:tcBorders>
          </w:tcPr>
          <w:p w14:paraId="5AD91C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229D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FCCB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0DA8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Lohr am Main</w:t>
            </w:r>
          </w:p>
        </w:tc>
      </w:tr>
      <w:tr w:rsidR="009D534D" w:rsidRPr="00880E60" w14:paraId="6BCBA03E" w14:textId="77777777" w:rsidTr="00295A50">
        <w:trPr>
          <w:trHeight w:val="20"/>
        </w:trPr>
        <w:tc>
          <w:tcPr>
            <w:tcW w:w="1559" w:type="dxa"/>
            <w:tcBorders>
              <w:top w:val="nil"/>
              <w:left w:val="single" w:sz="4" w:space="0" w:color="auto"/>
              <w:bottom w:val="single" w:sz="4" w:space="0" w:color="auto"/>
              <w:right w:val="single" w:sz="4" w:space="0" w:color="auto"/>
            </w:tcBorders>
          </w:tcPr>
          <w:p w14:paraId="189CD98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9353</w:t>
            </w:r>
          </w:p>
        </w:tc>
        <w:tc>
          <w:tcPr>
            <w:tcW w:w="1168" w:type="dxa"/>
            <w:tcBorders>
              <w:top w:val="nil"/>
              <w:left w:val="nil"/>
              <w:bottom w:val="single" w:sz="4" w:space="0" w:color="auto"/>
              <w:right w:val="single" w:sz="4" w:space="0" w:color="auto"/>
            </w:tcBorders>
          </w:tcPr>
          <w:p w14:paraId="545105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529E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9F1A5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C313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Karlstadt</w:t>
            </w:r>
          </w:p>
        </w:tc>
      </w:tr>
      <w:tr w:rsidR="009D534D" w:rsidRPr="00880E60" w14:paraId="35C50607" w14:textId="77777777" w:rsidTr="00295A50">
        <w:trPr>
          <w:trHeight w:val="20"/>
        </w:trPr>
        <w:tc>
          <w:tcPr>
            <w:tcW w:w="1559" w:type="dxa"/>
            <w:tcBorders>
              <w:top w:val="nil"/>
              <w:left w:val="single" w:sz="4" w:space="0" w:color="auto"/>
              <w:bottom w:val="single" w:sz="4" w:space="0" w:color="auto"/>
              <w:right w:val="single" w:sz="4" w:space="0" w:color="auto"/>
            </w:tcBorders>
          </w:tcPr>
          <w:p w14:paraId="7DCF5E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9354</w:t>
            </w:r>
          </w:p>
        </w:tc>
        <w:tc>
          <w:tcPr>
            <w:tcW w:w="1168" w:type="dxa"/>
            <w:tcBorders>
              <w:top w:val="nil"/>
              <w:left w:val="nil"/>
              <w:bottom w:val="single" w:sz="4" w:space="0" w:color="auto"/>
              <w:right w:val="single" w:sz="4" w:space="0" w:color="auto"/>
            </w:tcBorders>
          </w:tcPr>
          <w:p w14:paraId="175E28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5197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242F3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3531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Rieneck</w:t>
            </w:r>
          </w:p>
        </w:tc>
      </w:tr>
      <w:tr w:rsidR="009D534D" w:rsidRPr="00880E60" w14:paraId="7D5B6EB9" w14:textId="77777777" w:rsidTr="00295A50">
        <w:trPr>
          <w:trHeight w:val="20"/>
        </w:trPr>
        <w:tc>
          <w:tcPr>
            <w:tcW w:w="1559" w:type="dxa"/>
            <w:tcBorders>
              <w:top w:val="nil"/>
              <w:left w:val="single" w:sz="4" w:space="0" w:color="auto"/>
              <w:bottom w:val="single" w:sz="4" w:space="0" w:color="auto"/>
              <w:right w:val="single" w:sz="4" w:space="0" w:color="auto"/>
            </w:tcBorders>
          </w:tcPr>
          <w:p w14:paraId="628511F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9355</w:t>
            </w:r>
          </w:p>
        </w:tc>
        <w:tc>
          <w:tcPr>
            <w:tcW w:w="1168" w:type="dxa"/>
            <w:tcBorders>
              <w:top w:val="nil"/>
              <w:left w:val="nil"/>
              <w:bottom w:val="single" w:sz="4" w:space="0" w:color="auto"/>
              <w:right w:val="single" w:sz="4" w:space="0" w:color="auto"/>
            </w:tcBorders>
          </w:tcPr>
          <w:p w14:paraId="260FC9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AEAB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EF2B0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5274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Frammersbach</w:t>
            </w:r>
          </w:p>
        </w:tc>
      </w:tr>
      <w:tr w:rsidR="009D534D" w:rsidRPr="00880E60" w14:paraId="70BFD4D7" w14:textId="77777777" w:rsidTr="00295A50">
        <w:trPr>
          <w:trHeight w:val="20"/>
        </w:trPr>
        <w:tc>
          <w:tcPr>
            <w:tcW w:w="1559" w:type="dxa"/>
            <w:tcBorders>
              <w:top w:val="nil"/>
              <w:left w:val="single" w:sz="4" w:space="0" w:color="auto"/>
              <w:bottom w:val="single" w:sz="4" w:space="0" w:color="auto"/>
              <w:right w:val="single" w:sz="4" w:space="0" w:color="auto"/>
            </w:tcBorders>
          </w:tcPr>
          <w:p w14:paraId="37B3A0E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9356</w:t>
            </w:r>
          </w:p>
        </w:tc>
        <w:tc>
          <w:tcPr>
            <w:tcW w:w="1168" w:type="dxa"/>
            <w:tcBorders>
              <w:top w:val="nil"/>
              <w:left w:val="nil"/>
              <w:bottom w:val="single" w:sz="4" w:space="0" w:color="auto"/>
              <w:right w:val="single" w:sz="4" w:space="0" w:color="auto"/>
            </w:tcBorders>
          </w:tcPr>
          <w:p w14:paraId="012F79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676C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B653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A2E8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Burgsinn</w:t>
            </w:r>
          </w:p>
        </w:tc>
      </w:tr>
      <w:tr w:rsidR="009D534D" w:rsidRPr="00880E60" w14:paraId="4883152F" w14:textId="77777777" w:rsidTr="00295A50">
        <w:trPr>
          <w:trHeight w:val="20"/>
        </w:trPr>
        <w:tc>
          <w:tcPr>
            <w:tcW w:w="1559" w:type="dxa"/>
            <w:tcBorders>
              <w:top w:val="nil"/>
              <w:left w:val="single" w:sz="4" w:space="0" w:color="auto"/>
              <w:bottom w:val="single" w:sz="4" w:space="0" w:color="auto"/>
              <w:right w:val="single" w:sz="4" w:space="0" w:color="auto"/>
            </w:tcBorders>
          </w:tcPr>
          <w:p w14:paraId="0A552CB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9357</w:t>
            </w:r>
          </w:p>
        </w:tc>
        <w:tc>
          <w:tcPr>
            <w:tcW w:w="1168" w:type="dxa"/>
            <w:tcBorders>
              <w:top w:val="nil"/>
              <w:left w:val="nil"/>
              <w:bottom w:val="single" w:sz="4" w:space="0" w:color="auto"/>
              <w:right w:val="single" w:sz="4" w:space="0" w:color="auto"/>
            </w:tcBorders>
          </w:tcPr>
          <w:p w14:paraId="00A18F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0510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5760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2BB3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Gräfendorf Bayern</w:t>
            </w:r>
          </w:p>
        </w:tc>
      </w:tr>
      <w:tr w:rsidR="009D534D" w:rsidRPr="00880E60" w14:paraId="75FB1817" w14:textId="77777777" w:rsidTr="00295A50">
        <w:trPr>
          <w:trHeight w:val="20"/>
        </w:trPr>
        <w:tc>
          <w:tcPr>
            <w:tcW w:w="1559" w:type="dxa"/>
            <w:tcBorders>
              <w:top w:val="nil"/>
              <w:left w:val="single" w:sz="4" w:space="0" w:color="auto"/>
              <w:bottom w:val="single" w:sz="4" w:space="0" w:color="auto"/>
              <w:right w:val="single" w:sz="4" w:space="0" w:color="auto"/>
            </w:tcBorders>
          </w:tcPr>
          <w:p w14:paraId="67D088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9358</w:t>
            </w:r>
          </w:p>
        </w:tc>
        <w:tc>
          <w:tcPr>
            <w:tcW w:w="1168" w:type="dxa"/>
            <w:tcBorders>
              <w:top w:val="nil"/>
              <w:left w:val="nil"/>
              <w:bottom w:val="single" w:sz="4" w:space="0" w:color="auto"/>
              <w:right w:val="single" w:sz="4" w:space="0" w:color="auto"/>
            </w:tcBorders>
          </w:tcPr>
          <w:p w14:paraId="45FEB0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B508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156E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4A57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Gössenheim</w:t>
            </w:r>
          </w:p>
        </w:tc>
      </w:tr>
      <w:tr w:rsidR="009D534D" w:rsidRPr="00880E60" w14:paraId="7B763FF2" w14:textId="77777777" w:rsidTr="00295A50">
        <w:trPr>
          <w:trHeight w:val="20"/>
        </w:trPr>
        <w:tc>
          <w:tcPr>
            <w:tcW w:w="1559" w:type="dxa"/>
            <w:tcBorders>
              <w:top w:val="nil"/>
              <w:left w:val="single" w:sz="4" w:space="0" w:color="auto"/>
              <w:bottom w:val="single" w:sz="4" w:space="0" w:color="auto"/>
              <w:right w:val="single" w:sz="4" w:space="0" w:color="auto"/>
            </w:tcBorders>
          </w:tcPr>
          <w:p w14:paraId="3CD820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9359</w:t>
            </w:r>
          </w:p>
        </w:tc>
        <w:tc>
          <w:tcPr>
            <w:tcW w:w="1168" w:type="dxa"/>
            <w:tcBorders>
              <w:top w:val="nil"/>
              <w:left w:val="nil"/>
              <w:bottom w:val="single" w:sz="4" w:space="0" w:color="auto"/>
              <w:right w:val="single" w:sz="4" w:space="0" w:color="auto"/>
            </w:tcBorders>
          </w:tcPr>
          <w:p w14:paraId="4A5BB3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019E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38B0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D3F5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Karlstadt-Wiesenfeld</w:t>
            </w:r>
          </w:p>
        </w:tc>
      </w:tr>
      <w:tr w:rsidR="009D534D" w:rsidRPr="00880E60" w14:paraId="3E635E8D" w14:textId="77777777" w:rsidTr="00295A50">
        <w:trPr>
          <w:trHeight w:val="20"/>
        </w:trPr>
        <w:tc>
          <w:tcPr>
            <w:tcW w:w="1559" w:type="dxa"/>
            <w:tcBorders>
              <w:top w:val="nil"/>
              <w:left w:val="single" w:sz="4" w:space="0" w:color="auto"/>
              <w:bottom w:val="single" w:sz="4" w:space="0" w:color="auto"/>
              <w:right w:val="single" w:sz="4" w:space="0" w:color="auto"/>
            </w:tcBorders>
          </w:tcPr>
          <w:p w14:paraId="028010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9360</w:t>
            </w:r>
          </w:p>
        </w:tc>
        <w:tc>
          <w:tcPr>
            <w:tcW w:w="1168" w:type="dxa"/>
            <w:tcBorders>
              <w:top w:val="nil"/>
              <w:left w:val="nil"/>
              <w:bottom w:val="single" w:sz="4" w:space="0" w:color="auto"/>
              <w:right w:val="single" w:sz="4" w:space="0" w:color="auto"/>
            </w:tcBorders>
          </w:tcPr>
          <w:p w14:paraId="0613C2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0B4F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B4D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E2304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Thüngen</w:t>
            </w:r>
          </w:p>
        </w:tc>
      </w:tr>
      <w:tr w:rsidR="009D534D" w:rsidRPr="00880E60" w14:paraId="2B276FBA" w14:textId="77777777" w:rsidTr="00295A50">
        <w:trPr>
          <w:trHeight w:val="20"/>
        </w:trPr>
        <w:tc>
          <w:tcPr>
            <w:tcW w:w="1559" w:type="dxa"/>
            <w:tcBorders>
              <w:top w:val="nil"/>
              <w:left w:val="single" w:sz="4" w:space="0" w:color="auto"/>
              <w:bottom w:val="single" w:sz="4" w:space="0" w:color="auto"/>
              <w:right w:val="single" w:sz="4" w:space="0" w:color="auto"/>
            </w:tcBorders>
          </w:tcPr>
          <w:p w14:paraId="052F0E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9363</w:t>
            </w:r>
          </w:p>
        </w:tc>
        <w:tc>
          <w:tcPr>
            <w:tcW w:w="1168" w:type="dxa"/>
            <w:tcBorders>
              <w:top w:val="nil"/>
              <w:left w:val="nil"/>
              <w:bottom w:val="single" w:sz="4" w:space="0" w:color="auto"/>
              <w:right w:val="single" w:sz="4" w:space="0" w:color="auto"/>
            </w:tcBorders>
          </w:tcPr>
          <w:p w14:paraId="795114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8491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C84F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8FA7D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Arnstein Unterfranken</w:t>
            </w:r>
          </w:p>
        </w:tc>
      </w:tr>
      <w:tr w:rsidR="009D534D" w:rsidRPr="00880E60" w14:paraId="05410C6B" w14:textId="77777777" w:rsidTr="00295A50">
        <w:trPr>
          <w:trHeight w:val="20"/>
        </w:trPr>
        <w:tc>
          <w:tcPr>
            <w:tcW w:w="1559" w:type="dxa"/>
            <w:tcBorders>
              <w:top w:val="nil"/>
              <w:left w:val="single" w:sz="4" w:space="0" w:color="auto"/>
              <w:bottom w:val="single" w:sz="4" w:space="0" w:color="auto"/>
              <w:right w:val="single" w:sz="4" w:space="0" w:color="auto"/>
            </w:tcBorders>
          </w:tcPr>
          <w:p w14:paraId="22F5ED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9364</w:t>
            </w:r>
          </w:p>
        </w:tc>
        <w:tc>
          <w:tcPr>
            <w:tcW w:w="1168" w:type="dxa"/>
            <w:tcBorders>
              <w:top w:val="nil"/>
              <w:left w:val="nil"/>
              <w:bottom w:val="single" w:sz="4" w:space="0" w:color="auto"/>
              <w:right w:val="single" w:sz="4" w:space="0" w:color="auto"/>
            </w:tcBorders>
          </w:tcPr>
          <w:p w14:paraId="4F9280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4580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513C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922F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Zellingen</w:t>
            </w:r>
          </w:p>
        </w:tc>
      </w:tr>
      <w:tr w:rsidR="009D534D" w:rsidRPr="00880E60" w14:paraId="678D0197" w14:textId="77777777" w:rsidTr="00295A50">
        <w:trPr>
          <w:trHeight w:val="20"/>
        </w:trPr>
        <w:tc>
          <w:tcPr>
            <w:tcW w:w="1559" w:type="dxa"/>
            <w:tcBorders>
              <w:top w:val="nil"/>
              <w:left w:val="single" w:sz="4" w:space="0" w:color="auto"/>
              <w:bottom w:val="single" w:sz="4" w:space="0" w:color="auto"/>
              <w:right w:val="single" w:sz="4" w:space="0" w:color="auto"/>
            </w:tcBorders>
          </w:tcPr>
          <w:p w14:paraId="2B860D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9365</w:t>
            </w:r>
          </w:p>
        </w:tc>
        <w:tc>
          <w:tcPr>
            <w:tcW w:w="1168" w:type="dxa"/>
            <w:tcBorders>
              <w:top w:val="nil"/>
              <w:left w:val="nil"/>
              <w:bottom w:val="single" w:sz="4" w:space="0" w:color="auto"/>
              <w:right w:val="single" w:sz="4" w:space="0" w:color="auto"/>
            </w:tcBorders>
          </w:tcPr>
          <w:p w14:paraId="50CB92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60D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2410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A35F5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Rimpar</w:t>
            </w:r>
          </w:p>
        </w:tc>
      </w:tr>
      <w:tr w:rsidR="009D534D" w:rsidRPr="00880E60" w14:paraId="19FE597B" w14:textId="77777777" w:rsidTr="00295A50">
        <w:trPr>
          <w:trHeight w:val="20"/>
        </w:trPr>
        <w:tc>
          <w:tcPr>
            <w:tcW w:w="1559" w:type="dxa"/>
            <w:tcBorders>
              <w:top w:val="nil"/>
              <w:left w:val="single" w:sz="4" w:space="0" w:color="auto"/>
              <w:bottom w:val="single" w:sz="4" w:space="0" w:color="auto"/>
              <w:right w:val="single" w:sz="4" w:space="0" w:color="auto"/>
            </w:tcBorders>
          </w:tcPr>
          <w:p w14:paraId="2782E3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9366</w:t>
            </w:r>
          </w:p>
        </w:tc>
        <w:tc>
          <w:tcPr>
            <w:tcW w:w="1168" w:type="dxa"/>
            <w:tcBorders>
              <w:top w:val="nil"/>
              <w:left w:val="nil"/>
              <w:bottom w:val="single" w:sz="4" w:space="0" w:color="auto"/>
              <w:right w:val="single" w:sz="4" w:space="0" w:color="auto"/>
            </w:tcBorders>
          </w:tcPr>
          <w:p w14:paraId="635165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B19A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90711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4FBC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Geroldshausen Unterfranken</w:t>
            </w:r>
          </w:p>
        </w:tc>
      </w:tr>
      <w:tr w:rsidR="009D534D" w:rsidRPr="00880E60" w14:paraId="6C813286" w14:textId="77777777" w:rsidTr="00295A50">
        <w:trPr>
          <w:trHeight w:val="20"/>
        </w:trPr>
        <w:tc>
          <w:tcPr>
            <w:tcW w:w="1559" w:type="dxa"/>
            <w:tcBorders>
              <w:top w:val="nil"/>
              <w:left w:val="single" w:sz="4" w:space="0" w:color="auto"/>
              <w:bottom w:val="single" w:sz="4" w:space="0" w:color="auto"/>
              <w:right w:val="single" w:sz="4" w:space="0" w:color="auto"/>
            </w:tcBorders>
          </w:tcPr>
          <w:p w14:paraId="4DBB90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9367</w:t>
            </w:r>
          </w:p>
        </w:tc>
        <w:tc>
          <w:tcPr>
            <w:tcW w:w="1168" w:type="dxa"/>
            <w:tcBorders>
              <w:top w:val="nil"/>
              <w:left w:val="nil"/>
              <w:bottom w:val="single" w:sz="4" w:space="0" w:color="auto"/>
              <w:right w:val="single" w:sz="4" w:space="0" w:color="auto"/>
            </w:tcBorders>
          </w:tcPr>
          <w:p w14:paraId="2F9D06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005C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E2DB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0CC2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Unterpleichfeld</w:t>
            </w:r>
          </w:p>
        </w:tc>
      </w:tr>
      <w:tr w:rsidR="009D534D" w:rsidRPr="00880E60" w14:paraId="07EA1940" w14:textId="77777777" w:rsidTr="00295A50">
        <w:trPr>
          <w:trHeight w:val="20"/>
        </w:trPr>
        <w:tc>
          <w:tcPr>
            <w:tcW w:w="1559" w:type="dxa"/>
            <w:tcBorders>
              <w:top w:val="nil"/>
              <w:left w:val="single" w:sz="4" w:space="0" w:color="auto"/>
              <w:bottom w:val="single" w:sz="4" w:space="0" w:color="auto"/>
              <w:right w:val="single" w:sz="4" w:space="0" w:color="auto"/>
            </w:tcBorders>
          </w:tcPr>
          <w:p w14:paraId="337C2F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9369</w:t>
            </w:r>
          </w:p>
        </w:tc>
        <w:tc>
          <w:tcPr>
            <w:tcW w:w="1168" w:type="dxa"/>
            <w:tcBorders>
              <w:top w:val="nil"/>
              <w:left w:val="nil"/>
              <w:bottom w:val="single" w:sz="4" w:space="0" w:color="auto"/>
              <w:right w:val="single" w:sz="4" w:space="0" w:color="auto"/>
            </w:tcBorders>
          </w:tcPr>
          <w:p w14:paraId="3E2991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ACC9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ADA5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AC37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Uettingen</w:t>
            </w:r>
          </w:p>
        </w:tc>
      </w:tr>
      <w:tr w:rsidR="009D534D" w:rsidRPr="00880E60" w14:paraId="004F8854" w14:textId="77777777" w:rsidTr="00295A50">
        <w:trPr>
          <w:trHeight w:val="20"/>
        </w:trPr>
        <w:tc>
          <w:tcPr>
            <w:tcW w:w="1559" w:type="dxa"/>
            <w:tcBorders>
              <w:top w:val="nil"/>
              <w:left w:val="single" w:sz="4" w:space="0" w:color="auto"/>
              <w:bottom w:val="single" w:sz="4" w:space="0" w:color="auto"/>
              <w:right w:val="single" w:sz="4" w:space="0" w:color="auto"/>
            </w:tcBorders>
          </w:tcPr>
          <w:p w14:paraId="3AD76E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9371</w:t>
            </w:r>
          </w:p>
        </w:tc>
        <w:tc>
          <w:tcPr>
            <w:tcW w:w="1168" w:type="dxa"/>
            <w:tcBorders>
              <w:top w:val="nil"/>
              <w:left w:val="nil"/>
              <w:bottom w:val="single" w:sz="4" w:space="0" w:color="auto"/>
              <w:right w:val="single" w:sz="4" w:space="0" w:color="auto"/>
            </w:tcBorders>
          </w:tcPr>
          <w:p w14:paraId="75C1FA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AA2BF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6463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3C24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Miltenberg</w:t>
            </w:r>
          </w:p>
        </w:tc>
      </w:tr>
      <w:tr w:rsidR="009D534D" w:rsidRPr="00880E60" w14:paraId="7CA2AD38" w14:textId="77777777" w:rsidTr="00295A50">
        <w:trPr>
          <w:trHeight w:val="20"/>
        </w:trPr>
        <w:tc>
          <w:tcPr>
            <w:tcW w:w="1559" w:type="dxa"/>
            <w:tcBorders>
              <w:top w:val="nil"/>
              <w:left w:val="single" w:sz="4" w:space="0" w:color="auto"/>
              <w:bottom w:val="single" w:sz="4" w:space="0" w:color="auto"/>
              <w:right w:val="single" w:sz="4" w:space="0" w:color="auto"/>
            </w:tcBorders>
          </w:tcPr>
          <w:p w14:paraId="062DC0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9372</w:t>
            </w:r>
          </w:p>
        </w:tc>
        <w:tc>
          <w:tcPr>
            <w:tcW w:w="1168" w:type="dxa"/>
            <w:tcBorders>
              <w:top w:val="nil"/>
              <w:left w:val="nil"/>
              <w:bottom w:val="single" w:sz="4" w:space="0" w:color="auto"/>
              <w:right w:val="single" w:sz="4" w:space="0" w:color="auto"/>
            </w:tcBorders>
          </w:tcPr>
          <w:p w14:paraId="2442B5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428A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C29A4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A5E72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Klingenberg am Main</w:t>
            </w:r>
          </w:p>
        </w:tc>
      </w:tr>
      <w:tr w:rsidR="009D534D" w:rsidRPr="00880E60" w14:paraId="0952C5F5" w14:textId="77777777" w:rsidTr="00295A50">
        <w:trPr>
          <w:trHeight w:val="20"/>
        </w:trPr>
        <w:tc>
          <w:tcPr>
            <w:tcW w:w="1559" w:type="dxa"/>
            <w:tcBorders>
              <w:top w:val="nil"/>
              <w:left w:val="single" w:sz="4" w:space="0" w:color="auto"/>
              <w:bottom w:val="single" w:sz="4" w:space="0" w:color="auto"/>
              <w:right w:val="single" w:sz="4" w:space="0" w:color="auto"/>
            </w:tcBorders>
          </w:tcPr>
          <w:p w14:paraId="07DC31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9373</w:t>
            </w:r>
          </w:p>
        </w:tc>
        <w:tc>
          <w:tcPr>
            <w:tcW w:w="1168" w:type="dxa"/>
            <w:tcBorders>
              <w:top w:val="nil"/>
              <w:left w:val="nil"/>
              <w:bottom w:val="single" w:sz="4" w:space="0" w:color="auto"/>
              <w:right w:val="single" w:sz="4" w:space="0" w:color="auto"/>
            </w:tcBorders>
          </w:tcPr>
          <w:p w14:paraId="25660A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A5ED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8818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2B97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Amorbach</w:t>
            </w:r>
          </w:p>
        </w:tc>
      </w:tr>
      <w:tr w:rsidR="009D534D" w:rsidRPr="00880E60" w14:paraId="6718E2FA" w14:textId="77777777" w:rsidTr="00295A50">
        <w:trPr>
          <w:trHeight w:val="20"/>
        </w:trPr>
        <w:tc>
          <w:tcPr>
            <w:tcW w:w="1559" w:type="dxa"/>
            <w:tcBorders>
              <w:top w:val="nil"/>
              <w:left w:val="single" w:sz="4" w:space="0" w:color="auto"/>
              <w:bottom w:val="single" w:sz="4" w:space="0" w:color="auto"/>
              <w:right w:val="single" w:sz="4" w:space="0" w:color="auto"/>
            </w:tcBorders>
          </w:tcPr>
          <w:p w14:paraId="4780F5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9374</w:t>
            </w:r>
          </w:p>
        </w:tc>
        <w:tc>
          <w:tcPr>
            <w:tcW w:w="1168" w:type="dxa"/>
            <w:tcBorders>
              <w:top w:val="nil"/>
              <w:left w:val="nil"/>
              <w:bottom w:val="single" w:sz="4" w:space="0" w:color="auto"/>
              <w:right w:val="single" w:sz="4" w:space="0" w:color="auto"/>
            </w:tcBorders>
          </w:tcPr>
          <w:p w14:paraId="39481A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27A6B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349B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4898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Eschau</w:t>
            </w:r>
          </w:p>
        </w:tc>
      </w:tr>
      <w:tr w:rsidR="009D534D" w:rsidRPr="00880E60" w14:paraId="5632BD57" w14:textId="77777777" w:rsidTr="00295A50">
        <w:trPr>
          <w:trHeight w:val="20"/>
        </w:trPr>
        <w:tc>
          <w:tcPr>
            <w:tcW w:w="1559" w:type="dxa"/>
            <w:tcBorders>
              <w:top w:val="nil"/>
              <w:left w:val="single" w:sz="4" w:space="0" w:color="auto"/>
              <w:bottom w:val="single" w:sz="4" w:space="0" w:color="auto"/>
              <w:right w:val="single" w:sz="4" w:space="0" w:color="auto"/>
            </w:tcBorders>
          </w:tcPr>
          <w:p w14:paraId="40C879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9375</w:t>
            </w:r>
          </w:p>
        </w:tc>
        <w:tc>
          <w:tcPr>
            <w:tcW w:w="1168" w:type="dxa"/>
            <w:tcBorders>
              <w:top w:val="nil"/>
              <w:left w:val="nil"/>
              <w:bottom w:val="single" w:sz="4" w:space="0" w:color="auto"/>
              <w:right w:val="single" w:sz="4" w:space="0" w:color="auto"/>
            </w:tcBorders>
          </w:tcPr>
          <w:p w14:paraId="65F82C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DC08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39F2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0829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Freudenberg Baden</w:t>
            </w:r>
          </w:p>
        </w:tc>
      </w:tr>
      <w:tr w:rsidR="009D534D" w:rsidRPr="00880E60" w14:paraId="123C8B00" w14:textId="77777777" w:rsidTr="00295A50">
        <w:trPr>
          <w:trHeight w:val="20"/>
        </w:trPr>
        <w:tc>
          <w:tcPr>
            <w:tcW w:w="1559" w:type="dxa"/>
            <w:tcBorders>
              <w:top w:val="nil"/>
              <w:left w:val="single" w:sz="4" w:space="0" w:color="auto"/>
              <w:bottom w:val="single" w:sz="4" w:space="0" w:color="auto"/>
              <w:right w:val="single" w:sz="4" w:space="0" w:color="auto"/>
            </w:tcBorders>
          </w:tcPr>
          <w:p w14:paraId="73968BF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9376</w:t>
            </w:r>
          </w:p>
        </w:tc>
        <w:tc>
          <w:tcPr>
            <w:tcW w:w="1168" w:type="dxa"/>
            <w:tcBorders>
              <w:top w:val="nil"/>
              <w:left w:val="nil"/>
              <w:bottom w:val="single" w:sz="4" w:space="0" w:color="auto"/>
              <w:right w:val="single" w:sz="4" w:space="0" w:color="auto"/>
            </w:tcBorders>
          </w:tcPr>
          <w:p w14:paraId="718583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A2081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0328B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CA9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Collenberg</w:t>
            </w:r>
          </w:p>
        </w:tc>
      </w:tr>
      <w:tr w:rsidR="009D534D" w:rsidRPr="00880E60" w14:paraId="7654D397" w14:textId="77777777" w:rsidTr="00295A50">
        <w:trPr>
          <w:trHeight w:val="20"/>
        </w:trPr>
        <w:tc>
          <w:tcPr>
            <w:tcW w:w="1559" w:type="dxa"/>
            <w:tcBorders>
              <w:top w:val="nil"/>
              <w:left w:val="single" w:sz="4" w:space="0" w:color="auto"/>
              <w:bottom w:val="single" w:sz="4" w:space="0" w:color="auto"/>
              <w:right w:val="single" w:sz="4" w:space="0" w:color="auto"/>
            </w:tcBorders>
          </w:tcPr>
          <w:p w14:paraId="37AD2EA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9377</w:t>
            </w:r>
          </w:p>
        </w:tc>
        <w:tc>
          <w:tcPr>
            <w:tcW w:w="1168" w:type="dxa"/>
            <w:tcBorders>
              <w:top w:val="nil"/>
              <w:left w:val="nil"/>
              <w:bottom w:val="single" w:sz="4" w:space="0" w:color="auto"/>
              <w:right w:val="single" w:sz="4" w:space="0" w:color="auto"/>
            </w:tcBorders>
          </w:tcPr>
          <w:p w14:paraId="09E3AA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1428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588DA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3EB2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Freudenberg-Boxtal</w:t>
            </w:r>
          </w:p>
        </w:tc>
      </w:tr>
      <w:tr w:rsidR="009D534D" w:rsidRPr="00880E60" w14:paraId="197B1E19" w14:textId="77777777" w:rsidTr="00295A50">
        <w:trPr>
          <w:trHeight w:val="20"/>
        </w:trPr>
        <w:tc>
          <w:tcPr>
            <w:tcW w:w="1559" w:type="dxa"/>
            <w:tcBorders>
              <w:top w:val="nil"/>
              <w:left w:val="single" w:sz="4" w:space="0" w:color="auto"/>
              <w:bottom w:val="single" w:sz="4" w:space="0" w:color="auto"/>
              <w:right w:val="single" w:sz="4" w:space="0" w:color="auto"/>
            </w:tcBorders>
          </w:tcPr>
          <w:p w14:paraId="2F46382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9378</w:t>
            </w:r>
          </w:p>
        </w:tc>
        <w:tc>
          <w:tcPr>
            <w:tcW w:w="1168" w:type="dxa"/>
            <w:tcBorders>
              <w:top w:val="nil"/>
              <w:left w:val="nil"/>
              <w:bottom w:val="single" w:sz="4" w:space="0" w:color="auto"/>
              <w:right w:val="single" w:sz="4" w:space="0" w:color="auto"/>
            </w:tcBorders>
          </w:tcPr>
          <w:p w14:paraId="33E5D4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31A62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495AC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2D21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Eichenbühl-Riedern</w:t>
            </w:r>
          </w:p>
        </w:tc>
      </w:tr>
      <w:tr w:rsidR="009D534D" w:rsidRPr="00880E60" w14:paraId="4406AF2C" w14:textId="77777777" w:rsidTr="00295A50">
        <w:trPr>
          <w:trHeight w:val="20"/>
        </w:trPr>
        <w:tc>
          <w:tcPr>
            <w:tcW w:w="1559" w:type="dxa"/>
            <w:tcBorders>
              <w:top w:val="nil"/>
              <w:left w:val="single" w:sz="4" w:space="0" w:color="auto"/>
              <w:bottom w:val="single" w:sz="4" w:space="0" w:color="auto"/>
              <w:right w:val="single" w:sz="4" w:space="0" w:color="auto"/>
            </w:tcBorders>
          </w:tcPr>
          <w:p w14:paraId="233E63F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9381</w:t>
            </w:r>
          </w:p>
        </w:tc>
        <w:tc>
          <w:tcPr>
            <w:tcW w:w="1168" w:type="dxa"/>
            <w:tcBorders>
              <w:top w:val="nil"/>
              <w:left w:val="nil"/>
              <w:bottom w:val="single" w:sz="4" w:space="0" w:color="auto"/>
              <w:right w:val="single" w:sz="4" w:space="0" w:color="auto"/>
            </w:tcBorders>
          </w:tcPr>
          <w:p w14:paraId="2B8D23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A987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2C14D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BC04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Volkach</w:t>
            </w:r>
          </w:p>
        </w:tc>
      </w:tr>
      <w:tr w:rsidR="009D534D" w:rsidRPr="00880E60" w14:paraId="0383953F" w14:textId="77777777" w:rsidTr="00295A50">
        <w:trPr>
          <w:trHeight w:val="20"/>
        </w:trPr>
        <w:tc>
          <w:tcPr>
            <w:tcW w:w="1559" w:type="dxa"/>
            <w:tcBorders>
              <w:top w:val="nil"/>
              <w:left w:val="single" w:sz="4" w:space="0" w:color="auto"/>
              <w:bottom w:val="single" w:sz="4" w:space="0" w:color="auto"/>
              <w:right w:val="single" w:sz="4" w:space="0" w:color="auto"/>
            </w:tcBorders>
          </w:tcPr>
          <w:p w14:paraId="4F7AF5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9382</w:t>
            </w:r>
          </w:p>
        </w:tc>
        <w:tc>
          <w:tcPr>
            <w:tcW w:w="1168" w:type="dxa"/>
            <w:tcBorders>
              <w:top w:val="nil"/>
              <w:left w:val="nil"/>
              <w:bottom w:val="single" w:sz="4" w:space="0" w:color="auto"/>
              <w:right w:val="single" w:sz="4" w:space="0" w:color="auto"/>
            </w:tcBorders>
          </w:tcPr>
          <w:p w14:paraId="3B303E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D88F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0AE2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AA33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Gerolzhofen</w:t>
            </w:r>
          </w:p>
        </w:tc>
      </w:tr>
      <w:tr w:rsidR="009D534D" w:rsidRPr="00880E60" w14:paraId="133254C3" w14:textId="77777777" w:rsidTr="00295A50">
        <w:trPr>
          <w:trHeight w:val="20"/>
        </w:trPr>
        <w:tc>
          <w:tcPr>
            <w:tcW w:w="1559" w:type="dxa"/>
            <w:tcBorders>
              <w:top w:val="nil"/>
              <w:left w:val="single" w:sz="4" w:space="0" w:color="auto"/>
              <w:bottom w:val="single" w:sz="4" w:space="0" w:color="auto"/>
              <w:right w:val="single" w:sz="4" w:space="0" w:color="auto"/>
            </w:tcBorders>
          </w:tcPr>
          <w:p w14:paraId="6A0151A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9383</w:t>
            </w:r>
          </w:p>
        </w:tc>
        <w:tc>
          <w:tcPr>
            <w:tcW w:w="1168" w:type="dxa"/>
            <w:tcBorders>
              <w:top w:val="nil"/>
              <w:left w:val="nil"/>
              <w:bottom w:val="single" w:sz="4" w:space="0" w:color="auto"/>
              <w:right w:val="single" w:sz="4" w:space="0" w:color="auto"/>
            </w:tcBorders>
          </w:tcPr>
          <w:p w14:paraId="4FA63D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8881F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EE9FA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70532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Wiesentheid</w:t>
            </w:r>
          </w:p>
        </w:tc>
      </w:tr>
      <w:tr w:rsidR="009D534D" w:rsidRPr="00880E60" w14:paraId="2CE18EA3" w14:textId="77777777" w:rsidTr="00295A50">
        <w:trPr>
          <w:trHeight w:val="20"/>
        </w:trPr>
        <w:tc>
          <w:tcPr>
            <w:tcW w:w="1559" w:type="dxa"/>
            <w:tcBorders>
              <w:top w:val="nil"/>
              <w:left w:val="single" w:sz="4" w:space="0" w:color="auto"/>
              <w:bottom w:val="single" w:sz="4" w:space="0" w:color="auto"/>
              <w:right w:val="single" w:sz="4" w:space="0" w:color="auto"/>
            </w:tcBorders>
          </w:tcPr>
          <w:p w14:paraId="0CEA77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9384</w:t>
            </w:r>
          </w:p>
        </w:tc>
        <w:tc>
          <w:tcPr>
            <w:tcW w:w="1168" w:type="dxa"/>
            <w:tcBorders>
              <w:top w:val="nil"/>
              <w:left w:val="nil"/>
              <w:bottom w:val="single" w:sz="4" w:space="0" w:color="auto"/>
              <w:right w:val="single" w:sz="4" w:space="0" w:color="auto"/>
            </w:tcBorders>
          </w:tcPr>
          <w:p w14:paraId="1A03182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C2E6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13097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5EB8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Schwanfeld</w:t>
            </w:r>
          </w:p>
        </w:tc>
      </w:tr>
      <w:tr w:rsidR="009D534D" w:rsidRPr="00880E60" w14:paraId="418CC5C9" w14:textId="77777777" w:rsidTr="00295A50">
        <w:trPr>
          <w:trHeight w:val="20"/>
        </w:trPr>
        <w:tc>
          <w:tcPr>
            <w:tcW w:w="1559" w:type="dxa"/>
            <w:tcBorders>
              <w:top w:val="nil"/>
              <w:left w:val="single" w:sz="4" w:space="0" w:color="auto"/>
              <w:bottom w:val="single" w:sz="4" w:space="0" w:color="auto"/>
              <w:right w:val="single" w:sz="4" w:space="0" w:color="auto"/>
            </w:tcBorders>
          </w:tcPr>
          <w:p w14:paraId="6429DF9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9385</w:t>
            </w:r>
          </w:p>
        </w:tc>
        <w:tc>
          <w:tcPr>
            <w:tcW w:w="1168" w:type="dxa"/>
            <w:tcBorders>
              <w:top w:val="nil"/>
              <w:left w:val="nil"/>
              <w:bottom w:val="single" w:sz="4" w:space="0" w:color="auto"/>
              <w:right w:val="single" w:sz="4" w:space="0" w:color="auto"/>
            </w:tcBorders>
          </w:tcPr>
          <w:p w14:paraId="3573EF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B283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5E23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88F03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Kolitzheim</w:t>
            </w:r>
          </w:p>
        </w:tc>
      </w:tr>
      <w:tr w:rsidR="009D534D" w:rsidRPr="00880E60" w14:paraId="14483D2A" w14:textId="77777777" w:rsidTr="00295A50">
        <w:trPr>
          <w:trHeight w:val="20"/>
        </w:trPr>
        <w:tc>
          <w:tcPr>
            <w:tcW w:w="1559" w:type="dxa"/>
            <w:tcBorders>
              <w:top w:val="nil"/>
              <w:left w:val="single" w:sz="4" w:space="0" w:color="auto"/>
              <w:bottom w:val="single" w:sz="4" w:space="0" w:color="auto"/>
              <w:right w:val="single" w:sz="4" w:space="0" w:color="auto"/>
            </w:tcBorders>
          </w:tcPr>
          <w:p w14:paraId="508C83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9386</w:t>
            </w:r>
          </w:p>
        </w:tc>
        <w:tc>
          <w:tcPr>
            <w:tcW w:w="1168" w:type="dxa"/>
            <w:tcBorders>
              <w:top w:val="nil"/>
              <w:left w:val="nil"/>
              <w:bottom w:val="single" w:sz="4" w:space="0" w:color="auto"/>
              <w:right w:val="single" w:sz="4" w:space="0" w:color="auto"/>
            </w:tcBorders>
          </w:tcPr>
          <w:p w14:paraId="39AB98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171F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1ABC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C511C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Prosselsheim</w:t>
            </w:r>
          </w:p>
        </w:tc>
      </w:tr>
      <w:tr w:rsidR="009D534D" w:rsidRPr="00880E60" w14:paraId="4722EAC4" w14:textId="77777777" w:rsidTr="00295A50">
        <w:trPr>
          <w:trHeight w:val="20"/>
        </w:trPr>
        <w:tc>
          <w:tcPr>
            <w:tcW w:w="1559" w:type="dxa"/>
            <w:tcBorders>
              <w:top w:val="nil"/>
              <w:left w:val="single" w:sz="4" w:space="0" w:color="auto"/>
              <w:bottom w:val="single" w:sz="4" w:space="0" w:color="auto"/>
              <w:right w:val="single" w:sz="4" w:space="0" w:color="auto"/>
            </w:tcBorders>
          </w:tcPr>
          <w:p w14:paraId="325F32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9391</w:t>
            </w:r>
          </w:p>
        </w:tc>
        <w:tc>
          <w:tcPr>
            <w:tcW w:w="1168" w:type="dxa"/>
            <w:tcBorders>
              <w:top w:val="nil"/>
              <w:left w:val="nil"/>
              <w:bottom w:val="single" w:sz="4" w:space="0" w:color="auto"/>
              <w:right w:val="single" w:sz="4" w:space="0" w:color="auto"/>
            </w:tcBorders>
          </w:tcPr>
          <w:p w14:paraId="091C56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3347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5C5F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B7D9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Marktheidenfeld</w:t>
            </w:r>
          </w:p>
        </w:tc>
      </w:tr>
      <w:tr w:rsidR="009D534D" w:rsidRPr="00880E60" w14:paraId="5E9AAA56" w14:textId="77777777" w:rsidTr="00295A50">
        <w:trPr>
          <w:trHeight w:val="20"/>
        </w:trPr>
        <w:tc>
          <w:tcPr>
            <w:tcW w:w="1559" w:type="dxa"/>
            <w:tcBorders>
              <w:top w:val="nil"/>
              <w:left w:val="single" w:sz="4" w:space="0" w:color="auto"/>
              <w:bottom w:val="single" w:sz="4" w:space="0" w:color="auto"/>
              <w:right w:val="single" w:sz="4" w:space="0" w:color="auto"/>
            </w:tcBorders>
          </w:tcPr>
          <w:p w14:paraId="21953F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9392</w:t>
            </w:r>
          </w:p>
        </w:tc>
        <w:tc>
          <w:tcPr>
            <w:tcW w:w="1168" w:type="dxa"/>
            <w:tcBorders>
              <w:top w:val="nil"/>
              <w:left w:val="nil"/>
              <w:bottom w:val="single" w:sz="4" w:space="0" w:color="auto"/>
              <w:right w:val="single" w:sz="4" w:space="0" w:color="auto"/>
            </w:tcBorders>
          </w:tcPr>
          <w:p w14:paraId="75B35E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CD8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2BC7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8049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Faulbach Unterfranken</w:t>
            </w:r>
          </w:p>
        </w:tc>
      </w:tr>
      <w:tr w:rsidR="009D534D" w:rsidRPr="00880E60" w14:paraId="3756BF1B" w14:textId="77777777" w:rsidTr="00295A50">
        <w:trPr>
          <w:trHeight w:val="20"/>
        </w:trPr>
        <w:tc>
          <w:tcPr>
            <w:tcW w:w="1559" w:type="dxa"/>
            <w:tcBorders>
              <w:top w:val="nil"/>
              <w:left w:val="single" w:sz="4" w:space="0" w:color="auto"/>
              <w:bottom w:val="single" w:sz="4" w:space="0" w:color="auto"/>
              <w:right w:val="single" w:sz="4" w:space="0" w:color="auto"/>
            </w:tcBorders>
          </w:tcPr>
          <w:p w14:paraId="6E857F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9393</w:t>
            </w:r>
          </w:p>
        </w:tc>
        <w:tc>
          <w:tcPr>
            <w:tcW w:w="1168" w:type="dxa"/>
            <w:tcBorders>
              <w:top w:val="nil"/>
              <w:left w:val="nil"/>
              <w:bottom w:val="single" w:sz="4" w:space="0" w:color="auto"/>
              <w:right w:val="single" w:sz="4" w:space="0" w:color="auto"/>
            </w:tcBorders>
          </w:tcPr>
          <w:p w14:paraId="128019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75624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EC860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2610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Rothenfels Unterfranken</w:t>
            </w:r>
          </w:p>
        </w:tc>
      </w:tr>
      <w:tr w:rsidR="009D534D" w:rsidRPr="00880E60" w14:paraId="60C7FDC4" w14:textId="77777777" w:rsidTr="00295A50">
        <w:trPr>
          <w:trHeight w:val="20"/>
        </w:trPr>
        <w:tc>
          <w:tcPr>
            <w:tcW w:w="1559" w:type="dxa"/>
            <w:tcBorders>
              <w:top w:val="nil"/>
              <w:left w:val="single" w:sz="4" w:space="0" w:color="auto"/>
              <w:bottom w:val="single" w:sz="4" w:space="0" w:color="auto"/>
              <w:right w:val="single" w:sz="4" w:space="0" w:color="auto"/>
            </w:tcBorders>
          </w:tcPr>
          <w:p w14:paraId="15EE314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9394</w:t>
            </w:r>
          </w:p>
        </w:tc>
        <w:tc>
          <w:tcPr>
            <w:tcW w:w="1168" w:type="dxa"/>
            <w:tcBorders>
              <w:top w:val="nil"/>
              <w:left w:val="nil"/>
              <w:bottom w:val="single" w:sz="4" w:space="0" w:color="auto"/>
              <w:right w:val="single" w:sz="4" w:space="0" w:color="auto"/>
            </w:tcBorders>
          </w:tcPr>
          <w:p w14:paraId="6DE5025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9717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6697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AD4CC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Esselbach</w:t>
            </w:r>
          </w:p>
        </w:tc>
      </w:tr>
      <w:tr w:rsidR="009D534D" w:rsidRPr="00880E60" w14:paraId="0AD1605C" w14:textId="77777777" w:rsidTr="00295A50">
        <w:trPr>
          <w:trHeight w:val="20"/>
        </w:trPr>
        <w:tc>
          <w:tcPr>
            <w:tcW w:w="1559" w:type="dxa"/>
            <w:tcBorders>
              <w:top w:val="nil"/>
              <w:left w:val="single" w:sz="4" w:space="0" w:color="auto"/>
              <w:bottom w:val="single" w:sz="4" w:space="0" w:color="auto"/>
              <w:right w:val="single" w:sz="4" w:space="0" w:color="auto"/>
            </w:tcBorders>
          </w:tcPr>
          <w:p w14:paraId="735F20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9395</w:t>
            </w:r>
          </w:p>
        </w:tc>
        <w:tc>
          <w:tcPr>
            <w:tcW w:w="1168" w:type="dxa"/>
            <w:tcBorders>
              <w:top w:val="nil"/>
              <w:left w:val="nil"/>
              <w:bottom w:val="single" w:sz="4" w:space="0" w:color="auto"/>
              <w:right w:val="single" w:sz="4" w:space="0" w:color="auto"/>
            </w:tcBorders>
          </w:tcPr>
          <w:p w14:paraId="236D74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16B6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72C9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A645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Triefenstein</w:t>
            </w:r>
          </w:p>
        </w:tc>
      </w:tr>
      <w:tr w:rsidR="009D534D" w:rsidRPr="00880E60" w14:paraId="5CF5C0C0" w14:textId="77777777" w:rsidTr="00295A50">
        <w:trPr>
          <w:trHeight w:val="20"/>
        </w:trPr>
        <w:tc>
          <w:tcPr>
            <w:tcW w:w="1559" w:type="dxa"/>
            <w:tcBorders>
              <w:top w:val="nil"/>
              <w:left w:val="single" w:sz="4" w:space="0" w:color="auto"/>
              <w:bottom w:val="single" w:sz="4" w:space="0" w:color="auto"/>
              <w:right w:val="single" w:sz="4" w:space="0" w:color="auto"/>
            </w:tcBorders>
          </w:tcPr>
          <w:p w14:paraId="1D6A5F7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9396</w:t>
            </w:r>
          </w:p>
        </w:tc>
        <w:tc>
          <w:tcPr>
            <w:tcW w:w="1168" w:type="dxa"/>
            <w:tcBorders>
              <w:top w:val="nil"/>
              <w:left w:val="nil"/>
              <w:bottom w:val="single" w:sz="4" w:space="0" w:color="auto"/>
              <w:right w:val="single" w:sz="4" w:space="0" w:color="auto"/>
            </w:tcBorders>
          </w:tcPr>
          <w:p w14:paraId="14DC70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E15B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8962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A74B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Urspringen bei Lohr</w:t>
            </w:r>
          </w:p>
        </w:tc>
      </w:tr>
      <w:tr w:rsidR="009D534D" w:rsidRPr="00880E60" w14:paraId="104A3F62" w14:textId="77777777" w:rsidTr="00295A50">
        <w:trPr>
          <w:trHeight w:val="20"/>
        </w:trPr>
        <w:tc>
          <w:tcPr>
            <w:tcW w:w="1559" w:type="dxa"/>
            <w:tcBorders>
              <w:top w:val="nil"/>
              <w:left w:val="single" w:sz="4" w:space="0" w:color="auto"/>
              <w:bottom w:val="single" w:sz="4" w:space="0" w:color="auto"/>
              <w:right w:val="single" w:sz="4" w:space="0" w:color="auto"/>
            </w:tcBorders>
          </w:tcPr>
          <w:p w14:paraId="5AF07FF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9397</w:t>
            </w:r>
          </w:p>
        </w:tc>
        <w:tc>
          <w:tcPr>
            <w:tcW w:w="1168" w:type="dxa"/>
            <w:tcBorders>
              <w:top w:val="nil"/>
              <w:left w:val="nil"/>
              <w:bottom w:val="single" w:sz="4" w:space="0" w:color="auto"/>
              <w:right w:val="single" w:sz="4" w:space="0" w:color="auto"/>
            </w:tcBorders>
          </w:tcPr>
          <w:p w14:paraId="5769BD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9DC6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C969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D389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Wertheim-Dertingen</w:t>
            </w:r>
          </w:p>
        </w:tc>
      </w:tr>
      <w:tr w:rsidR="009D534D" w:rsidRPr="00880E60" w14:paraId="4C3AA23C" w14:textId="77777777" w:rsidTr="00295A50">
        <w:trPr>
          <w:trHeight w:val="20"/>
        </w:trPr>
        <w:tc>
          <w:tcPr>
            <w:tcW w:w="1559" w:type="dxa"/>
            <w:tcBorders>
              <w:top w:val="nil"/>
              <w:left w:val="single" w:sz="4" w:space="0" w:color="auto"/>
              <w:bottom w:val="single" w:sz="4" w:space="0" w:color="auto"/>
              <w:right w:val="single" w:sz="4" w:space="0" w:color="auto"/>
            </w:tcBorders>
          </w:tcPr>
          <w:p w14:paraId="0B6E50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9398</w:t>
            </w:r>
          </w:p>
        </w:tc>
        <w:tc>
          <w:tcPr>
            <w:tcW w:w="1168" w:type="dxa"/>
            <w:tcBorders>
              <w:top w:val="nil"/>
              <w:left w:val="nil"/>
              <w:bottom w:val="single" w:sz="4" w:space="0" w:color="auto"/>
              <w:right w:val="single" w:sz="4" w:space="0" w:color="auto"/>
            </w:tcBorders>
          </w:tcPr>
          <w:p w14:paraId="221B6C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2113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E4B6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4507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Birkenfeld bei Würzburg</w:t>
            </w:r>
          </w:p>
        </w:tc>
      </w:tr>
      <w:tr w:rsidR="009D534D" w:rsidRPr="00880E60" w14:paraId="4545B972" w14:textId="77777777" w:rsidTr="00295A50">
        <w:trPr>
          <w:trHeight w:val="20"/>
        </w:trPr>
        <w:tc>
          <w:tcPr>
            <w:tcW w:w="1559" w:type="dxa"/>
            <w:tcBorders>
              <w:top w:val="nil"/>
              <w:left w:val="single" w:sz="4" w:space="0" w:color="auto"/>
              <w:bottom w:val="single" w:sz="4" w:space="0" w:color="auto"/>
              <w:right w:val="single" w:sz="4" w:space="0" w:color="auto"/>
            </w:tcBorders>
          </w:tcPr>
          <w:p w14:paraId="006EB6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9401</w:t>
            </w:r>
          </w:p>
        </w:tc>
        <w:tc>
          <w:tcPr>
            <w:tcW w:w="1168" w:type="dxa"/>
            <w:tcBorders>
              <w:top w:val="nil"/>
              <w:left w:val="nil"/>
              <w:bottom w:val="single" w:sz="4" w:space="0" w:color="auto"/>
              <w:right w:val="single" w:sz="4" w:space="0" w:color="auto"/>
            </w:tcBorders>
          </w:tcPr>
          <w:p w14:paraId="324E04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6012E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59E37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77A01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Neutraubling</w:t>
            </w:r>
          </w:p>
        </w:tc>
      </w:tr>
      <w:tr w:rsidR="009D534D" w:rsidRPr="00880E60" w14:paraId="160F1860" w14:textId="77777777" w:rsidTr="00295A50">
        <w:trPr>
          <w:trHeight w:val="20"/>
        </w:trPr>
        <w:tc>
          <w:tcPr>
            <w:tcW w:w="1559" w:type="dxa"/>
            <w:tcBorders>
              <w:top w:val="nil"/>
              <w:left w:val="single" w:sz="4" w:space="0" w:color="auto"/>
              <w:bottom w:val="single" w:sz="4" w:space="0" w:color="auto"/>
              <w:right w:val="single" w:sz="4" w:space="0" w:color="auto"/>
            </w:tcBorders>
          </w:tcPr>
          <w:p w14:paraId="1EE826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9402</w:t>
            </w:r>
          </w:p>
        </w:tc>
        <w:tc>
          <w:tcPr>
            <w:tcW w:w="1168" w:type="dxa"/>
            <w:tcBorders>
              <w:top w:val="nil"/>
              <w:left w:val="nil"/>
              <w:bottom w:val="single" w:sz="4" w:space="0" w:color="auto"/>
              <w:right w:val="single" w:sz="4" w:space="0" w:color="auto"/>
            </w:tcBorders>
          </w:tcPr>
          <w:p w14:paraId="4B19DF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9C69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8D1EF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E94B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Regenstauf</w:t>
            </w:r>
          </w:p>
        </w:tc>
      </w:tr>
      <w:tr w:rsidR="009D534D" w:rsidRPr="00880E60" w14:paraId="2C9DDB44" w14:textId="77777777" w:rsidTr="00295A50">
        <w:trPr>
          <w:trHeight w:val="20"/>
        </w:trPr>
        <w:tc>
          <w:tcPr>
            <w:tcW w:w="1559" w:type="dxa"/>
            <w:tcBorders>
              <w:top w:val="nil"/>
              <w:left w:val="single" w:sz="4" w:space="0" w:color="auto"/>
              <w:bottom w:val="single" w:sz="4" w:space="0" w:color="auto"/>
              <w:right w:val="single" w:sz="4" w:space="0" w:color="auto"/>
            </w:tcBorders>
          </w:tcPr>
          <w:p w14:paraId="5C26E7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9403</w:t>
            </w:r>
          </w:p>
        </w:tc>
        <w:tc>
          <w:tcPr>
            <w:tcW w:w="1168" w:type="dxa"/>
            <w:tcBorders>
              <w:top w:val="nil"/>
              <w:left w:val="nil"/>
              <w:bottom w:val="single" w:sz="4" w:space="0" w:color="auto"/>
              <w:right w:val="single" w:sz="4" w:space="0" w:color="auto"/>
            </w:tcBorders>
          </w:tcPr>
          <w:p w14:paraId="5B8179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1C57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4B96A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E04A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Donaustauf</w:t>
            </w:r>
          </w:p>
        </w:tc>
      </w:tr>
      <w:tr w:rsidR="009D534D" w:rsidRPr="00880E60" w14:paraId="1C3AAF82" w14:textId="77777777" w:rsidTr="00295A50">
        <w:trPr>
          <w:trHeight w:val="20"/>
        </w:trPr>
        <w:tc>
          <w:tcPr>
            <w:tcW w:w="1559" w:type="dxa"/>
            <w:tcBorders>
              <w:top w:val="nil"/>
              <w:left w:val="single" w:sz="4" w:space="0" w:color="auto"/>
              <w:bottom w:val="single" w:sz="4" w:space="0" w:color="auto"/>
              <w:right w:val="single" w:sz="4" w:space="0" w:color="auto"/>
            </w:tcBorders>
          </w:tcPr>
          <w:p w14:paraId="3EF182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9404</w:t>
            </w:r>
          </w:p>
        </w:tc>
        <w:tc>
          <w:tcPr>
            <w:tcW w:w="1168" w:type="dxa"/>
            <w:tcBorders>
              <w:top w:val="nil"/>
              <w:left w:val="nil"/>
              <w:bottom w:val="single" w:sz="4" w:space="0" w:color="auto"/>
              <w:right w:val="single" w:sz="4" w:space="0" w:color="auto"/>
            </w:tcBorders>
          </w:tcPr>
          <w:p w14:paraId="5226E3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DF53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9A54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DB678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Nittendorf</w:t>
            </w:r>
          </w:p>
        </w:tc>
      </w:tr>
      <w:tr w:rsidR="009D534D" w:rsidRPr="00880E60" w14:paraId="5745CFCC" w14:textId="77777777" w:rsidTr="00295A50">
        <w:trPr>
          <w:trHeight w:val="20"/>
        </w:trPr>
        <w:tc>
          <w:tcPr>
            <w:tcW w:w="1559" w:type="dxa"/>
            <w:tcBorders>
              <w:top w:val="nil"/>
              <w:left w:val="single" w:sz="4" w:space="0" w:color="auto"/>
              <w:bottom w:val="single" w:sz="4" w:space="0" w:color="auto"/>
              <w:right w:val="single" w:sz="4" w:space="0" w:color="auto"/>
            </w:tcBorders>
          </w:tcPr>
          <w:p w14:paraId="126BC7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9405</w:t>
            </w:r>
          </w:p>
        </w:tc>
        <w:tc>
          <w:tcPr>
            <w:tcW w:w="1168" w:type="dxa"/>
            <w:tcBorders>
              <w:top w:val="nil"/>
              <w:left w:val="nil"/>
              <w:bottom w:val="single" w:sz="4" w:space="0" w:color="auto"/>
              <w:right w:val="single" w:sz="4" w:space="0" w:color="auto"/>
            </w:tcBorders>
          </w:tcPr>
          <w:p w14:paraId="4BC79E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1823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07D3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3B1F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Abbach</w:t>
            </w:r>
          </w:p>
        </w:tc>
      </w:tr>
      <w:tr w:rsidR="009D534D" w:rsidRPr="00880E60" w14:paraId="032883C9" w14:textId="77777777" w:rsidTr="00295A50">
        <w:trPr>
          <w:trHeight w:val="20"/>
        </w:trPr>
        <w:tc>
          <w:tcPr>
            <w:tcW w:w="1559" w:type="dxa"/>
            <w:tcBorders>
              <w:top w:val="nil"/>
              <w:left w:val="single" w:sz="4" w:space="0" w:color="auto"/>
              <w:bottom w:val="single" w:sz="4" w:space="0" w:color="auto"/>
              <w:right w:val="single" w:sz="4" w:space="0" w:color="auto"/>
            </w:tcBorders>
          </w:tcPr>
          <w:p w14:paraId="2C419E20"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9406</w:t>
            </w:r>
          </w:p>
        </w:tc>
        <w:tc>
          <w:tcPr>
            <w:tcW w:w="1168" w:type="dxa"/>
            <w:tcBorders>
              <w:top w:val="nil"/>
              <w:left w:val="nil"/>
              <w:bottom w:val="single" w:sz="4" w:space="0" w:color="auto"/>
              <w:right w:val="single" w:sz="4" w:space="0" w:color="auto"/>
            </w:tcBorders>
          </w:tcPr>
          <w:p w14:paraId="6C5C035F"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FA33DF"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4BC44"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FD756C3"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Mintraching</w:t>
            </w:r>
          </w:p>
        </w:tc>
      </w:tr>
      <w:tr w:rsidR="009D534D" w:rsidRPr="00880E60" w14:paraId="4D757784" w14:textId="77777777" w:rsidTr="00295A50">
        <w:trPr>
          <w:trHeight w:val="20"/>
        </w:trPr>
        <w:tc>
          <w:tcPr>
            <w:tcW w:w="1559" w:type="dxa"/>
            <w:tcBorders>
              <w:top w:val="nil"/>
              <w:left w:val="single" w:sz="4" w:space="0" w:color="auto"/>
              <w:bottom w:val="single" w:sz="4" w:space="0" w:color="auto"/>
              <w:right w:val="single" w:sz="4" w:space="0" w:color="auto"/>
            </w:tcBorders>
          </w:tcPr>
          <w:p w14:paraId="44545CC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9407</w:t>
            </w:r>
          </w:p>
        </w:tc>
        <w:tc>
          <w:tcPr>
            <w:tcW w:w="1168" w:type="dxa"/>
            <w:tcBorders>
              <w:top w:val="nil"/>
              <w:left w:val="nil"/>
              <w:bottom w:val="single" w:sz="4" w:space="0" w:color="auto"/>
              <w:right w:val="single" w:sz="4" w:space="0" w:color="auto"/>
            </w:tcBorders>
          </w:tcPr>
          <w:p w14:paraId="737754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FCEA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B0B9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B83FD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Wenzenbach</w:t>
            </w:r>
          </w:p>
        </w:tc>
      </w:tr>
      <w:tr w:rsidR="009D534D" w:rsidRPr="00880E60" w14:paraId="57661151" w14:textId="77777777" w:rsidTr="00295A50">
        <w:trPr>
          <w:trHeight w:val="20"/>
        </w:trPr>
        <w:tc>
          <w:tcPr>
            <w:tcW w:w="1559" w:type="dxa"/>
            <w:tcBorders>
              <w:top w:val="nil"/>
              <w:left w:val="single" w:sz="4" w:space="0" w:color="auto"/>
              <w:bottom w:val="single" w:sz="4" w:space="0" w:color="auto"/>
              <w:right w:val="single" w:sz="4" w:space="0" w:color="auto"/>
            </w:tcBorders>
          </w:tcPr>
          <w:p w14:paraId="2E76D21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9408</w:t>
            </w:r>
          </w:p>
        </w:tc>
        <w:tc>
          <w:tcPr>
            <w:tcW w:w="1168" w:type="dxa"/>
            <w:tcBorders>
              <w:top w:val="nil"/>
              <w:left w:val="nil"/>
              <w:bottom w:val="single" w:sz="4" w:space="0" w:color="auto"/>
              <w:right w:val="single" w:sz="4" w:space="0" w:color="auto"/>
            </w:tcBorders>
          </w:tcPr>
          <w:p w14:paraId="1F661B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49A0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2AE569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3BEF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Altenthann</w:t>
            </w:r>
          </w:p>
        </w:tc>
      </w:tr>
      <w:tr w:rsidR="009D534D" w:rsidRPr="00880E60" w14:paraId="6111EDC1" w14:textId="77777777" w:rsidTr="00295A50">
        <w:trPr>
          <w:trHeight w:val="20"/>
        </w:trPr>
        <w:tc>
          <w:tcPr>
            <w:tcW w:w="1559" w:type="dxa"/>
            <w:tcBorders>
              <w:top w:val="nil"/>
              <w:left w:val="single" w:sz="4" w:space="0" w:color="auto"/>
              <w:bottom w:val="single" w:sz="4" w:space="0" w:color="auto"/>
              <w:right w:val="single" w:sz="4" w:space="0" w:color="auto"/>
            </w:tcBorders>
          </w:tcPr>
          <w:p w14:paraId="01B331F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9409</w:t>
            </w:r>
          </w:p>
        </w:tc>
        <w:tc>
          <w:tcPr>
            <w:tcW w:w="1168" w:type="dxa"/>
            <w:tcBorders>
              <w:top w:val="nil"/>
              <w:left w:val="nil"/>
              <w:bottom w:val="single" w:sz="4" w:space="0" w:color="auto"/>
              <w:right w:val="single" w:sz="4" w:space="0" w:color="auto"/>
            </w:tcBorders>
          </w:tcPr>
          <w:p w14:paraId="529157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C58B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728A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2444B8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Pielenhofen</w:t>
            </w:r>
          </w:p>
        </w:tc>
      </w:tr>
      <w:tr w:rsidR="009D534D" w:rsidRPr="00880E60" w14:paraId="55FA30AE" w14:textId="77777777" w:rsidTr="00295A50">
        <w:trPr>
          <w:trHeight w:val="20"/>
        </w:trPr>
        <w:tc>
          <w:tcPr>
            <w:tcW w:w="1559" w:type="dxa"/>
            <w:tcBorders>
              <w:top w:val="nil"/>
              <w:left w:val="single" w:sz="4" w:space="0" w:color="auto"/>
              <w:bottom w:val="single" w:sz="4" w:space="0" w:color="auto"/>
              <w:right w:val="single" w:sz="4" w:space="0" w:color="auto"/>
            </w:tcBorders>
          </w:tcPr>
          <w:p w14:paraId="07DAE7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941</w:t>
            </w:r>
          </w:p>
        </w:tc>
        <w:tc>
          <w:tcPr>
            <w:tcW w:w="1168" w:type="dxa"/>
            <w:tcBorders>
              <w:top w:val="nil"/>
              <w:left w:val="nil"/>
              <w:bottom w:val="single" w:sz="4" w:space="0" w:color="auto"/>
              <w:right w:val="single" w:sz="4" w:space="0" w:color="auto"/>
            </w:tcBorders>
          </w:tcPr>
          <w:p w14:paraId="73DE7A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086A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F00C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163BA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Regensburg</w:t>
            </w:r>
          </w:p>
        </w:tc>
      </w:tr>
      <w:tr w:rsidR="009D534D" w:rsidRPr="00880E60" w14:paraId="39846CE2" w14:textId="77777777" w:rsidTr="00295A50">
        <w:trPr>
          <w:trHeight w:val="20"/>
        </w:trPr>
        <w:tc>
          <w:tcPr>
            <w:tcW w:w="1559" w:type="dxa"/>
            <w:tcBorders>
              <w:top w:val="nil"/>
              <w:left w:val="single" w:sz="4" w:space="0" w:color="auto"/>
              <w:bottom w:val="single" w:sz="4" w:space="0" w:color="auto"/>
              <w:right w:val="single" w:sz="4" w:space="0" w:color="auto"/>
            </w:tcBorders>
          </w:tcPr>
          <w:p w14:paraId="7A2A6E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9420</w:t>
            </w:r>
          </w:p>
        </w:tc>
        <w:tc>
          <w:tcPr>
            <w:tcW w:w="1168" w:type="dxa"/>
            <w:tcBorders>
              <w:top w:val="nil"/>
              <w:left w:val="nil"/>
              <w:bottom w:val="single" w:sz="4" w:space="0" w:color="auto"/>
              <w:right w:val="single" w:sz="4" w:space="0" w:color="auto"/>
            </w:tcBorders>
          </w:tcPr>
          <w:p w14:paraId="48EF8E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3A11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ABF53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E9FC6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Feldkirchen Niederbayern</w:t>
            </w:r>
          </w:p>
        </w:tc>
      </w:tr>
      <w:tr w:rsidR="009D534D" w:rsidRPr="00880E60" w14:paraId="5E71E49B" w14:textId="77777777" w:rsidTr="00295A50">
        <w:trPr>
          <w:trHeight w:val="20"/>
        </w:trPr>
        <w:tc>
          <w:tcPr>
            <w:tcW w:w="1559" w:type="dxa"/>
            <w:tcBorders>
              <w:top w:val="nil"/>
              <w:left w:val="single" w:sz="4" w:space="0" w:color="auto"/>
              <w:bottom w:val="single" w:sz="4" w:space="0" w:color="auto"/>
              <w:right w:val="single" w:sz="4" w:space="0" w:color="auto"/>
            </w:tcBorders>
          </w:tcPr>
          <w:p w14:paraId="2851EA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9421</w:t>
            </w:r>
          </w:p>
        </w:tc>
        <w:tc>
          <w:tcPr>
            <w:tcW w:w="1168" w:type="dxa"/>
            <w:tcBorders>
              <w:top w:val="nil"/>
              <w:left w:val="nil"/>
              <w:bottom w:val="single" w:sz="4" w:space="0" w:color="auto"/>
              <w:right w:val="single" w:sz="4" w:space="0" w:color="auto"/>
            </w:tcBorders>
          </w:tcPr>
          <w:p w14:paraId="69A986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868B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A00E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5BCA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Straubing</w:t>
            </w:r>
          </w:p>
        </w:tc>
      </w:tr>
      <w:tr w:rsidR="009D534D" w:rsidRPr="00880E60" w14:paraId="263E67A2" w14:textId="77777777" w:rsidTr="00295A50">
        <w:trPr>
          <w:trHeight w:val="20"/>
        </w:trPr>
        <w:tc>
          <w:tcPr>
            <w:tcW w:w="1559" w:type="dxa"/>
            <w:tcBorders>
              <w:top w:val="nil"/>
              <w:left w:val="single" w:sz="4" w:space="0" w:color="auto"/>
              <w:bottom w:val="single" w:sz="4" w:space="0" w:color="auto"/>
              <w:right w:val="single" w:sz="4" w:space="0" w:color="auto"/>
            </w:tcBorders>
          </w:tcPr>
          <w:p w14:paraId="525BF7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9422</w:t>
            </w:r>
          </w:p>
        </w:tc>
        <w:tc>
          <w:tcPr>
            <w:tcW w:w="1168" w:type="dxa"/>
            <w:tcBorders>
              <w:top w:val="nil"/>
              <w:left w:val="nil"/>
              <w:bottom w:val="single" w:sz="4" w:space="0" w:color="auto"/>
              <w:right w:val="single" w:sz="4" w:space="0" w:color="auto"/>
            </w:tcBorders>
          </w:tcPr>
          <w:p w14:paraId="2D3E90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3853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F5EEB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D3F3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Bogen Niederbayern</w:t>
            </w:r>
          </w:p>
        </w:tc>
      </w:tr>
      <w:tr w:rsidR="009D534D" w:rsidRPr="00880E60" w14:paraId="59CE5605" w14:textId="77777777" w:rsidTr="00295A50">
        <w:trPr>
          <w:trHeight w:val="20"/>
        </w:trPr>
        <w:tc>
          <w:tcPr>
            <w:tcW w:w="1559" w:type="dxa"/>
            <w:tcBorders>
              <w:top w:val="nil"/>
              <w:left w:val="single" w:sz="4" w:space="0" w:color="auto"/>
              <w:bottom w:val="single" w:sz="4" w:space="0" w:color="auto"/>
              <w:right w:val="single" w:sz="4" w:space="0" w:color="auto"/>
            </w:tcBorders>
          </w:tcPr>
          <w:p w14:paraId="431A743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9423</w:t>
            </w:r>
          </w:p>
        </w:tc>
        <w:tc>
          <w:tcPr>
            <w:tcW w:w="1168" w:type="dxa"/>
            <w:tcBorders>
              <w:top w:val="nil"/>
              <w:left w:val="nil"/>
              <w:bottom w:val="single" w:sz="4" w:space="0" w:color="auto"/>
              <w:right w:val="single" w:sz="4" w:space="0" w:color="auto"/>
            </w:tcBorders>
          </w:tcPr>
          <w:p w14:paraId="68EA1F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C570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692E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2D3E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Geiselhöring</w:t>
            </w:r>
          </w:p>
        </w:tc>
      </w:tr>
      <w:tr w:rsidR="009D534D" w:rsidRPr="00880E60" w14:paraId="57758171" w14:textId="77777777" w:rsidTr="00295A50">
        <w:trPr>
          <w:trHeight w:val="20"/>
        </w:trPr>
        <w:tc>
          <w:tcPr>
            <w:tcW w:w="1559" w:type="dxa"/>
            <w:tcBorders>
              <w:top w:val="nil"/>
              <w:left w:val="single" w:sz="4" w:space="0" w:color="auto"/>
              <w:bottom w:val="single" w:sz="4" w:space="0" w:color="auto"/>
              <w:right w:val="single" w:sz="4" w:space="0" w:color="auto"/>
            </w:tcBorders>
          </w:tcPr>
          <w:p w14:paraId="5BC6F6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9424</w:t>
            </w:r>
          </w:p>
        </w:tc>
        <w:tc>
          <w:tcPr>
            <w:tcW w:w="1168" w:type="dxa"/>
            <w:tcBorders>
              <w:top w:val="nil"/>
              <w:left w:val="nil"/>
              <w:bottom w:val="single" w:sz="4" w:space="0" w:color="auto"/>
              <w:right w:val="single" w:sz="4" w:space="0" w:color="auto"/>
            </w:tcBorders>
          </w:tcPr>
          <w:p w14:paraId="7ADB25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2ED7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09E4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8766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Strasskirchen</w:t>
            </w:r>
          </w:p>
        </w:tc>
      </w:tr>
      <w:tr w:rsidR="009D534D" w:rsidRPr="00880E60" w14:paraId="5A50533D" w14:textId="77777777" w:rsidTr="00295A50">
        <w:trPr>
          <w:trHeight w:val="20"/>
        </w:trPr>
        <w:tc>
          <w:tcPr>
            <w:tcW w:w="1559" w:type="dxa"/>
            <w:tcBorders>
              <w:top w:val="nil"/>
              <w:left w:val="single" w:sz="4" w:space="0" w:color="auto"/>
              <w:bottom w:val="single" w:sz="4" w:space="0" w:color="auto"/>
              <w:right w:val="single" w:sz="4" w:space="0" w:color="auto"/>
            </w:tcBorders>
          </w:tcPr>
          <w:p w14:paraId="51F3A6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9426</w:t>
            </w:r>
          </w:p>
        </w:tc>
        <w:tc>
          <w:tcPr>
            <w:tcW w:w="1168" w:type="dxa"/>
            <w:tcBorders>
              <w:top w:val="nil"/>
              <w:left w:val="nil"/>
              <w:bottom w:val="single" w:sz="4" w:space="0" w:color="auto"/>
              <w:right w:val="single" w:sz="4" w:space="0" w:color="auto"/>
            </w:tcBorders>
          </w:tcPr>
          <w:p w14:paraId="0B49CC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30D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2246A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250C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Oberschneiding</w:t>
            </w:r>
          </w:p>
        </w:tc>
      </w:tr>
      <w:tr w:rsidR="009D534D" w:rsidRPr="00880E60" w14:paraId="26F59550" w14:textId="77777777" w:rsidTr="00295A50">
        <w:trPr>
          <w:trHeight w:val="20"/>
        </w:trPr>
        <w:tc>
          <w:tcPr>
            <w:tcW w:w="1559" w:type="dxa"/>
            <w:tcBorders>
              <w:top w:val="nil"/>
              <w:left w:val="single" w:sz="4" w:space="0" w:color="auto"/>
              <w:bottom w:val="single" w:sz="4" w:space="0" w:color="auto"/>
              <w:right w:val="single" w:sz="4" w:space="0" w:color="auto"/>
            </w:tcBorders>
          </w:tcPr>
          <w:p w14:paraId="56963C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9427</w:t>
            </w:r>
          </w:p>
        </w:tc>
        <w:tc>
          <w:tcPr>
            <w:tcW w:w="1168" w:type="dxa"/>
            <w:tcBorders>
              <w:top w:val="nil"/>
              <w:left w:val="nil"/>
              <w:bottom w:val="single" w:sz="4" w:space="0" w:color="auto"/>
              <w:right w:val="single" w:sz="4" w:space="0" w:color="auto"/>
            </w:tcBorders>
          </w:tcPr>
          <w:p w14:paraId="5CAB39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C68C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1BE54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37E26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Leiblfing</w:t>
            </w:r>
          </w:p>
        </w:tc>
      </w:tr>
      <w:tr w:rsidR="009D534D" w:rsidRPr="00880E60" w14:paraId="2DDEC0DF" w14:textId="77777777" w:rsidTr="00295A50">
        <w:trPr>
          <w:trHeight w:val="20"/>
        </w:trPr>
        <w:tc>
          <w:tcPr>
            <w:tcW w:w="1559" w:type="dxa"/>
            <w:tcBorders>
              <w:top w:val="nil"/>
              <w:left w:val="single" w:sz="4" w:space="0" w:color="auto"/>
              <w:bottom w:val="single" w:sz="4" w:space="0" w:color="auto"/>
              <w:right w:val="single" w:sz="4" w:space="0" w:color="auto"/>
            </w:tcBorders>
          </w:tcPr>
          <w:p w14:paraId="366DD64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9428</w:t>
            </w:r>
          </w:p>
        </w:tc>
        <w:tc>
          <w:tcPr>
            <w:tcW w:w="1168" w:type="dxa"/>
            <w:tcBorders>
              <w:top w:val="nil"/>
              <w:left w:val="nil"/>
              <w:bottom w:val="single" w:sz="4" w:space="0" w:color="auto"/>
              <w:right w:val="single" w:sz="4" w:space="0" w:color="auto"/>
            </w:tcBorders>
          </w:tcPr>
          <w:p w14:paraId="2EC184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0B03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8BE0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1FE69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Kirchroth</w:t>
            </w:r>
          </w:p>
        </w:tc>
      </w:tr>
      <w:tr w:rsidR="009D534D" w:rsidRPr="00880E60" w14:paraId="2F497D49" w14:textId="77777777" w:rsidTr="00295A50">
        <w:trPr>
          <w:trHeight w:val="20"/>
        </w:trPr>
        <w:tc>
          <w:tcPr>
            <w:tcW w:w="1559" w:type="dxa"/>
            <w:tcBorders>
              <w:top w:val="nil"/>
              <w:left w:val="single" w:sz="4" w:space="0" w:color="auto"/>
              <w:bottom w:val="single" w:sz="4" w:space="0" w:color="auto"/>
              <w:right w:val="single" w:sz="4" w:space="0" w:color="auto"/>
            </w:tcBorders>
          </w:tcPr>
          <w:p w14:paraId="5599E8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9429</w:t>
            </w:r>
          </w:p>
        </w:tc>
        <w:tc>
          <w:tcPr>
            <w:tcW w:w="1168" w:type="dxa"/>
            <w:tcBorders>
              <w:top w:val="nil"/>
              <w:left w:val="nil"/>
              <w:bottom w:val="single" w:sz="4" w:space="0" w:color="auto"/>
              <w:right w:val="single" w:sz="4" w:space="0" w:color="auto"/>
            </w:tcBorders>
          </w:tcPr>
          <w:p w14:paraId="0C7781E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BE89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ACE7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2721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Rain Niederbayern</w:t>
            </w:r>
          </w:p>
        </w:tc>
      </w:tr>
      <w:tr w:rsidR="009D534D" w:rsidRPr="00880E60" w14:paraId="6C59F19D" w14:textId="77777777" w:rsidTr="00295A50">
        <w:trPr>
          <w:trHeight w:val="20"/>
        </w:trPr>
        <w:tc>
          <w:tcPr>
            <w:tcW w:w="1559" w:type="dxa"/>
            <w:tcBorders>
              <w:top w:val="nil"/>
              <w:left w:val="single" w:sz="4" w:space="0" w:color="auto"/>
              <w:bottom w:val="single" w:sz="4" w:space="0" w:color="auto"/>
              <w:right w:val="single" w:sz="4" w:space="0" w:color="auto"/>
            </w:tcBorders>
          </w:tcPr>
          <w:p w14:paraId="315826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9431</w:t>
            </w:r>
          </w:p>
        </w:tc>
        <w:tc>
          <w:tcPr>
            <w:tcW w:w="1168" w:type="dxa"/>
            <w:tcBorders>
              <w:top w:val="nil"/>
              <w:left w:val="nil"/>
              <w:bottom w:val="single" w:sz="4" w:space="0" w:color="auto"/>
              <w:right w:val="single" w:sz="4" w:space="0" w:color="auto"/>
            </w:tcBorders>
          </w:tcPr>
          <w:p w14:paraId="1DDCD7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418C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AA6A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D570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Schwandorf</w:t>
            </w:r>
          </w:p>
        </w:tc>
      </w:tr>
      <w:tr w:rsidR="009D534D" w:rsidRPr="00880E60" w14:paraId="2CFDAA4D" w14:textId="77777777" w:rsidTr="00295A50">
        <w:trPr>
          <w:trHeight w:val="20"/>
        </w:trPr>
        <w:tc>
          <w:tcPr>
            <w:tcW w:w="1559" w:type="dxa"/>
            <w:tcBorders>
              <w:top w:val="nil"/>
              <w:left w:val="single" w:sz="4" w:space="0" w:color="auto"/>
              <w:bottom w:val="single" w:sz="4" w:space="0" w:color="auto"/>
              <w:right w:val="single" w:sz="4" w:space="0" w:color="auto"/>
            </w:tcBorders>
          </w:tcPr>
          <w:p w14:paraId="5196F2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9433</w:t>
            </w:r>
          </w:p>
        </w:tc>
        <w:tc>
          <w:tcPr>
            <w:tcW w:w="1168" w:type="dxa"/>
            <w:tcBorders>
              <w:top w:val="nil"/>
              <w:left w:val="nil"/>
              <w:bottom w:val="single" w:sz="4" w:space="0" w:color="auto"/>
              <w:right w:val="single" w:sz="4" w:space="0" w:color="auto"/>
            </w:tcBorders>
          </w:tcPr>
          <w:p w14:paraId="26EB53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F494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F73E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1851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Nabburg</w:t>
            </w:r>
          </w:p>
        </w:tc>
      </w:tr>
      <w:tr w:rsidR="009D534D" w:rsidRPr="00880E60" w14:paraId="4916BA59" w14:textId="77777777" w:rsidTr="00295A50">
        <w:trPr>
          <w:trHeight w:val="20"/>
        </w:trPr>
        <w:tc>
          <w:tcPr>
            <w:tcW w:w="1559" w:type="dxa"/>
            <w:tcBorders>
              <w:top w:val="nil"/>
              <w:left w:val="single" w:sz="4" w:space="0" w:color="auto"/>
              <w:bottom w:val="single" w:sz="4" w:space="0" w:color="auto"/>
              <w:right w:val="single" w:sz="4" w:space="0" w:color="auto"/>
            </w:tcBorders>
          </w:tcPr>
          <w:p w14:paraId="1A7B0D2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9434</w:t>
            </w:r>
          </w:p>
        </w:tc>
        <w:tc>
          <w:tcPr>
            <w:tcW w:w="1168" w:type="dxa"/>
            <w:tcBorders>
              <w:top w:val="nil"/>
              <w:left w:val="nil"/>
              <w:bottom w:val="single" w:sz="4" w:space="0" w:color="auto"/>
              <w:right w:val="single" w:sz="4" w:space="0" w:color="auto"/>
            </w:tcBorders>
          </w:tcPr>
          <w:p w14:paraId="7DB4B8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21B7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7C65F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60151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Bodenwöhr</w:t>
            </w:r>
          </w:p>
        </w:tc>
      </w:tr>
      <w:tr w:rsidR="009D534D" w:rsidRPr="00880E60" w14:paraId="1699101D" w14:textId="77777777" w:rsidTr="00295A50">
        <w:trPr>
          <w:trHeight w:val="20"/>
        </w:trPr>
        <w:tc>
          <w:tcPr>
            <w:tcW w:w="1559" w:type="dxa"/>
            <w:tcBorders>
              <w:top w:val="nil"/>
              <w:left w:val="single" w:sz="4" w:space="0" w:color="auto"/>
              <w:bottom w:val="single" w:sz="4" w:space="0" w:color="auto"/>
              <w:right w:val="single" w:sz="4" w:space="0" w:color="auto"/>
            </w:tcBorders>
          </w:tcPr>
          <w:p w14:paraId="07F7C6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9435</w:t>
            </w:r>
          </w:p>
        </w:tc>
        <w:tc>
          <w:tcPr>
            <w:tcW w:w="1168" w:type="dxa"/>
            <w:tcBorders>
              <w:top w:val="nil"/>
              <w:left w:val="nil"/>
              <w:bottom w:val="single" w:sz="4" w:space="0" w:color="auto"/>
              <w:right w:val="single" w:sz="4" w:space="0" w:color="auto"/>
            </w:tcBorders>
          </w:tcPr>
          <w:p w14:paraId="47903B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51B8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2982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08CDA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Schwarzenfeld</w:t>
            </w:r>
          </w:p>
        </w:tc>
      </w:tr>
      <w:tr w:rsidR="009D534D" w:rsidRPr="00880E60" w14:paraId="4DEB37C9" w14:textId="77777777" w:rsidTr="00295A50">
        <w:trPr>
          <w:trHeight w:val="20"/>
        </w:trPr>
        <w:tc>
          <w:tcPr>
            <w:tcW w:w="1559" w:type="dxa"/>
            <w:tcBorders>
              <w:top w:val="nil"/>
              <w:left w:val="single" w:sz="4" w:space="0" w:color="auto"/>
              <w:bottom w:val="single" w:sz="4" w:space="0" w:color="auto"/>
              <w:right w:val="single" w:sz="4" w:space="0" w:color="auto"/>
            </w:tcBorders>
          </w:tcPr>
          <w:p w14:paraId="090BE0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9436</w:t>
            </w:r>
          </w:p>
        </w:tc>
        <w:tc>
          <w:tcPr>
            <w:tcW w:w="1168" w:type="dxa"/>
            <w:tcBorders>
              <w:top w:val="nil"/>
              <w:left w:val="nil"/>
              <w:bottom w:val="single" w:sz="4" w:space="0" w:color="auto"/>
              <w:right w:val="single" w:sz="4" w:space="0" w:color="auto"/>
            </w:tcBorders>
          </w:tcPr>
          <w:p w14:paraId="27A249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F042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291AC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F667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Nittenau</w:t>
            </w:r>
          </w:p>
        </w:tc>
      </w:tr>
      <w:tr w:rsidR="009D534D" w:rsidRPr="00880E60" w14:paraId="5005A473" w14:textId="77777777" w:rsidTr="00295A50">
        <w:trPr>
          <w:trHeight w:val="20"/>
        </w:trPr>
        <w:tc>
          <w:tcPr>
            <w:tcW w:w="1559" w:type="dxa"/>
            <w:tcBorders>
              <w:top w:val="nil"/>
              <w:left w:val="single" w:sz="4" w:space="0" w:color="auto"/>
              <w:bottom w:val="single" w:sz="4" w:space="0" w:color="auto"/>
              <w:right w:val="single" w:sz="4" w:space="0" w:color="auto"/>
            </w:tcBorders>
          </w:tcPr>
          <w:p w14:paraId="53C7FCD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9438</w:t>
            </w:r>
          </w:p>
        </w:tc>
        <w:tc>
          <w:tcPr>
            <w:tcW w:w="1168" w:type="dxa"/>
            <w:tcBorders>
              <w:top w:val="nil"/>
              <w:left w:val="nil"/>
              <w:bottom w:val="single" w:sz="4" w:space="0" w:color="auto"/>
              <w:right w:val="single" w:sz="4" w:space="0" w:color="auto"/>
            </w:tcBorders>
          </w:tcPr>
          <w:p w14:paraId="3A3C01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0213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B277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94DD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Fensterbach</w:t>
            </w:r>
          </w:p>
        </w:tc>
      </w:tr>
      <w:tr w:rsidR="009D534D" w:rsidRPr="00880E60" w14:paraId="3210C44C" w14:textId="77777777" w:rsidTr="00295A50">
        <w:trPr>
          <w:trHeight w:val="20"/>
        </w:trPr>
        <w:tc>
          <w:tcPr>
            <w:tcW w:w="1559" w:type="dxa"/>
            <w:tcBorders>
              <w:top w:val="nil"/>
              <w:left w:val="single" w:sz="4" w:space="0" w:color="auto"/>
              <w:bottom w:val="single" w:sz="4" w:space="0" w:color="auto"/>
              <w:right w:val="single" w:sz="4" w:space="0" w:color="auto"/>
            </w:tcBorders>
          </w:tcPr>
          <w:p w14:paraId="0382AB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9439</w:t>
            </w:r>
          </w:p>
        </w:tc>
        <w:tc>
          <w:tcPr>
            <w:tcW w:w="1168" w:type="dxa"/>
            <w:tcBorders>
              <w:top w:val="nil"/>
              <w:left w:val="nil"/>
              <w:bottom w:val="single" w:sz="4" w:space="0" w:color="auto"/>
              <w:right w:val="single" w:sz="4" w:space="0" w:color="auto"/>
            </w:tcBorders>
          </w:tcPr>
          <w:p w14:paraId="46F121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9479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A06E0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D1DC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Neunburg-Kemnath</w:t>
            </w:r>
          </w:p>
        </w:tc>
      </w:tr>
      <w:tr w:rsidR="009D534D" w:rsidRPr="00880E60" w14:paraId="1A021B1F" w14:textId="77777777" w:rsidTr="00295A50">
        <w:trPr>
          <w:trHeight w:val="20"/>
        </w:trPr>
        <w:tc>
          <w:tcPr>
            <w:tcW w:w="1559" w:type="dxa"/>
            <w:tcBorders>
              <w:top w:val="nil"/>
              <w:left w:val="single" w:sz="4" w:space="0" w:color="auto"/>
              <w:bottom w:val="single" w:sz="4" w:space="0" w:color="auto"/>
              <w:right w:val="single" w:sz="4" w:space="0" w:color="auto"/>
            </w:tcBorders>
          </w:tcPr>
          <w:p w14:paraId="48475C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9441</w:t>
            </w:r>
          </w:p>
        </w:tc>
        <w:tc>
          <w:tcPr>
            <w:tcW w:w="1168" w:type="dxa"/>
            <w:tcBorders>
              <w:top w:val="nil"/>
              <w:left w:val="nil"/>
              <w:bottom w:val="single" w:sz="4" w:space="0" w:color="auto"/>
              <w:right w:val="single" w:sz="4" w:space="0" w:color="auto"/>
            </w:tcBorders>
          </w:tcPr>
          <w:p w14:paraId="74A1FF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D13A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BBB0E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97F76E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Kelheim</w:t>
            </w:r>
          </w:p>
        </w:tc>
      </w:tr>
      <w:tr w:rsidR="009D534D" w:rsidRPr="00880E60" w14:paraId="54ED1F08" w14:textId="77777777" w:rsidTr="00295A50">
        <w:trPr>
          <w:trHeight w:val="20"/>
        </w:trPr>
        <w:tc>
          <w:tcPr>
            <w:tcW w:w="1559" w:type="dxa"/>
            <w:tcBorders>
              <w:top w:val="nil"/>
              <w:left w:val="single" w:sz="4" w:space="0" w:color="auto"/>
              <w:bottom w:val="single" w:sz="4" w:space="0" w:color="auto"/>
              <w:right w:val="single" w:sz="4" w:space="0" w:color="auto"/>
            </w:tcBorders>
          </w:tcPr>
          <w:p w14:paraId="5DD7308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9442</w:t>
            </w:r>
          </w:p>
        </w:tc>
        <w:tc>
          <w:tcPr>
            <w:tcW w:w="1168" w:type="dxa"/>
            <w:tcBorders>
              <w:top w:val="nil"/>
              <w:left w:val="nil"/>
              <w:bottom w:val="single" w:sz="4" w:space="0" w:color="auto"/>
              <w:right w:val="single" w:sz="4" w:space="0" w:color="auto"/>
            </w:tcBorders>
          </w:tcPr>
          <w:p w14:paraId="236CA0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4AAE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1452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9B39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Riedenburg</w:t>
            </w:r>
          </w:p>
        </w:tc>
      </w:tr>
      <w:tr w:rsidR="009D534D" w:rsidRPr="00880E60" w14:paraId="75B832C9" w14:textId="77777777" w:rsidTr="00295A50">
        <w:trPr>
          <w:trHeight w:val="20"/>
        </w:trPr>
        <w:tc>
          <w:tcPr>
            <w:tcW w:w="1559" w:type="dxa"/>
            <w:tcBorders>
              <w:top w:val="nil"/>
              <w:left w:val="single" w:sz="4" w:space="0" w:color="auto"/>
              <w:bottom w:val="single" w:sz="4" w:space="0" w:color="auto"/>
              <w:right w:val="single" w:sz="4" w:space="0" w:color="auto"/>
            </w:tcBorders>
          </w:tcPr>
          <w:p w14:paraId="27CC4B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9443</w:t>
            </w:r>
          </w:p>
        </w:tc>
        <w:tc>
          <w:tcPr>
            <w:tcW w:w="1168" w:type="dxa"/>
            <w:tcBorders>
              <w:top w:val="nil"/>
              <w:left w:val="nil"/>
              <w:bottom w:val="single" w:sz="4" w:space="0" w:color="auto"/>
              <w:right w:val="single" w:sz="4" w:space="0" w:color="auto"/>
            </w:tcBorders>
          </w:tcPr>
          <w:p w14:paraId="6383CA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0C40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1867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4AAC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Abensberg</w:t>
            </w:r>
          </w:p>
        </w:tc>
      </w:tr>
      <w:tr w:rsidR="009D534D" w:rsidRPr="00880E60" w14:paraId="77E08123" w14:textId="77777777" w:rsidTr="00295A50">
        <w:trPr>
          <w:trHeight w:val="20"/>
        </w:trPr>
        <w:tc>
          <w:tcPr>
            <w:tcW w:w="1559" w:type="dxa"/>
            <w:tcBorders>
              <w:top w:val="nil"/>
              <w:left w:val="single" w:sz="4" w:space="0" w:color="auto"/>
              <w:bottom w:val="single" w:sz="4" w:space="0" w:color="auto"/>
              <w:right w:val="single" w:sz="4" w:space="0" w:color="auto"/>
            </w:tcBorders>
          </w:tcPr>
          <w:p w14:paraId="368139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9444</w:t>
            </w:r>
          </w:p>
        </w:tc>
        <w:tc>
          <w:tcPr>
            <w:tcW w:w="1168" w:type="dxa"/>
            <w:tcBorders>
              <w:top w:val="nil"/>
              <w:left w:val="nil"/>
              <w:bottom w:val="single" w:sz="4" w:space="0" w:color="auto"/>
              <w:right w:val="single" w:sz="4" w:space="0" w:color="auto"/>
            </w:tcBorders>
          </w:tcPr>
          <w:p w14:paraId="168FDC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FD80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2E57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E8DF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Siegenburg</w:t>
            </w:r>
          </w:p>
        </w:tc>
      </w:tr>
      <w:tr w:rsidR="009D534D" w:rsidRPr="00880E60" w14:paraId="7D135198" w14:textId="77777777" w:rsidTr="00295A50">
        <w:trPr>
          <w:trHeight w:val="20"/>
        </w:trPr>
        <w:tc>
          <w:tcPr>
            <w:tcW w:w="1559" w:type="dxa"/>
            <w:tcBorders>
              <w:top w:val="nil"/>
              <w:left w:val="single" w:sz="4" w:space="0" w:color="auto"/>
              <w:bottom w:val="single" w:sz="4" w:space="0" w:color="auto"/>
              <w:right w:val="single" w:sz="4" w:space="0" w:color="auto"/>
            </w:tcBorders>
          </w:tcPr>
          <w:p w14:paraId="7AC71E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9445</w:t>
            </w:r>
          </w:p>
        </w:tc>
        <w:tc>
          <w:tcPr>
            <w:tcW w:w="1168" w:type="dxa"/>
            <w:tcBorders>
              <w:top w:val="nil"/>
              <w:left w:val="nil"/>
              <w:bottom w:val="single" w:sz="4" w:space="0" w:color="auto"/>
              <w:right w:val="single" w:sz="4" w:space="0" w:color="auto"/>
            </w:tcBorders>
          </w:tcPr>
          <w:p w14:paraId="43F6F3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DAD8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C14AC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B5D806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an der Donau</w:t>
            </w:r>
          </w:p>
        </w:tc>
      </w:tr>
      <w:tr w:rsidR="009D534D" w:rsidRPr="00880E60" w14:paraId="648ED613" w14:textId="77777777" w:rsidTr="00295A50">
        <w:trPr>
          <w:trHeight w:val="20"/>
        </w:trPr>
        <w:tc>
          <w:tcPr>
            <w:tcW w:w="1559" w:type="dxa"/>
            <w:tcBorders>
              <w:top w:val="nil"/>
              <w:left w:val="single" w:sz="4" w:space="0" w:color="auto"/>
              <w:bottom w:val="single" w:sz="4" w:space="0" w:color="auto"/>
              <w:right w:val="single" w:sz="4" w:space="0" w:color="auto"/>
            </w:tcBorders>
          </w:tcPr>
          <w:p w14:paraId="692E29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9446</w:t>
            </w:r>
          </w:p>
        </w:tc>
        <w:tc>
          <w:tcPr>
            <w:tcW w:w="1168" w:type="dxa"/>
            <w:tcBorders>
              <w:top w:val="nil"/>
              <w:left w:val="nil"/>
              <w:bottom w:val="single" w:sz="4" w:space="0" w:color="auto"/>
              <w:right w:val="single" w:sz="4" w:space="0" w:color="auto"/>
            </w:tcBorders>
          </w:tcPr>
          <w:p w14:paraId="2AF478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B119B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34AD9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F45C8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Altmannstein</w:t>
            </w:r>
          </w:p>
        </w:tc>
      </w:tr>
      <w:tr w:rsidR="009D534D" w:rsidRPr="00880E60" w14:paraId="7B08ADEE" w14:textId="77777777" w:rsidTr="00295A50">
        <w:trPr>
          <w:trHeight w:val="20"/>
        </w:trPr>
        <w:tc>
          <w:tcPr>
            <w:tcW w:w="1559" w:type="dxa"/>
            <w:tcBorders>
              <w:top w:val="nil"/>
              <w:left w:val="single" w:sz="4" w:space="0" w:color="auto"/>
              <w:bottom w:val="single" w:sz="4" w:space="0" w:color="auto"/>
              <w:right w:val="single" w:sz="4" w:space="0" w:color="auto"/>
            </w:tcBorders>
          </w:tcPr>
          <w:p w14:paraId="56B77CB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9447</w:t>
            </w:r>
          </w:p>
        </w:tc>
        <w:tc>
          <w:tcPr>
            <w:tcW w:w="1168" w:type="dxa"/>
            <w:tcBorders>
              <w:top w:val="nil"/>
              <w:left w:val="nil"/>
              <w:bottom w:val="single" w:sz="4" w:space="0" w:color="auto"/>
              <w:right w:val="single" w:sz="4" w:space="0" w:color="auto"/>
            </w:tcBorders>
          </w:tcPr>
          <w:p w14:paraId="5838E6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DC86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C22FFC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BA66D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Essing</w:t>
            </w:r>
          </w:p>
        </w:tc>
      </w:tr>
      <w:tr w:rsidR="009D534D" w:rsidRPr="00880E60" w14:paraId="57880318" w14:textId="77777777" w:rsidTr="00295A50">
        <w:trPr>
          <w:trHeight w:val="20"/>
        </w:trPr>
        <w:tc>
          <w:tcPr>
            <w:tcW w:w="1559" w:type="dxa"/>
            <w:tcBorders>
              <w:top w:val="nil"/>
              <w:left w:val="single" w:sz="4" w:space="0" w:color="auto"/>
              <w:bottom w:val="single" w:sz="4" w:space="0" w:color="auto"/>
              <w:right w:val="single" w:sz="4" w:space="0" w:color="auto"/>
            </w:tcBorders>
          </w:tcPr>
          <w:p w14:paraId="170583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9448</w:t>
            </w:r>
          </w:p>
        </w:tc>
        <w:tc>
          <w:tcPr>
            <w:tcW w:w="1168" w:type="dxa"/>
            <w:tcBorders>
              <w:top w:val="nil"/>
              <w:left w:val="nil"/>
              <w:bottom w:val="single" w:sz="4" w:space="0" w:color="auto"/>
              <w:right w:val="single" w:sz="4" w:space="0" w:color="auto"/>
            </w:tcBorders>
          </w:tcPr>
          <w:p w14:paraId="499322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A97B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F167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18D3F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Hausen Niederbayern</w:t>
            </w:r>
          </w:p>
        </w:tc>
      </w:tr>
      <w:tr w:rsidR="009D534D" w:rsidRPr="00880E60" w14:paraId="0FA78F9B" w14:textId="77777777" w:rsidTr="00295A50">
        <w:trPr>
          <w:trHeight w:val="20"/>
        </w:trPr>
        <w:tc>
          <w:tcPr>
            <w:tcW w:w="1559" w:type="dxa"/>
            <w:tcBorders>
              <w:top w:val="nil"/>
              <w:left w:val="single" w:sz="4" w:space="0" w:color="auto"/>
              <w:bottom w:val="single" w:sz="4" w:space="0" w:color="auto"/>
              <w:right w:val="single" w:sz="4" w:space="0" w:color="auto"/>
            </w:tcBorders>
          </w:tcPr>
          <w:p w14:paraId="17EB86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9451</w:t>
            </w:r>
          </w:p>
        </w:tc>
        <w:tc>
          <w:tcPr>
            <w:tcW w:w="1168" w:type="dxa"/>
            <w:tcBorders>
              <w:top w:val="nil"/>
              <w:left w:val="nil"/>
              <w:bottom w:val="single" w:sz="4" w:space="0" w:color="auto"/>
              <w:right w:val="single" w:sz="4" w:space="0" w:color="auto"/>
            </w:tcBorders>
          </w:tcPr>
          <w:p w14:paraId="4187AA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A284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B18A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1249D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Schierling</w:t>
            </w:r>
          </w:p>
        </w:tc>
      </w:tr>
      <w:tr w:rsidR="009D534D" w:rsidRPr="00880E60" w14:paraId="602AAA85" w14:textId="77777777" w:rsidTr="00295A50">
        <w:trPr>
          <w:trHeight w:val="20"/>
        </w:trPr>
        <w:tc>
          <w:tcPr>
            <w:tcW w:w="1559" w:type="dxa"/>
            <w:tcBorders>
              <w:top w:val="nil"/>
              <w:left w:val="single" w:sz="4" w:space="0" w:color="auto"/>
              <w:bottom w:val="single" w:sz="4" w:space="0" w:color="auto"/>
              <w:right w:val="single" w:sz="4" w:space="0" w:color="auto"/>
            </w:tcBorders>
          </w:tcPr>
          <w:p w14:paraId="2A3CE0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9452</w:t>
            </w:r>
          </w:p>
        </w:tc>
        <w:tc>
          <w:tcPr>
            <w:tcW w:w="1168" w:type="dxa"/>
            <w:tcBorders>
              <w:top w:val="nil"/>
              <w:left w:val="nil"/>
              <w:bottom w:val="single" w:sz="4" w:space="0" w:color="auto"/>
              <w:right w:val="single" w:sz="4" w:space="0" w:color="auto"/>
            </w:tcBorders>
          </w:tcPr>
          <w:p w14:paraId="7C7431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9F8A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8F764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1B88D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Langquaid</w:t>
            </w:r>
          </w:p>
        </w:tc>
      </w:tr>
      <w:tr w:rsidR="009D534D" w:rsidRPr="00880E60" w14:paraId="59567DC6" w14:textId="77777777" w:rsidTr="00295A50">
        <w:trPr>
          <w:trHeight w:val="20"/>
        </w:trPr>
        <w:tc>
          <w:tcPr>
            <w:tcW w:w="1559" w:type="dxa"/>
            <w:tcBorders>
              <w:top w:val="nil"/>
              <w:left w:val="single" w:sz="4" w:space="0" w:color="auto"/>
              <w:bottom w:val="single" w:sz="4" w:space="0" w:color="auto"/>
              <w:right w:val="single" w:sz="4" w:space="0" w:color="auto"/>
            </w:tcBorders>
          </w:tcPr>
          <w:p w14:paraId="5FDCAB3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9453</w:t>
            </w:r>
          </w:p>
        </w:tc>
        <w:tc>
          <w:tcPr>
            <w:tcW w:w="1168" w:type="dxa"/>
            <w:tcBorders>
              <w:top w:val="nil"/>
              <w:left w:val="nil"/>
              <w:bottom w:val="single" w:sz="4" w:space="0" w:color="auto"/>
              <w:right w:val="single" w:sz="4" w:space="0" w:color="auto"/>
            </w:tcBorders>
          </w:tcPr>
          <w:p w14:paraId="2FA099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20F81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D957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0A331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Thalmassing</w:t>
            </w:r>
          </w:p>
        </w:tc>
      </w:tr>
      <w:tr w:rsidR="009D534D" w:rsidRPr="00880E60" w14:paraId="6978980C" w14:textId="77777777" w:rsidTr="00295A50">
        <w:trPr>
          <w:trHeight w:val="20"/>
        </w:trPr>
        <w:tc>
          <w:tcPr>
            <w:tcW w:w="1559" w:type="dxa"/>
            <w:tcBorders>
              <w:top w:val="nil"/>
              <w:left w:val="single" w:sz="4" w:space="0" w:color="auto"/>
              <w:bottom w:val="single" w:sz="4" w:space="0" w:color="auto"/>
              <w:right w:val="single" w:sz="4" w:space="0" w:color="auto"/>
            </w:tcBorders>
          </w:tcPr>
          <w:p w14:paraId="66240A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9454</w:t>
            </w:r>
          </w:p>
        </w:tc>
        <w:tc>
          <w:tcPr>
            <w:tcW w:w="1168" w:type="dxa"/>
            <w:tcBorders>
              <w:top w:val="nil"/>
              <w:left w:val="nil"/>
              <w:bottom w:val="single" w:sz="4" w:space="0" w:color="auto"/>
              <w:right w:val="single" w:sz="4" w:space="0" w:color="auto"/>
            </w:tcBorders>
          </w:tcPr>
          <w:p w14:paraId="0FAABDC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43F44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30C7D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7040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Aufhausen Oberpfalz</w:t>
            </w:r>
          </w:p>
        </w:tc>
      </w:tr>
      <w:tr w:rsidR="009D534D" w:rsidRPr="00880E60" w14:paraId="5315F843" w14:textId="77777777" w:rsidTr="00295A50">
        <w:trPr>
          <w:trHeight w:val="20"/>
        </w:trPr>
        <w:tc>
          <w:tcPr>
            <w:tcW w:w="1559" w:type="dxa"/>
            <w:tcBorders>
              <w:top w:val="nil"/>
              <w:left w:val="single" w:sz="4" w:space="0" w:color="auto"/>
              <w:bottom w:val="single" w:sz="4" w:space="0" w:color="auto"/>
              <w:right w:val="single" w:sz="4" w:space="0" w:color="auto"/>
            </w:tcBorders>
          </w:tcPr>
          <w:p w14:paraId="526DE2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9461</w:t>
            </w:r>
          </w:p>
        </w:tc>
        <w:tc>
          <w:tcPr>
            <w:tcW w:w="1168" w:type="dxa"/>
            <w:tcBorders>
              <w:top w:val="nil"/>
              <w:left w:val="nil"/>
              <w:bottom w:val="single" w:sz="4" w:space="0" w:color="auto"/>
              <w:right w:val="single" w:sz="4" w:space="0" w:color="auto"/>
            </w:tcBorders>
          </w:tcPr>
          <w:p w14:paraId="5C8A75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C496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C0055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99D1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Roding</w:t>
            </w:r>
          </w:p>
        </w:tc>
      </w:tr>
      <w:tr w:rsidR="009D534D" w:rsidRPr="00880E60" w14:paraId="3E4E7F68" w14:textId="77777777" w:rsidTr="00295A50">
        <w:trPr>
          <w:trHeight w:val="20"/>
        </w:trPr>
        <w:tc>
          <w:tcPr>
            <w:tcW w:w="1559" w:type="dxa"/>
            <w:tcBorders>
              <w:top w:val="nil"/>
              <w:left w:val="single" w:sz="4" w:space="0" w:color="auto"/>
              <w:bottom w:val="single" w:sz="4" w:space="0" w:color="auto"/>
              <w:right w:val="single" w:sz="4" w:space="0" w:color="auto"/>
            </w:tcBorders>
          </w:tcPr>
          <w:p w14:paraId="0CE1F3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9462</w:t>
            </w:r>
          </w:p>
        </w:tc>
        <w:tc>
          <w:tcPr>
            <w:tcW w:w="1168" w:type="dxa"/>
            <w:tcBorders>
              <w:top w:val="nil"/>
              <w:left w:val="nil"/>
              <w:bottom w:val="single" w:sz="4" w:space="0" w:color="auto"/>
              <w:right w:val="single" w:sz="4" w:space="0" w:color="auto"/>
            </w:tcBorders>
          </w:tcPr>
          <w:p w14:paraId="5343F18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951DC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A470C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8744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Falkenstein Oberpfalz</w:t>
            </w:r>
          </w:p>
        </w:tc>
      </w:tr>
      <w:tr w:rsidR="009D534D" w:rsidRPr="00880E60" w14:paraId="18AD989E" w14:textId="77777777" w:rsidTr="00295A50">
        <w:trPr>
          <w:trHeight w:val="20"/>
        </w:trPr>
        <w:tc>
          <w:tcPr>
            <w:tcW w:w="1559" w:type="dxa"/>
            <w:tcBorders>
              <w:top w:val="nil"/>
              <w:left w:val="single" w:sz="4" w:space="0" w:color="auto"/>
              <w:bottom w:val="single" w:sz="4" w:space="0" w:color="auto"/>
              <w:right w:val="single" w:sz="4" w:space="0" w:color="auto"/>
            </w:tcBorders>
          </w:tcPr>
          <w:p w14:paraId="647AA0B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9463</w:t>
            </w:r>
          </w:p>
        </w:tc>
        <w:tc>
          <w:tcPr>
            <w:tcW w:w="1168" w:type="dxa"/>
            <w:tcBorders>
              <w:top w:val="nil"/>
              <w:left w:val="nil"/>
              <w:bottom w:val="single" w:sz="4" w:space="0" w:color="auto"/>
              <w:right w:val="single" w:sz="4" w:space="0" w:color="auto"/>
            </w:tcBorders>
          </w:tcPr>
          <w:p w14:paraId="4F7417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A7D2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3636D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E224E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 Oberpfalz</w:t>
            </w:r>
          </w:p>
        </w:tc>
      </w:tr>
      <w:tr w:rsidR="009D534D" w:rsidRPr="00880E60" w14:paraId="742E98FA" w14:textId="77777777" w:rsidTr="00295A50">
        <w:trPr>
          <w:trHeight w:val="20"/>
        </w:trPr>
        <w:tc>
          <w:tcPr>
            <w:tcW w:w="1559" w:type="dxa"/>
            <w:tcBorders>
              <w:top w:val="nil"/>
              <w:left w:val="single" w:sz="4" w:space="0" w:color="auto"/>
              <w:bottom w:val="single" w:sz="4" w:space="0" w:color="auto"/>
              <w:right w:val="single" w:sz="4" w:space="0" w:color="auto"/>
            </w:tcBorders>
          </w:tcPr>
          <w:p w14:paraId="56C4A6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9464</w:t>
            </w:r>
          </w:p>
        </w:tc>
        <w:tc>
          <w:tcPr>
            <w:tcW w:w="1168" w:type="dxa"/>
            <w:tcBorders>
              <w:top w:val="nil"/>
              <w:left w:val="nil"/>
              <w:bottom w:val="single" w:sz="4" w:space="0" w:color="auto"/>
              <w:right w:val="single" w:sz="4" w:space="0" w:color="auto"/>
            </w:tcBorders>
          </w:tcPr>
          <w:p w14:paraId="514042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56E4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857DB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33B8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Walderbach</w:t>
            </w:r>
          </w:p>
        </w:tc>
      </w:tr>
      <w:tr w:rsidR="009D534D" w:rsidRPr="00880E60" w14:paraId="3F98CBE3" w14:textId="77777777" w:rsidTr="00295A50">
        <w:trPr>
          <w:trHeight w:val="20"/>
        </w:trPr>
        <w:tc>
          <w:tcPr>
            <w:tcW w:w="1559" w:type="dxa"/>
            <w:tcBorders>
              <w:top w:val="nil"/>
              <w:left w:val="single" w:sz="4" w:space="0" w:color="auto"/>
              <w:bottom w:val="single" w:sz="4" w:space="0" w:color="auto"/>
              <w:right w:val="single" w:sz="4" w:space="0" w:color="auto"/>
            </w:tcBorders>
          </w:tcPr>
          <w:p w14:paraId="3AAF92D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9465</w:t>
            </w:r>
          </w:p>
        </w:tc>
        <w:tc>
          <w:tcPr>
            <w:tcW w:w="1168" w:type="dxa"/>
            <w:tcBorders>
              <w:top w:val="nil"/>
              <w:left w:val="nil"/>
              <w:bottom w:val="single" w:sz="4" w:space="0" w:color="auto"/>
              <w:right w:val="single" w:sz="4" w:space="0" w:color="auto"/>
            </w:tcBorders>
          </w:tcPr>
          <w:p w14:paraId="7CA17B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A0DBF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7AF4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0359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Neukirchen-Balbini</w:t>
            </w:r>
          </w:p>
        </w:tc>
      </w:tr>
      <w:tr w:rsidR="009D534D" w:rsidRPr="00880E60" w14:paraId="5AFE296F" w14:textId="77777777" w:rsidTr="00295A50">
        <w:trPr>
          <w:trHeight w:val="20"/>
        </w:trPr>
        <w:tc>
          <w:tcPr>
            <w:tcW w:w="1559" w:type="dxa"/>
            <w:tcBorders>
              <w:top w:val="nil"/>
              <w:left w:val="single" w:sz="4" w:space="0" w:color="auto"/>
              <w:bottom w:val="single" w:sz="4" w:space="0" w:color="auto"/>
              <w:right w:val="single" w:sz="4" w:space="0" w:color="auto"/>
            </w:tcBorders>
          </w:tcPr>
          <w:p w14:paraId="63D2A9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9466</w:t>
            </w:r>
          </w:p>
        </w:tc>
        <w:tc>
          <w:tcPr>
            <w:tcW w:w="1168" w:type="dxa"/>
            <w:tcBorders>
              <w:top w:val="nil"/>
              <w:left w:val="nil"/>
              <w:bottom w:val="single" w:sz="4" w:space="0" w:color="auto"/>
              <w:right w:val="single" w:sz="4" w:space="0" w:color="auto"/>
            </w:tcBorders>
          </w:tcPr>
          <w:p w14:paraId="23AFB6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FBFF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92BE2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9609A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Stamsried</w:t>
            </w:r>
          </w:p>
        </w:tc>
      </w:tr>
      <w:tr w:rsidR="009D534D" w:rsidRPr="00880E60" w14:paraId="2B7865F1" w14:textId="77777777" w:rsidTr="00295A50">
        <w:trPr>
          <w:trHeight w:val="20"/>
        </w:trPr>
        <w:tc>
          <w:tcPr>
            <w:tcW w:w="1559" w:type="dxa"/>
            <w:tcBorders>
              <w:top w:val="nil"/>
              <w:left w:val="single" w:sz="4" w:space="0" w:color="auto"/>
              <w:bottom w:val="single" w:sz="4" w:space="0" w:color="auto"/>
              <w:right w:val="single" w:sz="4" w:space="0" w:color="auto"/>
            </w:tcBorders>
          </w:tcPr>
          <w:p w14:paraId="63885D4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9467</w:t>
            </w:r>
          </w:p>
        </w:tc>
        <w:tc>
          <w:tcPr>
            <w:tcW w:w="1168" w:type="dxa"/>
            <w:tcBorders>
              <w:top w:val="nil"/>
              <w:left w:val="nil"/>
              <w:bottom w:val="single" w:sz="4" w:space="0" w:color="auto"/>
              <w:right w:val="single" w:sz="4" w:space="0" w:color="auto"/>
            </w:tcBorders>
          </w:tcPr>
          <w:p w14:paraId="016EE0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AD56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5DDA6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57D44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Michelsneukirchen</w:t>
            </w:r>
          </w:p>
        </w:tc>
      </w:tr>
      <w:tr w:rsidR="009D534D" w:rsidRPr="00880E60" w14:paraId="68F767B2" w14:textId="77777777" w:rsidTr="00295A50">
        <w:trPr>
          <w:trHeight w:val="20"/>
        </w:trPr>
        <w:tc>
          <w:tcPr>
            <w:tcW w:w="1559" w:type="dxa"/>
            <w:tcBorders>
              <w:top w:val="nil"/>
              <w:left w:val="single" w:sz="4" w:space="0" w:color="auto"/>
              <w:bottom w:val="single" w:sz="4" w:space="0" w:color="auto"/>
              <w:right w:val="single" w:sz="4" w:space="0" w:color="auto"/>
            </w:tcBorders>
          </w:tcPr>
          <w:p w14:paraId="44EB8B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9468</w:t>
            </w:r>
          </w:p>
        </w:tc>
        <w:tc>
          <w:tcPr>
            <w:tcW w:w="1168" w:type="dxa"/>
            <w:tcBorders>
              <w:top w:val="nil"/>
              <w:left w:val="nil"/>
              <w:bottom w:val="single" w:sz="4" w:space="0" w:color="auto"/>
              <w:right w:val="single" w:sz="4" w:space="0" w:color="auto"/>
            </w:tcBorders>
          </w:tcPr>
          <w:p w14:paraId="1B5247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9DED9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BB0B74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7447E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Zell Oberpfalz</w:t>
            </w:r>
          </w:p>
        </w:tc>
      </w:tr>
      <w:tr w:rsidR="009D534D" w:rsidRPr="00880E60" w14:paraId="268ED9D2" w14:textId="77777777" w:rsidTr="00295A50">
        <w:trPr>
          <w:trHeight w:val="20"/>
        </w:trPr>
        <w:tc>
          <w:tcPr>
            <w:tcW w:w="1559" w:type="dxa"/>
            <w:tcBorders>
              <w:top w:val="nil"/>
              <w:left w:val="single" w:sz="4" w:space="0" w:color="auto"/>
              <w:bottom w:val="single" w:sz="4" w:space="0" w:color="auto"/>
              <w:right w:val="single" w:sz="4" w:space="0" w:color="auto"/>
            </w:tcBorders>
          </w:tcPr>
          <w:p w14:paraId="7651FE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9469</w:t>
            </w:r>
          </w:p>
        </w:tc>
        <w:tc>
          <w:tcPr>
            <w:tcW w:w="1168" w:type="dxa"/>
            <w:tcBorders>
              <w:top w:val="nil"/>
              <w:left w:val="nil"/>
              <w:bottom w:val="single" w:sz="4" w:space="0" w:color="auto"/>
              <w:right w:val="single" w:sz="4" w:space="0" w:color="auto"/>
            </w:tcBorders>
          </w:tcPr>
          <w:p w14:paraId="42991D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058D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125D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A2E7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Roding-Neubäu</w:t>
            </w:r>
          </w:p>
        </w:tc>
      </w:tr>
      <w:tr w:rsidR="009D534D" w:rsidRPr="00880E60" w14:paraId="088339AD" w14:textId="77777777" w:rsidTr="00295A50">
        <w:trPr>
          <w:trHeight w:val="20"/>
        </w:trPr>
        <w:tc>
          <w:tcPr>
            <w:tcW w:w="1559" w:type="dxa"/>
            <w:tcBorders>
              <w:top w:val="nil"/>
              <w:left w:val="single" w:sz="4" w:space="0" w:color="auto"/>
              <w:bottom w:val="single" w:sz="4" w:space="0" w:color="auto"/>
              <w:right w:val="single" w:sz="4" w:space="0" w:color="auto"/>
            </w:tcBorders>
          </w:tcPr>
          <w:p w14:paraId="514717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9471</w:t>
            </w:r>
          </w:p>
        </w:tc>
        <w:tc>
          <w:tcPr>
            <w:tcW w:w="1168" w:type="dxa"/>
            <w:tcBorders>
              <w:top w:val="nil"/>
              <w:left w:val="nil"/>
              <w:bottom w:val="single" w:sz="4" w:space="0" w:color="auto"/>
              <w:right w:val="single" w:sz="4" w:space="0" w:color="auto"/>
            </w:tcBorders>
          </w:tcPr>
          <w:p w14:paraId="2F4AEA7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11B4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3E6B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7B4A7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Burglengenfeld</w:t>
            </w:r>
          </w:p>
        </w:tc>
      </w:tr>
      <w:tr w:rsidR="009D534D" w:rsidRPr="00880E60" w14:paraId="7115D2E8" w14:textId="77777777" w:rsidTr="00295A50">
        <w:trPr>
          <w:trHeight w:val="20"/>
        </w:trPr>
        <w:tc>
          <w:tcPr>
            <w:tcW w:w="1559" w:type="dxa"/>
            <w:tcBorders>
              <w:top w:val="nil"/>
              <w:left w:val="single" w:sz="4" w:space="0" w:color="auto"/>
              <w:bottom w:val="single" w:sz="4" w:space="0" w:color="auto"/>
              <w:right w:val="single" w:sz="4" w:space="0" w:color="auto"/>
            </w:tcBorders>
          </w:tcPr>
          <w:p w14:paraId="2D4849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9472</w:t>
            </w:r>
          </w:p>
        </w:tc>
        <w:tc>
          <w:tcPr>
            <w:tcW w:w="1168" w:type="dxa"/>
            <w:tcBorders>
              <w:top w:val="nil"/>
              <w:left w:val="nil"/>
              <w:bottom w:val="single" w:sz="4" w:space="0" w:color="auto"/>
              <w:right w:val="single" w:sz="4" w:space="0" w:color="auto"/>
            </w:tcBorders>
          </w:tcPr>
          <w:p w14:paraId="492F57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239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AA4D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6EEA0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Hohenfels Oberpfalz</w:t>
            </w:r>
          </w:p>
        </w:tc>
      </w:tr>
      <w:tr w:rsidR="009D534D" w:rsidRPr="00880E60" w14:paraId="65990D78" w14:textId="77777777" w:rsidTr="00295A50">
        <w:trPr>
          <w:trHeight w:val="20"/>
        </w:trPr>
        <w:tc>
          <w:tcPr>
            <w:tcW w:w="1559" w:type="dxa"/>
            <w:tcBorders>
              <w:top w:val="nil"/>
              <w:left w:val="single" w:sz="4" w:space="0" w:color="auto"/>
              <w:bottom w:val="single" w:sz="4" w:space="0" w:color="auto"/>
              <w:right w:val="single" w:sz="4" w:space="0" w:color="auto"/>
            </w:tcBorders>
          </w:tcPr>
          <w:p w14:paraId="6D48F47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9473</w:t>
            </w:r>
          </w:p>
        </w:tc>
        <w:tc>
          <w:tcPr>
            <w:tcW w:w="1168" w:type="dxa"/>
            <w:tcBorders>
              <w:top w:val="nil"/>
              <w:left w:val="nil"/>
              <w:bottom w:val="single" w:sz="4" w:space="0" w:color="auto"/>
              <w:right w:val="single" w:sz="4" w:space="0" w:color="auto"/>
            </w:tcBorders>
          </w:tcPr>
          <w:p w14:paraId="22D8099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F4F0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3B18D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D8F82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Kallmünz</w:t>
            </w:r>
          </w:p>
        </w:tc>
      </w:tr>
      <w:tr w:rsidR="009D534D" w:rsidRPr="00880E60" w14:paraId="65ACFEDE" w14:textId="77777777" w:rsidTr="00295A50">
        <w:trPr>
          <w:trHeight w:val="20"/>
        </w:trPr>
        <w:tc>
          <w:tcPr>
            <w:tcW w:w="1559" w:type="dxa"/>
            <w:tcBorders>
              <w:top w:val="nil"/>
              <w:left w:val="single" w:sz="4" w:space="0" w:color="auto"/>
              <w:bottom w:val="single" w:sz="4" w:space="0" w:color="auto"/>
              <w:right w:val="single" w:sz="4" w:space="0" w:color="auto"/>
            </w:tcBorders>
          </w:tcPr>
          <w:p w14:paraId="3BA694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9474</w:t>
            </w:r>
          </w:p>
        </w:tc>
        <w:tc>
          <w:tcPr>
            <w:tcW w:w="1168" w:type="dxa"/>
            <w:tcBorders>
              <w:top w:val="nil"/>
              <w:left w:val="nil"/>
              <w:bottom w:val="single" w:sz="4" w:space="0" w:color="auto"/>
              <w:right w:val="single" w:sz="4" w:space="0" w:color="auto"/>
            </w:tcBorders>
          </w:tcPr>
          <w:p w14:paraId="008D80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7AC4B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D98B2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BD3BD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Schmidmühlen</w:t>
            </w:r>
          </w:p>
        </w:tc>
      </w:tr>
      <w:tr w:rsidR="009D534D" w:rsidRPr="00880E60" w14:paraId="438C33BE" w14:textId="77777777" w:rsidTr="00295A50">
        <w:trPr>
          <w:trHeight w:val="20"/>
        </w:trPr>
        <w:tc>
          <w:tcPr>
            <w:tcW w:w="1559" w:type="dxa"/>
            <w:tcBorders>
              <w:top w:val="nil"/>
              <w:left w:val="single" w:sz="4" w:space="0" w:color="auto"/>
              <w:bottom w:val="single" w:sz="4" w:space="0" w:color="auto"/>
              <w:right w:val="single" w:sz="4" w:space="0" w:color="auto"/>
            </w:tcBorders>
          </w:tcPr>
          <w:p w14:paraId="38BA761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9480</w:t>
            </w:r>
          </w:p>
        </w:tc>
        <w:tc>
          <w:tcPr>
            <w:tcW w:w="1168" w:type="dxa"/>
            <w:tcBorders>
              <w:top w:val="nil"/>
              <w:left w:val="nil"/>
              <w:bottom w:val="single" w:sz="4" w:space="0" w:color="auto"/>
              <w:right w:val="single" w:sz="4" w:space="0" w:color="auto"/>
            </w:tcBorders>
          </w:tcPr>
          <w:p w14:paraId="645162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43F0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6779B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B457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Sünching</w:t>
            </w:r>
          </w:p>
        </w:tc>
      </w:tr>
      <w:tr w:rsidR="009D534D" w:rsidRPr="00880E60" w14:paraId="51338641" w14:textId="77777777" w:rsidTr="00295A50">
        <w:trPr>
          <w:trHeight w:val="20"/>
        </w:trPr>
        <w:tc>
          <w:tcPr>
            <w:tcW w:w="1559" w:type="dxa"/>
            <w:tcBorders>
              <w:top w:val="nil"/>
              <w:left w:val="single" w:sz="4" w:space="0" w:color="auto"/>
              <w:bottom w:val="single" w:sz="4" w:space="0" w:color="auto"/>
              <w:right w:val="single" w:sz="4" w:space="0" w:color="auto"/>
            </w:tcBorders>
          </w:tcPr>
          <w:p w14:paraId="74A9CC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9481</w:t>
            </w:r>
          </w:p>
        </w:tc>
        <w:tc>
          <w:tcPr>
            <w:tcW w:w="1168" w:type="dxa"/>
            <w:tcBorders>
              <w:top w:val="nil"/>
              <w:left w:val="nil"/>
              <w:bottom w:val="single" w:sz="4" w:space="0" w:color="auto"/>
              <w:right w:val="single" w:sz="4" w:space="0" w:color="auto"/>
            </w:tcBorders>
          </w:tcPr>
          <w:p w14:paraId="3120BB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C961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231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1A477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Pfatter</w:t>
            </w:r>
          </w:p>
        </w:tc>
      </w:tr>
      <w:tr w:rsidR="009D534D" w:rsidRPr="00880E60" w14:paraId="4F1F604E" w14:textId="77777777" w:rsidTr="00295A50">
        <w:trPr>
          <w:trHeight w:val="20"/>
        </w:trPr>
        <w:tc>
          <w:tcPr>
            <w:tcW w:w="1559" w:type="dxa"/>
            <w:tcBorders>
              <w:top w:val="nil"/>
              <w:left w:val="single" w:sz="4" w:space="0" w:color="auto"/>
              <w:bottom w:val="single" w:sz="4" w:space="0" w:color="auto"/>
              <w:right w:val="single" w:sz="4" w:space="0" w:color="auto"/>
            </w:tcBorders>
          </w:tcPr>
          <w:p w14:paraId="40B23B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9482</w:t>
            </w:r>
          </w:p>
        </w:tc>
        <w:tc>
          <w:tcPr>
            <w:tcW w:w="1168" w:type="dxa"/>
            <w:tcBorders>
              <w:top w:val="nil"/>
              <w:left w:val="nil"/>
              <w:bottom w:val="single" w:sz="4" w:space="0" w:color="auto"/>
              <w:right w:val="single" w:sz="4" w:space="0" w:color="auto"/>
            </w:tcBorders>
          </w:tcPr>
          <w:p w14:paraId="109296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AAA40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63FA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9C95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Wörth an der Donau</w:t>
            </w:r>
          </w:p>
        </w:tc>
      </w:tr>
      <w:tr w:rsidR="009D534D" w:rsidRPr="00880E60" w14:paraId="13EF6E84" w14:textId="77777777" w:rsidTr="00295A50">
        <w:trPr>
          <w:trHeight w:val="20"/>
        </w:trPr>
        <w:tc>
          <w:tcPr>
            <w:tcW w:w="1559" w:type="dxa"/>
            <w:tcBorders>
              <w:top w:val="nil"/>
              <w:left w:val="single" w:sz="4" w:space="0" w:color="auto"/>
              <w:bottom w:val="single" w:sz="4" w:space="0" w:color="auto"/>
              <w:right w:val="single" w:sz="4" w:space="0" w:color="auto"/>
            </w:tcBorders>
          </w:tcPr>
          <w:p w14:paraId="01BE7B4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9484</w:t>
            </w:r>
          </w:p>
        </w:tc>
        <w:tc>
          <w:tcPr>
            <w:tcW w:w="1168" w:type="dxa"/>
            <w:tcBorders>
              <w:top w:val="nil"/>
              <w:left w:val="nil"/>
              <w:bottom w:val="single" w:sz="4" w:space="0" w:color="auto"/>
              <w:right w:val="single" w:sz="4" w:space="0" w:color="auto"/>
            </w:tcBorders>
          </w:tcPr>
          <w:p w14:paraId="038B74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0272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E6FB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85304E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Brennberg</w:t>
            </w:r>
          </w:p>
        </w:tc>
      </w:tr>
      <w:tr w:rsidR="009D534D" w:rsidRPr="00880E60" w14:paraId="3DF5E3EA" w14:textId="77777777" w:rsidTr="00295A50">
        <w:trPr>
          <w:trHeight w:val="20"/>
        </w:trPr>
        <w:tc>
          <w:tcPr>
            <w:tcW w:w="1559" w:type="dxa"/>
            <w:tcBorders>
              <w:top w:val="nil"/>
              <w:left w:val="single" w:sz="4" w:space="0" w:color="auto"/>
              <w:bottom w:val="single" w:sz="4" w:space="0" w:color="auto"/>
              <w:right w:val="single" w:sz="4" w:space="0" w:color="auto"/>
            </w:tcBorders>
          </w:tcPr>
          <w:p w14:paraId="636F8B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9491</w:t>
            </w:r>
          </w:p>
        </w:tc>
        <w:tc>
          <w:tcPr>
            <w:tcW w:w="1168" w:type="dxa"/>
            <w:tcBorders>
              <w:top w:val="nil"/>
              <w:left w:val="nil"/>
              <w:bottom w:val="single" w:sz="4" w:space="0" w:color="auto"/>
              <w:right w:val="single" w:sz="4" w:space="0" w:color="auto"/>
            </w:tcBorders>
          </w:tcPr>
          <w:p w14:paraId="49407D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2CBB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1F30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A2A0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Hemau</w:t>
            </w:r>
          </w:p>
        </w:tc>
      </w:tr>
      <w:tr w:rsidR="009D534D" w:rsidRPr="00880E60" w14:paraId="22803B21" w14:textId="77777777" w:rsidTr="00295A50">
        <w:trPr>
          <w:trHeight w:val="20"/>
        </w:trPr>
        <w:tc>
          <w:tcPr>
            <w:tcW w:w="1559" w:type="dxa"/>
            <w:tcBorders>
              <w:top w:val="nil"/>
              <w:left w:val="single" w:sz="4" w:space="0" w:color="auto"/>
              <w:bottom w:val="single" w:sz="4" w:space="0" w:color="auto"/>
              <w:right w:val="single" w:sz="4" w:space="0" w:color="auto"/>
            </w:tcBorders>
          </w:tcPr>
          <w:p w14:paraId="1D3565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9492</w:t>
            </w:r>
          </w:p>
        </w:tc>
        <w:tc>
          <w:tcPr>
            <w:tcW w:w="1168" w:type="dxa"/>
            <w:tcBorders>
              <w:top w:val="nil"/>
              <w:left w:val="nil"/>
              <w:bottom w:val="single" w:sz="4" w:space="0" w:color="auto"/>
              <w:right w:val="single" w:sz="4" w:space="0" w:color="auto"/>
            </w:tcBorders>
          </w:tcPr>
          <w:p w14:paraId="248A2C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E9ADA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B8A72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F267A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Parsberg</w:t>
            </w:r>
          </w:p>
        </w:tc>
      </w:tr>
      <w:tr w:rsidR="009D534D" w:rsidRPr="00880E60" w14:paraId="576055C4" w14:textId="77777777" w:rsidTr="00295A50">
        <w:trPr>
          <w:trHeight w:val="20"/>
        </w:trPr>
        <w:tc>
          <w:tcPr>
            <w:tcW w:w="1559" w:type="dxa"/>
            <w:tcBorders>
              <w:top w:val="nil"/>
              <w:left w:val="single" w:sz="4" w:space="0" w:color="auto"/>
              <w:bottom w:val="single" w:sz="4" w:space="0" w:color="auto"/>
              <w:right w:val="single" w:sz="4" w:space="0" w:color="auto"/>
            </w:tcBorders>
          </w:tcPr>
          <w:p w14:paraId="2C692E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9493</w:t>
            </w:r>
          </w:p>
        </w:tc>
        <w:tc>
          <w:tcPr>
            <w:tcW w:w="1168" w:type="dxa"/>
            <w:tcBorders>
              <w:top w:val="nil"/>
              <w:left w:val="nil"/>
              <w:bottom w:val="single" w:sz="4" w:space="0" w:color="auto"/>
              <w:right w:val="single" w:sz="4" w:space="0" w:color="auto"/>
            </w:tcBorders>
          </w:tcPr>
          <w:p w14:paraId="5A229E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1F2D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24AF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7C23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Beratzhausen</w:t>
            </w:r>
          </w:p>
        </w:tc>
      </w:tr>
      <w:tr w:rsidR="009D534D" w:rsidRPr="00880E60" w14:paraId="3C4EB0EE" w14:textId="77777777" w:rsidTr="00295A50">
        <w:trPr>
          <w:trHeight w:val="20"/>
        </w:trPr>
        <w:tc>
          <w:tcPr>
            <w:tcW w:w="1559" w:type="dxa"/>
            <w:tcBorders>
              <w:top w:val="nil"/>
              <w:left w:val="single" w:sz="4" w:space="0" w:color="auto"/>
              <w:bottom w:val="single" w:sz="4" w:space="0" w:color="auto"/>
              <w:right w:val="single" w:sz="4" w:space="0" w:color="auto"/>
            </w:tcBorders>
          </w:tcPr>
          <w:p w14:paraId="25C7170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9495</w:t>
            </w:r>
          </w:p>
        </w:tc>
        <w:tc>
          <w:tcPr>
            <w:tcW w:w="1168" w:type="dxa"/>
            <w:tcBorders>
              <w:top w:val="nil"/>
              <w:left w:val="nil"/>
              <w:bottom w:val="single" w:sz="4" w:space="0" w:color="auto"/>
              <w:right w:val="single" w:sz="4" w:space="0" w:color="auto"/>
            </w:tcBorders>
          </w:tcPr>
          <w:p w14:paraId="61CBEE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9692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8DCD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1957E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Breitenbrunn Oberpfalz</w:t>
            </w:r>
          </w:p>
        </w:tc>
      </w:tr>
      <w:tr w:rsidR="009D534D" w:rsidRPr="00880E60" w14:paraId="33DD6D24" w14:textId="77777777" w:rsidTr="00295A50">
        <w:trPr>
          <w:trHeight w:val="20"/>
        </w:trPr>
        <w:tc>
          <w:tcPr>
            <w:tcW w:w="1559" w:type="dxa"/>
            <w:tcBorders>
              <w:top w:val="nil"/>
              <w:left w:val="single" w:sz="4" w:space="0" w:color="auto"/>
              <w:bottom w:val="single" w:sz="4" w:space="0" w:color="auto"/>
              <w:right w:val="single" w:sz="4" w:space="0" w:color="auto"/>
            </w:tcBorders>
          </w:tcPr>
          <w:p w14:paraId="31E67D2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9497</w:t>
            </w:r>
          </w:p>
        </w:tc>
        <w:tc>
          <w:tcPr>
            <w:tcW w:w="1168" w:type="dxa"/>
            <w:tcBorders>
              <w:top w:val="nil"/>
              <w:left w:val="nil"/>
              <w:bottom w:val="single" w:sz="4" w:space="0" w:color="auto"/>
              <w:right w:val="single" w:sz="4" w:space="0" w:color="auto"/>
            </w:tcBorders>
          </w:tcPr>
          <w:p w14:paraId="725BB06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8A856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2DA11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8A61F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Seubersdorf in der Oberpfalz</w:t>
            </w:r>
          </w:p>
        </w:tc>
      </w:tr>
      <w:tr w:rsidR="009D534D" w:rsidRPr="00880E60" w14:paraId="5B2E6AB7" w14:textId="77777777" w:rsidTr="00295A50">
        <w:trPr>
          <w:trHeight w:val="20"/>
        </w:trPr>
        <w:tc>
          <w:tcPr>
            <w:tcW w:w="1559" w:type="dxa"/>
            <w:tcBorders>
              <w:top w:val="nil"/>
              <w:left w:val="single" w:sz="4" w:space="0" w:color="auto"/>
              <w:bottom w:val="single" w:sz="4" w:space="0" w:color="auto"/>
              <w:right w:val="single" w:sz="4" w:space="0" w:color="auto"/>
            </w:tcBorders>
          </w:tcPr>
          <w:p w14:paraId="50B0D6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9498</w:t>
            </w:r>
          </w:p>
        </w:tc>
        <w:tc>
          <w:tcPr>
            <w:tcW w:w="1168" w:type="dxa"/>
            <w:tcBorders>
              <w:top w:val="nil"/>
              <w:left w:val="nil"/>
              <w:bottom w:val="single" w:sz="4" w:space="0" w:color="auto"/>
              <w:right w:val="single" w:sz="4" w:space="0" w:color="auto"/>
            </w:tcBorders>
          </w:tcPr>
          <w:p w14:paraId="2B16070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180F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126D6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A00C9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Laaber</w:t>
            </w:r>
          </w:p>
        </w:tc>
      </w:tr>
      <w:tr w:rsidR="009D534D" w:rsidRPr="00880E60" w14:paraId="270FBB05" w14:textId="77777777" w:rsidTr="00295A50">
        <w:trPr>
          <w:trHeight w:val="20"/>
        </w:trPr>
        <w:tc>
          <w:tcPr>
            <w:tcW w:w="1559" w:type="dxa"/>
            <w:tcBorders>
              <w:top w:val="nil"/>
              <w:left w:val="single" w:sz="4" w:space="0" w:color="auto"/>
              <w:bottom w:val="single" w:sz="4" w:space="0" w:color="auto"/>
              <w:right w:val="single" w:sz="4" w:space="0" w:color="auto"/>
            </w:tcBorders>
          </w:tcPr>
          <w:p w14:paraId="1EC0CAA5"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9499</w:t>
            </w:r>
          </w:p>
        </w:tc>
        <w:tc>
          <w:tcPr>
            <w:tcW w:w="1168" w:type="dxa"/>
            <w:tcBorders>
              <w:top w:val="nil"/>
              <w:left w:val="nil"/>
              <w:bottom w:val="single" w:sz="4" w:space="0" w:color="auto"/>
              <w:right w:val="single" w:sz="4" w:space="0" w:color="auto"/>
            </w:tcBorders>
          </w:tcPr>
          <w:p w14:paraId="652ADF73"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CB31DE"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644EB7C"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0AEC14"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Painten</w:t>
            </w:r>
          </w:p>
        </w:tc>
      </w:tr>
      <w:tr w:rsidR="009D534D" w:rsidRPr="00880E60" w14:paraId="2FEF98F2" w14:textId="77777777" w:rsidTr="00295A50">
        <w:trPr>
          <w:trHeight w:val="20"/>
        </w:trPr>
        <w:tc>
          <w:tcPr>
            <w:tcW w:w="1559" w:type="dxa"/>
            <w:tcBorders>
              <w:top w:val="nil"/>
              <w:left w:val="single" w:sz="4" w:space="0" w:color="auto"/>
              <w:bottom w:val="single" w:sz="4" w:space="0" w:color="auto"/>
              <w:right w:val="single" w:sz="4" w:space="0" w:color="auto"/>
            </w:tcBorders>
          </w:tcPr>
          <w:p w14:paraId="21867D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9502</w:t>
            </w:r>
          </w:p>
        </w:tc>
        <w:tc>
          <w:tcPr>
            <w:tcW w:w="1168" w:type="dxa"/>
            <w:tcBorders>
              <w:top w:val="nil"/>
              <w:left w:val="nil"/>
              <w:bottom w:val="single" w:sz="4" w:space="0" w:color="auto"/>
              <w:right w:val="single" w:sz="4" w:space="0" w:color="auto"/>
            </w:tcBorders>
          </w:tcPr>
          <w:p w14:paraId="3F7ABA9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562D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20E7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63E9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Frensdorf</w:t>
            </w:r>
          </w:p>
        </w:tc>
      </w:tr>
      <w:tr w:rsidR="009D534D" w:rsidRPr="00880E60" w14:paraId="030D20C7" w14:textId="77777777" w:rsidTr="00295A50">
        <w:trPr>
          <w:trHeight w:val="20"/>
        </w:trPr>
        <w:tc>
          <w:tcPr>
            <w:tcW w:w="1559" w:type="dxa"/>
            <w:tcBorders>
              <w:top w:val="nil"/>
              <w:left w:val="single" w:sz="4" w:space="0" w:color="auto"/>
              <w:bottom w:val="single" w:sz="4" w:space="0" w:color="auto"/>
              <w:right w:val="single" w:sz="4" w:space="0" w:color="auto"/>
            </w:tcBorders>
          </w:tcPr>
          <w:p w14:paraId="15CB48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9503</w:t>
            </w:r>
          </w:p>
        </w:tc>
        <w:tc>
          <w:tcPr>
            <w:tcW w:w="1168" w:type="dxa"/>
            <w:tcBorders>
              <w:top w:val="nil"/>
              <w:left w:val="nil"/>
              <w:bottom w:val="single" w:sz="4" w:space="0" w:color="auto"/>
              <w:right w:val="single" w:sz="4" w:space="0" w:color="auto"/>
            </w:tcBorders>
          </w:tcPr>
          <w:p w14:paraId="32B735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7A393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F1CD7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6544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Oberhaid Oberfranken</w:t>
            </w:r>
          </w:p>
        </w:tc>
      </w:tr>
      <w:tr w:rsidR="009D534D" w:rsidRPr="00880E60" w14:paraId="2E848CE3" w14:textId="77777777" w:rsidTr="00295A50">
        <w:trPr>
          <w:trHeight w:val="20"/>
        </w:trPr>
        <w:tc>
          <w:tcPr>
            <w:tcW w:w="1559" w:type="dxa"/>
            <w:tcBorders>
              <w:top w:val="nil"/>
              <w:left w:val="single" w:sz="4" w:space="0" w:color="auto"/>
              <w:bottom w:val="single" w:sz="4" w:space="0" w:color="auto"/>
              <w:right w:val="single" w:sz="4" w:space="0" w:color="auto"/>
            </w:tcBorders>
          </w:tcPr>
          <w:p w14:paraId="29AF1D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9504</w:t>
            </w:r>
          </w:p>
        </w:tc>
        <w:tc>
          <w:tcPr>
            <w:tcW w:w="1168" w:type="dxa"/>
            <w:tcBorders>
              <w:top w:val="nil"/>
              <w:left w:val="nil"/>
              <w:bottom w:val="single" w:sz="4" w:space="0" w:color="auto"/>
              <w:right w:val="single" w:sz="4" w:space="0" w:color="auto"/>
            </w:tcBorders>
          </w:tcPr>
          <w:p w14:paraId="3E1256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8210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BA82D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3A881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Stadelhofen</w:t>
            </w:r>
          </w:p>
        </w:tc>
      </w:tr>
      <w:tr w:rsidR="009D534D" w:rsidRPr="00880E60" w14:paraId="1D7CFFD2" w14:textId="77777777" w:rsidTr="00295A50">
        <w:trPr>
          <w:trHeight w:val="20"/>
        </w:trPr>
        <w:tc>
          <w:tcPr>
            <w:tcW w:w="1559" w:type="dxa"/>
            <w:tcBorders>
              <w:top w:val="nil"/>
              <w:left w:val="single" w:sz="4" w:space="0" w:color="auto"/>
              <w:bottom w:val="single" w:sz="4" w:space="0" w:color="auto"/>
              <w:right w:val="single" w:sz="4" w:space="0" w:color="auto"/>
            </w:tcBorders>
          </w:tcPr>
          <w:p w14:paraId="2E1DBDD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9505</w:t>
            </w:r>
          </w:p>
        </w:tc>
        <w:tc>
          <w:tcPr>
            <w:tcW w:w="1168" w:type="dxa"/>
            <w:tcBorders>
              <w:top w:val="nil"/>
              <w:left w:val="nil"/>
              <w:bottom w:val="single" w:sz="4" w:space="0" w:color="auto"/>
              <w:right w:val="single" w:sz="4" w:space="0" w:color="auto"/>
            </w:tcBorders>
          </w:tcPr>
          <w:p w14:paraId="46082D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D6DA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9B88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D654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Litzendorf</w:t>
            </w:r>
          </w:p>
        </w:tc>
      </w:tr>
      <w:tr w:rsidR="009D534D" w:rsidRPr="00880E60" w14:paraId="2DDF588A" w14:textId="77777777" w:rsidTr="00295A50">
        <w:trPr>
          <w:trHeight w:val="20"/>
        </w:trPr>
        <w:tc>
          <w:tcPr>
            <w:tcW w:w="1559" w:type="dxa"/>
            <w:tcBorders>
              <w:top w:val="nil"/>
              <w:left w:val="single" w:sz="4" w:space="0" w:color="auto"/>
              <w:bottom w:val="single" w:sz="4" w:space="0" w:color="auto"/>
              <w:right w:val="single" w:sz="4" w:space="0" w:color="auto"/>
            </w:tcBorders>
          </w:tcPr>
          <w:p w14:paraId="5F6EE1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951</w:t>
            </w:r>
          </w:p>
        </w:tc>
        <w:tc>
          <w:tcPr>
            <w:tcW w:w="1168" w:type="dxa"/>
            <w:tcBorders>
              <w:top w:val="nil"/>
              <w:left w:val="nil"/>
              <w:bottom w:val="single" w:sz="4" w:space="0" w:color="auto"/>
              <w:right w:val="single" w:sz="4" w:space="0" w:color="auto"/>
            </w:tcBorders>
          </w:tcPr>
          <w:p w14:paraId="3BBF47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1AEF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75271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6A16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Bamberg</w:t>
            </w:r>
          </w:p>
        </w:tc>
      </w:tr>
      <w:tr w:rsidR="009D534D" w:rsidRPr="00880E60" w14:paraId="44D1CE81" w14:textId="77777777" w:rsidTr="00295A50">
        <w:trPr>
          <w:trHeight w:val="20"/>
        </w:trPr>
        <w:tc>
          <w:tcPr>
            <w:tcW w:w="1559" w:type="dxa"/>
            <w:tcBorders>
              <w:top w:val="nil"/>
              <w:left w:val="single" w:sz="4" w:space="0" w:color="auto"/>
              <w:bottom w:val="single" w:sz="4" w:space="0" w:color="auto"/>
              <w:right w:val="single" w:sz="4" w:space="0" w:color="auto"/>
            </w:tcBorders>
          </w:tcPr>
          <w:p w14:paraId="6C545F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9521</w:t>
            </w:r>
          </w:p>
        </w:tc>
        <w:tc>
          <w:tcPr>
            <w:tcW w:w="1168" w:type="dxa"/>
            <w:tcBorders>
              <w:top w:val="nil"/>
              <w:left w:val="nil"/>
              <w:bottom w:val="single" w:sz="4" w:space="0" w:color="auto"/>
              <w:right w:val="single" w:sz="4" w:space="0" w:color="auto"/>
            </w:tcBorders>
          </w:tcPr>
          <w:p w14:paraId="7BD61D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3C1A3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C73A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279D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Hassfurt</w:t>
            </w:r>
          </w:p>
        </w:tc>
      </w:tr>
      <w:tr w:rsidR="009D534D" w:rsidRPr="00880E60" w14:paraId="7F352652" w14:textId="77777777" w:rsidTr="00295A50">
        <w:trPr>
          <w:trHeight w:val="20"/>
        </w:trPr>
        <w:tc>
          <w:tcPr>
            <w:tcW w:w="1559" w:type="dxa"/>
            <w:tcBorders>
              <w:top w:val="nil"/>
              <w:left w:val="single" w:sz="4" w:space="0" w:color="auto"/>
              <w:bottom w:val="single" w:sz="4" w:space="0" w:color="auto"/>
              <w:right w:val="single" w:sz="4" w:space="0" w:color="auto"/>
            </w:tcBorders>
          </w:tcPr>
          <w:p w14:paraId="3FEBFBA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9522</w:t>
            </w:r>
          </w:p>
        </w:tc>
        <w:tc>
          <w:tcPr>
            <w:tcW w:w="1168" w:type="dxa"/>
            <w:tcBorders>
              <w:top w:val="nil"/>
              <w:left w:val="nil"/>
              <w:bottom w:val="single" w:sz="4" w:space="0" w:color="auto"/>
              <w:right w:val="single" w:sz="4" w:space="0" w:color="auto"/>
            </w:tcBorders>
          </w:tcPr>
          <w:p w14:paraId="5B2185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138D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31070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E6F44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Eltmann</w:t>
            </w:r>
          </w:p>
        </w:tc>
      </w:tr>
      <w:tr w:rsidR="009D534D" w:rsidRPr="00880E60" w14:paraId="16BC6B05" w14:textId="77777777" w:rsidTr="00295A50">
        <w:trPr>
          <w:trHeight w:val="20"/>
        </w:trPr>
        <w:tc>
          <w:tcPr>
            <w:tcW w:w="1559" w:type="dxa"/>
            <w:tcBorders>
              <w:top w:val="nil"/>
              <w:left w:val="single" w:sz="4" w:space="0" w:color="auto"/>
              <w:bottom w:val="single" w:sz="4" w:space="0" w:color="auto"/>
              <w:right w:val="single" w:sz="4" w:space="0" w:color="auto"/>
            </w:tcBorders>
          </w:tcPr>
          <w:p w14:paraId="350C074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9523</w:t>
            </w:r>
          </w:p>
        </w:tc>
        <w:tc>
          <w:tcPr>
            <w:tcW w:w="1168" w:type="dxa"/>
            <w:tcBorders>
              <w:top w:val="nil"/>
              <w:left w:val="nil"/>
              <w:bottom w:val="single" w:sz="4" w:space="0" w:color="auto"/>
              <w:right w:val="single" w:sz="4" w:space="0" w:color="auto"/>
            </w:tcBorders>
          </w:tcPr>
          <w:p w14:paraId="298039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35AB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08465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7F7BC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Hofheim in Unterfranken</w:t>
            </w:r>
          </w:p>
        </w:tc>
      </w:tr>
      <w:tr w:rsidR="009D534D" w:rsidRPr="00880E60" w14:paraId="4C1CAF4F" w14:textId="77777777" w:rsidTr="00295A50">
        <w:trPr>
          <w:trHeight w:val="20"/>
        </w:trPr>
        <w:tc>
          <w:tcPr>
            <w:tcW w:w="1559" w:type="dxa"/>
            <w:tcBorders>
              <w:top w:val="nil"/>
              <w:left w:val="single" w:sz="4" w:space="0" w:color="auto"/>
              <w:bottom w:val="single" w:sz="4" w:space="0" w:color="auto"/>
              <w:right w:val="single" w:sz="4" w:space="0" w:color="auto"/>
            </w:tcBorders>
          </w:tcPr>
          <w:p w14:paraId="55625D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9524</w:t>
            </w:r>
          </w:p>
        </w:tc>
        <w:tc>
          <w:tcPr>
            <w:tcW w:w="1168" w:type="dxa"/>
            <w:tcBorders>
              <w:top w:val="nil"/>
              <w:left w:val="nil"/>
              <w:bottom w:val="single" w:sz="4" w:space="0" w:color="auto"/>
              <w:right w:val="single" w:sz="4" w:space="0" w:color="auto"/>
            </w:tcBorders>
          </w:tcPr>
          <w:p w14:paraId="39ADE5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45FE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37BDA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74B3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Zeil am Main</w:t>
            </w:r>
          </w:p>
        </w:tc>
      </w:tr>
      <w:tr w:rsidR="009D534D" w:rsidRPr="00880E60" w14:paraId="5E7E5019" w14:textId="77777777" w:rsidTr="00295A50">
        <w:trPr>
          <w:trHeight w:val="20"/>
        </w:trPr>
        <w:tc>
          <w:tcPr>
            <w:tcW w:w="1559" w:type="dxa"/>
            <w:tcBorders>
              <w:top w:val="nil"/>
              <w:left w:val="single" w:sz="4" w:space="0" w:color="auto"/>
              <w:bottom w:val="single" w:sz="4" w:space="0" w:color="auto"/>
              <w:right w:val="single" w:sz="4" w:space="0" w:color="auto"/>
            </w:tcBorders>
          </w:tcPr>
          <w:p w14:paraId="037E58E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9525</w:t>
            </w:r>
          </w:p>
        </w:tc>
        <w:tc>
          <w:tcPr>
            <w:tcW w:w="1168" w:type="dxa"/>
            <w:tcBorders>
              <w:top w:val="nil"/>
              <w:left w:val="nil"/>
              <w:bottom w:val="single" w:sz="4" w:space="0" w:color="auto"/>
              <w:right w:val="single" w:sz="4" w:space="0" w:color="auto"/>
            </w:tcBorders>
          </w:tcPr>
          <w:p w14:paraId="212511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2E59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1BA7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E5BC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Königsberg in Bayern</w:t>
            </w:r>
          </w:p>
        </w:tc>
      </w:tr>
      <w:tr w:rsidR="009D534D" w:rsidRPr="00880E60" w14:paraId="5026DB96" w14:textId="77777777" w:rsidTr="00295A50">
        <w:trPr>
          <w:trHeight w:val="20"/>
        </w:trPr>
        <w:tc>
          <w:tcPr>
            <w:tcW w:w="1559" w:type="dxa"/>
            <w:tcBorders>
              <w:top w:val="nil"/>
              <w:left w:val="single" w:sz="4" w:space="0" w:color="auto"/>
              <w:bottom w:val="single" w:sz="4" w:space="0" w:color="auto"/>
              <w:right w:val="single" w:sz="4" w:space="0" w:color="auto"/>
            </w:tcBorders>
          </w:tcPr>
          <w:p w14:paraId="2ED3AC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9526</w:t>
            </w:r>
          </w:p>
        </w:tc>
        <w:tc>
          <w:tcPr>
            <w:tcW w:w="1168" w:type="dxa"/>
            <w:tcBorders>
              <w:top w:val="nil"/>
              <w:left w:val="nil"/>
              <w:bottom w:val="single" w:sz="4" w:space="0" w:color="auto"/>
              <w:right w:val="single" w:sz="4" w:space="0" w:color="auto"/>
            </w:tcBorders>
          </w:tcPr>
          <w:p w14:paraId="0996D0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D582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FE2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9A313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Riedbach</w:t>
            </w:r>
          </w:p>
        </w:tc>
      </w:tr>
      <w:tr w:rsidR="009D534D" w:rsidRPr="00880E60" w14:paraId="0658A191" w14:textId="77777777" w:rsidTr="00295A50">
        <w:trPr>
          <w:trHeight w:val="20"/>
        </w:trPr>
        <w:tc>
          <w:tcPr>
            <w:tcW w:w="1559" w:type="dxa"/>
            <w:tcBorders>
              <w:top w:val="nil"/>
              <w:left w:val="single" w:sz="4" w:space="0" w:color="auto"/>
              <w:bottom w:val="single" w:sz="4" w:space="0" w:color="auto"/>
              <w:right w:val="single" w:sz="4" w:space="0" w:color="auto"/>
            </w:tcBorders>
          </w:tcPr>
          <w:p w14:paraId="7DC2F90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9527</w:t>
            </w:r>
          </w:p>
        </w:tc>
        <w:tc>
          <w:tcPr>
            <w:tcW w:w="1168" w:type="dxa"/>
            <w:tcBorders>
              <w:top w:val="nil"/>
              <w:left w:val="nil"/>
              <w:bottom w:val="single" w:sz="4" w:space="0" w:color="auto"/>
              <w:right w:val="single" w:sz="4" w:space="0" w:color="auto"/>
            </w:tcBorders>
          </w:tcPr>
          <w:p w14:paraId="3BD9A0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DDBF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17EF1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3B131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Knetzgau</w:t>
            </w:r>
          </w:p>
        </w:tc>
      </w:tr>
      <w:tr w:rsidR="009D534D" w:rsidRPr="00880E60" w14:paraId="17684BA5" w14:textId="77777777" w:rsidTr="00295A50">
        <w:trPr>
          <w:trHeight w:val="20"/>
        </w:trPr>
        <w:tc>
          <w:tcPr>
            <w:tcW w:w="1559" w:type="dxa"/>
            <w:tcBorders>
              <w:top w:val="nil"/>
              <w:left w:val="single" w:sz="4" w:space="0" w:color="auto"/>
              <w:bottom w:val="single" w:sz="4" w:space="0" w:color="auto"/>
              <w:right w:val="single" w:sz="4" w:space="0" w:color="auto"/>
            </w:tcBorders>
          </w:tcPr>
          <w:p w14:paraId="113AF85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9528</w:t>
            </w:r>
          </w:p>
        </w:tc>
        <w:tc>
          <w:tcPr>
            <w:tcW w:w="1168" w:type="dxa"/>
            <w:tcBorders>
              <w:top w:val="nil"/>
              <w:left w:val="nil"/>
              <w:bottom w:val="single" w:sz="4" w:space="0" w:color="auto"/>
              <w:right w:val="single" w:sz="4" w:space="0" w:color="auto"/>
            </w:tcBorders>
          </w:tcPr>
          <w:p w14:paraId="1E55F2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34C6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A66F0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FF0B7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Donnersdorf</w:t>
            </w:r>
          </w:p>
        </w:tc>
      </w:tr>
      <w:tr w:rsidR="009D534D" w:rsidRPr="00880E60" w14:paraId="11322CD4" w14:textId="77777777" w:rsidTr="00295A50">
        <w:trPr>
          <w:trHeight w:val="20"/>
        </w:trPr>
        <w:tc>
          <w:tcPr>
            <w:tcW w:w="1559" w:type="dxa"/>
            <w:tcBorders>
              <w:top w:val="nil"/>
              <w:left w:val="single" w:sz="4" w:space="0" w:color="auto"/>
              <w:bottom w:val="single" w:sz="4" w:space="0" w:color="auto"/>
              <w:right w:val="single" w:sz="4" w:space="0" w:color="auto"/>
            </w:tcBorders>
          </w:tcPr>
          <w:p w14:paraId="172ACA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9529</w:t>
            </w:r>
          </w:p>
        </w:tc>
        <w:tc>
          <w:tcPr>
            <w:tcW w:w="1168" w:type="dxa"/>
            <w:tcBorders>
              <w:top w:val="nil"/>
              <w:left w:val="nil"/>
              <w:bottom w:val="single" w:sz="4" w:space="0" w:color="auto"/>
              <w:right w:val="single" w:sz="4" w:space="0" w:color="auto"/>
            </w:tcBorders>
          </w:tcPr>
          <w:p w14:paraId="5F9D63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EE8C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8BE2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E78F3E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Oberaurach</w:t>
            </w:r>
          </w:p>
        </w:tc>
      </w:tr>
      <w:tr w:rsidR="009D534D" w:rsidRPr="00880E60" w14:paraId="2BCF55FB" w14:textId="77777777" w:rsidTr="00295A50">
        <w:trPr>
          <w:trHeight w:val="20"/>
        </w:trPr>
        <w:tc>
          <w:tcPr>
            <w:tcW w:w="1559" w:type="dxa"/>
            <w:tcBorders>
              <w:top w:val="nil"/>
              <w:left w:val="single" w:sz="4" w:space="0" w:color="auto"/>
              <w:bottom w:val="single" w:sz="4" w:space="0" w:color="auto"/>
              <w:right w:val="single" w:sz="4" w:space="0" w:color="auto"/>
            </w:tcBorders>
          </w:tcPr>
          <w:p w14:paraId="4CEE8C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9531</w:t>
            </w:r>
          </w:p>
        </w:tc>
        <w:tc>
          <w:tcPr>
            <w:tcW w:w="1168" w:type="dxa"/>
            <w:tcBorders>
              <w:top w:val="nil"/>
              <w:left w:val="nil"/>
              <w:bottom w:val="single" w:sz="4" w:space="0" w:color="auto"/>
              <w:right w:val="single" w:sz="4" w:space="0" w:color="auto"/>
            </w:tcBorders>
          </w:tcPr>
          <w:p w14:paraId="76842E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FBBF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E4F2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2CD4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Ebern</w:t>
            </w:r>
          </w:p>
        </w:tc>
      </w:tr>
      <w:tr w:rsidR="009D534D" w:rsidRPr="00880E60" w14:paraId="56C7699E" w14:textId="77777777" w:rsidTr="00295A50">
        <w:trPr>
          <w:trHeight w:val="20"/>
        </w:trPr>
        <w:tc>
          <w:tcPr>
            <w:tcW w:w="1559" w:type="dxa"/>
            <w:tcBorders>
              <w:top w:val="nil"/>
              <w:left w:val="single" w:sz="4" w:space="0" w:color="auto"/>
              <w:bottom w:val="single" w:sz="4" w:space="0" w:color="auto"/>
              <w:right w:val="single" w:sz="4" w:space="0" w:color="auto"/>
            </w:tcBorders>
          </w:tcPr>
          <w:p w14:paraId="4C2249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9532</w:t>
            </w:r>
          </w:p>
        </w:tc>
        <w:tc>
          <w:tcPr>
            <w:tcW w:w="1168" w:type="dxa"/>
            <w:tcBorders>
              <w:top w:val="nil"/>
              <w:left w:val="nil"/>
              <w:bottom w:val="single" w:sz="4" w:space="0" w:color="auto"/>
              <w:right w:val="single" w:sz="4" w:space="0" w:color="auto"/>
            </w:tcBorders>
          </w:tcPr>
          <w:p w14:paraId="5A6CE8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F2C42B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72C9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4637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Maroldsweisach</w:t>
            </w:r>
          </w:p>
        </w:tc>
      </w:tr>
      <w:tr w:rsidR="009D534D" w:rsidRPr="00880E60" w14:paraId="754EA0F4" w14:textId="77777777" w:rsidTr="00295A50">
        <w:trPr>
          <w:trHeight w:val="20"/>
        </w:trPr>
        <w:tc>
          <w:tcPr>
            <w:tcW w:w="1559" w:type="dxa"/>
            <w:tcBorders>
              <w:top w:val="nil"/>
              <w:left w:val="single" w:sz="4" w:space="0" w:color="auto"/>
              <w:bottom w:val="single" w:sz="4" w:space="0" w:color="auto"/>
              <w:right w:val="single" w:sz="4" w:space="0" w:color="auto"/>
            </w:tcBorders>
          </w:tcPr>
          <w:p w14:paraId="3B2BB0A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9533</w:t>
            </w:r>
          </w:p>
        </w:tc>
        <w:tc>
          <w:tcPr>
            <w:tcW w:w="1168" w:type="dxa"/>
            <w:tcBorders>
              <w:top w:val="nil"/>
              <w:left w:val="nil"/>
              <w:bottom w:val="single" w:sz="4" w:space="0" w:color="auto"/>
              <w:right w:val="single" w:sz="4" w:space="0" w:color="auto"/>
            </w:tcBorders>
          </w:tcPr>
          <w:p w14:paraId="16250A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605395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74BC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7A1A4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Untermerzbach</w:t>
            </w:r>
          </w:p>
        </w:tc>
      </w:tr>
      <w:tr w:rsidR="009D534D" w:rsidRPr="00880E60" w14:paraId="0749ECE4" w14:textId="77777777" w:rsidTr="00295A50">
        <w:trPr>
          <w:trHeight w:val="20"/>
        </w:trPr>
        <w:tc>
          <w:tcPr>
            <w:tcW w:w="1559" w:type="dxa"/>
            <w:tcBorders>
              <w:top w:val="nil"/>
              <w:left w:val="single" w:sz="4" w:space="0" w:color="auto"/>
              <w:bottom w:val="single" w:sz="4" w:space="0" w:color="auto"/>
              <w:right w:val="single" w:sz="4" w:space="0" w:color="auto"/>
            </w:tcBorders>
          </w:tcPr>
          <w:p w14:paraId="6481B35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9534</w:t>
            </w:r>
          </w:p>
        </w:tc>
        <w:tc>
          <w:tcPr>
            <w:tcW w:w="1168" w:type="dxa"/>
            <w:tcBorders>
              <w:top w:val="nil"/>
              <w:left w:val="nil"/>
              <w:bottom w:val="single" w:sz="4" w:space="0" w:color="auto"/>
              <w:right w:val="single" w:sz="4" w:space="0" w:color="auto"/>
            </w:tcBorders>
          </w:tcPr>
          <w:p w14:paraId="5EC8FB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7384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DBCC68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185A3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Burgpreppach</w:t>
            </w:r>
          </w:p>
        </w:tc>
      </w:tr>
      <w:tr w:rsidR="009D534D" w:rsidRPr="00880E60" w14:paraId="5271E8F2" w14:textId="77777777" w:rsidTr="00295A50">
        <w:trPr>
          <w:trHeight w:val="20"/>
        </w:trPr>
        <w:tc>
          <w:tcPr>
            <w:tcW w:w="1559" w:type="dxa"/>
            <w:tcBorders>
              <w:top w:val="nil"/>
              <w:left w:val="single" w:sz="4" w:space="0" w:color="auto"/>
              <w:bottom w:val="single" w:sz="4" w:space="0" w:color="auto"/>
              <w:right w:val="single" w:sz="4" w:space="0" w:color="auto"/>
            </w:tcBorders>
          </w:tcPr>
          <w:p w14:paraId="3A1192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9535</w:t>
            </w:r>
          </w:p>
        </w:tc>
        <w:tc>
          <w:tcPr>
            <w:tcW w:w="1168" w:type="dxa"/>
            <w:tcBorders>
              <w:top w:val="nil"/>
              <w:left w:val="nil"/>
              <w:bottom w:val="single" w:sz="4" w:space="0" w:color="auto"/>
              <w:right w:val="single" w:sz="4" w:space="0" w:color="auto"/>
            </w:tcBorders>
          </w:tcPr>
          <w:p w14:paraId="4F2E81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2945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5B9A0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312C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Pfarrweisach</w:t>
            </w:r>
          </w:p>
        </w:tc>
      </w:tr>
      <w:tr w:rsidR="009D534D" w:rsidRPr="00880E60" w14:paraId="3D13C15F" w14:textId="77777777" w:rsidTr="00295A50">
        <w:trPr>
          <w:trHeight w:val="20"/>
        </w:trPr>
        <w:tc>
          <w:tcPr>
            <w:tcW w:w="1559" w:type="dxa"/>
            <w:tcBorders>
              <w:top w:val="nil"/>
              <w:left w:val="single" w:sz="4" w:space="0" w:color="auto"/>
              <w:bottom w:val="single" w:sz="4" w:space="0" w:color="auto"/>
              <w:right w:val="single" w:sz="4" w:space="0" w:color="auto"/>
            </w:tcBorders>
          </w:tcPr>
          <w:p w14:paraId="770269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9536</w:t>
            </w:r>
          </w:p>
        </w:tc>
        <w:tc>
          <w:tcPr>
            <w:tcW w:w="1168" w:type="dxa"/>
            <w:tcBorders>
              <w:top w:val="nil"/>
              <w:left w:val="nil"/>
              <w:bottom w:val="single" w:sz="4" w:space="0" w:color="auto"/>
              <w:right w:val="single" w:sz="4" w:space="0" w:color="auto"/>
            </w:tcBorders>
          </w:tcPr>
          <w:p w14:paraId="32A1A7C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AF448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E3EB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C776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Kirchlauter</w:t>
            </w:r>
          </w:p>
        </w:tc>
      </w:tr>
      <w:tr w:rsidR="009D534D" w:rsidRPr="00880E60" w14:paraId="7B59361D" w14:textId="77777777" w:rsidTr="00295A50">
        <w:trPr>
          <w:trHeight w:val="20"/>
        </w:trPr>
        <w:tc>
          <w:tcPr>
            <w:tcW w:w="1559" w:type="dxa"/>
            <w:tcBorders>
              <w:top w:val="nil"/>
              <w:left w:val="single" w:sz="4" w:space="0" w:color="auto"/>
              <w:bottom w:val="single" w:sz="4" w:space="0" w:color="auto"/>
              <w:right w:val="single" w:sz="4" w:space="0" w:color="auto"/>
            </w:tcBorders>
          </w:tcPr>
          <w:p w14:paraId="39EE24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9542</w:t>
            </w:r>
          </w:p>
        </w:tc>
        <w:tc>
          <w:tcPr>
            <w:tcW w:w="1168" w:type="dxa"/>
            <w:tcBorders>
              <w:top w:val="nil"/>
              <w:left w:val="nil"/>
              <w:bottom w:val="single" w:sz="4" w:space="0" w:color="auto"/>
              <w:right w:val="single" w:sz="4" w:space="0" w:color="auto"/>
            </w:tcBorders>
          </w:tcPr>
          <w:p w14:paraId="7FF02F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5AC2A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E943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CE60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Schesslitz</w:t>
            </w:r>
          </w:p>
        </w:tc>
      </w:tr>
      <w:tr w:rsidR="009D534D" w:rsidRPr="00880E60" w14:paraId="79F7DF1A" w14:textId="77777777" w:rsidTr="00295A50">
        <w:trPr>
          <w:trHeight w:val="20"/>
        </w:trPr>
        <w:tc>
          <w:tcPr>
            <w:tcW w:w="1559" w:type="dxa"/>
            <w:tcBorders>
              <w:top w:val="nil"/>
              <w:left w:val="single" w:sz="4" w:space="0" w:color="auto"/>
              <w:bottom w:val="single" w:sz="4" w:space="0" w:color="auto"/>
              <w:right w:val="single" w:sz="4" w:space="0" w:color="auto"/>
            </w:tcBorders>
          </w:tcPr>
          <w:p w14:paraId="287DE8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9543</w:t>
            </w:r>
          </w:p>
        </w:tc>
        <w:tc>
          <w:tcPr>
            <w:tcW w:w="1168" w:type="dxa"/>
            <w:tcBorders>
              <w:top w:val="nil"/>
              <w:left w:val="nil"/>
              <w:bottom w:val="single" w:sz="4" w:space="0" w:color="auto"/>
              <w:right w:val="single" w:sz="4" w:space="0" w:color="auto"/>
            </w:tcBorders>
          </w:tcPr>
          <w:p w14:paraId="014ECA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C9DD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538B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2791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Hirschaid</w:t>
            </w:r>
          </w:p>
        </w:tc>
      </w:tr>
      <w:tr w:rsidR="009D534D" w:rsidRPr="00880E60" w14:paraId="29937F27" w14:textId="77777777" w:rsidTr="00295A50">
        <w:trPr>
          <w:trHeight w:val="20"/>
        </w:trPr>
        <w:tc>
          <w:tcPr>
            <w:tcW w:w="1559" w:type="dxa"/>
            <w:tcBorders>
              <w:top w:val="nil"/>
              <w:left w:val="single" w:sz="4" w:space="0" w:color="auto"/>
              <w:bottom w:val="single" w:sz="4" w:space="0" w:color="auto"/>
              <w:right w:val="single" w:sz="4" w:space="0" w:color="auto"/>
            </w:tcBorders>
          </w:tcPr>
          <w:p w14:paraId="3536DE2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9544</w:t>
            </w:r>
          </w:p>
        </w:tc>
        <w:tc>
          <w:tcPr>
            <w:tcW w:w="1168" w:type="dxa"/>
            <w:tcBorders>
              <w:top w:val="nil"/>
              <w:left w:val="nil"/>
              <w:bottom w:val="single" w:sz="4" w:space="0" w:color="auto"/>
              <w:right w:val="single" w:sz="4" w:space="0" w:color="auto"/>
            </w:tcBorders>
          </w:tcPr>
          <w:p w14:paraId="14F58C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B0EBC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5E045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D990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Baunach</w:t>
            </w:r>
          </w:p>
        </w:tc>
      </w:tr>
      <w:tr w:rsidR="009D534D" w:rsidRPr="00880E60" w14:paraId="1C518215" w14:textId="77777777" w:rsidTr="00295A50">
        <w:trPr>
          <w:trHeight w:val="20"/>
        </w:trPr>
        <w:tc>
          <w:tcPr>
            <w:tcW w:w="1559" w:type="dxa"/>
            <w:tcBorders>
              <w:top w:val="nil"/>
              <w:left w:val="single" w:sz="4" w:space="0" w:color="auto"/>
              <w:bottom w:val="single" w:sz="4" w:space="0" w:color="auto"/>
              <w:right w:val="single" w:sz="4" w:space="0" w:color="auto"/>
            </w:tcBorders>
          </w:tcPr>
          <w:p w14:paraId="1A81CD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9545</w:t>
            </w:r>
          </w:p>
        </w:tc>
        <w:tc>
          <w:tcPr>
            <w:tcW w:w="1168" w:type="dxa"/>
            <w:tcBorders>
              <w:top w:val="nil"/>
              <w:left w:val="nil"/>
              <w:bottom w:val="single" w:sz="4" w:space="0" w:color="auto"/>
              <w:right w:val="single" w:sz="4" w:space="0" w:color="auto"/>
            </w:tcBorders>
          </w:tcPr>
          <w:p w14:paraId="00BEAB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D726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1DB90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574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Buttenheim</w:t>
            </w:r>
          </w:p>
        </w:tc>
      </w:tr>
      <w:tr w:rsidR="009D534D" w:rsidRPr="00880E60" w14:paraId="7A933437" w14:textId="77777777" w:rsidTr="00295A50">
        <w:trPr>
          <w:trHeight w:val="20"/>
        </w:trPr>
        <w:tc>
          <w:tcPr>
            <w:tcW w:w="1559" w:type="dxa"/>
            <w:tcBorders>
              <w:top w:val="nil"/>
              <w:left w:val="single" w:sz="4" w:space="0" w:color="auto"/>
              <w:bottom w:val="single" w:sz="4" w:space="0" w:color="auto"/>
              <w:right w:val="single" w:sz="4" w:space="0" w:color="auto"/>
            </w:tcBorders>
          </w:tcPr>
          <w:p w14:paraId="7DF824B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9546</w:t>
            </w:r>
          </w:p>
        </w:tc>
        <w:tc>
          <w:tcPr>
            <w:tcW w:w="1168" w:type="dxa"/>
            <w:tcBorders>
              <w:top w:val="nil"/>
              <w:left w:val="nil"/>
              <w:bottom w:val="single" w:sz="4" w:space="0" w:color="auto"/>
              <w:right w:val="single" w:sz="4" w:space="0" w:color="auto"/>
            </w:tcBorders>
          </w:tcPr>
          <w:p w14:paraId="33A546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67EB0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4432A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57E2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Burgebrach</w:t>
            </w:r>
          </w:p>
        </w:tc>
      </w:tr>
      <w:tr w:rsidR="009D534D" w:rsidRPr="00880E60" w14:paraId="148240DC" w14:textId="77777777" w:rsidTr="00295A50">
        <w:trPr>
          <w:trHeight w:val="20"/>
        </w:trPr>
        <w:tc>
          <w:tcPr>
            <w:tcW w:w="1559" w:type="dxa"/>
            <w:tcBorders>
              <w:top w:val="nil"/>
              <w:left w:val="single" w:sz="4" w:space="0" w:color="auto"/>
              <w:bottom w:val="single" w:sz="4" w:space="0" w:color="auto"/>
              <w:right w:val="single" w:sz="4" w:space="0" w:color="auto"/>
            </w:tcBorders>
          </w:tcPr>
          <w:p w14:paraId="7C4711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9547</w:t>
            </w:r>
          </w:p>
        </w:tc>
        <w:tc>
          <w:tcPr>
            <w:tcW w:w="1168" w:type="dxa"/>
            <w:tcBorders>
              <w:top w:val="nil"/>
              <w:left w:val="nil"/>
              <w:bottom w:val="single" w:sz="4" w:space="0" w:color="auto"/>
              <w:right w:val="single" w:sz="4" w:space="0" w:color="auto"/>
            </w:tcBorders>
          </w:tcPr>
          <w:p w14:paraId="4D791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EF22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1E5B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A0163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Zapfendorf</w:t>
            </w:r>
          </w:p>
        </w:tc>
      </w:tr>
      <w:tr w:rsidR="009D534D" w:rsidRPr="00880E60" w14:paraId="0CC27245" w14:textId="77777777" w:rsidTr="00295A50">
        <w:trPr>
          <w:trHeight w:val="20"/>
        </w:trPr>
        <w:tc>
          <w:tcPr>
            <w:tcW w:w="1559" w:type="dxa"/>
            <w:tcBorders>
              <w:top w:val="nil"/>
              <w:left w:val="single" w:sz="4" w:space="0" w:color="auto"/>
              <w:bottom w:val="single" w:sz="4" w:space="0" w:color="auto"/>
              <w:right w:val="single" w:sz="4" w:space="0" w:color="auto"/>
            </w:tcBorders>
          </w:tcPr>
          <w:p w14:paraId="63FF06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9548</w:t>
            </w:r>
          </w:p>
        </w:tc>
        <w:tc>
          <w:tcPr>
            <w:tcW w:w="1168" w:type="dxa"/>
            <w:tcBorders>
              <w:top w:val="nil"/>
              <w:left w:val="nil"/>
              <w:bottom w:val="single" w:sz="4" w:space="0" w:color="auto"/>
              <w:right w:val="single" w:sz="4" w:space="0" w:color="auto"/>
            </w:tcBorders>
          </w:tcPr>
          <w:p w14:paraId="49B58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8B11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3C2E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DC70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Mühlhausen Mittelfranken</w:t>
            </w:r>
          </w:p>
        </w:tc>
      </w:tr>
      <w:tr w:rsidR="009D534D" w:rsidRPr="00880E60" w14:paraId="4B69B771" w14:textId="77777777" w:rsidTr="00295A50">
        <w:trPr>
          <w:trHeight w:val="20"/>
        </w:trPr>
        <w:tc>
          <w:tcPr>
            <w:tcW w:w="1559" w:type="dxa"/>
            <w:tcBorders>
              <w:top w:val="nil"/>
              <w:left w:val="single" w:sz="4" w:space="0" w:color="auto"/>
              <w:bottom w:val="single" w:sz="4" w:space="0" w:color="auto"/>
              <w:right w:val="single" w:sz="4" w:space="0" w:color="auto"/>
            </w:tcBorders>
          </w:tcPr>
          <w:p w14:paraId="1AA67D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9549</w:t>
            </w:r>
          </w:p>
        </w:tc>
        <w:tc>
          <w:tcPr>
            <w:tcW w:w="1168" w:type="dxa"/>
            <w:tcBorders>
              <w:top w:val="nil"/>
              <w:left w:val="nil"/>
              <w:bottom w:val="single" w:sz="4" w:space="0" w:color="auto"/>
              <w:right w:val="single" w:sz="4" w:space="0" w:color="auto"/>
            </w:tcBorders>
          </w:tcPr>
          <w:p w14:paraId="00307A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ED423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6953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A4129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Lisberg</w:t>
            </w:r>
          </w:p>
        </w:tc>
      </w:tr>
      <w:tr w:rsidR="009D534D" w:rsidRPr="00880E60" w14:paraId="44E63E62" w14:textId="77777777" w:rsidTr="00295A50">
        <w:trPr>
          <w:trHeight w:val="20"/>
        </w:trPr>
        <w:tc>
          <w:tcPr>
            <w:tcW w:w="1559" w:type="dxa"/>
            <w:tcBorders>
              <w:top w:val="nil"/>
              <w:left w:val="single" w:sz="4" w:space="0" w:color="auto"/>
              <w:bottom w:val="single" w:sz="4" w:space="0" w:color="auto"/>
              <w:right w:val="single" w:sz="4" w:space="0" w:color="auto"/>
            </w:tcBorders>
          </w:tcPr>
          <w:p w14:paraId="31AF57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9551</w:t>
            </w:r>
          </w:p>
        </w:tc>
        <w:tc>
          <w:tcPr>
            <w:tcW w:w="1168" w:type="dxa"/>
            <w:tcBorders>
              <w:top w:val="nil"/>
              <w:left w:val="nil"/>
              <w:bottom w:val="single" w:sz="4" w:space="0" w:color="auto"/>
              <w:right w:val="single" w:sz="4" w:space="0" w:color="auto"/>
            </w:tcBorders>
          </w:tcPr>
          <w:p w14:paraId="2EC331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4962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74264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919914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Burgwindheim</w:t>
            </w:r>
          </w:p>
        </w:tc>
      </w:tr>
      <w:tr w:rsidR="009D534D" w:rsidRPr="00880E60" w14:paraId="0CA12B11" w14:textId="77777777" w:rsidTr="00295A50">
        <w:trPr>
          <w:trHeight w:val="20"/>
        </w:trPr>
        <w:tc>
          <w:tcPr>
            <w:tcW w:w="1559" w:type="dxa"/>
            <w:tcBorders>
              <w:top w:val="nil"/>
              <w:left w:val="single" w:sz="4" w:space="0" w:color="auto"/>
              <w:bottom w:val="single" w:sz="4" w:space="0" w:color="auto"/>
              <w:right w:val="single" w:sz="4" w:space="0" w:color="auto"/>
            </w:tcBorders>
          </w:tcPr>
          <w:p w14:paraId="4FF412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9552</w:t>
            </w:r>
          </w:p>
        </w:tc>
        <w:tc>
          <w:tcPr>
            <w:tcW w:w="1168" w:type="dxa"/>
            <w:tcBorders>
              <w:top w:val="nil"/>
              <w:left w:val="nil"/>
              <w:bottom w:val="single" w:sz="4" w:space="0" w:color="auto"/>
              <w:right w:val="single" w:sz="4" w:space="0" w:color="auto"/>
            </w:tcBorders>
          </w:tcPr>
          <w:p w14:paraId="616E6E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9DD1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78B8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4B58F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Burghaslach</w:t>
            </w:r>
          </w:p>
        </w:tc>
      </w:tr>
      <w:tr w:rsidR="009D534D" w:rsidRPr="00880E60" w14:paraId="7564F3BC" w14:textId="77777777" w:rsidTr="00295A50">
        <w:trPr>
          <w:trHeight w:val="20"/>
        </w:trPr>
        <w:tc>
          <w:tcPr>
            <w:tcW w:w="1559" w:type="dxa"/>
            <w:tcBorders>
              <w:top w:val="nil"/>
              <w:left w:val="single" w:sz="4" w:space="0" w:color="auto"/>
              <w:bottom w:val="single" w:sz="4" w:space="0" w:color="auto"/>
              <w:right w:val="single" w:sz="4" w:space="0" w:color="auto"/>
            </w:tcBorders>
          </w:tcPr>
          <w:p w14:paraId="1DFDE0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9553</w:t>
            </w:r>
          </w:p>
        </w:tc>
        <w:tc>
          <w:tcPr>
            <w:tcW w:w="1168" w:type="dxa"/>
            <w:tcBorders>
              <w:top w:val="nil"/>
              <w:left w:val="nil"/>
              <w:bottom w:val="single" w:sz="4" w:space="0" w:color="auto"/>
              <w:right w:val="single" w:sz="4" w:space="0" w:color="auto"/>
            </w:tcBorders>
          </w:tcPr>
          <w:p w14:paraId="2F8CFB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A2EE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B050E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1D19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Ebrach Oberfranken</w:t>
            </w:r>
          </w:p>
        </w:tc>
      </w:tr>
      <w:tr w:rsidR="009D534D" w:rsidRPr="00880E60" w14:paraId="70D62833" w14:textId="77777777" w:rsidTr="00295A50">
        <w:trPr>
          <w:trHeight w:val="20"/>
        </w:trPr>
        <w:tc>
          <w:tcPr>
            <w:tcW w:w="1559" w:type="dxa"/>
            <w:tcBorders>
              <w:top w:val="nil"/>
              <w:left w:val="single" w:sz="4" w:space="0" w:color="auto"/>
              <w:bottom w:val="single" w:sz="4" w:space="0" w:color="auto"/>
              <w:right w:val="single" w:sz="4" w:space="0" w:color="auto"/>
            </w:tcBorders>
          </w:tcPr>
          <w:p w14:paraId="3CE779A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9554</w:t>
            </w:r>
          </w:p>
        </w:tc>
        <w:tc>
          <w:tcPr>
            <w:tcW w:w="1168" w:type="dxa"/>
            <w:tcBorders>
              <w:top w:val="nil"/>
              <w:left w:val="nil"/>
              <w:bottom w:val="single" w:sz="4" w:space="0" w:color="auto"/>
              <w:right w:val="single" w:sz="4" w:space="0" w:color="auto"/>
            </w:tcBorders>
          </w:tcPr>
          <w:p w14:paraId="17327CA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E487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26979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9366A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Untersteinbach Unterfranken</w:t>
            </w:r>
          </w:p>
        </w:tc>
      </w:tr>
      <w:tr w:rsidR="009D534D" w:rsidRPr="00880E60" w14:paraId="3874E9E0" w14:textId="77777777" w:rsidTr="00295A50">
        <w:trPr>
          <w:trHeight w:val="20"/>
        </w:trPr>
        <w:tc>
          <w:tcPr>
            <w:tcW w:w="1559" w:type="dxa"/>
            <w:tcBorders>
              <w:top w:val="nil"/>
              <w:left w:val="single" w:sz="4" w:space="0" w:color="auto"/>
              <w:bottom w:val="single" w:sz="4" w:space="0" w:color="auto"/>
              <w:right w:val="single" w:sz="4" w:space="0" w:color="auto"/>
            </w:tcBorders>
          </w:tcPr>
          <w:p w14:paraId="62D11F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9555</w:t>
            </w:r>
          </w:p>
        </w:tc>
        <w:tc>
          <w:tcPr>
            <w:tcW w:w="1168" w:type="dxa"/>
            <w:tcBorders>
              <w:top w:val="nil"/>
              <w:left w:val="nil"/>
              <w:bottom w:val="single" w:sz="4" w:space="0" w:color="auto"/>
              <w:right w:val="single" w:sz="4" w:space="0" w:color="auto"/>
            </w:tcBorders>
          </w:tcPr>
          <w:p w14:paraId="0BAB4A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55FB0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FA1E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82795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Schlüsselfeld-Aschbach</w:t>
            </w:r>
          </w:p>
        </w:tc>
      </w:tr>
      <w:tr w:rsidR="009D534D" w:rsidRPr="00880E60" w14:paraId="3AFDDB9B" w14:textId="77777777" w:rsidTr="00295A50">
        <w:trPr>
          <w:trHeight w:val="20"/>
        </w:trPr>
        <w:tc>
          <w:tcPr>
            <w:tcW w:w="1559" w:type="dxa"/>
            <w:tcBorders>
              <w:top w:val="nil"/>
              <w:left w:val="single" w:sz="4" w:space="0" w:color="auto"/>
              <w:bottom w:val="single" w:sz="4" w:space="0" w:color="auto"/>
              <w:right w:val="single" w:sz="4" w:space="0" w:color="auto"/>
            </w:tcBorders>
          </w:tcPr>
          <w:p w14:paraId="783D11D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9556</w:t>
            </w:r>
          </w:p>
        </w:tc>
        <w:tc>
          <w:tcPr>
            <w:tcW w:w="1168" w:type="dxa"/>
            <w:tcBorders>
              <w:top w:val="nil"/>
              <w:left w:val="nil"/>
              <w:bottom w:val="single" w:sz="4" w:space="0" w:color="auto"/>
              <w:right w:val="single" w:sz="4" w:space="0" w:color="auto"/>
            </w:tcBorders>
          </w:tcPr>
          <w:p w14:paraId="59E31C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D4FC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ED692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7E72ED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Geiselwind</w:t>
            </w:r>
          </w:p>
        </w:tc>
      </w:tr>
      <w:tr w:rsidR="009D534D" w:rsidRPr="00880E60" w14:paraId="472D1104" w14:textId="77777777" w:rsidTr="00295A50">
        <w:trPr>
          <w:trHeight w:val="20"/>
        </w:trPr>
        <w:tc>
          <w:tcPr>
            <w:tcW w:w="1559" w:type="dxa"/>
            <w:tcBorders>
              <w:top w:val="nil"/>
              <w:left w:val="single" w:sz="4" w:space="0" w:color="auto"/>
              <w:bottom w:val="single" w:sz="4" w:space="0" w:color="auto"/>
              <w:right w:val="single" w:sz="4" w:space="0" w:color="auto"/>
            </w:tcBorders>
          </w:tcPr>
          <w:p w14:paraId="37DEA4C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9560</w:t>
            </w:r>
          </w:p>
        </w:tc>
        <w:tc>
          <w:tcPr>
            <w:tcW w:w="1168" w:type="dxa"/>
            <w:tcBorders>
              <w:top w:val="nil"/>
              <w:left w:val="nil"/>
              <w:bottom w:val="single" w:sz="4" w:space="0" w:color="auto"/>
              <w:right w:val="single" w:sz="4" w:space="0" w:color="auto"/>
            </w:tcBorders>
          </w:tcPr>
          <w:p w14:paraId="7364F7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7CCD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DCFF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A512C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Grub am Forst</w:t>
            </w:r>
          </w:p>
        </w:tc>
      </w:tr>
      <w:tr w:rsidR="009D534D" w:rsidRPr="00880E60" w14:paraId="56653C9F" w14:textId="77777777" w:rsidTr="00295A50">
        <w:trPr>
          <w:trHeight w:val="20"/>
        </w:trPr>
        <w:tc>
          <w:tcPr>
            <w:tcW w:w="1559" w:type="dxa"/>
            <w:tcBorders>
              <w:top w:val="nil"/>
              <w:left w:val="single" w:sz="4" w:space="0" w:color="auto"/>
              <w:bottom w:val="single" w:sz="4" w:space="0" w:color="auto"/>
              <w:right w:val="single" w:sz="4" w:space="0" w:color="auto"/>
            </w:tcBorders>
          </w:tcPr>
          <w:p w14:paraId="26F2AA8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9561</w:t>
            </w:r>
          </w:p>
        </w:tc>
        <w:tc>
          <w:tcPr>
            <w:tcW w:w="1168" w:type="dxa"/>
            <w:tcBorders>
              <w:top w:val="nil"/>
              <w:left w:val="nil"/>
              <w:bottom w:val="single" w:sz="4" w:space="0" w:color="auto"/>
              <w:right w:val="single" w:sz="4" w:space="0" w:color="auto"/>
            </w:tcBorders>
          </w:tcPr>
          <w:p w14:paraId="4685FD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4F71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CCE0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DDA9A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Coburg</w:t>
            </w:r>
          </w:p>
        </w:tc>
      </w:tr>
      <w:tr w:rsidR="009D534D" w:rsidRPr="00880E60" w14:paraId="01288388" w14:textId="77777777" w:rsidTr="00295A50">
        <w:trPr>
          <w:trHeight w:val="20"/>
        </w:trPr>
        <w:tc>
          <w:tcPr>
            <w:tcW w:w="1559" w:type="dxa"/>
            <w:tcBorders>
              <w:top w:val="nil"/>
              <w:left w:val="single" w:sz="4" w:space="0" w:color="auto"/>
              <w:bottom w:val="single" w:sz="4" w:space="0" w:color="auto"/>
              <w:right w:val="single" w:sz="4" w:space="0" w:color="auto"/>
            </w:tcBorders>
          </w:tcPr>
          <w:p w14:paraId="04D374B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9562</w:t>
            </w:r>
          </w:p>
        </w:tc>
        <w:tc>
          <w:tcPr>
            <w:tcW w:w="1168" w:type="dxa"/>
            <w:tcBorders>
              <w:top w:val="nil"/>
              <w:left w:val="nil"/>
              <w:bottom w:val="single" w:sz="4" w:space="0" w:color="auto"/>
              <w:right w:val="single" w:sz="4" w:space="0" w:color="auto"/>
            </w:tcBorders>
          </w:tcPr>
          <w:p w14:paraId="3F3203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AAD5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DC8E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50DC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Sonnefeld</w:t>
            </w:r>
          </w:p>
        </w:tc>
      </w:tr>
      <w:tr w:rsidR="009D534D" w:rsidRPr="00880E60" w14:paraId="2C05B1DF" w14:textId="77777777" w:rsidTr="00295A50">
        <w:trPr>
          <w:trHeight w:val="20"/>
        </w:trPr>
        <w:tc>
          <w:tcPr>
            <w:tcW w:w="1559" w:type="dxa"/>
            <w:tcBorders>
              <w:top w:val="nil"/>
              <w:left w:val="single" w:sz="4" w:space="0" w:color="auto"/>
              <w:bottom w:val="single" w:sz="4" w:space="0" w:color="auto"/>
              <w:right w:val="single" w:sz="4" w:space="0" w:color="auto"/>
            </w:tcBorders>
          </w:tcPr>
          <w:p w14:paraId="0A4AA82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9563</w:t>
            </w:r>
          </w:p>
        </w:tc>
        <w:tc>
          <w:tcPr>
            <w:tcW w:w="1168" w:type="dxa"/>
            <w:tcBorders>
              <w:top w:val="nil"/>
              <w:left w:val="nil"/>
              <w:bottom w:val="single" w:sz="4" w:space="0" w:color="auto"/>
              <w:right w:val="single" w:sz="4" w:space="0" w:color="auto"/>
            </w:tcBorders>
          </w:tcPr>
          <w:p w14:paraId="6D2115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38B8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02B92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854D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Rödental</w:t>
            </w:r>
          </w:p>
        </w:tc>
      </w:tr>
      <w:tr w:rsidR="009D534D" w:rsidRPr="00880E60" w14:paraId="263598B5" w14:textId="77777777" w:rsidTr="00295A50">
        <w:trPr>
          <w:trHeight w:val="20"/>
        </w:trPr>
        <w:tc>
          <w:tcPr>
            <w:tcW w:w="1559" w:type="dxa"/>
            <w:tcBorders>
              <w:top w:val="nil"/>
              <w:left w:val="single" w:sz="4" w:space="0" w:color="auto"/>
              <w:bottom w:val="single" w:sz="4" w:space="0" w:color="auto"/>
              <w:right w:val="single" w:sz="4" w:space="0" w:color="auto"/>
            </w:tcBorders>
          </w:tcPr>
          <w:p w14:paraId="718592D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9564</w:t>
            </w:r>
          </w:p>
        </w:tc>
        <w:tc>
          <w:tcPr>
            <w:tcW w:w="1168" w:type="dxa"/>
            <w:tcBorders>
              <w:top w:val="nil"/>
              <w:left w:val="nil"/>
              <w:bottom w:val="single" w:sz="4" w:space="0" w:color="auto"/>
              <w:right w:val="single" w:sz="4" w:space="0" w:color="auto"/>
            </w:tcBorders>
          </w:tcPr>
          <w:p w14:paraId="2C6054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8709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933C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7B6DF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Rodach</w:t>
            </w:r>
          </w:p>
        </w:tc>
      </w:tr>
      <w:tr w:rsidR="009D534D" w:rsidRPr="00880E60" w14:paraId="15BD991E" w14:textId="77777777" w:rsidTr="00295A50">
        <w:trPr>
          <w:trHeight w:val="20"/>
        </w:trPr>
        <w:tc>
          <w:tcPr>
            <w:tcW w:w="1559" w:type="dxa"/>
            <w:tcBorders>
              <w:top w:val="nil"/>
              <w:left w:val="single" w:sz="4" w:space="0" w:color="auto"/>
              <w:bottom w:val="single" w:sz="4" w:space="0" w:color="auto"/>
              <w:right w:val="single" w:sz="4" w:space="0" w:color="auto"/>
            </w:tcBorders>
          </w:tcPr>
          <w:p w14:paraId="71302FC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9565</w:t>
            </w:r>
          </w:p>
        </w:tc>
        <w:tc>
          <w:tcPr>
            <w:tcW w:w="1168" w:type="dxa"/>
            <w:tcBorders>
              <w:top w:val="nil"/>
              <w:left w:val="nil"/>
              <w:bottom w:val="single" w:sz="4" w:space="0" w:color="auto"/>
              <w:right w:val="single" w:sz="4" w:space="0" w:color="auto"/>
            </w:tcBorders>
          </w:tcPr>
          <w:p w14:paraId="60A668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16C7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032E7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1996D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Untersiemau</w:t>
            </w:r>
          </w:p>
        </w:tc>
      </w:tr>
      <w:tr w:rsidR="009D534D" w:rsidRPr="00880E60" w14:paraId="20C81981" w14:textId="77777777" w:rsidTr="00295A50">
        <w:trPr>
          <w:trHeight w:val="20"/>
        </w:trPr>
        <w:tc>
          <w:tcPr>
            <w:tcW w:w="1559" w:type="dxa"/>
            <w:tcBorders>
              <w:top w:val="nil"/>
              <w:left w:val="single" w:sz="4" w:space="0" w:color="auto"/>
              <w:bottom w:val="single" w:sz="4" w:space="0" w:color="auto"/>
              <w:right w:val="single" w:sz="4" w:space="0" w:color="auto"/>
            </w:tcBorders>
          </w:tcPr>
          <w:p w14:paraId="25A7DEE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9566</w:t>
            </w:r>
          </w:p>
        </w:tc>
        <w:tc>
          <w:tcPr>
            <w:tcW w:w="1168" w:type="dxa"/>
            <w:tcBorders>
              <w:top w:val="nil"/>
              <w:left w:val="nil"/>
              <w:bottom w:val="single" w:sz="4" w:space="0" w:color="auto"/>
              <w:right w:val="single" w:sz="4" w:space="0" w:color="auto"/>
            </w:tcBorders>
          </w:tcPr>
          <w:p w14:paraId="341F16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BFD8E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F180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CDDDF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Meeder</w:t>
            </w:r>
          </w:p>
        </w:tc>
      </w:tr>
      <w:tr w:rsidR="009D534D" w:rsidRPr="00880E60" w14:paraId="309501D9" w14:textId="77777777" w:rsidTr="00295A50">
        <w:trPr>
          <w:trHeight w:val="20"/>
        </w:trPr>
        <w:tc>
          <w:tcPr>
            <w:tcW w:w="1559" w:type="dxa"/>
            <w:tcBorders>
              <w:top w:val="nil"/>
              <w:left w:val="single" w:sz="4" w:space="0" w:color="auto"/>
              <w:bottom w:val="single" w:sz="4" w:space="0" w:color="auto"/>
              <w:right w:val="single" w:sz="4" w:space="0" w:color="auto"/>
            </w:tcBorders>
          </w:tcPr>
          <w:p w14:paraId="3787311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9567</w:t>
            </w:r>
          </w:p>
        </w:tc>
        <w:tc>
          <w:tcPr>
            <w:tcW w:w="1168" w:type="dxa"/>
            <w:tcBorders>
              <w:top w:val="nil"/>
              <w:left w:val="nil"/>
              <w:bottom w:val="single" w:sz="4" w:space="0" w:color="auto"/>
              <w:right w:val="single" w:sz="4" w:space="0" w:color="auto"/>
            </w:tcBorders>
          </w:tcPr>
          <w:p w14:paraId="587442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1A04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4247BD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AF5D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Seßlach-Gemünda</w:t>
            </w:r>
          </w:p>
        </w:tc>
      </w:tr>
      <w:tr w:rsidR="009D534D" w:rsidRPr="00880E60" w14:paraId="7055F1AE" w14:textId="77777777" w:rsidTr="00295A50">
        <w:trPr>
          <w:trHeight w:val="20"/>
        </w:trPr>
        <w:tc>
          <w:tcPr>
            <w:tcW w:w="1559" w:type="dxa"/>
            <w:tcBorders>
              <w:top w:val="nil"/>
              <w:left w:val="single" w:sz="4" w:space="0" w:color="auto"/>
              <w:bottom w:val="single" w:sz="4" w:space="0" w:color="auto"/>
              <w:right w:val="single" w:sz="4" w:space="0" w:color="auto"/>
            </w:tcBorders>
          </w:tcPr>
          <w:p w14:paraId="5F74BE8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9568</w:t>
            </w:r>
          </w:p>
        </w:tc>
        <w:tc>
          <w:tcPr>
            <w:tcW w:w="1168" w:type="dxa"/>
            <w:tcBorders>
              <w:top w:val="nil"/>
              <w:left w:val="nil"/>
              <w:bottom w:val="single" w:sz="4" w:space="0" w:color="auto"/>
              <w:right w:val="single" w:sz="4" w:space="0" w:color="auto"/>
            </w:tcBorders>
          </w:tcPr>
          <w:p w14:paraId="1CBDC23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D19A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2B2DA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83B2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bei Coburg</w:t>
            </w:r>
          </w:p>
        </w:tc>
      </w:tr>
      <w:tr w:rsidR="009D534D" w:rsidRPr="00880E60" w14:paraId="7EA960A2" w14:textId="77777777" w:rsidTr="00295A50">
        <w:trPr>
          <w:trHeight w:val="20"/>
        </w:trPr>
        <w:tc>
          <w:tcPr>
            <w:tcW w:w="1559" w:type="dxa"/>
            <w:tcBorders>
              <w:top w:val="nil"/>
              <w:left w:val="single" w:sz="4" w:space="0" w:color="auto"/>
              <w:bottom w:val="single" w:sz="4" w:space="0" w:color="auto"/>
              <w:right w:val="single" w:sz="4" w:space="0" w:color="auto"/>
            </w:tcBorders>
          </w:tcPr>
          <w:p w14:paraId="2C25A1E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9569</w:t>
            </w:r>
          </w:p>
        </w:tc>
        <w:tc>
          <w:tcPr>
            <w:tcW w:w="1168" w:type="dxa"/>
            <w:tcBorders>
              <w:top w:val="nil"/>
              <w:left w:val="nil"/>
              <w:bottom w:val="single" w:sz="4" w:space="0" w:color="auto"/>
              <w:right w:val="single" w:sz="4" w:space="0" w:color="auto"/>
            </w:tcBorders>
          </w:tcPr>
          <w:p w14:paraId="3AC151A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566E7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D6DB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B40ED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Sesslach</w:t>
            </w:r>
          </w:p>
        </w:tc>
      </w:tr>
      <w:tr w:rsidR="009D534D" w:rsidRPr="00880E60" w14:paraId="0D44A2C4" w14:textId="77777777" w:rsidTr="00295A50">
        <w:trPr>
          <w:trHeight w:val="20"/>
        </w:trPr>
        <w:tc>
          <w:tcPr>
            <w:tcW w:w="1559" w:type="dxa"/>
            <w:tcBorders>
              <w:top w:val="nil"/>
              <w:left w:val="single" w:sz="4" w:space="0" w:color="auto"/>
              <w:bottom w:val="single" w:sz="4" w:space="0" w:color="auto"/>
              <w:right w:val="single" w:sz="4" w:space="0" w:color="auto"/>
            </w:tcBorders>
          </w:tcPr>
          <w:p w14:paraId="42ED18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9571</w:t>
            </w:r>
          </w:p>
        </w:tc>
        <w:tc>
          <w:tcPr>
            <w:tcW w:w="1168" w:type="dxa"/>
            <w:tcBorders>
              <w:top w:val="nil"/>
              <w:left w:val="nil"/>
              <w:bottom w:val="single" w:sz="4" w:space="0" w:color="auto"/>
              <w:right w:val="single" w:sz="4" w:space="0" w:color="auto"/>
            </w:tcBorders>
          </w:tcPr>
          <w:p w14:paraId="1CD54E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3F77B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E04B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BE155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Lichtenfels Bayern</w:t>
            </w:r>
          </w:p>
        </w:tc>
      </w:tr>
      <w:tr w:rsidR="009D534D" w:rsidRPr="00880E60" w14:paraId="42B50923" w14:textId="77777777" w:rsidTr="00295A50">
        <w:trPr>
          <w:trHeight w:val="20"/>
        </w:trPr>
        <w:tc>
          <w:tcPr>
            <w:tcW w:w="1559" w:type="dxa"/>
            <w:tcBorders>
              <w:top w:val="nil"/>
              <w:left w:val="single" w:sz="4" w:space="0" w:color="auto"/>
              <w:bottom w:val="single" w:sz="4" w:space="0" w:color="auto"/>
              <w:right w:val="single" w:sz="4" w:space="0" w:color="auto"/>
            </w:tcBorders>
          </w:tcPr>
          <w:p w14:paraId="1D24E0B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9572</w:t>
            </w:r>
          </w:p>
        </w:tc>
        <w:tc>
          <w:tcPr>
            <w:tcW w:w="1168" w:type="dxa"/>
            <w:tcBorders>
              <w:top w:val="nil"/>
              <w:left w:val="nil"/>
              <w:bottom w:val="single" w:sz="4" w:space="0" w:color="auto"/>
              <w:right w:val="single" w:sz="4" w:space="0" w:color="auto"/>
            </w:tcBorders>
          </w:tcPr>
          <w:p w14:paraId="2ACCB5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5EA8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85AA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ECEF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Burgkunstadt</w:t>
            </w:r>
          </w:p>
        </w:tc>
      </w:tr>
      <w:tr w:rsidR="009D534D" w:rsidRPr="00880E60" w14:paraId="7A2CFFE3" w14:textId="77777777" w:rsidTr="00295A50">
        <w:trPr>
          <w:trHeight w:val="20"/>
        </w:trPr>
        <w:tc>
          <w:tcPr>
            <w:tcW w:w="1559" w:type="dxa"/>
            <w:tcBorders>
              <w:top w:val="nil"/>
              <w:left w:val="single" w:sz="4" w:space="0" w:color="auto"/>
              <w:bottom w:val="single" w:sz="4" w:space="0" w:color="auto"/>
              <w:right w:val="single" w:sz="4" w:space="0" w:color="auto"/>
            </w:tcBorders>
          </w:tcPr>
          <w:p w14:paraId="362C4C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9573</w:t>
            </w:r>
          </w:p>
        </w:tc>
        <w:tc>
          <w:tcPr>
            <w:tcW w:w="1168" w:type="dxa"/>
            <w:tcBorders>
              <w:top w:val="nil"/>
              <w:left w:val="nil"/>
              <w:bottom w:val="single" w:sz="4" w:space="0" w:color="auto"/>
              <w:right w:val="single" w:sz="4" w:space="0" w:color="auto"/>
            </w:tcBorders>
          </w:tcPr>
          <w:p w14:paraId="5C7B9F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B11E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E840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F102A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Staffelstein Oberfranken</w:t>
            </w:r>
          </w:p>
        </w:tc>
      </w:tr>
      <w:tr w:rsidR="009D534D" w:rsidRPr="00880E60" w14:paraId="67860538" w14:textId="77777777" w:rsidTr="00295A50">
        <w:trPr>
          <w:trHeight w:val="20"/>
        </w:trPr>
        <w:tc>
          <w:tcPr>
            <w:tcW w:w="1559" w:type="dxa"/>
            <w:tcBorders>
              <w:top w:val="nil"/>
              <w:left w:val="single" w:sz="4" w:space="0" w:color="auto"/>
              <w:bottom w:val="single" w:sz="4" w:space="0" w:color="auto"/>
              <w:right w:val="single" w:sz="4" w:space="0" w:color="auto"/>
            </w:tcBorders>
          </w:tcPr>
          <w:p w14:paraId="2B61A7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9574</w:t>
            </w:r>
          </w:p>
        </w:tc>
        <w:tc>
          <w:tcPr>
            <w:tcW w:w="1168" w:type="dxa"/>
            <w:tcBorders>
              <w:top w:val="nil"/>
              <w:left w:val="nil"/>
              <w:bottom w:val="single" w:sz="4" w:space="0" w:color="auto"/>
              <w:right w:val="single" w:sz="4" w:space="0" w:color="auto"/>
            </w:tcBorders>
          </w:tcPr>
          <w:p w14:paraId="5C6CFCA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25DB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506A2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04D5A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Marktzeuln</w:t>
            </w:r>
          </w:p>
        </w:tc>
      </w:tr>
      <w:tr w:rsidR="009D534D" w:rsidRPr="00880E60" w14:paraId="7D52A161" w14:textId="77777777" w:rsidTr="00295A50">
        <w:trPr>
          <w:trHeight w:val="20"/>
        </w:trPr>
        <w:tc>
          <w:tcPr>
            <w:tcW w:w="1559" w:type="dxa"/>
            <w:tcBorders>
              <w:top w:val="nil"/>
              <w:left w:val="single" w:sz="4" w:space="0" w:color="auto"/>
              <w:bottom w:val="single" w:sz="4" w:space="0" w:color="auto"/>
              <w:right w:val="single" w:sz="4" w:space="0" w:color="auto"/>
            </w:tcBorders>
          </w:tcPr>
          <w:p w14:paraId="1B8318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9575</w:t>
            </w:r>
          </w:p>
        </w:tc>
        <w:tc>
          <w:tcPr>
            <w:tcW w:w="1168" w:type="dxa"/>
            <w:tcBorders>
              <w:top w:val="nil"/>
              <w:left w:val="nil"/>
              <w:bottom w:val="single" w:sz="4" w:space="0" w:color="auto"/>
              <w:right w:val="single" w:sz="4" w:space="0" w:color="auto"/>
            </w:tcBorders>
          </w:tcPr>
          <w:p w14:paraId="0F4060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BD64C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CF87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93B9F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Weismain</w:t>
            </w:r>
          </w:p>
        </w:tc>
      </w:tr>
      <w:tr w:rsidR="009D534D" w:rsidRPr="00880E60" w14:paraId="76461EE5" w14:textId="77777777" w:rsidTr="00295A50">
        <w:trPr>
          <w:trHeight w:val="20"/>
        </w:trPr>
        <w:tc>
          <w:tcPr>
            <w:tcW w:w="1559" w:type="dxa"/>
            <w:tcBorders>
              <w:top w:val="nil"/>
              <w:left w:val="single" w:sz="4" w:space="0" w:color="auto"/>
              <w:bottom w:val="single" w:sz="4" w:space="0" w:color="auto"/>
              <w:right w:val="single" w:sz="4" w:space="0" w:color="auto"/>
            </w:tcBorders>
          </w:tcPr>
          <w:p w14:paraId="6606063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9576</w:t>
            </w:r>
          </w:p>
        </w:tc>
        <w:tc>
          <w:tcPr>
            <w:tcW w:w="1168" w:type="dxa"/>
            <w:tcBorders>
              <w:top w:val="nil"/>
              <w:left w:val="nil"/>
              <w:bottom w:val="single" w:sz="4" w:space="0" w:color="auto"/>
              <w:right w:val="single" w:sz="4" w:space="0" w:color="auto"/>
            </w:tcBorders>
          </w:tcPr>
          <w:p w14:paraId="10294F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CCCA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91B3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9481D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Lichtenfels-Isling</w:t>
            </w:r>
          </w:p>
        </w:tc>
      </w:tr>
      <w:tr w:rsidR="009D534D" w:rsidRPr="00880E60" w14:paraId="4AF45FAC" w14:textId="77777777" w:rsidTr="00295A50">
        <w:trPr>
          <w:trHeight w:val="20"/>
        </w:trPr>
        <w:tc>
          <w:tcPr>
            <w:tcW w:w="1559" w:type="dxa"/>
            <w:tcBorders>
              <w:top w:val="nil"/>
              <w:left w:val="single" w:sz="4" w:space="0" w:color="auto"/>
              <w:bottom w:val="single" w:sz="4" w:space="0" w:color="auto"/>
              <w:right w:val="single" w:sz="4" w:space="0" w:color="auto"/>
            </w:tcBorders>
          </w:tcPr>
          <w:p w14:paraId="7B1C38D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9602</w:t>
            </w:r>
          </w:p>
        </w:tc>
        <w:tc>
          <w:tcPr>
            <w:tcW w:w="1168" w:type="dxa"/>
            <w:tcBorders>
              <w:top w:val="nil"/>
              <w:left w:val="nil"/>
              <w:bottom w:val="single" w:sz="4" w:space="0" w:color="auto"/>
              <w:right w:val="single" w:sz="4" w:space="0" w:color="auto"/>
            </w:tcBorders>
          </w:tcPr>
          <w:p w14:paraId="04BC8D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07C37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79E01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9631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an der Waldnaab</w:t>
            </w:r>
          </w:p>
        </w:tc>
      </w:tr>
      <w:tr w:rsidR="009D534D" w:rsidRPr="00880E60" w14:paraId="38234B77" w14:textId="77777777" w:rsidTr="00295A50">
        <w:trPr>
          <w:trHeight w:val="20"/>
        </w:trPr>
        <w:tc>
          <w:tcPr>
            <w:tcW w:w="1559" w:type="dxa"/>
            <w:tcBorders>
              <w:top w:val="nil"/>
              <w:left w:val="single" w:sz="4" w:space="0" w:color="auto"/>
              <w:bottom w:val="single" w:sz="4" w:space="0" w:color="auto"/>
              <w:right w:val="single" w:sz="4" w:space="0" w:color="auto"/>
            </w:tcBorders>
          </w:tcPr>
          <w:p w14:paraId="1C0721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9603</w:t>
            </w:r>
          </w:p>
        </w:tc>
        <w:tc>
          <w:tcPr>
            <w:tcW w:w="1168" w:type="dxa"/>
            <w:tcBorders>
              <w:top w:val="nil"/>
              <w:left w:val="nil"/>
              <w:bottom w:val="single" w:sz="4" w:space="0" w:color="auto"/>
              <w:right w:val="single" w:sz="4" w:space="0" w:color="auto"/>
            </w:tcBorders>
          </w:tcPr>
          <w:p w14:paraId="58927C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BCFB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F9FE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A6FC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Floss</w:t>
            </w:r>
          </w:p>
        </w:tc>
      </w:tr>
      <w:tr w:rsidR="009D534D" w:rsidRPr="00880E60" w14:paraId="1B670277" w14:textId="77777777" w:rsidTr="00295A50">
        <w:trPr>
          <w:trHeight w:val="20"/>
        </w:trPr>
        <w:tc>
          <w:tcPr>
            <w:tcW w:w="1559" w:type="dxa"/>
            <w:tcBorders>
              <w:top w:val="nil"/>
              <w:left w:val="single" w:sz="4" w:space="0" w:color="auto"/>
              <w:bottom w:val="single" w:sz="4" w:space="0" w:color="auto"/>
              <w:right w:val="single" w:sz="4" w:space="0" w:color="auto"/>
            </w:tcBorders>
          </w:tcPr>
          <w:p w14:paraId="3D12E7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9604</w:t>
            </w:r>
          </w:p>
        </w:tc>
        <w:tc>
          <w:tcPr>
            <w:tcW w:w="1168" w:type="dxa"/>
            <w:tcBorders>
              <w:top w:val="nil"/>
              <w:left w:val="nil"/>
              <w:bottom w:val="single" w:sz="4" w:space="0" w:color="auto"/>
              <w:right w:val="single" w:sz="4" w:space="0" w:color="auto"/>
            </w:tcBorders>
          </w:tcPr>
          <w:p w14:paraId="1935C6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07E1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5A7E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C2D4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Wernberg-Köblitz</w:t>
            </w:r>
          </w:p>
        </w:tc>
      </w:tr>
      <w:tr w:rsidR="009D534D" w:rsidRPr="00880E60" w14:paraId="272A1622" w14:textId="77777777" w:rsidTr="00295A50">
        <w:trPr>
          <w:trHeight w:val="20"/>
        </w:trPr>
        <w:tc>
          <w:tcPr>
            <w:tcW w:w="1559" w:type="dxa"/>
            <w:tcBorders>
              <w:top w:val="nil"/>
              <w:left w:val="single" w:sz="4" w:space="0" w:color="auto"/>
              <w:bottom w:val="single" w:sz="4" w:space="0" w:color="auto"/>
              <w:right w:val="single" w:sz="4" w:space="0" w:color="auto"/>
            </w:tcBorders>
          </w:tcPr>
          <w:p w14:paraId="59D6597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9605</w:t>
            </w:r>
          </w:p>
        </w:tc>
        <w:tc>
          <w:tcPr>
            <w:tcW w:w="1168" w:type="dxa"/>
            <w:tcBorders>
              <w:top w:val="nil"/>
              <w:left w:val="nil"/>
              <w:bottom w:val="single" w:sz="4" w:space="0" w:color="auto"/>
              <w:right w:val="single" w:sz="4" w:space="0" w:color="auto"/>
            </w:tcBorders>
          </w:tcPr>
          <w:p w14:paraId="0F33C4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F74C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482E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3757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Weiherhammer</w:t>
            </w:r>
          </w:p>
        </w:tc>
      </w:tr>
      <w:tr w:rsidR="009D534D" w:rsidRPr="00880E60" w14:paraId="453126F6" w14:textId="77777777" w:rsidTr="00295A50">
        <w:trPr>
          <w:trHeight w:val="20"/>
        </w:trPr>
        <w:tc>
          <w:tcPr>
            <w:tcW w:w="1559" w:type="dxa"/>
            <w:tcBorders>
              <w:top w:val="nil"/>
              <w:left w:val="single" w:sz="4" w:space="0" w:color="auto"/>
              <w:bottom w:val="single" w:sz="4" w:space="0" w:color="auto"/>
              <w:right w:val="single" w:sz="4" w:space="0" w:color="auto"/>
            </w:tcBorders>
          </w:tcPr>
          <w:p w14:paraId="149FCAE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9606</w:t>
            </w:r>
          </w:p>
        </w:tc>
        <w:tc>
          <w:tcPr>
            <w:tcW w:w="1168" w:type="dxa"/>
            <w:tcBorders>
              <w:top w:val="nil"/>
              <w:left w:val="nil"/>
              <w:bottom w:val="single" w:sz="4" w:space="0" w:color="auto"/>
              <w:right w:val="single" w:sz="4" w:space="0" w:color="auto"/>
            </w:tcBorders>
          </w:tcPr>
          <w:p w14:paraId="5136D9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152C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E22F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4827F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Pfreimd</w:t>
            </w:r>
          </w:p>
        </w:tc>
      </w:tr>
      <w:tr w:rsidR="009D534D" w:rsidRPr="00880E60" w14:paraId="3B766D6F" w14:textId="77777777" w:rsidTr="00295A50">
        <w:trPr>
          <w:trHeight w:val="20"/>
        </w:trPr>
        <w:tc>
          <w:tcPr>
            <w:tcW w:w="1559" w:type="dxa"/>
            <w:tcBorders>
              <w:top w:val="nil"/>
              <w:left w:val="single" w:sz="4" w:space="0" w:color="auto"/>
              <w:bottom w:val="single" w:sz="4" w:space="0" w:color="auto"/>
              <w:right w:val="single" w:sz="4" w:space="0" w:color="auto"/>
            </w:tcBorders>
          </w:tcPr>
          <w:p w14:paraId="09B0801D"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9607</w:t>
            </w:r>
          </w:p>
        </w:tc>
        <w:tc>
          <w:tcPr>
            <w:tcW w:w="1168" w:type="dxa"/>
            <w:tcBorders>
              <w:top w:val="nil"/>
              <w:left w:val="nil"/>
              <w:bottom w:val="single" w:sz="4" w:space="0" w:color="auto"/>
              <w:right w:val="single" w:sz="4" w:space="0" w:color="auto"/>
            </w:tcBorders>
          </w:tcPr>
          <w:p w14:paraId="532F9CB8"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49C23EC"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1AEFD9"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702CE1"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Luhe-Wildenau</w:t>
            </w:r>
          </w:p>
        </w:tc>
      </w:tr>
      <w:tr w:rsidR="009D534D" w:rsidRPr="00880E60" w14:paraId="098D1971" w14:textId="77777777" w:rsidTr="00295A50">
        <w:trPr>
          <w:trHeight w:val="20"/>
        </w:trPr>
        <w:tc>
          <w:tcPr>
            <w:tcW w:w="1559" w:type="dxa"/>
            <w:tcBorders>
              <w:top w:val="nil"/>
              <w:left w:val="single" w:sz="4" w:space="0" w:color="auto"/>
              <w:bottom w:val="single" w:sz="4" w:space="0" w:color="auto"/>
              <w:right w:val="single" w:sz="4" w:space="0" w:color="auto"/>
            </w:tcBorders>
          </w:tcPr>
          <w:p w14:paraId="49510F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9608</w:t>
            </w:r>
          </w:p>
        </w:tc>
        <w:tc>
          <w:tcPr>
            <w:tcW w:w="1168" w:type="dxa"/>
            <w:tcBorders>
              <w:top w:val="nil"/>
              <w:left w:val="nil"/>
              <w:bottom w:val="single" w:sz="4" w:space="0" w:color="auto"/>
              <w:right w:val="single" w:sz="4" w:space="0" w:color="auto"/>
            </w:tcBorders>
          </w:tcPr>
          <w:p w14:paraId="45DC86F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3338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00B873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54F98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Kohlberg Oberpfalz</w:t>
            </w:r>
          </w:p>
        </w:tc>
      </w:tr>
      <w:tr w:rsidR="009D534D" w:rsidRPr="00880E60" w14:paraId="1A10A44A" w14:textId="77777777" w:rsidTr="00295A50">
        <w:trPr>
          <w:trHeight w:val="20"/>
        </w:trPr>
        <w:tc>
          <w:tcPr>
            <w:tcW w:w="1559" w:type="dxa"/>
            <w:tcBorders>
              <w:top w:val="nil"/>
              <w:left w:val="single" w:sz="4" w:space="0" w:color="auto"/>
              <w:bottom w:val="single" w:sz="4" w:space="0" w:color="auto"/>
              <w:right w:val="single" w:sz="4" w:space="0" w:color="auto"/>
            </w:tcBorders>
          </w:tcPr>
          <w:p w14:paraId="0515AE8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961</w:t>
            </w:r>
          </w:p>
        </w:tc>
        <w:tc>
          <w:tcPr>
            <w:tcW w:w="1168" w:type="dxa"/>
            <w:tcBorders>
              <w:top w:val="nil"/>
              <w:left w:val="nil"/>
              <w:bottom w:val="single" w:sz="4" w:space="0" w:color="auto"/>
              <w:right w:val="single" w:sz="4" w:space="0" w:color="auto"/>
            </w:tcBorders>
          </w:tcPr>
          <w:p w14:paraId="2BD597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17AD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37AB0E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E180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Weiden in der Oberpfalz</w:t>
            </w:r>
          </w:p>
        </w:tc>
      </w:tr>
      <w:tr w:rsidR="009D534D" w:rsidRPr="00880E60" w14:paraId="55DB90F2" w14:textId="77777777" w:rsidTr="00295A50">
        <w:trPr>
          <w:trHeight w:val="20"/>
        </w:trPr>
        <w:tc>
          <w:tcPr>
            <w:tcW w:w="1559" w:type="dxa"/>
            <w:tcBorders>
              <w:top w:val="nil"/>
              <w:left w:val="single" w:sz="4" w:space="0" w:color="auto"/>
              <w:bottom w:val="single" w:sz="4" w:space="0" w:color="auto"/>
              <w:right w:val="single" w:sz="4" w:space="0" w:color="auto"/>
            </w:tcBorders>
          </w:tcPr>
          <w:p w14:paraId="0B7B71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9621</w:t>
            </w:r>
          </w:p>
        </w:tc>
        <w:tc>
          <w:tcPr>
            <w:tcW w:w="1168" w:type="dxa"/>
            <w:tcBorders>
              <w:top w:val="nil"/>
              <w:left w:val="nil"/>
              <w:bottom w:val="single" w:sz="4" w:space="0" w:color="auto"/>
              <w:right w:val="single" w:sz="4" w:space="0" w:color="auto"/>
            </w:tcBorders>
          </w:tcPr>
          <w:p w14:paraId="19C83F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3CB0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5717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3D40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Amberg Oberpfalz</w:t>
            </w:r>
          </w:p>
        </w:tc>
      </w:tr>
      <w:tr w:rsidR="009D534D" w:rsidRPr="00880E60" w14:paraId="1AF2D2BB" w14:textId="77777777" w:rsidTr="00295A50">
        <w:trPr>
          <w:trHeight w:val="20"/>
        </w:trPr>
        <w:tc>
          <w:tcPr>
            <w:tcW w:w="1559" w:type="dxa"/>
            <w:tcBorders>
              <w:top w:val="nil"/>
              <w:left w:val="single" w:sz="4" w:space="0" w:color="auto"/>
              <w:bottom w:val="single" w:sz="4" w:space="0" w:color="auto"/>
              <w:right w:val="single" w:sz="4" w:space="0" w:color="auto"/>
            </w:tcBorders>
          </w:tcPr>
          <w:p w14:paraId="6354674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9622</w:t>
            </w:r>
          </w:p>
        </w:tc>
        <w:tc>
          <w:tcPr>
            <w:tcW w:w="1168" w:type="dxa"/>
            <w:tcBorders>
              <w:top w:val="nil"/>
              <w:left w:val="nil"/>
              <w:bottom w:val="single" w:sz="4" w:space="0" w:color="auto"/>
              <w:right w:val="single" w:sz="4" w:space="0" w:color="auto"/>
            </w:tcBorders>
          </w:tcPr>
          <w:p w14:paraId="380C21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7DA3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30236E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702368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Hirschau Oberpfalz</w:t>
            </w:r>
          </w:p>
        </w:tc>
      </w:tr>
      <w:tr w:rsidR="009D534D" w:rsidRPr="00880E60" w14:paraId="6259821B" w14:textId="77777777" w:rsidTr="00295A50">
        <w:trPr>
          <w:trHeight w:val="20"/>
        </w:trPr>
        <w:tc>
          <w:tcPr>
            <w:tcW w:w="1559" w:type="dxa"/>
            <w:tcBorders>
              <w:top w:val="nil"/>
              <w:left w:val="single" w:sz="4" w:space="0" w:color="auto"/>
              <w:bottom w:val="single" w:sz="4" w:space="0" w:color="auto"/>
              <w:right w:val="single" w:sz="4" w:space="0" w:color="auto"/>
            </w:tcBorders>
          </w:tcPr>
          <w:p w14:paraId="708B02C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9624</w:t>
            </w:r>
          </w:p>
        </w:tc>
        <w:tc>
          <w:tcPr>
            <w:tcW w:w="1168" w:type="dxa"/>
            <w:tcBorders>
              <w:top w:val="nil"/>
              <w:left w:val="nil"/>
              <w:bottom w:val="single" w:sz="4" w:space="0" w:color="auto"/>
              <w:right w:val="single" w:sz="4" w:space="0" w:color="auto"/>
            </w:tcBorders>
          </w:tcPr>
          <w:p w14:paraId="1FF7A5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A2705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BC92C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576F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Ensdorf Oberpfalz</w:t>
            </w:r>
          </w:p>
        </w:tc>
      </w:tr>
      <w:tr w:rsidR="009D534D" w:rsidRPr="00880E60" w14:paraId="1088F4CA" w14:textId="77777777" w:rsidTr="00295A50">
        <w:trPr>
          <w:trHeight w:val="20"/>
        </w:trPr>
        <w:tc>
          <w:tcPr>
            <w:tcW w:w="1559" w:type="dxa"/>
            <w:tcBorders>
              <w:top w:val="nil"/>
              <w:left w:val="single" w:sz="4" w:space="0" w:color="auto"/>
              <w:bottom w:val="single" w:sz="4" w:space="0" w:color="auto"/>
              <w:right w:val="single" w:sz="4" w:space="0" w:color="auto"/>
            </w:tcBorders>
          </w:tcPr>
          <w:p w14:paraId="1EE12EC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9625</w:t>
            </w:r>
          </w:p>
        </w:tc>
        <w:tc>
          <w:tcPr>
            <w:tcW w:w="1168" w:type="dxa"/>
            <w:tcBorders>
              <w:top w:val="nil"/>
              <w:left w:val="nil"/>
              <w:bottom w:val="single" w:sz="4" w:space="0" w:color="auto"/>
              <w:right w:val="single" w:sz="4" w:space="0" w:color="auto"/>
            </w:tcBorders>
          </w:tcPr>
          <w:p w14:paraId="3FCC9A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5D82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55D2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84DFC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Kastl bei Amberg</w:t>
            </w:r>
          </w:p>
        </w:tc>
      </w:tr>
      <w:tr w:rsidR="009D534D" w:rsidRPr="00880E60" w14:paraId="7A830CB9" w14:textId="77777777" w:rsidTr="00295A50">
        <w:trPr>
          <w:trHeight w:val="20"/>
        </w:trPr>
        <w:tc>
          <w:tcPr>
            <w:tcW w:w="1559" w:type="dxa"/>
            <w:tcBorders>
              <w:top w:val="nil"/>
              <w:left w:val="single" w:sz="4" w:space="0" w:color="auto"/>
              <w:bottom w:val="single" w:sz="4" w:space="0" w:color="auto"/>
              <w:right w:val="single" w:sz="4" w:space="0" w:color="auto"/>
            </w:tcBorders>
          </w:tcPr>
          <w:p w14:paraId="71239EA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9626</w:t>
            </w:r>
          </w:p>
        </w:tc>
        <w:tc>
          <w:tcPr>
            <w:tcW w:w="1168" w:type="dxa"/>
            <w:tcBorders>
              <w:top w:val="nil"/>
              <w:left w:val="nil"/>
              <w:bottom w:val="single" w:sz="4" w:space="0" w:color="auto"/>
              <w:right w:val="single" w:sz="4" w:space="0" w:color="auto"/>
            </w:tcBorders>
          </w:tcPr>
          <w:p w14:paraId="7E8A72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570F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6EC70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A7C6D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Hohenburg</w:t>
            </w:r>
          </w:p>
        </w:tc>
      </w:tr>
      <w:tr w:rsidR="009D534D" w:rsidRPr="00880E60" w14:paraId="61504BC9" w14:textId="77777777" w:rsidTr="00295A50">
        <w:trPr>
          <w:trHeight w:val="20"/>
        </w:trPr>
        <w:tc>
          <w:tcPr>
            <w:tcW w:w="1559" w:type="dxa"/>
            <w:tcBorders>
              <w:top w:val="nil"/>
              <w:left w:val="single" w:sz="4" w:space="0" w:color="auto"/>
              <w:bottom w:val="single" w:sz="4" w:space="0" w:color="auto"/>
              <w:right w:val="single" w:sz="4" w:space="0" w:color="auto"/>
            </w:tcBorders>
          </w:tcPr>
          <w:p w14:paraId="108C1C7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9627</w:t>
            </w:r>
          </w:p>
        </w:tc>
        <w:tc>
          <w:tcPr>
            <w:tcW w:w="1168" w:type="dxa"/>
            <w:tcBorders>
              <w:top w:val="nil"/>
              <w:left w:val="nil"/>
              <w:bottom w:val="single" w:sz="4" w:space="0" w:color="auto"/>
              <w:right w:val="single" w:sz="4" w:space="0" w:color="auto"/>
            </w:tcBorders>
          </w:tcPr>
          <w:p w14:paraId="6A2C62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D4A2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F7A8B9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B4A6D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Freudenberg Oberpfalz</w:t>
            </w:r>
          </w:p>
        </w:tc>
      </w:tr>
      <w:tr w:rsidR="009D534D" w:rsidRPr="00880E60" w14:paraId="03B5A266" w14:textId="77777777" w:rsidTr="00295A50">
        <w:trPr>
          <w:trHeight w:val="20"/>
        </w:trPr>
        <w:tc>
          <w:tcPr>
            <w:tcW w:w="1559" w:type="dxa"/>
            <w:tcBorders>
              <w:top w:val="nil"/>
              <w:left w:val="single" w:sz="4" w:space="0" w:color="auto"/>
              <w:bottom w:val="single" w:sz="4" w:space="0" w:color="auto"/>
              <w:right w:val="single" w:sz="4" w:space="0" w:color="auto"/>
            </w:tcBorders>
          </w:tcPr>
          <w:p w14:paraId="607840E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9628</w:t>
            </w:r>
          </w:p>
        </w:tc>
        <w:tc>
          <w:tcPr>
            <w:tcW w:w="1168" w:type="dxa"/>
            <w:tcBorders>
              <w:top w:val="nil"/>
              <w:left w:val="nil"/>
              <w:bottom w:val="single" w:sz="4" w:space="0" w:color="auto"/>
              <w:right w:val="single" w:sz="4" w:space="0" w:color="auto"/>
            </w:tcBorders>
          </w:tcPr>
          <w:p w14:paraId="005F94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E1E1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901B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7947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Ursensollen</w:t>
            </w:r>
          </w:p>
        </w:tc>
      </w:tr>
      <w:tr w:rsidR="009D534D" w:rsidRPr="00880E60" w14:paraId="424BF196" w14:textId="77777777" w:rsidTr="00295A50">
        <w:trPr>
          <w:trHeight w:val="20"/>
        </w:trPr>
        <w:tc>
          <w:tcPr>
            <w:tcW w:w="1559" w:type="dxa"/>
            <w:tcBorders>
              <w:top w:val="nil"/>
              <w:left w:val="single" w:sz="4" w:space="0" w:color="auto"/>
              <w:bottom w:val="single" w:sz="4" w:space="0" w:color="auto"/>
              <w:right w:val="single" w:sz="4" w:space="0" w:color="auto"/>
            </w:tcBorders>
          </w:tcPr>
          <w:p w14:paraId="6A23E4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9631</w:t>
            </w:r>
          </w:p>
        </w:tc>
        <w:tc>
          <w:tcPr>
            <w:tcW w:w="1168" w:type="dxa"/>
            <w:tcBorders>
              <w:top w:val="nil"/>
              <w:left w:val="nil"/>
              <w:bottom w:val="single" w:sz="4" w:space="0" w:color="auto"/>
              <w:right w:val="single" w:sz="4" w:space="0" w:color="auto"/>
            </w:tcBorders>
          </w:tcPr>
          <w:p w14:paraId="7DFAD94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6E81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6C51A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84D7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Tirschenreuth</w:t>
            </w:r>
          </w:p>
        </w:tc>
      </w:tr>
      <w:tr w:rsidR="009D534D" w:rsidRPr="00880E60" w14:paraId="77A61575" w14:textId="77777777" w:rsidTr="00295A50">
        <w:trPr>
          <w:trHeight w:val="20"/>
        </w:trPr>
        <w:tc>
          <w:tcPr>
            <w:tcW w:w="1559" w:type="dxa"/>
            <w:tcBorders>
              <w:top w:val="nil"/>
              <w:left w:val="single" w:sz="4" w:space="0" w:color="auto"/>
              <w:bottom w:val="single" w:sz="4" w:space="0" w:color="auto"/>
              <w:right w:val="single" w:sz="4" w:space="0" w:color="auto"/>
            </w:tcBorders>
          </w:tcPr>
          <w:p w14:paraId="767FE8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9632</w:t>
            </w:r>
          </w:p>
        </w:tc>
        <w:tc>
          <w:tcPr>
            <w:tcW w:w="1168" w:type="dxa"/>
            <w:tcBorders>
              <w:top w:val="nil"/>
              <w:left w:val="nil"/>
              <w:bottom w:val="single" w:sz="4" w:space="0" w:color="auto"/>
              <w:right w:val="single" w:sz="4" w:space="0" w:color="auto"/>
            </w:tcBorders>
          </w:tcPr>
          <w:p w14:paraId="23F9DF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0ADD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E96C9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770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Waldsassen</w:t>
            </w:r>
          </w:p>
        </w:tc>
      </w:tr>
      <w:tr w:rsidR="009D534D" w:rsidRPr="00880E60" w14:paraId="59A946E0" w14:textId="77777777" w:rsidTr="00295A50">
        <w:trPr>
          <w:trHeight w:val="20"/>
        </w:trPr>
        <w:tc>
          <w:tcPr>
            <w:tcW w:w="1559" w:type="dxa"/>
            <w:tcBorders>
              <w:top w:val="nil"/>
              <w:left w:val="single" w:sz="4" w:space="0" w:color="auto"/>
              <w:bottom w:val="single" w:sz="4" w:space="0" w:color="auto"/>
              <w:right w:val="single" w:sz="4" w:space="0" w:color="auto"/>
            </w:tcBorders>
          </w:tcPr>
          <w:p w14:paraId="39921E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9633</w:t>
            </w:r>
          </w:p>
        </w:tc>
        <w:tc>
          <w:tcPr>
            <w:tcW w:w="1168" w:type="dxa"/>
            <w:tcBorders>
              <w:top w:val="nil"/>
              <w:left w:val="nil"/>
              <w:bottom w:val="single" w:sz="4" w:space="0" w:color="auto"/>
              <w:right w:val="single" w:sz="4" w:space="0" w:color="auto"/>
            </w:tcBorders>
          </w:tcPr>
          <w:p w14:paraId="35B609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90B2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1FDA8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E0ED25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Mitterteich</w:t>
            </w:r>
          </w:p>
        </w:tc>
      </w:tr>
      <w:tr w:rsidR="009D534D" w:rsidRPr="00880E60" w14:paraId="0E3DC319" w14:textId="77777777" w:rsidTr="00295A50">
        <w:trPr>
          <w:trHeight w:val="20"/>
        </w:trPr>
        <w:tc>
          <w:tcPr>
            <w:tcW w:w="1559" w:type="dxa"/>
            <w:tcBorders>
              <w:top w:val="nil"/>
              <w:left w:val="single" w:sz="4" w:space="0" w:color="auto"/>
              <w:bottom w:val="single" w:sz="4" w:space="0" w:color="auto"/>
              <w:right w:val="single" w:sz="4" w:space="0" w:color="auto"/>
            </w:tcBorders>
          </w:tcPr>
          <w:p w14:paraId="4E10E5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9634</w:t>
            </w:r>
          </w:p>
        </w:tc>
        <w:tc>
          <w:tcPr>
            <w:tcW w:w="1168" w:type="dxa"/>
            <w:tcBorders>
              <w:top w:val="nil"/>
              <w:left w:val="nil"/>
              <w:bottom w:val="single" w:sz="4" w:space="0" w:color="auto"/>
              <w:right w:val="single" w:sz="4" w:space="0" w:color="auto"/>
            </w:tcBorders>
          </w:tcPr>
          <w:p w14:paraId="794CCE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AB31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C9E13D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6AFB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Wiesau</w:t>
            </w:r>
          </w:p>
        </w:tc>
      </w:tr>
      <w:tr w:rsidR="009D534D" w:rsidRPr="00880E60" w14:paraId="79C47099" w14:textId="77777777" w:rsidTr="00295A50">
        <w:trPr>
          <w:trHeight w:val="20"/>
        </w:trPr>
        <w:tc>
          <w:tcPr>
            <w:tcW w:w="1559" w:type="dxa"/>
            <w:tcBorders>
              <w:top w:val="nil"/>
              <w:left w:val="single" w:sz="4" w:space="0" w:color="auto"/>
              <w:bottom w:val="single" w:sz="4" w:space="0" w:color="auto"/>
              <w:right w:val="single" w:sz="4" w:space="0" w:color="auto"/>
            </w:tcBorders>
          </w:tcPr>
          <w:p w14:paraId="727258C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9635</w:t>
            </w:r>
          </w:p>
        </w:tc>
        <w:tc>
          <w:tcPr>
            <w:tcW w:w="1168" w:type="dxa"/>
            <w:tcBorders>
              <w:top w:val="nil"/>
              <w:left w:val="nil"/>
              <w:bottom w:val="single" w:sz="4" w:space="0" w:color="auto"/>
              <w:right w:val="single" w:sz="4" w:space="0" w:color="auto"/>
            </w:tcBorders>
          </w:tcPr>
          <w:p w14:paraId="27C44A5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065D9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43DC6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C6C17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Bärnau</w:t>
            </w:r>
          </w:p>
        </w:tc>
      </w:tr>
      <w:tr w:rsidR="009D534D" w:rsidRPr="00880E60" w14:paraId="03486C48" w14:textId="77777777" w:rsidTr="00295A50">
        <w:trPr>
          <w:trHeight w:val="20"/>
        </w:trPr>
        <w:tc>
          <w:tcPr>
            <w:tcW w:w="1559" w:type="dxa"/>
            <w:tcBorders>
              <w:top w:val="nil"/>
              <w:left w:val="single" w:sz="4" w:space="0" w:color="auto"/>
              <w:bottom w:val="single" w:sz="4" w:space="0" w:color="auto"/>
              <w:right w:val="single" w:sz="4" w:space="0" w:color="auto"/>
            </w:tcBorders>
          </w:tcPr>
          <w:p w14:paraId="00209DF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9636</w:t>
            </w:r>
          </w:p>
        </w:tc>
        <w:tc>
          <w:tcPr>
            <w:tcW w:w="1168" w:type="dxa"/>
            <w:tcBorders>
              <w:top w:val="nil"/>
              <w:left w:val="nil"/>
              <w:bottom w:val="single" w:sz="4" w:space="0" w:color="auto"/>
              <w:right w:val="single" w:sz="4" w:space="0" w:color="auto"/>
            </w:tcBorders>
          </w:tcPr>
          <w:p w14:paraId="7E57B9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7488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F9F71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C6E4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Plößberg</w:t>
            </w:r>
          </w:p>
        </w:tc>
      </w:tr>
      <w:tr w:rsidR="009D534D" w:rsidRPr="00880E60" w14:paraId="7C828C75" w14:textId="77777777" w:rsidTr="00295A50">
        <w:trPr>
          <w:trHeight w:val="20"/>
        </w:trPr>
        <w:tc>
          <w:tcPr>
            <w:tcW w:w="1559" w:type="dxa"/>
            <w:tcBorders>
              <w:top w:val="nil"/>
              <w:left w:val="single" w:sz="4" w:space="0" w:color="auto"/>
              <w:bottom w:val="single" w:sz="4" w:space="0" w:color="auto"/>
              <w:right w:val="single" w:sz="4" w:space="0" w:color="auto"/>
            </w:tcBorders>
          </w:tcPr>
          <w:p w14:paraId="0C6EAB0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9637</w:t>
            </w:r>
          </w:p>
        </w:tc>
        <w:tc>
          <w:tcPr>
            <w:tcW w:w="1168" w:type="dxa"/>
            <w:tcBorders>
              <w:top w:val="nil"/>
              <w:left w:val="nil"/>
              <w:bottom w:val="single" w:sz="4" w:space="0" w:color="auto"/>
              <w:right w:val="single" w:sz="4" w:space="0" w:color="auto"/>
            </w:tcBorders>
          </w:tcPr>
          <w:p w14:paraId="0CA3C6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0C55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E3470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CE2C3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Falkenberg Oberpfalz</w:t>
            </w:r>
          </w:p>
        </w:tc>
      </w:tr>
      <w:tr w:rsidR="009D534D" w:rsidRPr="00880E60" w14:paraId="72370C69" w14:textId="77777777" w:rsidTr="00295A50">
        <w:trPr>
          <w:trHeight w:val="20"/>
        </w:trPr>
        <w:tc>
          <w:tcPr>
            <w:tcW w:w="1559" w:type="dxa"/>
            <w:tcBorders>
              <w:top w:val="nil"/>
              <w:left w:val="single" w:sz="4" w:space="0" w:color="auto"/>
              <w:bottom w:val="single" w:sz="4" w:space="0" w:color="auto"/>
              <w:right w:val="single" w:sz="4" w:space="0" w:color="auto"/>
            </w:tcBorders>
          </w:tcPr>
          <w:p w14:paraId="37536A9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9638</w:t>
            </w:r>
          </w:p>
        </w:tc>
        <w:tc>
          <w:tcPr>
            <w:tcW w:w="1168" w:type="dxa"/>
            <w:tcBorders>
              <w:top w:val="nil"/>
              <w:left w:val="nil"/>
              <w:bottom w:val="single" w:sz="4" w:space="0" w:color="auto"/>
              <w:right w:val="single" w:sz="4" w:space="0" w:color="auto"/>
            </w:tcBorders>
          </w:tcPr>
          <w:p w14:paraId="162CEB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44C285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B4680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C068C0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Neualbenreuth</w:t>
            </w:r>
          </w:p>
        </w:tc>
      </w:tr>
      <w:tr w:rsidR="009D534D" w:rsidRPr="00880E60" w14:paraId="53E9BEF0" w14:textId="77777777" w:rsidTr="00295A50">
        <w:trPr>
          <w:trHeight w:val="20"/>
        </w:trPr>
        <w:tc>
          <w:tcPr>
            <w:tcW w:w="1559" w:type="dxa"/>
            <w:tcBorders>
              <w:top w:val="nil"/>
              <w:left w:val="single" w:sz="4" w:space="0" w:color="auto"/>
              <w:bottom w:val="single" w:sz="4" w:space="0" w:color="auto"/>
              <w:right w:val="single" w:sz="4" w:space="0" w:color="auto"/>
            </w:tcBorders>
          </w:tcPr>
          <w:p w14:paraId="44E3FB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9639</w:t>
            </w:r>
          </w:p>
        </w:tc>
        <w:tc>
          <w:tcPr>
            <w:tcW w:w="1168" w:type="dxa"/>
            <w:tcBorders>
              <w:top w:val="nil"/>
              <w:left w:val="nil"/>
              <w:bottom w:val="single" w:sz="4" w:space="0" w:color="auto"/>
              <w:right w:val="single" w:sz="4" w:space="0" w:color="auto"/>
            </w:tcBorders>
          </w:tcPr>
          <w:p w14:paraId="793431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6CDF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CA73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279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Mähring</w:t>
            </w:r>
          </w:p>
        </w:tc>
      </w:tr>
      <w:tr w:rsidR="009D534D" w:rsidRPr="00880E60" w14:paraId="37160954" w14:textId="77777777" w:rsidTr="00295A50">
        <w:trPr>
          <w:trHeight w:val="20"/>
        </w:trPr>
        <w:tc>
          <w:tcPr>
            <w:tcW w:w="1559" w:type="dxa"/>
            <w:tcBorders>
              <w:top w:val="nil"/>
              <w:left w:val="single" w:sz="4" w:space="0" w:color="auto"/>
              <w:bottom w:val="single" w:sz="4" w:space="0" w:color="auto"/>
              <w:right w:val="single" w:sz="4" w:space="0" w:color="auto"/>
            </w:tcBorders>
          </w:tcPr>
          <w:p w14:paraId="494EE3B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9641</w:t>
            </w:r>
          </w:p>
        </w:tc>
        <w:tc>
          <w:tcPr>
            <w:tcW w:w="1168" w:type="dxa"/>
            <w:tcBorders>
              <w:top w:val="nil"/>
              <w:left w:val="nil"/>
              <w:bottom w:val="single" w:sz="4" w:space="0" w:color="auto"/>
              <w:right w:val="single" w:sz="4" w:space="0" w:color="auto"/>
            </w:tcBorders>
          </w:tcPr>
          <w:p w14:paraId="7281C35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73073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DAD9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C9999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Grafenwöhr</w:t>
            </w:r>
          </w:p>
        </w:tc>
      </w:tr>
      <w:tr w:rsidR="009D534D" w:rsidRPr="00880E60" w14:paraId="0997CD65" w14:textId="77777777" w:rsidTr="00295A50">
        <w:trPr>
          <w:trHeight w:val="20"/>
        </w:trPr>
        <w:tc>
          <w:tcPr>
            <w:tcW w:w="1559" w:type="dxa"/>
            <w:tcBorders>
              <w:top w:val="nil"/>
              <w:left w:val="single" w:sz="4" w:space="0" w:color="auto"/>
              <w:bottom w:val="single" w:sz="4" w:space="0" w:color="auto"/>
              <w:right w:val="single" w:sz="4" w:space="0" w:color="auto"/>
            </w:tcBorders>
          </w:tcPr>
          <w:p w14:paraId="63709C5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9642</w:t>
            </w:r>
          </w:p>
        </w:tc>
        <w:tc>
          <w:tcPr>
            <w:tcW w:w="1168" w:type="dxa"/>
            <w:tcBorders>
              <w:top w:val="nil"/>
              <w:left w:val="nil"/>
              <w:bottom w:val="single" w:sz="4" w:space="0" w:color="auto"/>
              <w:right w:val="single" w:sz="4" w:space="0" w:color="auto"/>
            </w:tcBorders>
          </w:tcPr>
          <w:p w14:paraId="722A20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3DF8D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803AB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59DD9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Kemnath Stadt</w:t>
            </w:r>
          </w:p>
        </w:tc>
      </w:tr>
      <w:tr w:rsidR="009D534D" w:rsidRPr="00880E60" w14:paraId="7B746854" w14:textId="77777777" w:rsidTr="00295A50">
        <w:trPr>
          <w:trHeight w:val="20"/>
        </w:trPr>
        <w:tc>
          <w:tcPr>
            <w:tcW w:w="1559" w:type="dxa"/>
            <w:tcBorders>
              <w:top w:val="nil"/>
              <w:left w:val="single" w:sz="4" w:space="0" w:color="auto"/>
              <w:bottom w:val="single" w:sz="4" w:space="0" w:color="auto"/>
              <w:right w:val="single" w:sz="4" w:space="0" w:color="auto"/>
            </w:tcBorders>
          </w:tcPr>
          <w:p w14:paraId="1FAF4A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9643</w:t>
            </w:r>
          </w:p>
        </w:tc>
        <w:tc>
          <w:tcPr>
            <w:tcW w:w="1168" w:type="dxa"/>
            <w:tcBorders>
              <w:top w:val="nil"/>
              <w:left w:val="nil"/>
              <w:bottom w:val="single" w:sz="4" w:space="0" w:color="auto"/>
              <w:right w:val="single" w:sz="4" w:space="0" w:color="auto"/>
            </w:tcBorders>
          </w:tcPr>
          <w:p w14:paraId="22D35D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C70D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C4DE3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1C9B0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Auerbach in der Oberpfalz</w:t>
            </w:r>
          </w:p>
        </w:tc>
      </w:tr>
      <w:tr w:rsidR="009D534D" w:rsidRPr="00880E60" w14:paraId="6217657F" w14:textId="77777777" w:rsidTr="00295A50">
        <w:trPr>
          <w:trHeight w:val="20"/>
        </w:trPr>
        <w:tc>
          <w:tcPr>
            <w:tcW w:w="1559" w:type="dxa"/>
            <w:tcBorders>
              <w:top w:val="nil"/>
              <w:left w:val="single" w:sz="4" w:space="0" w:color="auto"/>
              <w:bottom w:val="single" w:sz="4" w:space="0" w:color="auto"/>
              <w:right w:val="single" w:sz="4" w:space="0" w:color="auto"/>
            </w:tcBorders>
          </w:tcPr>
          <w:p w14:paraId="3BD36A5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9644</w:t>
            </w:r>
          </w:p>
        </w:tc>
        <w:tc>
          <w:tcPr>
            <w:tcW w:w="1168" w:type="dxa"/>
            <w:tcBorders>
              <w:top w:val="nil"/>
              <w:left w:val="nil"/>
              <w:bottom w:val="single" w:sz="4" w:space="0" w:color="auto"/>
              <w:right w:val="single" w:sz="4" w:space="0" w:color="auto"/>
            </w:tcBorders>
          </w:tcPr>
          <w:p w14:paraId="38A32D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71738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E1CAF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1338F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Pressath</w:t>
            </w:r>
          </w:p>
        </w:tc>
      </w:tr>
      <w:tr w:rsidR="009D534D" w:rsidRPr="00880E60" w14:paraId="04EC4097" w14:textId="77777777" w:rsidTr="00295A50">
        <w:trPr>
          <w:trHeight w:val="20"/>
        </w:trPr>
        <w:tc>
          <w:tcPr>
            <w:tcW w:w="1559" w:type="dxa"/>
            <w:tcBorders>
              <w:top w:val="nil"/>
              <w:left w:val="single" w:sz="4" w:space="0" w:color="auto"/>
              <w:bottom w:val="single" w:sz="4" w:space="0" w:color="auto"/>
              <w:right w:val="single" w:sz="4" w:space="0" w:color="auto"/>
            </w:tcBorders>
          </w:tcPr>
          <w:p w14:paraId="369DAA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9645</w:t>
            </w:r>
          </w:p>
        </w:tc>
        <w:tc>
          <w:tcPr>
            <w:tcW w:w="1168" w:type="dxa"/>
            <w:tcBorders>
              <w:top w:val="nil"/>
              <w:left w:val="nil"/>
              <w:bottom w:val="single" w:sz="4" w:space="0" w:color="auto"/>
              <w:right w:val="single" w:sz="4" w:space="0" w:color="auto"/>
            </w:tcBorders>
          </w:tcPr>
          <w:p w14:paraId="59B4291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99E2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D86AB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26918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Eschenbach in der Oberpfalz</w:t>
            </w:r>
          </w:p>
        </w:tc>
      </w:tr>
      <w:tr w:rsidR="009D534D" w:rsidRPr="00880E60" w14:paraId="1E24B572" w14:textId="77777777" w:rsidTr="00295A50">
        <w:trPr>
          <w:trHeight w:val="20"/>
        </w:trPr>
        <w:tc>
          <w:tcPr>
            <w:tcW w:w="1559" w:type="dxa"/>
            <w:tcBorders>
              <w:top w:val="nil"/>
              <w:left w:val="single" w:sz="4" w:space="0" w:color="auto"/>
              <w:bottom w:val="single" w:sz="4" w:space="0" w:color="auto"/>
              <w:right w:val="single" w:sz="4" w:space="0" w:color="auto"/>
            </w:tcBorders>
          </w:tcPr>
          <w:p w14:paraId="767693F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9646</w:t>
            </w:r>
          </w:p>
        </w:tc>
        <w:tc>
          <w:tcPr>
            <w:tcW w:w="1168" w:type="dxa"/>
            <w:tcBorders>
              <w:top w:val="nil"/>
              <w:left w:val="nil"/>
              <w:bottom w:val="single" w:sz="4" w:space="0" w:color="auto"/>
              <w:right w:val="single" w:sz="4" w:space="0" w:color="auto"/>
            </w:tcBorders>
          </w:tcPr>
          <w:p w14:paraId="3E16F3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7CB3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7F4D81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13D02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Freihung</w:t>
            </w:r>
          </w:p>
        </w:tc>
      </w:tr>
      <w:tr w:rsidR="009D534D" w:rsidRPr="00880E60" w14:paraId="714BE6D4" w14:textId="77777777" w:rsidTr="00295A50">
        <w:trPr>
          <w:trHeight w:val="20"/>
        </w:trPr>
        <w:tc>
          <w:tcPr>
            <w:tcW w:w="1559" w:type="dxa"/>
            <w:tcBorders>
              <w:top w:val="nil"/>
              <w:left w:val="single" w:sz="4" w:space="0" w:color="auto"/>
              <w:bottom w:val="single" w:sz="4" w:space="0" w:color="auto"/>
              <w:right w:val="single" w:sz="4" w:space="0" w:color="auto"/>
            </w:tcBorders>
          </w:tcPr>
          <w:p w14:paraId="01518B0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9647</w:t>
            </w:r>
          </w:p>
        </w:tc>
        <w:tc>
          <w:tcPr>
            <w:tcW w:w="1168" w:type="dxa"/>
            <w:tcBorders>
              <w:top w:val="nil"/>
              <w:left w:val="nil"/>
              <w:bottom w:val="single" w:sz="4" w:space="0" w:color="auto"/>
              <w:right w:val="single" w:sz="4" w:space="0" w:color="auto"/>
            </w:tcBorders>
          </w:tcPr>
          <w:p w14:paraId="304EDF9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E359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E3CB9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606788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Kirchenthumbach</w:t>
            </w:r>
          </w:p>
        </w:tc>
      </w:tr>
      <w:tr w:rsidR="009D534D" w:rsidRPr="00880E60" w14:paraId="1EA7ABC5" w14:textId="77777777" w:rsidTr="00295A50">
        <w:trPr>
          <w:trHeight w:val="20"/>
        </w:trPr>
        <w:tc>
          <w:tcPr>
            <w:tcW w:w="1559" w:type="dxa"/>
            <w:tcBorders>
              <w:top w:val="nil"/>
              <w:left w:val="single" w:sz="4" w:space="0" w:color="auto"/>
              <w:bottom w:val="single" w:sz="4" w:space="0" w:color="auto"/>
              <w:right w:val="single" w:sz="4" w:space="0" w:color="auto"/>
            </w:tcBorders>
          </w:tcPr>
          <w:p w14:paraId="07E34DF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9648</w:t>
            </w:r>
          </w:p>
        </w:tc>
        <w:tc>
          <w:tcPr>
            <w:tcW w:w="1168" w:type="dxa"/>
            <w:tcBorders>
              <w:top w:val="nil"/>
              <w:left w:val="nil"/>
              <w:bottom w:val="single" w:sz="4" w:space="0" w:color="auto"/>
              <w:right w:val="single" w:sz="4" w:space="0" w:color="auto"/>
            </w:tcBorders>
          </w:tcPr>
          <w:p w14:paraId="363326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4B275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32176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B833C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Neustadt am Kulm</w:t>
            </w:r>
          </w:p>
        </w:tc>
      </w:tr>
      <w:tr w:rsidR="009D534D" w:rsidRPr="00880E60" w14:paraId="054921E5" w14:textId="77777777" w:rsidTr="00295A50">
        <w:trPr>
          <w:trHeight w:val="20"/>
        </w:trPr>
        <w:tc>
          <w:tcPr>
            <w:tcW w:w="1559" w:type="dxa"/>
            <w:tcBorders>
              <w:top w:val="nil"/>
              <w:left w:val="single" w:sz="4" w:space="0" w:color="auto"/>
              <w:bottom w:val="single" w:sz="4" w:space="0" w:color="auto"/>
              <w:right w:val="single" w:sz="4" w:space="0" w:color="auto"/>
            </w:tcBorders>
          </w:tcPr>
          <w:p w14:paraId="217560E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9651</w:t>
            </w:r>
          </w:p>
        </w:tc>
        <w:tc>
          <w:tcPr>
            <w:tcW w:w="1168" w:type="dxa"/>
            <w:tcBorders>
              <w:top w:val="nil"/>
              <w:left w:val="nil"/>
              <w:bottom w:val="single" w:sz="4" w:space="0" w:color="auto"/>
              <w:right w:val="single" w:sz="4" w:space="0" w:color="auto"/>
            </w:tcBorders>
          </w:tcPr>
          <w:p w14:paraId="2F12A0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A09B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7E83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90E2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Vohenstrauss</w:t>
            </w:r>
          </w:p>
        </w:tc>
      </w:tr>
      <w:tr w:rsidR="009D534D" w:rsidRPr="00880E60" w14:paraId="335F033A" w14:textId="77777777" w:rsidTr="00295A50">
        <w:trPr>
          <w:trHeight w:val="20"/>
        </w:trPr>
        <w:tc>
          <w:tcPr>
            <w:tcW w:w="1559" w:type="dxa"/>
            <w:tcBorders>
              <w:top w:val="nil"/>
              <w:left w:val="single" w:sz="4" w:space="0" w:color="auto"/>
              <w:bottom w:val="single" w:sz="4" w:space="0" w:color="auto"/>
              <w:right w:val="single" w:sz="4" w:space="0" w:color="auto"/>
            </w:tcBorders>
          </w:tcPr>
          <w:p w14:paraId="61A5F7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9652</w:t>
            </w:r>
          </w:p>
        </w:tc>
        <w:tc>
          <w:tcPr>
            <w:tcW w:w="1168" w:type="dxa"/>
            <w:tcBorders>
              <w:top w:val="nil"/>
              <w:left w:val="nil"/>
              <w:bottom w:val="single" w:sz="4" w:space="0" w:color="auto"/>
              <w:right w:val="single" w:sz="4" w:space="0" w:color="auto"/>
            </w:tcBorders>
          </w:tcPr>
          <w:p w14:paraId="370E20A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0706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869FF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B35F6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Waidhaus</w:t>
            </w:r>
          </w:p>
        </w:tc>
      </w:tr>
      <w:tr w:rsidR="009D534D" w:rsidRPr="00880E60" w14:paraId="49F3BC5B" w14:textId="77777777" w:rsidTr="00295A50">
        <w:trPr>
          <w:trHeight w:val="20"/>
        </w:trPr>
        <w:tc>
          <w:tcPr>
            <w:tcW w:w="1559" w:type="dxa"/>
            <w:tcBorders>
              <w:top w:val="nil"/>
              <w:left w:val="single" w:sz="4" w:space="0" w:color="auto"/>
              <w:bottom w:val="single" w:sz="4" w:space="0" w:color="auto"/>
              <w:right w:val="single" w:sz="4" w:space="0" w:color="auto"/>
            </w:tcBorders>
          </w:tcPr>
          <w:p w14:paraId="5F0B8C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9653</w:t>
            </w:r>
          </w:p>
        </w:tc>
        <w:tc>
          <w:tcPr>
            <w:tcW w:w="1168" w:type="dxa"/>
            <w:tcBorders>
              <w:top w:val="nil"/>
              <w:left w:val="nil"/>
              <w:bottom w:val="single" w:sz="4" w:space="0" w:color="auto"/>
              <w:right w:val="single" w:sz="4" w:space="0" w:color="auto"/>
            </w:tcBorders>
          </w:tcPr>
          <w:p w14:paraId="591EDE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3938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4773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29502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Eslarn</w:t>
            </w:r>
          </w:p>
        </w:tc>
      </w:tr>
      <w:tr w:rsidR="009D534D" w:rsidRPr="00880E60" w14:paraId="3E589613" w14:textId="77777777" w:rsidTr="00295A50">
        <w:trPr>
          <w:trHeight w:val="20"/>
        </w:trPr>
        <w:tc>
          <w:tcPr>
            <w:tcW w:w="1559" w:type="dxa"/>
            <w:tcBorders>
              <w:top w:val="nil"/>
              <w:left w:val="single" w:sz="4" w:space="0" w:color="auto"/>
              <w:bottom w:val="single" w:sz="4" w:space="0" w:color="auto"/>
              <w:right w:val="single" w:sz="4" w:space="0" w:color="auto"/>
            </w:tcBorders>
          </w:tcPr>
          <w:p w14:paraId="268DDC0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9654</w:t>
            </w:r>
          </w:p>
        </w:tc>
        <w:tc>
          <w:tcPr>
            <w:tcW w:w="1168" w:type="dxa"/>
            <w:tcBorders>
              <w:top w:val="nil"/>
              <w:left w:val="nil"/>
              <w:bottom w:val="single" w:sz="4" w:space="0" w:color="auto"/>
              <w:right w:val="single" w:sz="4" w:space="0" w:color="auto"/>
            </w:tcBorders>
          </w:tcPr>
          <w:p w14:paraId="2B3DF0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3691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7BBB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E0639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Pleystein</w:t>
            </w:r>
          </w:p>
        </w:tc>
      </w:tr>
      <w:tr w:rsidR="009D534D" w:rsidRPr="00880E60" w14:paraId="04914570" w14:textId="77777777" w:rsidTr="00295A50">
        <w:trPr>
          <w:trHeight w:val="20"/>
        </w:trPr>
        <w:tc>
          <w:tcPr>
            <w:tcW w:w="1559" w:type="dxa"/>
            <w:tcBorders>
              <w:top w:val="nil"/>
              <w:left w:val="single" w:sz="4" w:space="0" w:color="auto"/>
              <w:bottom w:val="single" w:sz="4" w:space="0" w:color="auto"/>
              <w:right w:val="single" w:sz="4" w:space="0" w:color="auto"/>
            </w:tcBorders>
          </w:tcPr>
          <w:p w14:paraId="678238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9655</w:t>
            </w:r>
          </w:p>
        </w:tc>
        <w:tc>
          <w:tcPr>
            <w:tcW w:w="1168" w:type="dxa"/>
            <w:tcBorders>
              <w:top w:val="nil"/>
              <w:left w:val="nil"/>
              <w:bottom w:val="single" w:sz="4" w:space="0" w:color="auto"/>
              <w:right w:val="single" w:sz="4" w:space="0" w:color="auto"/>
            </w:tcBorders>
          </w:tcPr>
          <w:p w14:paraId="09B9ED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D948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6CE93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105B7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Tännesberg</w:t>
            </w:r>
          </w:p>
        </w:tc>
      </w:tr>
      <w:tr w:rsidR="009D534D" w:rsidRPr="00880E60" w14:paraId="57C2C1F9" w14:textId="77777777" w:rsidTr="00295A50">
        <w:trPr>
          <w:trHeight w:val="20"/>
        </w:trPr>
        <w:tc>
          <w:tcPr>
            <w:tcW w:w="1559" w:type="dxa"/>
            <w:tcBorders>
              <w:top w:val="nil"/>
              <w:left w:val="single" w:sz="4" w:space="0" w:color="auto"/>
              <w:bottom w:val="single" w:sz="4" w:space="0" w:color="auto"/>
              <w:right w:val="single" w:sz="4" w:space="0" w:color="auto"/>
            </w:tcBorders>
          </w:tcPr>
          <w:p w14:paraId="54219A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9656</w:t>
            </w:r>
          </w:p>
        </w:tc>
        <w:tc>
          <w:tcPr>
            <w:tcW w:w="1168" w:type="dxa"/>
            <w:tcBorders>
              <w:top w:val="nil"/>
              <w:left w:val="nil"/>
              <w:bottom w:val="single" w:sz="4" w:space="0" w:color="auto"/>
              <w:right w:val="single" w:sz="4" w:space="0" w:color="auto"/>
            </w:tcBorders>
          </w:tcPr>
          <w:p w14:paraId="2830FEE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B005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CB91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9A33D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Moosbach bei Vohenstrauß</w:t>
            </w:r>
          </w:p>
        </w:tc>
      </w:tr>
      <w:tr w:rsidR="009D534D" w:rsidRPr="00880E60" w14:paraId="185E1CD2" w14:textId="77777777" w:rsidTr="00295A50">
        <w:trPr>
          <w:trHeight w:val="20"/>
        </w:trPr>
        <w:tc>
          <w:tcPr>
            <w:tcW w:w="1559" w:type="dxa"/>
            <w:tcBorders>
              <w:top w:val="nil"/>
              <w:left w:val="single" w:sz="4" w:space="0" w:color="auto"/>
              <w:bottom w:val="single" w:sz="4" w:space="0" w:color="auto"/>
              <w:right w:val="single" w:sz="4" w:space="0" w:color="auto"/>
            </w:tcBorders>
          </w:tcPr>
          <w:p w14:paraId="659860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9657</w:t>
            </w:r>
          </w:p>
        </w:tc>
        <w:tc>
          <w:tcPr>
            <w:tcW w:w="1168" w:type="dxa"/>
            <w:tcBorders>
              <w:top w:val="nil"/>
              <w:left w:val="nil"/>
              <w:bottom w:val="single" w:sz="4" w:space="0" w:color="auto"/>
              <w:right w:val="single" w:sz="4" w:space="0" w:color="auto"/>
            </w:tcBorders>
          </w:tcPr>
          <w:p w14:paraId="21BF94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B3729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3FE49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3272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Waldthurn</w:t>
            </w:r>
          </w:p>
        </w:tc>
      </w:tr>
      <w:tr w:rsidR="009D534D" w:rsidRPr="00880E60" w14:paraId="6D1BB2AB" w14:textId="77777777" w:rsidTr="00295A50">
        <w:trPr>
          <w:trHeight w:val="20"/>
        </w:trPr>
        <w:tc>
          <w:tcPr>
            <w:tcW w:w="1559" w:type="dxa"/>
            <w:tcBorders>
              <w:top w:val="nil"/>
              <w:left w:val="single" w:sz="4" w:space="0" w:color="auto"/>
              <w:bottom w:val="single" w:sz="4" w:space="0" w:color="auto"/>
              <w:right w:val="single" w:sz="4" w:space="0" w:color="auto"/>
            </w:tcBorders>
          </w:tcPr>
          <w:p w14:paraId="6D8452B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9658</w:t>
            </w:r>
          </w:p>
        </w:tc>
        <w:tc>
          <w:tcPr>
            <w:tcW w:w="1168" w:type="dxa"/>
            <w:tcBorders>
              <w:top w:val="nil"/>
              <w:left w:val="nil"/>
              <w:bottom w:val="single" w:sz="4" w:space="0" w:color="auto"/>
              <w:right w:val="single" w:sz="4" w:space="0" w:color="auto"/>
            </w:tcBorders>
          </w:tcPr>
          <w:p w14:paraId="0867348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A5773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E9F4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5DDE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Georgenberg</w:t>
            </w:r>
          </w:p>
        </w:tc>
      </w:tr>
      <w:tr w:rsidR="009D534D" w:rsidRPr="00880E60" w14:paraId="7189C41C" w14:textId="77777777" w:rsidTr="00295A50">
        <w:trPr>
          <w:trHeight w:val="20"/>
        </w:trPr>
        <w:tc>
          <w:tcPr>
            <w:tcW w:w="1559" w:type="dxa"/>
            <w:tcBorders>
              <w:top w:val="nil"/>
              <w:left w:val="single" w:sz="4" w:space="0" w:color="auto"/>
              <w:bottom w:val="single" w:sz="4" w:space="0" w:color="auto"/>
              <w:right w:val="single" w:sz="4" w:space="0" w:color="auto"/>
            </w:tcBorders>
          </w:tcPr>
          <w:p w14:paraId="5AA23B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9659</w:t>
            </w:r>
          </w:p>
        </w:tc>
        <w:tc>
          <w:tcPr>
            <w:tcW w:w="1168" w:type="dxa"/>
            <w:tcBorders>
              <w:top w:val="nil"/>
              <w:left w:val="nil"/>
              <w:bottom w:val="single" w:sz="4" w:space="0" w:color="auto"/>
              <w:right w:val="single" w:sz="4" w:space="0" w:color="auto"/>
            </w:tcBorders>
          </w:tcPr>
          <w:p w14:paraId="1CC57E0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F8080F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E1A82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EFCC1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Leuchtenberg</w:t>
            </w:r>
          </w:p>
        </w:tc>
      </w:tr>
      <w:tr w:rsidR="009D534D" w:rsidRPr="00880E60" w14:paraId="6EEA53B0" w14:textId="77777777" w:rsidTr="00295A50">
        <w:trPr>
          <w:trHeight w:val="20"/>
        </w:trPr>
        <w:tc>
          <w:tcPr>
            <w:tcW w:w="1559" w:type="dxa"/>
            <w:tcBorders>
              <w:top w:val="nil"/>
              <w:left w:val="single" w:sz="4" w:space="0" w:color="auto"/>
              <w:bottom w:val="single" w:sz="4" w:space="0" w:color="auto"/>
              <w:right w:val="single" w:sz="4" w:space="0" w:color="auto"/>
            </w:tcBorders>
          </w:tcPr>
          <w:p w14:paraId="4D355E2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9661</w:t>
            </w:r>
          </w:p>
        </w:tc>
        <w:tc>
          <w:tcPr>
            <w:tcW w:w="1168" w:type="dxa"/>
            <w:tcBorders>
              <w:top w:val="nil"/>
              <w:left w:val="nil"/>
              <w:bottom w:val="single" w:sz="4" w:space="0" w:color="auto"/>
              <w:right w:val="single" w:sz="4" w:space="0" w:color="auto"/>
            </w:tcBorders>
          </w:tcPr>
          <w:p w14:paraId="136910D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B82E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CF2F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4D48B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Sulzbach-Rosenberg</w:t>
            </w:r>
          </w:p>
        </w:tc>
      </w:tr>
      <w:tr w:rsidR="009D534D" w:rsidRPr="00880E60" w14:paraId="7A8FD660" w14:textId="77777777" w:rsidTr="00295A50">
        <w:trPr>
          <w:trHeight w:val="20"/>
        </w:trPr>
        <w:tc>
          <w:tcPr>
            <w:tcW w:w="1559" w:type="dxa"/>
            <w:tcBorders>
              <w:top w:val="nil"/>
              <w:left w:val="single" w:sz="4" w:space="0" w:color="auto"/>
              <w:bottom w:val="single" w:sz="4" w:space="0" w:color="auto"/>
              <w:right w:val="single" w:sz="4" w:space="0" w:color="auto"/>
            </w:tcBorders>
          </w:tcPr>
          <w:p w14:paraId="2E9979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9662</w:t>
            </w:r>
          </w:p>
        </w:tc>
        <w:tc>
          <w:tcPr>
            <w:tcW w:w="1168" w:type="dxa"/>
            <w:tcBorders>
              <w:top w:val="nil"/>
              <w:left w:val="nil"/>
              <w:bottom w:val="single" w:sz="4" w:space="0" w:color="auto"/>
              <w:right w:val="single" w:sz="4" w:space="0" w:color="auto"/>
            </w:tcBorders>
          </w:tcPr>
          <w:p w14:paraId="50CE79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2476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D3DD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E81C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Vilseck</w:t>
            </w:r>
          </w:p>
        </w:tc>
      </w:tr>
      <w:tr w:rsidR="009D534D" w:rsidRPr="00880E60" w14:paraId="1A1F74D1" w14:textId="77777777" w:rsidTr="00295A50">
        <w:trPr>
          <w:trHeight w:val="20"/>
        </w:trPr>
        <w:tc>
          <w:tcPr>
            <w:tcW w:w="1559" w:type="dxa"/>
            <w:tcBorders>
              <w:top w:val="nil"/>
              <w:left w:val="single" w:sz="4" w:space="0" w:color="auto"/>
              <w:bottom w:val="single" w:sz="4" w:space="0" w:color="auto"/>
              <w:right w:val="single" w:sz="4" w:space="0" w:color="auto"/>
            </w:tcBorders>
          </w:tcPr>
          <w:p w14:paraId="7B2023F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9663</w:t>
            </w:r>
          </w:p>
        </w:tc>
        <w:tc>
          <w:tcPr>
            <w:tcW w:w="1168" w:type="dxa"/>
            <w:tcBorders>
              <w:top w:val="nil"/>
              <w:left w:val="nil"/>
              <w:bottom w:val="single" w:sz="4" w:space="0" w:color="auto"/>
              <w:right w:val="single" w:sz="4" w:space="0" w:color="auto"/>
            </w:tcBorders>
          </w:tcPr>
          <w:p w14:paraId="1B11E9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262B2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516C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6BE35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 bei Sulzbach-Rosenberg</w:t>
            </w:r>
          </w:p>
        </w:tc>
      </w:tr>
      <w:tr w:rsidR="009D534D" w:rsidRPr="00880E60" w14:paraId="3B6E791B" w14:textId="77777777" w:rsidTr="00295A50">
        <w:trPr>
          <w:trHeight w:val="20"/>
        </w:trPr>
        <w:tc>
          <w:tcPr>
            <w:tcW w:w="1559" w:type="dxa"/>
            <w:tcBorders>
              <w:top w:val="nil"/>
              <w:left w:val="single" w:sz="4" w:space="0" w:color="auto"/>
              <w:bottom w:val="single" w:sz="4" w:space="0" w:color="auto"/>
              <w:right w:val="single" w:sz="4" w:space="0" w:color="auto"/>
            </w:tcBorders>
          </w:tcPr>
          <w:p w14:paraId="43D1266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9664</w:t>
            </w:r>
          </w:p>
        </w:tc>
        <w:tc>
          <w:tcPr>
            <w:tcW w:w="1168" w:type="dxa"/>
            <w:tcBorders>
              <w:top w:val="nil"/>
              <w:left w:val="nil"/>
              <w:bottom w:val="single" w:sz="4" w:space="0" w:color="auto"/>
              <w:right w:val="single" w:sz="4" w:space="0" w:color="auto"/>
            </w:tcBorders>
          </w:tcPr>
          <w:p w14:paraId="49BB2B4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778E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193FA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4FDE6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Hahnbach</w:t>
            </w:r>
          </w:p>
        </w:tc>
      </w:tr>
      <w:tr w:rsidR="009D534D" w:rsidRPr="00880E60" w14:paraId="6C194342" w14:textId="77777777" w:rsidTr="00295A50">
        <w:trPr>
          <w:trHeight w:val="20"/>
        </w:trPr>
        <w:tc>
          <w:tcPr>
            <w:tcW w:w="1559" w:type="dxa"/>
            <w:tcBorders>
              <w:top w:val="nil"/>
              <w:left w:val="single" w:sz="4" w:space="0" w:color="auto"/>
              <w:bottom w:val="single" w:sz="4" w:space="0" w:color="auto"/>
              <w:right w:val="single" w:sz="4" w:space="0" w:color="auto"/>
            </w:tcBorders>
          </w:tcPr>
          <w:p w14:paraId="1828C8A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9665</w:t>
            </w:r>
          </w:p>
        </w:tc>
        <w:tc>
          <w:tcPr>
            <w:tcW w:w="1168" w:type="dxa"/>
            <w:tcBorders>
              <w:top w:val="nil"/>
              <w:left w:val="nil"/>
              <w:bottom w:val="single" w:sz="4" w:space="0" w:color="auto"/>
              <w:right w:val="single" w:sz="4" w:space="0" w:color="auto"/>
            </w:tcBorders>
          </w:tcPr>
          <w:p w14:paraId="6FA5931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09BC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8F0D1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F64DF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Königstein Oberpfalz</w:t>
            </w:r>
          </w:p>
        </w:tc>
      </w:tr>
      <w:tr w:rsidR="009D534D" w:rsidRPr="00880E60" w14:paraId="512DF857" w14:textId="77777777" w:rsidTr="00295A50">
        <w:trPr>
          <w:trHeight w:val="20"/>
        </w:trPr>
        <w:tc>
          <w:tcPr>
            <w:tcW w:w="1559" w:type="dxa"/>
            <w:tcBorders>
              <w:top w:val="nil"/>
              <w:left w:val="single" w:sz="4" w:space="0" w:color="auto"/>
              <w:bottom w:val="single" w:sz="4" w:space="0" w:color="auto"/>
              <w:right w:val="single" w:sz="4" w:space="0" w:color="auto"/>
            </w:tcBorders>
          </w:tcPr>
          <w:p w14:paraId="20362E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9666</w:t>
            </w:r>
          </w:p>
        </w:tc>
        <w:tc>
          <w:tcPr>
            <w:tcW w:w="1168" w:type="dxa"/>
            <w:tcBorders>
              <w:top w:val="nil"/>
              <w:left w:val="nil"/>
              <w:bottom w:val="single" w:sz="4" w:space="0" w:color="auto"/>
              <w:right w:val="single" w:sz="4" w:space="0" w:color="auto"/>
            </w:tcBorders>
          </w:tcPr>
          <w:p w14:paraId="59B49A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0968DD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CB42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C100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Illschwang</w:t>
            </w:r>
          </w:p>
        </w:tc>
      </w:tr>
      <w:tr w:rsidR="009D534D" w:rsidRPr="00880E60" w14:paraId="175C0DA7" w14:textId="77777777" w:rsidTr="00295A50">
        <w:trPr>
          <w:trHeight w:val="20"/>
        </w:trPr>
        <w:tc>
          <w:tcPr>
            <w:tcW w:w="1559" w:type="dxa"/>
            <w:tcBorders>
              <w:top w:val="nil"/>
              <w:left w:val="single" w:sz="4" w:space="0" w:color="auto"/>
              <w:bottom w:val="single" w:sz="4" w:space="0" w:color="auto"/>
              <w:right w:val="single" w:sz="4" w:space="0" w:color="auto"/>
            </w:tcBorders>
          </w:tcPr>
          <w:p w14:paraId="6B9D12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9671</w:t>
            </w:r>
          </w:p>
        </w:tc>
        <w:tc>
          <w:tcPr>
            <w:tcW w:w="1168" w:type="dxa"/>
            <w:tcBorders>
              <w:top w:val="nil"/>
              <w:left w:val="nil"/>
              <w:bottom w:val="single" w:sz="4" w:space="0" w:color="auto"/>
              <w:right w:val="single" w:sz="4" w:space="0" w:color="auto"/>
            </w:tcBorders>
          </w:tcPr>
          <w:p w14:paraId="03E50DD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51C7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5D83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79482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Oberviechtach</w:t>
            </w:r>
          </w:p>
        </w:tc>
      </w:tr>
      <w:tr w:rsidR="009D534D" w:rsidRPr="00880E60" w14:paraId="2B355CCA" w14:textId="77777777" w:rsidTr="00295A50">
        <w:trPr>
          <w:trHeight w:val="20"/>
        </w:trPr>
        <w:tc>
          <w:tcPr>
            <w:tcW w:w="1559" w:type="dxa"/>
            <w:tcBorders>
              <w:top w:val="nil"/>
              <w:left w:val="single" w:sz="4" w:space="0" w:color="auto"/>
              <w:bottom w:val="single" w:sz="4" w:space="0" w:color="auto"/>
              <w:right w:val="single" w:sz="4" w:space="0" w:color="auto"/>
            </w:tcBorders>
          </w:tcPr>
          <w:p w14:paraId="41847D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9672</w:t>
            </w:r>
          </w:p>
        </w:tc>
        <w:tc>
          <w:tcPr>
            <w:tcW w:w="1168" w:type="dxa"/>
            <w:tcBorders>
              <w:top w:val="nil"/>
              <w:left w:val="nil"/>
              <w:bottom w:val="single" w:sz="4" w:space="0" w:color="auto"/>
              <w:right w:val="single" w:sz="4" w:space="0" w:color="auto"/>
            </w:tcBorders>
          </w:tcPr>
          <w:p w14:paraId="12E011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90BD6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24808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63580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Neunburg vorm Wald</w:t>
            </w:r>
          </w:p>
        </w:tc>
      </w:tr>
      <w:tr w:rsidR="009D534D" w:rsidRPr="00880E60" w14:paraId="0F54A463" w14:textId="77777777" w:rsidTr="00295A50">
        <w:trPr>
          <w:trHeight w:val="20"/>
        </w:trPr>
        <w:tc>
          <w:tcPr>
            <w:tcW w:w="1559" w:type="dxa"/>
            <w:tcBorders>
              <w:top w:val="nil"/>
              <w:left w:val="single" w:sz="4" w:space="0" w:color="auto"/>
              <w:bottom w:val="single" w:sz="4" w:space="0" w:color="auto"/>
              <w:right w:val="single" w:sz="4" w:space="0" w:color="auto"/>
            </w:tcBorders>
          </w:tcPr>
          <w:p w14:paraId="39356D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9673</w:t>
            </w:r>
          </w:p>
        </w:tc>
        <w:tc>
          <w:tcPr>
            <w:tcW w:w="1168" w:type="dxa"/>
            <w:tcBorders>
              <w:top w:val="nil"/>
              <w:left w:val="nil"/>
              <w:bottom w:val="single" w:sz="4" w:space="0" w:color="auto"/>
              <w:right w:val="single" w:sz="4" w:space="0" w:color="auto"/>
            </w:tcBorders>
          </w:tcPr>
          <w:p w14:paraId="51A74F5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A9CA9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228A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1CB4E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Tiefenbach Oberpfalz</w:t>
            </w:r>
          </w:p>
        </w:tc>
      </w:tr>
      <w:tr w:rsidR="009D534D" w:rsidRPr="00880E60" w14:paraId="02D3D5F1" w14:textId="77777777" w:rsidTr="00295A50">
        <w:trPr>
          <w:trHeight w:val="20"/>
        </w:trPr>
        <w:tc>
          <w:tcPr>
            <w:tcW w:w="1559" w:type="dxa"/>
            <w:tcBorders>
              <w:top w:val="nil"/>
              <w:left w:val="single" w:sz="4" w:space="0" w:color="auto"/>
              <w:bottom w:val="single" w:sz="4" w:space="0" w:color="auto"/>
              <w:right w:val="single" w:sz="4" w:space="0" w:color="auto"/>
            </w:tcBorders>
          </w:tcPr>
          <w:p w14:paraId="3D3332B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9674</w:t>
            </w:r>
          </w:p>
        </w:tc>
        <w:tc>
          <w:tcPr>
            <w:tcW w:w="1168" w:type="dxa"/>
            <w:tcBorders>
              <w:top w:val="nil"/>
              <w:left w:val="nil"/>
              <w:bottom w:val="single" w:sz="4" w:space="0" w:color="auto"/>
              <w:right w:val="single" w:sz="4" w:space="0" w:color="auto"/>
            </w:tcBorders>
          </w:tcPr>
          <w:p w14:paraId="702DA4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1F908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FF9107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F99B9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Schönsee</w:t>
            </w:r>
          </w:p>
        </w:tc>
      </w:tr>
      <w:tr w:rsidR="009D534D" w:rsidRPr="00880E60" w14:paraId="4A02AD6C" w14:textId="77777777" w:rsidTr="00295A50">
        <w:trPr>
          <w:trHeight w:val="20"/>
        </w:trPr>
        <w:tc>
          <w:tcPr>
            <w:tcW w:w="1559" w:type="dxa"/>
            <w:tcBorders>
              <w:top w:val="nil"/>
              <w:left w:val="single" w:sz="4" w:space="0" w:color="auto"/>
              <w:bottom w:val="single" w:sz="4" w:space="0" w:color="auto"/>
              <w:right w:val="single" w:sz="4" w:space="0" w:color="auto"/>
            </w:tcBorders>
          </w:tcPr>
          <w:p w14:paraId="13C3345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9675</w:t>
            </w:r>
          </w:p>
        </w:tc>
        <w:tc>
          <w:tcPr>
            <w:tcW w:w="1168" w:type="dxa"/>
            <w:tcBorders>
              <w:top w:val="nil"/>
              <w:left w:val="nil"/>
              <w:bottom w:val="single" w:sz="4" w:space="0" w:color="auto"/>
              <w:right w:val="single" w:sz="4" w:space="0" w:color="auto"/>
            </w:tcBorders>
          </w:tcPr>
          <w:p w14:paraId="42BC2F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7EF72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9DB69F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17D967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Altendorf am Nabburg</w:t>
            </w:r>
          </w:p>
        </w:tc>
      </w:tr>
      <w:tr w:rsidR="009D534D" w:rsidRPr="00880E60" w14:paraId="558962D3" w14:textId="77777777" w:rsidTr="00295A50">
        <w:trPr>
          <w:trHeight w:val="20"/>
        </w:trPr>
        <w:tc>
          <w:tcPr>
            <w:tcW w:w="1559" w:type="dxa"/>
            <w:tcBorders>
              <w:top w:val="nil"/>
              <w:left w:val="single" w:sz="4" w:space="0" w:color="auto"/>
              <w:bottom w:val="single" w:sz="4" w:space="0" w:color="auto"/>
              <w:right w:val="single" w:sz="4" w:space="0" w:color="auto"/>
            </w:tcBorders>
          </w:tcPr>
          <w:p w14:paraId="63C3DF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9676</w:t>
            </w:r>
          </w:p>
        </w:tc>
        <w:tc>
          <w:tcPr>
            <w:tcW w:w="1168" w:type="dxa"/>
            <w:tcBorders>
              <w:top w:val="nil"/>
              <w:left w:val="nil"/>
              <w:bottom w:val="single" w:sz="4" w:space="0" w:color="auto"/>
              <w:right w:val="single" w:sz="4" w:space="0" w:color="auto"/>
            </w:tcBorders>
          </w:tcPr>
          <w:p w14:paraId="6C68D42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CA0A48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9D3C0E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B9C48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Winklarn</w:t>
            </w:r>
          </w:p>
        </w:tc>
      </w:tr>
      <w:tr w:rsidR="009D534D" w:rsidRPr="00880E60" w14:paraId="7C5E8C7A" w14:textId="77777777" w:rsidTr="00295A50">
        <w:trPr>
          <w:trHeight w:val="20"/>
        </w:trPr>
        <w:tc>
          <w:tcPr>
            <w:tcW w:w="1559" w:type="dxa"/>
            <w:tcBorders>
              <w:top w:val="nil"/>
              <w:left w:val="single" w:sz="4" w:space="0" w:color="auto"/>
              <w:bottom w:val="single" w:sz="4" w:space="0" w:color="auto"/>
              <w:right w:val="single" w:sz="4" w:space="0" w:color="auto"/>
            </w:tcBorders>
          </w:tcPr>
          <w:p w14:paraId="12A124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9677</w:t>
            </w:r>
          </w:p>
        </w:tc>
        <w:tc>
          <w:tcPr>
            <w:tcW w:w="1168" w:type="dxa"/>
            <w:tcBorders>
              <w:top w:val="nil"/>
              <w:left w:val="nil"/>
              <w:bottom w:val="single" w:sz="4" w:space="0" w:color="auto"/>
              <w:right w:val="single" w:sz="4" w:space="0" w:color="auto"/>
            </w:tcBorders>
          </w:tcPr>
          <w:p w14:paraId="4AF87E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251FE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4548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5EC7C0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Oberviechtach-Pullenried</w:t>
            </w:r>
          </w:p>
        </w:tc>
      </w:tr>
      <w:tr w:rsidR="009D534D" w:rsidRPr="00880E60" w14:paraId="2C1F17AA" w14:textId="77777777" w:rsidTr="00295A50">
        <w:trPr>
          <w:trHeight w:val="20"/>
        </w:trPr>
        <w:tc>
          <w:tcPr>
            <w:tcW w:w="1559" w:type="dxa"/>
            <w:tcBorders>
              <w:top w:val="nil"/>
              <w:left w:val="single" w:sz="4" w:space="0" w:color="auto"/>
              <w:bottom w:val="single" w:sz="4" w:space="0" w:color="auto"/>
              <w:right w:val="single" w:sz="4" w:space="0" w:color="auto"/>
            </w:tcBorders>
          </w:tcPr>
          <w:p w14:paraId="52401B2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9681</w:t>
            </w:r>
          </w:p>
        </w:tc>
        <w:tc>
          <w:tcPr>
            <w:tcW w:w="1168" w:type="dxa"/>
            <w:tcBorders>
              <w:top w:val="nil"/>
              <w:left w:val="nil"/>
              <w:bottom w:val="single" w:sz="4" w:space="0" w:color="auto"/>
              <w:right w:val="single" w:sz="4" w:space="0" w:color="auto"/>
            </w:tcBorders>
          </w:tcPr>
          <w:p w14:paraId="005EAA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C6337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0B24CA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3338FC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Windischeschenbach</w:t>
            </w:r>
          </w:p>
        </w:tc>
      </w:tr>
      <w:tr w:rsidR="009D534D" w:rsidRPr="00880E60" w14:paraId="2E521B4F" w14:textId="77777777" w:rsidTr="00295A50">
        <w:trPr>
          <w:trHeight w:val="20"/>
        </w:trPr>
        <w:tc>
          <w:tcPr>
            <w:tcW w:w="1559" w:type="dxa"/>
            <w:tcBorders>
              <w:top w:val="nil"/>
              <w:left w:val="single" w:sz="4" w:space="0" w:color="auto"/>
              <w:bottom w:val="single" w:sz="4" w:space="0" w:color="auto"/>
              <w:right w:val="single" w:sz="4" w:space="0" w:color="auto"/>
            </w:tcBorders>
          </w:tcPr>
          <w:p w14:paraId="3FDB96D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9682</w:t>
            </w:r>
          </w:p>
        </w:tc>
        <w:tc>
          <w:tcPr>
            <w:tcW w:w="1168" w:type="dxa"/>
            <w:tcBorders>
              <w:top w:val="nil"/>
              <w:left w:val="nil"/>
              <w:bottom w:val="single" w:sz="4" w:space="0" w:color="auto"/>
              <w:right w:val="single" w:sz="4" w:space="0" w:color="auto"/>
            </w:tcBorders>
          </w:tcPr>
          <w:p w14:paraId="6636BE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2D78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7ADC5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62B8A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Erbendorf</w:t>
            </w:r>
          </w:p>
        </w:tc>
      </w:tr>
      <w:tr w:rsidR="009D534D" w:rsidRPr="00880E60" w14:paraId="2B4BFFE5" w14:textId="77777777" w:rsidTr="00295A50">
        <w:trPr>
          <w:trHeight w:val="20"/>
        </w:trPr>
        <w:tc>
          <w:tcPr>
            <w:tcW w:w="1559" w:type="dxa"/>
            <w:tcBorders>
              <w:top w:val="nil"/>
              <w:left w:val="single" w:sz="4" w:space="0" w:color="auto"/>
              <w:bottom w:val="single" w:sz="4" w:space="0" w:color="auto"/>
              <w:right w:val="single" w:sz="4" w:space="0" w:color="auto"/>
            </w:tcBorders>
          </w:tcPr>
          <w:p w14:paraId="1EEE74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9683</w:t>
            </w:r>
          </w:p>
        </w:tc>
        <w:tc>
          <w:tcPr>
            <w:tcW w:w="1168" w:type="dxa"/>
            <w:tcBorders>
              <w:top w:val="nil"/>
              <w:left w:val="nil"/>
              <w:bottom w:val="single" w:sz="4" w:space="0" w:color="auto"/>
              <w:right w:val="single" w:sz="4" w:space="0" w:color="auto"/>
            </w:tcBorders>
          </w:tcPr>
          <w:p w14:paraId="3CED965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1AD1C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343A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3BBEBA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Friedenfels</w:t>
            </w:r>
          </w:p>
        </w:tc>
      </w:tr>
      <w:tr w:rsidR="009D534D" w:rsidRPr="00880E60" w14:paraId="409798CF" w14:textId="77777777" w:rsidTr="00295A50">
        <w:trPr>
          <w:trHeight w:val="20"/>
        </w:trPr>
        <w:tc>
          <w:tcPr>
            <w:tcW w:w="1559" w:type="dxa"/>
            <w:tcBorders>
              <w:top w:val="nil"/>
              <w:left w:val="single" w:sz="4" w:space="0" w:color="auto"/>
              <w:bottom w:val="single" w:sz="4" w:space="0" w:color="auto"/>
              <w:right w:val="single" w:sz="4" w:space="0" w:color="auto"/>
            </w:tcBorders>
          </w:tcPr>
          <w:p w14:paraId="1DA4BD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9701</w:t>
            </w:r>
          </w:p>
        </w:tc>
        <w:tc>
          <w:tcPr>
            <w:tcW w:w="1168" w:type="dxa"/>
            <w:tcBorders>
              <w:top w:val="nil"/>
              <w:left w:val="nil"/>
              <w:bottom w:val="single" w:sz="4" w:space="0" w:color="auto"/>
              <w:right w:val="single" w:sz="4" w:space="0" w:color="auto"/>
            </w:tcBorders>
          </w:tcPr>
          <w:p w14:paraId="540E36C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0580CF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CF7358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CE54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Sandberg Unterfranken</w:t>
            </w:r>
          </w:p>
        </w:tc>
      </w:tr>
      <w:tr w:rsidR="009D534D" w:rsidRPr="00880E60" w14:paraId="067E1980" w14:textId="77777777" w:rsidTr="00295A50">
        <w:trPr>
          <w:trHeight w:val="20"/>
        </w:trPr>
        <w:tc>
          <w:tcPr>
            <w:tcW w:w="1559" w:type="dxa"/>
            <w:tcBorders>
              <w:top w:val="nil"/>
              <w:left w:val="single" w:sz="4" w:space="0" w:color="auto"/>
              <w:bottom w:val="single" w:sz="4" w:space="0" w:color="auto"/>
              <w:right w:val="single" w:sz="4" w:space="0" w:color="auto"/>
            </w:tcBorders>
          </w:tcPr>
          <w:p w14:paraId="12CE055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9704</w:t>
            </w:r>
          </w:p>
        </w:tc>
        <w:tc>
          <w:tcPr>
            <w:tcW w:w="1168" w:type="dxa"/>
            <w:tcBorders>
              <w:top w:val="nil"/>
              <w:left w:val="nil"/>
              <w:bottom w:val="single" w:sz="4" w:space="0" w:color="auto"/>
              <w:right w:val="single" w:sz="4" w:space="0" w:color="auto"/>
            </w:tcBorders>
          </w:tcPr>
          <w:p w14:paraId="04B061D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A5DFD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F888B6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57C71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Euerdorf</w:t>
            </w:r>
          </w:p>
        </w:tc>
      </w:tr>
      <w:tr w:rsidR="009D534D" w:rsidRPr="00880E60" w14:paraId="53E47878" w14:textId="77777777" w:rsidTr="00295A50">
        <w:trPr>
          <w:trHeight w:val="20"/>
        </w:trPr>
        <w:tc>
          <w:tcPr>
            <w:tcW w:w="1559" w:type="dxa"/>
            <w:tcBorders>
              <w:top w:val="nil"/>
              <w:left w:val="single" w:sz="4" w:space="0" w:color="auto"/>
              <w:bottom w:val="single" w:sz="4" w:space="0" w:color="auto"/>
              <w:right w:val="single" w:sz="4" w:space="0" w:color="auto"/>
            </w:tcBorders>
          </w:tcPr>
          <w:p w14:paraId="2EA4E9F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9708</w:t>
            </w:r>
          </w:p>
        </w:tc>
        <w:tc>
          <w:tcPr>
            <w:tcW w:w="1168" w:type="dxa"/>
            <w:tcBorders>
              <w:top w:val="nil"/>
              <w:left w:val="nil"/>
              <w:bottom w:val="single" w:sz="4" w:space="0" w:color="auto"/>
              <w:right w:val="single" w:sz="4" w:space="0" w:color="auto"/>
            </w:tcBorders>
          </w:tcPr>
          <w:p w14:paraId="07AF7D0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5B10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88DB3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4E24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Bocklet</w:t>
            </w:r>
          </w:p>
        </w:tc>
      </w:tr>
      <w:tr w:rsidR="009D534D" w:rsidRPr="00880E60" w14:paraId="7992081F" w14:textId="77777777" w:rsidTr="00295A50">
        <w:trPr>
          <w:trHeight w:val="20"/>
        </w:trPr>
        <w:tc>
          <w:tcPr>
            <w:tcW w:w="1559" w:type="dxa"/>
            <w:tcBorders>
              <w:top w:val="nil"/>
              <w:left w:val="single" w:sz="4" w:space="0" w:color="auto"/>
              <w:bottom w:val="single" w:sz="4" w:space="0" w:color="auto"/>
              <w:right w:val="single" w:sz="4" w:space="0" w:color="auto"/>
            </w:tcBorders>
          </w:tcPr>
          <w:p w14:paraId="7EEE7F9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971</w:t>
            </w:r>
          </w:p>
        </w:tc>
        <w:tc>
          <w:tcPr>
            <w:tcW w:w="1168" w:type="dxa"/>
            <w:tcBorders>
              <w:top w:val="nil"/>
              <w:left w:val="nil"/>
              <w:bottom w:val="single" w:sz="4" w:space="0" w:color="auto"/>
              <w:right w:val="single" w:sz="4" w:space="0" w:color="auto"/>
            </w:tcBorders>
          </w:tcPr>
          <w:p w14:paraId="1EA0AD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53485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F4E7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6EE69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Kissingen</w:t>
            </w:r>
          </w:p>
        </w:tc>
      </w:tr>
      <w:tr w:rsidR="009D534D" w:rsidRPr="00880E60" w14:paraId="47CD377C" w14:textId="77777777" w:rsidTr="00295A50">
        <w:trPr>
          <w:trHeight w:val="20"/>
        </w:trPr>
        <w:tc>
          <w:tcPr>
            <w:tcW w:w="1559" w:type="dxa"/>
            <w:tcBorders>
              <w:top w:val="nil"/>
              <w:left w:val="single" w:sz="4" w:space="0" w:color="auto"/>
              <w:bottom w:val="single" w:sz="4" w:space="0" w:color="auto"/>
              <w:right w:val="single" w:sz="4" w:space="0" w:color="auto"/>
            </w:tcBorders>
          </w:tcPr>
          <w:p w14:paraId="724E8D76"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9720</w:t>
            </w:r>
          </w:p>
        </w:tc>
        <w:tc>
          <w:tcPr>
            <w:tcW w:w="1168" w:type="dxa"/>
            <w:tcBorders>
              <w:top w:val="nil"/>
              <w:left w:val="nil"/>
              <w:bottom w:val="single" w:sz="4" w:space="0" w:color="auto"/>
              <w:right w:val="single" w:sz="4" w:space="0" w:color="auto"/>
            </w:tcBorders>
          </w:tcPr>
          <w:p w14:paraId="4A95DFFA"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BE5A40"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B9940B0"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536819"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Üchtelhausen</w:t>
            </w:r>
          </w:p>
        </w:tc>
      </w:tr>
      <w:tr w:rsidR="009D534D" w:rsidRPr="00880E60" w14:paraId="186A29E1" w14:textId="77777777" w:rsidTr="00295A50">
        <w:trPr>
          <w:trHeight w:val="20"/>
        </w:trPr>
        <w:tc>
          <w:tcPr>
            <w:tcW w:w="1559" w:type="dxa"/>
            <w:tcBorders>
              <w:top w:val="nil"/>
              <w:left w:val="single" w:sz="4" w:space="0" w:color="auto"/>
              <w:bottom w:val="single" w:sz="4" w:space="0" w:color="auto"/>
              <w:right w:val="single" w:sz="4" w:space="0" w:color="auto"/>
            </w:tcBorders>
          </w:tcPr>
          <w:p w14:paraId="26D676E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9721</w:t>
            </w:r>
          </w:p>
        </w:tc>
        <w:tc>
          <w:tcPr>
            <w:tcW w:w="1168" w:type="dxa"/>
            <w:tcBorders>
              <w:top w:val="nil"/>
              <w:left w:val="nil"/>
              <w:bottom w:val="single" w:sz="4" w:space="0" w:color="auto"/>
              <w:right w:val="single" w:sz="4" w:space="0" w:color="auto"/>
            </w:tcBorders>
          </w:tcPr>
          <w:p w14:paraId="0C9D24A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39340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30E285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2D783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Schweinfurt</w:t>
            </w:r>
          </w:p>
        </w:tc>
      </w:tr>
      <w:tr w:rsidR="009D534D" w:rsidRPr="00880E60" w14:paraId="50248F5D" w14:textId="77777777" w:rsidTr="00295A50">
        <w:trPr>
          <w:trHeight w:val="20"/>
        </w:trPr>
        <w:tc>
          <w:tcPr>
            <w:tcW w:w="1559" w:type="dxa"/>
            <w:tcBorders>
              <w:top w:val="nil"/>
              <w:left w:val="single" w:sz="4" w:space="0" w:color="auto"/>
              <w:bottom w:val="single" w:sz="4" w:space="0" w:color="auto"/>
              <w:right w:val="single" w:sz="4" w:space="0" w:color="auto"/>
            </w:tcBorders>
          </w:tcPr>
          <w:p w14:paraId="3BD56A4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9722</w:t>
            </w:r>
          </w:p>
        </w:tc>
        <w:tc>
          <w:tcPr>
            <w:tcW w:w="1168" w:type="dxa"/>
            <w:tcBorders>
              <w:top w:val="nil"/>
              <w:left w:val="nil"/>
              <w:bottom w:val="single" w:sz="4" w:space="0" w:color="auto"/>
              <w:right w:val="single" w:sz="4" w:space="0" w:color="auto"/>
            </w:tcBorders>
          </w:tcPr>
          <w:p w14:paraId="055B72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4A15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14CB3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C5B10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Werneck</w:t>
            </w:r>
          </w:p>
        </w:tc>
      </w:tr>
      <w:tr w:rsidR="009D534D" w:rsidRPr="00880E60" w14:paraId="12AF9AB6" w14:textId="77777777" w:rsidTr="00295A50">
        <w:trPr>
          <w:trHeight w:val="20"/>
        </w:trPr>
        <w:tc>
          <w:tcPr>
            <w:tcW w:w="1559" w:type="dxa"/>
            <w:tcBorders>
              <w:top w:val="nil"/>
              <w:left w:val="single" w:sz="4" w:space="0" w:color="auto"/>
              <w:bottom w:val="single" w:sz="4" w:space="0" w:color="auto"/>
              <w:right w:val="single" w:sz="4" w:space="0" w:color="auto"/>
            </w:tcBorders>
          </w:tcPr>
          <w:p w14:paraId="259CC35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9723</w:t>
            </w:r>
          </w:p>
        </w:tc>
        <w:tc>
          <w:tcPr>
            <w:tcW w:w="1168" w:type="dxa"/>
            <w:tcBorders>
              <w:top w:val="nil"/>
              <w:left w:val="nil"/>
              <w:bottom w:val="single" w:sz="4" w:space="0" w:color="auto"/>
              <w:right w:val="single" w:sz="4" w:space="0" w:color="auto"/>
            </w:tcBorders>
          </w:tcPr>
          <w:p w14:paraId="09FFCC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4800A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4E1C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DBA64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Röthlein</w:t>
            </w:r>
          </w:p>
        </w:tc>
      </w:tr>
      <w:tr w:rsidR="009D534D" w:rsidRPr="00880E60" w14:paraId="5915AD6F" w14:textId="77777777" w:rsidTr="00295A50">
        <w:trPr>
          <w:trHeight w:val="20"/>
        </w:trPr>
        <w:tc>
          <w:tcPr>
            <w:tcW w:w="1559" w:type="dxa"/>
            <w:tcBorders>
              <w:top w:val="nil"/>
              <w:left w:val="single" w:sz="4" w:space="0" w:color="auto"/>
              <w:bottom w:val="single" w:sz="4" w:space="0" w:color="auto"/>
              <w:right w:val="single" w:sz="4" w:space="0" w:color="auto"/>
            </w:tcBorders>
          </w:tcPr>
          <w:p w14:paraId="75CF01C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9724</w:t>
            </w:r>
          </w:p>
        </w:tc>
        <w:tc>
          <w:tcPr>
            <w:tcW w:w="1168" w:type="dxa"/>
            <w:tcBorders>
              <w:top w:val="nil"/>
              <w:left w:val="nil"/>
              <w:bottom w:val="single" w:sz="4" w:space="0" w:color="auto"/>
              <w:right w:val="single" w:sz="4" w:space="0" w:color="auto"/>
            </w:tcBorders>
          </w:tcPr>
          <w:p w14:paraId="2183D19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0D2F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D1115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92A6C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Stadtlauringen</w:t>
            </w:r>
          </w:p>
        </w:tc>
      </w:tr>
      <w:tr w:rsidR="009D534D" w:rsidRPr="00880E60" w14:paraId="7ABD472E" w14:textId="77777777" w:rsidTr="00295A50">
        <w:trPr>
          <w:trHeight w:val="20"/>
        </w:trPr>
        <w:tc>
          <w:tcPr>
            <w:tcW w:w="1559" w:type="dxa"/>
            <w:tcBorders>
              <w:top w:val="nil"/>
              <w:left w:val="single" w:sz="4" w:space="0" w:color="auto"/>
              <w:bottom w:val="single" w:sz="4" w:space="0" w:color="auto"/>
              <w:right w:val="single" w:sz="4" w:space="0" w:color="auto"/>
            </w:tcBorders>
          </w:tcPr>
          <w:p w14:paraId="2FAB668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9725</w:t>
            </w:r>
          </w:p>
        </w:tc>
        <w:tc>
          <w:tcPr>
            <w:tcW w:w="1168" w:type="dxa"/>
            <w:tcBorders>
              <w:top w:val="nil"/>
              <w:left w:val="nil"/>
              <w:bottom w:val="single" w:sz="4" w:space="0" w:color="auto"/>
              <w:right w:val="single" w:sz="4" w:space="0" w:color="auto"/>
            </w:tcBorders>
          </w:tcPr>
          <w:p w14:paraId="5D89DF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D6063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5D5647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7BE9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Poppenhausen Unterfranken</w:t>
            </w:r>
          </w:p>
        </w:tc>
      </w:tr>
      <w:tr w:rsidR="009D534D" w:rsidRPr="00880E60" w14:paraId="07DE298D" w14:textId="77777777" w:rsidTr="00295A50">
        <w:trPr>
          <w:trHeight w:val="20"/>
        </w:trPr>
        <w:tc>
          <w:tcPr>
            <w:tcW w:w="1559" w:type="dxa"/>
            <w:tcBorders>
              <w:top w:val="nil"/>
              <w:left w:val="single" w:sz="4" w:space="0" w:color="auto"/>
              <w:bottom w:val="single" w:sz="4" w:space="0" w:color="auto"/>
              <w:right w:val="single" w:sz="4" w:space="0" w:color="auto"/>
            </w:tcBorders>
          </w:tcPr>
          <w:p w14:paraId="4A609D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9726</w:t>
            </w:r>
          </w:p>
        </w:tc>
        <w:tc>
          <w:tcPr>
            <w:tcW w:w="1168" w:type="dxa"/>
            <w:tcBorders>
              <w:top w:val="nil"/>
              <w:left w:val="nil"/>
              <w:bottom w:val="single" w:sz="4" w:space="0" w:color="auto"/>
              <w:right w:val="single" w:sz="4" w:space="0" w:color="auto"/>
            </w:tcBorders>
          </w:tcPr>
          <w:p w14:paraId="777AD61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73E4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F1D925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8510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Euerbach</w:t>
            </w:r>
          </w:p>
        </w:tc>
      </w:tr>
      <w:tr w:rsidR="009D534D" w:rsidRPr="00880E60" w14:paraId="5E813E5F" w14:textId="77777777" w:rsidTr="00295A50">
        <w:trPr>
          <w:trHeight w:val="20"/>
        </w:trPr>
        <w:tc>
          <w:tcPr>
            <w:tcW w:w="1559" w:type="dxa"/>
            <w:tcBorders>
              <w:top w:val="nil"/>
              <w:left w:val="single" w:sz="4" w:space="0" w:color="auto"/>
              <w:bottom w:val="single" w:sz="4" w:space="0" w:color="auto"/>
              <w:right w:val="single" w:sz="4" w:space="0" w:color="auto"/>
            </w:tcBorders>
          </w:tcPr>
          <w:p w14:paraId="70ECB22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9727</w:t>
            </w:r>
          </w:p>
        </w:tc>
        <w:tc>
          <w:tcPr>
            <w:tcW w:w="1168" w:type="dxa"/>
            <w:tcBorders>
              <w:top w:val="nil"/>
              <w:left w:val="nil"/>
              <w:bottom w:val="single" w:sz="4" w:space="0" w:color="auto"/>
              <w:right w:val="single" w:sz="4" w:space="0" w:color="auto"/>
            </w:tcBorders>
          </w:tcPr>
          <w:p w14:paraId="437A86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E90BA8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50EF7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0060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Schonungen-Marktsteinach</w:t>
            </w:r>
          </w:p>
        </w:tc>
      </w:tr>
      <w:tr w:rsidR="009D534D" w:rsidRPr="00880E60" w14:paraId="08C63AA8" w14:textId="77777777" w:rsidTr="00295A50">
        <w:trPr>
          <w:trHeight w:val="20"/>
        </w:trPr>
        <w:tc>
          <w:tcPr>
            <w:tcW w:w="1559" w:type="dxa"/>
            <w:tcBorders>
              <w:top w:val="nil"/>
              <w:left w:val="single" w:sz="4" w:space="0" w:color="auto"/>
              <w:bottom w:val="single" w:sz="4" w:space="0" w:color="auto"/>
              <w:right w:val="single" w:sz="4" w:space="0" w:color="auto"/>
            </w:tcBorders>
          </w:tcPr>
          <w:p w14:paraId="1F42A2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9728</w:t>
            </w:r>
          </w:p>
        </w:tc>
        <w:tc>
          <w:tcPr>
            <w:tcW w:w="1168" w:type="dxa"/>
            <w:tcBorders>
              <w:top w:val="nil"/>
              <w:left w:val="nil"/>
              <w:bottom w:val="single" w:sz="4" w:space="0" w:color="auto"/>
              <w:right w:val="single" w:sz="4" w:space="0" w:color="auto"/>
            </w:tcBorders>
          </w:tcPr>
          <w:p w14:paraId="5A60AFC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43AC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14049F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6326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Wülfershausen Unterfranken</w:t>
            </w:r>
          </w:p>
        </w:tc>
      </w:tr>
      <w:tr w:rsidR="009D534D" w:rsidRPr="00880E60" w14:paraId="1D7D0661" w14:textId="77777777" w:rsidTr="00295A50">
        <w:trPr>
          <w:trHeight w:val="20"/>
        </w:trPr>
        <w:tc>
          <w:tcPr>
            <w:tcW w:w="1559" w:type="dxa"/>
            <w:tcBorders>
              <w:top w:val="nil"/>
              <w:left w:val="single" w:sz="4" w:space="0" w:color="auto"/>
              <w:bottom w:val="single" w:sz="4" w:space="0" w:color="auto"/>
              <w:right w:val="single" w:sz="4" w:space="0" w:color="auto"/>
            </w:tcBorders>
          </w:tcPr>
          <w:p w14:paraId="37C4F9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9729</w:t>
            </w:r>
          </w:p>
        </w:tc>
        <w:tc>
          <w:tcPr>
            <w:tcW w:w="1168" w:type="dxa"/>
            <w:tcBorders>
              <w:top w:val="nil"/>
              <w:left w:val="nil"/>
              <w:bottom w:val="single" w:sz="4" w:space="0" w:color="auto"/>
              <w:right w:val="single" w:sz="4" w:space="0" w:color="auto"/>
            </w:tcBorders>
          </w:tcPr>
          <w:p w14:paraId="1AAC2A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E6A4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3F9B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415C4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Grettstadt</w:t>
            </w:r>
          </w:p>
        </w:tc>
      </w:tr>
      <w:tr w:rsidR="009D534D" w:rsidRPr="00880E60" w14:paraId="563C7C86" w14:textId="77777777" w:rsidTr="00295A50">
        <w:trPr>
          <w:trHeight w:val="20"/>
        </w:trPr>
        <w:tc>
          <w:tcPr>
            <w:tcW w:w="1559" w:type="dxa"/>
            <w:tcBorders>
              <w:top w:val="nil"/>
              <w:left w:val="single" w:sz="4" w:space="0" w:color="auto"/>
              <w:bottom w:val="single" w:sz="4" w:space="0" w:color="auto"/>
              <w:right w:val="single" w:sz="4" w:space="0" w:color="auto"/>
            </w:tcBorders>
          </w:tcPr>
          <w:p w14:paraId="606A742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9732</w:t>
            </w:r>
          </w:p>
        </w:tc>
        <w:tc>
          <w:tcPr>
            <w:tcW w:w="1168" w:type="dxa"/>
            <w:tcBorders>
              <w:top w:val="nil"/>
              <w:left w:val="nil"/>
              <w:bottom w:val="single" w:sz="4" w:space="0" w:color="auto"/>
              <w:right w:val="single" w:sz="4" w:space="0" w:color="auto"/>
            </w:tcBorders>
          </w:tcPr>
          <w:p w14:paraId="6EF6EFD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5C8F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404C2C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B1EF7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Hammelburg</w:t>
            </w:r>
          </w:p>
        </w:tc>
      </w:tr>
      <w:tr w:rsidR="009D534D" w:rsidRPr="00880E60" w14:paraId="18C4D094" w14:textId="77777777" w:rsidTr="00295A50">
        <w:trPr>
          <w:trHeight w:val="20"/>
        </w:trPr>
        <w:tc>
          <w:tcPr>
            <w:tcW w:w="1559" w:type="dxa"/>
            <w:tcBorders>
              <w:top w:val="nil"/>
              <w:left w:val="single" w:sz="4" w:space="0" w:color="auto"/>
              <w:bottom w:val="single" w:sz="4" w:space="0" w:color="auto"/>
              <w:right w:val="single" w:sz="4" w:space="0" w:color="auto"/>
            </w:tcBorders>
          </w:tcPr>
          <w:p w14:paraId="698207C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9733</w:t>
            </w:r>
          </w:p>
        </w:tc>
        <w:tc>
          <w:tcPr>
            <w:tcW w:w="1168" w:type="dxa"/>
            <w:tcBorders>
              <w:top w:val="nil"/>
              <w:left w:val="nil"/>
              <w:bottom w:val="single" w:sz="4" w:space="0" w:color="auto"/>
              <w:right w:val="single" w:sz="4" w:space="0" w:color="auto"/>
            </w:tcBorders>
          </w:tcPr>
          <w:p w14:paraId="3C715B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3C0A6F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D17C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9240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Münnerstadt</w:t>
            </w:r>
          </w:p>
        </w:tc>
      </w:tr>
      <w:tr w:rsidR="009D534D" w:rsidRPr="00880E60" w14:paraId="28E1F0AD" w14:textId="77777777" w:rsidTr="00295A50">
        <w:trPr>
          <w:trHeight w:val="20"/>
        </w:trPr>
        <w:tc>
          <w:tcPr>
            <w:tcW w:w="1559" w:type="dxa"/>
            <w:tcBorders>
              <w:top w:val="nil"/>
              <w:left w:val="single" w:sz="4" w:space="0" w:color="auto"/>
              <w:bottom w:val="single" w:sz="4" w:space="0" w:color="auto"/>
              <w:right w:val="single" w:sz="4" w:space="0" w:color="auto"/>
            </w:tcBorders>
          </w:tcPr>
          <w:p w14:paraId="51826A9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9734</w:t>
            </w:r>
          </w:p>
        </w:tc>
        <w:tc>
          <w:tcPr>
            <w:tcW w:w="1168" w:type="dxa"/>
            <w:tcBorders>
              <w:top w:val="nil"/>
              <w:left w:val="nil"/>
              <w:bottom w:val="single" w:sz="4" w:space="0" w:color="auto"/>
              <w:right w:val="single" w:sz="4" w:space="0" w:color="auto"/>
            </w:tcBorders>
          </w:tcPr>
          <w:p w14:paraId="133F54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A16C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C3FFC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37D4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Burkardroth</w:t>
            </w:r>
          </w:p>
        </w:tc>
      </w:tr>
      <w:tr w:rsidR="009D534D" w:rsidRPr="00880E60" w14:paraId="0BE0B678" w14:textId="77777777" w:rsidTr="00295A50">
        <w:trPr>
          <w:trHeight w:val="20"/>
        </w:trPr>
        <w:tc>
          <w:tcPr>
            <w:tcW w:w="1559" w:type="dxa"/>
            <w:tcBorders>
              <w:top w:val="nil"/>
              <w:left w:val="single" w:sz="4" w:space="0" w:color="auto"/>
              <w:bottom w:val="single" w:sz="4" w:space="0" w:color="auto"/>
              <w:right w:val="single" w:sz="4" w:space="0" w:color="auto"/>
            </w:tcBorders>
          </w:tcPr>
          <w:p w14:paraId="7EDAF3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9735</w:t>
            </w:r>
          </w:p>
        </w:tc>
        <w:tc>
          <w:tcPr>
            <w:tcW w:w="1168" w:type="dxa"/>
            <w:tcBorders>
              <w:top w:val="nil"/>
              <w:left w:val="nil"/>
              <w:bottom w:val="single" w:sz="4" w:space="0" w:color="auto"/>
              <w:right w:val="single" w:sz="4" w:space="0" w:color="auto"/>
            </w:tcBorders>
          </w:tcPr>
          <w:p w14:paraId="30B8154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15FA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32583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14053E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Massbach</w:t>
            </w:r>
          </w:p>
        </w:tc>
      </w:tr>
      <w:tr w:rsidR="009D534D" w:rsidRPr="00880E60" w14:paraId="5E0729C7" w14:textId="77777777" w:rsidTr="00295A50">
        <w:trPr>
          <w:trHeight w:val="20"/>
        </w:trPr>
        <w:tc>
          <w:tcPr>
            <w:tcW w:w="1559" w:type="dxa"/>
            <w:tcBorders>
              <w:top w:val="nil"/>
              <w:left w:val="single" w:sz="4" w:space="0" w:color="auto"/>
              <w:bottom w:val="single" w:sz="4" w:space="0" w:color="auto"/>
              <w:right w:val="single" w:sz="4" w:space="0" w:color="auto"/>
            </w:tcBorders>
          </w:tcPr>
          <w:p w14:paraId="46C4C76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9736</w:t>
            </w:r>
          </w:p>
        </w:tc>
        <w:tc>
          <w:tcPr>
            <w:tcW w:w="1168" w:type="dxa"/>
            <w:tcBorders>
              <w:top w:val="nil"/>
              <w:left w:val="nil"/>
              <w:bottom w:val="single" w:sz="4" w:space="0" w:color="auto"/>
              <w:right w:val="single" w:sz="4" w:space="0" w:color="auto"/>
            </w:tcBorders>
          </w:tcPr>
          <w:p w14:paraId="062187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F466A5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697D8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90208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Oberthulba</w:t>
            </w:r>
          </w:p>
        </w:tc>
      </w:tr>
      <w:tr w:rsidR="009D534D" w:rsidRPr="00880E60" w14:paraId="49DD0EA7" w14:textId="77777777" w:rsidTr="00295A50">
        <w:trPr>
          <w:trHeight w:val="20"/>
        </w:trPr>
        <w:tc>
          <w:tcPr>
            <w:tcW w:w="1559" w:type="dxa"/>
            <w:tcBorders>
              <w:top w:val="nil"/>
              <w:left w:val="single" w:sz="4" w:space="0" w:color="auto"/>
              <w:bottom w:val="single" w:sz="4" w:space="0" w:color="auto"/>
              <w:right w:val="single" w:sz="4" w:space="0" w:color="auto"/>
            </w:tcBorders>
          </w:tcPr>
          <w:p w14:paraId="53DAA36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9737</w:t>
            </w:r>
          </w:p>
        </w:tc>
        <w:tc>
          <w:tcPr>
            <w:tcW w:w="1168" w:type="dxa"/>
            <w:tcBorders>
              <w:top w:val="nil"/>
              <w:left w:val="nil"/>
              <w:bottom w:val="single" w:sz="4" w:space="0" w:color="auto"/>
              <w:right w:val="single" w:sz="4" w:space="0" w:color="auto"/>
            </w:tcBorders>
          </w:tcPr>
          <w:p w14:paraId="05BBF77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1187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69712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CB6BF7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Wartmannsroth</w:t>
            </w:r>
          </w:p>
        </w:tc>
      </w:tr>
      <w:tr w:rsidR="009D534D" w:rsidRPr="00880E60" w14:paraId="2697B4AE" w14:textId="77777777" w:rsidTr="00295A50">
        <w:trPr>
          <w:trHeight w:val="20"/>
        </w:trPr>
        <w:tc>
          <w:tcPr>
            <w:tcW w:w="1559" w:type="dxa"/>
            <w:tcBorders>
              <w:top w:val="nil"/>
              <w:left w:val="single" w:sz="4" w:space="0" w:color="auto"/>
              <w:bottom w:val="single" w:sz="4" w:space="0" w:color="auto"/>
              <w:right w:val="single" w:sz="4" w:space="0" w:color="auto"/>
            </w:tcBorders>
          </w:tcPr>
          <w:p w14:paraId="4087FA4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9738</w:t>
            </w:r>
          </w:p>
        </w:tc>
        <w:tc>
          <w:tcPr>
            <w:tcW w:w="1168" w:type="dxa"/>
            <w:tcBorders>
              <w:top w:val="nil"/>
              <w:left w:val="nil"/>
              <w:bottom w:val="single" w:sz="4" w:space="0" w:color="auto"/>
              <w:right w:val="single" w:sz="4" w:space="0" w:color="auto"/>
            </w:tcBorders>
          </w:tcPr>
          <w:p w14:paraId="3B9864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51C17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7846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02CED4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Rottershausen</w:t>
            </w:r>
          </w:p>
        </w:tc>
      </w:tr>
      <w:tr w:rsidR="009D534D" w:rsidRPr="00880E60" w14:paraId="40AF5C01" w14:textId="77777777" w:rsidTr="00295A50">
        <w:trPr>
          <w:trHeight w:val="20"/>
        </w:trPr>
        <w:tc>
          <w:tcPr>
            <w:tcW w:w="1559" w:type="dxa"/>
            <w:tcBorders>
              <w:top w:val="nil"/>
              <w:left w:val="single" w:sz="4" w:space="0" w:color="auto"/>
              <w:bottom w:val="single" w:sz="4" w:space="0" w:color="auto"/>
              <w:right w:val="single" w:sz="4" w:space="0" w:color="auto"/>
            </w:tcBorders>
          </w:tcPr>
          <w:p w14:paraId="24FB42A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9741</w:t>
            </w:r>
          </w:p>
        </w:tc>
        <w:tc>
          <w:tcPr>
            <w:tcW w:w="1168" w:type="dxa"/>
            <w:tcBorders>
              <w:top w:val="nil"/>
              <w:left w:val="nil"/>
              <w:bottom w:val="single" w:sz="4" w:space="0" w:color="auto"/>
              <w:right w:val="single" w:sz="4" w:space="0" w:color="auto"/>
            </w:tcBorders>
          </w:tcPr>
          <w:p w14:paraId="56394A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EE15E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E2D1E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9C2E7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Brückenau</w:t>
            </w:r>
          </w:p>
        </w:tc>
      </w:tr>
      <w:tr w:rsidR="009D534D" w:rsidRPr="00880E60" w14:paraId="2C9DB451" w14:textId="77777777" w:rsidTr="00295A50">
        <w:trPr>
          <w:trHeight w:val="20"/>
        </w:trPr>
        <w:tc>
          <w:tcPr>
            <w:tcW w:w="1559" w:type="dxa"/>
            <w:tcBorders>
              <w:top w:val="nil"/>
              <w:left w:val="single" w:sz="4" w:space="0" w:color="auto"/>
              <w:bottom w:val="single" w:sz="4" w:space="0" w:color="auto"/>
              <w:right w:val="single" w:sz="4" w:space="0" w:color="auto"/>
            </w:tcBorders>
          </w:tcPr>
          <w:p w14:paraId="226964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9742</w:t>
            </w:r>
          </w:p>
        </w:tc>
        <w:tc>
          <w:tcPr>
            <w:tcW w:w="1168" w:type="dxa"/>
            <w:tcBorders>
              <w:top w:val="nil"/>
              <w:left w:val="nil"/>
              <w:bottom w:val="single" w:sz="4" w:space="0" w:color="auto"/>
              <w:right w:val="single" w:sz="4" w:space="0" w:color="auto"/>
            </w:tcBorders>
          </w:tcPr>
          <w:p w14:paraId="404F25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7545C6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6A44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9DC1EF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Kalbach Rhön</w:t>
            </w:r>
          </w:p>
        </w:tc>
      </w:tr>
      <w:tr w:rsidR="009D534D" w:rsidRPr="00880E60" w14:paraId="1C5271C7" w14:textId="77777777" w:rsidTr="00295A50">
        <w:trPr>
          <w:trHeight w:val="20"/>
        </w:trPr>
        <w:tc>
          <w:tcPr>
            <w:tcW w:w="1559" w:type="dxa"/>
            <w:tcBorders>
              <w:top w:val="nil"/>
              <w:left w:val="single" w:sz="4" w:space="0" w:color="auto"/>
              <w:bottom w:val="single" w:sz="4" w:space="0" w:color="auto"/>
              <w:right w:val="single" w:sz="4" w:space="0" w:color="auto"/>
            </w:tcBorders>
          </w:tcPr>
          <w:p w14:paraId="391B4A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9744</w:t>
            </w:r>
          </w:p>
        </w:tc>
        <w:tc>
          <w:tcPr>
            <w:tcW w:w="1168" w:type="dxa"/>
            <w:tcBorders>
              <w:top w:val="nil"/>
              <w:left w:val="nil"/>
              <w:bottom w:val="single" w:sz="4" w:space="0" w:color="auto"/>
              <w:right w:val="single" w:sz="4" w:space="0" w:color="auto"/>
            </w:tcBorders>
          </w:tcPr>
          <w:p w14:paraId="66F9E7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C27B8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AEEC3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4CDF58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Zeitlofs-Detter</w:t>
            </w:r>
          </w:p>
        </w:tc>
      </w:tr>
      <w:tr w:rsidR="009D534D" w:rsidRPr="00880E60" w14:paraId="22155E5A" w14:textId="77777777" w:rsidTr="00295A50">
        <w:trPr>
          <w:trHeight w:val="20"/>
        </w:trPr>
        <w:tc>
          <w:tcPr>
            <w:tcW w:w="1559" w:type="dxa"/>
            <w:tcBorders>
              <w:top w:val="nil"/>
              <w:left w:val="single" w:sz="4" w:space="0" w:color="auto"/>
              <w:bottom w:val="single" w:sz="4" w:space="0" w:color="auto"/>
              <w:right w:val="single" w:sz="4" w:space="0" w:color="auto"/>
            </w:tcBorders>
          </w:tcPr>
          <w:p w14:paraId="21E3987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9745</w:t>
            </w:r>
          </w:p>
        </w:tc>
        <w:tc>
          <w:tcPr>
            <w:tcW w:w="1168" w:type="dxa"/>
            <w:tcBorders>
              <w:top w:val="nil"/>
              <w:left w:val="nil"/>
              <w:bottom w:val="single" w:sz="4" w:space="0" w:color="auto"/>
              <w:right w:val="single" w:sz="4" w:space="0" w:color="auto"/>
            </w:tcBorders>
          </w:tcPr>
          <w:p w14:paraId="335CD7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BC0AA3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4FD0D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0C54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Wildflecken</w:t>
            </w:r>
          </w:p>
        </w:tc>
      </w:tr>
      <w:tr w:rsidR="009D534D" w:rsidRPr="00880E60" w14:paraId="2B5FB564" w14:textId="77777777" w:rsidTr="00295A50">
        <w:trPr>
          <w:trHeight w:val="20"/>
        </w:trPr>
        <w:tc>
          <w:tcPr>
            <w:tcW w:w="1559" w:type="dxa"/>
            <w:tcBorders>
              <w:top w:val="nil"/>
              <w:left w:val="single" w:sz="4" w:space="0" w:color="auto"/>
              <w:bottom w:val="single" w:sz="4" w:space="0" w:color="auto"/>
              <w:right w:val="single" w:sz="4" w:space="0" w:color="auto"/>
            </w:tcBorders>
          </w:tcPr>
          <w:p w14:paraId="28D159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9746</w:t>
            </w:r>
          </w:p>
        </w:tc>
        <w:tc>
          <w:tcPr>
            <w:tcW w:w="1168" w:type="dxa"/>
            <w:tcBorders>
              <w:top w:val="nil"/>
              <w:left w:val="nil"/>
              <w:bottom w:val="single" w:sz="4" w:space="0" w:color="auto"/>
              <w:right w:val="single" w:sz="4" w:space="0" w:color="auto"/>
            </w:tcBorders>
          </w:tcPr>
          <w:p w14:paraId="0253C29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5DD32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47A825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E8430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Zeitlofs</w:t>
            </w:r>
          </w:p>
        </w:tc>
      </w:tr>
      <w:tr w:rsidR="009D534D" w:rsidRPr="00880E60" w14:paraId="75E44E79" w14:textId="77777777" w:rsidTr="00295A50">
        <w:trPr>
          <w:trHeight w:val="20"/>
        </w:trPr>
        <w:tc>
          <w:tcPr>
            <w:tcW w:w="1559" w:type="dxa"/>
            <w:tcBorders>
              <w:top w:val="nil"/>
              <w:left w:val="single" w:sz="4" w:space="0" w:color="auto"/>
              <w:bottom w:val="single" w:sz="4" w:space="0" w:color="auto"/>
              <w:right w:val="single" w:sz="4" w:space="0" w:color="auto"/>
            </w:tcBorders>
          </w:tcPr>
          <w:p w14:paraId="11BE750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9747</w:t>
            </w:r>
          </w:p>
        </w:tc>
        <w:tc>
          <w:tcPr>
            <w:tcW w:w="1168" w:type="dxa"/>
            <w:tcBorders>
              <w:top w:val="nil"/>
              <w:left w:val="nil"/>
              <w:bottom w:val="single" w:sz="4" w:space="0" w:color="auto"/>
              <w:right w:val="single" w:sz="4" w:space="0" w:color="auto"/>
            </w:tcBorders>
          </w:tcPr>
          <w:p w14:paraId="529B594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BC5E7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81EAF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02065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Geroda Bayern</w:t>
            </w:r>
          </w:p>
        </w:tc>
      </w:tr>
      <w:tr w:rsidR="009D534D" w:rsidRPr="00880E60" w14:paraId="1E49B31C" w14:textId="77777777" w:rsidTr="00295A50">
        <w:trPr>
          <w:trHeight w:val="20"/>
        </w:trPr>
        <w:tc>
          <w:tcPr>
            <w:tcW w:w="1559" w:type="dxa"/>
            <w:tcBorders>
              <w:top w:val="nil"/>
              <w:left w:val="single" w:sz="4" w:space="0" w:color="auto"/>
              <w:bottom w:val="single" w:sz="4" w:space="0" w:color="auto"/>
              <w:right w:val="single" w:sz="4" w:space="0" w:color="auto"/>
            </w:tcBorders>
          </w:tcPr>
          <w:p w14:paraId="52A375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9748</w:t>
            </w:r>
          </w:p>
        </w:tc>
        <w:tc>
          <w:tcPr>
            <w:tcW w:w="1168" w:type="dxa"/>
            <w:tcBorders>
              <w:top w:val="nil"/>
              <w:left w:val="nil"/>
              <w:bottom w:val="single" w:sz="4" w:space="0" w:color="auto"/>
              <w:right w:val="single" w:sz="4" w:space="0" w:color="auto"/>
            </w:tcBorders>
          </w:tcPr>
          <w:p w14:paraId="63CCE2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1891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9A48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E708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Motten</w:t>
            </w:r>
          </w:p>
        </w:tc>
      </w:tr>
      <w:tr w:rsidR="009D534D" w:rsidRPr="00880E60" w14:paraId="0F61EF24" w14:textId="77777777" w:rsidTr="00295A50">
        <w:trPr>
          <w:trHeight w:val="20"/>
        </w:trPr>
        <w:tc>
          <w:tcPr>
            <w:tcW w:w="1559" w:type="dxa"/>
            <w:tcBorders>
              <w:top w:val="nil"/>
              <w:left w:val="single" w:sz="4" w:space="0" w:color="auto"/>
              <w:bottom w:val="single" w:sz="4" w:space="0" w:color="auto"/>
              <w:right w:val="single" w:sz="4" w:space="0" w:color="auto"/>
            </w:tcBorders>
          </w:tcPr>
          <w:p w14:paraId="0C68FEB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9749</w:t>
            </w:r>
          </w:p>
        </w:tc>
        <w:tc>
          <w:tcPr>
            <w:tcW w:w="1168" w:type="dxa"/>
            <w:tcBorders>
              <w:top w:val="nil"/>
              <w:left w:val="nil"/>
              <w:bottom w:val="single" w:sz="4" w:space="0" w:color="auto"/>
              <w:right w:val="single" w:sz="4" w:space="0" w:color="auto"/>
            </w:tcBorders>
          </w:tcPr>
          <w:p w14:paraId="33002E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1098D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CC50B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5F0C2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Oberbach Unterfranken</w:t>
            </w:r>
          </w:p>
        </w:tc>
      </w:tr>
      <w:tr w:rsidR="009D534D" w:rsidRPr="00880E60" w14:paraId="216CC6CF" w14:textId="77777777" w:rsidTr="00295A50">
        <w:trPr>
          <w:trHeight w:val="20"/>
        </w:trPr>
        <w:tc>
          <w:tcPr>
            <w:tcW w:w="1559" w:type="dxa"/>
            <w:tcBorders>
              <w:top w:val="nil"/>
              <w:left w:val="single" w:sz="4" w:space="0" w:color="auto"/>
              <w:bottom w:val="single" w:sz="4" w:space="0" w:color="auto"/>
              <w:right w:val="single" w:sz="4" w:space="0" w:color="auto"/>
            </w:tcBorders>
          </w:tcPr>
          <w:p w14:paraId="3B1FE9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9761</w:t>
            </w:r>
          </w:p>
        </w:tc>
        <w:tc>
          <w:tcPr>
            <w:tcW w:w="1168" w:type="dxa"/>
            <w:tcBorders>
              <w:top w:val="nil"/>
              <w:left w:val="nil"/>
              <w:bottom w:val="single" w:sz="4" w:space="0" w:color="auto"/>
              <w:right w:val="single" w:sz="4" w:space="0" w:color="auto"/>
            </w:tcBorders>
          </w:tcPr>
          <w:p w14:paraId="52549B7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DDFE1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69F0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34B76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Königshofen im Grabfeld</w:t>
            </w:r>
          </w:p>
        </w:tc>
      </w:tr>
      <w:tr w:rsidR="009D534D" w:rsidRPr="00880E60" w14:paraId="35F357F2" w14:textId="77777777" w:rsidTr="00295A50">
        <w:trPr>
          <w:trHeight w:val="20"/>
        </w:trPr>
        <w:tc>
          <w:tcPr>
            <w:tcW w:w="1559" w:type="dxa"/>
            <w:tcBorders>
              <w:top w:val="nil"/>
              <w:left w:val="single" w:sz="4" w:space="0" w:color="auto"/>
              <w:bottom w:val="single" w:sz="4" w:space="0" w:color="auto"/>
              <w:right w:val="single" w:sz="4" w:space="0" w:color="auto"/>
            </w:tcBorders>
          </w:tcPr>
          <w:p w14:paraId="6513A54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9762</w:t>
            </w:r>
          </w:p>
        </w:tc>
        <w:tc>
          <w:tcPr>
            <w:tcW w:w="1168" w:type="dxa"/>
            <w:tcBorders>
              <w:top w:val="nil"/>
              <w:left w:val="nil"/>
              <w:bottom w:val="single" w:sz="4" w:space="0" w:color="auto"/>
              <w:right w:val="single" w:sz="4" w:space="0" w:color="auto"/>
            </w:tcBorders>
          </w:tcPr>
          <w:p w14:paraId="3DB76EF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2947C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B3B12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9F00E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Saal an der Saale</w:t>
            </w:r>
          </w:p>
        </w:tc>
      </w:tr>
      <w:tr w:rsidR="009D534D" w:rsidRPr="00880E60" w14:paraId="0C846B3D" w14:textId="77777777" w:rsidTr="00295A50">
        <w:trPr>
          <w:trHeight w:val="20"/>
        </w:trPr>
        <w:tc>
          <w:tcPr>
            <w:tcW w:w="1559" w:type="dxa"/>
            <w:tcBorders>
              <w:top w:val="nil"/>
              <w:left w:val="single" w:sz="4" w:space="0" w:color="auto"/>
              <w:bottom w:val="single" w:sz="4" w:space="0" w:color="auto"/>
              <w:right w:val="single" w:sz="4" w:space="0" w:color="auto"/>
            </w:tcBorders>
          </w:tcPr>
          <w:p w14:paraId="53819C4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9763</w:t>
            </w:r>
          </w:p>
        </w:tc>
        <w:tc>
          <w:tcPr>
            <w:tcW w:w="1168" w:type="dxa"/>
            <w:tcBorders>
              <w:top w:val="nil"/>
              <w:left w:val="nil"/>
              <w:bottom w:val="single" w:sz="4" w:space="0" w:color="auto"/>
              <w:right w:val="single" w:sz="4" w:space="0" w:color="auto"/>
            </w:tcBorders>
          </w:tcPr>
          <w:p w14:paraId="2E5546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8EEA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D8925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721B0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Sulzdorf an der Lederhecke</w:t>
            </w:r>
          </w:p>
        </w:tc>
      </w:tr>
      <w:tr w:rsidR="009D534D" w:rsidRPr="00880E60" w14:paraId="19B315B0" w14:textId="77777777" w:rsidTr="00295A50">
        <w:trPr>
          <w:trHeight w:val="20"/>
        </w:trPr>
        <w:tc>
          <w:tcPr>
            <w:tcW w:w="1559" w:type="dxa"/>
            <w:tcBorders>
              <w:top w:val="nil"/>
              <w:left w:val="single" w:sz="4" w:space="0" w:color="auto"/>
              <w:bottom w:val="single" w:sz="4" w:space="0" w:color="auto"/>
              <w:right w:val="single" w:sz="4" w:space="0" w:color="auto"/>
            </w:tcBorders>
          </w:tcPr>
          <w:p w14:paraId="4F12A86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9764</w:t>
            </w:r>
          </w:p>
        </w:tc>
        <w:tc>
          <w:tcPr>
            <w:tcW w:w="1168" w:type="dxa"/>
            <w:tcBorders>
              <w:top w:val="nil"/>
              <w:left w:val="nil"/>
              <w:bottom w:val="single" w:sz="4" w:space="0" w:color="auto"/>
              <w:right w:val="single" w:sz="4" w:space="0" w:color="auto"/>
            </w:tcBorders>
          </w:tcPr>
          <w:p w14:paraId="19D3357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6B6B2A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9EF9E4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89726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Höchheim</w:t>
            </w:r>
          </w:p>
        </w:tc>
      </w:tr>
      <w:tr w:rsidR="009D534D" w:rsidRPr="00880E60" w14:paraId="283747A1" w14:textId="77777777" w:rsidTr="00295A50">
        <w:trPr>
          <w:trHeight w:val="20"/>
        </w:trPr>
        <w:tc>
          <w:tcPr>
            <w:tcW w:w="1559" w:type="dxa"/>
            <w:tcBorders>
              <w:top w:val="nil"/>
              <w:left w:val="single" w:sz="4" w:space="0" w:color="auto"/>
              <w:bottom w:val="single" w:sz="4" w:space="0" w:color="auto"/>
              <w:right w:val="single" w:sz="4" w:space="0" w:color="auto"/>
            </w:tcBorders>
          </w:tcPr>
          <w:p w14:paraId="0653B0D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9765</w:t>
            </w:r>
          </w:p>
        </w:tc>
        <w:tc>
          <w:tcPr>
            <w:tcW w:w="1168" w:type="dxa"/>
            <w:tcBorders>
              <w:top w:val="nil"/>
              <w:left w:val="nil"/>
              <w:bottom w:val="single" w:sz="4" w:space="0" w:color="auto"/>
              <w:right w:val="single" w:sz="4" w:space="0" w:color="auto"/>
            </w:tcBorders>
          </w:tcPr>
          <w:p w14:paraId="53B31E6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9A19B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7D187F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58DD8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Trappstadt</w:t>
            </w:r>
          </w:p>
        </w:tc>
      </w:tr>
      <w:tr w:rsidR="009D534D" w:rsidRPr="00880E60" w14:paraId="403F0BBC" w14:textId="77777777" w:rsidTr="00295A50">
        <w:trPr>
          <w:trHeight w:val="20"/>
        </w:trPr>
        <w:tc>
          <w:tcPr>
            <w:tcW w:w="1559" w:type="dxa"/>
            <w:tcBorders>
              <w:top w:val="nil"/>
              <w:left w:val="single" w:sz="4" w:space="0" w:color="auto"/>
              <w:bottom w:val="single" w:sz="4" w:space="0" w:color="auto"/>
              <w:right w:val="single" w:sz="4" w:space="0" w:color="auto"/>
            </w:tcBorders>
          </w:tcPr>
          <w:p w14:paraId="6BC3BF5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9766</w:t>
            </w:r>
          </w:p>
        </w:tc>
        <w:tc>
          <w:tcPr>
            <w:tcW w:w="1168" w:type="dxa"/>
            <w:tcBorders>
              <w:top w:val="nil"/>
              <w:left w:val="nil"/>
              <w:bottom w:val="single" w:sz="4" w:space="0" w:color="auto"/>
              <w:right w:val="single" w:sz="4" w:space="0" w:color="auto"/>
            </w:tcBorders>
          </w:tcPr>
          <w:p w14:paraId="4F90038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E468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F9265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56BA8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Grosswenkheim</w:t>
            </w:r>
          </w:p>
        </w:tc>
      </w:tr>
      <w:tr w:rsidR="009D534D" w:rsidRPr="00880E60" w14:paraId="480D4437" w14:textId="77777777" w:rsidTr="00295A50">
        <w:trPr>
          <w:trHeight w:val="20"/>
        </w:trPr>
        <w:tc>
          <w:tcPr>
            <w:tcW w:w="1559" w:type="dxa"/>
            <w:tcBorders>
              <w:top w:val="nil"/>
              <w:left w:val="single" w:sz="4" w:space="0" w:color="auto"/>
              <w:bottom w:val="single" w:sz="4" w:space="0" w:color="auto"/>
              <w:right w:val="single" w:sz="4" w:space="0" w:color="auto"/>
            </w:tcBorders>
          </w:tcPr>
          <w:p w14:paraId="4DB20F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9771</w:t>
            </w:r>
          </w:p>
        </w:tc>
        <w:tc>
          <w:tcPr>
            <w:tcW w:w="1168" w:type="dxa"/>
            <w:tcBorders>
              <w:top w:val="nil"/>
              <w:left w:val="nil"/>
              <w:bottom w:val="single" w:sz="4" w:space="0" w:color="auto"/>
              <w:right w:val="single" w:sz="4" w:space="0" w:color="auto"/>
            </w:tcBorders>
          </w:tcPr>
          <w:p w14:paraId="43112F2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4ABE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8BD9E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332344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val="de-DE" w:eastAsia="zh-CN"/>
              </w:rPr>
            </w:pPr>
            <w:r w:rsidRPr="00880E60">
              <w:rPr>
                <w:rFonts w:cstheme="minorBidi"/>
                <w:color w:val="000000"/>
                <w:sz w:val="18"/>
                <w:szCs w:val="18"/>
                <w:lang w:val="de-DE" w:eastAsia="zh-CN"/>
              </w:rPr>
              <w:t>Bad Neustadt an der Saale</w:t>
            </w:r>
          </w:p>
        </w:tc>
      </w:tr>
      <w:tr w:rsidR="009D534D" w:rsidRPr="00880E60" w14:paraId="7AA6E416" w14:textId="77777777" w:rsidTr="00295A50">
        <w:trPr>
          <w:trHeight w:val="20"/>
        </w:trPr>
        <w:tc>
          <w:tcPr>
            <w:tcW w:w="1559" w:type="dxa"/>
            <w:tcBorders>
              <w:top w:val="nil"/>
              <w:left w:val="single" w:sz="4" w:space="0" w:color="auto"/>
              <w:bottom w:val="single" w:sz="4" w:space="0" w:color="auto"/>
              <w:right w:val="single" w:sz="4" w:space="0" w:color="auto"/>
            </w:tcBorders>
          </w:tcPr>
          <w:p w14:paraId="3FFECE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9772</w:t>
            </w:r>
          </w:p>
        </w:tc>
        <w:tc>
          <w:tcPr>
            <w:tcW w:w="1168" w:type="dxa"/>
            <w:tcBorders>
              <w:top w:val="nil"/>
              <w:left w:val="nil"/>
              <w:bottom w:val="single" w:sz="4" w:space="0" w:color="auto"/>
              <w:right w:val="single" w:sz="4" w:space="0" w:color="auto"/>
            </w:tcBorders>
          </w:tcPr>
          <w:p w14:paraId="2D42A4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0AB18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EE83DC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97A52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Bischofsheim an der Rhön</w:t>
            </w:r>
          </w:p>
        </w:tc>
      </w:tr>
      <w:tr w:rsidR="009D534D" w:rsidRPr="00880E60" w14:paraId="16F972B8" w14:textId="77777777" w:rsidTr="00295A50">
        <w:trPr>
          <w:trHeight w:val="20"/>
        </w:trPr>
        <w:tc>
          <w:tcPr>
            <w:tcW w:w="1559" w:type="dxa"/>
            <w:tcBorders>
              <w:top w:val="nil"/>
              <w:left w:val="single" w:sz="4" w:space="0" w:color="auto"/>
              <w:bottom w:val="single" w:sz="4" w:space="0" w:color="auto"/>
              <w:right w:val="single" w:sz="4" w:space="0" w:color="auto"/>
            </w:tcBorders>
          </w:tcPr>
          <w:p w14:paraId="6F891E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9773</w:t>
            </w:r>
          </w:p>
        </w:tc>
        <w:tc>
          <w:tcPr>
            <w:tcW w:w="1168" w:type="dxa"/>
            <w:tcBorders>
              <w:top w:val="nil"/>
              <w:left w:val="nil"/>
              <w:bottom w:val="single" w:sz="4" w:space="0" w:color="auto"/>
              <w:right w:val="single" w:sz="4" w:space="0" w:color="auto"/>
            </w:tcBorders>
          </w:tcPr>
          <w:p w14:paraId="7A74122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EA75C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B64C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AF526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Unsleben</w:t>
            </w:r>
          </w:p>
        </w:tc>
      </w:tr>
      <w:tr w:rsidR="009D534D" w:rsidRPr="00880E60" w14:paraId="6BA61EAB" w14:textId="77777777" w:rsidTr="00295A50">
        <w:trPr>
          <w:trHeight w:val="20"/>
        </w:trPr>
        <w:tc>
          <w:tcPr>
            <w:tcW w:w="1559" w:type="dxa"/>
            <w:tcBorders>
              <w:top w:val="nil"/>
              <w:left w:val="single" w:sz="4" w:space="0" w:color="auto"/>
              <w:bottom w:val="single" w:sz="4" w:space="0" w:color="auto"/>
              <w:right w:val="single" w:sz="4" w:space="0" w:color="auto"/>
            </w:tcBorders>
          </w:tcPr>
          <w:p w14:paraId="7AB2B7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9774</w:t>
            </w:r>
          </w:p>
        </w:tc>
        <w:tc>
          <w:tcPr>
            <w:tcW w:w="1168" w:type="dxa"/>
            <w:tcBorders>
              <w:top w:val="nil"/>
              <w:left w:val="nil"/>
              <w:bottom w:val="single" w:sz="4" w:space="0" w:color="auto"/>
              <w:right w:val="single" w:sz="4" w:space="0" w:color="auto"/>
            </w:tcBorders>
          </w:tcPr>
          <w:p w14:paraId="35455E6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434E4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1F418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22A1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Oberelsbach</w:t>
            </w:r>
          </w:p>
        </w:tc>
      </w:tr>
      <w:tr w:rsidR="009D534D" w:rsidRPr="00880E60" w14:paraId="664A3E17" w14:textId="77777777" w:rsidTr="00295A50">
        <w:trPr>
          <w:trHeight w:val="20"/>
        </w:trPr>
        <w:tc>
          <w:tcPr>
            <w:tcW w:w="1559" w:type="dxa"/>
            <w:tcBorders>
              <w:top w:val="nil"/>
              <w:left w:val="single" w:sz="4" w:space="0" w:color="auto"/>
              <w:bottom w:val="single" w:sz="4" w:space="0" w:color="auto"/>
              <w:right w:val="single" w:sz="4" w:space="0" w:color="auto"/>
            </w:tcBorders>
          </w:tcPr>
          <w:p w14:paraId="5EF3873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9775</w:t>
            </w:r>
          </w:p>
        </w:tc>
        <w:tc>
          <w:tcPr>
            <w:tcW w:w="1168" w:type="dxa"/>
            <w:tcBorders>
              <w:top w:val="nil"/>
              <w:left w:val="nil"/>
              <w:bottom w:val="single" w:sz="4" w:space="0" w:color="auto"/>
              <w:right w:val="single" w:sz="4" w:space="0" w:color="auto"/>
            </w:tcBorders>
          </w:tcPr>
          <w:p w14:paraId="3F976E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F71219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22DF8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E6C6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Schönau an der Brend</w:t>
            </w:r>
          </w:p>
        </w:tc>
      </w:tr>
      <w:tr w:rsidR="009D534D" w:rsidRPr="00880E60" w14:paraId="0C8C5F2A" w14:textId="77777777" w:rsidTr="00295A50">
        <w:trPr>
          <w:trHeight w:val="20"/>
        </w:trPr>
        <w:tc>
          <w:tcPr>
            <w:tcW w:w="1559" w:type="dxa"/>
            <w:tcBorders>
              <w:top w:val="nil"/>
              <w:left w:val="single" w:sz="4" w:space="0" w:color="auto"/>
              <w:bottom w:val="single" w:sz="4" w:space="0" w:color="auto"/>
              <w:right w:val="single" w:sz="4" w:space="0" w:color="auto"/>
            </w:tcBorders>
          </w:tcPr>
          <w:p w14:paraId="493CDB1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9776</w:t>
            </w:r>
          </w:p>
        </w:tc>
        <w:tc>
          <w:tcPr>
            <w:tcW w:w="1168" w:type="dxa"/>
            <w:tcBorders>
              <w:top w:val="nil"/>
              <w:left w:val="nil"/>
              <w:bottom w:val="single" w:sz="4" w:space="0" w:color="auto"/>
              <w:right w:val="single" w:sz="4" w:space="0" w:color="auto"/>
            </w:tcBorders>
          </w:tcPr>
          <w:p w14:paraId="3EAEAA7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CDB91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43AE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92246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Mellrichstadt</w:t>
            </w:r>
          </w:p>
        </w:tc>
      </w:tr>
      <w:tr w:rsidR="009D534D" w:rsidRPr="00880E60" w14:paraId="3E4DC257" w14:textId="77777777" w:rsidTr="00295A50">
        <w:trPr>
          <w:trHeight w:val="20"/>
        </w:trPr>
        <w:tc>
          <w:tcPr>
            <w:tcW w:w="1559" w:type="dxa"/>
            <w:tcBorders>
              <w:top w:val="nil"/>
              <w:left w:val="single" w:sz="4" w:space="0" w:color="auto"/>
              <w:bottom w:val="single" w:sz="4" w:space="0" w:color="auto"/>
              <w:right w:val="single" w:sz="4" w:space="0" w:color="auto"/>
            </w:tcBorders>
          </w:tcPr>
          <w:p w14:paraId="002B818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9777</w:t>
            </w:r>
          </w:p>
        </w:tc>
        <w:tc>
          <w:tcPr>
            <w:tcW w:w="1168" w:type="dxa"/>
            <w:tcBorders>
              <w:top w:val="nil"/>
              <w:left w:val="nil"/>
              <w:bottom w:val="single" w:sz="4" w:space="0" w:color="auto"/>
              <w:right w:val="single" w:sz="4" w:space="0" w:color="auto"/>
            </w:tcBorders>
          </w:tcPr>
          <w:p w14:paraId="20143B5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35F7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70C20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D13E3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Ostheim von der Rhön</w:t>
            </w:r>
          </w:p>
        </w:tc>
      </w:tr>
      <w:tr w:rsidR="009D534D" w:rsidRPr="00880E60" w14:paraId="54156CC1" w14:textId="77777777" w:rsidTr="00295A50">
        <w:trPr>
          <w:trHeight w:val="20"/>
        </w:trPr>
        <w:tc>
          <w:tcPr>
            <w:tcW w:w="1559" w:type="dxa"/>
            <w:tcBorders>
              <w:top w:val="nil"/>
              <w:left w:val="single" w:sz="4" w:space="0" w:color="auto"/>
              <w:bottom w:val="single" w:sz="4" w:space="0" w:color="auto"/>
              <w:right w:val="single" w:sz="4" w:space="0" w:color="auto"/>
            </w:tcBorders>
          </w:tcPr>
          <w:p w14:paraId="48255A1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9778</w:t>
            </w:r>
          </w:p>
        </w:tc>
        <w:tc>
          <w:tcPr>
            <w:tcW w:w="1168" w:type="dxa"/>
            <w:tcBorders>
              <w:top w:val="nil"/>
              <w:left w:val="nil"/>
              <w:bottom w:val="single" w:sz="4" w:space="0" w:color="auto"/>
              <w:right w:val="single" w:sz="4" w:space="0" w:color="auto"/>
            </w:tcBorders>
          </w:tcPr>
          <w:p w14:paraId="5BFD55E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0D578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7505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C689B2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Fladungen</w:t>
            </w:r>
          </w:p>
        </w:tc>
      </w:tr>
      <w:tr w:rsidR="009D534D" w:rsidRPr="00880E60" w14:paraId="37B16275" w14:textId="77777777" w:rsidTr="00295A50">
        <w:trPr>
          <w:trHeight w:val="20"/>
        </w:trPr>
        <w:tc>
          <w:tcPr>
            <w:tcW w:w="1559" w:type="dxa"/>
            <w:tcBorders>
              <w:top w:val="nil"/>
              <w:left w:val="single" w:sz="4" w:space="0" w:color="auto"/>
              <w:bottom w:val="single" w:sz="4" w:space="0" w:color="auto"/>
              <w:right w:val="single" w:sz="4" w:space="0" w:color="auto"/>
            </w:tcBorders>
          </w:tcPr>
          <w:p w14:paraId="54FA01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9779</w:t>
            </w:r>
          </w:p>
        </w:tc>
        <w:tc>
          <w:tcPr>
            <w:tcW w:w="1168" w:type="dxa"/>
            <w:tcBorders>
              <w:top w:val="nil"/>
              <w:left w:val="nil"/>
              <w:bottom w:val="single" w:sz="4" w:space="0" w:color="auto"/>
              <w:right w:val="single" w:sz="4" w:space="0" w:color="auto"/>
            </w:tcBorders>
          </w:tcPr>
          <w:p w14:paraId="161880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4F6BE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8E804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F406B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Nordheim von der Rhön</w:t>
            </w:r>
          </w:p>
        </w:tc>
      </w:tr>
      <w:tr w:rsidR="009D534D" w:rsidRPr="00880E60" w14:paraId="1C198FB7" w14:textId="77777777" w:rsidTr="00295A50">
        <w:trPr>
          <w:trHeight w:val="20"/>
        </w:trPr>
        <w:tc>
          <w:tcPr>
            <w:tcW w:w="1559" w:type="dxa"/>
            <w:tcBorders>
              <w:top w:val="nil"/>
              <w:left w:val="single" w:sz="4" w:space="0" w:color="auto"/>
              <w:bottom w:val="single" w:sz="4" w:space="0" w:color="auto"/>
              <w:right w:val="single" w:sz="4" w:space="0" w:color="auto"/>
            </w:tcBorders>
          </w:tcPr>
          <w:p w14:paraId="2B1AF8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9802</w:t>
            </w:r>
          </w:p>
        </w:tc>
        <w:tc>
          <w:tcPr>
            <w:tcW w:w="1168" w:type="dxa"/>
            <w:tcBorders>
              <w:top w:val="nil"/>
              <w:left w:val="nil"/>
              <w:bottom w:val="single" w:sz="4" w:space="0" w:color="auto"/>
              <w:right w:val="single" w:sz="4" w:space="0" w:color="auto"/>
            </w:tcBorders>
          </w:tcPr>
          <w:p w14:paraId="44AE94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8927C1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6AF5DF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B49DE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Ansbach-Katterbach</w:t>
            </w:r>
          </w:p>
        </w:tc>
      </w:tr>
      <w:tr w:rsidR="009D534D" w:rsidRPr="00880E60" w14:paraId="400E8A4D" w14:textId="77777777" w:rsidTr="00295A50">
        <w:trPr>
          <w:trHeight w:val="20"/>
        </w:trPr>
        <w:tc>
          <w:tcPr>
            <w:tcW w:w="1559" w:type="dxa"/>
            <w:tcBorders>
              <w:top w:val="nil"/>
              <w:left w:val="single" w:sz="4" w:space="0" w:color="auto"/>
              <w:bottom w:val="single" w:sz="4" w:space="0" w:color="auto"/>
              <w:right w:val="single" w:sz="4" w:space="0" w:color="auto"/>
            </w:tcBorders>
          </w:tcPr>
          <w:p w14:paraId="1BAB243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9803</w:t>
            </w:r>
          </w:p>
        </w:tc>
        <w:tc>
          <w:tcPr>
            <w:tcW w:w="1168" w:type="dxa"/>
            <w:tcBorders>
              <w:top w:val="nil"/>
              <w:left w:val="nil"/>
              <w:bottom w:val="single" w:sz="4" w:space="0" w:color="auto"/>
              <w:right w:val="single" w:sz="4" w:space="0" w:color="auto"/>
            </w:tcBorders>
          </w:tcPr>
          <w:p w14:paraId="0F9834E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D3373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D3110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140DA9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Colmberg</w:t>
            </w:r>
          </w:p>
        </w:tc>
      </w:tr>
      <w:tr w:rsidR="009D534D" w:rsidRPr="00880E60" w14:paraId="3BD7FEBC" w14:textId="77777777" w:rsidTr="00295A50">
        <w:trPr>
          <w:trHeight w:val="20"/>
        </w:trPr>
        <w:tc>
          <w:tcPr>
            <w:tcW w:w="1559" w:type="dxa"/>
            <w:tcBorders>
              <w:top w:val="nil"/>
              <w:left w:val="single" w:sz="4" w:space="0" w:color="auto"/>
              <w:bottom w:val="single" w:sz="4" w:space="0" w:color="auto"/>
              <w:right w:val="single" w:sz="4" w:space="0" w:color="auto"/>
            </w:tcBorders>
          </w:tcPr>
          <w:p w14:paraId="08DC95B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9804</w:t>
            </w:r>
          </w:p>
        </w:tc>
        <w:tc>
          <w:tcPr>
            <w:tcW w:w="1168" w:type="dxa"/>
            <w:tcBorders>
              <w:top w:val="nil"/>
              <w:left w:val="nil"/>
              <w:bottom w:val="single" w:sz="4" w:space="0" w:color="auto"/>
              <w:right w:val="single" w:sz="4" w:space="0" w:color="auto"/>
            </w:tcBorders>
          </w:tcPr>
          <w:p w14:paraId="1167B2D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43DE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0A8C3A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6697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Aurach</w:t>
            </w:r>
          </w:p>
        </w:tc>
      </w:tr>
      <w:tr w:rsidR="009D534D" w:rsidRPr="00880E60" w14:paraId="327D49D8" w14:textId="77777777" w:rsidTr="00295A50">
        <w:trPr>
          <w:trHeight w:val="20"/>
        </w:trPr>
        <w:tc>
          <w:tcPr>
            <w:tcW w:w="1559" w:type="dxa"/>
            <w:tcBorders>
              <w:top w:val="nil"/>
              <w:left w:val="single" w:sz="4" w:space="0" w:color="auto"/>
              <w:bottom w:val="single" w:sz="4" w:space="0" w:color="auto"/>
              <w:right w:val="single" w:sz="4" w:space="0" w:color="auto"/>
            </w:tcBorders>
          </w:tcPr>
          <w:p w14:paraId="68543A4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9805</w:t>
            </w:r>
          </w:p>
        </w:tc>
        <w:tc>
          <w:tcPr>
            <w:tcW w:w="1168" w:type="dxa"/>
            <w:tcBorders>
              <w:top w:val="nil"/>
              <w:left w:val="nil"/>
              <w:bottom w:val="single" w:sz="4" w:space="0" w:color="auto"/>
              <w:right w:val="single" w:sz="4" w:space="0" w:color="auto"/>
            </w:tcBorders>
          </w:tcPr>
          <w:p w14:paraId="024D8B2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3E0B9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F34800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C20698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Burgoberbach</w:t>
            </w:r>
          </w:p>
        </w:tc>
      </w:tr>
      <w:tr w:rsidR="009D534D" w:rsidRPr="00880E60" w14:paraId="6BC33036" w14:textId="77777777" w:rsidTr="00295A50">
        <w:trPr>
          <w:trHeight w:val="20"/>
        </w:trPr>
        <w:tc>
          <w:tcPr>
            <w:tcW w:w="1559" w:type="dxa"/>
            <w:tcBorders>
              <w:top w:val="nil"/>
              <w:left w:val="single" w:sz="4" w:space="0" w:color="auto"/>
              <w:bottom w:val="single" w:sz="4" w:space="0" w:color="auto"/>
              <w:right w:val="single" w:sz="4" w:space="0" w:color="auto"/>
            </w:tcBorders>
          </w:tcPr>
          <w:p w14:paraId="0B86A9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981</w:t>
            </w:r>
          </w:p>
        </w:tc>
        <w:tc>
          <w:tcPr>
            <w:tcW w:w="1168" w:type="dxa"/>
            <w:tcBorders>
              <w:top w:val="nil"/>
              <w:left w:val="nil"/>
              <w:bottom w:val="single" w:sz="4" w:space="0" w:color="auto"/>
              <w:right w:val="single" w:sz="4" w:space="0" w:color="auto"/>
            </w:tcBorders>
          </w:tcPr>
          <w:p w14:paraId="4816F4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39CA8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EDAFC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87E2E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Ansbach</w:t>
            </w:r>
          </w:p>
        </w:tc>
      </w:tr>
      <w:tr w:rsidR="009D534D" w:rsidRPr="00880E60" w14:paraId="27C6D31D" w14:textId="77777777" w:rsidTr="00295A50">
        <w:trPr>
          <w:trHeight w:val="20"/>
        </w:trPr>
        <w:tc>
          <w:tcPr>
            <w:tcW w:w="1559" w:type="dxa"/>
            <w:tcBorders>
              <w:top w:val="nil"/>
              <w:left w:val="single" w:sz="4" w:space="0" w:color="auto"/>
              <w:bottom w:val="single" w:sz="4" w:space="0" w:color="auto"/>
              <w:right w:val="single" w:sz="4" w:space="0" w:color="auto"/>
            </w:tcBorders>
          </w:tcPr>
          <w:p w14:paraId="3A1D8B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9820</w:t>
            </w:r>
          </w:p>
        </w:tc>
        <w:tc>
          <w:tcPr>
            <w:tcW w:w="1168" w:type="dxa"/>
            <w:tcBorders>
              <w:top w:val="nil"/>
              <w:left w:val="nil"/>
              <w:bottom w:val="single" w:sz="4" w:space="0" w:color="auto"/>
              <w:right w:val="single" w:sz="4" w:space="0" w:color="auto"/>
            </w:tcBorders>
          </w:tcPr>
          <w:p w14:paraId="1A800E9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BBC92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82106B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60C0F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Lehrberg</w:t>
            </w:r>
          </w:p>
        </w:tc>
      </w:tr>
      <w:tr w:rsidR="009D534D" w:rsidRPr="00880E60" w14:paraId="24D4A593" w14:textId="77777777" w:rsidTr="00295A50">
        <w:trPr>
          <w:trHeight w:val="20"/>
        </w:trPr>
        <w:tc>
          <w:tcPr>
            <w:tcW w:w="1559" w:type="dxa"/>
            <w:tcBorders>
              <w:top w:val="nil"/>
              <w:left w:val="single" w:sz="4" w:space="0" w:color="auto"/>
              <w:bottom w:val="single" w:sz="4" w:space="0" w:color="auto"/>
              <w:right w:val="single" w:sz="4" w:space="0" w:color="auto"/>
            </w:tcBorders>
          </w:tcPr>
          <w:p w14:paraId="119DB66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9822</w:t>
            </w:r>
          </w:p>
        </w:tc>
        <w:tc>
          <w:tcPr>
            <w:tcW w:w="1168" w:type="dxa"/>
            <w:tcBorders>
              <w:top w:val="nil"/>
              <w:left w:val="nil"/>
              <w:bottom w:val="single" w:sz="4" w:space="0" w:color="auto"/>
              <w:right w:val="single" w:sz="4" w:space="0" w:color="auto"/>
            </w:tcBorders>
          </w:tcPr>
          <w:p w14:paraId="6A6AA5F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6CEE5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5FF2BC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93F84C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Bechhofen an der Heide</w:t>
            </w:r>
          </w:p>
        </w:tc>
      </w:tr>
      <w:tr w:rsidR="009D534D" w:rsidRPr="00880E60" w14:paraId="616A26EE" w14:textId="77777777" w:rsidTr="00295A50">
        <w:trPr>
          <w:trHeight w:val="20"/>
        </w:trPr>
        <w:tc>
          <w:tcPr>
            <w:tcW w:w="1559" w:type="dxa"/>
            <w:tcBorders>
              <w:top w:val="nil"/>
              <w:left w:val="single" w:sz="4" w:space="0" w:color="auto"/>
              <w:bottom w:val="single" w:sz="4" w:space="0" w:color="auto"/>
              <w:right w:val="single" w:sz="4" w:space="0" w:color="auto"/>
            </w:tcBorders>
          </w:tcPr>
          <w:p w14:paraId="0CE0BA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9823</w:t>
            </w:r>
          </w:p>
        </w:tc>
        <w:tc>
          <w:tcPr>
            <w:tcW w:w="1168" w:type="dxa"/>
            <w:tcBorders>
              <w:top w:val="nil"/>
              <w:left w:val="nil"/>
              <w:bottom w:val="single" w:sz="4" w:space="0" w:color="auto"/>
              <w:right w:val="single" w:sz="4" w:space="0" w:color="auto"/>
            </w:tcBorders>
          </w:tcPr>
          <w:p w14:paraId="245F2F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A2463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66C768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0C356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Leutershausen</w:t>
            </w:r>
          </w:p>
        </w:tc>
      </w:tr>
      <w:tr w:rsidR="009D534D" w:rsidRPr="00880E60" w14:paraId="2E3EABA9" w14:textId="77777777" w:rsidTr="00295A50">
        <w:trPr>
          <w:trHeight w:val="20"/>
        </w:trPr>
        <w:tc>
          <w:tcPr>
            <w:tcW w:w="1559" w:type="dxa"/>
            <w:tcBorders>
              <w:top w:val="nil"/>
              <w:left w:val="single" w:sz="4" w:space="0" w:color="auto"/>
              <w:bottom w:val="single" w:sz="4" w:space="0" w:color="auto"/>
              <w:right w:val="single" w:sz="4" w:space="0" w:color="auto"/>
            </w:tcBorders>
          </w:tcPr>
          <w:p w14:paraId="4064693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9824</w:t>
            </w:r>
          </w:p>
        </w:tc>
        <w:tc>
          <w:tcPr>
            <w:tcW w:w="1168" w:type="dxa"/>
            <w:tcBorders>
              <w:top w:val="nil"/>
              <w:left w:val="nil"/>
              <w:bottom w:val="single" w:sz="4" w:space="0" w:color="auto"/>
              <w:right w:val="single" w:sz="4" w:space="0" w:color="auto"/>
            </w:tcBorders>
          </w:tcPr>
          <w:p w14:paraId="6725BE1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F996E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B1DDD2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3B9E9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Dietenhofen</w:t>
            </w:r>
          </w:p>
        </w:tc>
      </w:tr>
      <w:tr w:rsidR="009D534D" w:rsidRPr="00880E60" w14:paraId="635352A3" w14:textId="77777777" w:rsidTr="00295A50">
        <w:trPr>
          <w:trHeight w:val="20"/>
        </w:trPr>
        <w:tc>
          <w:tcPr>
            <w:tcW w:w="1559" w:type="dxa"/>
            <w:tcBorders>
              <w:top w:val="nil"/>
              <w:left w:val="single" w:sz="4" w:space="0" w:color="auto"/>
              <w:bottom w:val="single" w:sz="4" w:space="0" w:color="auto"/>
              <w:right w:val="single" w:sz="4" w:space="0" w:color="auto"/>
            </w:tcBorders>
          </w:tcPr>
          <w:p w14:paraId="354C510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9825</w:t>
            </w:r>
          </w:p>
        </w:tc>
        <w:tc>
          <w:tcPr>
            <w:tcW w:w="1168" w:type="dxa"/>
            <w:tcBorders>
              <w:top w:val="nil"/>
              <w:left w:val="nil"/>
              <w:bottom w:val="single" w:sz="4" w:space="0" w:color="auto"/>
              <w:right w:val="single" w:sz="4" w:space="0" w:color="auto"/>
            </w:tcBorders>
          </w:tcPr>
          <w:p w14:paraId="4BCD63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1632C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C1A5B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0087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Herrieden</w:t>
            </w:r>
          </w:p>
        </w:tc>
      </w:tr>
      <w:tr w:rsidR="009D534D" w:rsidRPr="00880E60" w14:paraId="3497A07C" w14:textId="77777777" w:rsidTr="00295A50">
        <w:trPr>
          <w:trHeight w:val="20"/>
        </w:trPr>
        <w:tc>
          <w:tcPr>
            <w:tcW w:w="1559" w:type="dxa"/>
            <w:tcBorders>
              <w:top w:val="nil"/>
              <w:left w:val="single" w:sz="4" w:space="0" w:color="auto"/>
              <w:bottom w:val="single" w:sz="4" w:space="0" w:color="auto"/>
              <w:right w:val="single" w:sz="4" w:space="0" w:color="auto"/>
            </w:tcBorders>
          </w:tcPr>
          <w:p w14:paraId="0E9623D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9826</w:t>
            </w:r>
          </w:p>
        </w:tc>
        <w:tc>
          <w:tcPr>
            <w:tcW w:w="1168" w:type="dxa"/>
            <w:tcBorders>
              <w:top w:val="nil"/>
              <w:left w:val="nil"/>
              <w:bottom w:val="single" w:sz="4" w:space="0" w:color="auto"/>
              <w:right w:val="single" w:sz="4" w:space="0" w:color="auto"/>
            </w:tcBorders>
          </w:tcPr>
          <w:p w14:paraId="30EA974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BB196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ECB23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806B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Weidenbach Mittelfranken</w:t>
            </w:r>
          </w:p>
        </w:tc>
      </w:tr>
      <w:tr w:rsidR="009D534D" w:rsidRPr="00880E60" w14:paraId="5A57EF02" w14:textId="77777777" w:rsidTr="00295A50">
        <w:trPr>
          <w:trHeight w:val="20"/>
        </w:trPr>
        <w:tc>
          <w:tcPr>
            <w:tcW w:w="1559" w:type="dxa"/>
            <w:tcBorders>
              <w:top w:val="nil"/>
              <w:left w:val="single" w:sz="4" w:space="0" w:color="auto"/>
              <w:bottom w:val="single" w:sz="4" w:space="0" w:color="auto"/>
              <w:right w:val="single" w:sz="4" w:space="0" w:color="auto"/>
            </w:tcBorders>
          </w:tcPr>
          <w:p w14:paraId="37F479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9827</w:t>
            </w:r>
          </w:p>
        </w:tc>
        <w:tc>
          <w:tcPr>
            <w:tcW w:w="1168" w:type="dxa"/>
            <w:tcBorders>
              <w:top w:val="nil"/>
              <w:left w:val="nil"/>
              <w:bottom w:val="single" w:sz="4" w:space="0" w:color="auto"/>
              <w:right w:val="single" w:sz="4" w:space="0" w:color="auto"/>
            </w:tcBorders>
          </w:tcPr>
          <w:p w14:paraId="38E171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C29D7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2073D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C08D81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Lichtenau Mittelfranken</w:t>
            </w:r>
          </w:p>
        </w:tc>
      </w:tr>
      <w:tr w:rsidR="009D534D" w:rsidRPr="00880E60" w14:paraId="263C894F" w14:textId="77777777" w:rsidTr="00295A50">
        <w:trPr>
          <w:trHeight w:val="20"/>
        </w:trPr>
        <w:tc>
          <w:tcPr>
            <w:tcW w:w="1559" w:type="dxa"/>
            <w:tcBorders>
              <w:top w:val="nil"/>
              <w:left w:val="single" w:sz="4" w:space="0" w:color="auto"/>
              <w:bottom w:val="single" w:sz="4" w:space="0" w:color="auto"/>
              <w:right w:val="single" w:sz="4" w:space="0" w:color="auto"/>
            </w:tcBorders>
          </w:tcPr>
          <w:p w14:paraId="7A79001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9828</w:t>
            </w:r>
          </w:p>
        </w:tc>
        <w:tc>
          <w:tcPr>
            <w:tcW w:w="1168" w:type="dxa"/>
            <w:tcBorders>
              <w:top w:val="nil"/>
              <w:left w:val="nil"/>
              <w:bottom w:val="single" w:sz="4" w:space="0" w:color="auto"/>
              <w:right w:val="single" w:sz="4" w:space="0" w:color="auto"/>
            </w:tcBorders>
          </w:tcPr>
          <w:p w14:paraId="0F05161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2D89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AF884F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B1100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Rügland</w:t>
            </w:r>
          </w:p>
        </w:tc>
      </w:tr>
      <w:tr w:rsidR="009D534D" w:rsidRPr="00880E60" w14:paraId="1DDDC776" w14:textId="77777777" w:rsidTr="00295A50">
        <w:trPr>
          <w:trHeight w:val="20"/>
        </w:trPr>
        <w:tc>
          <w:tcPr>
            <w:tcW w:w="1559" w:type="dxa"/>
            <w:tcBorders>
              <w:top w:val="nil"/>
              <w:left w:val="single" w:sz="4" w:space="0" w:color="auto"/>
              <w:bottom w:val="single" w:sz="4" w:space="0" w:color="auto"/>
              <w:right w:val="single" w:sz="4" w:space="0" w:color="auto"/>
            </w:tcBorders>
          </w:tcPr>
          <w:p w14:paraId="7B6C5C3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9829</w:t>
            </w:r>
          </w:p>
        </w:tc>
        <w:tc>
          <w:tcPr>
            <w:tcW w:w="1168" w:type="dxa"/>
            <w:tcBorders>
              <w:top w:val="nil"/>
              <w:left w:val="nil"/>
              <w:bottom w:val="single" w:sz="4" w:space="0" w:color="auto"/>
              <w:right w:val="single" w:sz="4" w:space="0" w:color="auto"/>
            </w:tcBorders>
          </w:tcPr>
          <w:p w14:paraId="071A6C8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BC1E9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91B72C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D0E6FA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Flachslanden</w:t>
            </w:r>
          </w:p>
        </w:tc>
      </w:tr>
      <w:tr w:rsidR="009D534D" w:rsidRPr="00880E60" w14:paraId="300A3129" w14:textId="77777777" w:rsidTr="00295A50">
        <w:trPr>
          <w:trHeight w:val="20"/>
        </w:trPr>
        <w:tc>
          <w:tcPr>
            <w:tcW w:w="1559" w:type="dxa"/>
            <w:tcBorders>
              <w:top w:val="nil"/>
              <w:left w:val="single" w:sz="4" w:space="0" w:color="auto"/>
              <w:bottom w:val="single" w:sz="4" w:space="0" w:color="auto"/>
              <w:right w:val="single" w:sz="4" w:space="0" w:color="auto"/>
            </w:tcBorders>
          </w:tcPr>
          <w:p w14:paraId="6039CE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9831</w:t>
            </w:r>
          </w:p>
        </w:tc>
        <w:tc>
          <w:tcPr>
            <w:tcW w:w="1168" w:type="dxa"/>
            <w:tcBorders>
              <w:top w:val="nil"/>
              <w:left w:val="nil"/>
              <w:bottom w:val="single" w:sz="4" w:space="0" w:color="auto"/>
              <w:right w:val="single" w:sz="4" w:space="0" w:color="auto"/>
            </w:tcBorders>
          </w:tcPr>
          <w:p w14:paraId="24AF81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C0C08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4B887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3C3D5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Gunzenhausen</w:t>
            </w:r>
          </w:p>
        </w:tc>
      </w:tr>
      <w:tr w:rsidR="009D534D" w:rsidRPr="00880E60" w14:paraId="6BDCAB0F" w14:textId="77777777" w:rsidTr="00295A50">
        <w:trPr>
          <w:trHeight w:val="20"/>
        </w:trPr>
        <w:tc>
          <w:tcPr>
            <w:tcW w:w="1559" w:type="dxa"/>
            <w:tcBorders>
              <w:top w:val="nil"/>
              <w:left w:val="single" w:sz="4" w:space="0" w:color="auto"/>
              <w:bottom w:val="single" w:sz="4" w:space="0" w:color="auto"/>
              <w:right w:val="single" w:sz="4" w:space="0" w:color="auto"/>
            </w:tcBorders>
          </w:tcPr>
          <w:p w14:paraId="120CC3B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9832</w:t>
            </w:r>
          </w:p>
        </w:tc>
        <w:tc>
          <w:tcPr>
            <w:tcW w:w="1168" w:type="dxa"/>
            <w:tcBorders>
              <w:top w:val="nil"/>
              <w:left w:val="nil"/>
              <w:bottom w:val="single" w:sz="4" w:space="0" w:color="auto"/>
              <w:right w:val="single" w:sz="4" w:space="0" w:color="auto"/>
            </w:tcBorders>
          </w:tcPr>
          <w:p w14:paraId="0EBD2A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A200D3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A690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30542B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Wassertrüdingen</w:t>
            </w:r>
          </w:p>
        </w:tc>
      </w:tr>
      <w:tr w:rsidR="009D534D" w:rsidRPr="00880E60" w14:paraId="0F184B30" w14:textId="77777777" w:rsidTr="00295A50">
        <w:trPr>
          <w:trHeight w:val="20"/>
        </w:trPr>
        <w:tc>
          <w:tcPr>
            <w:tcW w:w="1559" w:type="dxa"/>
            <w:tcBorders>
              <w:top w:val="nil"/>
              <w:left w:val="single" w:sz="4" w:space="0" w:color="auto"/>
              <w:bottom w:val="single" w:sz="4" w:space="0" w:color="auto"/>
              <w:right w:val="single" w:sz="4" w:space="0" w:color="auto"/>
            </w:tcBorders>
          </w:tcPr>
          <w:p w14:paraId="0B9B5D15"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9833</w:t>
            </w:r>
          </w:p>
        </w:tc>
        <w:tc>
          <w:tcPr>
            <w:tcW w:w="1168" w:type="dxa"/>
            <w:tcBorders>
              <w:top w:val="nil"/>
              <w:left w:val="nil"/>
              <w:bottom w:val="single" w:sz="4" w:space="0" w:color="auto"/>
              <w:right w:val="single" w:sz="4" w:space="0" w:color="auto"/>
            </w:tcBorders>
          </w:tcPr>
          <w:p w14:paraId="624EA134"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8B3907"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117CC62"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908BBC4"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Heidenheim Mittelfranken</w:t>
            </w:r>
          </w:p>
        </w:tc>
      </w:tr>
      <w:tr w:rsidR="009D534D" w:rsidRPr="00880E60" w14:paraId="5472E9C2" w14:textId="77777777" w:rsidTr="00295A50">
        <w:trPr>
          <w:trHeight w:val="20"/>
        </w:trPr>
        <w:tc>
          <w:tcPr>
            <w:tcW w:w="1559" w:type="dxa"/>
            <w:tcBorders>
              <w:top w:val="nil"/>
              <w:left w:val="single" w:sz="4" w:space="0" w:color="auto"/>
              <w:bottom w:val="single" w:sz="4" w:space="0" w:color="auto"/>
              <w:right w:val="single" w:sz="4" w:space="0" w:color="auto"/>
            </w:tcBorders>
          </w:tcPr>
          <w:p w14:paraId="3209230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9834</w:t>
            </w:r>
          </w:p>
        </w:tc>
        <w:tc>
          <w:tcPr>
            <w:tcW w:w="1168" w:type="dxa"/>
            <w:tcBorders>
              <w:top w:val="nil"/>
              <w:left w:val="nil"/>
              <w:bottom w:val="single" w:sz="4" w:space="0" w:color="auto"/>
              <w:right w:val="single" w:sz="4" w:space="0" w:color="auto"/>
            </w:tcBorders>
          </w:tcPr>
          <w:p w14:paraId="23911B3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0CE8A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3FCB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F3AE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Theilenhofen</w:t>
            </w:r>
          </w:p>
        </w:tc>
      </w:tr>
      <w:tr w:rsidR="009D534D" w:rsidRPr="00880E60" w14:paraId="3089F271" w14:textId="77777777" w:rsidTr="00295A50">
        <w:trPr>
          <w:trHeight w:val="20"/>
        </w:trPr>
        <w:tc>
          <w:tcPr>
            <w:tcW w:w="1559" w:type="dxa"/>
            <w:tcBorders>
              <w:top w:val="nil"/>
              <w:left w:val="single" w:sz="4" w:space="0" w:color="auto"/>
              <w:bottom w:val="single" w:sz="4" w:space="0" w:color="auto"/>
              <w:right w:val="single" w:sz="4" w:space="0" w:color="auto"/>
            </w:tcBorders>
          </w:tcPr>
          <w:p w14:paraId="577EA8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9835</w:t>
            </w:r>
          </w:p>
        </w:tc>
        <w:tc>
          <w:tcPr>
            <w:tcW w:w="1168" w:type="dxa"/>
            <w:tcBorders>
              <w:top w:val="nil"/>
              <w:left w:val="nil"/>
              <w:bottom w:val="single" w:sz="4" w:space="0" w:color="auto"/>
              <w:right w:val="single" w:sz="4" w:space="0" w:color="auto"/>
            </w:tcBorders>
          </w:tcPr>
          <w:p w14:paraId="31093A8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17050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2838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201F7B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Ehingen Mittelfranken</w:t>
            </w:r>
          </w:p>
        </w:tc>
      </w:tr>
      <w:tr w:rsidR="009D534D" w:rsidRPr="00880E60" w14:paraId="6CB83A4B" w14:textId="77777777" w:rsidTr="00295A50">
        <w:trPr>
          <w:trHeight w:val="20"/>
        </w:trPr>
        <w:tc>
          <w:tcPr>
            <w:tcW w:w="1559" w:type="dxa"/>
            <w:tcBorders>
              <w:top w:val="nil"/>
              <w:left w:val="single" w:sz="4" w:space="0" w:color="auto"/>
              <w:bottom w:val="single" w:sz="4" w:space="0" w:color="auto"/>
              <w:right w:val="single" w:sz="4" w:space="0" w:color="auto"/>
            </w:tcBorders>
          </w:tcPr>
          <w:p w14:paraId="372698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9836</w:t>
            </w:r>
          </w:p>
        </w:tc>
        <w:tc>
          <w:tcPr>
            <w:tcW w:w="1168" w:type="dxa"/>
            <w:tcBorders>
              <w:top w:val="nil"/>
              <w:left w:val="nil"/>
              <w:bottom w:val="single" w:sz="4" w:space="0" w:color="auto"/>
              <w:right w:val="single" w:sz="4" w:space="0" w:color="auto"/>
            </w:tcBorders>
          </w:tcPr>
          <w:p w14:paraId="5EAD34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C07E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C9A21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5B6E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Gunzenhausen-Cronheim</w:t>
            </w:r>
          </w:p>
        </w:tc>
      </w:tr>
      <w:tr w:rsidR="009D534D" w:rsidRPr="00880E60" w14:paraId="7000D59D" w14:textId="77777777" w:rsidTr="00295A50">
        <w:trPr>
          <w:trHeight w:val="20"/>
        </w:trPr>
        <w:tc>
          <w:tcPr>
            <w:tcW w:w="1559" w:type="dxa"/>
            <w:tcBorders>
              <w:top w:val="nil"/>
              <w:left w:val="single" w:sz="4" w:space="0" w:color="auto"/>
              <w:bottom w:val="single" w:sz="4" w:space="0" w:color="auto"/>
              <w:right w:val="single" w:sz="4" w:space="0" w:color="auto"/>
            </w:tcBorders>
          </w:tcPr>
          <w:p w14:paraId="72A149A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9837</w:t>
            </w:r>
          </w:p>
        </w:tc>
        <w:tc>
          <w:tcPr>
            <w:tcW w:w="1168" w:type="dxa"/>
            <w:tcBorders>
              <w:top w:val="nil"/>
              <w:left w:val="nil"/>
              <w:bottom w:val="single" w:sz="4" w:space="0" w:color="auto"/>
              <w:right w:val="single" w:sz="4" w:space="0" w:color="auto"/>
            </w:tcBorders>
          </w:tcPr>
          <w:p w14:paraId="30946A8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C8BB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7CA34E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35BB37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Haundorf</w:t>
            </w:r>
          </w:p>
        </w:tc>
      </w:tr>
      <w:tr w:rsidR="009D534D" w:rsidRPr="00880E60" w14:paraId="123A989B" w14:textId="77777777" w:rsidTr="00295A50">
        <w:trPr>
          <w:trHeight w:val="20"/>
        </w:trPr>
        <w:tc>
          <w:tcPr>
            <w:tcW w:w="1559" w:type="dxa"/>
            <w:tcBorders>
              <w:top w:val="nil"/>
              <w:left w:val="single" w:sz="4" w:space="0" w:color="auto"/>
              <w:bottom w:val="single" w:sz="4" w:space="0" w:color="auto"/>
              <w:right w:val="single" w:sz="4" w:space="0" w:color="auto"/>
            </w:tcBorders>
          </w:tcPr>
          <w:p w14:paraId="6B0FCBC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9841</w:t>
            </w:r>
          </w:p>
        </w:tc>
        <w:tc>
          <w:tcPr>
            <w:tcW w:w="1168" w:type="dxa"/>
            <w:tcBorders>
              <w:top w:val="nil"/>
              <w:left w:val="nil"/>
              <w:bottom w:val="single" w:sz="4" w:space="0" w:color="auto"/>
              <w:right w:val="single" w:sz="4" w:space="0" w:color="auto"/>
            </w:tcBorders>
          </w:tcPr>
          <w:p w14:paraId="5808EF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C79F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A35A98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7B47D5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Bad Windsheim</w:t>
            </w:r>
          </w:p>
        </w:tc>
      </w:tr>
      <w:tr w:rsidR="009D534D" w:rsidRPr="00880E60" w14:paraId="69B3EC3B" w14:textId="77777777" w:rsidTr="00295A50">
        <w:trPr>
          <w:trHeight w:val="20"/>
        </w:trPr>
        <w:tc>
          <w:tcPr>
            <w:tcW w:w="1559" w:type="dxa"/>
            <w:tcBorders>
              <w:top w:val="nil"/>
              <w:left w:val="single" w:sz="4" w:space="0" w:color="auto"/>
              <w:bottom w:val="single" w:sz="4" w:space="0" w:color="auto"/>
              <w:right w:val="single" w:sz="4" w:space="0" w:color="auto"/>
            </w:tcBorders>
          </w:tcPr>
          <w:p w14:paraId="6CFD25C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9842</w:t>
            </w:r>
          </w:p>
        </w:tc>
        <w:tc>
          <w:tcPr>
            <w:tcW w:w="1168" w:type="dxa"/>
            <w:tcBorders>
              <w:top w:val="nil"/>
              <w:left w:val="nil"/>
              <w:bottom w:val="single" w:sz="4" w:space="0" w:color="auto"/>
              <w:right w:val="single" w:sz="4" w:space="0" w:color="auto"/>
            </w:tcBorders>
          </w:tcPr>
          <w:p w14:paraId="469F61B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B739CD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54C0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60DA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Uffenheim</w:t>
            </w:r>
          </w:p>
        </w:tc>
      </w:tr>
      <w:tr w:rsidR="009D534D" w:rsidRPr="00880E60" w14:paraId="711B9732" w14:textId="77777777" w:rsidTr="00295A50">
        <w:trPr>
          <w:trHeight w:val="20"/>
        </w:trPr>
        <w:tc>
          <w:tcPr>
            <w:tcW w:w="1559" w:type="dxa"/>
            <w:tcBorders>
              <w:top w:val="nil"/>
              <w:left w:val="single" w:sz="4" w:space="0" w:color="auto"/>
              <w:bottom w:val="single" w:sz="4" w:space="0" w:color="auto"/>
              <w:right w:val="single" w:sz="4" w:space="0" w:color="auto"/>
            </w:tcBorders>
          </w:tcPr>
          <w:p w14:paraId="367A8B6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9843</w:t>
            </w:r>
          </w:p>
        </w:tc>
        <w:tc>
          <w:tcPr>
            <w:tcW w:w="1168" w:type="dxa"/>
            <w:tcBorders>
              <w:top w:val="nil"/>
              <w:left w:val="nil"/>
              <w:bottom w:val="single" w:sz="4" w:space="0" w:color="auto"/>
              <w:right w:val="single" w:sz="4" w:space="0" w:color="auto"/>
            </w:tcBorders>
          </w:tcPr>
          <w:p w14:paraId="164274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E6D4E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277FF7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090E12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Burgbernheim</w:t>
            </w:r>
          </w:p>
        </w:tc>
      </w:tr>
      <w:tr w:rsidR="009D534D" w:rsidRPr="00880E60" w14:paraId="07AF7962" w14:textId="77777777" w:rsidTr="00295A50">
        <w:trPr>
          <w:trHeight w:val="20"/>
        </w:trPr>
        <w:tc>
          <w:tcPr>
            <w:tcW w:w="1559" w:type="dxa"/>
            <w:tcBorders>
              <w:top w:val="nil"/>
              <w:left w:val="single" w:sz="4" w:space="0" w:color="auto"/>
              <w:bottom w:val="single" w:sz="4" w:space="0" w:color="auto"/>
              <w:right w:val="single" w:sz="4" w:space="0" w:color="auto"/>
            </w:tcBorders>
          </w:tcPr>
          <w:p w14:paraId="4A84522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9844</w:t>
            </w:r>
          </w:p>
        </w:tc>
        <w:tc>
          <w:tcPr>
            <w:tcW w:w="1168" w:type="dxa"/>
            <w:tcBorders>
              <w:top w:val="nil"/>
              <w:left w:val="nil"/>
              <w:bottom w:val="single" w:sz="4" w:space="0" w:color="auto"/>
              <w:right w:val="single" w:sz="4" w:space="0" w:color="auto"/>
            </w:tcBorders>
          </w:tcPr>
          <w:p w14:paraId="5151494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676480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B6C0D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11A33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Obernzenn</w:t>
            </w:r>
          </w:p>
        </w:tc>
      </w:tr>
      <w:tr w:rsidR="009D534D" w:rsidRPr="00880E60" w14:paraId="406D02B0" w14:textId="77777777" w:rsidTr="00295A50">
        <w:trPr>
          <w:trHeight w:val="20"/>
        </w:trPr>
        <w:tc>
          <w:tcPr>
            <w:tcW w:w="1559" w:type="dxa"/>
            <w:tcBorders>
              <w:top w:val="nil"/>
              <w:left w:val="single" w:sz="4" w:space="0" w:color="auto"/>
              <w:bottom w:val="single" w:sz="4" w:space="0" w:color="auto"/>
              <w:right w:val="single" w:sz="4" w:space="0" w:color="auto"/>
            </w:tcBorders>
          </w:tcPr>
          <w:p w14:paraId="71D0568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9845</w:t>
            </w:r>
          </w:p>
        </w:tc>
        <w:tc>
          <w:tcPr>
            <w:tcW w:w="1168" w:type="dxa"/>
            <w:tcBorders>
              <w:top w:val="nil"/>
              <w:left w:val="nil"/>
              <w:bottom w:val="single" w:sz="4" w:space="0" w:color="auto"/>
              <w:right w:val="single" w:sz="4" w:space="0" w:color="auto"/>
            </w:tcBorders>
          </w:tcPr>
          <w:p w14:paraId="60936B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295C8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4ADF9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E71022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Oberdachstetten</w:t>
            </w:r>
          </w:p>
        </w:tc>
      </w:tr>
      <w:tr w:rsidR="009D534D" w:rsidRPr="00880E60" w14:paraId="1F36AB0E" w14:textId="77777777" w:rsidTr="00295A50">
        <w:trPr>
          <w:trHeight w:val="20"/>
        </w:trPr>
        <w:tc>
          <w:tcPr>
            <w:tcW w:w="1559" w:type="dxa"/>
            <w:tcBorders>
              <w:top w:val="nil"/>
              <w:left w:val="single" w:sz="4" w:space="0" w:color="auto"/>
              <w:bottom w:val="single" w:sz="4" w:space="0" w:color="auto"/>
              <w:right w:val="single" w:sz="4" w:space="0" w:color="auto"/>
            </w:tcBorders>
          </w:tcPr>
          <w:p w14:paraId="310CF65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9846</w:t>
            </w:r>
          </w:p>
        </w:tc>
        <w:tc>
          <w:tcPr>
            <w:tcW w:w="1168" w:type="dxa"/>
            <w:tcBorders>
              <w:top w:val="nil"/>
              <w:left w:val="nil"/>
              <w:bottom w:val="single" w:sz="4" w:space="0" w:color="auto"/>
              <w:right w:val="single" w:sz="4" w:space="0" w:color="auto"/>
            </w:tcBorders>
          </w:tcPr>
          <w:p w14:paraId="5952A69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2CCEF6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B091D6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B8FFB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Ipsheim</w:t>
            </w:r>
          </w:p>
        </w:tc>
      </w:tr>
      <w:tr w:rsidR="009D534D" w:rsidRPr="00880E60" w14:paraId="5D00B0E6" w14:textId="77777777" w:rsidTr="00295A50">
        <w:trPr>
          <w:trHeight w:val="20"/>
        </w:trPr>
        <w:tc>
          <w:tcPr>
            <w:tcW w:w="1559" w:type="dxa"/>
            <w:tcBorders>
              <w:top w:val="nil"/>
              <w:left w:val="single" w:sz="4" w:space="0" w:color="auto"/>
              <w:bottom w:val="single" w:sz="4" w:space="0" w:color="auto"/>
              <w:right w:val="single" w:sz="4" w:space="0" w:color="auto"/>
            </w:tcBorders>
          </w:tcPr>
          <w:p w14:paraId="0F4D0B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9847</w:t>
            </w:r>
          </w:p>
        </w:tc>
        <w:tc>
          <w:tcPr>
            <w:tcW w:w="1168" w:type="dxa"/>
            <w:tcBorders>
              <w:top w:val="nil"/>
              <w:left w:val="nil"/>
              <w:bottom w:val="single" w:sz="4" w:space="0" w:color="auto"/>
              <w:right w:val="single" w:sz="4" w:space="0" w:color="auto"/>
            </w:tcBorders>
          </w:tcPr>
          <w:p w14:paraId="19CF8D1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A6581B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32DAD0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A52FEA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Ergersheim</w:t>
            </w:r>
          </w:p>
        </w:tc>
      </w:tr>
      <w:tr w:rsidR="009D534D" w:rsidRPr="00880E60" w14:paraId="13C5EE72" w14:textId="77777777" w:rsidTr="00295A50">
        <w:trPr>
          <w:trHeight w:val="20"/>
        </w:trPr>
        <w:tc>
          <w:tcPr>
            <w:tcW w:w="1559" w:type="dxa"/>
            <w:tcBorders>
              <w:top w:val="nil"/>
              <w:left w:val="single" w:sz="4" w:space="0" w:color="auto"/>
              <w:bottom w:val="single" w:sz="4" w:space="0" w:color="auto"/>
              <w:right w:val="single" w:sz="4" w:space="0" w:color="auto"/>
            </w:tcBorders>
          </w:tcPr>
          <w:p w14:paraId="7E8F4C2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9848</w:t>
            </w:r>
          </w:p>
        </w:tc>
        <w:tc>
          <w:tcPr>
            <w:tcW w:w="1168" w:type="dxa"/>
            <w:tcBorders>
              <w:top w:val="nil"/>
              <w:left w:val="nil"/>
              <w:bottom w:val="single" w:sz="4" w:space="0" w:color="auto"/>
              <w:right w:val="single" w:sz="4" w:space="0" w:color="auto"/>
            </w:tcBorders>
          </w:tcPr>
          <w:p w14:paraId="5A6A7EB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28D069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4247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4BE4E1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Simmershofen</w:t>
            </w:r>
          </w:p>
        </w:tc>
      </w:tr>
      <w:tr w:rsidR="009D534D" w:rsidRPr="00880E60" w14:paraId="3286CC96" w14:textId="77777777" w:rsidTr="00295A50">
        <w:trPr>
          <w:trHeight w:val="20"/>
        </w:trPr>
        <w:tc>
          <w:tcPr>
            <w:tcW w:w="1559" w:type="dxa"/>
            <w:tcBorders>
              <w:top w:val="nil"/>
              <w:left w:val="single" w:sz="4" w:space="0" w:color="auto"/>
              <w:bottom w:val="single" w:sz="4" w:space="0" w:color="auto"/>
              <w:right w:val="single" w:sz="4" w:space="0" w:color="auto"/>
            </w:tcBorders>
          </w:tcPr>
          <w:p w14:paraId="2B5940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9851</w:t>
            </w:r>
          </w:p>
        </w:tc>
        <w:tc>
          <w:tcPr>
            <w:tcW w:w="1168" w:type="dxa"/>
            <w:tcBorders>
              <w:top w:val="nil"/>
              <w:left w:val="nil"/>
              <w:bottom w:val="single" w:sz="4" w:space="0" w:color="auto"/>
              <w:right w:val="single" w:sz="4" w:space="0" w:color="auto"/>
            </w:tcBorders>
          </w:tcPr>
          <w:p w14:paraId="19FC806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D7E02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2BE994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50BD8B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Dinkelsbühl</w:t>
            </w:r>
          </w:p>
        </w:tc>
      </w:tr>
      <w:tr w:rsidR="009D534D" w:rsidRPr="00880E60" w14:paraId="2F846B1F" w14:textId="77777777" w:rsidTr="00295A50">
        <w:trPr>
          <w:trHeight w:val="20"/>
        </w:trPr>
        <w:tc>
          <w:tcPr>
            <w:tcW w:w="1559" w:type="dxa"/>
            <w:tcBorders>
              <w:top w:val="nil"/>
              <w:left w:val="single" w:sz="4" w:space="0" w:color="auto"/>
              <w:bottom w:val="single" w:sz="4" w:space="0" w:color="auto"/>
              <w:right w:val="single" w:sz="4" w:space="0" w:color="auto"/>
            </w:tcBorders>
          </w:tcPr>
          <w:p w14:paraId="78636E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9852</w:t>
            </w:r>
          </w:p>
        </w:tc>
        <w:tc>
          <w:tcPr>
            <w:tcW w:w="1168" w:type="dxa"/>
            <w:tcBorders>
              <w:top w:val="nil"/>
              <w:left w:val="nil"/>
              <w:bottom w:val="single" w:sz="4" w:space="0" w:color="auto"/>
              <w:right w:val="single" w:sz="4" w:space="0" w:color="auto"/>
            </w:tcBorders>
          </w:tcPr>
          <w:p w14:paraId="19A580E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4E0E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692319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86129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Feuchtwangen</w:t>
            </w:r>
          </w:p>
        </w:tc>
      </w:tr>
      <w:tr w:rsidR="009D534D" w:rsidRPr="00880E60" w14:paraId="06169AAA" w14:textId="77777777" w:rsidTr="00295A50">
        <w:trPr>
          <w:trHeight w:val="20"/>
        </w:trPr>
        <w:tc>
          <w:tcPr>
            <w:tcW w:w="1559" w:type="dxa"/>
            <w:tcBorders>
              <w:top w:val="nil"/>
              <w:left w:val="single" w:sz="4" w:space="0" w:color="auto"/>
              <w:bottom w:val="single" w:sz="4" w:space="0" w:color="auto"/>
              <w:right w:val="single" w:sz="4" w:space="0" w:color="auto"/>
            </w:tcBorders>
          </w:tcPr>
          <w:p w14:paraId="060E618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9853</w:t>
            </w:r>
          </w:p>
        </w:tc>
        <w:tc>
          <w:tcPr>
            <w:tcW w:w="1168" w:type="dxa"/>
            <w:tcBorders>
              <w:top w:val="nil"/>
              <w:left w:val="nil"/>
              <w:bottom w:val="single" w:sz="4" w:space="0" w:color="auto"/>
              <w:right w:val="single" w:sz="4" w:space="0" w:color="auto"/>
            </w:tcBorders>
          </w:tcPr>
          <w:p w14:paraId="70C117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A2A8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D1DCB8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152AC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Wilburgstetten</w:t>
            </w:r>
          </w:p>
        </w:tc>
      </w:tr>
      <w:tr w:rsidR="009D534D" w:rsidRPr="00880E60" w14:paraId="205C35CD" w14:textId="77777777" w:rsidTr="00295A50">
        <w:trPr>
          <w:trHeight w:val="20"/>
        </w:trPr>
        <w:tc>
          <w:tcPr>
            <w:tcW w:w="1559" w:type="dxa"/>
            <w:tcBorders>
              <w:top w:val="nil"/>
              <w:left w:val="single" w:sz="4" w:space="0" w:color="auto"/>
              <w:bottom w:val="single" w:sz="4" w:space="0" w:color="auto"/>
              <w:right w:val="single" w:sz="4" w:space="0" w:color="auto"/>
            </w:tcBorders>
          </w:tcPr>
          <w:p w14:paraId="2C3830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9854</w:t>
            </w:r>
          </w:p>
        </w:tc>
        <w:tc>
          <w:tcPr>
            <w:tcW w:w="1168" w:type="dxa"/>
            <w:tcBorders>
              <w:top w:val="nil"/>
              <w:left w:val="nil"/>
              <w:bottom w:val="single" w:sz="4" w:space="0" w:color="auto"/>
              <w:right w:val="single" w:sz="4" w:space="0" w:color="auto"/>
            </w:tcBorders>
          </w:tcPr>
          <w:p w14:paraId="0299D56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29B70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33356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79453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Wittelshofen</w:t>
            </w:r>
          </w:p>
        </w:tc>
      </w:tr>
      <w:tr w:rsidR="009D534D" w:rsidRPr="00880E60" w14:paraId="092EBABB" w14:textId="77777777" w:rsidTr="00295A50">
        <w:trPr>
          <w:trHeight w:val="20"/>
        </w:trPr>
        <w:tc>
          <w:tcPr>
            <w:tcW w:w="1559" w:type="dxa"/>
            <w:tcBorders>
              <w:top w:val="nil"/>
              <w:left w:val="single" w:sz="4" w:space="0" w:color="auto"/>
              <w:bottom w:val="single" w:sz="4" w:space="0" w:color="auto"/>
              <w:right w:val="single" w:sz="4" w:space="0" w:color="auto"/>
            </w:tcBorders>
          </w:tcPr>
          <w:p w14:paraId="0C88C2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9855</w:t>
            </w:r>
          </w:p>
        </w:tc>
        <w:tc>
          <w:tcPr>
            <w:tcW w:w="1168" w:type="dxa"/>
            <w:tcBorders>
              <w:top w:val="nil"/>
              <w:left w:val="nil"/>
              <w:bottom w:val="single" w:sz="4" w:space="0" w:color="auto"/>
              <w:right w:val="single" w:sz="4" w:space="0" w:color="auto"/>
            </w:tcBorders>
          </w:tcPr>
          <w:p w14:paraId="75A152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8E4B2F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8B24F3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961EF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Dentlein am Forst</w:t>
            </w:r>
          </w:p>
        </w:tc>
      </w:tr>
      <w:tr w:rsidR="009D534D" w:rsidRPr="00880E60" w14:paraId="494D6B63" w14:textId="77777777" w:rsidTr="00295A50">
        <w:trPr>
          <w:trHeight w:val="20"/>
        </w:trPr>
        <w:tc>
          <w:tcPr>
            <w:tcW w:w="1559" w:type="dxa"/>
            <w:tcBorders>
              <w:top w:val="nil"/>
              <w:left w:val="single" w:sz="4" w:space="0" w:color="auto"/>
              <w:bottom w:val="single" w:sz="4" w:space="0" w:color="auto"/>
              <w:right w:val="single" w:sz="4" w:space="0" w:color="auto"/>
            </w:tcBorders>
          </w:tcPr>
          <w:p w14:paraId="60BE58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9856</w:t>
            </w:r>
          </w:p>
        </w:tc>
        <w:tc>
          <w:tcPr>
            <w:tcW w:w="1168" w:type="dxa"/>
            <w:tcBorders>
              <w:top w:val="nil"/>
              <w:left w:val="nil"/>
              <w:bottom w:val="single" w:sz="4" w:space="0" w:color="auto"/>
              <w:right w:val="single" w:sz="4" w:space="0" w:color="auto"/>
            </w:tcBorders>
          </w:tcPr>
          <w:p w14:paraId="0168156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0A258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4E715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5F6FB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Dürrwangen</w:t>
            </w:r>
          </w:p>
        </w:tc>
      </w:tr>
      <w:tr w:rsidR="009D534D" w:rsidRPr="00880E60" w14:paraId="27E38293" w14:textId="77777777" w:rsidTr="00295A50">
        <w:trPr>
          <w:trHeight w:val="20"/>
        </w:trPr>
        <w:tc>
          <w:tcPr>
            <w:tcW w:w="1559" w:type="dxa"/>
            <w:tcBorders>
              <w:top w:val="nil"/>
              <w:left w:val="single" w:sz="4" w:space="0" w:color="auto"/>
              <w:bottom w:val="single" w:sz="4" w:space="0" w:color="auto"/>
              <w:right w:val="single" w:sz="4" w:space="0" w:color="auto"/>
            </w:tcBorders>
          </w:tcPr>
          <w:p w14:paraId="3A1D9FB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9857</w:t>
            </w:r>
          </w:p>
        </w:tc>
        <w:tc>
          <w:tcPr>
            <w:tcW w:w="1168" w:type="dxa"/>
            <w:tcBorders>
              <w:top w:val="nil"/>
              <w:left w:val="nil"/>
              <w:bottom w:val="single" w:sz="4" w:space="0" w:color="auto"/>
              <w:right w:val="single" w:sz="4" w:space="0" w:color="auto"/>
            </w:tcBorders>
          </w:tcPr>
          <w:p w14:paraId="1D85E9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533D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57AC37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A8E84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Schopfloch Mittelfranken</w:t>
            </w:r>
          </w:p>
        </w:tc>
      </w:tr>
      <w:tr w:rsidR="009D534D" w:rsidRPr="00880E60" w14:paraId="19432AD4" w14:textId="77777777" w:rsidTr="00295A50">
        <w:trPr>
          <w:trHeight w:val="20"/>
        </w:trPr>
        <w:tc>
          <w:tcPr>
            <w:tcW w:w="1559" w:type="dxa"/>
            <w:tcBorders>
              <w:top w:val="nil"/>
              <w:left w:val="single" w:sz="4" w:space="0" w:color="auto"/>
              <w:bottom w:val="single" w:sz="4" w:space="0" w:color="auto"/>
              <w:right w:val="single" w:sz="4" w:space="0" w:color="auto"/>
            </w:tcBorders>
          </w:tcPr>
          <w:p w14:paraId="5E14FD4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9861</w:t>
            </w:r>
          </w:p>
        </w:tc>
        <w:tc>
          <w:tcPr>
            <w:tcW w:w="1168" w:type="dxa"/>
            <w:tcBorders>
              <w:top w:val="nil"/>
              <w:left w:val="nil"/>
              <w:bottom w:val="single" w:sz="4" w:space="0" w:color="auto"/>
              <w:right w:val="single" w:sz="4" w:space="0" w:color="auto"/>
            </w:tcBorders>
          </w:tcPr>
          <w:p w14:paraId="66451EE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4C0424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BBE2B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4FA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Rothenburg ob der Tauber</w:t>
            </w:r>
          </w:p>
        </w:tc>
      </w:tr>
      <w:tr w:rsidR="009D534D" w:rsidRPr="00880E60" w14:paraId="62C26E67" w14:textId="77777777" w:rsidTr="00295A50">
        <w:trPr>
          <w:trHeight w:val="20"/>
        </w:trPr>
        <w:tc>
          <w:tcPr>
            <w:tcW w:w="1559" w:type="dxa"/>
            <w:tcBorders>
              <w:top w:val="nil"/>
              <w:left w:val="single" w:sz="4" w:space="0" w:color="auto"/>
              <w:bottom w:val="single" w:sz="4" w:space="0" w:color="auto"/>
              <w:right w:val="single" w:sz="4" w:space="0" w:color="auto"/>
            </w:tcBorders>
          </w:tcPr>
          <w:p w14:paraId="40CED385"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9865</w:t>
            </w:r>
          </w:p>
        </w:tc>
        <w:tc>
          <w:tcPr>
            <w:tcW w:w="1168" w:type="dxa"/>
            <w:tcBorders>
              <w:top w:val="nil"/>
              <w:left w:val="nil"/>
              <w:bottom w:val="single" w:sz="4" w:space="0" w:color="auto"/>
              <w:right w:val="single" w:sz="4" w:space="0" w:color="auto"/>
            </w:tcBorders>
          </w:tcPr>
          <w:p w14:paraId="59955A4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1B427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53F3C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BC3E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Adelshofen Mittelfranken</w:t>
            </w:r>
          </w:p>
        </w:tc>
      </w:tr>
      <w:tr w:rsidR="009D534D" w:rsidRPr="00880E60" w14:paraId="523AD987" w14:textId="77777777" w:rsidTr="00295A50">
        <w:trPr>
          <w:trHeight w:val="20"/>
        </w:trPr>
        <w:tc>
          <w:tcPr>
            <w:tcW w:w="1559" w:type="dxa"/>
            <w:tcBorders>
              <w:top w:val="nil"/>
              <w:left w:val="single" w:sz="4" w:space="0" w:color="auto"/>
              <w:bottom w:val="single" w:sz="4" w:space="0" w:color="auto"/>
              <w:right w:val="single" w:sz="4" w:space="0" w:color="auto"/>
            </w:tcBorders>
          </w:tcPr>
          <w:p w14:paraId="5812522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9867</w:t>
            </w:r>
          </w:p>
        </w:tc>
        <w:tc>
          <w:tcPr>
            <w:tcW w:w="1168" w:type="dxa"/>
            <w:tcBorders>
              <w:top w:val="nil"/>
              <w:left w:val="nil"/>
              <w:bottom w:val="single" w:sz="4" w:space="0" w:color="auto"/>
              <w:right w:val="single" w:sz="4" w:space="0" w:color="auto"/>
            </w:tcBorders>
          </w:tcPr>
          <w:p w14:paraId="51E5F8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E6A2E2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78FA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41829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Geslau</w:t>
            </w:r>
          </w:p>
        </w:tc>
      </w:tr>
      <w:tr w:rsidR="009D534D" w:rsidRPr="00880E60" w14:paraId="22DAC9D8" w14:textId="77777777" w:rsidTr="00295A50">
        <w:trPr>
          <w:trHeight w:val="20"/>
        </w:trPr>
        <w:tc>
          <w:tcPr>
            <w:tcW w:w="1559" w:type="dxa"/>
            <w:tcBorders>
              <w:top w:val="nil"/>
              <w:left w:val="single" w:sz="4" w:space="0" w:color="auto"/>
              <w:bottom w:val="single" w:sz="4" w:space="0" w:color="auto"/>
              <w:right w:val="single" w:sz="4" w:space="0" w:color="auto"/>
            </w:tcBorders>
          </w:tcPr>
          <w:p w14:paraId="36B7FC9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9868</w:t>
            </w:r>
          </w:p>
        </w:tc>
        <w:tc>
          <w:tcPr>
            <w:tcW w:w="1168" w:type="dxa"/>
            <w:tcBorders>
              <w:top w:val="nil"/>
              <w:left w:val="nil"/>
              <w:bottom w:val="single" w:sz="4" w:space="0" w:color="auto"/>
              <w:right w:val="single" w:sz="4" w:space="0" w:color="auto"/>
            </w:tcBorders>
          </w:tcPr>
          <w:p w14:paraId="4B62F47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4871F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C49AF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E6807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Schillingsfürst</w:t>
            </w:r>
          </w:p>
        </w:tc>
      </w:tr>
      <w:tr w:rsidR="009D534D" w:rsidRPr="00880E60" w14:paraId="6B513054" w14:textId="77777777" w:rsidTr="00295A50">
        <w:trPr>
          <w:trHeight w:val="20"/>
        </w:trPr>
        <w:tc>
          <w:tcPr>
            <w:tcW w:w="1559" w:type="dxa"/>
            <w:tcBorders>
              <w:top w:val="nil"/>
              <w:left w:val="single" w:sz="4" w:space="0" w:color="auto"/>
              <w:bottom w:val="single" w:sz="4" w:space="0" w:color="auto"/>
              <w:right w:val="single" w:sz="4" w:space="0" w:color="auto"/>
            </w:tcBorders>
          </w:tcPr>
          <w:p w14:paraId="3E7E25E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9869</w:t>
            </w:r>
          </w:p>
        </w:tc>
        <w:tc>
          <w:tcPr>
            <w:tcW w:w="1168" w:type="dxa"/>
            <w:tcBorders>
              <w:top w:val="nil"/>
              <w:left w:val="nil"/>
              <w:bottom w:val="single" w:sz="4" w:space="0" w:color="auto"/>
              <w:right w:val="single" w:sz="4" w:space="0" w:color="auto"/>
            </w:tcBorders>
          </w:tcPr>
          <w:p w14:paraId="0881F9B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D55F50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5A566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568AA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Wettringen Mittelfranken</w:t>
            </w:r>
          </w:p>
        </w:tc>
      </w:tr>
      <w:tr w:rsidR="009D534D" w:rsidRPr="00880E60" w14:paraId="75FA3905" w14:textId="77777777" w:rsidTr="00295A50">
        <w:trPr>
          <w:trHeight w:val="20"/>
        </w:trPr>
        <w:tc>
          <w:tcPr>
            <w:tcW w:w="1559" w:type="dxa"/>
            <w:tcBorders>
              <w:top w:val="nil"/>
              <w:left w:val="single" w:sz="4" w:space="0" w:color="auto"/>
              <w:bottom w:val="single" w:sz="4" w:space="0" w:color="auto"/>
              <w:right w:val="single" w:sz="4" w:space="0" w:color="auto"/>
            </w:tcBorders>
          </w:tcPr>
          <w:p w14:paraId="24B804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9871</w:t>
            </w:r>
          </w:p>
        </w:tc>
        <w:tc>
          <w:tcPr>
            <w:tcW w:w="1168" w:type="dxa"/>
            <w:tcBorders>
              <w:top w:val="nil"/>
              <w:left w:val="nil"/>
              <w:bottom w:val="single" w:sz="4" w:space="0" w:color="auto"/>
              <w:right w:val="single" w:sz="4" w:space="0" w:color="auto"/>
            </w:tcBorders>
          </w:tcPr>
          <w:p w14:paraId="429BD5F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F6BCA0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53361D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F3C43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Windsbach</w:t>
            </w:r>
          </w:p>
        </w:tc>
      </w:tr>
      <w:tr w:rsidR="009D534D" w:rsidRPr="00880E60" w14:paraId="0D4794CF" w14:textId="77777777" w:rsidTr="00295A50">
        <w:trPr>
          <w:trHeight w:val="20"/>
        </w:trPr>
        <w:tc>
          <w:tcPr>
            <w:tcW w:w="1559" w:type="dxa"/>
            <w:tcBorders>
              <w:top w:val="nil"/>
              <w:left w:val="single" w:sz="4" w:space="0" w:color="auto"/>
              <w:bottom w:val="single" w:sz="4" w:space="0" w:color="auto"/>
              <w:right w:val="single" w:sz="4" w:space="0" w:color="auto"/>
            </w:tcBorders>
          </w:tcPr>
          <w:p w14:paraId="1B6A592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9872</w:t>
            </w:r>
          </w:p>
        </w:tc>
        <w:tc>
          <w:tcPr>
            <w:tcW w:w="1168" w:type="dxa"/>
            <w:tcBorders>
              <w:top w:val="nil"/>
              <w:left w:val="nil"/>
              <w:bottom w:val="single" w:sz="4" w:space="0" w:color="auto"/>
              <w:right w:val="single" w:sz="4" w:space="0" w:color="auto"/>
            </w:tcBorders>
          </w:tcPr>
          <w:p w14:paraId="59EAC2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E3B1F5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D2E4B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40635B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Heilsbronn</w:t>
            </w:r>
          </w:p>
        </w:tc>
      </w:tr>
      <w:tr w:rsidR="009D534D" w:rsidRPr="00880E60" w14:paraId="45F2FB0E" w14:textId="77777777" w:rsidTr="00295A50">
        <w:trPr>
          <w:trHeight w:val="20"/>
        </w:trPr>
        <w:tc>
          <w:tcPr>
            <w:tcW w:w="1559" w:type="dxa"/>
            <w:tcBorders>
              <w:top w:val="nil"/>
              <w:left w:val="single" w:sz="4" w:space="0" w:color="auto"/>
              <w:bottom w:val="single" w:sz="4" w:space="0" w:color="auto"/>
              <w:right w:val="single" w:sz="4" w:space="0" w:color="auto"/>
            </w:tcBorders>
          </w:tcPr>
          <w:p w14:paraId="0E248F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9873</w:t>
            </w:r>
          </w:p>
        </w:tc>
        <w:tc>
          <w:tcPr>
            <w:tcW w:w="1168" w:type="dxa"/>
            <w:tcBorders>
              <w:top w:val="nil"/>
              <w:left w:val="nil"/>
              <w:bottom w:val="single" w:sz="4" w:space="0" w:color="auto"/>
              <w:right w:val="single" w:sz="4" w:space="0" w:color="auto"/>
            </w:tcBorders>
          </w:tcPr>
          <w:p w14:paraId="2B95CA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C8954B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B83351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3977F1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Abenberg-Wassermungenau</w:t>
            </w:r>
          </w:p>
        </w:tc>
      </w:tr>
      <w:tr w:rsidR="009D534D" w:rsidRPr="00880E60" w14:paraId="304814B9" w14:textId="77777777" w:rsidTr="00295A50">
        <w:trPr>
          <w:trHeight w:val="20"/>
        </w:trPr>
        <w:tc>
          <w:tcPr>
            <w:tcW w:w="1559" w:type="dxa"/>
            <w:tcBorders>
              <w:top w:val="nil"/>
              <w:left w:val="single" w:sz="4" w:space="0" w:color="auto"/>
              <w:bottom w:val="single" w:sz="4" w:space="0" w:color="auto"/>
              <w:right w:val="single" w:sz="4" w:space="0" w:color="auto"/>
            </w:tcBorders>
          </w:tcPr>
          <w:p w14:paraId="15962B4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9874</w:t>
            </w:r>
          </w:p>
        </w:tc>
        <w:tc>
          <w:tcPr>
            <w:tcW w:w="1168" w:type="dxa"/>
            <w:tcBorders>
              <w:top w:val="nil"/>
              <w:left w:val="nil"/>
              <w:bottom w:val="single" w:sz="4" w:space="0" w:color="auto"/>
              <w:right w:val="single" w:sz="4" w:space="0" w:color="auto"/>
            </w:tcBorders>
          </w:tcPr>
          <w:p w14:paraId="3D07A2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F5DD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B37369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035854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Neuendettelsau</w:t>
            </w:r>
          </w:p>
        </w:tc>
      </w:tr>
      <w:tr w:rsidR="009D534D" w:rsidRPr="00880E60" w14:paraId="3D8D7643" w14:textId="77777777" w:rsidTr="00295A50">
        <w:trPr>
          <w:trHeight w:val="20"/>
        </w:trPr>
        <w:tc>
          <w:tcPr>
            <w:tcW w:w="1559" w:type="dxa"/>
            <w:tcBorders>
              <w:top w:val="nil"/>
              <w:left w:val="single" w:sz="4" w:space="0" w:color="auto"/>
              <w:bottom w:val="single" w:sz="4" w:space="0" w:color="auto"/>
              <w:right w:val="single" w:sz="4" w:space="0" w:color="auto"/>
            </w:tcBorders>
          </w:tcPr>
          <w:p w14:paraId="584FBBB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9875</w:t>
            </w:r>
          </w:p>
        </w:tc>
        <w:tc>
          <w:tcPr>
            <w:tcW w:w="1168" w:type="dxa"/>
            <w:tcBorders>
              <w:top w:val="nil"/>
              <w:left w:val="nil"/>
              <w:bottom w:val="single" w:sz="4" w:space="0" w:color="auto"/>
              <w:right w:val="single" w:sz="4" w:space="0" w:color="auto"/>
            </w:tcBorders>
          </w:tcPr>
          <w:p w14:paraId="05E0883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1D747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AD374D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35A1C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Wolframs-Eschenbach</w:t>
            </w:r>
          </w:p>
        </w:tc>
      </w:tr>
      <w:tr w:rsidR="009D534D" w:rsidRPr="00880E60" w14:paraId="61601E30" w14:textId="77777777" w:rsidTr="00295A50">
        <w:trPr>
          <w:trHeight w:val="20"/>
        </w:trPr>
        <w:tc>
          <w:tcPr>
            <w:tcW w:w="1559" w:type="dxa"/>
            <w:tcBorders>
              <w:top w:val="nil"/>
              <w:left w:val="single" w:sz="4" w:space="0" w:color="auto"/>
              <w:bottom w:val="single" w:sz="4" w:space="0" w:color="auto"/>
              <w:right w:val="single" w:sz="4" w:space="0" w:color="auto"/>
            </w:tcBorders>
          </w:tcPr>
          <w:p w14:paraId="76FED0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9876</w:t>
            </w:r>
          </w:p>
        </w:tc>
        <w:tc>
          <w:tcPr>
            <w:tcW w:w="1168" w:type="dxa"/>
            <w:tcBorders>
              <w:top w:val="nil"/>
              <w:left w:val="nil"/>
              <w:bottom w:val="single" w:sz="4" w:space="0" w:color="auto"/>
              <w:right w:val="single" w:sz="4" w:space="0" w:color="auto"/>
            </w:tcBorders>
          </w:tcPr>
          <w:p w14:paraId="2882D85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B1E8A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373C3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40DD2E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Rohr Mittelfranken</w:t>
            </w:r>
          </w:p>
        </w:tc>
      </w:tr>
      <w:tr w:rsidR="009D534D" w:rsidRPr="00880E60" w14:paraId="7F8B0302" w14:textId="77777777" w:rsidTr="00295A50">
        <w:trPr>
          <w:trHeight w:val="20"/>
        </w:trPr>
        <w:tc>
          <w:tcPr>
            <w:tcW w:w="1559" w:type="dxa"/>
            <w:tcBorders>
              <w:top w:val="nil"/>
              <w:left w:val="single" w:sz="4" w:space="0" w:color="auto"/>
              <w:bottom w:val="single" w:sz="4" w:space="0" w:color="auto"/>
              <w:right w:val="single" w:sz="4" w:space="0" w:color="auto"/>
            </w:tcBorders>
          </w:tcPr>
          <w:p w14:paraId="3F72FB7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9901</w:t>
            </w:r>
          </w:p>
        </w:tc>
        <w:tc>
          <w:tcPr>
            <w:tcW w:w="1168" w:type="dxa"/>
            <w:tcBorders>
              <w:top w:val="nil"/>
              <w:left w:val="nil"/>
              <w:bottom w:val="single" w:sz="4" w:space="0" w:color="auto"/>
              <w:right w:val="single" w:sz="4" w:space="0" w:color="auto"/>
            </w:tcBorders>
          </w:tcPr>
          <w:p w14:paraId="3925F0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F96A9B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FB059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61144D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Hengersberg Bayern</w:t>
            </w:r>
          </w:p>
        </w:tc>
      </w:tr>
      <w:tr w:rsidR="009D534D" w:rsidRPr="00880E60" w14:paraId="6D9F9221" w14:textId="77777777" w:rsidTr="00295A50">
        <w:trPr>
          <w:trHeight w:val="20"/>
        </w:trPr>
        <w:tc>
          <w:tcPr>
            <w:tcW w:w="1559" w:type="dxa"/>
            <w:tcBorders>
              <w:top w:val="nil"/>
              <w:left w:val="single" w:sz="4" w:space="0" w:color="auto"/>
              <w:bottom w:val="single" w:sz="4" w:space="0" w:color="auto"/>
              <w:right w:val="single" w:sz="4" w:space="0" w:color="auto"/>
            </w:tcBorders>
          </w:tcPr>
          <w:p w14:paraId="12FF5D3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9903</w:t>
            </w:r>
          </w:p>
        </w:tc>
        <w:tc>
          <w:tcPr>
            <w:tcW w:w="1168" w:type="dxa"/>
            <w:tcBorders>
              <w:top w:val="nil"/>
              <w:left w:val="nil"/>
              <w:bottom w:val="single" w:sz="4" w:space="0" w:color="auto"/>
              <w:right w:val="single" w:sz="4" w:space="0" w:color="auto"/>
            </w:tcBorders>
          </w:tcPr>
          <w:p w14:paraId="69A6BE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CF45E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5D856E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78A3EF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Schöllnach</w:t>
            </w:r>
          </w:p>
        </w:tc>
      </w:tr>
      <w:tr w:rsidR="009D534D" w:rsidRPr="00880E60" w14:paraId="0D5A5134" w14:textId="77777777" w:rsidTr="00295A50">
        <w:trPr>
          <w:trHeight w:val="20"/>
        </w:trPr>
        <w:tc>
          <w:tcPr>
            <w:tcW w:w="1559" w:type="dxa"/>
            <w:tcBorders>
              <w:top w:val="nil"/>
              <w:left w:val="single" w:sz="4" w:space="0" w:color="auto"/>
              <w:bottom w:val="single" w:sz="4" w:space="0" w:color="auto"/>
              <w:right w:val="single" w:sz="4" w:space="0" w:color="auto"/>
            </w:tcBorders>
          </w:tcPr>
          <w:p w14:paraId="1DB5DF7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9904</w:t>
            </w:r>
          </w:p>
        </w:tc>
        <w:tc>
          <w:tcPr>
            <w:tcW w:w="1168" w:type="dxa"/>
            <w:tcBorders>
              <w:top w:val="nil"/>
              <w:left w:val="nil"/>
              <w:bottom w:val="single" w:sz="4" w:space="0" w:color="auto"/>
              <w:right w:val="single" w:sz="4" w:space="0" w:color="auto"/>
            </w:tcBorders>
          </w:tcPr>
          <w:p w14:paraId="654BC7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1E503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F872E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65CB36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Lalling</w:t>
            </w:r>
          </w:p>
        </w:tc>
      </w:tr>
      <w:tr w:rsidR="009D534D" w:rsidRPr="00880E60" w14:paraId="5D527111" w14:textId="77777777" w:rsidTr="00295A50">
        <w:trPr>
          <w:trHeight w:val="20"/>
        </w:trPr>
        <w:tc>
          <w:tcPr>
            <w:tcW w:w="1559" w:type="dxa"/>
            <w:tcBorders>
              <w:top w:val="nil"/>
              <w:left w:val="single" w:sz="4" w:space="0" w:color="auto"/>
              <w:bottom w:val="single" w:sz="4" w:space="0" w:color="auto"/>
              <w:right w:val="single" w:sz="4" w:space="0" w:color="auto"/>
            </w:tcBorders>
          </w:tcPr>
          <w:p w14:paraId="5CE9FDD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9905</w:t>
            </w:r>
          </w:p>
        </w:tc>
        <w:tc>
          <w:tcPr>
            <w:tcW w:w="1168" w:type="dxa"/>
            <w:tcBorders>
              <w:top w:val="nil"/>
              <w:left w:val="nil"/>
              <w:bottom w:val="single" w:sz="4" w:space="0" w:color="auto"/>
              <w:right w:val="single" w:sz="4" w:space="0" w:color="auto"/>
            </w:tcBorders>
          </w:tcPr>
          <w:p w14:paraId="17BD46E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354EAA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BBA68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8F0149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Bernried Niederbayern</w:t>
            </w:r>
          </w:p>
        </w:tc>
      </w:tr>
      <w:tr w:rsidR="009D534D" w:rsidRPr="00880E60" w14:paraId="565B877B" w14:textId="77777777" w:rsidTr="00295A50">
        <w:trPr>
          <w:trHeight w:val="20"/>
        </w:trPr>
        <w:tc>
          <w:tcPr>
            <w:tcW w:w="1559" w:type="dxa"/>
            <w:tcBorders>
              <w:top w:val="nil"/>
              <w:left w:val="single" w:sz="4" w:space="0" w:color="auto"/>
              <w:bottom w:val="single" w:sz="4" w:space="0" w:color="auto"/>
              <w:right w:val="single" w:sz="4" w:space="0" w:color="auto"/>
            </w:tcBorders>
          </w:tcPr>
          <w:p w14:paraId="3EC88A5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9906</w:t>
            </w:r>
          </w:p>
        </w:tc>
        <w:tc>
          <w:tcPr>
            <w:tcW w:w="1168" w:type="dxa"/>
            <w:tcBorders>
              <w:top w:val="nil"/>
              <w:left w:val="nil"/>
              <w:bottom w:val="single" w:sz="4" w:space="0" w:color="auto"/>
              <w:right w:val="single" w:sz="4" w:space="0" w:color="auto"/>
            </w:tcBorders>
          </w:tcPr>
          <w:p w14:paraId="2E6F29E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9A773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7F409B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82674C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Mariaposching</w:t>
            </w:r>
          </w:p>
        </w:tc>
      </w:tr>
      <w:tr w:rsidR="009D534D" w:rsidRPr="00880E60" w14:paraId="18CFB586" w14:textId="77777777" w:rsidTr="00295A50">
        <w:trPr>
          <w:trHeight w:val="20"/>
        </w:trPr>
        <w:tc>
          <w:tcPr>
            <w:tcW w:w="1559" w:type="dxa"/>
            <w:tcBorders>
              <w:top w:val="nil"/>
              <w:left w:val="single" w:sz="4" w:space="0" w:color="auto"/>
              <w:bottom w:val="single" w:sz="4" w:space="0" w:color="auto"/>
              <w:right w:val="single" w:sz="4" w:space="0" w:color="auto"/>
            </w:tcBorders>
          </w:tcPr>
          <w:p w14:paraId="10695D9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9907</w:t>
            </w:r>
          </w:p>
        </w:tc>
        <w:tc>
          <w:tcPr>
            <w:tcW w:w="1168" w:type="dxa"/>
            <w:tcBorders>
              <w:top w:val="nil"/>
              <w:left w:val="nil"/>
              <w:bottom w:val="single" w:sz="4" w:space="0" w:color="auto"/>
              <w:right w:val="single" w:sz="4" w:space="0" w:color="auto"/>
            </w:tcBorders>
          </w:tcPr>
          <w:p w14:paraId="35373C0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3067C7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AE0886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2DD248B"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Zenting</w:t>
            </w:r>
          </w:p>
        </w:tc>
      </w:tr>
      <w:tr w:rsidR="009D534D" w:rsidRPr="00880E60" w14:paraId="346D28A3" w14:textId="77777777" w:rsidTr="00295A50">
        <w:trPr>
          <w:trHeight w:val="20"/>
        </w:trPr>
        <w:tc>
          <w:tcPr>
            <w:tcW w:w="1559" w:type="dxa"/>
            <w:tcBorders>
              <w:top w:val="nil"/>
              <w:left w:val="single" w:sz="4" w:space="0" w:color="auto"/>
              <w:bottom w:val="single" w:sz="4" w:space="0" w:color="auto"/>
              <w:right w:val="single" w:sz="4" w:space="0" w:color="auto"/>
            </w:tcBorders>
          </w:tcPr>
          <w:p w14:paraId="7373A50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9908</w:t>
            </w:r>
          </w:p>
        </w:tc>
        <w:tc>
          <w:tcPr>
            <w:tcW w:w="1168" w:type="dxa"/>
            <w:tcBorders>
              <w:top w:val="nil"/>
              <w:left w:val="nil"/>
              <w:bottom w:val="single" w:sz="4" w:space="0" w:color="auto"/>
              <w:right w:val="single" w:sz="4" w:space="0" w:color="auto"/>
            </w:tcBorders>
          </w:tcPr>
          <w:p w14:paraId="368EE5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2F7A4C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178748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51C296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Schöfweg</w:t>
            </w:r>
          </w:p>
        </w:tc>
      </w:tr>
      <w:tr w:rsidR="009D534D" w:rsidRPr="00880E60" w14:paraId="1147E11D" w14:textId="77777777" w:rsidTr="00295A50">
        <w:trPr>
          <w:trHeight w:val="20"/>
        </w:trPr>
        <w:tc>
          <w:tcPr>
            <w:tcW w:w="1559" w:type="dxa"/>
            <w:tcBorders>
              <w:top w:val="nil"/>
              <w:left w:val="single" w:sz="4" w:space="0" w:color="auto"/>
              <w:bottom w:val="single" w:sz="4" w:space="0" w:color="auto"/>
              <w:right w:val="single" w:sz="4" w:space="0" w:color="auto"/>
            </w:tcBorders>
          </w:tcPr>
          <w:p w14:paraId="5ABCD559"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991</w:t>
            </w:r>
          </w:p>
        </w:tc>
        <w:tc>
          <w:tcPr>
            <w:tcW w:w="1168" w:type="dxa"/>
            <w:tcBorders>
              <w:top w:val="nil"/>
              <w:left w:val="nil"/>
              <w:bottom w:val="single" w:sz="4" w:space="0" w:color="auto"/>
              <w:right w:val="single" w:sz="4" w:space="0" w:color="auto"/>
            </w:tcBorders>
          </w:tcPr>
          <w:p w14:paraId="195192E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97D33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3487E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14EA62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Deggendorf</w:t>
            </w:r>
          </w:p>
        </w:tc>
      </w:tr>
      <w:tr w:rsidR="009D534D" w:rsidRPr="00880E60" w14:paraId="06D0A916" w14:textId="77777777" w:rsidTr="00295A50">
        <w:trPr>
          <w:trHeight w:val="20"/>
        </w:trPr>
        <w:tc>
          <w:tcPr>
            <w:tcW w:w="1559" w:type="dxa"/>
            <w:tcBorders>
              <w:top w:val="nil"/>
              <w:left w:val="single" w:sz="4" w:space="0" w:color="auto"/>
              <w:bottom w:val="single" w:sz="4" w:space="0" w:color="auto"/>
              <w:right w:val="single" w:sz="4" w:space="0" w:color="auto"/>
            </w:tcBorders>
          </w:tcPr>
          <w:p w14:paraId="0D93C49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9920</w:t>
            </w:r>
          </w:p>
        </w:tc>
        <w:tc>
          <w:tcPr>
            <w:tcW w:w="1168" w:type="dxa"/>
            <w:tcBorders>
              <w:top w:val="nil"/>
              <w:left w:val="nil"/>
              <w:bottom w:val="single" w:sz="4" w:space="0" w:color="auto"/>
              <w:right w:val="single" w:sz="4" w:space="0" w:color="auto"/>
            </w:tcBorders>
          </w:tcPr>
          <w:p w14:paraId="78E9B16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8472F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DFD04D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EAFBC1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Bischofsmais</w:t>
            </w:r>
          </w:p>
        </w:tc>
      </w:tr>
      <w:tr w:rsidR="009D534D" w:rsidRPr="00880E60" w14:paraId="70F137A9" w14:textId="77777777" w:rsidTr="00295A50">
        <w:trPr>
          <w:trHeight w:val="20"/>
        </w:trPr>
        <w:tc>
          <w:tcPr>
            <w:tcW w:w="1559" w:type="dxa"/>
            <w:tcBorders>
              <w:top w:val="nil"/>
              <w:left w:val="single" w:sz="4" w:space="0" w:color="auto"/>
              <w:bottom w:val="single" w:sz="4" w:space="0" w:color="auto"/>
              <w:right w:val="single" w:sz="4" w:space="0" w:color="auto"/>
            </w:tcBorders>
          </w:tcPr>
          <w:p w14:paraId="0DF370D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9921</w:t>
            </w:r>
          </w:p>
        </w:tc>
        <w:tc>
          <w:tcPr>
            <w:tcW w:w="1168" w:type="dxa"/>
            <w:tcBorders>
              <w:top w:val="nil"/>
              <w:left w:val="nil"/>
              <w:bottom w:val="single" w:sz="4" w:space="0" w:color="auto"/>
              <w:right w:val="single" w:sz="4" w:space="0" w:color="auto"/>
            </w:tcBorders>
          </w:tcPr>
          <w:p w14:paraId="4F3C6B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0547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183A36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206C8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Regen</w:t>
            </w:r>
          </w:p>
        </w:tc>
      </w:tr>
      <w:tr w:rsidR="009D534D" w:rsidRPr="00880E60" w14:paraId="62E8D2E0" w14:textId="77777777" w:rsidTr="00295A50">
        <w:trPr>
          <w:trHeight w:val="20"/>
        </w:trPr>
        <w:tc>
          <w:tcPr>
            <w:tcW w:w="1559" w:type="dxa"/>
            <w:tcBorders>
              <w:top w:val="nil"/>
              <w:left w:val="single" w:sz="4" w:space="0" w:color="auto"/>
              <w:bottom w:val="single" w:sz="4" w:space="0" w:color="auto"/>
              <w:right w:val="single" w:sz="4" w:space="0" w:color="auto"/>
            </w:tcBorders>
          </w:tcPr>
          <w:p w14:paraId="70F131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9922</w:t>
            </w:r>
          </w:p>
        </w:tc>
        <w:tc>
          <w:tcPr>
            <w:tcW w:w="1168" w:type="dxa"/>
            <w:tcBorders>
              <w:top w:val="nil"/>
              <w:left w:val="nil"/>
              <w:bottom w:val="single" w:sz="4" w:space="0" w:color="auto"/>
              <w:right w:val="single" w:sz="4" w:space="0" w:color="auto"/>
            </w:tcBorders>
          </w:tcPr>
          <w:p w14:paraId="7002E7B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A80105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E0021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60FB03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Zwiesel</w:t>
            </w:r>
          </w:p>
        </w:tc>
      </w:tr>
      <w:tr w:rsidR="009D534D" w:rsidRPr="00880E60" w14:paraId="309A8E55" w14:textId="77777777" w:rsidTr="00295A50">
        <w:trPr>
          <w:trHeight w:val="20"/>
        </w:trPr>
        <w:tc>
          <w:tcPr>
            <w:tcW w:w="1559" w:type="dxa"/>
            <w:tcBorders>
              <w:top w:val="nil"/>
              <w:left w:val="single" w:sz="4" w:space="0" w:color="auto"/>
              <w:bottom w:val="single" w:sz="4" w:space="0" w:color="auto"/>
              <w:right w:val="single" w:sz="4" w:space="0" w:color="auto"/>
            </w:tcBorders>
          </w:tcPr>
          <w:p w14:paraId="18EEB67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9923</w:t>
            </w:r>
          </w:p>
        </w:tc>
        <w:tc>
          <w:tcPr>
            <w:tcW w:w="1168" w:type="dxa"/>
            <w:tcBorders>
              <w:top w:val="nil"/>
              <w:left w:val="nil"/>
              <w:bottom w:val="single" w:sz="4" w:space="0" w:color="auto"/>
              <w:right w:val="single" w:sz="4" w:space="0" w:color="auto"/>
            </w:tcBorders>
          </w:tcPr>
          <w:p w14:paraId="18DBAE7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C0783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8D0111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12DAED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Teisnach</w:t>
            </w:r>
          </w:p>
        </w:tc>
      </w:tr>
      <w:tr w:rsidR="009D534D" w:rsidRPr="00880E60" w14:paraId="7B0F4FB1" w14:textId="77777777" w:rsidTr="00295A50">
        <w:trPr>
          <w:trHeight w:val="20"/>
        </w:trPr>
        <w:tc>
          <w:tcPr>
            <w:tcW w:w="1559" w:type="dxa"/>
            <w:tcBorders>
              <w:top w:val="nil"/>
              <w:left w:val="single" w:sz="4" w:space="0" w:color="auto"/>
              <w:bottom w:val="single" w:sz="4" w:space="0" w:color="auto"/>
              <w:right w:val="single" w:sz="4" w:space="0" w:color="auto"/>
            </w:tcBorders>
          </w:tcPr>
          <w:p w14:paraId="34532D3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9924</w:t>
            </w:r>
          </w:p>
        </w:tc>
        <w:tc>
          <w:tcPr>
            <w:tcW w:w="1168" w:type="dxa"/>
            <w:tcBorders>
              <w:top w:val="nil"/>
              <w:left w:val="nil"/>
              <w:bottom w:val="single" w:sz="4" w:space="0" w:color="auto"/>
              <w:right w:val="single" w:sz="4" w:space="0" w:color="auto"/>
            </w:tcBorders>
          </w:tcPr>
          <w:p w14:paraId="75FB7F9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C5B669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97B0C9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09FBC80"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Bodenmais</w:t>
            </w:r>
          </w:p>
        </w:tc>
      </w:tr>
      <w:tr w:rsidR="009D534D" w:rsidRPr="00880E60" w14:paraId="7B058228" w14:textId="77777777" w:rsidTr="00295A50">
        <w:trPr>
          <w:trHeight w:val="20"/>
        </w:trPr>
        <w:tc>
          <w:tcPr>
            <w:tcW w:w="1559" w:type="dxa"/>
            <w:tcBorders>
              <w:top w:val="nil"/>
              <w:left w:val="single" w:sz="4" w:space="0" w:color="auto"/>
              <w:bottom w:val="single" w:sz="4" w:space="0" w:color="auto"/>
              <w:right w:val="single" w:sz="4" w:space="0" w:color="auto"/>
            </w:tcBorders>
          </w:tcPr>
          <w:p w14:paraId="1571274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9925</w:t>
            </w:r>
          </w:p>
        </w:tc>
        <w:tc>
          <w:tcPr>
            <w:tcW w:w="1168" w:type="dxa"/>
            <w:tcBorders>
              <w:top w:val="nil"/>
              <w:left w:val="nil"/>
              <w:bottom w:val="single" w:sz="4" w:space="0" w:color="auto"/>
              <w:right w:val="single" w:sz="4" w:space="0" w:color="auto"/>
            </w:tcBorders>
          </w:tcPr>
          <w:p w14:paraId="30FD5AF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2976CB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63301D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DDAB9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Bayerisch Eisenstein</w:t>
            </w:r>
          </w:p>
        </w:tc>
      </w:tr>
      <w:tr w:rsidR="009D534D" w:rsidRPr="00880E60" w14:paraId="0EAC9165" w14:textId="77777777" w:rsidTr="00295A50">
        <w:trPr>
          <w:trHeight w:val="20"/>
        </w:trPr>
        <w:tc>
          <w:tcPr>
            <w:tcW w:w="1559" w:type="dxa"/>
            <w:tcBorders>
              <w:top w:val="nil"/>
              <w:left w:val="single" w:sz="4" w:space="0" w:color="auto"/>
              <w:bottom w:val="single" w:sz="4" w:space="0" w:color="auto"/>
              <w:right w:val="single" w:sz="4" w:space="0" w:color="auto"/>
            </w:tcBorders>
          </w:tcPr>
          <w:p w14:paraId="1D5F2CB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9926</w:t>
            </w:r>
          </w:p>
        </w:tc>
        <w:tc>
          <w:tcPr>
            <w:tcW w:w="1168" w:type="dxa"/>
            <w:tcBorders>
              <w:top w:val="nil"/>
              <w:left w:val="nil"/>
              <w:bottom w:val="single" w:sz="4" w:space="0" w:color="auto"/>
              <w:right w:val="single" w:sz="4" w:space="0" w:color="auto"/>
            </w:tcBorders>
          </w:tcPr>
          <w:p w14:paraId="67446A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BF95D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EE480B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F2AF95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Frauenau</w:t>
            </w:r>
          </w:p>
        </w:tc>
      </w:tr>
      <w:tr w:rsidR="009D534D" w:rsidRPr="00880E60" w14:paraId="5358C0C4" w14:textId="77777777" w:rsidTr="00295A50">
        <w:trPr>
          <w:trHeight w:val="20"/>
        </w:trPr>
        <w:tc>
          <w:tcPr>
            <w:tcW w:w="1559" w:type="dxa"/>
            <w:tcBorders>
              <w:top w:val="nil"/>
              <w:left w:val="single" w:sz="4" w:space="0" w:color="auto"/>
              <w:bottom w:val="single" w:sz="4" w:space="0" w:color="auto"/>
              <w:right w:val="single" w:sz="4" w:space="0" w:color="auto"/>
            </w:tcBorders>
          </w:tcPr>
          <w:p w14:paraId="0D527CC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9927</w:t>
            </w:r>
          </w:p>
        </w:tc>
        <w:tc>
          <w:tcPr>
            <w:tcW w:w="1168" w:type="dxa"/>
            <w:tcBorders>
              <w:top w:val="nil"/>
              <w:left w:val="nil"/>
              <w:bottom w:val="single" w:sz="4" w:space="0" w:color="auto"/>
              <w:right w:val="single" w:sz="4" w:space="0" w:color="auto"/>
            </w:tcBorders>
          </w:tcPr>
          <w:p w14:paraId="308A85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D281FE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75DC23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F02F7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Kirchberg Wald</w:t>
            </w:r>
          </w:p>
        </w:tc>
      </w:tr>
      <w:tr w:rsidR="009D534D" w:rsidRPr="00880E60" w14:paraId="456EB9C5" w14:textId="77777777" w:rsidTr="00295A50">
        <w:trPr>
          <w:trHeight w:val="20"/>
        </w:trPr>
        <w:tc>
          <w:tcPr>
            <w:tcW w:w="1559" w:type="dxa"/>
            <w:tcBorders>
              <w:top w:val="nil"/>
              <w:left w:val="single" w:sz="4" w:space="0" w:color="auto"/>
              <w:bottom w:val="single" w:sz="4" w:space="0" w:color="auto"/>
              <w:right w:val="single" w:sz="4" w:space="0" w:color="auto"/>
            </w:tcBorders>
          </w:tcPr>
          <w:p w14:paraId="0EE7FA5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9928</w:t>
            </w:r>
          </w:p>
        </w:tc>
        <w:tc>
          <w:tcPr>
            <w:tcW w:w="1168" w:type="dxa"/>
            <w:tcBorders>
              <w:top w:val="nil"/>
              <w:left w:val="nil"/>
              <w:bottom w:val="single" w:sz="4" w:space="0" w:color="auto"/>
              <w:right w:val="single" w:sz="4" w:space="0" w:color="auto"/>
            </w:tcBorders>
          </w:tcPr>
          <w:p w14:paraId="747AE1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928B5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9D900C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4FF691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Kirchdorf im Wald</w:t>
            </w:r>
          </w:p>
        </w:tc>
      </w:tr>
      <w:tr w:rsidR="009D534D" w:rsidRPr="00880E60" w14:paraId="303A3C05" w14:textId="77777777" w:rsidTr="00295A50">
        <w:trPr>
          <w:trHeight w:val="20"/>
        </w:trPr>
        <w:tc>
          <w:tcPr>
            <w:tcW w:w="1559" w:type="dxa"/>
            <w:tcBorders>
              <w:top w:val="nil"/>
              <w:left w:val="single" w:sz="4" w:space="0" w:color="auto"/>
              <w:bottom w:val="single" w:sz="4" w:space="0" w:color="auto"/>
              <w:right w:val="single" w:sz="4" w:space="0" w:color="auto"/>
            </w:tcBorders>
          </w:tcPr>
          <w:p w14:paraId="43D9996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9929</w:t>
            </w:r>
          </w:p>
        </w:tc>
        <w:tc>
          <w:tcPr>
            <w:tcW w:w="1168" w:type="dxa"/>
            <w:tcBorders>
              <w:top w:val="nil"/>
              <w:left w:val="nil"/>
              <w:bottom w:val="single" w:sz="4" w:space="0" w:color="auto"/>
              <w:right w:val="single" w:sz="4" w:space="0" w:color="auto"/>
            </w:tcBorders>
          </w:tcPr>
          <w:p w14:paraId="0DDFC2C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C40913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40F5F3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CC4AD54"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Ruhmannsfelden</w:t>
            </w:r>
          </w:p>
        </w:tc>
      </w:tr>
      <w:tr w:rsidR="009D534D" w:rsidRPr="00880E60" w14:paraId="48F786A4" w14:textId="77777777" w:rsidTr="00295A50">
        <w:trPr>
          <w:trHeight w:val="20"/>
        </w:trPr>
        <w:tc>
          <w:tcPr>
            <w:tcW w:w="1559" w:type="dxa"/>
            <w:tcBorders>
              <w:top w:val="nil"/>
              <w:left w:val="single" w:sz="4" w:space="0" w:color="auto"/>
              <w:bottom w:val="single" w:sz="4" w:space="0" w:color="auto"/>
              <w:right w:val="single" w:sz="4" w:space="0" w:color="auto"/>
            </w:tcBorders>
          </w:tcPr>
          <w:p w14:paraId="451D50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9931</w:t>
            </w:r>
          </w:p>
        </w:tc>
        <w:tc>
          <w:tcPr>
            <w:tcW w:w="1168" w:type="dxa"/>
            <w:tcBorders>
              <w:top w:val="nil"/>
              <w:left w:val="nil"/>
              <w:bottom w:val="single" w:sz="4" w:space="0" w:color="auto"/>
              <w:right w:val="single" w:sz="4" w:space="0" w:color="auto"/>
            </w:tcBorders>
          </w:tcPr>
          <w:p w14:paraId="10AFB3C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F90FE4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8780F4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0F02CE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Plattling</w:t>
            </w:r>
          </w:p>
        </w:tc>
      </w:tr>
      <w:tr w:rsidR="009D534D" w:rsidRPr="00880E60" w14:paraId="06A86006" w14:textId="77777777" w:rsidTr="00295A50">
        <w:trPr>
          <w:trHeight w:val="20"/>
        </w:trPr>
        <w:tc>
          <w:tcPr>
            <w:tcW w:w="1559" w:type="dxa"/>
            <w:tcBorders>
              <w:top w:val="nil"/>
              <w:left w:val="single" w:sz="4" w:space="0" w:color="auto"/>
              <w:bottom w:val="single" w:sz="4" w:space="0" w:color="auto"/>
              <w:right w:val="single" w:sz="4" w:space="0" w:color="auto"/>
            </w:tcBorders>
          </w:tcPr>
          <w:p w14:paraId="5AF50AA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9932</w:t>
            </w:r>
          </w:p>
        </w:tc>
        <w:tc>
          <w:tcPr>
            <w:tcW w:w="1168" w:type="dxa"/>
            <w:tcBorders>
              <w:top w:val="nil"/>
              <w:left w:val="nil"/>
              <w:bottom w:val="single" w:sz="4" w:space="0" w:color="auto"/>
              <w:right w:val="single" w:sz="4" w:space="0" w:color="auto"/>
            </w:tcBorders>
          </w:tcPr>
          <w:p w14:paraId="05A5C68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3BD6B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CD2F4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E9B4B6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Osterhofen</w:t>
            </w:r>
          </w:p>
        </w:tc>
      </w:tr>
      <w:tr w:rsidR="009D534D" w:rsidRPr="00880E60" w14:paraId="74C0E3BF" w14:textId="77777777" w:rsidTr="00295A50">
        <w:trPr>
          <w:trHeight w:val="20"/>
        </w:trPr>
        <w:tc>
          <w:tcPr>
            <w:tcW w:w="1559" w:type="dxa"/>
            <w:tcBorders>
              <w:top w:val="nil"/>
              <w:left w:val="single" w:sz="4" w:space="0" w:color="auto"/>
              <w:bottom w:val="single" w:sz="4" w:space="0" w:color="auto"/>
              <w:right w:val="single" w:sz="4" w:space="0" w:color="auto"/>
            </w:tcBorders>
          </w:tcPr>
          <w:p w14:paraId="0478831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9933</w:t>
            </w:r>
          </w:p>
        </w:tc>
        <w:tc>
          <w:tcPr>
            <w:tcW w:w="1168" w:type="dxa"/>
            <w:tcBorders>
              <w:top w:val="nil"/>
              <w:left w:val="nil"/>
              <w:bottom w:val="single" w:sz="4" w:space="0" w:color="auto"/>
              <w:right w:val="single" w:sz="4" w:space="0" w:color="auto"/>
            </w:tcBorders>
          </w:tcPr>
          <w:p w14:paraId="1E4A23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D3D380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09A556E"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BCC39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Wallersdorf</w:t>
            </w:r>
          </w:p>
        </w:tc>
      </w:tr>
      <w:tr w:rsidR="009D534D" w:rsidRPr="00880E60" w14:paraId="50CFBDFA" w14:textId="77777777" w:rsidTr="00295A50">
        <w:trPr>
          <w:trHeight w:val="20"/>
        </w:trPr>
        <w:tc>
          <w:tcPr>
            <w:tcW w:w="1559" w:type="dxa"/>
            <w:tcBorders>
              <w:top w:val="nil"/>
              <w:left w:val="single" w:sz="4" w:space="0" w:color="auto"/>
              <w:bottom w:val="single" w:sz="4" w:space="0" w:color="auto"/>
              <w:right w:val="single" w:sz="4" w:space="0" w:color="auto"/>
            </w:tcBorders>
          </w:tcPr>
          <w:p w14:paraId="26EDFD1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9935</w:t>
            </w:r>
          </w:p>
        </w:tc>
        <w:tc>
          <w:tcPr>
            <w:tcW w:w="1168" w:type="dxa"/>
            <w:tcBorders>
              <w:top w:val="nil"/>
              <w:left w:val="nil"/>
              <w:bottom w:val="single" w:sz="4" w:space="0" w:color="auto"/>
              <w:right w:val="single" w:sz="4" w:space="0" w:color="auto"/>
            </w:tcBorders>
          </w:tcPr>
          <w:p w14:paraId="13141C9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59901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9DA898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FD9C7B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Stephansposching</w:t>
            </w:r>
          </w:p>
        </w:tc>
      </w:tr>
      <w:tr w:rsidR="009D534D" w:rsidRPr="00880E60" w14:paraId="1A143550" w14:textId="77777777" w:rsidTr="00295A50">
        <w:trPr>
          <w:trHeight w:val="20"/>
        </w:trPr>
        <w:tc>
          <w:tcPr>
            <w:tcW w:w="1559" w:type="dxa"/>
            <w:tcBorders>
              <w:top w:val="nil"/>
              <w:left w:val="single" w:sz="4" w:space="0" w:color="auto"/>
              <w:bottom w:val="single" w:sz="4" w:space="0" w:color="auto"/>
              <w:right w:val="single" w:sz="4" w:space="0" w:color="auto"/>
            </w:tcBorders>
          </w:tcPr>
          <w:p w14:paraId="4CB7FB6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9936</w:t>
            </w:r>
          </w:p>
        </w:tc>
        <w:tc>
          <w:tcPr>
            <w:tcW w:w="1168" w:type="dxa"/>
            <w:tcBorders>
              <w:top w:val="nil"/>
              <w:left w:val="nil"/>
              <w:bottom w:val="single" w:sz="4" w:space="0" w:color="auto"/>
              <w:right w:val="single" w:sz="4" w:space="0" w:color="auto"/>
            </w:tcBorders>
          </w:tcPr>
          <w:p w14:paraId="4933B71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003DB0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F7589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0D7A2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Wallerfing</w:t>
            </w:r>
          </w:p>
        </w:tc>
      </w:tr>
      <w:tr w:rsidR="009D534D" w:rsidRPr="00880E60" w14:paraId="0368F214" w14:textId="77777777" w:rsidTr="00295A50">
        <w:trPr>
          <w:trHeight w:val="20"/>
        </w:trPr>
        <w:tc>
          <w:tcPr>
            <w:tcW w:w="1559" w:type="dxa"/>
            <w:tcBorders>
              <w:top w:val="nil"/>
              <w:left w:val="single" w:sz="4" w:space="0" w:color="auto"/>
              <w:bottom w:val="single" w:sz="4" w:space="0" w:color="auto"/>
              <w:right w:val="single" w:sz="4" w:space="0" w:color="auto"/>
            </w:tcBorders>
          </w:tcPr>
          <w:p w14:paraId="144DFD4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9937</w:t>
            </w:r>
          </w:p>
        </w:tc>
        <w:tc>
          <w:tcPr>
            <w:tcW w:w="1168" w:type="dxa"/>
            <w:tcBorders>
              <w:top w:val="nil"/>
              <w:left w:val="nil"/>
              <w:bottom w:val="single" w:sz="4" w:space="0" w:color="auto"/>
              <w:right w:val="single" w:sz="4" w:space="0" w:color="auto"/>
            </w:tcBorders>
          </w:tcPr>
          <w:p w14:paraId="0EFB588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B7F050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F1F322"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7091B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Oberpöring</w:t>
            </w:r>
          </w:p>
        </w:tc>
      </w:tr>
      <w:tr w:rsidR="009D534D" w:rsidRPr="00880E60" w14:paraId="2BFC3334" w14:textId="77777777" w:rsidTr="00295A50">
        <w:trPr>
          <w:trHeight w:val="20"/>
        </w:trPr>
        <w:tc>
          <w:tcPr>
            <w:tcW w:w="1559" w:type="dxa"/>
            <w:tcBorders>
              <w:top w:val="nil"/>
              <w:left w:val="single" w:sz="4" w:space="0" w:color="auto"/>
              <w:bottom w:val="single" w:sz="4" w:space="0" w:color="auto"/>
              <w:right w:val="single" w:sz="4" w:space="0" w:color="auto"/>
            </w:tcBorders>
          </w:tcPr>
          <w:p w14:paraId="6C1B96F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9938</w:t>
            </w:r>
          </w:p>
        </w:tc>
        <w:tc>
          <w:tcPr>
            <w:tcW w:w="1168" w:type="dxa"/>
            <w:tcBorders>
              <w:top w:val="nil"/>
              <w:left w:val="nil"/>
              <w:bottom w:val="single" w:sz="4" w:space="0" w:color="auto"/>
              <w:right w:val="single" w:sz="4" w:space="0" w:color="auto"/>
            </w:tcBorders>
          </w:tcPr>
          <w:p w14:paraId="797BA0A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6CF0A8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FD47BA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5983A2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Moos Niederbayern</w:t>
            </w:r>
          </w:p>
        </w:tc>
      </w:tr>
      <w:tr w:rsidR="009D534D" w:rsidRPr="00880E60" w14:paraId="6FFEB1CD" w14:textId="77777777" w:rsidTr="00295A50">
        <w:trPr>
          <w:trHeight w:val="20"/>
        </w:trPr>
        <w:tc>
          <w:tcPr>
            <w:tcW w:w="1559" w:type="dxa"/>
            <w:tcBorders>
              <w:top w:val="nil"/>
              <w:left w:val="single" w:sz="4" w:space="0" w:color="auto"/>
              <w:bottom w:val="single" w:sz="4" w:space="0" w:color="auto"/>
              <w:right w:val="single" w:sz="4" w:space="0" w:color="auto"/>
            </w:tcBorders>
          </w:tcPr>
          <w:p w14:paraId="0545127C" w14:textId="77777777" w:rsidR="009D534D" w:rsidRPr="00880E60" w:rsidRDefault="009D534D" w:rsidP="00F12B88">
            <w:pPr>
              <w:keepNext/>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lastRenderedPageBreak/>
              <w:t>9941</w:t>
            </w:r>
          </w:p>
        </w:tc>
        <w:tc>
          <w:tcPr>
            <w:tcW w:w="1168" w:type="dxa"/>
            <w:tcBorders>
              <w:top w:val="nil"/>
              <w:left w:val="nil"/>
              <w:bottom w:val="single" w:sz="4" w:space="0" w:color="auto"/>
              <w:right w:val="single" w:sz="4" w:space="0" w:color="auto"/>
            </w:tcBorders>
          </w:tcPr>
          <w:p w14:paraId="45E2C230"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7408C8C" w14:textId="77777777" w:rsidR="009D534D" w:rsidRPr="00880E60" w:rsidRDefault="009D534D" w:rsidP="00F12B88">
            <w:pPr>
              <w:keepNext/>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25C99EB" w14:textId="77777777" w:rsidR="009D534D" w:rsidRPr="00880E60" w:rsidRDefault="009D534D" w:rsidP="00F12B88">
            <w:pPr>
              <w:keepNext/>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589BC03" w14:textId="77777777" w:rsidR="009D534D" w:rsidRPr="00880E60" w:rsidRDefault="009D534D" w:rsidP="00F12B88">
            <w:pPr>
              <w:keepNext/>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Kötzting</w:t>
            </w:r>
          </w:p>
        </w:tc>
      </w:tr>
      <w:tr w:rsidR="009D534D" w:rsidRPr="00880E60" w14:paraId="1C4F0D4A" w14:textId="77777777" w:rsidTr="00295A50">
        <w:trPr>
          <w:trHeight w:val="20"/>
        </w:trPr>
        <w:tc>
          <w:tcPr>
            <w:tcW w:w="1559" w:type="dxa"/>
            <w:tcBorders>
              <w:top w:val="nil"/>
              <w:left w:val="single" w:sz="4" w:space="0" w:color="auto"/>
              <w:bottom w:val="single" w:sz="4" w:space="0" w:color="auto"/>
              <w:right w:val="single" w:sz="4" w:space="0" w:color="auto"/>
            </w:tcBorders>
          </w:tcPr>
          <w:p w14:paraId="18F8093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9942</w:t>
            </w:r>
          </w:p>
        </w:tc>
        <w:tc>
          <w:tcPr>
            <w:tcW w:w="1168" w:type="dxa"/>
            <w:tcBorders>
              <w:top w:val="nil"/>
              <w:left w:val="nil"/>
              <w:bottom w:val="single" w:sz="4" w:space="0" w:color="auto"/>
              <w:right w:val="single" w:sz="4" w:space="0" w:color="auto"/>
            </w:tcBorders>
          </w:tcPr>
          <w:p w14:paraId="7E85A99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8C7EB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89B0D70"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F5F766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Viechtach</w:t>
            </w:r>
          </w:p>
        </w:tc>
      </w:tr>
      <w:tr w:rsidR="009D534D" w:rsidRPr="00880E60" w14:paraId="6F7FB7BE" w14:textId="77777777" w:rsidTr="00295A50">
        <w:trPr>
          <w:trHeight w:val="20"/>
        </w:trPr>
        <w:tc>
          <w:tcPr>
            <w:tcW w:w="1559" w:type="dxa"/>
            <w:tcBorders>
              <w:top w:val="nil"/>
              <w:left w:val="single" w:sz="4" w:space="0" w:color="auto"/>
              <w:bottom w:val="single" w:sz="4" w:space="0" w:color="auto"/>
              <w:right w:val="single" w:sz="4" w:space="0" w:color="auto"/>
            </w:tcBorders>
          </w:tcPr>
          <w:p w14:paraId="1FBD939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9943</w:t>
            </w:r>
          </w:p>
        </w:tc>
        <w:tc>
          <w:tcPr>
            <w:tcW w:w="1168" w:type="dxa"/>
            <w:tcBorders>
              <w:top w:val="nil"/>
              <w:left w:val="nil"/>
              <w:bottom w:val="single" w:sz="4" w:space="0" w:color="auto"/>
              <w:right w:val="single" w:sz="4" w:space="0" w:color="auto"/>
            </w:tcBorders>
          </w:tcPr>
          <w:p w14:paraId="46D4F60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2EF5E6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404A86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BD1FF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Lam Oberpfalz</w:t>
            </w:r>
          </w:p>
        </w:tc>
      </w:tr>
      <w:tr w:rsidR="009D534D" w:rsidRPr="00880E60" w14:paraId="326E69B8" w14:textId="77777777" w:rsidTr="00295A50">
        <w:trPr>
          <w:trHeight w:val="20"/>
        </w:trPr>
        <w:tc>
          <w:tcPr>
            <w:tcW w:w="1559" w:type="dxa"/>
            <w:tcBorders>
              <w:top w:val="nil"/>
              <w:left w:val="single" w:sz="4" w:space="0" w:color="auto"/>
              <w:bottom w:val="single" w:sz="4" w:space="0" w:color="auto"/>
              <w:right w:val="single" w:sz="4" w:space="0" w:color="auto"/>
            </w:tcBorders>
          </w:tcPr>
          <w:p w14:paraId="11B8E7A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9944</w:t>
            </w:r>
          </w:p>
        </w:tc>
        <w:tc>
          <w:tcPr>
            <w:tcW w:w="1168" w:type="dxa"/>
            <w:tcBorders>
              <w:top w:val="nil"/>
              <w:left w:val="nil"/>
              <w:bottom w:val="single" w:sz="4" w:space="0" w:color="auto"/>
              <w:right w:val="single" w:sz="4" w:space="0" w:color="auto"/>
            </w:tcBorders>
          </w:tcPr>
          <w:p w14:paraId="7D9B3C8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76E82A7"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59718B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09BC2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Miltach</w:t>
            </w:r>
          </w:p>
        </w:tc>
      </w:tr>
      <w:tr w:rsidR="009D534D" w:rsidRPr="00880E60" w14:paraId="0318F538" w14:textId="77777777" w:rsidTr="00295A50">
        <w:trPr>
          <w:trHeight w:val="20"/>
        </w:trPr>
        <w:tc>
          <w:tcPr>
            <w:tcW w:w="1559" w:type="dxa"/>
            <w:tcBorders>
              <w:top w:val="nil"/>
              <w:left w:val="single" w:sz="4" w:space="0" w:color="auto"/>
              <w:bottom w:val="single" w:sz="4" w:space="0" w:color="auto"/>
              <w:right w:val="single" w:sz="4" w:space="0" w:color="auto"/>
            </w:tcBorders>
          </w:tcPr>
          <w:p w14:paraId="50DA8B03"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9945</w:t>
            </w:r>
          </w:p>
        </w:tc>
        <w:tc>
          <w:tcPr>
            <w:tcW w:w="1168" w:type="dxa"/>
            <w:tcBorders>
              <w:top w:val="nil"/>
              <w:left w:val="nil"/>
              <w:bottom w:val="single" w:sz="4" w:space="0" w:color="auto"/>
              <w:right w:val="single" w:sz="4" w:space="0" w:color="auto"/>
            </w:tcBorders>
          </w:tcPr>
          <w:p w14:paraId="6B13E3C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7515520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F7E9F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AD7C7CE"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Arnbruck</w:t>
            </w:r>
          </w:p>
        </w:tc>
      </w:tr>
      <w:tr w:rsidR="009D534D" w:rsidRPr="00880E60" w14:paraId="3E4D94C8" w14:textId="77777777" w:rsidTr="00295A50">
        <w:trPr>
          <w:trHeight w:val="20"/>
        </w:trPr>
        <w:tc>
          <w:tcPr>
            <w:tcW w:w="1559" w:type="dxa"/>
            <w:tcBorders>
              <w:top w:val="nil"/>
              <w:left w:val="single" w:sz="4" w:space="0" w:color="auto"/>
              <w:bottom w:val="single" w:sz="4" w:space="0" w:color="auto"/>
              <w:right w:val="single" w:sz="4" w:space="0" w:color="auto"/>
            </w:tcBorders>
          </w:tcPr>
          <w:p w14:paraId="6F840E7A"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9946</w:t>
            </w:r>
          </w:p>
        </w:tc>
        <w:tc>
          <w:tcPr>
            <w:tcW w:w="1168" w:type="dxa"/>
            <w:tcBorders>
              <w:top w:val="nil"/>
              <w:left w:val="nil"/>
              <w:bottom w:val="single" w:sz="4" w:space="0" w:color="auto"/>
              <w:right w:val="single" w:sz="4" w:space="0" w:color="auto"/>
            </w:tcBorders>
          </w:tcPr>
          <w:p w14:paraId="382C53D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9815E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08DE3E3"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6C5D8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Hohenwarth bei Kötzing</w:t>
            </w:r>
          </w:p>
        </w:tc>
      </w:tr>
      <w:tr w:rsidR="009D534D" w:rsidRPr="00880E60" w14:paraId="1B28F63D" w14:textId="77777777" w:rsidTr="00295A50">
        <w:trPr>
          <w:trHeight w:val="20"/>
        </w:trPr>
        <w:tc>
          <w:tcPr>
            <w:tcW w:w="1559" w:type="dxa"/>
            <w:tcBorders>
              <w:top w:val="nil"/>
              <w:left w:val="single" w:sz="4" w:space="0" w:color="auto"/>
              <w:bottom w:val="single" w:sz="4" w:space="0" w:color="auto"/>
              <w:right w:val="single" w:sz="4" w:space="0" w:color="auto"/>
            </w:tcBorders>
          </w:tcPr>
          <w:p w14:paraId="41519D17"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9947</w:t>
            </w:r>
          </w:p>
        </w:tc>
        <w:tc>
          <w:tcPr>
            <w:tcW w:w="1168" w:type="dxa"/>
            <w:tcBorders>
              <w:top w:val="nil"/>
              <w:left w:val="nil"/>
              <w:bottom w:val="single" w:sz="4" w:space="0" w:color="auto"/>
              <w:right w:val="single" w:sz="4" w:space="0" w:color="auto"/>
            </w:tcBorders>
          </w:tcPr>
          <w:p w14:paraId="73044C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6F4DFF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B40F5F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62A2DB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Neukirchen bei Hl Blut</w:t>
            </w:r>
          </w:p>
        </w:tc>
      </w:tr>
      <w:tr w:rsidR="009D534D" w:rsidRPr="00880E60" w14:paraId="27DDEA93" w14:textId="77777777" w:rsidTr="00295A50">
        <w:trPr>
          <w:trHeight w:val="20"/>
        </w:trPr>
        <w:tc>
          <w:tcPr>
            <w:tcW w:w="1559" w:type="dxa"/>
            <w:tcBorders>
              <w:top w:val="nil"/>
              <w:left w:val="single" w:sz="4" w:space="0" w:color="auto"/>
              <w:bottom w:val="single" w:sz="4" w:space="0" w:color="auto"/>
              <w:right w:val="single" w:sz="4" w:space="0" w:color="auto"/>
            </w:tcBorders>
          </w:tcPr>
          <w:p w14:paraId="0D7B487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9948</w:t>
            </w:r>
          </w:p>
        </w:tc>
        <w:tc>
          <w:tcPr>
            <w:tcW w:w="1168" w:type="dxa"/>
            <w:tcBorders>
              <w:top w:val="nil"/>
              <w:left w:val="nil"/>
              <w:bottom w:val="single" w:sz="4" w:space="0" w:color="auto"/>
              <w:right w:val="single" w:sz="4" w:space="0" w:color="auto"/>
            </w:tcBorders>
          </w:tcPr>
          <w:p w14:paraId="4D96FF6D"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4D1D36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0A842A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0212D765"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Eschlkam</w:t>
            </w:r>
          </w:p>
        </w:tc>
      </w:tr>
      <w:tr w:rsidR="009D534D" w:rsidRPr="00880E60" w14:paraId="1789BE23" w14:textId="77777777" w:rsidTr="00295A50">
        <w:trPr>
          <w:trHeight w:val="20"/>
        </w:trPr>
        <w:tc>
          <w:tcPr>
            <w:tcW w:w="1559" w:type="dxa"/>
            <w:tcBorders>
              <w:top w:val="nil"/>
              <w:left w:val="single" w:sz="4" w:space="0" w:color="auto"/>
              <w:bottom w:val="single" w:sz="4" w:space="0" w:color="auto"/>
              <w:right w:val="single" w:sz="4" w:space="0" w:color="auto"/>
            </w:tcBorders>
          </w:tcPr>
          <w:p w14:paraId="077CDBAE"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9951</w:t>
            </w:r>
          </w:p>
        </w:tc>
        <w:tc>
          <w:tcPr>
            <w:tcW w:w="1168" w:type="dxa"/>
            <w:tcBorders>
              <w:top w:val="nil"/>
              <w:left w:val="nil"/>
              <w:bottom w:val="single" w:sz="4" w:space="0" w:color="auto"/>
              <w:right w:val="single" w:sz="4" w:space="0" w:color="auto"/>
            </w:tcBorders>
          </w:tcPr>
          <w:p w14:paraId="5C04574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D946FE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29573C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A86FC4C"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Landau an der Isar</w:t>
            </w:r>
          </w:p>
        </w:tc>
      </w:tr>
      <w:tr w:rsidR="009D534D" w:rsidRPr="00880E60" w14:paraId="1F76CD28" w14:textId="77777777" w:rsidTr="00295A50">
        <w:trPr>
          <w:trHeight w:val="20"/>
        </w:trPr>
        <w:tc>
          <w:tcPr>
            <w:tcW w:w="1559" w:type="dxa"/>
            <w:tcBorders>
              <w:top w:val="nil"/>
              <w:left w:val="single" w:sz="4" w:space="0" w:color="auto"/>
              <w:bottom w:val="single" w:sz="4" w:space="0" w:color="auto"/>
              <w:right w:val="single" w:sz="4" w:space="0" w:color="auto"/>
            </w:tcBorders>
          </w:tcPr>
          <w:p w14:paraId="1A5005F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9952</w:t>
            </w:r>
          </w:p>
        </w:tc>
        <w:tc>
          <w:tcPr>
            <w:tcW w:w="1168" w:type="dxa"/>
            <w:tcBorders>
              <w:top w:val="nil"/>
              <w:left w:val="nil"/>
              <w:bottom w:val="single" w:sz="4" w:space="0" w:color="auto"/>
              <w:right w:val="single" w:sz="4" w:space="0" w:color="auto"/>
            </w:tcBorders>
          </w:tcPr>
          <w:p w14:paraId="0B0229A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D05B4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EE001D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2B4719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Eichendorf</w:t>
            </w:r>
          </w:p>
        </w:tc>
      </w:tr>
      <w:tr w:rsidR="009D534D" w:rsidRPr="00880E60" w14:paraId="1444B7D1" w14:textId="77777777" w:rsidTr="00295A50">
        <w:trPr>
          <w:trHeight w:val="20"/>
        </w:trPr>
        <w:tc>
          <w:tcPr>
            <w:tcW w:w="1559" w:type="dxa"/>
            <w:tcBorders>
              <w:top w:val="nil"/>
              <w:left w:val="single" w:sz="4" w:space="0" w:color="auto"/>
              <w:bottom w:val="single" w:sz="4" w:space="0" w:color="auto"/>
              <w:right w:val="single" w:sz="4" w:space="0" w:color="auto"/>
            </w:tcBorders>
          </w:tcPr>
          <w:p w14:paraId="2BA9317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9953</w:t>
            </w:r>
          </w:p>
        </w:tc>
        <w:tc>
          <w:tcPr>
            <w:tcW w:w="1168" w:type="dxa"/>
            <w:tcBorders>
              <w:top w:val="nil"/>
              <w:left w:val="nil"/>
              <w:bottom w:val="single" w:sz="4" w:space="0" w:color="auto"/>
              <w:right w:val="single" w:sz="4" w:space="0" w:color="auto"/>
            </w:tcBorders>
          </w:tcPr>
          <w:p w14:paraId="14DAF24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E8D5E0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5D9415"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06931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Pilsting</w:t>
            </w:r>
          </w:p>
        </w:tc>
      </w:tr>
      <w:tr w:rsidR="009D534D" w:rsidRPr="00880E60" w14:paraId="7CF40FF6" w14:textId="77777777" w:rsidTr="00295A50">
        <w:trPr>
          <w:trHeight w:val="20"/>
        </w:trPr>
        <w:tc>
          <w:tcPr>
            <w:tcW w:w="1559" w:type="dxa"/>
            <w:tcBorders>
              <w:top w:val="nil"/>
              <w:left w:val="single" w:sz="4" w:space="0" w:color="auto"/>
              <w:bottom w:val="single" w:sz="4" w:space="0" w:color="auto"/>
              <w:right w:val="single" w:sz="4" w:space="0" w:color="auto"/>
            </w:tcBorders>
          </w:tcPr>
          <w:p w14:paraId="2B4C771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9954</w:t>
            </w:r>
          </w:p>
        </w:tc>
        <w:tc>
          <w:tcPr>
            <w:tcW w:w="1168" w:type="dxa"/>
            <w:tcBorders>
              <w:top w:val="nil"/>
              <w:left w:val="nil"/>
              <w:bottom w:val="single" w:sz="4" w:space="0" w:color="auto"/>
              <w:right w:val="single" w:sz="4" w:space="0" w:color="auto"/>
            </w:tcBorders>
          </w:tcPr>
          <w:p w14:paraId="2F8251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56F1E4E"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2EA5C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EA420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Simbach Niederbayern</w:t>
            </w:r>
          </w:p>
        </w:tc>
      </w:tr>
      <w:tr w:rsidR="009D534D" w:rsidRPr="00880E60" w14:paraId="1EFF8A74" w14:textId="77777777" w:rsidTr="00295A50">
        <w:trPr>
          <w:trHeight w:val="20"/>
        </w:trPr>
        <w:tc>
          <w:tcPr>
            <w:tcW w:w="1559" w:type="dxa"/>
            <w:tcBorders>
              <w:top w:val="nil"/>
              <w:left w:val="single" w:sz="4" w:space="0" w:color="auto"/>
              <w:bottom w:val="single" w:sz="4" w:space="0" w:color="auto"/>
              <w:right w:val="single" w:sz="4" w:space="0" w:color="auto"/>
            </w:tcBorders>
          </w:tcPr>
          <w:p w14:paraId="3A15463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9955</w:t>
            </w:r>
          </w:p>
        </w:tc>
        <w:tc>
          <w:tcPr>
            <w:tcW w:w="1168" w:type="dxa"/>
            <w:tcBorders>
              <w:top w:val="nil"/>
              <w:left w:val="nil"/>
              <w:bottom w:val="single" w:sz="4" w:space="0" w:color="auto"/>
              <w:right w:val="single" w:sz="4" w:space="0" w:color="auto"/>
            </w:tcBorders>
          </w:tcPr>
          <w:p w14:paraId="5D3414A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208647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7030C5D"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AFE0B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Mamming</w:t>
            </w:r>
          </w:p>
        </w:tc>
      </w:tr>
      <w:tr w:rsidR="009D534D" w:rsidRPr="00880E60" w14:paraId="6DC831AC" w14:textId="77777777" w:rsidTr="00295A50">
        <w:trPr>
          <w:trHeight w:val="20"/>
        </w:trPr>
        <w:tc>
          <w:tcPr>
            <w:tcW w:w="1559" w:type="dxa"/>
            <w:tcBorders>
              <w:top w:val="nil"/>
              <w:left w:val="single" w:sz="4" w:space="0" w:color="auto"/>
              <w:bottom w:val="single" w:sz="4" w:space="0" w:color="auto"/>
              <w:right w:val="single" w:sz="4" w:space="0" w:color="auto"/>
            </w:tcBorders>
          </w:tcPr>
          <w:p w14:paraId="4C6F3418"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9956</w:t>
            </w:r>
          </w:p>
        </w:tc>
        <w:tc>
          <w:tcPr>
            <w:tcW w:w="1168" w:type="dxa"/>
            <w:tcBorders>
              <w:top w:val="nil"/>
              <w:left w:val="nil"/>
              <w:bottom w:val="single" w:sz="4" w:space="0" w:color="auto"/>
              <w:right w:val="single" w:sz="4" w:space="0" w:color="auto"/>
            </w:tcBorders>
          </w:tcPr>
          <w:p w14:paraId="612E6026"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B2B6D1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C04082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1B9BE59"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Eichendorf-Aufhausen</w:t>
            </w:r>
          </w:p>
        </w:tc>
      </w:tr>
      <w:tr w:rsidR="009D534D" w:rsidRPr="00880E60" w14:paraId="79A4B803" w14:textId="77777777" w:rsidTr="00295A50">
        <w:trPr>
          <w:trHeight w:val="20"/>
        </w:trPr>
        <w:tc>
          <w:tcPr>
            <w:tcW w:w="1559" w:type="dxa"/>
            <w:tcBorders>
              <w:top w:val="nil"/>
              <w:left w:val="single" w:sz="4" w:space="0" w:color="auto"/>
              <w:bottom w:val="single" w:sz="4" w:space="0" w:color="auto"/>
              <w:right w:val="single" w:sz="4" w:space="0" w:color="auto"/>
            </w:tcBorders>
          </w:tcPr>
          <w:p w14:paraId="34268F6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9961</w:t>
            </w:r>
          </w:p>
        </w:tc>
        <w:tc>
          <w:tcPr>
            <w:tcW w:w="1168" w:type="dxa"/>
            <w:tcBorders>
              <w:top w:val="nil"/>
              <w:left w:val="nil"/>
              <w:bottom w:val="single" w:sz="4" w:space="0" w:color="auto"/>
              <w:right w:val="single" w:sz="4" w:space="0" w:color="auto"/>
            </w:tcBorders>
          </w:tcPr>
          <w:p w14:paraId="4658C02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5CF9E09"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8EE964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4075DC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Mitterfels</w:t>
            </w:r>
          </w:p>
        </w:tc>
      </w:tr>
      <w:tr w:rsidR="009D534D" w:rsidRPr="00880E60" w14:paraId="7B7C4173" w14:textId="77777777" w:rsidTr="00295A50">
        <w:trPr>
          <w:trHeight w:val="20"/>
        </w:trPr>
        <w:tc>
          <w:tcPr>
            <w:tcW w:w="1559" w:type="dxa"/>
            <w:tcBorders>
              <w:top w:val="nil"/>
              <w:left w:val="single" w:sz="4" w:space="0" w:color="auto"/>
              <w:bottom w:val="single" w:sz="4" w:space="0" w:color="auto"/>
              <w:right w:val="single" w:sz="4" w:space="0" w:color="auto"/>
            </w:tcBorders>
          </w:tcPr>
          <w:p w14:paraId="3F343171"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9962</w:t>
            </w:r>
          </w:p>
        </w:tc>
        <w:tc>
          <w:tcPr>
            <w:tcW w:w="1168" w:type="dxa"/>
            <w:tcBorders>
              <w:top w:val="nil"/>
              <w:left w:val="nil"/>
              <w:bottom w:val="single" w:sz="4" w:space="0" w:color="auto"/>
              <w:right w:val="single" w:sz="4" w:space="0" w:color="auto"/>
            </w:tcBorders>
          </w:tcPr>
          <w:p w14:paraId="50599AA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890153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6A8B09E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307560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Schwarzach Niederbayern</w:t>
            </w:r>
          </w:p>
        </w:tc>
      </w:tr>
      <w:tr w:rsidR="009D534D" w:rsidRPr="00880E60" w14:paraId="71E68C05" w14:textId="77777777" w:rsidTr="00295A50">
        <w:trPr>
          <w:trHeight w:val="20"/>
        </w:trPr>
        <w:tc>
          <w:tcPr>
            <w:tcW w:w="1559" w:type="dxa"/>
            <w:tcBorders>
              <w:top w:val="nil"/>
              <w:left w:val="single" w:sz="4" w:space="0" w:color="auto"/>
              <w:bottom w:val="single" w:sz="4" w:space="0" w:color="auto"/>
              <w:right w:val="single" w:sz="4" w:space="0" w:color="auto"/>
            </w:tcBorders>
          </w:tcPr>
          <w:p w14:paraId="68E7E3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9963</w:t>
            </w:r>
          </w:p>
        </w:tc>
        <w:tc>
          <w:tcPr>
            <w:tcW w:w="1168" w:type="dxa"/>
            <w:tcBorders>
              <w:top w:val="nil"/>
              <w:left w:val="nil"/>
              <w:bottom w:val="single" w:sz="4" w:space="0" w:color="auto"/>
              <w:right w:val="single" w:sz="4" w:space="0" w:color="auto"/>
            </w:tcBorders>
          </w:tcPr>
          <w:p w14:paraId="2302D55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EBF59F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4DEA95F8"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B882B0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Konzell</w:t>
            </w:r>
          </w:p>
        </w:tc>
      </w:tr>
      <w:tr w:rsidR="009D534D" w:rsidRPr="00880E60" w14:paraId="4B385B85" w14:textId="77777777" w:rsidTr="00295A50">
        <w:trPr>
          <w:trHeight w:val="20"/>
        </w:trPr>
        <w:tc>
          <w:tcPr>
            <w:tcW w:w="1559" w:type="dxa"/>
            <w:tcBorders>
              <w:top w:val="nil"/>
              <w:left w:val="single" w:sz="4" w:space="0" w:color="auto"/>
              <w:bottom w:val="single" w:sz="4" w:space="0" w:color="auto"/>
              <w:right w:val="single" w:sz="4" w:space="0" w:color="auto"/>
            </w:tcBorders>
          </w:tcPr>
          <w:p w14:paraId="349680AC"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9964</w:t>
            </w:r>
          </w:p>
        </w:tc>
        <w:tc>
          <w:tcPr>
            <w:tcW w:w="1168" w:type="dxa"/>
            <w:tcBorders>
              <w:top w:val="nil"/>
              <w:left w:val="nil"/>
              <w:bottom w:val="single" w:sz="4" w:space="0" w:color="auto"/>
              <w:right w:val="single" w:sz="4" w:space="0" w:color="auto"/>
            </w:tcBorders>
          </w:tcPr>
          <w:p w14:paraId="0CD30CD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17A08374"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3DFA979"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6754081"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Stallwang</w:t>
            </w:r>
          </w:p>
        </w:tc>
      </w:tr>
      <w:tr w:rsidR="009D534D" w:rsidRPr="00880E60" w14:paraId="3D0BF048" w14:textId="77777777" w:rsidTr="00295A50">
        <w:trPr>
          <w:trHeight w:val="20"/>
        </w:trPr>
        <w:tc>
          <w:tcPr>
            <w:tcW w:w="1559" w:type="dxa"/>
            <w:tcBorders>
              <w:top w:val="nil"/>
              <w:left w:val="single" w:sz="4" w:space="0" w:color="auto"/>
              <w:bottom w:val="single" w:sz="4" w:space="0" w:color="auto"/>
              <w:right w:val="single" w:sz="4" w:space="0" w:color="auto"/>
            </w:tcBorders>
          </w:tcPr>
          <w:p w14:paraId="4C1BE22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9965</w:t>
            </w:r>
          </w:p>
        </w:tc>
        <w:tc>
          <w:tcPr>
            <w:tcW w:w="1168" w:type="dxa"/>
            <w:tcBorders>
              <w:top w:val="nil"/>
              <w:left w:val="nil"/>
              <w:bottom w:val="single" w:sz="4" w:space="0" w:color="auto"/>
              <w:right w:val="single" w:sz="4" w:space="0" w:color="auto"/>
            </w:tcBorders>
          </w:tcPr>
          <w:p w14:paraId="64C0783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6CFD13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2D99BD3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DFBB99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Sankt Englmar</w:t>
            </w:r>
          </w:p>
        </w:tc>
      </w:tr>
      <w:tr w:rsidR="009D534D" w:rsidRPr="00880E60" w14:paraId="787718C0" w14:textId="77777777" w:rsidTr="00295A50">
        <w:trPr>
          <w:trHeight w:val="20"/>
        </w:trPr>
        <w:tc>
          <w:tcPr>
            <w:tcW w:w="1559" w:type="dxa"/>
            <w:tcBorders>
              <w:top w:val="nil"/>
              <w:left w:val="single" w:sz="4" w:space="0" w:color="auto"/>
              <w:bottom w:val="single" w:sz="4" w:space="0" w:color="auto"/>
              <w:right w:val="single" w:sz="4" w:space="0" w:color="auto"/>
            </w:tcBorders>
          </w:tcPr>
          <w:p w14:paraId="0E0DE1EF"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9966</w:t>
            </w:r>
          </w:p>
        </w:tc>
        <w:tc>
          <w:tcPr>
            <w:tcW w:w="1168" w:type="dxa"/>
            <w:tcBorders>
              <w:top w:val="nil"/>
              <w:left w:val="nil"/>
              <w:bottom w:val="single" w:sz="4" w:space="0" w:color="auto"/>
              <w:right w:val="single" w:sz="4" w:space="0" w:color="auto"/>
            </w:tcBorders>
          </w:tcPr>
          <w:p w14:paraId="45A15741"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599D32C0"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EB0DD4B"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267583"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Wiesenfelden</w:t>
            </w:r>
          </w:p>
        </w:tc>
      </w:tr>
      <w:tr w:rsidR="009D534D" w:rsidRPr="00880E60" w14:paraId="2654C960" w14:textId="77777777" w:rsidTr="00295A50">
        <w:trPr>
          <w:trHeight w:val="20"/>
        </w:trPr>
        <w:tc>
          <w:tcPr>
            <w:tcW w:w="1559" w:type="dxa"/>
            <w:tcBorders>
              <w:top w:val="nil"/>
              <w:left w:val="single" w:sz="4" w:space="0" w:color="auto"/>
              <w:bottom w:val="single" w:sz="4" w:space="0" w:color="auto"/>
              <w:right w:val="single" w:sz="4" w:space="0" w:color="auto"/>
            </w:tcBorders>
          </w:tcPr>
          <w:p w14:paraId="0BFD68C0"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9971</w:t>
            </w:r>
          </w:p>
        </w:tc>
        <w:tc>
          <w:tcPr>
            <w:tcW w:w="1168" w:type="dxa"/>
            <w:tcBorders>
              <w:top w:val="nil"/>
              <w:left w:val="nil"/>
              <w:bottom w:val="single" w:sz="4" w:space="0" w:color="auto"/>
              <w:right w:val="single" w:sz="4" w:space="0" w:color="auto"/>
            </w:tcBorders>
          </w:tcPr>
          <w:p w14:paraId="13A84FE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B0E866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746A7FC"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A7397A"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Cham</w:t>
            </w:r>
          </w:p>
        </w:tc>
      </w:tr>
      <w:tr w:rsidR="009D534D" w:rsidRPr="00880E60" w14:paraId="56503ED4" w14:textId="77777777" w:rsidTr="00295A50">
        <w:trPr>
          <w:trHeight w:val="20"/>
        </w:trPr>
        <w:tc>
          <w:tcPr>
            <w:tcW w:w="1559" w:type="dxa"/>
            <w:tcBorders>
              <w:top w:val="nil"/>
              <w:left w:val="single" w:sz="4" w:space="0" w:color="auto"/>
              <w:bottom w:val="single" w:sz="4" w:space="0" w:color="auto"/>
              <w:right w:val="single" w:sz="4" w:space="0" w:color="auto"/>
            </w:tcBorders>
          </w:tcPr>
          <w:p w14:paraId="1DBE295D"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9972</w:t>
            </w:r>
          </w:p>
        </w:tc>
        <w:tc>
          <w:tcPr>
            <w:tcW w:w="1168" w:type="dxa"/>
            <w:tcBorders>
              <w:top w:val="nil"/>
              <w:left w:val="nil"/>
              <w:bottom w:val="single" w:sz="4" w:space="0" w:color="auto"/>
              <w:right w:val="single" w:sz="4" w:space="0" w:color="auto"/>
            </w:tcBorders>
          </w:tcPr>
          <w:p w14:paraId="2345A52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1DED21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C2EAA4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45472B2D"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Waldmünchen</w:t>
            </w:r>
          </w:p>
        </w:tc>
      </w:tr>
      <w:tr w:rsidR="009D534D" w:rsidRPr="00880E60" w14:paraId="3CB3FBB1" w14:textId="77777777" w:rsidTr="00295A50">
        <w:trPr>
          <w:trHeight w:val="20"/>
        </w:trPr>
        <w:tc>
          <w:tcPr>
            <w:tcW w:w="1559" w:type="dxa"/>
            <w:tcBorders>
              <w:top w:val="nil"/>
              <w:left w:val="single" w:sz="4" w:space="0" w:color="auto"/>
              <w:bottom w:val="single" w:sz="4" w:space="0" w:color="auto"/>
              <w:right w:val="single" w:sz="4" w:space="0" w:color="auto"/>
            </w:tcBorders>
          </w:tcPr>
          <w:p w14:paraId="5F8730E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9973</w:t>
            </w:r>
          </w:p>
        </w:tc>
        <w:tc>
          <w:tcPr>
            <w:tcW w:w="1168" w:type="dxa"/>
            <w:tcBorders>
              <w:top w:val="nil"/>
              <w:left w:val="nil"/>
              <w:bottom w:val="single" w:sz="4" w:space="0" w:color="auto"/>
              <w:right w:val="single" w:sz="4" w:space="0" w:color="auto"/>
            </w:tcBorders>
          </w:tcPr>
          <w:p w14:paraId="606C826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3DD3C438"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001B7C87"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3984F4E6"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Furth im Wald</w:t>
            </w:r>
          </w:p>
        </w:tc>
      </w:tr>
      <w:tr w:rsidR="009D534D" w:rsidRPr="00880E60" w14:paraId="79C24A1E" w14:textId="77777777" w:rsidTr="00295A50">
        <w:trPr>
          <w:trHeight w:val="20"/>
        </w:trPr>
        <w:tc>
          <w:tcPr>
            <w:tcW w:w="1559" w:type="dxa"/>
            <w:tcBorders>
              <w:top w:val="nil"/>
              <w:left w:val="single" w:sz="4" w:space="0" w:color="auto"/>
              <w:bottom w:val="single" w:sz="4" w:space="0" w:color="auto"/>
              <w:right w:val="single" w:sz="4" w:space="0" w:color="auto"/>
            </w:tcBorders>
          </w:tcPr>
          <w:p w14:paraId="5FCB78E2"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9974</w:t>
            </w:r>
          </w:p>
        </w:tc>
        <w:tc>
          <w:tcPr>
            <w:tcW w:w="1168" w:type="dxa"/>
            <w:tcBorders>
              <w:top w:val="nil"/>
              <w:left w:val="nil"/>
              <w:bottom w:val="single" w:sz="4" w:space="0" w:color="auto"/>
              <w:right w:val="single" w:sz="4" w:space="0" w:color="auto"/>
            </w:tcBorders>
          </w:tcPr>
          <w:p w14:paraId="1BE9702A"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6580AA9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41E1B16"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6201CA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Traitsching</w:t>
            </w:r>
          </w:p>
        </w:tc>
      </w:tr>
      <w:tr w:rsidR="009D534D" w:rsidRPr="00880E60" w14:paraId="5C8E5853" w14:textId="77777777" w:rsidTr="00295A50">
        <w:trPr>
          <w:trHeight w:val="20"/>
        </w:trPr>
        <w:tc>
          <w:tcPr>
            <w:tcW w:w="1559" w:type="dxa"/>
            <w:tcBorders>
              <w:top w:val="nil"/>
              <w:left w:val="single" w:sz="4" w:space="0" w:color="auto"/>
              <w:bottom w:val="single" w:sz="4" w:space="0" w:color="auto"/>
              <w:right w:val="single" w:sz="4" w:space="0" w:color="auto"/>
            </w:tcBorders>
          </w:tcPr>
          <w:p w14:paraId="2DA254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9975</w:t>
            </w:r>
          </w:p>
        </w:tc>
        <w:tc>
          <w:tcPr>
            <w:tcW w:w="1168" w:type="dxa"/>
            <w:tcBorders>
              <w:top w:val="nil"/>
              <w:left w:val="nil"/>
              <w:bottom w:val="single" w:sz="4" w:space="0" w:color="auto"/>
              <w:right w:val="single" w:sz="4" w:space="0" w:color="auto"/>
            </w:tcBorders>
          </w:tcPr>
          <w:p w14:paraId="479F6932"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4993901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3D0C600F"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1ECDE9C8"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Waldmünchen-Geigant</w:t>
            </w:r>
          </w:p>
        </w:tc>
      </w:tr>
      <w:tr w:rsidR="009D534D" w:rsidRPr="00880E60" w14:paraId="3E16A365" w14:textId="77777777" w:rsidTr="00295A50">
        <w:trPr>
          <w:trHeight w:val="20"/>
        </w:trPr>
        <w:tc>
          <w:tcPr>
            <w:tcW w:w="1559" w:type="dxa"/>
            <w:tcBorders>
              <w:top w:val="nil"/>
              <w:left w:val="single" w:sz="4" w:space="0" w:color="auto"/>
              <w:bottom w:val="single" w:sz="4" w:space="0" w:color="auto"/>
              <w:right w:val="single" w:sz="4" w:space="0" w:color="auto"/>
            </w:tcBorders>
          </w:tcPr>
          <w:p w14:paraId="5BDF4A9B"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9976</w:t>
            </w:r>
          </w:p>
        </w:tc>
        <w:tc>
          <w:tcPr>
            <w:tcW w:w="1168" w:type="dxa"/>
            <w:tcBorders>
              <w:top w:val="nil"/>
              <w:left w:val="nil"/>
              <w:bottom w:val="single" w:sz="4" w:space="0" w:color="auto"/>
              <w:right w:val="single" w:sz="4" w:space="0" w:color="auto"/>
            </w:tcBorders>
          </w:tcPr>
          <w:p w14:paraId="203E101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07FB74BC"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54B9FCE1"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7E27207F"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Rötz</w:t>
            </w:r>
          </w:p>
        </w:tc>
      </w:tr>
      <w:tr w:rsidR="009D534D" w:rsidRPr="00880E60" w14:paraId="7B0FE173" w14:textId="77777777" w:rsidTr="00295A50">
        <w:trPr>
          <w:trHeight w:val="20"/>
        </w:trPr>
        <w:tc>
          <w:tcPr>
            <w:tcW w:w="1559" w:type="dxa"/>
            <w:tcBorders>
              <w:top w:val="nil"/>
              <w:left w:val="single" w:sz="4" w:space="0" w:color="auto"/>
              <w:bottom w:val="single" w:sz="4" w:space="0" w:color="auto"/>
              <w:right w:val="single" w:sz="4" w:space="0" w:color="auto"/>
            </w:tcBorders>
          </w:tcPr>
          <w:p w14:paraId="05872BE4"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9977</w:t>
            </w:r>
          </w:p>
        </w:tc>
        <w:tc>
          <w:tcPr>
            <w:tcW w:w="1168" w:type="dxa"/>
            <w:tcBorders>
              <w:top w:val="nil"/>
              <w:left w:val="nil"/>
              <w:bottom w:val="single" w:sz="4" w:space="0" w:color="auto"/>
              <w:right w:val="single" w:sz="4" w:space="0" w:color="auto"/>
            </w:tcBorders>
          </w:tcPr>
          <w:p w14:paraId="2DAB8745"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7139CF"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1AC38894"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5A5B4917"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Arnschwang</w:t>
            </w:r>
          </w:p>
        </w:tc>
      </w:tr>
      <w:tr w:rsidR="009D534D" w:rsidRPr="00880E60" w14:paraId="6C88CF03" w14:textId="77777777" w:rsidTr="00295A50">
        <w:trPr>
          <w:trHeight w:val="20"/>
        </w:trPr>
        <w:tc>
          <w:tcPr>
            <w:tcW w:w="1559" w:type="dxa"/>
            <w:tcBorders>
              <w:top w:val="nil"/>
              <w:left w:val="single" w:sz="4" w:space="0" w:color="auto"/>
              <w:bottom w:val="single" w:sz="4" w:space="0" w:color="auto"/>
              <w:right w:val="single" w:sz="4" w:space="0" w:color="auto"/>
            </w:tcBorders>
          </w:tcPr>
          <w:p w14:paraId="2B4900C6" w14:textId="77777777" w:rsidR="009D534D" w:rsidRPr="00880E60" w:rsidRDefault="009D534D" w:rsidP="009D534D">
            <w:pPr>
              <w:overflowPunct/>
              <w:autoSpaceDE/>
              <w:autoSpaceDN/>
              <w:adjustRightInd/>
              <w:spacing w:before="0"/>
              <w:ind w:left="567"/>
              <w:jc w:val="left"/>
              <w:textAlignment w:val="auto"/>
              <w:rPr>
                <w:rFonts w:cstheme="minorBidi"/>
                <w:color w:val="000000"/>
                <w:sz w:val="18"/>
                <w:szCs w:val="18"/>
                <w:lang w:eastAsia="zh-CN"/>
              </w:rPr>
            </w:pPr>
            <w:r w:rsidRPr="00880E60">
              <w:rPr>
                <w:rFonts w:cstheme="minorBidi"/>
                <w:color w:val="000000"/>
                <w:sz w:val="18"/>
                <w:szCs w:val="18"/>
                <w:lang w:eastAsia="zh-CN"/>
              </w:rPr>
              <w:t>9978</w:t>
            </w:r>
          </w:p>
        </w:tc>
        <w:tc>
          <w:tcPr>
            <w:tcW w:w="1168" w:type="dxa"/>
            <w:tcBorders>
              <w:top w:val="nil"/>
              <w:left w:val="nil"/>
              <w:bottom w:val="single" w:sz="4" w:space="0" w:color="auto"/>
              <w:right w:val="single" w:sz="4" w:space="0" w:color="auto"/>
            </w:tcBorders>
          </w:tcPr>
          <w:p w14:paraId="2AAF797B"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11</w:t>
            </w:r>
          </w:p>
        </w:tc>
        <w:tc>
          <w:tcPr>
            <w:tcW w:w="1129" w:type="dxa"/>
            <w:tcBorders>
              <w:top w:val="nil"/>
              <w:left w:val="nil"/>
              <w:bottom w:val="single" w:sz="4" w:space="0" w:color="auto"/>
              <w:right w:val="single" w:sz="4" w:space="0" w:color="auto"/>
            </w:tcBorders>
          </w:tcPr>
          <w:p w14:paraId="28D43D73" w14:textId="77777777" w:rsidR="009D534D" w:rsidRPr="00880E60" w:rsidRDefault="009D534D" w:rsidP="009D534D">
            <w:pPr>
              <w:overflowPunct/>
              <w:autoSpaceDE/>
              <w:autoSpaceDN/>
              <w:adjustRightInd/>
              <w:spacing w:before="0"/>
              <w:jc w:val="center"/>
              <w:textAlignment w:val="auto"/>
              <w:rPr>
                <w:rFonts w:cstheme="minorBidi"/>
                <w:sz w:val="18"/>
                <w:szCs w:val="18"/>
                <w:lang w:eastAsia="zh-CN"/>
              </w:rPr>
            </w:pPr>
            <w:r w:rsidRPr="00880E60">
              <w:rPr>
                <w:rFonts w:cstheme="minorBidi"/>
                <w:sz w:val="18"/>
                <w:szCs w:val="18"/>
                <w:lang w:eastAsia="zh-CN"/>
              </w:rPr>
              <w:t>6</w:t>
            </w:r>
          </w:p>
        </w:tc>
        <w:tc>
          <w:tcPr>
            <w:tcW w:w="2201" w:type="dxa"/>
            <w:tcBorders>
              <w:top w:val="nil"/>
              <w:left w:val="nil"/>
              <w:bottom w:val="single" w:sz="4" w:space="0" w:color="auto"/>
              <w:right w:val="single" w:sz="4" w:space="0" w:color="auto"/>
            </w:tcBorders>
          </w:tcPr>
          <w:p w14:paraId="71462F7A" w14:textId="77777777" w:rsidR="009D534D" w:rsidRPr="00880E60" w:rsidRDefault="009D534D" w:rsidP="009D534D">
            <w:pPr>
              <w:overflowPunct/>
              <w:autoSpaceDE/>
              <w:autoSpaceDN/>
              <w:adjustRightInd/>
              <w:spacing w:before="0"/>
              <w:jc w:val="left"/>
              <w:textAlignment w:val="auto"/>
              <w:rPr>
                <w:rFonts w:cstheme="minorBidi"/>
                <w:sz w:val="18"/>
                <w:szCs w:val="18"/>
                <w:lang w:eastAsia="zh-CN"/>
              </w:rPr>
            </w:pPr>
            <w:r w:rsidRPr="00880E60">
              <w:rPr>
                <w:rFonts w:cstheme="minorBidi"/>
                <w:sz w:val="18"/>
                <w:szCs w:val="18"/>
                <w:lang w:eastAsia="zh-CN"/>
              </w:rPr>
              <w:t>Geographic Area Code</w:t>
            </w:r>
          </w:p>
        </w:tc>
        <w:tc>
          <w:tcPr>
            <w:tcW w:w="3015" w:type="dxa"/>
            <w:tcBorders>
              <w:top w:val="nil"/>
              <w:left w:val="nil"/>
              <w:bottom w:val="single" w:sz="4" w:space="0" w:color="auto"/>
              <w:right w:val="single" w:sz="4" w:space="0" w:color="auto"/>
            </w:tcBorders>
          </w:tcPr>
          <w:p w14:paraId="2C985F32" w14:textId="77777777" w:rsidR="009D534D" w:rsidRPr="00880E60" w:rsidRDefault="009D534D" w:rsidP="009D534D">
            <w:pPr>
              <w:overflowPunct/>
              <w:autoSpaceDE/>
              <w:autoSpaceDN/>
              <w:adjustRightInd/>
              <w:spacing w:before="0"/>
              <w:jc w:val="left"/>
              <w:textAlignment w:val="auto"/>
              <w:rPr>
                <w:rFonts w:cstheme="minorBidi"/>
                <w:color w:val="000000"/>
                <w:sz w:val="18"/>
                <w:szCs w:val="18"/>
                <w:lang w:eastAsia="zh-CN"/>
              </w:rPr>
            </w:pPr>
            <w:r w:rsidRPr="00880E60">
              <w:rPr>
                <w:rFonts w:cstheme="minorBidi"/>
                <w:color w:val="000000"/>
                <w:sz w:val="18"/>
                <w:szCs w:val="18"/>
                <w:lang w:eastAsia="zh-CN"/>
              </w:rPr>
              <w:t>Schönthal Oberpfalz</w:t>
            </w:r>
          </w:p>
        </w:tc>
      </w:tr>
    </w:tbl>
    <w:p w14:paraId="15B50F4E" w14:textId="77777777" w:rsidR="009D534D" w:rsidRPr="005D3A38" w:rsidRDefault="009D534D" w:rsidP="00F12B88">
      <w:pPr>
        <w:pStyle w:val="BodyText2"/>
        <w:tabs>
          <w:tab w:val="left" w:pos="5220"/>
        </w:tabs>
        <w:spacing w:before="480"/>
        <w:rPr>
          <w:rFonts w:ascii="Calibri" w:hAnsi="Calibri" w:cstheme="minorBidi"/>
          <w:lang w:val="de-DE"/>
        </w:rPr>
      </w:pPr>
      <w:r w:rsidRPr="005D3A38">
        <w:rPr>
          <w:rFonts w:ascii="Calibri" w:hAnsi="Calibri" w:cstheme="minorBidi"/>
          <w:lang w:val="de-DE"/>
        </w:rPr>
        <w:t>Contact:</w:t>
      </w:r>
    </w:p>
    <w:p w14:paraId="5E18E9EB" w14:textId="77777777" w:rsidR="009D534D" w:rsidRDefault="009D534D" w:rsidP="009D534D">
      <w:pPr>
        <w:overflowPunct/>
        <w:autoSpaceDE/>
        <w:autoSpaceDN/>
        <w:adjustRightInd/>
        <w:textAlignment w:val="auto"/>
        <w:rPr>
          <w:rFonts w:cstheme="minorBidi"/>
          <w:lang w:eastAsia="zh-CN"/>
        </w:rPr>
      </w:pPr>
      <w:r>
        <w:rPr>
          <w:rFonts w:cstheme="minorBidi"/>
          <w:lang w:eastAsia="zh-CN"/>
        </w:rPr>
        <w:tab/>
      </w:r>
      <w:r w:rsidRPr="005D3A38">
        <w:rPr>
          <w:rFonts w:cstheme="minorBidi"/>
          <w:lang w:eastAsia="zh-CN"/>
        </w:rPr>
        <w:t xml:space="preserve">Federal Network Agency for Electricity, Gas, Telecommunications, Post and Railway </w:t>
      </w:r>
    </w:p>
    <w:p w14:paraId="7CD2BA41" w14:textId="77777777" w:rsidR="009D534D" w:rsidRPr="005D3A38" w:rsidRDefault="009D534D" w:rsidP="009D534D">
      <w:pPr>
        <w:overflowPunct/>
        <w:autoSpaceDE/>
        <w:autoSpaceDN/>
        <w:adjustRightInd/>
        <w:spacing w:before="0"/>
        <w:textAlignment w:val="auto"/>
        <w:rPr>
          <w:rFonts w:cstheme="minorBidi"/>
          <w:lang w:eastAsia="zh-CN"/>
        </w:rPr>
      </w:pPr>
      <w:r>
        <w:rPr>
          <w:rFonts w:cstheme="minorBidi"/>
          <w:lang w:eastAsia="zh-CN"/>
        </w:rPr>
        <w:tab/>
      </w:r>
      <w:r w:rsidRPr="005D3A38">
        <w:rPr>
          <w:rFonts w:cstheme="minorBidi"/>
          <w:lang w:eastAsia="zh-CN"/>
        </w:rPr>
        <w:t>Karsten Schierloh</w:t>
      </w:r>
    </w:p>
    <w:p w14:paraId="3B40404E" w14:textId="77777777" w:rsidR="009D534D" w:rsidRPr="005D3A38" w:rsidRDefault="009D534D" w:rsidP="009D534D">
      <w:pPr>
        <w:overflowPunct/>
        <w:autoSpaceDE/>
        <w:autoSpaceDN/>
        <w:adjustRightInd/>
        <w:spacing w:before="0"/>
        <w:textAlignment w:val="auto"/>
        <w:rPr>
          <w:rFonts w:cstheme="minorBidi"/>
          <w:lang w:eastAsia="zh-CN"/>
        </w:rPr>
      </w:pPr>
      <w:r>
        <w:rPr>
          <w:rFonts w:cstheme="minorBidi"/>
          <w:lang w:eastAsia="zh-CN"/>
        </w:rPr>
        <w:tab/>
      </w:r>
      <w:r w:rsidRPr="005D3A38">
        <w:rPr>
          <w:rFonts w:cstheme="minorBidi"/>
          <w:lang w:eastAsia="zh-CN"/>
        </w:rPr>
        <w:t>Tulpenfeld 4</w:t>
      </w:r>
    </w:p>
    <w:p w14:paraId="2AEFD15F" w14:textId="77777777" w:rsidR="009D534D" w:rsidRPr="005D3A38" w:rsidRDefault="009D534D" w:rsidP="009D534D">
      <w:pPr>
        <w:overflowPunct/>
        <w:autoSpaceDE/>
        <w:autoSpaceDN/>
        <w:adjustRightInd/>
        <w:spacing w:before="0"/>
        <w:textAlignment w:val="auto"/>
        <w:rPr>
          <w:rFonts w:cstheme="minorBidi"/>
          <w:lang w:eastAsia="zh-CN"/>
        </w:rPr>
      </w:pPr>
      <w:r>
        <w:rPr>
          <w:rFonts w:cstheme="minorBidi"/>
          <w:lang w:eastAsia="zh-CN"/>
        </w:rPr>
        <w:tab/>
      </w:r>
      <w:r w:rsidRPr="005D3A38">
        <w:rPr>
          <w:rFonts w:cstheme="minorBidi"/>
          <w:lang w:eastAsia="zh-CN"/>
        </w:rPr>
        <w:t>53113 Bonn</w:t>
      </w:r>
    </w:p>
    <w:p w14:paraId="4D3FE59B" w14:textId="77777777" w:rsidR="009D534D" w:rsidRPr="005D3A38" w:rsidRDefault="009D534D" w:rsidP="009D534D">
      <w:pPr>
        <w:overflowPunct/>
        <w:autoSpaceDE/>
        <w:autoSpaceDN/>
        <w:adjustRightInd/>
        <w:spacing w:before="0"/>
        <w:textAlignment w:val="auto"/>
        <w:rPr>
          <w:rFonts w:cstheme="minorBidi"/>
          <w:lang w:eastAsia="zh-CN"/>
        </w:rPr>
      </w:pPr>
      <w:r>
        <w:rPr>
          <w:rFonts w:cstheme="minorBidi"/>
          <w:lang w:eastAsia="zh-CN"/>
        </w:rPr>
        <w:tab/>
      </w:r>
      <w:r w:rsidRPr="005D3A38">
        <w:rPr>
          <w:rFonts w:cstheme="minorBidi"/>
          <w:lang w:eastAsia="zh-CN"/>
        </w:rPr>
        <w:t>Germany</w:t>
      </w:r>
    </w:p>
    <w:p w14:paraId="275838B6" w14:textId="2BC01DF4" w:rsidR="009D534D" w:rsidRPr="00AD1F8E" w:rsidRDefault="009D534D" w:rsidP="009D534D">
      <w:pPr>
        <w:overflowPunct/>
        <w:autoSpaceDE/>
        <w:autoSpaceDN/>
        <w:adjustRightInd/>
        <w:spacing w:before="0"/>
        <w:textAlignment w:val="auto"/>
        <w:rPr>
          <w:rFonts w:cstheme="minorBidi"/>
          <w:lang w:val="en-GB" w:eastAsia="zh-CN"/>
        </w:rPr>
      </w:pPr>
      <w:r w:rsidRPr="00AD1F8E">
        <w:rPr>
          <w:rFonts w:cstheme="minorBidi"/>
          <w:lang w:val="en-GB" w:eastAsia="zh-CN"/>
        </w:rPr>
        <w:tab/>
        <w:t>Tel</w:t>
      </w:r>
      <w:r w:rsidR="000065A5">
        <w:rPr>
          <w:rFonts w:cstheme="minorBidi"/>
          <w:lang w:val="en-GB" w:eastAsia="zh-CN"/>
        </w:rPr>
        <w:t>.</w:t>
      </w:r>
      <w:r w:rsidRPr="00AD1F8E">
        <w:rPr>
          <w:rFonts w:cstheme="minorBidi"/>
          <w:lang w:val="en-GB" w:eastAsia="zh-CN"/>
        </w:rPr>
        <w:t>:</w:t>
      </w:r>
      <w:r w:rsidRPr="00AD1F8E">
        <w:rPr>
          <w:rFonts w:cstheme="minorBidi"/>
          <w:lang w:val="en-GB" w:eastAsia="zh-CN"/>
        </w:rPr>
        <w:tab/>
        <w:t>+49 228 14-1170</w:t>
      </w:r>
    </w:p>
    <w:p w14:paraId="7E8469F1" w14:textId="77777777" w:rsidR="009D534D" w:rsidRPr="00195EC4" w:rsidRDefault="009D534D" w:rsidP="009D534D">
      <w:pPr>
        <w:overflowPunct/>
        <w:autoSpaceDE/>
        <w:autoSpaceDN/>
        <w:adjustRightInd/>
        <w:spacing w:before="0"/>
        <w:textAlignment w:val="auto"/>
        <w:rPr>
          <w:rFonts w:cstheme="minorBidi"/>
          <w:lang w:val="pt-BR" w:eastAsia="zh-CN"/>
        </w:rPr>
      </w:pPr>
      <w:r>
        <w:rPr>
          <w:rFonts w:cstheme="minorBidi"/>
          <w:lang w:val="pt-BR" w:eastAsia="zh-CN"/>
        </w:rPr>
        <w:tab/>
      </w:r>
      <w:r w:rsidRPr="00195EC4">
        <w:rPr>
          <w:rFonts w:cstheme="minorBidi"/>
          <w:lang w:val="pt-BR" w:eastAsia="zh-CN"/>
        </w:rPr>
        <w:t>Fax:</w:t>
      </w:r>
      <w:r w:rsidRPr="00195EC4">
        <w:rPr>
          <w:rFonts w:cstheme="minorBidi"/>
          <w:lang w:val="pt-BR" w:eastAsia="zh-CN"/>
        </w:rPr>
        <w:tab/>
        <w:t>+49 228 14-6117</w:t>
      </w:r>
    </w:p>
    <w:p w14:paraId="38E13BDC" w14:textId="2D016A0E" w:rsidR="009D534D" w:rsidRPr="00AD1F8E" w:rsidRDefault="009D534D" w:rsidP="009D534D">
      <w:pPr>
        <w:overflowPunct/>
        <w:autoSpaceDE/>
        <w:autoSpaceDN/>
        <w:adjustRightInd/>
        <w:spacing w:before="0"/>
        <w:textAlignment w:val="auto"/>
        <w:rPr>
          <w:rFonts w:cs="Arial"/>
          <w:lang w:val="fr-FR"/>
        </w:rPr>
      </w:pPr>
      <w:r>
        <w:rPr>
          <w:lang w:val="pt-BR"/>
        </w:rPr>
        <w:tab/>
      </w:r>
      <w:r w:rsidRPr="00195EC4">
        <w:rPr>
          <w:lang w:val="pt-BR"/>
        </w:rPr>
        <w:t xml:space="preserve">E-mail: </w:t>
      </w:r>
      <w:r>
        <w:rPr>
          <w:lang w:val="pt-BR"/>
        </w:rPr>
        <w:tab/>
      </w:r>
      <w:r w:rsidR="000065A5" w:rsidRPr="00963158">
        <w:rPr>
          <w:rFonts w:cstheme="minorBidi"/>
          <w:lang w:val="pt-BR" w:eastAsia="zh-CN"/>
        </w:rPr>
        <w:t>karsten.schierloh@bnetza.de</w:t>
      </w:r>
    </w:p>
    <w:p w14:paraId="33C243C2" w14:textId="77777777" w:rsidR="009D534D" w:rsidRDefault="009D534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3EAE4557" w14:textId="77777777" w:rsidR="009D534D" w:rsidRPr="007B75CA" w:rsidRDefault="009D534D" w:rsidP="007B75CA">
      <w:pPr>
        <w:pStyle w:val="Heading1"/>
        <w:spacing w:after="0"/>
        <w:rPr>
          <w:rFonts w:ascii="Calibri" w:hAnsi="Calibri"/>
          <w:sz w:val="20"/>
          <w:szCs w:val="20"/>
        </w:rPr>
      </w:pPr>
      <w:bookmarkStart w:id="1142" w:name="_Toc40787343"/>
      <w:r w:rsidRPr="007B75CA">
        <w:rPr>
          <w:rFonts w:ascii="Calibri" w:hAnsi="Calibri"/>
          <w:sz w:val="20"/>
          <w:szCs w:val="20"/>
        </w:rPr>
        <w:lastRenderedPageBreak/>
        <w:t>Gibraltar (country code +350)</w:t>
      </w:r>
      <w:bookmarkEnd w:id="1142"/>
    </w:p>
    <w:p w14:paraId="3EA6E89B" w14:textId="77777777" w:rsidR="009D534D" w:rsidRPr="00882C3E" w:rsidRDefault="009D534D" w:rsidP="009D534D">
      <w:pPr>
        <w:pStyle w:val="Heading5"/>
        <w:spacing w:before="120"/>
        <w:rPr>
          <w:rFonts w:cs="Calibri"/>
          <w:b w:val="0"/>
          <w:i w:val="0"/>
          <w:color w:val="000000" w:themeColor="text1"/>
          <w:sz w:val="20"/>
          <w:szCs w:val="20"/>
        </w:rPr>
      </w:pPr>
      <w:r w:rsidRPr="00882C3E">
        <w:rPr>
          <w:rFonts w:cs="Calibri"/>
          <w:b w:val="0"/>
          <w:i w:val="0"/>
          <w:color w:val="000000" w:themeColor="text1"/>
          <w:sz w:val="20"/>
          <w:szCs w:val="20"/>
        </w:rPr>
        <w:t>Communication of 12.V.2020:</w:t>
      </w:r>
    </w:p>
    <w:p w14:paraId="24365F85" w14:textId="77777777" w:rsidR="009D534D" w:rsidRPr="004E17A4" w:rsidRDefault="009D534D" w:rsidP="009D534D">
      <w:pPr>
        <w:spacing w:before="80"/>
        <w:rPr>
          <w:rFonts w:cs="Arial"/>
        </w:rPr>
      </w:pPr>
      <w:r w:rsidRPr="004E17A4">
        <w:rPr>
          <w:rFonts w:cs="Arial"/>
        </w:rPr>
        <w:t xml:space="preserve">The </w:t>
      </w:r>
      <w:r w:rsidRPr="004E17A4">
        <w:rPr>
          <w:rFonts w:cs="Arial"/>
          <w:i/>
        </w:rPr>
        <w:t>Gibraltar Regulatory Authority</w:t>
      </w:r>
      <w:r w:rsidRPr="004E17A4">
        <w:rPr>
          <w:rFonts w:cs="Arial"/>
        </w:rPr>
        <w:t>, announces the following national numbering plan for Gibraltar.</w:t>
      </w:r>
    </w:p>
    <w:p w14:paraId="54FB49A8" w14:textId="77777777" w:rsidR="009D534D" w:rsidRPr="00472BEF" w:rsidRDefault="009D534D" w:rsidP="009D534D">
      <w:pPr>
        <w:keepNext/>
        <w:keepLines/>
        <w:spacing w:after="120"/>
        <w:jc w:val="center"/>
        <w:rPr>
          <w:rFonts w:asciiTheme="minorHAnsi" w:hAnsiTheme="minorHAnsi" w:cstheme="minorHAnsi"/>
          <w:b/>
          <w:lang w:val="en-GB"/>
        </w:rPr>
      </w:pPr>
      <w:r w:rsidRPr="00472BEF">
        <w:rPr>
          <w:rFonts w:asciiTheme="minorHAnsi" w:hAnsiTheme="minorHAnsi" w:cstheme="minorHAnsi"/>
          <w:b/>
          <w:lang w:val="en-GB"/>
        </w:rPr>
        <w:t>Presentation of national ITU-T E.164 numbering plan for country code 350</w:t>
      </w:r>
    </w:p>
    <w:p w14:paraId="474591CA" w14:textId="77777777" w:rsidR="009D534D" w:rsidRPr="00472BEF" w:rsidRDefault="009D534D" w:rsidP="009D534D">
      <w:pPr>
        <w:spacing w:before="0"/>
        <w:ind w:left="794" w:hanging="794"/>
        <w:rPr>
          <w:rFonts w:asciiTheme="minorHAnsi" w:hAnsiTheme="minorHAnsi" w:cstheme="minorHAnsi"/>
          <w:lang w:val="en-GB"/>
        </w:rPr>
      </w:pPr>
      <w:r w:rsidRPr="00472BEF">
        <w:rPr>
          <w:rFonts w:asciiTheme="minorHAnsi" w:hAnsiTheme="minorHAnsi" w:cstheme="minorHAnsi"/>
          <w:lang w:val="en-GB"/>
        </w:rPr>
        <w:t>a)</w:t>
      </w:r>
      <w:r w:rsidRPr="00472BEF">
        <w:rPr>
          <w:rFonts w:asciiTheme="minorHAnsi" w:hAnsiTheme="minorHAnsi" w:cstheme="minorHAnsi"/>
          <w:lang w:val="en-GB"/>
        </w:rPr>
        <w:tab/>
        <w:t>Overview:</w:t>
      </w:r>
    </w:p>
    <w:p w14:paraId="52F6D177" w14:textId="2086960D" w:rsidR="009D534D" w:rsidRPr="00472BEF" w:rsidRDefault="009D534D" w:rsidP="000065A5">
      <w:pPr>
        <w:spacing w:before="0"/>
        <w:ind w:left="794" w:hanging="794"/>
        <w:rPr>
          <w:rFonts w:asciiTheme="minorHAnsi" w:hAnsiTheme="minorHAnsi" w:cstheme="minorHAnsi"/>
          <w:lang w:val="en-GB"/>
        </w:rPr>
      </w:pPr>
      <w:r w:rsidRPr="00472BEF">
        <w:rPr>
          <w:rFonts w:asciiTheme="minorHAnsi" w:hAnsiTheme="minorHAnsi" w:cstheme="minorHAnsi"/>
          <w:lang w:val="en-GB"/>
        </w:rPr>
        <w:tab/>
        <w:t xml:space="preserve">The minimum number length (excluding the country code) is </w:t>
      </w:r>
      <w:r>
        <w:rPr>
          <w:rFonts w:asciiTheme="minorHAnsi" w:hAnsiTheme="minorHAnsi" w:cstheme="minorHAnsi"/>
          <w:lang w:val="en-GB"/>
        </w:rPr>
        <w:tab/>
      </w:r>
      <w:r w:rsidRPr="000065A5">
        <w:rPr>
          <w:rFonts w:asciiTheme="minorHAnsi" w:hAnsiTheme="minorHAnsi" w:cstheme="minorHAnsi"/>
          <w:lang w:val="en-GB"/>
        </w:rPr>
        <w:tab/>
        <w:t>8</w:t>
      </w:r>
      <w:r w:rsidR="000065A5">
        <w:rPr>
          <w:rFonts w:asciiTheme="minorHAnsi" w:hAnsiTheme="minorHAnsi" w:cstheme="minorHAnsi"/>
          <w:lang w:val="en-GB"/>
        </w:rPr>
        <w:t xml:space="preserve">  </w:t>
      </w:r>
      <w:r w:rsidRPr="00472BEF">
        <w:rPr>
          <w:rFonts w:asciiTheme="minorHAnsi" w:hAnsiTheme="minorHAnsi" w:cstheme="minorHAnsi"/>
          <w:lang w:val="en-GB"/>
        </w:rPr>
        <w:t>digits.</w:t>
      </w:r>
    </w:p>
    <w:p w14:paraId="61CEAF53" w14:textId="7C8C3897" w:rsidR="009D534D" w:rsidRPr="00472BEF" w:rsidRDefault="009D534D" w:rsidP="000065A5">
      <w:pPr>
        <w:spacing w:before="0"/>
        <w:ind w:left="794" w:hanging="794"/>
        <w:rPr>
          <w:rFonts w:asciiTheme="minorHAnsi" w:hAnsiTheme="minorHAnsi" w:cstheme="minorHAnsi"/>
          <w:lang w:val="en-GB"/>
        </w:rPr>
      </w:pPr>
      <w:r w:rsidRPr="00472BEF">
        <w:rPr>
          <w:rFonts w:asciiTheme="minorHAnsi" w:hAnsiTheme="minorHAnsi" w:cstheme="minorHAnsi"/>
          <w:lang w:val="en-GB"/>
        </w:rPr>
        <w:tab/>
        <w:t xml:space="preserve">The maximum number length (excluding the country code) is </w:t>
      </w:r>
      <w:r w:rsidRPr="000065A5">
        <w:rPr>
          <w:rFonts w:asciiTheme="minorHAnsi" w:hAnsiTheme="minorHAnsi" w:cstheme="minorHAnsi"/>
          <w:lang w:val="en-GB"/>
        </w:rPr>
        <w:tab/>
        <w:t>8</w:t>
      </w:r>
      <w:r w:rsidR="000065A5">
        <w:rPr>
          <w:rFonts w:asciiTheme="minorHAnsi" w:hAnsiTheme="minorHAnsi" w:cstheme="minorHAnsi"/>
          <w:lang w:val="en-GB"/>
        </w:rPr>
        <w:t xml:space="preserve">  </w:t>
      </w:r>
      <w:r w:rsidRPr="00472BEF">
        <w:rPr>
          <w:rFonts w:asciiTheme="minorHAnsi" w:hAnsiTheme="minorHAnsi" w:cstheme="minorHAnsi"/>
          <w:lang w:val="en-GB"/>
        </w:rPr>
        <w:t>digits.</w:t>
      </w:r>
    </w:p>
    <w:p w14:paraId="5128EEF9" w14:textId="77777777" w:rsidR="009D534D" w:rsidRPr="00472BEF" w:rsidRDefault="009D534D" w:rsidP="000065A5">
      <w:pPr>
        <w:ind w:left="567" w:hanging="567"/>
        <w:rPr>
          <w:rFonts w:asciiTheme="minorHAnsi" w:hAnsiTheme="minorHAnsi" w:cstheme="minorHAnsi"/>
          <w:lang w:val="en-GB"/>
        </w:rPr>
      </w:pPr>
      <w:r w:rsidRPr="00472BEF">
        <w:rPr>
          <w:rFonts w:asciiTheme="minorHAnsi" w:hAnsiTheme="minorHAnsi" w:cstheme="minorHAnsi"/>
          <w:lang w:val="en-GB"/>
        </w:rPr>
        <w:t>b)</w:t>
      </w:r>
      <w:r w:rsidRPr="00472BEF">
        <w:rPr>
          <w:rFonts w:asciiTheme="minorHAnsi" w:hAnsiTheme="minorHAnsi" w:cstheme="minorHAnsi"/>
          <w:lang w:val="en-GB"/>
        </w:rPr>
        <w:tab/>
        <w:t>Link to the national database (or any applicable list) with assigned ITU-T E.164 numbers within the national numbering plan (if any):</w:t>
      </w:r>
    </w:p>
    <w:p w14:paraId="2A64AEE9" w14:textId="77777777" w:rsidR="009D534D" w:rsidRPr="00472BEF" w:rsidRDefault="009D534D" w:rsidP="009D534D">
      <w:pPr>
        <w:spacing w:before="0"/>
        <w:ind w:left="794" w:hanging="794"/>
        <w:rPr>
          <w:rFonts w:asciiTheme="minorHAnsi" w:hAnsiTheme="minorHAnsi" w:cstheme="minorHAnsi"/>
          <w:lang w:val="en-GB"/>
        </w:rPr>
      </w:pPr>
      <w:r w:rsidRPr="00472BEF">
        <w:rPr>
          <w:rFonts w:asciiTheme="minorHAnsi" w:hAnsiTheme="minorHAnsi" w:cstheme="minorHAnsi"/>
          <w:lang w:val="en-GB"/>
        </w:rPr>
        <w:tab/>
      </w:r>
      <w:hyperlink r:id="rId15" w:history="1">
        <w:r w:rsidRPr="00472BEF">
          <w:rPr>
            <w:rStyle w:val="Hyperlink"/>
            <w:rFonts w:asciiTheme="minorHAnsi" w:hAnsiTheme="minorHAnsi" w:cstheme="minorHAnsi"/>
          </w:rPr>
          <w:t>https://www.gra.gi/communications/numbering-plan</w:t>
        </w:r>
      </w:hyperlink>
    </w:p>
    <w:p w14:paraId="7396DC0F" w14:textId="77777777" w:rsidR="009D534D" w:rsidRPr="00472BEF" w:rsidRDefault="009D534D" w:rsidP="009D534D">
      <w:pPr>
        <w:ind w:left="794" w:hanging="794"/>
        <w:rPr>
          <w:rFonts w:asciiTheme="minorHAnsi" w:hAnsiTheme="minorHAnsi" w:cstheme="minorHAnsi"/>
          <w:lang w:val="en-GB"/>
        </w:rPr>
      </w:pPr>
      <w:r w:rsidRPr="00472BEF">
        <w:rPr>
          <w:rFonts w:asciiTheme="minorHAnsi" w:hAnsiTheme="minorHAnsi" w:cstheme="minorHAnsi"/>
          <w:lang w:val="en-GB"/>
        </w:rPr>
        <w:t>c)</w:t>
      </w:r>
      <w:r w:rsidRPr="00472BEF">
        <w:rPr>
          <w:rFonts w:asciiTheme="minorHAnsi" w:hAnsiTheme="minorHAnsi" w:cstheme="minorHAnsi"/>
          <w:lang w:val="en-GB"/>
        </w:rPr>
        <w:tab/>
        <w:t xml:space="preserve">Link to the real-time database reflecting ported ITU-T E.164 numbers (if any): </w:t>
      </w:r>
      <w:r>
        <w:rPr>
          <w:rFonts w:asciiTheme="minorHAnsi" w:hAnsiTheme="minorHAnsi" w:cstheme="minorHAnsi"/>
          <w:lang w:val="en-GB"/>
        </w:rPr>
        <w:t>n/a</w:t>
      </w:r>
    </w:p>
    <w:p w14:paraId="7D852D39" w14:textId="77777777" w:rsidR="009D534D" w:rsidRPr="001B121C" w:rsidRDefault="009D534D" w:rsidP="009D534D">
      <w:pPr>
        <w:spacing w:after="120"/>
        <w:ind w:left="794" w:hanging="794"/>
        <w:rPr>
          <w:rFonts w:asciiTheme="minorHAnsi" w:hAnsiTheme="minorHAnsi" w:cstheme="minorHAnsi"/>
          <w:lang w:val="en-GB"/>
        </w:rPr>
      </w:pPr>
      <w:r w:rsidRPr="00472BEF">
        <w:rPr>
          <w:rFonts w:asciiTheme="minorHAnsi" w:hAnsiTheme="minorHAnsi" w:cstheme="minorHAnsi"/>
        </w:rPr>
        <w:t>d)</w:t>
      </w:r>
      <w:r w:rsidRPr="00472BEF">
        <w:rPr>
          <w:rFonts w:asciiTheme="minorHAnsi" w:hAnsiTheme="minorHAnsi" w:cstheme="minorHAnsi"/>
          <w:lang w:val="en-GB"/>
        </w:rPr>
        <w:tab/>
      </w:r>
      <w:r w:rsidRPr="00472BEF">
        <w:rPr>
          <w:rFonts w:asciiTheme="minorHAnsi" w:hAnsiTheme="minorHAnsi" w:cstheme="minorHAnsi"/>
        </w:rPr>
        <w:t>Detail of numbering plan: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089"/>
        <w:gridCol w:w="1089"/>
        <w:gridCol w:w="2378"/>
        <w:gridCol w:w="2838"/>
      </w:tblGrid>
      <w:tr w:rsidR="009D534D" w:rsidRPr="00632FBE" w14:paraId="522C39BD" w14:textId="77777777" w:rsidTr="00CB34CC">
        <w:trPr>
          <w:tblHeader/>
        </w:trPr>
        <w:tc>
          <w:tcPr>
            <w:tcW w:w="1756" w:type="dxa"/>
            <w:vMerge w:val="restart"/>
            <w:vAlign w:val="center"/>
          </w:tcPr>
          <w:p w14:paraId="7924D49F" w14:textId="77777777" w:rsidR="009D534D" w:rsidRPr="00E057E3"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E057E3">
              <w:rPr>
                <w:rFonts w:asciiTheme="minorHAnsi" w:hAnsiTheme="minorHAnsi"/>
                <w:i/>
                <w:iCs/>
                <w:lang w:val="en-GB"/>
              </w:rPr>
              <w:t xml:space="preserve">NDC (national destination code) </w:t>
            </w:r>
            <w:r w:rsidRPr="00E057E3">
              <w:rPr>
                <w:rFonts w:asciiTheme="minorHAnsi" w:hAnsiTheme="minorHAnsi"/>
                <w:i/>
                <w:iCs/>
                <w:color w:val="000000"/>
                <w:lang w:val="en-GB"/>
              </w:rPr>
              <w:t>or leading digits of N(S)N (national (significant) number)</w:t>
            </w:r>
          </w:p>
        </w:tc>
        <w:tc>
          <w:tcPr>
            <w:tcW w:w="2268" w:type="dxa"/>
            <w:gridSpan w:val="2"/>
            <w:vAlign w:val="center"/>
          </w:tcPr>
          <w:p w14:paraId="14FDCDC7" w14:textId="77777777" w:rsidR="009D534D" w:rsidRPr="00E057E3"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E057E3">
              <w:rPr>
                <w:rFonts w:asciiTheme="minorHAnsi" w:hAnsiTheme="minorHAnsi"/>
                <w:i/>
                <w:iCs/>
                <w:color w:val="000000"/>
                <w:lang w:val="en-GB"/>
              </w:rPr>
              <w:t>N(S)N number length</w:t>
            </w:r>
          </w:p>
        </w:tc>
        <w:tc>
          <w:tcPr>
            <w:tcW w:w="2492" w:type="dxa"/>
            <w:vMerge w:val="restart"/>
            <w:vAlign w:val="center"/>
          </w:tcPr>
          <w:p w14:paraId="67CC0210" w14:textId="77777777" w:rsidR="009D534D" w:rsidRPr="00E057E3"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E057E3">
              <w:rPr>
                <w:rFonts w:asciiTheme="minorHAnsi" w:hAnsiTheme="minorHAnsi"/>
                <w:i/>
                <w:iCs/>
                <w:color w:val="000000"/>
                <w:lang w:val="en-GB"/>
              </w:rPr>
              <w:t>Usage of E.164 number</w:t>
            </w:r>
          </w:p>
        </w:tc>
        <w:tc>
          <w:tcPr>
            <w:tcW w:w="2977" w:type="dxa"/>
            <w:vMerge w:val="restart"/>
            <w:vAlign w:val="center"/>
          </w:tcPr>
          <w:p w14:paraId="1878178D" w14:textId="77777777" w:rsidR="009D534D" w:rsidRPr="00E057E3"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lang w:val="en-GB"/>
              </w:rPr>
            </w:pPr>
            <w:r w:rsidRPr="00E057E3">
              <w:rPr>
                <w:rFonts w:asciiTheme="minorHAnsi" w:hAnsiTheme="minorHAnsi"/>
                <w:i/>
                <w:iCs/>
                <w:color w:val="000000"/>
                <w:lang w:val="en-GB"/>
              </w:rPr>
              <w:t>Additional information</w:t>
            </w:r>
          </w:p>
        </w:tc>
      </w:tr>
      <w:tr w:rsidR="009D534D" w:rsidRPr="00632FBE" w14:paraId="71C0B56C" w14:textId="77777777" w:rsidTr="00CB34CC">
        <w:trPr>
          <w:tblHeader/>
        </w:trPr>
        <w:tc>
          <w:tcPr>
            <w:tcW w:w="1756" w:type="dxa"/>
            <w:vMerge/>
            <w:vAlign w:val="center"/>
          </w:tcPr>
          <w:p w14:paraId="05AFE660" w14:textId="77777777" w:rsidR="009D534D" w:rsidRPr="00632FBE"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1134" w:type="dxa"/>
            <w:vAlign w:val="center"/>
          </w:tcPr>
          <w:p w14:paraId="482594C4" w14:textId="77777777" w:rsidR="009D534D" w:rsidRPr="00E057E3"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lang w:val="en-GB"/>
              </w:rPr>
            </w:pPr>
            <w:r w:rsidRPr="00E057E3">
              <w:rPr>
                <w:rFonts w:asciiTheme="minorHAnsi" w:hAnsiTheme="minorHAnsi"/>
                <w:i/>
                <w:iCs/>
                <w:lang w:val="en-GB"/>
              </w:rPr>
              <w:t>Maximum length</w:t>
            </w:r>
          </w:p>
        </w:tc>
        <w:tc>
          <w:tcPr>
            <w:tcW w:w="1134" w:type="dxa"/>
            <w:vAlign w:val="center"/>
          </w:tcPr>
          <w:p w14:paraId="64C8FD44" w14:textId="77777777" w:rsidR="009D534D" w:rsidRPr="00E057E3"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i/>
                <w:iCs/>
                <w:color w:val="000000"/>
                <w:lang w:val="en-GB"/>
              </w:rPr>
            </w:pPr>
            <w:r w:rsidRPr="00E057E3">
              <w:rPr>
                <w:rFonts w:asciiTheme="minorHAnsi" w:hAnsiTheme="minorHAnsi"/>
                <w:i/>
                <w:iCs/>
                <w:color w:val="000000"/>
                <w:lang w:val="en-GB"/>
              </w:rPr>
              <w:t>Minimum length</w:t>
            </w:r>
          </w:p>
        </w:tc>
        <w:tc>
          <w:tcPr>
            <w:tcW w:w="2492" w:type="dxa"/>
            <w:vMerge/>
            <w:vAlign w:val="center"/>
          </w:tcPr>
          <w:p w14:paraId="0DA90049" w14:textId="77777777" w:rsidR="009D534D" w:rsidRPr="00632FBE"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c>
          <w:tcPr>
            <w:tcW w:w="2977" w:type="dxa"/>
            <w:vMerge/>
            <w:vAlign w:val="center"/>
          </w:tcPr>
          <w:p w14:paraId="277C972F" w14:textId="77777777" w:rsidR="009D534D" w:rsidRPr="00632FBE" w:rsidRDefault="009D534D" w:rsidP="009D534D">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bCs/>
                <w:i/>
                <w:color w:val="000000"/>
                <w:lang w:val="en-GB"/>
              </w:rPr>
            </w:pPr>
          </w:p>
        </w:tc>
      </w:tr>
      <w:tr w:rsidR="009D534D" w:rsidRPr="00632FBE" w14:paraId="4E115F15" w14:textId="77777777" w:rsidTr="00CB34CC">
        <w:tc>
          <w:tcPr>
            <w:tcW w:w="1756" w:type="dxa"/>
          </w:tcPr>
          <w:p w14:paraId="08FCD7CA"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200</w:t>
            </w:r>
          </w:p>
        </w:tc>
        <w:tc>
          <w:tcPr>
            <w:tcW w:w="1134" w:type="dxa"/>
          </w:tcPr>
          <w:p w14:paraId="66EF150E"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7D07AE85"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2ABF2ED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Geographic numbers for Fixed telephony services</w:t>
            </w:r>
          </w:p>
        </w:tc>
        <w:tc>
          <w:tcPr>
            <w:tcW w:w="2977" w:type="dxa"/>
          </w:tcPr>
          <w:p w14:paraId="03758238"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Gibtelecom</w:t>
            </w:r>
          </w:p>
        </w:tc>
      </w:tr>
      <w:tr w:rsidR="009D534D" w:rsidRPr="00632FBE" w14:paraId="51718117" w14:textId="77777777" w:rsidTr="00CB34CC">
        <w:tc>
          <w:tcPr>
            <w:tcW w:w="1756" w:type="dxa"/>
          </w:tcPr>
          <w:p w14:paraId="0B798013"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216</w:t>
            </w:r>
          </w:p>
        </w:tc>
        <w:tc>
          <w:tcPr>
            <w:tcW w:w="1134" w:type="dxa"/>
          </w:tcPr>
          <w:p w14:paraId="4F330B67"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74495897"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3CD88175"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Geographic numbers for Fixed telephony services</w:t>
            </w:r>
          </w:p>
        </w:tc>
        <w:tc>
          <w:tcPr>
            <w:tcW w:w="2977" w:type="dxa"/>
          </w:tcPr>
          <w:p w14:paraId="58EB2ED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Reserved. No further numbers to be allocated in this range</w:t>
            </w:r>
          </w:p>
        </w:tc>
      </w:tr>
      <w:tr w:rsidR="009D534D" w:rsidRPr="00632FBE" w14:paraId="004FEC8C" w14:textId="77777777" w:rsidTr="00CB34CC">
        <w:tc>
          <w:tcPr>
            <w:tcW w:w="1756" w:type="dxa"/>
          </w:tcPr>
          <w:p w14:paraId="0A724106"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222</w:t>
            </w:r>
          </w:p>
        </w:tc>
        <w:tc>
          <w:tcPr>
            <w:tcW w:w="1134" w:type="dxa"/>
          </w:tcPr>
          <w:p w14:paraId="5C354BB5"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03A6585E"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1F98BA0F"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Geographic numbers for Fixed telephony services</w:t>
            </w:r>
          </w:p>
        </w:tc>
        <w:tc>
          <w:tcPr>
            <w:tcW w:w="2977" w:type="dxa"/>
          </w:tcPr>
          <w:p w14:paraId="412695D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u-mee</w:t>
            </w:r>
          </w:p>
        </w:tc>
      </w:tr>
      <w:tr w:rsidR="009D534D" w:rsidRPr="00632FBE" w14:paraId="38726DB1" w14:textId="77777777" w:rsidTr="00CB34CC">
        <w:tc>
          <w:tcPr>
            <w:tcW w:w="1756" w:type="dxa"/>
          </w:tcPr>
          <w:p w14:paraId="15325F40"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225</w:t>
            </w:r>
          </w:p>
        </w:tc>
        <w:tc>
          <w:tcPr>
            <w:tcW w:w="1134" w:type="dxa"/>
          </w:tcPr>
          <w:p w14:paraId="487CCA0E"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76605EF2"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6A27507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Geographic numbers for Fixed telephony services</w:t>
            </w:r>
          </w:p>
        </w:tc>
        <w:tc>
          <w:tcPr>
            <w:tcW w:w="2977" w:type="dxa"/>
          </w:tcPr>
          <w:p w14:paraId="0147BEE1"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GibFibreSpeed</w:t>
            </w:r>
          </w:p>
        </w:tc>
      </w:tr>
      <w:tr w:rsidR="009D534D" w:rsidRPr="00632FBE" w14:paraId="0A6E0A99" w14:textId="77777777" w:rsidTr="00CB34CC">
        <w:tc>
          <w:tcPr>
            <w:tcW w:w="1756" w:type="dxa"/>
          </w:tcPr>
          <w:p w14:paraId="18E702B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50</w:t>
            </w:r>
          </w:p>
        </w:tc>
        <w:tc>
          <w:tcPr>
            <w:tcW w:w="1134" w:type="dxa"/>
          </w:tcPr>
          <w:p w14:paraId="7160A6A8"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23E67C5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5C3D9CA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42B08F16"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Reserved for mobile services</w:t>
            </w:r>
          </w:p>
        </w:tc>
      </w:tr>
      <w:tr w:rsidR="009D534D" w:rsidRPr="00632FBE" w14:paraId="6E02E7B3" w14:textId="77777777" w:rsidTr="00CB34CC">
        <w:tc>
          <w:tcPr>
            <w:tcW w:w="1756" w:type="dxa"/>
          </w:tcPr>
          <w:p w14:paraId="3A994DA0"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51</w:t>
            </w:r>
          </w:p>
        </w:tc>
        <w:tc>
          <w:tcPr>
            <w:tcW w:w="1134" w:type="dxa"/>
          </w:tcPr>
          <w:p w14:paraId="2643B5E3"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0EA5993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01F46F7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1965B5FA"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GibFibreSpeed</w:t>
            </w:r>
          </w:p>
        </w:tc>
      </w:tr>
      <w:tr w:rsidR="009D534D" w:rsidRPr="00632FBE" w14:paraId="453A183F" w14:textId="77777777" w:rsidTr="00CB34CC">
        <w:tc>
          <w:tcPr>
            <w:tcW w:w="1756" w:type="dxa"/>
          </w:tcPr>
          <w:p w14:paraId="007FB17F"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52</w:t>
            </w:r>
          </w:p>
        </w:tc>
        <w:tc>
          <w:tcPr>
            <w:tcW w:w="1134" w:type="dxa"/>
          </w:tcPr>
          <w:p w14:paraId="3DC9052B"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63D806A8"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71843DA2"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793D718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Reserved for mobile</w:t>
            </w:r>
            <w:r>
              <w:rPr>
                <w:rFonts w:asciiTheme="minorHAnsi" w:hAnsiTheme="minorHAnsi"/>
                <w:lang w:val="en-GB"/>
              </w:rPr>
              <w:t xml:space="preserve"> </w:t>
            </w:r>
            <w:r w:rsidRPr="00632FBE">
              <w:rPr>
                <w:rFonts w:asciiTheme="minorHAnsi" w:hAnsiTheme="minorHAnsi"/>
                <w:lang w:val="en-GB"/>
              </w:rPr>
              <w:t>services</w:t>
            </w:r>
          </w:p>
        </w:tc>
      </w:tr>
      <w:tr w:rsidR="009D534D" w:rsidRPr="00632FBE" w14:paraId="27433614" w14:textId="77777777" w:rsidTr="00CB34CC">
        <w:tc>
          <w:tcPr>
            <w:tcW w:w="1756" w:type="dxa"/>
          </w:tcPr>
          <w:p w14:paraId="60C103A0"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53</w:t>
            </w:r>
          </w:p>
        </w:tc>
        <w:tc>
          <w:tcPr>
            <w:tcW w:w="1134" w:type="dxa"/>
          </w:tcPr>
          <w:p w14:paraId="67B4E9B0"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2275F99A"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22F55BAB"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39CA76FA"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highlight w:val="yellow"/>
                <w:lang w:val="en-GB"/>
              </w:rPr>
            </w:pPr>
            <w:r w:rsidRPr="00632FBE">
              <w:rPr>
                <w:rFonts w:asciiTheme="minorHAnsi" w:hAnsiTheme="minorHAnsi"/>
                <w:lang w:val="en-GB"/>
              </w:rPr>
              <w:t>Reserved for mobile services</w:t>
            </w:r>
          </w:p>
        </w:tc>
      </w:tr>
      <w:tr w:rsidR="009D534D" w:rsidRPr="00632FBE" w14:paraId="1A1F360B" w14:textId="77777777" w:rsidTr="00CB34CC">
        <w:tc>
          <w:tcPr>
            <w:tcW w:w="1756" w:type="dxa"/>
          </w:tcPr>
          <w:p w14:paraId="587E6E43"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54</w:t>
            </w:r>
          </w:p>
        </w:tc>
        <w:tc>
          <w:tcPr>
            <w:tcW w:w="1134" w:type="dxa"/>
          </w:tcPr>
          <w:p w14:paraId="0558E7BF"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3EBF30FA"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47C6AF33"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2C3C2333"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Gibtelecom</w:t>
            </w:r>
          </w:p>
        </w:tc>
      </w:tr>
      <w:tr w:rsidR="009D534D" w:rsidRPr="00632FBE" w14:paraId="09CC5FD2" w14:textId="77777777" w:rsidTr="00CB34CC">
        <w:tc>
          <w:tcPr>
            <w:tcW w:w="1756" w:type="dxa"/>
          </w:tcPr>
          <w:p w14:paraId="3A6907A8"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55</w:t>
            </w:r>
          </w:p>
        </w:tc>
        <w:tc>
          <w:tcPr>
            <w:tcW w:w="1134" w:type="dxa"/>
          </w:tcPr>
          <w:p w14:paraId="6A5792B1"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3CA38843"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68AF44C2"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26EDBF30"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Reserved for mobile services</w:t>
            </w:r>
          </w:p>
        </w:tc>
      </w:tr>
      <w:tr w:rsidR="009D534D" w:rsidRPr="00632FBE" w14:paraId="13469C5F" w14:textId="77777777" w:rsidTr="00CB34CC">
        <w:tc>
          <w:tcPr>
            <w:tcW w:w="1756" w:type="dxa"/>
          </w:tcPr>
          <w:p w14:paraId="0084A46E"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56</w:t>
            </w:r>
          </w:p>
        </w:tc>
        <w:tc>
          <w:tcPr>
            <w:tcW w:w="1134" w:type="dxa"/>
          </w:tcPr>
          <w:p w14:paraId="7BA4B8B8"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794F63DA"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75B6950F"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78814BD1"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Gibtelecom</w:t>
            </w:r>
          </w:p>
        </w:tc>
      </w:tr>
      <w:tr w:rsidR="009D534D" w:rsidRPr="00632FBE" w14:paraId="7C55DE9D" w14:textId="77777777" w:rsidTr="00CB34CC">
        <w:tc>
          <w:tcPr>
            <w:tcW w:w="1756" w:type="dxa"/>
          </w:tcPr>
          <w:p w14:paraId="16E99D57"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57</w:t>
            </w:r>
          </w:p>
        </w:tc>
        <w:tc>
          <w:tcPr>
            <w:tcW w:w="1134" w:type="dxa"/>
          </w:tcPr>
          <w:p w14:paraId="1B45C842"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5F20418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737F9330"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003E97E5"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Gibtelecom</w:t>
            </w:r>
          </w:p>
        </w:tc>
      </w:tr>
      <w:tr w:rsidR="009D534D" w:rsidRPr="00632FBE" w14:paraId="4B46D4A1" w14:textId="77777777" w:rsidTr="00CB34CC">
        <w:tc>
          <w:tcPr>
            <w:tcW w:w="1756" w:type="dxa"/>
          </w:tcPr>
          <w:p w14:paraId="054A369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58</w:t>
            </w:r>
          </w:p>
        </w:tc>
        <w:tc>
          <w:tcPr>
            <w:tcW w:w="1134" w:type="dxa"/>
          </w:tcPr>
          <w:p w14:paraId="0B1DAD0E"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0C84B646"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5A515A25"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7DFC188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Assigned to Gibtelecom</w:t>
            </w:r>
          </w:p>
        </w:tc>
      </w:tr>
      <w:tr w:rsidR="009D534D" w:rsidRPr="00632FBE" w14:paraId="71D6AD50" w14:textId="77777777" w:rsidTr="00CB34CC">
        <w:tc>
          <w:tcPr>
            <w:tcW w:w="1756" w:type="dxa"/>
          </w:tcPr>
          <w:p w14:paraId="7758049E"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632FBE">
              <w:rPr>
                <w:rFonts w:asciiTheme="minorHAnsi" w:hAnsiTheme="minorHAnsi"/>
                <w:lang w:val="en-GB"/>
              </w:rPr>
              <w:t>59</w:t>
            </w:r>
          </w:p>
        </w:tc>
        <w:tc>
          <w:tcPr>
            <w:tcW w:w="1134" w:type="dxa"/>
          </w:tcPr>
          <w:p w14:paraId="06B62354"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1134" w:type="dxa"/>
          </w:tcPr>
          <w:p w14:paraId="1475FFCC"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632FBE">
              <w:rPr>
                <w:rFonts w:asciiTheme="minorHAnsi" w:hAnsiTheme="minorHAnsi"/>
                <w:lang w:val="en-GB"/>
              </w:rPr>
              <w:t>8</w:t>
            </w:r>
          </w:p>
        </w:tc>
        <w:tc>
          <w:tcPr>
            <w:tcW w:w="2492" w:type="dxa"/>
          </w:tcPr>
          <w:p w14:paraId="0DE2E405"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Mobile services</w:t>
            </w:r>
          </w:p>
        </w:tc>
        <w:tc>
          <w:tcPr>
            <w:tcW w:w="2977" w:type="dxa"/>
          </w:tcPr>
          <w:p w14:paraId="54523C0D" w14:textId="77777777" w:rsidR="009D534D" w:rsidRPr="00632FBE" w:rsidRDefault="009D534D" w:rsidP="009D534D">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632FBE">
              <w:rPr>
                <w:rFonts w:asciiTheme="minorHAnsi" w:hAnsiTheme="minorHAnsi"/>
                <w:lang w:val="en-GB"/>
              </w:rPr>
              <w:t>Reserved for mobile services</w:t>
            </w:r>
          </w:p>
        </w:tc>
      </w:tr>
    </w:tbl>
    <w:p w14:paraId="1B9539BA" w14:textId="77777777" w:rsidR="009D534D" w:rsidRDefault="009D534D" w:rsidP="00CB34CC">
      <w:pPr>
        <w:tabs>
          <w:tab w:val="left" w:pos="1800"/>
        </w:tabs>
        <w:ind w:left="1080" w:hanging="1080"/>
        <w:rPr>
          <w:rFonts w:cs="Arial"/>
        </w:rPr>
      </w:pPr>
      <w:r w:rsidRPr="00E32D4C">
        <w:rPr>
          <w:rFonts w:cs="Arial"/>
        </w:rPr>
        <w:t>Note</w:t>
      </w:r>
      <w:r>
        <w:rPr>
          <w:rFonts w:cs="Arial"/>
        </w:rPr>
        <w:t xml:space="preserve">: </w:t>
      </w:r>
      <w:r w:rsidRPr="00E32D4C">
        <w:rPr>
          <w:rFonts w:cs="Arial"/>
        </w:rPr>
        <w:t xml:space="preserve">Number range </w:t>
      </w:r>
      <w:r>
        <w:rPr>
          <w:rFonts w:cs="Arial"/>
        </w:rPr>
        <w:t>+</w:t>
      </w:r>
      <w:r w:rsidRPr="00E32D4C">
        <w:rPr>
          <w:rFonts w:cs="Arial"/>
        </w:rPr>
        <w:t>350 629 XXXXX was withdrawn on 13th March 2020.</w:t>
      </w:r>
    </w:p>
    <w:p w14:paraId="5C383F5D" w14:textId="77777777" w:rsidR="009D534D" w:rsidRDefault="009D534D" w:rsidP="00CB34CC">
      <w:pPr>
        <w:tabs>
          <w:tab w:val="left" w:pos="1800"/>
        </w:tabs>
        <w:spacing w:before="240"/>
        <w:ind w:left="1080" w:hanging="1080"/>
        <w:rPr>
          <w:rFonts w:cs="Arial"/>
        </w:rPr>
      </w:pPr>
      <w:r>
        <w:rPr>
          <w:rFonts w:cs="Arial"/>
        </w:rPr>
        <w:t>Contact:</w:t>
      </w:r>
    </w:p>
    <w:p w14:paraId="74E3A79A" w14:textId="77777777" w:rsidR="009D534D" w:rsidRPr="00092027" w:rsidRDefault="009D534D" w:rsidP="00CB34CC">
      <w:pPr>
        <w:tabs>
          <w:tab w:val="left" w:pos="1800"/>
        </w:tabs>
        <w:spacing w:before="0"/>
        <w:ind w:left="567"/>
        <w:rPr>
          <w:rFonts w:cs="Arial"/>
        </w:rPr>
      </w:pPr>
      <w:r>
        <w:rPr>
          <w:rFonts w:cs="Arial"/>
        </w:rPr>
        <w:t>Gibraltar Regulatory Authority</w:t>
      </w:r>
    </w:p>
    <w:p w14:paraId="5CA1B076" w14:textId="77777777" w:rsidR="009D534D" w:rsidRPr="00092027" w:rsidRDefault="009D534D" w:rsidP="00CB34CC">
      <w:pPr>
        <w:tabs>
          <w:tab w:val="left" w:pos="1800"/>
        </w:tabs>
        <w:spacing w:before="0"/>
        <w:ind w:left="567"/>
        <w:rPr>
          <w:rFonts w:cs="Arial"/>
        </w:rPr>
      </w:pPr>
      <w:r w:rsidRPr="00092027">
        <w:rPr>
          <w:rFonts w:cs="Arial"/>
        </w:rPr>
        <w:t>Mr Gavin Santos – Communications Regulatory Manager</w:t>
      </w:r>
    </w:p>
    <w:p w14:paraId="41FB7FE6" w14:textId="77777777" w:rsidR="009D534D" w:rsidRPr="00092027" w:rsidRDefault="009D534D" w:rsidP="00CB34CC">
      <w:pPr>
        <w:tabs>
          <w:tab w:val="left" w:pos="1800"/>
        </w:tabs>
        <w:spacing w:before="0"/>
        <w:ind w:left="567"/>
        <w:rPr>
          <w:rFonts w:cs="Arial"/>
        </w:rPr>
      </w:pPr>
      <w:r w:rsidRPr="00092027">
        <w:rPr>
          <w:rFonts w:cs="Arial"/>
        </w:rPr>
        <w:t>gavin.santos@gra.gi</w:t>
      </w:r>
    </w:p>
    <w:p w14:paraId="68667D02" w14:textId="77777777" w:rsidR="009D534D" w:rsidRDefault="009D534D" w:rsidP="00CB34CC">
      <w:pPr>
        <w:tabs>
          <w:tab w:val="left" w:pos="1800"/>
        </w:tabs>
        <w:spacing w:before="0"/>
        <w:ind w:left="567"/>
        <w:rPr>
          <w:rFonts w:cs="Arial"/>
        </w:rPr>
      </w:pPr>
      <w:r w:rsidRPr="00092027">
        <w:rPr>
          <w:rFonts w:cs="Arial"/>
        </w:rPr>
        <w:t xml:space="preserve">2nd Floor, Eurotowers 4, </w:t>
      </w:r>
    </w:p>
    <w:p w14:paraId="3ED6A97E" w14:textId="77777777" w:rsidR="009D534D" w:rsidRDefault="009D534D" w:rsidP="00CB34CC">
      <w:pPr>
        <w:tabs>
          <w:tab w:val="left" w:pos="1800"/>
        </w:tabs>
        <w:spacing w:before="0"/>
        <w:ind w:left="567"/>
        <w:rPr>
          <w:rFonts w:cs="Arial"/>
        </w:rPr>
      </w:pPr>
      <w:r w:rsidRPr="00092027">
        <w:rPr>
          <w:rFonts w:cs="Arial"/>
        </w:rPr>
        <w:t xml:space="preserve">1 Europort Road, </w:t>
      </w:r>
    </w:p>
    <w:p w14:paraId="4C31129A" w14:textId="77777777" w:rsidR="009D534D" w:rsidRPr="00092027" w:rsidRDefault="009D534D" w:rsidP="00CB34CC">
      <w:pPr>
        <w:tabs>
          <w:tab w:val="left" w:pos="1800"/>
        </w:tabs>
        <w:spacing w:before="0"/>
        <w:ind w:left="567"/>
        <w:rPr>
          <w:rFonts w:cs="Arial"/>
        </w:rPr>
      </w:pPr>
      <w:r w:rsidRPr="00092027">
        <w:rPr>
          <w:rFonts w:cs="Arial"/>
        </w:rPr>
        <w:t>Gibraltar, GX11 1AA</w:t>
      </w:r>
    </w:p>
    <w:p w14:paraId="11A370E5" w14:textId="143D8700" w:rsidR="009D534D" w:rsidRPr="00092027" w:rsidRDefault="009D534D" w:rsidP="00CB34CC">
      <w:pPr>
        <w:tabs>
          <w:tab w:val="clear" w:pos="1276"/>
          <w:tab w:val="clear" w:pos="1843"/>
          <w:tab w:val="left" w:pos="1418"/>
        </w:tabs>
        <w:spacing w:before="0"/>
        <w:ind w:left="567"/>
        <w:rPr>
          <w:rFonts w:cs="Arial"/>
        </w:rPr>
      </w:pPr>
      <w:r w:rsidRPr="00092027">
        <w:rPr>
          <w:rFonts w:cs="Arial"/>
        </w:rPr>
        <w:t>Tel</w:t>
      </w:r>
      <w:r w:rsidR="00CB34CC">
        <w:rPr>
          <w:rFonts w:cs="Arial"/>
        </w:rPr>
        <w:t>.</w:t>
      </w:r>
      <w:r w:rsidRPr="00092027">
        <w:rPr>
          <w:rFonts w:cs="Arial"/>
        </w:rPr>
        <w:t>:</w:t>
      </w:r>
      <w:r w:rsidR="00CB34CC">
        <w:rPr>
          <w:rFonts w:cs="Arial"/>
        </w:rPr>
        <w:tab/>
      </w:r>
      <w:r w:rsidRPr="00092027">
        <w:rPr>
          <w:rFonts w:cs="Arial"/>
        </w:rPr>
        <w:t>+350 20074636</w:t>
      </w:r>
    </w:p>
    <w:p w14:paraId="462EB797" w14:textId="2313E98B" w:rsidR="009D534D" w:rsidRPr="003116CD" w:rsidRDefault="009D534D" w:rsidP="00CB34CC">
      <w:pPr>
        <w:tabs>
          <w:tab w:val="clear" w:pos="1276"/>
          <w:tab w:val="left" w:pos="1418"/>
          <w:tab w:val="left" w:pos="1800"/>
        </w:tabs>
        <w:spacing w:before="0"/>
        <w:ind w:left="567"/>
        <w:rPr>
          <w:rFonts w:cs="Arial"/>
          <w:lang w:val="fr-CH"/>
        </w:rPr>
      </w:pPr>
      <w:r w:rsidRPr="003116CD">
        <w:rPr>
          <w:rFonts w:cs="Arial"/>
          <w:lang w:val="fr-CH"/>
        </w:rPr>
        <w:t>Fax:</w:t>
      </w:r>
      <w:r w:rsidR="00CB34CC">
        <w:rPr>
          <w:rFonts w:cs="Arial"/>
          <w:lang w:val="fr-CH"/>
        </w:rPr>
        <w:tab/>
      </w:r>
      <w:r w:rsidRPr="003116CD">
        <w:rPr>
          <w:rFonts w:cs="Arial"/>
          <w:lang w:val="fr-CH"/>
        </w:rPr>
        <w:t>+350 20072166</w:t>
      </w:r>
    </w:p>
    <w:p w14:paraId="0945F0C1" w14:textId="2004F8F5" w:rsidR="009D534D" w:rsidRPr="003116CD" w:rsidRDefault="009D534D" w:rsidP="00CB34CC">
      <w:pPr>
        <w:tabs>
          <w:tab w:val="clear" w:pos="1276"/>
          <w:tab w:val="left" w:pos="1418"/>
          <w:tab w:val="left" w:pos="1800"/>
        </w:tabs>
        <w:spacing w:before="0"/>
        <w:ind w:left="567"/>
        <w:rPr>
          <w:rFonts w:cs="Arial"/>
          <w:lang w:val="fr-CH"/>
        </w:rPr>
      </w:pPr>
      <w:r w:rsidRPr="003116CD">
        <w:rPr>
          <w:rFonts w:cs="Arial"/>
          <w:lang w:val="fr-CH"/>
        </w:rPr>
        <w:t>E-mail:</w:t>
      </w:r>
      <w:r w:rsidR="00CB34CC">
        <w:rPr>
          <w:rFonts w:cs="Arial"/>
          <w:lang w:val="fr-CH"/>
        </w:rPr>
        <w:tab/>
      </w:r>
      <w:r w:rsidR="00CB34CC" w:rsidRPr="00963158">
        <w:rPr>
          <w:rFonts w:cs="Arial"/>
          <w:lang w:val="fr-CH"/>
        </w:rPr>
        <w:t>communications@gra.gi</w:t>
      </w:r>
      <w:r w:rsidR="00CB34CC">
        <w:rPr>
          <w:rFonts w:cs="Arial"/>
          <w:lang w:val="fr-CH"/>
        </w:rPr>
        <w:t xml:space="preserve"> </w:t>
      </w:r>
    </w:p>
    <w:p w14:paraId="1FCD92DA" w14:textId="4504279D" w:rsidR="009D534D" w:rsidRDefault="009D534D" w:rsidP="00CB34CC">
      <w:pPr>
        <w:tabs>
          <w:tab w:val="clear" w:pos="567"/>
          <w:tab w:val="clear" w:pos="1276"/>
          <w:tab w:val="left" w:pos="720"/>
          <w:tab w:val="left" w:pos="1418"/>
        </w:tabs>
        <w:overflowPunct/>
        <w:autoSpaceDE/>
        <w:adjustRightInd/>
        <w:spacing w:before="0"/>
        <w:ind w:left="567"/>
        <w:jc w:val="left"/>
        <w:rPr>
          <w:rFonts w:cs="Arial"/>
        </w:rPr>
      </w:pPr>
      <w:r w:rsidRPr="00092027">
        <w:rPr>
          <w:rFonts w:cs="Arial"/>
        </w:rPr>
        <w:t>URL:</w:t>
      </w:r>
      <w:r w:rsidR="00CB34CC">
        <w:rPr>
          <w:rFonts w:cs="Arial"/>
        </w:rPr>
        <w:tab/>
      </w:r>
      <w:r w:rsidR="00CB34CC" w:rsidRPr="00963158">
        <w:rPr>
          <w:rFonts w:cs="Arial"/>
        </w:rPr>
        <w:t>www.gra.gi</w:t>
      </w:r>
      <w:r w:rsidR="00CB34CC">
        <w:rPr>
          <w:rFonts w:cs="Arial"/>
        </w:rPr>
        <w:t xml:space="preserve"> </w:t>
      </w:r>
      <w:r>
        <w:rPr>
          <w:rFonts w:cs="Arial"/>
        </w:rPr>
        <w:br w:type="page"/>
      </w:r>
    </w:p>
    <w:p w14:paraId="2C876AB2" w14:textId="77777777" w:rsidR="009D534D" w:rsidRPr="00B25C4D" w:rsidRDefault="009D534D" w:rsidP="007B75CA">
      <w:pPr>
        <w:pStyle w:val="Heading1"/>
        <w:spacing w:after="0"/>
        <w:rPr>
          <w:b w:val="0"/>
        </w:rPr>
      </w:pPr>
      <w:bookmarkStart w:id="1143" w:name="_Toc40787344"/>
      <w:bookmarkStart w:id="1144" w:name="_Toc262052116"/>
      <w:r w:rsidRPr="007B75CA">
        <w:rPr>
          <w:rFonts w:ascii="Calibri" w:hAnsi="Calibri"/>
          <w:sz w:val="20"/>
          <w:szCs w:val="20"/>
        </w:rPr>
        <w:lastRenderedPageBreak/>
        <w:t>Malta (country code +356)</w:t>
      </w:r>
      <w:bookmarkEnd w:id="1143"/>
    </w:p>
    <w:p w14:paraId="6214FCAA" w14:textId="77777777" w:rsidR="009D534D" w:rsidRDefault="009D534D" w:rsidP="009D534D">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6.V</w:t>
      </w:r>
      <w:r w:rsidRPr="00B25C4D">
        <w:rPr>
          <w:rFonts w:cs="Arial"/>
        </w:rPr>
        <w:t>.20</w:t>
      </w:r>
      <w:r>
        <w:rPr>
          <w:rFonts w:cs="Arial"/>
        </w:rPr>
        <w:t>20</w:t>
      </w:r>
      <w:r w:rsidRPr="00B25C4D">
        <w:rPr>
          <w:rFonts w:cs="Arial"/>
        </w:rPr>
        <w:t>:</w:t>
      </w:r>
    </w:p>
    <w:p w14:paraId="5A2DE2F8" w14:textId="77777777" w:rsidR="009D534D" w:rsidRDefault="009D534D" w:rsidP="009D534D">
      <w:pPr>
        <w:spacing w:after="120"/>
        <w:jc w:val="left"/>
        <w:rPr>
          <w:rFonts w:cs="Arial"/>
        </w:rPr>
      </w:pPr>
      <w:r w:rsidRPr="00B25C4D">
        <w:rPr>
          <w:rFonts w:cs="Arial"/>
        </w:rPr>
        <w:t xml:space="preserve">The </w:t>
      </w:r>
      <w:r w:rsidRPr="008B6AC3">
        <w:rPr>
          <w:rFonts w:cs="Arial"/>
          <w:i/>
        </w:rPr>
        <w:t>Malta Communications Authority (MCA)</w:t>
      </w:r>
      <w:r w:rsidRPr="00B25C4D">
        <w:rPr>
          <w:rFonts w:cs="Arial"/>
        </w:rPr>
        <w:t xml:space="preserve">, </w:t>
      </w:r>
      <w:r w:rsidRPr="008B6AC3">
        <w:rPr>
          <w:rFonts w:cs="Arial"/>
        </w:rPr>
        <w:t>Floriana</w:t>
      </w:r>
      <w:r w:rsidRPr="00B25C4D">
        <w:rPr>
          <w:rFonts w:cs="Arial"/>
        </w:rPr>
        <w:t xml:space="preserve">, </w:t>
      </w:r>
      <w:r w:rsidRPr="008B6AC3">
        <w:rPr>
          <w:rFonts w:cs="Arial"/>
        </w:rPr>
        <w:t xml:space="preserve">announces an update of the National </w:t>
      </w:r>
      <w:r>
        <w:rPr>
          <w:rFonts w:cs="Arial"/>
        </w:rPr>
        <w:t xml:space="preserve">Numbering Plan (NNP) of Malta. </w:t>
      </w:r>
      <w:r w:rsidRPr="008B6AC3">
        <w:rPr>
          <w:rFonts w:cs="Arial"/>
        </w:rPr>
        <w:t>The main numbering ranges are:</w:t>
      </w: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9D534D" w14:paraId="76A44536" w14:textId="77777777" w:rsidTr="009D534D">
        <w:trPr>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691C70" w14:textId="77777777" w:rsidR="009D534D" w:rsidRPr="00616774" w:rsidRDefault="009D534D" w:rsidP="00F84F4E">
            <w:pPr>
              <w:spacing w:before="80" w:after="80"/>
              <w:jc w:val="center"/>
              <w:rPr>
                <w:rFonts w:asciiTheme="minorHAnsi" w:hAnsiTheme="minorHAnsi"/>
                <w:b/>
                <w:bCs/>
                <w:i/>
                <w:iCs/>
                <w:color w:val="000000"/>
              </w:rPr>
            </w:pPr>
            <w:r w:rsidRPr="00616774">
              <w:rPr>
                <w:rFonts w:asciiTheme="minorHAnsi" w:hAnsiTheme="minorHAnsi"/>
                <w:b/>
                <w:bCs/>
                <w:i/>
                <w:iCs/>
                <w:color w:val="000000"/>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74AE15" w14:textId="77777777" w:rsidR="009D534D" w:rsidRPr="00616774" w:rsidRDefault="009D534D" w:rsidP="00F84F4E">
            <w:pPr>
              <w:spacing w:before="80" w:after="80"/>
              <w:jc w:val="center"/>
              <w:rPr>
                <w:rFonts w:asciiTheme="minorHAnsi" w:hAnsiTheme="minorHAnsi"/>
                <w:b/>
                <w:bCs/>
                <w:i/>
                <w:iCs/>
                <w:color w:val="000000"/>
              </w:rPr>
            </w:pPr>
            <w:r w:rsidRPr="00616774">
              <w:rPr>
                <w:rFonts w:asciiTheme="minorHAnsi" w:hAnsiTheme="minorHAnsi"/>
                <w:b/>
                <w:bCs/>
                <w:i/>
                <w:iCs/>
                <w:color w:val="000000"/>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473AB6" w14:textId="77777777" w:rsidR="009D534D" w:rsidRPr="00616774" w:rsidRDefault="009D534D" w:rsidP="00F84F4E">
            <w:pPr>
              <w:spacing w:before="80" w:after="80"/>
              <w:jc w:val="center"/>
              <w:rPr>
                <w:rFonts w:asciiTheme="minorHAnsi" w:hAnsiTheme="minorHAnsi"/>
                <w:b/>
                <w:bCs/>
                <w:i/>
                <w:iCs/>
                <w:color w:val="000000"/>
              </w:rPr>
            </w:pPr>
            <w:r w:rsidRPr="00616774">
              <w:rPr>
                <w:rFonts w:asciiTheme="minorHAnsi" w:hAnsiTheme="minorHAnsi"/>
                <w:b/>
                <w:bCs/>
                <w:i/>
                <w:iCs/>
                <w:color w:val="000000"/>
              </w:rPr>
              <w:t>Numbering Ranges</w:t>
            </w:r>
          </w:p>
        </w:tc>
      </w:tr>
      <w:tr w:rsidR="009D534D" w14:paraId="53594A97" w14:textId="77777777" w:rsidTr="009D534D">
        <w:trPr>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7001471"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Fixed</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CF536" w14:textId="77777777" w:rsidR="009D534D" w:rsidRPr="00616774" w:rsidRDefault="009D534D" w:rsidP="00F84F4E">
            <w:pPr>
              <w:spacing w:before="20" w:after="20"/>
              <w:jc w:val="center"/>
              <w:rPr>
                <w:rFonts w:asciiTheme="minorHAnsi" w:hAnsiTheme="minorHAnsi"/>
              </w:rPr>
            </w:pPr>
            <w:r w:rsidRPr="00616774">
              <w:rPr>
                <w:rFonts w:asciiTheme="minorHAnsi" w:hAnsiTheme="minorHAnsi"/>
              </w:rPr>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66F8015D" w14:textId="1EA09131"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2100 </w:t>
            </w:r>
            <w:r w:rsidR="00CB34CC">
              <w:rPr>
                <w:rFonts w:asciiTheme="minorHAnsi" w:hAnsiTheme="minorHAnsi" w:cstheme="minorHAnsi"/>
                <w:color w:val="000000"/>
              </w:rPr>
              <w:t>‒</w:t>
            </w:r>
            <w:r w:rsidRPr="00616774">
              <w:rPr>
                <w:rFonts w:asciiTheme="minorHAnsi" w:hAnsiTheme="minorHAnsi"/>
                <w:color w:val="000000"/>
              </w:rPr>
              <w:t xml:space="preserve"> 2399 XXXX</w:t>
            </w:r>
          </w:p>
        </w:tc>
      </w:tr>
      <w:tr w:rsidR="009D534D" w14:paraId="1C3B0871" w14:textId="77777777" w:rsidTr="00F84F4E">
        <w:trPr>
          <w:trHeight w:val="29"/>
        </w:trPr>
        <w:tc>
          <w:tcPr>
            <w:tcW w:w="0" w:type="auto"/>
            <w:vMerge/>
            <w:tcBorders>
              <w:left w:val="single" w:sz="8" w:space="0" w:color="auto"/>
              <w:right w:val="single" w:sz="8" w:space="0" w:color="auto"/>
            </w:tcBorders>
            <w:vAlign w:val="center"/>
            <w:hideMark/>
          </w:tcPr>
          <w:p w14:paraId="238F5BB9" w14:textId="77777777" w:rsidR="009D534D" w:rsidRPr="00616774" w:rsidRDefault="009D534D" w:rsidP="00F84F4E">
            <w:pPr>
              <w:spacing w:before="20" w:after="20"/>
              <w:rPr>
                <w:rFonts w:asciiTheme="minorHAnsi" w:eastAsiaTheme="minorHAnsi" w:hAnsiTheme="minorHAnsi"/>
                <w:color w:val="000000"/>
              </w:rPr>
            </w:pPr>
          </w:p>
        </w:tc>
        <w:tc>
          <w:tcPr>
            <w:tcW w:w="0" w:type="auto"/>
            <w:vMerge/>
            <w:tcBorders>
              <w:top w:val="nil"/>
              <w:left w:val="nil"/>
              <w:bottom w:val="single" w:sz="8" w:space="0" w:color="auto"/>
              <w:right w:val="single" w:sz="8" w:space="0" w:color="auto"/>
            </w:tcBorders>
            <w:vAlign w:val="center"/>
            <w:hideMark/>
          </w:tcPr>
          <w:p w14:paraId="4DBE8C04" w14:textId="77777777" w:rsidR="009D534D" w:rsidRPr="00616774" w:rsidRDefault="009D534D" w:rsidP="00F84F4E">
            <w:pPr>
              <w:spacing w:before="20" w:after="20"/>
              <w:rPr>
                <w:rFonts w:asciiTheme="minorHAnsi" w:eastAsiaTheme="minorHAnsi" w:hAnsiTheme="minorHAns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0E5E0E" w14:textId="3EBA85A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2500 </w:t>
            </w:r>
            <w:r w:rsidR="00CB34CC">
              <w:rPr>
                <w:rFonts w:asciiTheme="minorHAnsi" w:hAnsiTheme="minorHAnsi" w:cstheme="minorHAnsi"/>
                <w:color w:val="000000"/>
              </w:rPr>
              <w:t>‒</w:t>
            </w:r>
            <w:r w:rsidRPr="00616774">
              <w:rPr>
                <w:rFonts w:asciiTheme="minorHAnsi" w:hAnsiTheme="minorHAnsi"/>
                <w:color w:val="000000"/>
              </w:rPr>
              <w:t xml:space="preserve"> 2599 XXXX</w:t>
            </w:r>
          </w:p>
        </w:tc>
      </w:tr>
      <w:tr w:rsidR="009D534D" w:rsidRPr="002F4E51" w14:paraId="0D81EE03" w14:textId="77777777" w:rsidTr="00F84F4E">
        <w:trPr>
          <w:trHeight w:val="29"/>
        </w:trPr>
        <w:tc>
          <w:tcPr>
            <w:tcW w:w="0" w:type="auto"/>
            <w:vMerge/>
            <w:tcBorders>
              <w:left w:val="single" w:sz="8" w:space="0" w:color="auto"/>
              <w:right w:val="single" w:sz="8" w:space="0" w:color="auto"/>
            </w:tcBorders>
            <w:vAlign w:val="center"/>
            <w:hideMark/>
          </w:tcPr>
          <w:p w14:paraId="1FBFAA39" w14:textId="77777777" w:rsidR="009D534D" w:rsidRPr="00616774" w:rsidRDefault="009D534D" w:rsidP="00F84F4E">
            <w:pPr>
              <w:spacing w:before="20" w:after="20"/>
              <w:rPr>
                <w:rFonts w:asciiTheme="minorHAnsi" w:eastAsiaTheme="minorHAnsi" w:hAnsiTheme="minorHAns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16F21803" w14:textId="77777777" w:rsidR="009D534D" w:rsidRPr="00616774" w:rsidRDefault="009D534D" w:rsidP="00F84F4E">
            <w:pPr>
              <w:spacing w:before="20" w:after="20"/>
              <w:jc w:val="center"/>
              <w:rPr>
                <w:rFonts w:asciiTheme="minorHAnsi" w:hAnsiTheme="minorHAnsi"/>
              </w:rPr>
            </w:pPr>
            <w:r w:rsidRPr="00616774">
              <w:rPr>
                <w:rFonts w:asciiTheme="minorHAnsi" w:hAnsiTheme="minorHAnsi"/>
              </w:rPr>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608FF39E" w14:textId="09CE5DA4" w:rsidR="009D534D" w:rsidRPr="002F4E51" w:rsidRDefault="009D534D" w:rsidP="00F84F4E">
            <w:pPr>
              <w:spacing w:before="20" w:after="20"/>
              <w:ind w:firstLine="440"/>
              <w:jc w:val="right"/>
              <w:rPr>
                <w:rFonts w:asciiTheme="minorHAnsi" w:hAnsiTheme="minorHAnsi"/>
                <w:color w:val="000000"/>
              </w:rPr>
            </w:pPr>
            <w:r w:rsidRPr="002F4E51">
              <w:rPr>
                <w:rFonts w:asciiTheme="minorHAnsi" w:hAnsiTheme="minorHAnsi"/>
                <w:color w:val="000000"/>
              </w:rPr>
              <w:t xml:space="preserve">2700 </w:t>
            </w:r>
            <w:r w:rsidR="00CB34CC">
              <w:rPr>
                <w:rFonts w:asciiTheme="minorHAnsi" w:hAnsiTheme="minorHAnsi" w:cstheme="minorHAnsi"/>
                <w:color w:val="000000"/>
              </w:rPr>
              <w:t>‒</w:t>
            </w:r>
            <w:r w:rsidRPr="002F4E51">
              <w:rPr>
                <w:rFonts w:asciiTheme="minorHAnsi" w:hAnsiTheme="minorHAnsi"/>
                <w:color w:val="000000"/>
              </w:rPr>
              <w:t xml:space="preserve"> 2799 XXXX</w:t>
            </w:r>
          </w:p>
        </w:tc>
      </w:tr>
      <w:tr w:rsidR="009D534D" w14:paraId="79CCEDF3" w14:textId="77777777" w:rsidTr="00F84F4E">
        <w:trPr>
          <w:trHeight w:val="49"/>
        </w:trPr>
        <w:tc>
          <w:tcPr>
            <w:tcW w:w="0" w:type="auto"/>
            <w:vMerge/>
            <w:tcBorders>
              <w:left w:val="single" w:sz="8" w:space="0" w:color="auto"/>
              <w:right w:val="single" w:sz="8" w:space="0" w:color="auto"/>
            </w:tcBorders>
            <w:vAlign w:val="center"/>
          </w:tcPr>
          <w:p w14:paraId="4C9494FF" w14:textId="77777777" w:rsidR="009D534D" w:rsidRPr="00616774" w:rsidRDefault="009D534D" w:rsidP="00F84F4E">
            <w:pPr>
              <w:spacing w:before="20" w:after="20"/>
              <w:rPr>
                <w:rFonts w:asciiTheme="minorHAnsi" w:eastAsiaTheme="minorHAnsi" w:hAnsiTheme="minorHAnsi"/>
                <w:color w:val="000000"/>
              </w:rPr>
            </w:pPr>
          </w:p>
        </w:tc>
        <w:tc>
          <w:tcPr>
            <w:tcW w:w="1882" w:type="dxa"/>
            <w:vMerge/>
            <w:tcBorders>
              <w:left w:val="nil"/>
              <w:right w:val="nil"/>
            </w:tcBorders>
            <w:tcMar>
              <w:top w:w="0" w:type="dxa"/>
              <w:left w:w="108" w:type="dxa"/>
              <w:bottom w:w="0" w:type="dxa"/>
              <w:right w:w="108" w:type="dxa"/>
            </w:tcMar>
            <w:vAlign w:val="center"/>
          </w:tcPr>
          <w:p w14:paraId="7B24E568" w14:textId="77777777" w:rsidR="009D534D" w:rsidRPr="00616774" w:rsidRDefault="009D534D" w:rsidP="00F84F4E">
            <w:pPr>
              <w:spacing w:before="20" w:after="20"/>
              <w:jc w:val="center"/>
              <w:rPr>
                <w:rFonts w:asciiTheme="minorHAnsi" w:hAnsiTheme="minorHAnsi"/>
              </w:rP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5181C0C4" w14:textId="48448ADD" w:rsidR="009D534D" w:rsidRPr="00616774" w:rsidRDefault="009D534D" w:rsidP="00F84F4E">
            <w:pPr>
              <w:spacing w:before="20" w:after="20"/>
              <w:ind w:firstLine="440"/>
              <w:jc w:val="right"/>
              <w:rPr>
                <w:rFonts w:asciiTheme="minorHAnsi" w:hAnsiTheme="minorHAnsi"/>
                <w:color w:val="000000"/>
              </w:rPr>
            </w:pPr>
            <w:r w:rsidRPr="00983BE4">
              <w:rPr>
                <w:rFonts w:asciiTheme="minorHAnsi" w:hAnsiTheme="minorHAnsi"/>
                <w:color w:val="000000"/>
              </w:rPr>
              <w:t xml:space="preserve">2010 </w:t>
            </w:r>
            <w:r w:rsidR="00CB34CC">
              <w:rPr>
                <w:rFonts w:asciiTheme="minorHAnsi" w:hAnsiTheme="minorHAnsi" w:cstheme="minorHAnsi"/>
                <w:color w:val="000000"/>
              </w:rPr>
              <w:t>‒</w:t>
            </w:r>
            <w:r w:rsidRPr="00983BE4">
              <w:rPr>
                <w:rFonts w:asciiTheme="minorHAnsi" w:hAnsiTheme="minorHAnsi"/>
                <w:color w:val="000000"/>
              </w:rPr>
              <w:t xml:space="preserve"> 2018 XXXX</w:t>
            </w:r>
          </w:p>
        </w:tc>
      </w:tr>
      <w:tr w:rsidR="009D534D" w14:paraId="3F4F5ED9" w14:textId="77777777" w:rsidTr="00F84F4E">
        <w:trPr>
          <w:trHeight w:val="49"/>
        </w:trPr>
        <w:tc>
          <w:tcPr>
            <w:tcW w:w="0" w:type="auto"/>
            <w:vMerge/>
            <w:tcBorders>
              <w:left w:val="single" w:sz="8" w:space="0" w:color="auto"/>
              <w:right w:val="single" w:sz="8" w:space="0" w:color="auto"/>
            </w:tcBorders>
            <w:vAlign w:val="center"/>
          </w:tcPr>
          <w:p w14:paraId="45D17FCF" w14:textId="77777777" w:rsidR="009D534D" w:rsidRPr="00616774" w:rsidRDefault="009D534D" w:rsidP="00F84F4E">
            <w:pPr>
              <w:spacing w:before="20" w:after="20"/>
              <w:rPr>
                <w:rFonts w:asciiTheme="minorHAnsi" w:eastAsiaTheme="minorHAnsi" w:hAnsiTheme="minorHAnsi"/>
                <w:color w:val="000000"/>
              </w:rPr>
            </w:pPr>
          </w:p>
        </w:tc>
        <w:tc>
          <w:tcPr>
            <w:tcW w:w="1882" w:type="dxa"/>
            <w:vMerge/>
            <w:tcBorders>
              <w:left w:val="nil"/>
              <w:right w:val="nil"/>
            </w:tcBorders>
            <w:tcMar>
              <w:top w:w="0" w:type="dxa"/>
              <w:left w:w="108" w:type="dxa"/>
              <w:bottom w:w="0" w:type="dxa"/>
              <w:right w:w="108" w:type="dxa"/>
            </w:tcMar>
            <w:vAlign w:val="center"/>
          </w:tcPr>
          <w:p w14:paraId="1120FDD8" w14:textId="77777777" w:rsidR="009D534D" w:rsidRPr="00616774" w:rsidRDefault="009D534D" w:rsidP="00F84F4E">
            <w:pPr>
              <w:spacing w:before="20" w:after="20"/>
              <w:jc w:val="center"/>
              <w:rPr>
                <w:rFonts w:asciiTheme="minorHAnsi" w:hAnsiTheme="minorHAnsi"/>
              </w:rP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39B7128C" w14:textId="77777777" w:rsidR="009D534D" w:rsidRPr="00616774" w:rsidRDefault="009D534D" w:rsidP="00F84F4E">
            <w:pPr>
              <w:spacing w:before="20" w:after="20"/>
              <w:ind w:firstLine="440"/>
              <w:jc w:val="right"/>
              <w:rPr>
                <w:rFonts w:asciiTheme="minorHAnsi" w:hAnsiTheme="minorHAnsi"/>
                <w:color w:val="000000"/>
              </w:rPr>
            </w:pPr>
            <w:r w:rsidRPr="00983BE4">
              <w:rPr>
                <w:rFonts w:asciiTheme="minorHAnsi" w:hAnsiTheme="minorHAnsi"/>
                <w:color w:val="000000"/>
              </w:rPr>
              <w:t>2060 XXXX</w:t>
            </w:r>
          </w:p>
        </w:tc>
      </w:tr>
      <w:tr w:rsidR="009D534D" w14:paraId="445C5293" w14:textId="77777777" w:rsidTr="00F84F4E">
        <w:trPr>
          <w:trHeight w:val="49"/>
        </w:trPr>
        <w:tc>
          <w:tcPr>
            <w:tcW w:w="0" w:type="auto"/>
            <w:vMerge/>
            <w:tcBorders>
              <w:left w:val="single" w:sz="8" w:space="0" w:color="auto"/>
              <w:right w:val="single" w:sz="8" w:space="0" w:color="auto"/>
            </w:tcBorders>
            <w:vAlign w:val="center"/>
          </w:tcPr>
          <w:p w14:paraId="62F68A70" w14:textId="77777777" w:rsidR="009D534D" w:rsidRPr="00616774" w:rsidRDefault="009D534D" w:rsidP="00F84F4E">
            <w:pPr>
              <w:spacing w:before="20" w:after="20"/>
              <w:rPr>
                <w:rFonts w:asciiTheme="minorHAnsi" w:eastAsiaTheme="minorHAnsi" w:hAnsiTheme="minorHAns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2729E233" w14:textId="77777777" w:rsidR="009D534D" w:rsidRPr="00616774" w:rsidRDefault="009D534D" w:rsidP="00F84F4E">
            <w:pPr>
              <w:spacing w:before="20" w:after="20"/>
              <w:jc w:val="center"/>
              <w:rPr>
                <w:rFonts w:asciiTheme="minorHAnsi" w:hAnsiTheme="minorHAnsi"/>
              </w:rP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CD78D81"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2065 XXXX</w:t>
            </w:r>
          </w:p>
        </w:tc>
      </w:tr>
      <w:tr w:rsidR="009D534D" w14:paraId="00D12699" w14:textId="77777777" w:rsidTr="00F84F4E">
        <w:trPr>
          <w:trHeight w:val="29"/>
        </w:trPr>
        <w:tc>
          <w:tcPr>
            <w:tcW w:w="0" w:type="auto"/>
            <w:vMerge/>
            <w:tcBorders>
              <w:left w:val="single" w:sz="8" w:space="0" w:color="auto"/>
              <w:right w:val="single" w:sz="8" w:space="0" w:color="auto"/>
            </w:tcBorders>
            <w:vAlign w:val="center"/>
            <w:hideMark/>
          </w:tcPr>
          <w:p w14:paraId="24D89A89" w14:textId="77777777" w:rsidR="009D534D" w:rsidRPr="00616774" w:rsidRDefault="009D534D" w:rsidP="00F84F4E">
            <w:pPr>
              <w:spacing w:before="20" w:after="20"/>
              <w:rPr>
                <w:rFonts w:asciiTheme="minorHAnsi" w:eastAsiaTheme="minorHAnsi" w:hAnsiTheme="minorHAns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24AD3809" w14:textId="77777777" w:rsidR="009D534D" w:rsidRPr="00616774" w:rsidRDefault="009D534D" w:rsidP="00F84F4E">
            <w:pPr>
              <w:spacing w:before="20" w:after="20"/>
              <w:jc w:val="center"/>
              <w:rPr>
                <w:rFonts w:asciiTheme="minorHAnsi" w:hAnsiTheme="minorHAnsi"/>
              </w:rPr>
            </w:pPr>
            <w:r w:rsidRPr="00616774">
              <w:rPr>
                <w:rFonts w:asciiTheme="minorHAnsi" w:hAnsiTheme="minorHAnsi"/>
              </w:rPr>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4B88F0" w14:textId="5345D4F5"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2031 </w:t>
            </w:r>
            <w:r w:rsidR="00CB34CC">
              <w:rPr>
                <w:rFonts w:asciiTheme="minorHAnsi" w:hAnsiTheme="minorHAnsi" w:cstheme="minorHAnsi"/>
                <w:color w:val="000000"/>
              </w:rPr>
              <w:t>‒</w:t>
            </w:r>
            <w:r w:rsidRPr="00616774">
              <w:rPr>
                <w:rFonts w:asciiTheme="minorHAnsi" w:hAnsiTheme="minorHAnsi"/>
                <w:color w:val="000000"/>
              </w:rPr>
              <w:t xml:space="preserve"> 2034 XXXX</w:t>
            </w:r>
          </w:p>
        </w:tc>
      </w:tr>
      <w:tr w:rsidR="009D534D" w14:paraId="68A44598" w14:textId="77777777" w:rsidTr="00F84F4E">
        <w:trPr>
          <w:trHeight w:val="29"/>
        </w:trPr>
        <w:tc>
          <w:tcPr>
            <w:tcW w:w="0" w:type="auto"/>
            <w:vMerge/>
            <w:tcBorders>
              <w:left w:val="single" w:sz="8" w:space="0" w:color="auto"/>
              <w:bottom w:val="single" w:sz="8" w:space="0" w:color="000000"/>
              <w:right w:val="single" w:sz="8" w:space="0" w:color="auto"/>
            </w:tcBorders>
            <w:vAlign w:val="center"/>
            <w:hideMark/>
          </w:tcPr>
          <w:p w14:paraId="72C27307" w14:textId="77777777" w:rsidR="009D534D" w:rsidRPr="00616774" w:rsidRDefault="009D534D" w:rsidP="00F84F4E">
            <w:pPr>
              <w:spacing w:before="20" w:after="20"/>
              <w:rPr>
                <w:rFonts w:asciiTheme="minorHAnsi" w:eastAsiaTheme="minorHAnsi" w:hAnsiTheme="minorHAns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28C3BD45" w14:textId="77777777" w:rsidR="009D534D" w:rsidRPr="00616774" w:rsidRDefault="009D534D" w:rsidP="00F84F4E">
            <w:pPr>
              <w:spacing w:before="20" w:after="20"/>
              <w:jc w:val="center"/>
              <w:rPr>
                <w:rFonts w:asciiTheme="minorHAnsi" w:hAnsiTheme="minorHAnsi"/>
              </w:rPr>
            </w:pPr>
            <w:r w:rsidRPr="00616774">
              <w:rPr>
                <w:rFonts w:asciiTheme="minorHAnsi" w:hAnsiTheme="minorHAnsi"/>
              </w:rPr>
              <w:t>Vodafone</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40CA78" w14:textId="4280CBC3"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2090 </w:t>
            </w:r>
            <w:r w:rsidR="00CB34CC">
              <w:rPr>
                <w:rFonts w:asciiTheme="minorHAnsi" w:hAnsiTheme="minorHAnsi" w:cstheme="minorHAnsi"/>
                <w:color w:val="000000"/>
              </w:rPr>
              <w:t>‒</w:t>
            </w:r>
            <w:r w:rsidRPr="00616774">
              <w:rPr>
                <w:rFonts w:asciiTheme="minorHAnsi" w:hAnsiTheme="minorHAnsi"/>
                <w:color w:val="000000"/>
              </w:rPr>
              <w:t xml:space="preserve"> 2099 XXXX</w:t>
            </w:r>
          </w:p>
        </w:tc>
      </w:tr>
      <w:tr w:rsidR="009D534D" w14:paraId="12D24590" w14:textId="77777777" w:rsidTr="00F84F4E">
        <w:trPr>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EB68F"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C7E335D"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0853F19" w14:textId="7624AC4F"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7900 </w:t>
            </w:r>
            <w:r w:rsidR="00CB34CC">
              <w:rPr>
                <w:rFonts w:asciiTheme="minorHAnsi" w:hAnsiTheme="minorHAnsi" w:cstheme="minorHAnsi"/>
                <w:color w:val="000000"/>
              </w:rPr>
              <w:t>‒</w:t>
            </w:r>
            <w:r w:rsidRPr="00616774">
              <w:rPr>
                <w:rFonts w:asciiTheme="minorHAnsi" w:hAnsiTheme="minorHAnsi"/>
                <w:color w:val="000000"/>
              </w:rPr>
              <w:t xml:space="preserve"> 7999 XXXX</w:t>
            </w:r>
          </w:p>
        </w:tc>
      </w:tr>
      <w:tr w:rsidR="009D534D" w14:paraId="17ED9262" w14:textId="77777777" w:rsidTr="00F84F4E">
        <w:trPr>
          <w:trHeight w:val="29"/>
        </w:trPr>
        <w:tc>
          <w:tcPr>
            <w:tcW w:w="0" w:type="auto"/>
            <w:vMerge/>
            <w:tcBorders>
              <w:top w:val="nil"/>
              <w:left w:val="single" w:sz="8" w:space="0" w:color="auto"/>
              <w:bottom w:val="single" w:sz="8" w:space="0" w:color="auto"/>
              <w:right w:val="single" w:sz="8" w:space="0" w:color="auto"/>
            </w:tcBorders>
            <w:vAlign w:val="center"/>
            <w:hideMark/>
          </w:tcPr>
          <w:p w14:paraId="27C36C3C" w14:textId="77777777" w:rsidR="009D534D" w:rsidRPr="00616774" w:rsidRDefault="009D534D" w:rsidP="00F84F4E">
            <w:pPr>
              <w:spacing w:before="20" w:after="20"/>
              <w:rPr>
                <w:rFonts w:asciiTheme="minorHAnsi" w:eastAsiaTheme="minorHAnsi" w:hAnsiTheme="minorHAnsi"/>
                <w:color w:val="000000"/>
              </w:rPr>
            </w:pPr>
          </w:p>
        </w:tc>
        <w:tc>
          <w:tcPr>
            <w:tcW w:w="0" w:type="auto"/>
            <w:vMerge/>
            <w:tcBorders>
              <w:top w:val="nil"/>
              <w:left w:val="nil"/>
              <w:bottom w:val="single" w:sz="8" w:space="0" w:color="000000"/>
              <w:right w:val="single" w:sz="8" w:space="0" w:color="auto"/>
            </w:tcBorders>
            <w:vAlign w:val="center"/>
            <w:hideMark/>
          </w:tcPr>
          <w:p w14:paraId="0F1C0900" w14:textId="77777777" w:rsidR="009D534D" w:rsidRPr="00616774" w:rsidRDefault="009D534D" w:rsidP="00F84F4E">
            <w:pPr>
              <w:spacing w:before="20" w:after="20"/>
              <w:rPr>
                <w:rFonts w:asciiTheme="minorHAnsi" w:eastAsiaTheme="minorHAnsi" w:hAnsiTheme="minorHAns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191F840"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9889 XXXX</w:t>
            </w:r>
          </w:p>
        </w:tc>
      </w:tr>
      <w:tr w:rsidR="009D534D" w14:paraId="47B1CD3B" w14:textId="77777777" w:rsidTr="00F84F4E">
        <w:trPr>
          <w:trHeight w:val="32"/>
        </w:trPr>
        <w:tc>
          <w:tcPr>
            <w:tcW w:w="0" w:type="auto"/>
            <w:vMerge/>
            <w:tcBorders>
              <w:top w:val="nil"/>
              <w:left w:val="single" w:sz="8" w:space="0" w:color="auto"/>
              <w:bottom w:val="single" w:sz="8" w:space="0" w:color="auto"/>
              <w:right w:val="single" w:sz="8" w:space="0" w:color="auto"/>
            </w:tcBorders>
            <w:vAlign w:val="center"/>
            <w:hideMark/>
          </w:tcPr>
          <w:p w14:paraId="101578FF" w14:textId="77777777" w:rsidR="009D534D" w:rsidRPr="00616774" w:rsidRDefault="009D534D" w:rsidP="00F84F4E">
            <w:pPr>
              <w:spacing w:before="20" w:after="20"/>
              <w:rPr>
                <w:rFonts w:asciiTheme="minorHAnsi" w:eastAsiaTheme="minorHAnsi" w:hAnsiTheme="minorHAnsi"/>
                <w:color w:val="000000"/>
              </w:rPr>
            </w:pPr>
          </w:p>
        </w:tc>
        <w:tc>
          <w:tcPr>
            <w:tcW w:w="0" w:type="auto"/>
            <w:vMerge/>
            <w:tcBorders>
              <w:top w:val="nil"/>
              <w:left w:val="nil"/>
              <w:bottom w:val="single" w:sz="8" w:space="0" w:color="000000"/>
              <w:right w:val="single" w:sz="8" w:space="0" w:color="auto"/>
            </w:tcBorders>
            <w:vAlign w:val="center"/>
            <w:hideMark/>
          </w:tcPr>
          <w:p w14:paraId="22CF7560" w14:textId="77777777" w:rsidR="009D534D" w:rsidRPr="00616774" w:rsidRDefault="009D534D" w:rsidP="00F84F4E">
            <w:pPr>
              <w:spacing w:before="20" w:after="20"/>
              <w:rPr>
                <w:rFonts w:asciiTheme="minorHAnsi" w:eastAsiaTheme="minorHAnsi" w:hAnsiTheme="minorHAns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6BA32"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7210 XXXX</w:t>
            </w:r>
          </w:p>
        </w:tc>
      </w:tr>
      <w:tr w:rsidR="009D534D" w14:paraId="2517B2D2" w14:textId="77777777" w:rsidTr="00F84F4E">
        <w:trPr>
          <w:trHeight w:val="29"/>
        </w:trPr>
        <w:tc>
          <w:tcPr>
            <w:tcW w:w="0" w:type="auto"/>
            <w:vMerge/>
            <w:tcBorders>
              <w:top w:val="nil"/>
              <w:left w:val="single" w:sz="8" w:space="0" w:color="auto"/>
              <w:bottom w:val="single" w:sz="8" w:space="0" w:color="auto"/>
              <w:right w:val="single" w:sz="8" w:space="0" w:color="auto"/>
            </w:tcBorders>
            <w:vAlign w:val="center"/>
            <w:hideMark/>
          </w:tcPr>
          <w:p w14:paraId="0B1B2BB3" w14:textId="77777777" w:rsidR="009D534D" w:rsidRPr="00616774" w:rsidRDefault="009D534D" w:rsidP="00F84F4E">
            <w:pPr>
              <w:spacing w:before="20" w:after="20"/>
              <w:rPr>
                <w:rFonts w:asciiTheme="minorHAnsi" w:eastAsiaTheme="minorHAnsi" w:hAnsiTheme="minorHAns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C682EA5"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Vodafone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3D247C2" w14:textId="04178E31"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9900 </w:t>
            </w:r>
            <w:r w:rsidR="00CB34CC">
              <w:rPr>
                <w:rFonts w:asciiTheme="minorHAnsi" w:hAnsiTheme="minorHAnsi" w:cstheme="minorHAnsi"/>
                <w:color w:val="000000"/>
              </w:rPr>
              <w:t>‒</w:t>
            </w:r>
            <w:r w:rsidRPr="00616774">
              <w:rPr>
                <w:rFonts w:asciiTheme="minorHAnsi" w:hAnsiTheme="minorHAnsi"/>
                <w:color w:val="000000"/>
              </w:rPr>
              <w:t xml:space="preserve"> 9999 XXXX</w:t>
            </w:r>
          </w:p>
        </w:tc>
      </w:tr>
      <w:tr w:rsidR="009D534D" w14:paraId="106014B1" w14:textId="77777777" w:rsidTr="00F84F4E">
        <w:trPr>
          <w:trHeight w:val="29"/>
        </w:trPr>
        <w:tc>
          <w:tcPr>
            <w:tcW w:w="0" w:type="auto"/>
            <w:vMerge/>
            <w:tcBorders>
              <w:top w:val="nil"/>
              <w:left w:val="single" w:sz="8" w:space="0" w:color="auto"/>
              <w:bottom w:val="single" w:sz="8" w:space="0" w:color="auto"/>
              <w:right w:val="single" w:sz="8" w:space="0" w:color="auto"/>
            </w:tcBorders>
            <w:vAlign w:val="center"/>
            <w:hideMark/>
          </w:tcPr>
          <w:p w14:paraId="1933F7DC" w14:textId="77777777" w:rsidR="009D534D" w:rsidRPr="00616774" w:rsidRDefault="009D534D" w:rsidP="00F84F4E">
            <w:pPr>
              <w:spacing w:before="20" w:after="20"/>
              <w:rPr>
                <w:rFonts w:asciiTheme="minorHAnsi" w:eastAsiaTheme="minorHAnsi" w:hAnsiTheme="minorHAnsi"/>
                <w:color w:val="000000"/>
              </w:rPr>
            </w:pPr>
          </w:p>
        </w:tc>
        <w:tc>
          <w:tcPr>
            <w:tcW w:w="0" w:type="auto"/>
            <w:vMerge/>
            <w:tcBorders>
              <w:top w:val="nil"/>
              <w:left w:val="nil"/>
              <w:bottom w:val="single" w:sz="8" w:space="0" w:color="000000"/>
              <w:right w:val="single" w:sz="8" w:space="0" w:color="auto"/>
            </w:tcBorders>
            <w:vAlign w:val="center"/>
            <w:hideMark/>
          </w:tcPr>
          <w:p w14:paraId="79B87707" w14:textId="77777777" w:rsidR="009D534D" w:rsidRPr="00616774" w:rsidRDefault="009D534D" w:rsidP="00F84F4E">
            <w:pPr>
              <w:spacing w:before="20" w:after="20"/>
              <w:rPr>
                <w:rFonts w:asciiTheme="minorHAnsi" w:eastAsiaTheme="minorHAnsi" w:hAnsiTheme="minorHAns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4BB4C04"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9897 XXXX</w:t>
            </w:r>
          </w:p>
        </w:tc>
      </w:tr>
      <w:tr w:rsidR="009D534D" w14:paraId="19048A80" w14:textId="77777777" w:rsidTr="00F84F4E">
        <w:trPr>
          <w:trHeight w:val="29"/>
        </w:trPr>
        <w:tc>
          <w:tcPr>
            <w:tcW w:w="0" w:type="auto"/>
            <w:vMerge/>
            <w:tcBorders>
              <w:top w:val="nil"/>
              <w:left w:val="single" w:sz="8" w:space="0" w:color="auto"/>
              <w:bottom w:val="single" w:sz="8" w:space="0" w:color="auto"/>
              <w:right w:val="single" w:sz="8" w:space="0" w:color="auto"/>
            </w:tcBorders>
            <w:vAlign w:val="center"/>
            <w:hideMark/>
          </w:tcPr>
          <w:p w14:paraId="5106789B" w14:textId="77777777" w:rsidR="009D534D" w:rsidRPr="00616774" w:rsidRDefault="009D534D" w:rsidP="00F84F4E">
            <w:pPr>
              <w:spacing w:before="20" w:after="20"/>
              <w:rPr>
                <w:rFonts w:asciiTheme="minorHAnsi" w:eastAsiaTheme="minorHAnsi" w:hAnsiTheme="minorHAnsi"/>
                <w:color w:val="000000"/>
              </w:rPr>
            </w:pPr>
          </w:p>
        </w:tc>
        <w:tc>
          <w:tcPr>
            <w:tcW w:w="0" w:type="auto"/>
            <w:vMerge/>
            <w:tcBorders>
              <w:top w:val="nil"/>
              <w:left w:val="nil"/>
              <w:bottom w:val="single" w:sz="8" w:space="0" w:color="000000"/>
              <w:right w:val="single" w:sz="8" w:space="0" w:color="auto"/>
            </w:tcBorders>
            <w:vAlign w:val="center"/>
            <w:hideMark/>
          </w:tcPr>
          <w:p w14:paraId="004DB5E4" w14:textId="77777777" w:rsidR="009D534D" w:rsidRPr="00616774" w:rsidRDefault="009D534D" w:rsidP="00F84F4E">
            <w:pPr>
              <w:spacing w:before="20" w:after="20"/>
              <w:rPr>
                <w:rFonts w:asciiTheme="minorHAnsi" w:eastAsiaTheme="minorHAnsi" w:hAnsiTheme="minorHAns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047AEAA" w14:textId="13C7D93D"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9210 </w:t>
            </w:r>
            <w:r w:rsidR="00CB34CC">
              <w:rPr>
                <w:rFonts w:asciiTheme="minorHAnsi" w:hAnsiTheme="minorHAnsi" w:cstheme="minorHAnsi"/>
                <w:color w:val="000000"/>
              </w:rPr>
              <w:t>‒</w:t>
            </w:r>
            <w:r w:rsidRPr="00616774">
              <w:rPr>
                <w:rFonts w:asciiTheme="minorHAnsi" w:hAnsiTheme="minorHAnsi"/>
                <w:color w:val="000000"/>
              </w:rPr>
              <w:t xml:space="preserve"> 9211 XXXX</w:t>
            </w:r>
          </w:p>
        </w:tc>
      </w:tr>
      <w:tr w:rsidR="009D534D" w14:paraId="00CB72F9" w14:textId="77777777" w:rsidTr="00F84F4E">
        <w:trPr>
          <w:trHeight w:val="29"/>
        </w:trPr>
        <w:tc>
          <w:tcPr>
            <w:tcW w:w="0" w:type="auto"/>
            <w:vMerge/>
            <w:tcBorders>
              <w:top w:val="nil"/>
              <w:left w:val="single" w:sz="8" w:space="0" w:color="auto"/>
              <w:bottom w:val="single" w:sz="8" w:space="0" w:color="auto"/>
              <w:right w:val="single" w:sz="8" w:space="0" w:color="auto"/>
            </w:tcBorders>
            <w:vAlign w:val="center"/>
            <w:hideMark/>
          </w:tcPr>
          <w:p w14:paraId="5E421116" w14:textId="77777777" w:rsidR="009D534D" w:rsidRPr="00616774" w:rsidRDefault="009D534D" w:rsidP="00F84F4E">
            <w:pPr>
              <w:spacing w:before="20" w:after="20"/>
              <w:rPr>
                <w:rFonts w:asciiTheme="minorHAnsi" w:eastAsiaTheme="minorHAnsi" w:hAnsiTheme="minorHAnsi"/>
                <w:color w:val="000000"/>
              </w:rPr>
            </w:pPr>
          </w:p>
        </w:tc>
        <w:tc>
          <w:tcPr>
            <w:tcW w:w="0" w:type="auto"/>
            <w:vMerge/>
            <w:tcBorders>
              <w:top w:val="nil"/>
              <w:left w:val="nil"/>
              <w:bottom w:val="single" w:sz="8" w:space="0" w:color="000000"/>
              <w:right w:val="single" w:sz="8" w:space="0" w:color="auto"/>
            </w:tcBorders>
            <w:vAlign w:val="center"/>
            <w:hideMark/>
          </w:tcPr>
          <w:p w14:paraId="279668DD" w14:textId="77777777" w:rsidR="009D534D" w:rsidRPr="00616774" w:rsidRDefault="009D534D" w:rsidP="00F84F4E">
            <w:pPr>
              <w:spacing w:before="20" w:after="20"/>
              <w:rPr>
                <w:rFonts w:asciiTheme="minorHAnsi" w:eastAsiaTheme="minorHAnsi" w:hAnsiTheme="minorHAns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41A107"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9231 XXXX</w:t>
            </w:r>
          </w:p>
        </w:tc>
      </w:tr>
      <w:tr w:rsidR="009D534D" w14:paraId="578C59B3" w14:textId="77777777" w:rsidTr="009D534D">
        <w:trPr>
          <w:trHeight w:val="300"/>
        </w:trPr>
        <w:tc>
          <w:tcPr>
            <w:tcW w:w="0" w:type="auto"/>
            <w:vMerge/>
            <w:tcBorders>
              <w:top w:val="nil"/>
              <w:left w:val="single" w:sz="8" w:space="0" w:color="auto"/>
              <w:bottom w:val="single" w:sz="8" w:space="0" w:color="auto"/>
              <w:right w:val="single" w:sz="8" w:space="0" w:color="auto"/>
            </w:tcBorders>
            <w:vAlign w:val="center"/>
            <w:hideMark/>
          </w:tcPr>
          <w:p w14:paraId="18065D60" w14:textId="77777777" w:rsidR="009D534D" w:rsidRPr="00616774" w:rsidRDefault="009D534D" w:rsidP="00F84F4E">
            <w:pPr>
              <w:spacing w:before="20" w:after="20"/>
              <w:rPr>
                <w:rFonts w:asciiTheme="minorHAnsi" w:eastAsiaTheme="minorHAnsi" w:hAnsiTheme="minorHAns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8F814"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1F230" w14:textId="0F48D86D"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7700 </w:t>
            </w:r>
            <w:r w:rsidR="00CB34CC">
              <w:rPr>
                <w:rFonts w:asciiTheme="minorHAnsi" w:hAnsiTheme="minorHAnsi" w:cstheme="minorHAnsi"/>
                <w:color w:val="000000"/>
              </w:rPr>
              <w:t>‒</w:t>
            </w:r>
            <w:r w:rsidRPr="00616774">
              <w:rPr>
                <w:rFonts w:asciiTheme="minorHAnsi" w:hAnsiTheme="minorHAnsi"/>
                <w:color w:val="000000"/>
              </w:rPr>
              <w:t xml:space="preserve"> 7799 XXXX</w:t>
            </w:r>
          </w:p>
          <w:p w14:paraId="4D051891" w14:textId="6A1157FA" w:rsidR="009D534D" w:rsidRPr="00616774" w:rsidRDefault="009D534D" w:rsidP="00F84F4E">
            <w:pPr>
              <w:spacing w:before="20" w:after="20"/>
              <w:jc w:val="right"/>
              <w:rPr>
                <w:rFonts w:asciiTheme="minorHAnsi" w:hAnsiTheme="minorHAnsi"/>
                <w:color w:val="1F497D"/>
              </w:rPr>
            </w:pPr>
            <w:r w:rsidRPr="00616774">
              <w:rPr>
                <w:rFonts w:asciiTheme="minorHAnsi" w:hAnsiTheme="minorHAnsi"/>
                <w:color w:val="000000"/>
              </w:rPr>
              <w:t xml:space="preserve">9811 </w:t>
            </w:r>
            <w:r w:rsidR="00CB34CC">
              <w:rPr>
                <w:rFonts w:asciiTheme="minorHAnsi" w:hAnsiTheme="minorHAnsi" w:cstheme="minorHAnsi"/>
                <w:color w:val="000000"/>
              </w:rPr>
              <w:t>‒</w:t>
            </w:r>
            <w:r w:rsidRPr="00616774">
              <w:rPr>
                <w:rFonts w:asciiTheme="minorHAnsi" w:hAnsiTheme="minorHAnsi"/>
                <w:color w:val="000000"/>
              </w:rPr>
              <w:t xml:space="preserve"> 9813 XXXX</w:t>
            </w:r>
          </w:p>
        </w:tc>
      </w:tr>
      <w:tr w:rsidR="009D534D" w14:paraId="4DBBF368" w14:textId="77777777" w:rsidTr="009D534D">
        <w:trPr>
          <w:trHeight w:val="315"/>
        </w:trPr>
        <w:tc>
          <w:tcPr>
            <w:tcW w:w="0" w:type="auto"/>
            <w:vMerge/>
            <w:tcBorders>
              <w:top w:val="nil"/>
              <w:left w:val="single" w:sz="8" w:space="0" w:color="auto"/>
              <w:bottom w:val="single" w:sz="8" w:space="0" w:color="auto"/>
              <w:right w:val="single" w:sz="8" w:space="0" w:color="auto"/>
            </w:tcBorders>
            <w:vAlign w:val="center"/>
            <w:hideMark/>
          </w:tcPr>
          <w:p w14:paraId="3E5A1EDD" w14:textId="77777777" w:rsidR="009D534D" w:rsidRPr="00616774" w:rsidRDefault="009D534D" w:rsidP="00F84F4E">
            <w:pPr>
              <w:spacing w:before="20" w:after="20"/>
              <w:rPr>
                <w:rFonts w:asciiTheme="minorHAnsi" w:eastAsiaTheme="minorHAnsi" w:hAnsiTheme="minorHAns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5EE146"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YOM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F4FDDE" w14:textId="61AACAEB"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 xml:space="preserve">9696 </w:t>
            </w:r>
            <w:r w:rsidR="00CB34CC">
              <w:rPr>
                <w:rFonts w:asciiTheme="minorHAnsi" w:hAnsiTheme="minorHAnsi" w:cstheme="minorHAnsi"/>
                <w:color w:val="000000"/>
              </w:rPr>
              <w:t>‒</w:t>
            </w:r>
            <w:r w:rsidRPr="00616774">
              <w:rPr>
                <w:rFonts w:asciiTheme="minorHAnsi" w:hAnsiTheme="minorHAnsi"/>
                <w:color w:val="000000"/>
              </w:rPr>
              <w:t xml:space="preserve"> 9697 XXXX</w:t>
            </w:r>
          </w:p>
        </w:tc>
      </w:tr>
      <w:tr w:rsidR="009D534D" w14:paraId="72D6A4CC" w14:textId="77777777" w:rsidTr="009D534D">
        <w:trPr>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4589DC52" w14:textId="320ADD0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 xml:space="preserve">M2M/IoT Connectivity Services and other </w:t>
            </w:r>
            <w:r w:rsidR="00CB34CC">
              <w:rPr>
                <w:rFonts w:asciiTheme="minorHAnsi" w:hAnsiTheme="minorHAnsi"/>
                <w:color w:val="000000"/>
              </w:rPr>
              <w:br/>
            </w:r>
            <w:r w:rsidRPr="00616774">
              <w:rPr>
                <w:rFonts w:asciiTheme="minorHAnsi" w:hAnsiTheme="minorHAnsi"/>
                <w:color w:val="000000"/>
              </w:rP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612B3"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83FDC"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40005 XXXXX</w:t>
            </w:r>
          </w:p>
        </w:tc>
      </w:tr>
      <w:tr w:rsidR="009D534D" w14:paraId="70AB8F30" w14:textId="77777777" w:rsidTr="009D534D">
        <w:trPr>
          <w:trHeight w:val="315"/>
        </w:trPr>
        <w:tc>
          <w:tcPr>
            <w:tcW w:w="0" w:type="auto"/>
            <w:vMerge/>
            <w:tcBorders>
              <w:top w:val="nil"/>
              <w:left w:val="single" w:sz="8" w:space="0" w:color="auto"/>
              <w:bottom w:val="single" w:sz="8" w:space="0" w:color="000000"/>
              <w:right w:val="single" w:sz="8" w:space="0" w:color="auto"/>
            </w:tcBorders>
            <w:vAlign w:val="center"/>
            <w:hideMark/>
          </w:tcPr>
          <w:p w14:paraId="2F7D2A0F" w14:textId="77777777" w:rsidR="009D534D" w:rsidRPr="00616774" w:rsidRDefault="009D534D" w:rsidP="00F84F4E">
            <w:pPr>
              <w:spacing w:before="20" w:after="20"/>
              <w:rPr>
                <w:rFonts w:asciiTheme="minorHAnsi" w:eastAsiaTheme="minorHAnsi" w:hAnsiTheme="minorHAns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35657" w14:textId="77777777" w:rsidR="009D534D" w:rsidRPr="00616774" w:rsidRDefault="009D534D" w:rsidP="00F84F4E">
            <w:pPr>
              <w:spacing w:before="20" w:after="20"/>
              <w:jc w:val="center"/>
              <w:rPr>
                <w:rFonts w:asciiTheme="minorHAnsi" w:hAnsiTheme="minorHAnsi"/>
                <w:color w:val="000000"/>
              </w:rPr>
            </w:pPr>
            <w:r w:rsidRPr="00616774">
              <w:rPr>
                <w:rFonts w:asciiTheme="minorHAnsi" w:hAnsiTheme="minorHAnsi"/>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44017" w14:textId="77777777" w:rsidR="009D534D" w:rsidRPr="00616774" w:rsidRDefault="009D534D" w:rsidP="00F84F4E">
            <w:pPr>
              <w:spacing w:before="20" w:after="20"/>
              <w:ind w:firstLine="440"/>
              <w:jc w:val="right"/>
              <w:rPr>
                <w:rFonts w:asciiTheme="minorHAnsi" w:hAnsiTheme="minorHAnsi"/>
                <w:color w:val="000000"/>
              </w:rPr>
            </w:pPr>
            <w:r w:rsidRPr="00616774">
              <w:rPr>
                <w:rFonts w:asciiTheme="minorHAnsi" w:hAnsiTheme="minorHAnsi"/>
                <w:color w:val="000000"/>
              </w:rPr>
              <w:t>40079 XXXXX</w:t>
            </w:r>
          </w:p>
        </w:tc>
      </w:tr>
    </w:tbl>
    <w:p w14:paraId="00A126AB" w14:textId="77777777" w:rsidR="009D534D" w:rsidRPr="00BE7AAF" w:rsidRDefault="009D534D" w:rsidP="00F84F4E">
      <w:pPr>
        <w:spacing w:before="240"/>
        <w:rPr>
          <w:rFonts w:eastAsia="Calibri"/>
          <w:color w:val="1F497D"/>
          <w:lang w:val="en-GB"/>
        </w:rPr>
      </w:pPr>
      <w:r w:rsidRPr="00BE7AAF">
        <w:rPr>
          <w:rFonts w:eastAsia="Calibri"/>
          <w:lang w:val="en-GB"/>
        </w:rPr>
        <w:t xml:space="preserve">All Administrations and Recognized Operating Agencies (ROAs) are requested to urgently programme their switches to enable immediate access to these numbering ranges. </w:t>
      </w:r>
      <w:r w:rsidRPr="00BE7AAF">
        <w:rPr>
          <w:rFonts w:eastAsia="Calibri"/>
          <w:color w:val="1F497D"/>
          <w:lang w:val="en-GB"/>
        </w:rPr>
        <w:t> </w:t>
      </w:r>
      <w:r w:rsidRPr="00BE7AAF">
        <w:rPr>
          <w:rFonts w:eastAsia="Calibri"/>
          <w:color w:val="000000"/>
          <w:lang w:val="en-GB"/>
        </w:rPr>
        <w:t>Furthermore, the National Numbering Plan is updated in real-time an</w:t>
      </w:r>
      <w:r w:rsidRPr="00BE7AAF">
        <w:rPr>
          <w:rFonts w:eastAsia="Calibri"/>
          <w:lang w:val="en-GB"/>
        </w:rPr>
        <w:t>d is made available on the MCA website at the following link</w:t>
      </w:r>
      <w:r>
        <w:rPr>
          <w:rFonts w:eastAsia="Calibri"/>
          <w:lang w:val="en-GB"/>
        </w:rPr>
        <w:t>:</w:t>
      </w:r>
      <w:r w:rsidRPr="00BE7AAF">
        <w:rPr>
          <w:rFonts w:eastAsia="Calibri"/>
          <w:color w:val="1F497D"/>
          <w:lang w:val="en-GB"/>
        </w:rPr>
        <w:t xml:space="preserve"> </w:t>
      </w:r>
      <w:r>
        <w:rPr>
          <w:rFonts w:eastAsia="Calibri"/>
          <w:color w:val="1F497D"/>
          <w:lang w:val="en-GB"/>
        </w:rPr>
        <w:br/>
      </w:r>
      <w:hyperlink r:id="rId16" w:history="1">
        <w:r w:rsidRPr="00AC7351">
          <w:rPr>
            <w:rStyle w:val="Hyperlink"/>
            <w:rFonts w:asciiTheme="minorHAnsi" w:eastAsia="Calibri" w:hAnsiTheme="minorHAnsi" w:cstheme="minorHAnsi"/>
          </w:rPr>
          <w:t>https://www.mca.org.mt/regulatory/numbering/numbering-plans</w:t>
        </w:r>
      </w:hyperlink>
      <w:r>
        <w:rPr>
          <w:rFonts w:eastAsia="Calibri"/>
          <w:color w:val="1F497D"/>
          <w:lang w:val="en-GB"/>
        </w:rPr>
        <w:t xml:space="preserve"> </w:t>
      </w:r>
    </w:p>
    <w:p w14:paraId="415515E9" w14:textId="77777777" w:rsidR="009D534D" w:rsidRPr="00D73931" w:rsidRDefault="009D534D" w:rsidP="009D534D">
      <w:pPr>
        <w:overflowPunct/>
        <w:autoSpaceDE/>
        <w:autoSpaceDN/>
        <w:adjustRightInd/>
        <w:jc w:val="left"/>
        <w:textAlignment w:val="auto"/>
        <w:rPr>
          <w:rFonts w:asciiTheme="minorHAnsi" w:eastAsia="Calibri" w:hAnsiTheme="minorHAnsi" w:cstheme="minorHAnsi"/>
          <w:lang w:val="en-GB" w:eastAsia="en-GB"/>
        </w:rPr>
      </w:pPr>
      <w:r w:rsidRPr="00D73931">
        <w:rPr>
          <w:rFonts w:asciiTheme="minorHAnsi" w:eastAsia="Calibri" w:hAnsiTheme="minorHAnsi" w:cstheme="minorHAnsi"/>
          <w:lang w:val="en-GB" w:eastAsia="en-GB"/>
        </w:rPr>
        <w:t>Contact:</w:t>
      </w:r>
    </w:p>
    <w:p w14:paraId="7836506D" w14:textId="09FBBBE7" w:rsidR="009D534D" w:rsidRPr="00D73931" w:rsidRDefault="009D534D" w:rsidP="00F84F4E">
      <w:pPr>
        <w:tabs>
          <w:tab w:val="clear" w:pos="567"/>
        </w:tabs>
        <w:overflowPunct/>
        <w:autoSpaceDE/>
        <w:autoSpaceDN/>
        <w:adjustRightInd/>
        <w:ind w:left="567"/>
        <w:jc w:val="left"/>
        <w:textAlignment w:val="auto"/>
        <w:rPr>
          <w:rFonts w:asciiTheme="minorHAnsi" w:hAnsiTheme="minorHAnsi" w:cstheme="minorHAnsi"/>
        </w:rPr>
      </w:pPr>
      <w:r w:rsidRPr="00597D67">
        <w:rPr>
          <w:rFonts w:asciiTheme="minorHAnsi" w:eastAsia="Calibri" w:hAnsiTheme="minorHAnsi" w:cstheme="minorHAnsi"/>
          <w:color w:val="000000"/>
          <w:lang w:val="en-GB" w:eastAsia="en-GB"/>
        </w:rPr>
        <w:t xml:space="preserve">Alistair Farrugia / </w:t>
      </w:r>
      <w:r w:rsidRPr="00D73931">
        <w:rPr>
          <w:rFonts w:asciiTheme="minorHAnsi" w:eastAsia="Calibri" w:hAnsiTheme="minorHAnsi" w:cstheme="minorHAnsi"/>
          <w:color w:val="000000"/>
          <w:lang w:val="en-GB" w:eastAsia="en-GB"/>
        </w:rPr>
        <w:t>Deborah Pisani / Claude Azzopardi</w:t>
      </w:r>
      <w:r w:rsidRPr="00D73931">
        <w:rPr>
          <w:rFonts w:asciiTheme="minorHAnsi" w:eastAsia="Calibri" w:hAnsiTheme="minorHAnsi" w:cstheme="minorHAnsi"/>
          <w:color w:val="000000"/>
          <w:lang w:val="en-GB" w:eastAsia="en-GB"/>
        </w:rPr>
        <w:br/>
      </w:r>
      <w:r w:rsidRPr="00D73931">
        <w:rPr>
          <w:rFonts w:asciiTheme="minorHAnsi" w:eastAsia="Calibri" w:hAnsiTheme="minorHAnsi" w:cstheme="minorHAnsi"/>
          <w:lang w:val="en-GB" w:eastAsia="en-GB"/>
        </w:rPr>
        <w:t>Malta Communications Authority (MCA)</w:t>
      </w:r>
      <w:r w:rsidRPr="00D73931">
        <w:rPr>
          <w:rFonts w:asciiTheme="minorHAnsi" w:eastAsia="Calibri" w:hAnsiTheme="minorHAnsi" w:cstheme="minorHAnsi"/>
          <w:lang w:val="en-GB" w:eastAsia="en-GB"/>
        </w:rPr>
        <w:br/>
        <w:t>Valletta Waterfront</w:t>
      </w:r>
      <w:r w:rsidRPr="00D73931">
        <w:rPr>
          <w:rFonts w:asciiTheme="minorHAnsi" w:eastAsia="Calibri" w:hAnsiTheme="minorHAnsi" w:cstheme="minorHAnsi"/>
          <w:lang w:val="en-GB" w:eastAsia="en-GB"/>
        </w:rPr>
        <w:br/>
        <w:t>Pinto Wharf</w:t>
      </w:r>
      <w:r w:rsidRPr="00D73931">
        <w:rPr>
          <w:rFonts w:asciiTheme="minorHAnsi" w:eastAsia="Calibri" w:hAnsiTheme="minorHAnsi" w:cstheme="minorHAnsi"/>
          <w:lang w:val="en-GB" w:eastAsia="en-GB"/>
        </w:rPr>
        <w:br/>
        <w:t>Floriana FRN1913</w:t>
      </w:r>
      <w:r w:rsidRPr="00D73931">
        <w:rPr>
          <w:rFonts w:asciiTheme="minorHAnsi" w:eastAsia="Calibri" w:hAnsiTheme="minorHAnsi" w:cstheme="minorHAnsi"/>
          <w:lang w:val="en-GB" w:eastAsia="en-GB"/>
        </w:rPr>
        <w:br/>
        <w:t>Malta</w:t>
      </w:r>
      <w:r w:rsidRPr="00D73931">
        <w:rPr>
          <w:rFonts w:asciiTheme="minorHAnsi" w:eastAsia="Calibri" w:hAnsiTheme="minorHAnsi" w:cstheme="minorHAnsi"/>
          <w:lang w:val="en-GB" w:eastAsia="en-GB"/>
        </w:rPr>
        <w:br/>
        <w:t>Tel:</w:t>
      </w:r>
      <w:r>
        <w:rPr>
          <w:rFonts w:asciiTheme="minorHAnsi" w:eastAsia="Calibri" w:hAnsiTheme="minorHAnsi" w:cstheme="minorHAnsi"/>
          <w:lang w:val="en-GB" w:eastAsia="en-GB"/>
        </w:rPr>
        <w:tab/>
      </w:r>
      <w:r w:rsidRPr="00D73931">
        <w:rPr>
          <w:rFonts w:asciiTheme="minorHAnsi" w:eastAsia="Calibri" w:hAnsiTheme="minorHAnsi" w:cstheme="minorHAnsi"/>
          <w:lang w:val="en-GB" w:eastAsia="en-GB"/>
        </w:rPr>
        <w:t>+356 2133 6840</w:t>
      </w:r>
      <w:r w:rsidRPr="00D73931">
        <w:rPr>
          <w:rFonts w:asciiTheme="minorHAnsi" w:eastAsia="Calibri" w:hAnsiTheme="minorHAnsi" w:cstheme="minorHAnsi"/>
          <w:lang w:val="en-GB" w:eastAsia="en-GB"/>
        </w:rPr>
        <w:br/>
        <w:t>E-mail:</w:t>
      </w:r>
      <w:r>
        <w:rPr>
          <w:rFonts w:asciiTheme="minorHAnsi" w:eastAsia="Calibri" w:hAnsiTheme="minorHAnsi" w:cstheme="minorHAnsi"/>
          <w:lang w:val="en-GB" w:eastAsia="en-GB"/>
        </w:rPr>
        <w:tab/>
      </w:r>
      <w:r w:rsidR="00F84F4E" w:rsidRPr="00963158">
        <w:rPr>
          <w:rFonts w:asciiTheme="minorHAnsi" w:eastAsia="Calibri" w:hAnsiTheme="minorHAnsi" w:cstheme="minorHAnsi"/>
          <w:lang w:val="en-GB" w:eastAsia="en-GB"/>
        </w:rPr>
        <w:t>numbering@mca.org.mt</w:t>
      </w:r>
      <w:r w:rsidR="00F84F4E">
        <w:rPr>
          <w:rFonts w:asciiTheme="minorHAnsi" w:eastAsia="Calibri" w:hAnsiTheme="minorHAnsi" w:cstheme="minorHAnsi"/>
          <w:lang w:val="en-GB" w:eastAsia="en-GB"/>
        </w:rPr>
        <w:t xml:space="preserve"> </w:t>
      </w:r>
      <w:r w:rsidRPr="007100F1">
        <w:rPr>
          <w:rFonts w:asciiTheme="minorHAnsi" w:eastAsia="Calibri" w:hAnsiTheme="minorHAnsi" w:cstheme="minorHAnsi"/>
          <w:lang w:val="en-GB" w:eastAsia="en-GB"/>
        </w:rPr>
        <w:br/>
      </w:r>
      <w:r w:rsidRPr="00D73931">
        <w:rPr>
          <w:rFonts w:asciiTheme="minorHAnsi" w:eastAsia="Calibri" w:hAnsiTheme="minorHAnsi" w:cstheme="minorHAnsi"/>
          <w:lang w:val="en-GB" w:eastAsia="en-GB"/>
        </w:rPr>
        <w:t>URL:</w:t>
      </w:r>
      <w:r>
        <w:rPr>
          <w:rFonts w:asciiTheme="minorHAnsi" w:eastAsia="Calibri" w:hAnsiTheme="minorHAnsi" w:cstheme="minorHAnsi"/>
          <w:lang w:val="en-GB" w:eastAsia="en-GB"/>
        </w:rPr>
        <w:tab/>
      </w:r>
      <w:r w:rsidR="00F84F4E" w:rsidRPr="00963158">
        <w:rPr>
          <w:rFonts w:asciiTheme="minorHAnsi" w:eastAsia="Calibri" w:hAnsiTheme="minorHAnsi" w:cstheme="minorHAnsi"/>
          <w:lang w:val="en-GB" w:eastAsia="en-GB"/>
        </w:rPr>
        <w:t>www.mca.org.mt</w:t>
      </w:r>
      <w:bookmarkEnd w:id="1144"/>
      <w:r w:rsidR="00F84F4E">
        <w:rPr>
          <w:rFonts w:asciiTheme="minorHAnsi" w:eastAsia="Calibri" w:hAnsiTheme="minorHAnsi" w:cstheme="minorHAnsi"/>
          <w:lang w:val="en-GB" w:eastAsia="en-GB"/>
        </w:rPr>
        <w:t xml:space="preserve"> </w:t>
      </w:r>
    </w:p>
    <w:p w14:paraId="56B86786" w14:textId="77777777" w:rsidR="009D534D" w:rsidRDefault="009D534D">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14:paraId="7B685851" w14:textId="77777777" w:rsidR="009D534D" w:rsidRPr="007B75CA" w:rsidRDefault="009D534D" w:rsidP="007B75CA">
      <w:pPr>
        <w:pStyle w:val="Heading1"/>
        <w:spacing w:after="0"/>
        <w:rPr>
          <w:rFonts w:ascii="Calibri" w:hAnsi="Calibri"/>
          <w:sz w:val="20"/>
          <w:szCs w:val="20"/>
        </w:rPr>
      </w:pPr>
      <w:bookmarkStart w:id="1145" w:name="_Toc40787345"/>
      <w:smartTag w:uri="urn:schemas-microsoft-com:office:smarttags" w:element="place">
        <w:smartTag w:uri="urn:schemas-microsoft-com:office:smarttags" w:element="country-region">
          <w:r w:rsidRPr="007B75CA">
            <w:rPr>
              <w:rFonts w:ascii="Calibri" w:hAnsi="Calibri"/>
              <w:sz w:val="20"/>
              <w:szCs w:val="20"/>
            </w:rPr>
            <w:lastRenderedPageBreak/>
            <w:t>Tanzania</w:t>
          </w:r>
        </w:smartTag>
      </w:smartTag>
      <w:r w:rsidRPr="007B75CA">
        <w:rPr>
          <w:rFonts w:ascii="Calibri" w:hAnsi="Calibri"/>
          <w:sz w:val="20"/>
          <w:szCs w:val="20"/>
        </w:rPr>
        <w:t xml:space="preserve"> (country code +255)</w:t>
      </w:r>
      <w:bookmarkEnd w:id="1145"/>
    </w:p>
    <w:p w14:paraId="6D11170E" w14:textId="77777777" w:rsidR="009D534D" w:rsidRPr="007B75CA" w:rsidRDefault="009D534D" w:rsidP="007B75CA">
      <w:r w:rsidRPr="007B75CA">
        <w:t>Communication of 4.V.2020:</w:t>
      </w:r>
    </w:p>
    <w:p w14:paraId="43AE6933" w14:textId="77777777" w:rsidR="009D534D" w:rsidRDefault="009D534D" w:rsidP="009D534D">
      <w:pPr>
        <w:tabs>
          <w:tab w:val="left" w:pos="1134"/>
          <w:tab w:val="left" w:pos="1560"/>
          <w:tab w:val="left" w:pos="2127"/>
        </w:tabs>
        <w:jc w:val="left"/>
        <w:rPr>
          <w:rFonts w:cs="Arial"/>
          <w:lang w:val="en-GB"/>
        </w:rPr>
      </w:pPr>
      <w:r w:rsidRPr="0066591C">
        <w:rPr>
          <w:rFonts w:cs="Arial"/>
          <w:iCs/>
          <w:lang w:val="en-GB"/>
        </w:rPr>
        <w:t>The</w:t>
      </w:r>
      <w:r w:rsidRPr="0066591C">
        <w:rPr>
          <w:rFonts w:cs="Arial"/>
          <w:i/>
          <w:lang w:val="en-GB"/>
        </w:rPr>
        <w:t xml:space="preserve"> Tanzania Communications Regulatory Authority (TCRA), </w:t>
      </w:r>
      <w:r w:rsidRPr="0066591C">
        <w:rPr>
          <w:rFonts w:cs="Arial"/>
          <w:lang w:val="en-GB"/>
        </w:rPr>
        <w:t>Dar-Es-Salaam, announces the following National Number</w:t>
      </w:r>
      <w:r>
        <w:rPr>
          <w:rFonts w:cs="Arial"/>
          <w:lang w:val="en-GB"/>
        </w:rPr>
        <w:t>ing</w:t>
      </w:r>
      <w:r w:rsidRPr="0066591C">
        <w:rPr>
          <w:rFonts w:cs="Arial"/>
          <w:lang w:val="en-GB"/>
        </w:rPr>
        <w:t xml:space="preserve"> Plan (NNP) for Tanzania.</w:t>
      </w:r>
    </w:p>
    <w:p w14:paraId="3A2C2507" w14:textId="77777777" w:rsidR="009D534D" w:rsidRPr="0066591C" w:rsidRDefault="009D534D" w:rsidP="00F84F4E">
      <w:pPr>
        <w:tabs>
          <w:tab w:val="left" w:pos="992"/>
          <w:tab w:val="left" w:pos="1418"/>
          <w:tab w:val="left" w:pos="2268"/>
        </w:tabs>
        <w:ind w:left="567" w:hanging="567"/>
        <w:rPr>
          <w:rFonts w:cs="Arial"/>
          <w:lang w:val="en-GB"/>
        </w:rPr>
      </w:pPr>
      <w:r w:rsidRPr="0066591C">
        <w:rPr>
          <w:rFonts w:cs="Arial"/>
          <w:lang w:val="en-GB"/>
        </w:rPr>
        <w:t>a)</w:t>
      </w:r>
      <w:r w:rsidRPr="0066591C">
        <w:rPr>
          <w:rFonts w:cs="Arial"/>
          <w:lang w:val="en-GB"/>
        </w:rPr>
        <w:tab/>
        <w:t>Overview:</w:t>
      </w:r>
    </w:p>
    <w:p w14:paraId="4A955CED" w14:textId="77777777" w:rsidR="009D534D" w:rsidRPr="0066591C" w:rsidRDefault="009D534D" w:rsidP="00F84F4E">
      <w:pPr>
        <w:tabs>
          <w:tab w:val="clear" w:pos="5387"/>
        </w:tabs>
        <w:ind w:left="567" w:hanging="567"/>
        <w:jc w:val="left"/>
        <w:rPr>
          <w:rFonts w:cs="Arial"/>
          <w:bCs/>
          <w:lang w:val="en-GB"/>
        </w:rPr>
      </w:pPr>
      <w:r w:rsidRPr="0066591C">
        <w:rPr>
          <w:rFonts w:cs="Arial"/>
          <w:bCs/>
          <w:lang w:val="en-GB"/>
        </w:rPr>
        <w:tab/>
        <w:t>Minimum number length (excluding the country code):</w:t>
      </w:r>
      <w:r w:rsidRPr="0066591C">
        <w:rPr>
          <w:rFonts w:cs="Arial"/>
          <w:bCs/>
          <w:lang w:val="en-GB"/>
        </w:rPr>
        <w:tab/>
      </w:r>
      <w:r w:rsidRPr="00EE2C89">
        <w:rPr>
          <w:rFonts w:cs="Arial"/>
          <w:bCs/>
          <w:lang w:val="en-GB"/>
        </w:rPr>
        <w:t xml:space="preserve">nine (9) </w:t>
      </w:r>
      <w:r w:rsidRPr="0066591C">
        <w:rPr>
          <w:rFonts w:cs="Arial"/>
          <w:bCs/>
          <w:lang w:val="en-GB"/>
        </w:rPr>
        <w:t>digits</w:t>
      </w:r>
      <w:r>
        <w:rPr>
          <w:rFonts w:cs="Arial"/>
          <w:bCs/>
          <w:lang w:val="en-GB"/>
        </w:rPr>
        <w:t xml:space="preserve"> </w:t>
      </w:r>
      <w:r w:rsidRPr="0066591C">
        <w:rPr>
          <w:rFonts w:cs="Arial"/>
          <w:bCs/>
          <w:lang w:val="en-GB"/>
        </w:rPr>
        <w:br/>
        <w:t>Maximum number length (excluding the country code):</w:t>
      </w:r>
      <w:r w:rsidRPr="0066591C">
        <w:rPr>
          <w:rFonts w:cs="Arial"/>
          <w:bCs/>
          <w:lang w:val="en-GB"/>
        </w:rPr>
        <w:tab/>
      </w:r>
      <w:r w:rsidRPr="00EE2C89">
        <w:rPr>
          <w:rFonts w:cs="Arial"/>
          <w:bCs/>
          <w:lang w:val="en-GB"/>
        </w:rPr>
        <w:t xml:space="preserve">twelve (12) </w:t>
      </w:r>
      <w:r w:rsidRPr="0066591C">
        <w:rPr>
          <w:rFonts w:cs="Arial"/>
          <w:bCs/>
          <w:lang w:val="en-GB"/>
        </w:rPr>
        <w:t>digits</w:t>
      </w:r>
    </w:p>
    <w:p w14:paraId="23121EBB" w14:textId="77777777" w:rsidR="009D534D" w:rsidRPr="009E2A67" w:rsidRDefault="009D534D" w:rsidP="00F84F4E">
      <w:pPr>
        <w:tabs>
          <w:tab w:val="left" w:pos="992"/>
          <w:tab w:val="left" w:pos="1418"/>
          <w:tab w:val="left" w:pos="2268"/>
        </w:tabs>
        <w:ind w:left="567" w:hanging="567"/>
        <w:jc w:val="left"/>
        <w:rPr>
          <w:lang w:val="en-GB"/>
        </w:rPr>
      </w:pPr>
      <w:r>
        <w:rPr>
          <w:rFonts w:cs="Arial"/>
          <w:lang w:val="en-GB"/>
        </w:rPr>
        <w:t>b)</w:t>
      </w:r>
      <w:r>
        <w:rPr>
          <w:rFonts w:cs="Arial"/>
          <w:lang w:val="en-GB"/>
        </w:rPr>
        <w:tab/>
      </w:r>
      <w:r w:rsidRPr="003511A5">
        <w:rPr>
          <w:lang w:val="en-GB"/>
        </w:rPr>
        <w:t>Link to the national database (or any applicable list) with assigned ITU-T E.164 numbers within the national numbering plan (if any):</w:t>
      </w:r>
      <w:r>
        <w:rPr>
          <w:lang w:val="en-GB"/>
        </w:rPr>
        <w:t xml:space="preserve"> (N/A)</w:t>
      </w:r>
    </w:p>
    <w:p w14:paraId="52275503" w14:textId="77777777" w:rsidR="009D534D" w:rsidRPr="009E2A67" w:rsidRDefault="009D534D" w:rsidP="00F84F4E">
      <w:pPr>
        <w:tabs>
          <w:tab w:val="left" w:pos="992"/>
          <w:tab w:val="left" w:pos="1418"/>
          <w:tab w:val="left" w:pos="2268"/>
        </w:tabs>
        <w:ind w:left="567" w:hanging="567"/>
        <w:rPr>
          <w:lang w:val="en-GB"/>
        </w:rPr>
      </w:pPr>
      <w:r>
        <w:rPr>
          <w:rFonts w:cs="Arial"/>
          <w:lang w:val="en-GB"/>
        </w:rPr>
        <w:t>c)</w:t>
      </w:r>
      <w:r>
        <w:rPr>
          <w:rFonts w:cs="Arial"/>
          <w:lang w:val="en-GB"/>
        </w:rPr>
        <w:tab/>
      </w:r>
      <w:r w:rsidRPr="003511A5">
        <w:rPr>
          <w:lang w:val="en-GB"/>
        </w:rPr>
        <w:t>Link to the real-time database reflecting ported ITU-T E.164 numbers (if any):</w:t>
      </w:r>
      <w:r>
        <w:rPr>
          <w:lang w:val="en-GB"/>
        </w:rPr>
        <w:t xml:space="preserve"> (N/A)</w:t>
      </w:r>
    </w:p>
    <w:p w14:paraId="5D51BC3F" w14:textId="77777777" w:rsidR="009D534D" w:rsidRPr="0066591C" w:rsidRDefault="009D534D" w:rsidP="00F84F4E">
      <w:pPr>
        <w:tabs>
          <w:tab w:val="left" w:pos="992"/>
          <w:tab w:val="left" w:pos="1418"/>
          <w:tab w:val="left" w:pos="2268"/>
        </w:tabs>
        <w:ind w:left="567" w:hanging="567"/>
        <w:rPr>
          <w:rFonts w:cs="Arial"/>
          <w:lang w:val="en-GB"/>
        </w:rPr>
      </w:pPr>
      <w:r>
        <w:rPr>
          <w:rFonts w:cs="Arial"/>
          <w:lang w:val="en-GB"/>
        </w:rPr>
        <w:t>d)</w:t>
      </w:r>
      <w:r>
        <w:rPr>
          <w:rFonts w:cs="Arial"/>
          <w:lang w:val="en-GB"/>
        </w:rPr>
        <w:tab/>
        <w:t>Detail</w:t>
      </w:r>
      <w:r w:rsidRPr="0066591C">
        <w:rPr>
          <w:rFonts w:cs="Arial"/>
          <w:lang w:val="en-GB"/>
        </w:rPr>
        <w:t xml:space="preserve"> of numbering plan:</w:t>
      </w:r>
    </w:p>
    <w:p w14:paraId="23AF92C2" w14:textId="77777777" w:rsidR="009D534D" w:rsidRPr="001110A4" w:rsidRDefault="009D534D" w:rsidP="009D534D">
      <w:pPr>
        <w:spacing w:before="0"/>
        <w:rPr>
          <w:rFonts w:asciiTheme="minorHAnsi" w:hAnsiTheme="minorHAnsi"/>
          <w:bCs/>
          <w:lang w:val="en-GB"/>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7"/>
        <w:gridCol w:w="1057"/>
        <w:gridCol w:w="1134"/>
        <w:gridCol w:w="2835"/>
        <w:gridCol w:w="2419"/>
      </w:tblGrid>
      <w:tr w:rsidR="009D534D" w:rsidRPr="001110A4" w14:paraId="08DB3D50" w14:textId="77777777" w:rsidTr="000A6B01">
        <w:trPr>
          <w:cantSplit/>
          <w:tblHeader/>
        </w:trPr>
        <w:tc>
          <w:tcPr>
            <w:tcW w:w="1627" w:type="dxa"/>
            <w:vMerge w:val="restart"/>
            <w:vAlign w:val="center"/>
          </w:tcPr>
          <w:p w14:paraId="219DD619" w14:textId="58294B43" w:rsidR="009D534D" w:rsidRPr="00E33815"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cs="Arial"/>
                <w:i/>
                <w:iCs/>
                <w:lang w:val="en-GB"/>
              </w:rPr>
            </w:pPr>
            <w:r w:rsidRPr="00E33815">
              <w:rPr>
                <w:rFonts w:asciiTheme="minorHAnsi" w:hAnsiTheme="minorHAnsi" w:cs="Arial"/>
                <w:i/>
                <w:iCs/>
                <w:lang w:val="en-GB"/>
              </w:rPr>
              <w:t>NDC (national destination code) or leading digits of</w:t>
            </w:r>
            <w:r w:rsidR="000A6B01">
              <w:rPr>
                <w:rFonts w:asciiTheme="minorHAnsi" w:hAnsiTheme="minorHAnsi" w:cs="Arial"/>
                <w:i/>
                <w:iCs/>
                <w:lang w:val="en-GB"/>
              </w:rPr>
              <w:t> </w:t>
            </w:r>
            <w:r w:rsidRPr="00E33815">
              <w:rPr>
                <w:rFonts w:asciiTheme="minorHAnsi" w:hAnsiTheme="minorHAnsi" w:cs="Arial"/>
                <w:i/>
                <w:iCs/>
                <w:lang w:val="en-GB"/>
              </w:rPr>
              <w:t>N(S)N (national (significant) number)</w:t>
            </w:r>
          </w:p>
        </w:tc>
        <w:tc>
          <w:tcPr>
            <w:tcW w:w="2191" w:type="dxa"/>
            <w:gridSpan w:val="2"/>
            <w:vAlign w:val="center"/>
          </w:tcPr>
          <w:p w14:paraId="3F2B4AB5" w14:textId="77777777" w:rsidR="009D534D" w:rsidRPr="00E33815"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lang w:val="en-GB"/>
              </w:rPr>
            </w:pPr>
            <w:r w:rsidRPr="00E33815">
              <w:rPr>
                <w:rFonts w:asciiTheme="minorHAnsi" w:hAnsiTheme="minorHAnsi" w:cs="Arial"/>
                <w:i/>
                <w:iCs/>
                <w:lang w:val="en-GB"/>
              </w:rPr>
              <w:t>N(S)N number length</w:t>
            </w:r>
          </w:p>
        </w:tc>
        <w:tc>
          <w:tcPr>
            <w:tcW w:w="2835" w:type="dxa"/>
            <w:vMerge w:val="restart"/>
            <w:vAlign w:val="center"/>
          </w:tcPr>
          <w:p w14:paraId="7ADDE27C" w14:textId="77777777" w:rsidR="009D534D" w:rsidRPr="00E33815"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lang w:val="en-GB"/>
              </w:rPr>
            </w:pPr>
            <w:r w:rsidRPr="00E33815">
              <w:rPr>
                <w:rFonts w:asciiTheme="minorHAnsi" w:hAnsiTheme="minorHAnsi" w:cs="Arial"/>
                <w:i/>
                <w:iCs/>
                <w:lang w:val="en-GB"/>
              </w:rPr>
              <w:t>Usage of E.164 number</w:t>
            </w:r>
          </w:p>
        </w:tc>
        <w:tc>
          <w:tcPr>
            <w:tcW w:w="2419" w:type="dxa"/>
            <w:vMerge w:val="restart"/>
            <w:vAlign w:val="center"/>
          </w:tcPr>
          <w:p w14:paraId="2D469BFE" w14:textId="77777777" w:rsidR="009D534D" w:rsidRPr="00E33815"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lang w:val="en-GB"/>
              </w:rPr>
            </w:pPr>
            <w:r w:rsidRPr="00E33815">
              <w:rPr>
                <w:rFonts w:asciiTheme="minorHAnsi" w:hAnsiTheme="minorHAnsi" w:cs="Arial"/>
                <w:i/>
                <w:iCs/>
                <w:lang w:val="en-GB"/>
              </w:rPr>
              <w:t>Additional information</w:t>
            </w:r>
          </w:p>
        </w:tc>
      </w:tr>
      <w:tr w:rsidR="009D534D" w:rsidRPr="001110A4" w14:paraId="5C4114AC" w14:textId="77777777" w:rsidTr="000A6B01">
        <w:trPr>
          <w:cantSplit/>
          <w:tblHeader/>
        </w:trPr>
        <w:tc>
          <w:tcPr>
            <w:tcW w:w="1627" w:type="dxa"/>
            <w:vMerge/>
            <w:vAlign w:val="center"/>
          </w:tcPr>
          <w:p w14:paraId="5DCBD7F7" w14:textId="77777777" w:rsidR="009D534D" w:rsidRPr="001110A4"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i/>
                <w:lang w:val="en-GB"/>
              </w:rPr>
            </w:pPr>
          </w:p>
        </w:tc>
        <w:tc>
          <w:tcPr>
            <w:tcW w:w="1057" w:type="dxa"/>
            <w:vAlign w:val="center"/>
          </w:tcPr>
          <w:p w14:paraId="7028F785" w14:textId="77777777" w:rsidR="009D534D" w:rsidRPr="00E33815"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lang w:val="en-GB"/>
              </w:rPr>
            </w:pPr>
            <w:r w:rsidRPr="00E33815">
              <w:rPr>
                <w:rFonts w:asciiTheme="minorHAnsi" w:hAnsiTheme="minorHAnsi" w:cs="Arial"/>
                <w:i/>
                <w:iCs/>
                <w:lang w:val="en-GB"/>
              </w:rPr>
              <w:t>Maximum length</w:t>
            </w:r>
          </w:p>
        </w:tc>
        <w:tc>
          <w:tcPr>
            <w:tcW w:w="1134" w:type="dxa"/>
            <w:vAlign w:val="center"/>
          </w:tcPr>
          <w:p w14:paraId="6EAC8C85" w14:textId="77777777" w:rsidR="009D534D" w:rsidRPr="00E33815"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i/>
                <w:iCs/>
                <w:lang w:val="en-GB"/>
              </w:rPr>
            </w:pPr>
            <w:r w:rsidRPr="00E33815">
              <w:rPr>
                <w:rFonts w:asciiTheme="minorHAnsi" w:hAnsiTheme="minorHAnsi" w:cs="Arial"/>
                <w:i/>
                <w:iCs/>
                <w:lang w:val="en-GB"/>
              </w:rPr>
              <w:t>Minimum length</w:t>
            </w:r>
          </w:p>
        </w:tc>
        <w:tc>
          <w:tcPr>
            <w:tcW w:w="2835" w:type="dxa"/>
            <w:vMerge/>
            <w:vAlign w:val="center"/>
          </w:tcPr>
          <w:p w14:paraId="6C97B709" w14:textId="77777777" w:rsidR="009D534D" w:rsidRPr="001110A4"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i/>
                <w:lang w:val="en-GB"/>
              </w:rPr>
            </w:pPr>
          </w:p>
        </w:tc>
        <w:tc>
          <w:tcPr>
            <w:tcW w:w="2419" w:type="dxa"/>
            <w:vMerge/>
            <w:vAlign w:val="center"/>
          </w:tcPr>
          <w:p w14:paraId="1355C3B1" w14:textId="77777777" w:rsidR="009D534D" w:rsidRPr="001110A4" w:rsidRDefault="009D534D" w:rsidP="000A6B01">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bCs/>
                <w:i/>
                <w:lang w:val="en-GB"/>
              </w:rPr>
            </w:pPr>
          </w:p>
        </w:tc>
      </w:tr>
      <w:tr w:rsidR="009D534D" w:rsidRPr="001110A4" w14:paraId="576963B6" w14:textId="77777777" w:rsidTr="000A6B01">
        <w:tc>
          <w:tcPr>
            <w:tcW w:w="1627" w:type="dxa"/>
          </w:tcPr>
          <w:p w14:paraId="47C2ED3D"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20 (NDC)</w:t>
            </w:r>
          </w:p>
        </w:tc>
        <w:tc>
          <w:tcPr>
            <w:tcW w:w="1057" w:type="dxa"/>
          </w:tcPr>
          <w:p w14:paraId="1C14267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4C13520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C3ED15A"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30F2385F"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Spare area code</w:t>
            </w:r>
          </w:p>
        </w:tc>
      </w:tr>
      <w:tr w:rsidR="009D534D" w:rsidRPr="001110A4" w14:paraId="0E1CA260" w14:textId="77777777" w:rsidTr="000A6B01">
        <w:tc>
          <w:tcPr>
            <w:tcW w:w="1627" w:type="dxa"/>
          </w:tcPr>
          <w:p w14:paraId="012316B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21 (NDC)</w:t>
            </w:r>
          </w:p>
        </w:tc>
        <w:tc>
          <w:tcPr>
            <w:tcW w:w="1057" w:type="dxa"/>
          </w:tcPr>
          <w:p w14:paraId="3A2BE71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414C369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23D6313E"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6B2BE5D2"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Spare area code</w:t>
            </w:r>
          </w:p>
        </w:tc>
      </w:tr>
      <w:tr w:rsidR="009D534D" w:rsidRPr="001110A4" w14:paraId="26B1475C" w14:textId="77777777" w:rsidTr="000A6B01">
        <w:tc>
          <w:tcPr>
            <w:tcW w:w="1627" w:type="dxa"/>
          </w:tcPr>
          <w:p w14:paraId="7B8E04BA"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22 (NDC)</w:t>
            </w:r>
          </w:p>
        </w:tc>
        <w:tc>
          <w:tcPr>
            <w:tcW w:w="1057" w:type="dxa"/>
          </w:tcPr>
          <w:p w14:paraId="12585B3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62AF37F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77023440"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2A9B6653"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Area code for Dar-Es-Salaam Region</w:t>
            </w:r>
          </w:p>
        </w:tc>
      </w:tr>
      <w:tr w:rsidR="009D534D" w:rsidRPr="001110A4" w14:paraId="70E6ADF6" w14:textId="77777777" w:rsidTr="000A6B01">
        <w:tc>
          <w:tcPr>
            <w:tcW w:w="1627" w:type="dxa"/>
          </w:tcPr>
          <w:p w14:paraId="7A0B59A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23 (NDC)</w:t>
            </w:r>
          </w:p>
        </w:tc>
        <w:tc>
          <w:tcPr>
            <w:tcW w:w="1057" w:type="dxa"/>
          </w:tcPr>
          <w:p w14:paraId="207B559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368ED69F"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20CC7305"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5E6557D0"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Area code for</w:t>
            </w:r>
            <w:r w:rsidRPr="00D93778">
              <w:rPr>
                <w:rFonts w:asciiTheme="minorHAnsi" w:hAnsiTheme="minorHAnsi"/>
                <w:sz w:val="20"/>
                <w:vertAlign w:val="subscript"/>
                <w:lang w:val="en-GB"/>
              </w:rPr>
              <w:t xml:space="preserve"> </w:t>
            </w:r>
            <w:r w:rsidRPr="00D93778">
              <w:rPr>
                <w:rFonts w:asciiTheme="minorHAnsi" w:hAnsiTheme="minorHAnsi"/>
                <w:sz w:val="20"/>
                <w:lang w:val="en-GB"/>
              </w:rPr>
              <w:t>Coast, Morogoro, Lindi and Mtwara Regions</w:t>
            </w:r>
          </w:p>
        </w:tc>
      </w:tr>
      <w:tr w:rsidR="009D534D" w:rsidRPr="001110A4" w14:paraId="0A7C15A2" w14:textId="77777777" w:rsidTr="000A6B01">
        <w:tc>
          <w:tcPr>
            <w:tcW w:w="1627" w:type="dxa"/>
          </w:tcPr>
          <w:p w14:paraId="5CACA9AE"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24 (NDC)</w:t>
            </w:r>
          </w:p>
        </w:tc>
        <w:tc>
          <w:tcPr>
            <w:tcW w:w="1057" w:type="dxa"/>
          </w:tcPr>
          <w:p w14:paraId="66F6670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15DB6A3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D856378"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2145B6A1"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Area code for</w:t>
            </w:r>
            <w:r w:rsidRPr="00D93778">
              <w:rPr>
                <w:rFonts w:asciiTheme="minorHAnsi" w:hAnsiTheme="minorHAnsi"/>
                <w:sz w:val="20"/>
                <w:vertAlign w:val="subscript"/>
                <w:lang w:val="en-GB"/>
              </w:rPr>
              <w:t xml:space="preserve"> </w:t>
            </w:r>
            <w:r w:rsidRPr="00D93778">
              <w:rPr>
                <w:rFonts w:asciiTheme="minorHAnsi" w:hAnsiTheme="minorHAnsi"/>
                <w:sz w:val="20"/>
                <w:lang w:val="en-GB"/>
              </w:rPr>
              <w:t>Zanzibar</w:t>
            </w:r>
            <w:r w:rsidRPr="00D93778">
              <w:rPr>
                <w:rFonts w:asciiTheme="minorHAnsi" w:hAnsiTheme="minorHAnsi"/>
                <w:sz w:val="20"/>
                <w:lang w:val="en-GB"/>
              </w:rPr>
              <w:br/>
              <w:t>(Unguja and Pemba) Regions</w:t>
            </w:r>
          </w:p>
        </w:tc>
      </w:tr>
      <w:tr w:rsidR="009D534D" w:rsidRPr="001110A4" w14:paraId="4A6EA2E3" w14:textId="77777777" w:rsidTr="000A6B01">
        <w:tc>
          <w:tcPr>
            <w:tcW w:w="1627" w:type="dxa"/>
          </w:tcPr>
          <w:p w14:paraId="5556A4D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25 (NDC)</w:t>
            </w:r>
          </w:p>
        </w:tc>
        <w:tc>
          <w:tcPr>
            <w:tcW w:w="1057" w:type="dxa"/>
          </w:tcPr>
          <w:p w14:paraId="77FEC6C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041C0DF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434FADFE"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62D2C223"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Area code for Mbeya, Songwe, Ruvuma, Katavi and Rukwa Regions</w:t>
            </w:r>
          </w:p>
        </w:tc>
      </w:tr>
      <w:tr w:rsidR="009D534D" w:rsidRPr="001110A4" w14:paraId="3FB40D83" w14:textId="77777777" w:rsidTr="000A6B01">
        <w:tc>
          <w:tcPr>
            <w:tcW w:w="1627" w:type="dxa"/>
          </w:tcPr>
          <w:p w14:paraId="116BC71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26 (NDC)</w:t>
            </w:r>
          </w:p>
        </w:tc>
        <w:tc>
          <w:tcPr>
            <w:tcW w:w="1057" w:type="dxa"/>
          </w:tcPr>
          <w:p w14:paraId="6EC0A08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6EDB549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F487D37"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4AF8A3E3"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Area code for</w:t>
            </w:r>
            <w:r w:rsidRPr="00D93778">
              <w:rPr>
                <w:rFonts w:asciiTheme="minorHAnsi" w:hAnsiTheme="minorHAnsi"/>
                <w:sz w:val="20"/>
                <w:vertAlign w:val="subscript"/>
                <w:lang w:val="en-GB"/>
              </w:rPr>
              <w:t xml:space="preserve"> </w:t>
            </w:r>
            <w:r w:rsidRPr="00D93778">
              <w:rPr>
                <w:rFonts w:asciiTheme="minorHAnsi" w:hAnsiTheme="minorHAnsi"/>
                <w:sz w:val="20"/>
                <w:lang w:val="en-GB"/>
              </w:rPr>
              <w:t>Dodoma, Iringa, Njombe, Singida and Tabora Regions</w:t>
            </w:r>
          </w:p>
        </w:tc>
      </w:tr>
      <w:tr w:rsidR="009D534D" w:rsidRPr="001110A4" w14:paraId="606326E4" w14:textId="77777777" w:rsidTr="000A6B01">
        <w:tc>
          <w:tcPr>
            <w:tcW w:w="1627" w:type="dxa"/>
          </w:tcPr>
          <w:p w14:paraId="7977307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27 (NDC)</w:t>
            </w:r>
          </w:p>
        </w:tc>
        <w:tc>
          <w:tcPr>
            <w:tcW w:w="1057" w:type="dxa"/>
          </w:tcPr>
          <w:p w14:paraId="6C8AD87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25A0011D"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65776F4"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647B11B5"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Area code for</w:t>
            </w:r>
            <w:r w:rsidRPr="00D93778">
              <w:rPr>
                <w:rFonts w:asciiTheme="minorHAnsi" w:hAnsiTheme="minorHAnsi"/>
                <w:sz w:val="20"/>
                <w:vertAlign w:val="subscript"/>
                <w:lang w:val="en-GB"/>
              </w:rPr>
              <w:t xml:space="preserve"> </w:t>
            </w:r>
            <w:r w:rsidRPr="00D93778">
              <w:rPr>
                <w:rFonts w:asciiTheme="minorHAnsi" w:hAnsiTheme="minorHAnsi"/>
                <w:sz w:val="20"/>
                <w:lang w:val="en-GB"/>
              </w:rPr>
              <w:t>Arusha, Manyara, Kilimanjaro and Tanga Regions</w:t>
            </w:r>
          </w:p>
        </w:tc>
      </w:tr>
      <w:tr w:rsidR="009D534D" w:rsidRPr="001110A4" w14:paraId="3E284DB5" w14:textId="77777777" w:rsidTr="000A6B01">
        <w:tc>
          <w:tcPr>
            <w:tcW w:w="1627" w:type="dxa"/>
          </w:tcPr>
          <w:p w14:paraId="56D7E65F"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28 (NDC)</w:t>
            </w:r>
          </w:p>
        </w:tc>
        <w:tc>
          <w:tcPr>
            <w:tcW w:w="1057" w:type="dxa"/>
          </w:tcPr>
          <w:p w14:paraId="33ADB9C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2ABCFD6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2F515645"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5E675B59"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Area code for Mwanza, Shinyanga, Mara, Geita, Simiyu, Kagera and Kigoma Regions</w:t>
            </w:r>
          </w:p>
        </w:tc>
      </w:tr>
      <w:tr w:rsidR="009D534D" w:rsidRPr="001110A4" w14:paraId="18AA9183" w14:textId="77777777" w:rsidTr="000A6B01">
        <w:tc>
          <w:tcPr>
            <w:tcW w:w="1627" w:type="dxa"/>
          </w:tcPr>
          <w:p w14:paraId="2B39F39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29 (NDC)</w:t>
            </w:r>
          </w:p>
        </w:tc>
        <w:tc>
          <w:tcPr>
            <w:tcW w:w="1057" w:type="dxa"/>
          </w:tcPr>
          <w:p w14:paraId="6941E135"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1F699EC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31FDCB35"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Geographic number for fixed</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(Area code)</w:t>
            </w:r>
          </w:p>
        </w:tc>
        <w:tc>
          <w:tcPr>
            <w:tcW w:w="2419" w:type="dxa"/>
          </w:tcPr>
          <w:p w14:paraId="70697496"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Spare area code</w:t>
            </w:r>
          </w:p>
        </w:tc>
      </w:tr>
      <w:tr w:rsidR="009D534D" w:rsidRPr="001110A4" w14:paraId="2A094F5A" w14:textId="77777777" w:rsidTr="000A6B01">
        <w:tc>
          <w:tcPr>
            <w:tcW w:w="1627" w:type="dxa"/>
          </w:tcPr>
          <w:p w14:paraId="629CFB2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300XX (NDC)</w:t>
            </w:r>
          </w:p>
        </w:tc>
        <w:tc>
          <w:tcPr>
            <w:tcW w:w="1057" w:type="dxa"/>
          </w:tcPr>
          <w:p w14:paraId="3B5CA3BF"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12</w:t>
            </w:r>
          </w:p>
        </w:tc>
        <w:tc>
          <w:tcPr>
            <w:tcW w:w="1134" w:type="dxa"/>
          </w:tcPr>
          <w:p w14:paraId="6C02AB4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12</w:t>
            </w:r>
          </w:p>
        </w:tc>
        <w:tc>
          <w:tcPr>
            <w:tcW w:w="2835" w:type="dxa"/>
          </w:tcPr>
          <w:p w14:paraId="3D71BB47"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Machine to Machine (M2M) Numbers</w:t>
            </w:r>
          </w:p>
        </w:tc>
        <w:tc>
          <w:tcPr>
            <w:tcW w:w="2419" w:type="dxa"/>
          </w:tcPr>
          <w:p w14:paraId="4F2A6FA1"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M2M Numbers</w:t>
            </w:r>
          </w:p>
        </w:tc>
      </w:tr>
      <w:tr w:rsidR="009D534D" w:rsidRPr="001110A4" w14:paraId="6D69D95C" w14:textId="77777777" w:rsidTr="000A6B01">
        <w:tc>
          <w:tcPr>
            <w:tcW w:w="1627" w:type="dxa"/>
          </w:tcPr>
          <w:p w14:paraId="4235FDB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41 (NDC)</w:t>
            </w:r>
          </w:p>
        </w:tc>
        <w:tc>
          <w:tcPr>
            <w:tcW w:w="1057" w:type="dxa"/>
          </w:tcPr>
          <w:p w14:paraId="2C5272E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720DD3B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77FF33E"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for corporate services</w:t>
            </w:r>
          </w:p>
        </w:tc>
        <w:tc>
          <w:tcPr>
            <w:tcW w:w="2419" w:type="dxa"/>
          </w:tcPr>
          <w:p w14:paraId="22A34A65"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VoIP Services</w:t>
            </w:r>
          </w:p>
        </w:tc>
      </w:tr>
      <w:tr w:rsidR="009D534D" w:rsidRPr="001110A4" w14:paraId="36A9503D" w14:textId="77777777" w:rsidTr="000A6B01">
        <w:tc>
          <w:tcPr>
            <w:tcW w:w="1627" w:type="dxa"/>
          </w:tcPr>
          <w:p w14:paraId="10C4820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lastRenderedPageBreak/>
              <w:t>6X (NDC)</w:t>
            </w:r>
          </w:p>
        </w:tc>
        <w:tc>
          <w:tcPr>
            <w:tcW w:w="1057" w:type="dxa"/>
          </w:tcPr>
          <w:p w14:paraId="5DBC234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15A2162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638112A" w14:textId="098A6C89"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(Find</w:t>
            </w:r>
            <w:r w:rsidR="003023EB">
              <w:rPr>
                <w:rFonts w:asciiTheme="minorHAnsi" w:hAnsiTheme="minorHAnsi"/>
                <w:sz w:val="20"/>
                <w:lang w:val="en-GB"/>
              </w:rPr>
              <w:t> </w:t>
            </w:r>
            <w:r w:rsidRPr="00D93778">
              <w:rPr>
                <w:rFonts w:asciiTheme="minorHAnsi" w:hAnsiTheme="minorHAnsi"/>
                <w:sz w:val="20"/>
                <w:lang w:val="en-GB"/>
              </w:rPr>
              <w:t>Me Anywhere)</w:t>
            </w:r>
          </w:p>
        </w:tc>
        <w:tc>
          <w:tcPr>
            <w:tcW w:w="2419" w:type="dxa"/>
          </w:tcPr>
          <w:p w14:paraId="2FF72092"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Digital mobile telephony services for Find Me Anywhere services</w:t>
            </w:r>
          </w:p>
        </w:tc>
      </w:tr>
      <w:tr w:rsidR="009D534D" w:rsidRPr="001110A4" w14:paraId="59962249" w14:textId="77777777" w:rsidTr="000A6B01">
        <w:tc>
          <w:tcPr>
            <w:tcW w:w="1627" w:type="dxa"/>
          </w:tcPr>
          <w:p w14:paraId="18780DC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61 (NDC)</w:t>
            </w:r>
          </w:p>
        </w:tc>
        <w:tc>
          <w:tcPr>
            <w:tcW w:w="1057" w:type="dxa"/>
          </w:tcPr>
          <w:p w14:paraId="50B5480F"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559A4D3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B9090FF"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 telephony services – (Find Me Anywhere)</w:t>
            </w:r>
          </w:p>
        </w:tc>
        <w:tc>
          <w:tcPr>
            <w:tcW w:w="2419" w:type="dxa"/>
          </w:tcPr>
          <w:p w14:paraId="14173698"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 xml:space="preserve">Viettel Tanzania Public Limited Company </w:t>
            </w:r>
          </w:p>
        </w:tc>
      </w:tr>
      <w:tr w:rsidR="009D534D" w:rsidRPr="001110A4" w14:paraId="19B2759B" w14:textId="77777777" w:rsidTr="000A6B01">
        <w:tc>
          <w:tcPr>
            <w:tcW w:w="1627" w:type="dxa"/>
          </w:tcPr>
          <w:p w14:paraId="6FAE25C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62 (NDC)</w:t>
            </w:r>
          </w:p>
        </w:tc>
        <w:tc>
          <w:tcPr>
            <w:tcW w:w="1057" w:type="dxa"/>
          </w:tcPr>
          <w:p w14:paraId="06EC4CA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3244E11B"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77CA520"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23D767B6"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 xml:space="preserve">Viettel Tanzania Public Limited Company </w:t>
            </w:r>
          </w:p>
        </w:tc>
      </w:tr>
      <w:tr w:rsidR="009D534D" w:rsidRPr="001110A4" w14:paraId="2658BE27" w14:textId="77777777" w:rsidTr="000A6B01">
        <w:tc>
          <w:tcPr>
            <w:tcW w:w="1627" w:type="dxa"/>
          </w:tcPr>
          <w:p w14:paraId="6E566F8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63 (NDC)</w:t>
            </w:r>
          </w:p>
        </w:tc>
        <w:tc>
          <w:tcPr>
            <w:tcW w:w="1057" w:type="dxa"/>
          </w:tcPr>
          <w:p w14:paraId="0501A56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2B331099"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1108F8D" w14:textId="47FC06CA"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(Find</w:t>
            </w:r>
            <w:r w:rsidR="000A6B01">
              <w:rPr>
                <w:rFonts w:asciiTheme="minorHAnsi" w:hAnsiTheme="minorHAnsi"/>
                <w:sz w:val="20"/>
                <w:lang w:val="en-GB"/>
              </w:rPr>
              <w:t> </w:t>
            </w:r>
            <w:r w:rsidRPr="00D93778">
              <w:rPr>
                <w:rFonts w:asciiTheme="minorHAnsi" w:hAnsiTheme="minorHAnsi"/>
                <w:sz w:val="20"/>
                <w:lang w:val="en-GB"/>
              </w:rPr>
              <w:t>Me Anywhere)</w:t>
            </w:r>
          </w:p>
        </w:tc>
        <w:tc>
          <w:tcPr>
            <w:tcW w:w="2419" w:type="dxa"/>
          </w:tcPr>
          <w:p w14:paraId="5360097C"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Mkulima African Telecommunication Company Limited</w:t>
            </w:r>
          </w:p>
        </w:tc>
      </w:tr>
      <w:tr w:rsidR="009D534D" w:rsidRPr="001110A4" w14:paraId="33AEDE93" w14:textId="77777777" w:rsidTr="000A6B01">
        <w:tc>
          <w:tcPr>
            <w:tcW w:w="1627" w:type="dxa"/>
          </w:tcPr>
          <w:p w14:paraId="3583AB6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64 (NDC)</w:t>
            </w:r>
          </w:p>
        </w:tc>
        <w:tc>
          <w:tcPr>
            <w:tcW w:w="1057" w:type="dxa"/>
          </w:tcPr>
          <w:p w14:paraId="17540C2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0E6202D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112C193" w14:textId="1D60E200"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(Find</w:t>
            </w:r>
            <w:r w:rsidR="000A6B01">
              <w:rPr>
                <w:rFonts w:asciiTheme="minorHAnsi" w:hAnsiTheme="minorHAnsi"/>
                <w:sz w:val="20"/>
                <w:lang w:val="en-GB"/>
              </w:rPr>
              <w:t> </w:t>
            </w:r>
            <w:r w:rsidRPr="00D93778">
              <w:rPr>
                <w:rFonts w:asciiTheme="minorHAnsi" w:hAnsiTheme="minorHAnsi"/>
                <w:sz w:val="20"/>
                <w:lang w:val="en-GB"/>
              </w:rPr>
              <w:t>Me Anywhere)</w:t>
            </w:r>
          </w:p>
        </w:tc>
        <w:tc>
          <w:tcPr>
            <w:tcW w:w="2419" w:type="dxa"/>
          </w:tcPr>
          <w:p w14:paraId="27990057"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Wiafrica Tanzania Limited</w:t>
            </w:r>
          </w:p>
        </w:tc>
      </w:tr>
      <w:tr w:rsidR="009D534D" w:rsidRPr="001110A4" w14:paraId="00F25E1B" w14:textId="77777777" w:rsidTr="000A6B01">
        <w:tc>
          <w:tcPr>
            <w:tcW w:w="1627" w:type="dxa"/>
          </w:tcPr>
          <w:p w14:paraId="569D867E"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65 (NDC)</w:t>
            </w:r>
          </w:p>
        </w:tc>
        <w:tc>
          <w:tcPr>
            <w:tcW w:w="1057" w:type="dxa"/>
          </w:tcPr>
          <w:p w14:paraId="743D687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72DE5FA5"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58082DDB"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4CD42092"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MIC Tanzania Public Limited Company</w:t>
            </w:r>
          </w:p>
        </w:tc>
      </w:tr>
      <w:tr w:rsidR="009D534D" w:rsidRPr="001110A4" w14:paraId="589E3E29" w14:textId="77777777" w:rsidTr="000A6B01">
        <w:tc>
          <w:tcPr>
            <w:tcW w:w="1627" w:type="dxa"/>
          </w:tcPr>
          <w:p w14:paraId="6D10D5D9"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66 (NDC)</w:t>
            </w:r>
          </w:p>
        </w:tc>
        <w:tc>
          <w:tcPr>
            <w:tcW w:w="1057" w:type="dxa"/>
          </w:tcPr>
          <w:p w14:paraId="39E8CDD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332D4E4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C1FE056"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1DEE4372"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Smile Communications Tanzania Limited</w:t>
            </w:r>
          </w:p>
        </w:tc>
      </w:tr>
      <w:tr w:rsidR="009D534D" w:rsidRPr="001110A4" w14:paraId="4B60A3E9" w14:textId="77777777" w:rsidTr="000A6B01">
        <w:tc>
          <w:tcPr>
            <w:tcW w:w="1627" w:type="dxa"/>
          </w:tcPr>
          <w:p w14:paraId="49C38B4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67 (NDC)</w:t>
            </w:r>
          </w:p>
        </w:tc>
        <w:tc>
          <w:tcPr>
            <w:tcW w:w="1057" w:type="dxa"/>
          </w:tcPr>
          <w:p w14:paraId="6DC206B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47888CF9"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5C94F4E9"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59848149"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 xml:space="preserve">MIC Tanzania Public Limited Company  </w:t>
            </w:r>
          </w:p>
        </w:tc>
      </w:tr>
      <w:tr w:rsidR="009D534D" w:rsidRPr="001110A4" w14:paraId="355278FF" w14:textId="77777777" w:rsidTr="000A6B01">
        <w:tc>
          <w:tcPr>
            <w:tcW w:w="1627" w:type="dxa"/>
          </w:tcPr>
          <w:p w14:paraId="557D0C0B"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68 (NDC)</w:t>
            </w:r>
          </w:p>
        </w:tc>
        <w:tc>
          <w:tcPr>
            <w:tcW w:w="1057" w:type="dxa"/>
          </w:tcPr>
          <w:p w14:paraId="3943D92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7AEDF71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62C41D6"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3AE66F8E"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 xml:space="preserve">Airtel Tanzania Public Limited Company </w:t>
            </w:r>
          </w:p>
        </w:tc>
      </w:tr>
      <w:tr w:rsidR="009D534D" w:rsidRPr="001110A4" w14:paraId="0C0BC051" w14:textId="77777777" w:rsidTr="000A6B01">
        <w:tc>
          <w:tcPr>
            <w:tcW w:w="1627" w:type="dxa"/>
          </w:tcPr>
          <w:p w14:paraId="37F8A36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69 (NDC)</w:t>
            </w:r>
          </w:p>
        </w:tc>
        <w:tc>
          <w:tcPr>
            <w:tcW w:w="1057" w:type="dxa"/>
          </w:tcPr>
          <w:p w14:paraId="58A0AAC9"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26C4C61A"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5F08831" w14:textId="481614F1"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(Find</w:t>
            </w:r>
            <w:r w:rsidR="000A6B01">
              <w:rPr>
                <w:rFonts w:asciiTheme="minorHAnsi" w:hAnsiTheme="minorHAnsi"/>
                <w:sz w:val="20"/>
                <w:lang w:val="en-GB"/>
              </w:rPr>
              <w:t> </w:t>
            </w:r>
            <w:r w:rsidRPr="00D93778">
              <w:rPr>
                <w:rFonts w:asciiTheme="minorHAnsi" w:hAnsiTheme="minorHAnsi"/>
                <w:sz w:val="20"/>
                <w:lang w:val="en-GB"/>
              </w:rPr>
              <w:t>Me Anywhere)</w:t>
            </w:r>
          </w:p>
        </w:tc>
        <w:tc>
          <w:tcPr>
            <w:tcW w:w="2419" w:type="dxa"/>
          </w:tcPr>
          <w:p w14:paraId="57A5BB35"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 xml:space="preserve">Airtel Tanzania Public Limited Company </w:t>
            </w:r>
          </w:p>
        </w:tc>
      </w:tr>
      <w:tr w:rsidR="009D534D" w:rsidRPr="001110A4" w14:paraId="165E016A" w14:textId="77777777" w:rsidTr="000A6B01">
        <w:tc>
          <w:tcPr>
            <w:tcW w:w="1627" w:type="dxa"/>
          </w:tcPr>
          <w:p w14:paraId="39DD91A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7X (NDC)</w:t>
            </w:r>
          </w:p>
        </w:tc>
        <w:tc>
          <w:tcPr>
            <w:tcW w:w="1057" w:type="dxa"/>
          </w:tcPr>
          <w:p w14:paraId="0429B6A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4F509EE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2ECB7EB" w14:textId="4D7353C3"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(Find</w:t>
            </w:r>
            <w:r w:rsidR="000A6B01">
              <w:rPr>
                <w:rFonts w:asciiTheme="minorHAnsi" w:hAnsiTheme="minorHAnsi"/>
                <w:sz w:val="20"/>
                <w:lang w:val="en-GB"/>
              </w:rPr>
              <w:t> </w:t>
            </w:r>
            <w:r w:rsidRPr="00D93778">
              <w:rPr>
                <w:rFonts w:asciiTheme="minorHAnsi" w:hAnsiTheme="minorHAnsi"/>
                <w:sz w:val="20"/>
                <w:lang w:val="en-GB"/>
              </w:rPr>
              <w:t>Me Anywhere)</w:t>
            </w:r>
          </w:p>
        </w:tc>
        <w:tc>
          <w:tcPr>
            <w:tcW w:w="2419" w:type="dxa"/>
          </w:tcPr>
          <w:p w14:paraId="2E588E76"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Digital mobile telephony services for Find Me Anywhere services</w:t>
            </w:r>
          </w:p>
        </w:tc>
      </w:tr>
      <w:tr w:rsidR="009D534D" w:rsidRPr="001110A4" w14:paraId="074E9B88" w14:textId="77777777" w:rsidTr="000A6B01">
        <w:tc>
          <w:tcPr>
            <w:tcW w:w="1627" w:type="dxa"/>
          </w:tcPr>
          <w:p w14:paraId="2F68E9FE"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70 (NDC)</w:t>
            </w:r>
          </w:p>
        </w:tc>
        <w:tc>
          <w:tcPr>
            <w:tcW w:w="1057" w:type="dxa"/>
          </w:tcPr>
          <w:p w14:paraId="66E58EB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0FA1BDDB"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4AFD4231"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70E11E26"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Spare NDC</w:t>
            </w:r>
          </w:p>
        </w:tc>
      </w:tr>
      <w:tr w:rsidR="009D534D" w:rsidRPr="001110A4" w14:paraId="7F3FEDEA" w14:textId="77777777" w:rsidTr="000A6B01">
        <w:tc>
          <w:tcPr>
            <w:tcW w:w="1627" w:type="dxa"/>
          </w:tcPr>
          <w:p w14:paraId="6DB1707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71 (NDC)</w:t>
            </w:r>
          </w:p>
        </w:tc>
        <w:tc>
          <w:tcPr>
            <w:tcW w:w="1057" w:type="dxa"/>
          </w:tcPr>
          <w:p w14:paraId="4B34910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3AAD511A"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260D20D2"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60B0F1FA"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MIC Tanzania Public Limited Company</w:t>
            </w:r>
          </w:p>
        </w:tc>
      </w:tr>
      <w:tr w:rsidR="009D534D" w:rsidRPr="001110A4" w14:paraId="2D2DB6A3" w14:textId="77777777" w:rsidTr="000A6B01">
        <w:tc>
          <w:tcPr>
            <w:tcW w:w="1627" w:type="dxa"/>
          </w:tcPr>
          <w:p w14:paraId="5297320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72 (NDC)</w:t>
            </w:r>
          </w:p>
        </w:tc>
        <w:tc>
          <w:tcPr>
            <w:tcW w:w="1057" w:type="dxa"/>
          </w:tcPr>
          <w:p w14:paraId="0D661DEB"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219673C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23E43DA3"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061D4D5E" w14:textId="77777777" w:rsidR="009D534D" w:rsidRPr="001110A4" w:rsidRDefault="009D534D" w:rsidP="000A6B01">
            <w:pPr>
              <w:pStyle w:val="Tabletext"/>
              <w:rPr>
                <w:rFonts w:asciiTheme="minorHAnsi" w:hAnsiTheme="minorHAnsi"/>
                <w:b/>
                <w:i/>
                <w:sz w:val="20"/>
              </w:rPr>
            </w:pPr>
            <w:r w:rsidRPr="001110A4">
              <w:rPr>
                <w:rFonts w:asciiTheme="minorHAnsi" w:hAnsiTheme="minorHAnsi"/>
                <w:sz w:val="20"/>
              </w:rPr>
              <w:t>MO Mobile Holding Limited</w:t>
            </w:r>
          </w:p>
        </w:tc>
      </w:tr>
      <w:tr w:rsidR="009D534D" w:rsidRPr="001110A4" w14:paraId="754CBD71" w14:textId="77777777" w:rsidTr="000A6B01">
        <w:tc>
          <w:tcPr>
            <w:tcW w:w="1627" w:type="dxa"/>
          </w:tcPr>
          <w:p w14:paraId="4DC45A7D"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73 (NDC)</w:t>
            </w:r>
          </w:p>
        </w:tc>
        <w:tc>
          <w:tcPr>
            <w:tcW w:w="1057" w:type="dxa"/>
          </w:tcPr>
          <w:p w14:paraId="00D04DFF"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524CE84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B77F848"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747CDD8F"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Tanzania Telecom</w:t>
            </w:r>
            <w:r w:rsidRPr="001110A4">
              <w:rPr>
                <w:rFonts w:asciiTheme="minorHAnsi" w:hAnsiTheme="minorHAnsi"/>
                <w:sz w:val="20"/>
              </w:rPr>
              <w:softHyphen/>
              <w:t>munications Corporation</w:t>
            </w:r>
          </w:p>
        </w:tc>
      </w:tr>
      <w:tr w:rsidR="009D534D" w:rsidRPr="001110A4" w14:paraId="6239C24E" w14:textId="77777777" w:rsidTr="000A6B01">
        <w:tc>
          <w:tcPr>
            <w:tcW w:w="1627" w:type="dxa"/>
          </w:tcPr>
          <w:p w14:paraId="1C0C9A0E"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74 (NDC)</w:t>
            </w:r>
          </w:p>
        </w:tc>
        <w:tc>
          <w:tcPr>
            <w:tcW w:w="1057" w:type="dxa"/>
          </w:tcPr>
          <w:p w14:paraId="2A7EC44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5C3BE22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05FEBA2" w14:textId="0CD4DB15"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7ADF43D2"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 xml:space="preserve">Vodacom Tanzania Public Limited Company </w:t>
            </w:r>
          </w:p>
        </w:tc>
      </w:tr>
      <w:tr w:rsidR="009D534D" w:rsidRPr="001110A4" w14:paraId="6759014F" w14:textId="77777777" w:rsidTr="000A6B01">
        <w:tc>
          <w:tcPr>
            <w:tcW w:w="1627" w:type="dxa"/>
          </w:tcPr>
          <w:p w14:paraId="5CE00BAB"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lastRenderedPageBreak/>
              <w:t>75 (NDC)</w:t>
            </w:r>
          </w:p>
        </w:tc>
        <w:tc>
          <w:tcPr>
            <w:tcW w:w="1057" w:type="dxa"/>
          </w:tcPr>
          <w:p w14:paraId="1A2C771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36E16A4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0B6CCC3"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7FD9F355" w14:textId="77777777" w:rsidR="009D534D" w:rsidRPr="001110A4" w:rsidRDefault="009D534D" w:rsidP="000A6B01">
            <w:pPr>
              <w:spacing w:before="40" w:after="40"/>
              <w:jc w:val="left"/>
              <w:rPr>
                <w:rFonts w:asciiTheme="minorHAnsi" w:hAnsiTheme="minorHAnsi" w:cs="Arial"/>
              </w:rPr>
            </w:pPr>
            <w:r w:rsidRPr="001110A4">
              <w:rPr>
                <w:rFonts w:asciiTheme="minorHAnsi" w:hAnsiTheme="minorHAnsi" w:cs="Arial"/>
              </w:rPr>
              <w:t xml:space="preserve">Vodacom Tanzania Public Limited Company </w:t>
            </w:r>
          </w:p>
        </w:tc>
      </w:tr>
      <w:tr w:rsidR="009D534D" w:rsidRPr="001110A4" w14:paraId="3542F82D" w14:textId="77777777" w:rsidTr="000A6B01">
        <w:tc>
          <w:tcPr>
            <w:tcW w:w="1627" w:type="dxa"/>
          </w:tcPr>
          <w:p w14:paraId="5C941BA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76 (NDC)</w:t>
            </w:r>
          </w:p>
        </w:tc>
        <w:tc>
          <w:tcPr>
            <w:tcW w:w="1057" w:type="dxa"/>
          </w:tcPr>
          <w:p w14:paraId="38F4A07E"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1BBDD3A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5C6E356A"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0B040BBD" w14:textId="77777777" w:rsidR="009D534D" w:rsidRPr="001110A4" w:rsidRDefault="009D534D" w:rsidP="000A6B01">
            <w:pPr>
              <w:spacing w:before="40" w:after="40"/>
              <w:jc w:val="left"/>
              <w:rPr>
                <w:rFonts w:asciiTheme="minorHAnsi" w:hAnsiTheme="minorHAnsi" w:cs="Arial"/>
              </w:rPr>
            </w:pPr>
            <w:r w:rsidRPr="001110A4">
              <w:rPr>
                <w:rFonts w:asciiTheme="minorHAnsi" w:hAnsiTheme="minorHAnsi" w:cs="Arial"/>
              </w:rPr>
              <w:t xml:space="preserve">Vodacom Tanzania Public Limited Company </w:t>
            </w:r>
          </w:p>
        </w:tc>
      </w:tr>
      <w:tr w:rsidR="009D534D" w:rsidRPr="001110A4" w14:paraId="35B41DF2" w14:textId="77777777" w:rsidTr="000A6B01">
        <w:tc>
          <w:tcPr>
            <w:tcW w:w="1627" w:type="dxa"/>
          </w:tcPr>
          <w:p w14:paraId="653797C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77 (NDC)</w:t>
            </w:r>
          </w:p>
        </w:tc>
        <w:tc>
          <w:tcPr>
            <w:tcW w:w="1057" w:type="dxa"/>
          </w:tcPr>
          <w:p w14:paraId="20C5DD4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61C67A3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64B0A70"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57DC3397"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 xml:space="preserve">Zanzibar Telecom Public Limited Company </w:t>
            </w:r>
          </w:p>
        </w:tc>
      </w:tr>
      <w:tr w:rsidR="009D534D" w:rsidRPr="001110A4" w14:paraId="26D0CCDC" w14:textId="77777777" w:rsidTr="000A6B01">
        <w:tc>
          <w:tcPr>
            <w:tcW w:w="1627" w:type="dxa"/>
          </w:tcPr>
          <w:p w14:paraId="59ED8A9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78 (NDC)</w:t>
            </w:r>
          </w:p>
        </w:tc>
        <w:tc>
          <w:tcPr>
            <w:tcW w:w="1057" w:type="dxa"/>
          </w:tcPr>
          <w:p w14:paraId="08EA3C6A"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1D1C708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67157921"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3DD4C686"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Airtel Tanzania  Public Limited Company</w:t>
            </w:r>
          </w:p>
        </w:tc>
      </w:tr>
      <w:tr w:rsidR="009D534D" w:rsidRPr="001110A4" w14:paraId="3A8CC0F4" w14:textId="77777777" w:rsidTr="000A6B01">
        <w:tc>
          <w:tcPr>
            <w:tcW w:w="1627" w:type="dxa"/>
          </w:tcPr>
          <w:p w14:paraId="334FE705"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79 (NDC)</w:t>
            </w:r>
          </w:p>
        </w:tc>
        <w:tc>
          <w:tcPr>
            <w:tcW w:w="1057" w:type="dxa"/>
          </w:tcPr>
          <w:p w14:paraId="1B5E6F2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10DAF7D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3B620629" w14:textId="77777777" w:rsidR="009D534D" w:rsidRPr="00D93778" w:rsidRDefault="009D534D" w:rsidP="000A6B01">
            <w:pPr>
              <w:pStyle w:val="Tabletext"/>
              <w:rPr>
                <w:rFonts w:asciiTheme="minorHAnsi" w:hAnsiTheme="minorHAnsi"/>
                <w:b/>
                <w:i/>
                <w:sz w:val="20"/>
                <w:lang w:val="en-GB"/>
              </w:rPr>
            </w:pPr>
            <w:r w:rsidRPr="00D93778">
              <w:rPr>
                <w:rFonts w:asciiTheme="minorHAnsi" w:hAnsiTheme="minorHAnsi"/>
                <w:sz w:val="20"/>
                <w:lang w:val="en-GB"/>
              </w:rPr>
              <w:t>Non-geographic number for mobile</w:t>
            </w:r>
            <w:r w:rsidRPr="00D93778">
              <w:rPr>
                <w:rFonts w:asciiTheme="minorHAnsi" w:hAnsiTheme="minorHAnsi"/>
                <w:sz w:val="20"/>
                <w:vertAlign w:val="subscript"/>
                <w:lang w:val="en-GB"/>
              </w:rPr>
              <w:t xml:space="preserve"> </w:t>
            </w:r>
            <w:r w:rsidRPr="00D93778">
              <w:rPr>
                <w:rFonts w:asciiTheme="minorHAnsi" w:hAnsiTheme="minorHAnsi"/>
                <w:sz w:val="20"/>
                <w:lang w:val="en-GB"/>
              </w:rPr>
              <w:t>telephony services – (Find Me Anywhere)</w:t>
            </w:r>
          </w:p>
        </w:tc>
        <w:tc>
          <w:tcPr>
            <w:tcW w:w="2419" w:type="dxa"/>
          </w:tcPr>
          <w:p w14:paraId="3A9328B0"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Spare NDC</w:t>
            </w:r>
          </w:p>
        </w:tc>
      </w:tr>
      <w:tr w:rsidR="009D534D" w:rsidRPr="001110A4" w14:paraId="25C8CCDF" w14:textId="77777777" w:rsidTr="000A6B01">
        <w:tc>
          <w:tcPr>
            <w:tcW w:w="1627" w:type="dxa"/>
          </w:tcPr>
          <w:p w14:paraId="44D3226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800 (NDC)</w:t>
            </w:r>
          </w:p>
        </w:tc>
        <w:tc>
          <w:tcPr>
            <w:tcW w:w="1057" w:type="dxa"/>
          </w:tcPr>
          <w:p w14:paraId="72DB105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590E0A41"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AAC522F"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Non-geographic number – (National free phone)</w:t>
            </w:r>
          </w:p>
        </w:tc>
        <w:tc>
          <w:tcPr>
            <w:tcW w:w="2419" w:type="dxa"/>
          </w:tcPr>
          <w:p w14:paraId="0FD97E23"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Allocated for national toll</w:t>
            </w:r>
            <w:r w:rsidRPr="00D93778">
              <w:rPr>
                <w:rFonts w:asciiTheme="minorHAnsi" w:hAnsiTheme="minorHAnsi"/>
                <w:sz w:val="20"/>
                <w:lang w:val="en-GB"/>
              </w:rPr>
              <w:noBreakHyphen/>
              <w:t>free services</w:t>
            </w:r>
          </w:p>
        </w:tc>
      </w:tr>
      <w:tr w:rsidR="009D534D" w:rsidRPr="001110A4" w14:paraId="61E8FFA9" w14:textId="77777777" w:rsidTr="000A6B01">
        <w:tc>
          <w:tcPr>
            <w:tcW w:w="1627" w:type="dxa"/>
          </w:tcPr>
          <w:p w14:paraId="23685DC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808 (NDC)</w:t>
            </w:r>
          </w:p>
        </w:tc>
        <w:tc>
          <w:tcPr>
            <w:tcW w:w="1057" w:type="dxa"/>
          </w:tcPr>
          <w:p w14:paraId="75E2822B"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0DA89486"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1756978C"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(International Special Rate Services)</w:t>
            </w:r>
          </w:p>
        </w:tc>
        <w:tc>
          <w:tcPr>
            <w:tcW w:w="2419" w:type="dxa"/>
          </w:tcPr>
          <w:p w14:paraId="7000988B" w14:textId="77777777" w:rsidR="009D534D" w:rsidRPr="001110A4" w:rsidRDefault="009D534D" w:rsidP="000A6B01">
            <w:pPr>
              <w:pStyle w:val="Tabletext"/>
              <w:rPr>
                <w:rFonts w:asciiTheme="minorHAnsi" w:hAnsiTheme="minorHAnsi"/>
                <w:b/>
                <w:sz w:val="20"/>
              </w:rPr>
            </w:pPr>
            <w:r w:rsidRPr="001110A4">
              <w:rPr>
                <w:rFonts w:asciiTheme="minorHAnsi" w:hAnsiTheme="minorHAnsi"/>
                <w:sz w:val="20"/>
              </w:rPr>
              <w:t>Allocated for international services</w:t>
            </w:r>
          </w:p>
        </w:tc>
      </w:tr>
      <w:tr w:rsidR="009D534D" w:rsidRPr="001110A4" w14:paraId="73315DC1" w14:textId="77777777" w:rsidTr="000A6B01">
        <w:tc>
          <w:tcPr>
            <w:tcW w:w="1627" w:type="dxa"/>
          </w:tcPr>
          <w:p w14:paraId="42A4D747"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840 (NDC)</w:t>
            </w:r>
          </w:p>
        </w:tc>
        <w:tc>
          <w:tcPr>
            <w:tcW w:w="1057" w:type="dxa"/>
          </w:tcPr>
          <w:p w14:paraId="48E3935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5D9739B4"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D8D9FD6"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(National special services local rate)</w:t>
            </w:r>
          </w:p>
        </w:tc>
        <w:tc>
          <w:tcPr>
            <w:tcW w:w="2419" w:type="dxa"/>
          </w:tcPr>
          <w:p w14:paraId="0D39885F"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Allocated for national shared cost services on fixed network</w:t>
            </w:r>
          </w:p>
        </w:tc>
      </w:tr>
      <w:tr w:rsidR="009D534D" w:rsidRPr="001110A4" w14:paraId="3DFEBE00" w14:textId="77777777" w:rsidTr="000A6B01">
        <w:tc>
          <w:tcPr>
            <w:tcW w:w="1627" w:type="dxa"/>
          </w:tcPr>
          <w:p w14:paraId="47E6ACA0"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860 (NDC)</w:t>
            </w:r>
          </w:p>
        </w:tc>
        <w:tc>
          <w:tcPr>
            <w:tcW w:w="1057" w:type="dxa"/>
          </w:tcPr>
          <w:p w14:paraId="7779452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025F9B0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28CB20B4"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(National special services toll rate)</w:t>
            </w:r>
          </w:p>
        </w:tc>
        <w:tc>
          <w:tcPr>
            <w:tcW w:w="2419" w:type="dxa"/>
          </w:tcPr>
          <w:p w14:paraId="13B265F9"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Allocated for national toll-rate services on fixed network</w:t>
            </w:r>
          </w:p>
        </w:tc>
      </w:tr>
      <w:tr w:rsidR="009D534D" w:rsidRPr="001110A4" w14:paraId="544D166C" w14:textId="77777777" w:rsidTr="000A6B01">
        <w:tc>
          <w:tcPr>
            <w:tcW w:w="1627" w:type="dxa"/>
          </w:tcPr>
          <w:p w14:paraId="70CBD6D8"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861 (NDC)</w:t>
            </w:r>
          </w:p>
        </w:tc>
        <w:tc>
          <w:tcPr>
            <w:tcW w:w="1057" w:type="dxa"/>
          </w:tcPr>
          <w:p w14:paraId="56FE1C4C"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6D9064F3"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577DBA35"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(National special services fixed rate)</w:t>
            </w:r>
          </w:p>
        </w:tc>
        <w:tc>
          <w:tcPr>
            <w:tcW w:w="2419" w:type="dxa"/>
          </w:tcPr>
          <w:p w14:paraId="0D5D6DE1"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Allocated for national special rates on fixed network</w:t>
            </w:r>
          </w:p>
        </w:tc>
      </w:tr>
      <w:tr w:rsidR="009D534D" w:rsidRPr="001110A4" w14:paraId="540A8726" w14:textId="77777777" w:rsidTr="000A6B01">
        <w:tc>
          <w:tcPr>
            <w:tcW w:w="1627" w:type="dxa"/>
          </w:tcPr>
          <w:p w14:paraId="2C62043A"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90X (NDC)</w:t>
            </w:r>
          </w:p>
        </w:tc>
        <w:tc>
          <w:tcPr>
            <w:tcW w:w="1057" w:type="dxa"/>
          </w:tcPr>
          <w:p w14:paraId="4748FA7D"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1134" w:type="dxa"/>
          </w:tcPr>
          <w:p w14:paraId="55BE69F2" w14:textId="77777777" w:rsidR="009D534D" w:rsidRPr="001110A4" w:rsidRDefault="009D534D" w:rsidP="000A6B01">
            <w:pPr>
              <w:pStyle w:val="Tabletext"/>
              <w:jc w:val="center"/>
              <w:rPr>
                <w:rFonts w:asciiTheme="minorHAnsi" w:hAnsiTheme="minorHAnsi"/>
                <w:b/>
                <w:sz w:val="20"/>
              </w:rPr>
            </w:pPr>
            <w:r w:rsidRPr="001110A4">
              <w:rPr>
                <w:rFonts w:asciiTheme="minorHAnsi" w:hAnsiTheme="minorHAnsi"/>
                <w:sz w:val="20"/>
              </w:rPr>
              <w:t>9</w:t>
            </w:r>
          </w:p>
        </w:tc>
        <w:tc>
          <w:tcPr>
            <w:tcW w:w="2835" w:type="dxa"/>
          </w:tcPr>
          <w:p w14:paraId="04F34F45"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Non-geographic number – (Premium rate services)</w:t>
            </w:r>
          </w:p>
        </w:tc>
        <w:tc>
          <w:tcPr>
            <w:tcW w:w="2419" w:type="dxa"/>
          </w:tcPr>
          <w:p w14:paraId="0534C231" w14:textId="77777777" w:rsidR="009D534D" w:rsidRPr="00D93778" w:rsidRDefault="009D534D" w:rsidP="000A6B01">
            <w:pPr>
              <w:pStyle w:val="Tabletext"/>
              <w:rPr>
                <w:rFonts w:asciiTheme="minorHAnsi" w:hAnsiTheme="minorHAnsi"/>
                <w:b/>
                <w:sz w:val="20"/>
                <w:lang w:val="en-GB"/>
              </w:rPr>
            </w:pPr>
            <w:r w:rsidRPr="00D93778">
              <w:rPr>
                <w:rFonts w:asciiTheme="minorHAnsi" w:hAnsiTheme="minorHAnsi"/>
                <w:sz w:val="20"/>
                <w:lang w:val="en-GB"/>
              </w:rPr>
              <w:t>Allocated for national premium services</w:t>
            </w:r>
          </w:p>
        </w:tc>
      </w:tr>
    </w:tbl>
    <w:p w14:paraId="32EFA33C" w14:textId="77777777" w:rsidR="009D534D" w:rsidRPr="0020662F" w:rsidRDefault="009D534D" w:rsidP="000A6B01">
      <w:pPr>
        <w:pStyle w:val="NoSpacing"/>
        <w:spacing w:before="120" w:after="120"/>
        <w:rPr>
          <w:sz w:val="20"/>
          <w:szCs w:val="20"/>
          <w:lang w:val="en-GB"/>
        </w:rPr>
      </w:pPr>
      <w:r w:rsidRPr="0020662F">
        <w:rPr>
          <w:sz w:val="20"/>
          <w:szCs w:val="20"/>
          <w:lang w:val="en-GB"/>
        </w:rPr>
        <w:t>NOTES:</w:t>
      </w:r>
    </w:p>
    <w:p w14:paraId="2E55F3E3" w14:textId="77777777" w:rsidR="009D534D" w:rsidRPr="0020662F" w:rsidRDefault="009D534D" w:rsidP="009D534D">
      <w:pPr>
        <w:pStyle w:val="NoSpacing"/>
        <w:rPr>
          <w:sz w:val="20"/>
          <w:szCs w:val="20"/>
          <w:lang w:val="en-GB"/>
        </w:rPr>
      </w:pPr>
      <w:r w:rsidRPr="0020662F">
        <w:rPr>
          <w:sz w:val="20"/>
          <w:szCs w:val="20"/>
          <w:lang w:val="en-GB"/>
        </w:rPr>
        <w:t>1) Subscriber Number (SN) length under 2X, 4X, 6X and 7X NDCs is 7 digits.</w:t>
      </w:r>
    </w:p>
    <w:p w14:paraId="327A230F" w14:textId="77777777" w:rsidR="009D534D" w:rsidRPr="0020662F" w:rsidRDefault="009D534D" w:rsidP="009D534D">
      <w:pPr>
        <w:pStyle w:val="NoSpacing"/>
        <w:rPr>
          <w:sz w:val="20"/>
          <w:szCs w:val="20"/>
          <w:lang w:val="en-GB"/>
        </w:rPr>
      </w:pPr>
      <w:r w:rsidRPr="0020662F">
        <w:rPr>
          <w:sz w:val="20"/>
          <w:szCs w:val="20"/>
          <w:lang w:val="en-GB"/>
        </w:rPr>
        <w:t>2) Subscriber Number (SN) length under 8XY and 90X NDCs is 6 digits.</w:t>
      </w:r>
    </w:p>
    <w:p w14:paraId="129FB6E4" w14:textId="77777777" w:rsidR="009D534D" w:rsidRPr="0020662F" w:rsidRDefault="009D534D" w:rsidP="009D534D">
      <w:pPr>
        <w:pStyle w:val="NoSpacing"/>
        <w:rPr>
          <w:sz w:val="20"/>
          <w:szCs w:val="20"/>
          <w:lang w:val="en-GB"/>
        </w:rPr>
      </w:pPr>
      <w:r w:rsidRPr="0020662F">
        <w:rPr>
          <w:sz w:val="20"/>
          <w:szCs w:val="20"/>
          <w:lang w:val="en-GB"/>
        </w:rPr>
        <w:t xml:space="preserve">3) </w:t>
      </w:r>
      <w:r w:rsidRPr="004D3E34">
        <w:rPr>
          <w:sz w:val="20"/>
          <w:szCs w:val="20"/>
          <w:lang w:val="en-GB"/>
        </w:rPr>
        <w:t>Subscriber Number (SN) length under 300XX is 7 digits</w:t>
      </w:r>
      <w:r w:rsidRPr="0020662F">
        <w:rPr>
          <w:sz w:val="20"/>
          <w:szCs w:val="20"/>
          <w:lang w:val="en-GB"/>
        </w:rPr>
        <w:t>.</w:t>
      </w:r>
    </w:p>
    <w:p w14:paraId="440D800A" w14:textId="77777777" w:rsidR="009D534D" w:rsidRPr="00EF5A7F" w:rsidRDefault="009D534D" w:rsidP="000A6B01">
      <w:pPr>
        <w:pStyle w:val="NoSpacing"/>
        <w:spacing w:before="120"/>
        <w:rPr>
          <w:rFonts w:eastAsiaTheme="minorEastAsia"/>
          <w:sz w:val="20"/>
          <w:szCs w:val="20"/>
        </w:rPr>
      </w:pPr>
      <w:r w:rsidRPr="00EF5A7F">
        <w:rPr>
          <w:rFonts w:eastAsiaTheme="minorEastAsia"/>
          <w:sz w:val="20"/>
          <w:szCs w:val="20"/>
        </w:rPr>
        <w:t>Contact:</w:t>
      </w:r>
      <w:r>
        <w:rPr>
          <w:rFonts w:eastAsiaTheme="minorEastAsia"/>
          <w:sz w:val="20"/>
          <w:szCs w:val="20"/>
        </w:rPr>
        <w:t xml:space="preserve"> </w:t>
      </w:r>
    </w:p>
    <w:p w14:paraId="54F5E84F" w14:textId="77777777" w:rsidR="009D534D" w:rsidRPr="00EF5A7F" w:rsidRDefault="009D534D" w:rsidP="000A6B01">
      <w:pPr>
        <w:pStyle w:val="NoSpacing"/>
        <w:ind w:left="567"/>
        <w:rPr>
          <w:rFonts w:eastAsiaTheme="minorEastAsia"/>
          <w:sz w:val="20"/>
          <w:szCs w:val="20"/>
        </w:rPr>
      </w:pPr>
      <w:r w:rsidRPr="00EF5A7F">
        <w:rPr>
          <w:sz w:val="20"/>
          <w:szCs w:val="20"/>
        </w:rPr>
        <w:t>Tanzania Communications Regulatory Authority (TCRA)</w:t>
      </w:r>
    </w:p>
    <w:p w14:paraId="78DDEF05" w14:textId="77777777" w:rsidR="009D534D" w:rsidRPr="00EF5A7F" w:rsidRDefault="009D534D" w:rsidP="000A6B01">
      <w:pPr>
        <w:pStyle w:val="NoSpacing"/>
        <w:ind w:left="567"/>
        <w:rPr>
          <w:rFonts w:eastAsiaTheme="minorEastAsia"/>
          <w:sz w:val="20"/>
          <w:szCs w:val="20"/>
        </w:rPr>
      </w:pPr>
      <w:r w:rsidRPr="00EF5A7F">
        <w:rPr>
          <w:rFonts w:eastAsiaTheme="minorEastAsia"/>
          <w:sz w:val="20"/>
          <w:szCs w:val="20"/>
        </w:rPr>
        <w:t>Eng. James M. Kilaba</w:t>
      </w:r>
    </w:p>
    <w:p w14:paraId="7527883A" w14:textId="77777777" w:rsidR="009D534D" w:rsidRPr="00EF5A7F" w:rsidRDefault="009D534D" w:rsidP="000A6B01">
      <w:pPr>
        <w:pStyle w:val="NoSpacing"/>
        <w:ind w:left="567"/>
        <w:rPr>
          <w:sz w:val="20"/>
          <w:szCs w:val="20"/>
        </w:rPr>
      </w:pPr>
      <w:r w:rsidRPr="00EF5A7F">
        <w:rPr>
          <w:sz w:val="20"/>
          <w:szCs w:val="20"/>
        </w:rPr>
        <w:t>20 Sam Nujoma Road,</w:t>
      </w:r>
    </w:p>
    <w:p w14:paraId="08A20B31" w14:textId="77777777" w:rsidR="009D534D" w:rsidRPr="00D93778" w:rsidRDefault="009D534D" w:rsidP="000A6B01">
      <w:pPr>
        <w:pStyle w:val="NoSpacing"/>
        <w:ind w:left="567"/>
        <w:rPr>
          <w:rFonts w:eastAsiaTheme="minorEastAsia"/>
          <w:sz w:val="20"/>
          <w:szCs w:val="20"/>
          <w:lang w:val="es-ES"/>
        </w:rPr>
      </w:pPr>
      <w:r w:rsidRPr="00D93778">
        <w:rPr>
          <w:rFonts w:eastAsiaTheme="minorEastAsia"/>
          <w:sz w:val="20"/>
          <w:szCs w:val="20"/>
          <w:lang w:val="es-ES"/>
        </w:rPr>
        <w:t>P.O. Box 474,</w:t>
      </w:r>
    </w:p>
    <w:p w14:paraId="4B93FC7D" w14:textId="77777777" w:rsidR="009D534D" w:rsidRPr="00D93778" w:rsidRDefault="009D534D" w:rsidP="000A6B01">
      <w:pPr>
        <w:pStyle w:val="NoSpacing"/>
        <w:ind w:left="567"/>
        <w:rPr>
          <w:rFonts w:cs="Arial"/>
          <w:color w:val="000000" w:themeColor="text1"/>
          <w:sz w:val="20"/>
          <w:szCs w:val="20"/>
          <w:lang w:val="es-ES"/>
        </w:rPr>
      </w:pPr>
      <w:r w:rsidRPr="00D93778">
        <w:rPr>
          <w:rFonts w:eastAsiaTheme="minorEastAsia"/>
          <w:sz w:val="20"/>
          <w:szCs w:val="20"/>
          <w:lang w:val="es-ES"/>
        </w:rPr>
        <w:t>DAR-ES-SALAAM 14414</w:t>
      </w:r>
    </w:p>
    <w:p w14:paraId="074A2F44" w14:textId="77777777" w:rsidR="009D534D" w:rsidRPr="00D93778" w:rsidRDefault="009D534D" w:rsidP="000A6B01">
      <w:pPr>
        <w:pStyle w:val="NoSpacing"/>
        <w:ind w:left="567"/>
        <w:rPr>
          <w:rFonts w:eastAsiaTheme="minorEastAsia"/>
          <w:sz w:val="20"/>
          <w:szCs w:val="20"/>
          <w:lang w:val="es-ES"/>
        </w:rPr>
      </w:pPr>
      <w:r w:rsidRPr="00D93778">
        <w:rPr>
          <w:rFonts w:eastAsiaTheme="minorEastAsia"/>
          <w:sz w:val="20"/>
          <w:szCs w:val="20"/>
          <w:lang w:val="es-ES"/>
        </w:rPr>
        <w:t>Tanzania</w:t>
      </w:r>
    </w:p>
    <w:p w14:paraId="4403EDBD" w14:textId="447DDFEC" w:rsidR="009D534D" w:rsidRPr="00D93778" w:rsidRDefault="009D534D" w:rsidP="000A6B01">
      <w:pPr>
        <w:pStyle w:val="NoSpacing"/>
        <w:tabs>
          <w:tab w:val="left" w:pos="1418"/>
        </w:tabs>
        <w:ind w:left="567"/>
        <w:rPr>
          <w:rFonts w:eastAsiaTheme="minorEastAsia"/>
          <w:sz w:val="20"/>
          <w:szCs w:val="20"/>
          <w:lang w:val="es-ES"/>
        </w:rPr>
      </w:pPr>
      <w:r w:rsidRPr="00D93778">
        <w:rPr>
          <w:rFonts w:eastAsiaTheme="minorEastAsia"/>
          <w:sz w:val="20"/>
          <w:szCs w:val="20"/>
          <w:lang w:val="es-ES"/>
        </w:rPr>
        <w:t>Tel</w:t>
      </w:r>
      <w:r w:rsidR="000A6B01">
        <w:rPr>
          <w:rFonts w:eastAsiaTheme="minorEastAsia"/>
          <w:sz w:val="20"/>
          <w:szCs w:val="20"/>
          <w:lang w:val="es-ES"/>
        </w:rPr>
        <w:t>.</w:t>
      </w:r>
      <w:r w:rsidRPr="00D93778">
        <w:rPr>
          <w:rFonts w:eastAsiaTheme="minorEastAsia"/>
          <w:sz w:val="20"/>
          <w:szCs w:val="20"/>
          <w:lang w:val="es-ES"/>
        </w:rPr>
        <w:t xml:space="preserve">: </w:t>
      </w:r>
      <w:r>
        <w:rPr>
          <w:rFonts w:eastAsiaTheme="minorEastAsia"/>
          <w:sz w:val="20"/>
          <w:szCs w:val="20"/>
          <w:lang w:val="es-ES"/>
        </w:rPr>
        <w:tab/>
      </w:r>
      <w:r w:rsidRPr="00D93778">
        <w:rPr>
          <w:rFonts w:eastAsiaTheme="minorEastAsia"/>
          <w:sz w:val="20"/>
          <w:szCs w:val="20"/>
          <w:lang w:val="es-ES"/>
        </w:rPr>
        <w:t>+255 222199760-9</w:t>
      </w:r>
    </w:p>
    <w:p w14:paraId="65C441AD" w14:textId="1A8AF238" w:rsidR="009D534D" w:rsidRPr="00D93778" w:rsidRDefault="009D534D" w:rsidP="000A6B01">
      <w:pPr>
        <w:pStyle w:val="NoSpacing"/>
        <w:tabs>
          <w:tab w:val="left" w:pos="1418"/>
        </w:tabs>
        <w:ind w:left="567"/>
        <w:rPr>
          <w:rFonts w:eastAsiaTheme="minorEastAsia"/>
          <w:sz w:val="20"/>
          <w:szCs w:val="20"/>
          <w:lang w:val="es-ES"/>
        </w:rPr>
      </w:pPr>
      <w:r w:rsidRPr="00D93778">
        <w:rPr>
          <w:rFonts w:eastAsiaTheme="minorEastAsia"/>
          <w:sz w:val="20"/>
          <w:szCs w:val="20"/>
          <w:lang w:val="es-ES"/>
        </w:rPr>
        <w:t xml:space="preserve">Fax: </w:t>
      </w:r>
      <w:r>
        <w:rPr>
          <w:rFonts w:eastAsiaTheme="minorEastAsia"/>
          <w:sz w:val="20"/>
          <w:szCs w:val="20"/>
          <w:lang w:val="es-ES"/>
        </w:rPr>
        <w:tab/>
      </w:r>
      <w:r w:rsidRPr="00D93778">
        <w:rPr>
          <w:rFonts w:eastAsiaTheme="minorEastAsia"/>
          <w:sz w:val="20"/>
          <w:szCs w:val="20"/>
          <w:lang w:val="es-ES"/>
        </w:rPr>
        <w:t>+255 222412009-10</w:t>
      </w:r>
    </w:p>
    <w:p w14:paraId="351877C5" w14:textId="39F03A05" w:rsidR="009D534D" w:rsidRPr="00D93778" w:rsidRDefault="009D534D" w:rsidP="000A6B01">
      <w:pPr>
        <w:pStyle w:val="NoSpacing"/>
        <w:tabs>
          <w:tab w:val="left" w:pos="1418"/>
        </w:tabs>
        <w:ind w:left="567"/>
        <w:rPr>
          <w:rFonts w:eastAsiaTheme="minorEastAsia"/>
          <w:sz w:val="20"/>
          <w:szCs w:val="20"/>
          <w:lang w:val="es-ES"/>
        </w:rPr>
      </w:pPr>
      <w:r w:rsidRPr="00D93778">
        <w:rPr>
          <w:rFonts w:eastAsiaTheme="minorEastAsia"/>
          <w:sz w:val="20"/>
          <w:szCs w:val="20"/>
          <w:lang w:val="es-ES"/>
        </w:rPr>
        <w:t>E-mail:</w:t>
      </w:r>
      <w:r w:rsidR="000A6B01">
        <w:rPr>
          <w:rFonts w:eastAsiaTheme="minorEastAsia"/>
          <w:sz w:val="20"/>
          <w:szCs w:val="20"/>
          <w:lang w:val="es-ES"/>
        </w:rPr>
        <w:tab/>
      </w:r>
      <w:r w:rsidR="000A6B01" w:rsidRPr="00963158">
        <w:rPr>
          <w:rFonts w:eastAsiaTheme="minorEastAsia"/>
          <w:sz w:val="20"/>
          <w:szCs w:val="20"/>
          <w:lang w:val="es-ES"/>
        </w:rPr>
        <w:t>dg@tcra.go.tz</w:t>
      </w:r>
      <w:r w:rsidR="000A6B01">
        <w:rPr>
          <w:rFonts w:eastAsiaTheme="minorEastAsia"/>
          <w:sz w:val="20"/>
          <w:szCs w:val="20"/>
          <w:lang w:val="es-ES"/>
        </w:rPr>
        <w:t xml:space="preserve"> </w:t>
      </w:r>
      <w:r w:rsidRPr="00D93778">
        <w:rPr>
          <w:rFonts w:eastAsiaTheme="minorEastAsia"/>
          <w:sz w:val="20"/>
          <w:szCs w:val="20"/>
          <w:lang w:val="es-ES"/>
        </w:rPr>
        <w:t xml:space="preserve">/ </w:t>
      </w:r>
      <w:r w:rsidR="003023EB" w:rsidRPr="00963158">
        <w:rPr>
          <w:rFonts w:eastAsiaTheme="minorEastAsia"/>
          <w:sz w:val="20"/>
          <w:szCs w:val="20"/>
          <w:lang w:val="es-ES"/>
        </w:rPr>
        <w:t>james.kilaba@tcra.go.tz</w:t>
      </w:r>
      <w:r w:rsidR="000A6B01">
        <w:rPr>
          <w:rFonts w:eastAsiaTheme="minorEastAsia"/>
          <w:sz w:val="20"/>
          <w:szCs w:val="20"/>
          <w:lang w:val="es-ES"/>
        </w:rPr>
        <w:t xml:space="preserve"> </w:t>
      </w:r>
    </w:p>
    <w:p w14:paraId="499A9CC2" w14:textId="7EDCAE8F" w:rsidR="009D534D" w:rsidRPr="007D04DE" w:rsidRDefault="009D534D" w:rsidP="000A6B01">
      <w:pPr>
        <w:pStyle w:val="NoSpacing"/>
        <w:tabs>
          <w:tab w:val="left" w:pos="1418"/>
        </w:tabs>
        <w:ind w:left="567"/>
        <w:rPr>
          <w:lang w:val="en-GB"/>
        </w:rPr>
      </w:pPr>
      <w:r w:rsidRPr="00EF5A7F">
        <w:rPr>
          <w:rFonts w:eastAsiaTheme="minorEastAsia"/>
          <w:sz w:val="20"/>
          <w:szCs w:val="20"/>
        </w:rPr>
        <w:t>URL:</w:t>
      </w:r>
      <w:r>
        <w:rPr>
          <w:rFonts w:eastAsiaTheme="minorEastAsia"/>
          <w:sz w:val="20"/>
          <w:szCs w:val="20"/>
        </w:rPr>
        <w:tab/>
      </w:r>
      <w:r w:rsidR="000A6B01" w:rsidRPr="00963158">
        <w:rPr>
          <w:rFonts w:eastAsiaTheme="minorEastAsia"/>
          <w:sz w:val="20"/>
          <w:szCs w:val="20"/>
        </w:rPr>
        <w:t>www.tcra.go.tz</w:t>
      </w:r>
      <w:r w:rsidR="000A6B01">
        <w:rPr>
          <w:rFonts w:eastAsiaTheme="minorEastAsia"/>
          <w:sz w:val="20"/>
          <w:szCs w:val="20"/>
        </w:rPr>
        <w:t xml:space="preserve"> </w:t>
      </w:r>
    </w:p>
    <w:p w14:paraId="3A67932B" w14:textId="77777777" w:rsidR="00552901" w:rsidRPr="000A6B01"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A6B01"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A6B01" w:rsidSect="00CF3556">
          <w:footerReference w:type="even" r:id="rId17"/>
          <w:footerReference w:type="default" r:id="rId18"/>
          <w:type w:val="continuous"/>
          <w:pgSz w:w="11901" w:h="16840" w:code="9"/>
          <w:pgMar w:top="1134" w:right="1418" w:bottom="1134" w:left="1418" w:header="720" w:footer="567" w:gutter="0"/>
          <w:paperSrc w:first="15" w:other="15"/>
          <w:cols w:space="720"/>
          <w:docGrid w:linePitch="272"/>
        </w:sectPr>
      </w:pPr>
    </w:p>
    <w:p w14:paraId="713F44A7" w14:textId="77777777" w:rsidR="00374F70" w:rsidRPr="009C5077" w:rsidRDefault="00374F70" w:rsidP="00374F70">
      <w:pPr>
        <w:pStyle w:val="Heading20"/>
        <w:rPr>
          <w:lang w:val="en-GB"/>
        </w:rPr>
      </w:pPr>
      <w:bookmarkStart w:id="1146" w:name="_Toc6411909"/>
      <w:bookmarkStart w:id="1147" w:name="_Toc6215744"/>
      <w:bookmarkStart w:id="1148" w:name="_Toc4420932"/>
      <w:bookmarkStart w:id="1149" w:name="_Toc1570044"/>
      <w:bookmarkStart w:id="1150" w:name="_Toc340536"/>
      <w:bookmarkStart w:id="1151" w:name="_Toc536101952"/>
      <w:bookmarkStart w:id="1152" w:name="_Toc531960787"/>
      <w:bookmarkStart w:id="1153" w:name="_Toc531094570"/>
      <w:bookmarkStart w:id="1154" w:name="_Toc526431483"/>
      <w:bookmarkStart w:id="1155" w:name="_Toc525638295"/>
      <w:bookmarkStart w:id="1156" w:name="_Toc524430964"/>
      <w:bookmarkStart w:id="1157" w:name="_Toc520709570"/>
      <w:bookmarkStart w:id="1158" w:name="_Toc518981888"/>
      <w:bookmarkStart w:id="1159" w:name="_Toc517792335"/>
      <w:bookmarkStart w:id="1160" w:name="_Toc514850724"/>
      <w:bookmarkStart w:id="1161" w:name="_Toc513645657"/>
      <w:bookmarkStart w:id="1162" w:name="_Toc510775355"/>
      <w:bookmarkStart w:id="1163" w:name="_Toc509838134"/>
      <w:bookmarkStart w:id="1164" w:name="_Toc507510721"/>
      <w:bookmarkStart w:id="1165" w:name="_Toc505005338"/>
      <w:bookmarkStart w:id="1166" w:name="_Toc503439022"/>
      <w:bookmarkStart w:id="1167" w:name="_Toc500842108"/>
      <w:bookmarkStart w:id="1168" w:name="_Toc500841784"/>
      <w:bookmarkStart w:id="1169" w:name="_Toc499624466"/>
      <w:bookmarkStart w:id="1170" w:name="_Toc497988320"/>
      <w:bookmarkStart w:id="1171" w:name="_Toc497986899"/>
      <w:bookmarkStart w:id="1172" w:name="_Toc496537203"/>
      <w:bookmarkStart w:id="1173" w:name="_Toc495499935"/>
      <w:bookmarkStart w:id="1174" w:name="_Toc493685649"/>
      <w:bookmarkStart w:id="1175" w:name="_Toc488848859"/>
      <w:bookmarkStart w:id="1176" w:name="_Toc487466269"/>
      <w:bookmarkStart w:id="1177" w:name="_Toc486323174"/>
      <w:bookmarkStart w:id="1178" w:name="_Toc485117070"/>
      <w:bookmarkStart w:id="1179" w:name="_Toc483388291"/>
      <w:bookmarkStart w:id="1180" w:name="_Toc482280104"/>
      <w:bookmarkStart w:id="1181" w:name="_Toc479671309"/>
      <w:bookmarkStart w:id="1182" w:name="_Toc478464764"/>
      <w:bookmarkStart w:id="1183" w:name="_Toc477169054"/>
      <w:bookmarkStart w:id="1184" w:name="_Toc474504483"/>
      <w:bookmarkStart w:id="1185" w:name="_Toc473209550"/>
      <w:bookmarkStart w:id="1186" w:name="_Toc471824667"/>
      <w:bookmarkStart w:id="1187" w:name="_Toc469924991"/>
      <w:bookmarkStart w:id="1188" w:name="_Toc469048950"/>
      <w:bookmarkStart w:id="1189" w:name="_Toc466367272"/>
      <w:bookmarkStart w:id="1190" w:name="_Toc456103335"/>
      <w:bookmarkStart w:id="1191" w:name="_Toc456103219"/>
      <w:bookmarkStart w:id="1192" w:name="_Toc454789159"/>
      <w:bookmarkStart w:id="1193" w:name="_Toc453320524"/>
      <w:bookmarkStart w:id="1194" w:name="_Toc451863143"/>
      <w:bookmarkStart w:id="1195" w:name="_Toc450747475"/>
      <w:bookmarkStart w:id="1196" w:name="_Toc449442775"/>
      <w:bookmarkStart w:id="1197" w:name="_Toc446578881"/>
      <w:bookmarkStart w:id="1198" w:name="_Toc445368596"/>
      <w:bookmarkStart w:id="1199" w:name="_Toc442711620"/>
      <w:bookmarkStart w:id="1200" w:name="_Toc441671603"/>
      <w:bookmarkStart w:id="1201" w:name="_Toc440443796"/>
      <w:bookmarkStart w:id="1202" w:name="_Toc438219174"/>
      <w:bookmarkStart w:id="1203" w:name="_Toc437264287"/>
      <w:bookmarkStart w:id="1204" w:name="_Toc436383069"/>
      <w:bookmarkStart w:id="1205" w:name="_Toc434843834"/>
      <w:bookmarkStart w:id="1206" w:name="_Toc433358220"/>
      <w:bookmarkStart w:id="1207" w:name="_Toc432498840"/>
      <w:bookmarkStart w:id="1208" w:name="_Toc429469054"/>
      <w:bookmarkStart w:id="1209" w:name="_Toc428372303"/>
      <w:bookmarkStart w:id="1210" w:name="_Toc428193356"/>
      <w:bookmarkStart w:id="1211" w:name="_Toc424300248"/>
      <w:bookmarkStart w:id="1212" w:name="_Toc423078775"/>
      <w:bookmarkStart w:id="1213" w:name="_Toc421783562"/>
      <w:bookmarkStart w:id="1214" w:name="_Toc420414839"/>
      <w:bookmarkStart w:id="1215" w:name="_Toc417984361"/>
      <w:bookmarkStart w:id="1216" w:name="_Toc416360078"/>
      <w:bookmarkStart w:id="1217" w:name="_Toc414884968"/>
      <w:bookmarkStart w:id="1218" w:name="_Toc410904539"/>
      <w:bookmarkStart w:id="1219" w:name="_Toc409708236"/>
      <w:bookmarkStart w:id="1220" w:name="_Toc408576641"/>
      <w:bookmarkStart w:id="1221" w:name="_Toc406508020"/>
      <w:bookmarkStart w:id="1222" w:name="_Toc405386782"/>
      <w:bookmarkStart w:id="1223" w:name="_Toc404332316"/>
      <w:bookmarkStart w:id="1224" w:name="_Toc402967104"/>
      <w:bookmarkStart w:id="1225" w:name="_Toc401757924"/>
      <w:bookmarkStart w:id="1226" w:name="_Toc400374878"/>
      <w:bookmarkStart w:id="1227" w:name="_Toc399160640"/>
      <w:bookmarkStart w:id="1228" w:name="_Toc397517657"/>
      <w:bookmarkStart w:id="1229" w:name="_Toc396212812"/>
      <w:bookmarkStart w:id="1230" w:name="_Toc395100465"/>
      <w:bookmarkStart w:id="1231" w:name="_Toc393715490"/>
      <w:bookmarkStart w:id="1232" w:name="_Toc393714486"/>
      <w:bookmarkStart w:id="1233" w:name="_Toc393713419"/>
      <w:bookmarkStart w:id="1234" w:name="_Toc392235888"/>
      <w:bookmarkStart w:id="1235" w:name="_Toc391386074"/>
      <w:bookmarkStart w:id="1236" w:name="_Toc389730886"/>
      <w:bookmarkStart w:id="1237" w:name="_Toc388947562"/>
      <w:bookmarkStart w:id="1238" w:name="_Toc388946329"/>
      <w:bookmarkStart w:id="1239" w:name="_Toc385496801"/>
      <w:bookmarkStart w:id="1240" w:name="_Toc384625709"/>
      <w:bookmarkStart w:id="1241" w:name="_Toc383182315"/>
      <w:bookmarkStart w:id="1242" w:name="_Toc381784232"/>
      <w:bookmarkStart w:id="1243" w:name="_Toc380582899"/>
      <w:bookmarkStart w:id="1244" w:name="_Toc379440374"/>
      <w:bookmarkStart w:id="1245" w:name="_Toc378322721"/>
      <w:bookmarkStart w:id="1246" w:name="_Toc377026500"/>
      <w:bookmarkStart w:id="1247" w:name="_Toc374692771"/>
      <w:bookmarkStart w:id="1248" w:name="_Toc374692694"/>
      <w:bookmarkStart w:id="1249" w:name="_Toc374006640"/>
      <w:bookmarkStart w:id="1250" w:name="_Toc373157832"/>
      <w:bookmarkStart w:id="1251" w:name="_Toc371588866"/>
      <w:bookmarkStart w:id="1252" w:name="_Toc370373498"/>
      <w:bookmarkStart w:id="1253" w:name="_Toc369007891"/>
      <w:bookmarkStart w:id="1254" w:name="_Toc369007687"/>
      <w:bookmarkStart w:id="1255" w:name="_Toc367715553"/>
      <w:bookmarkStart w:id="1256" w:name="_Toc366157714"/>
      <w:bookmarkStart w:id="1257" w:name="_Toc364672357"/>
      <w:bookmarkStart w:id="1258" w:name="_Toc363741408"/>
      <w:bookmarkStart w:id="1259" w:name="_Toc361921568"/>
      <w:bookmarkStart w:id="1260" w:name="_Toc360696837"/>
      <w:bookmarkStart w:id="1261" w:name="_Toc359489437"/>
      <w:bookmarkStart w:id="1262" w:name="_Toc358192588"/>
      <w:bookmarkStart w:id="1263" w:name="_Toc357001961"/>
      <w:bookmarkStart w:id="1264" w:name="_Toc355708878"/>
      <w:bookmarkStart w:id="1265" w:name="_Toc354053852"/>
      <w:bookmarkStart w:id="1266" w:name="_Toc352940515"/>
      <w:bookmarkStart w:id="1267" w:name="_Toc351549910"/>
      <w:bookmarkStart w:id="1268" w:name="_Toc350415589"/>
      <w:bookmarkStart w:id="1269" w:name="_Toc349288271"/>
      <w:bookmarkStart w:id="1270" w:name="_Toc347929610"/>
      <w:bookmarkStart w:id="1271" w:name="_Toc346885965"/>
      <w:bookmarkStart w:id="1272" w:name="_Toc345579843"/>
      <w:bookmarkStart w:id="1273" w:name="_Toc343262688"/>
      <w:bookmarkStart w:id="1274" w:name="_Toc342912868"/>
      <w:bookmarkStart w:id="1275" w:name="_Toc341451237"/>
      <w:bookmarkStart w:id="1276" w:name="_Toc340225539"/>
      <w:bookmarkStart w:id="1277" w:name="_Toc338779392"/>
      <w:bookmarkStart w:id="1278" w:name="_Toc337110351"/>
      <w:bookmarkStart w:id="1279" w:name="_Toc335901525"/>
      <w:bookmarkStart w:id="1280" w:name="_Toc334776206"/>
      <w:bookmarkStart w:id="1281" w:name="_Toc332272671"/>
      <w:bookmarkStart w:id="1282" w:name="_Toc323904393"/>
      <w:bookmarkStart w:id="1283" w:name="_Toc323035740"/>
      <w:bookmarkStart w:id="1284" w:name="_Toc320536977"/>
      <w:bookmarkStart w:id="1285" w:name="_Toc318965020"/>
      <w:bookmarkStart w:id="1286" w:name="_Toc316479982"/>
      <w:bookmarkStart w:id="1287" w:name="_Toc313973326"/>
      <w:bookmarkStart w:id="1288" w:name="_Toc311103661"/>
      <w:bookmarkStart w:id="1289" w:name="_Toc308530349"/>
      <w:bookmarkStart w:id="1290" w:name="_Toc304892184"/>
      <w:bookmarkStart w:id="1291" w:name="_Toc303344266"/>
      <w:bookmarkStart w:id="1292" w:name="_Toc301945311"/>
      <w:bookmarkStart w:id="1293" w:name="_Toc297804737"/>
      <w:bookmarkStart w:id="1294" w:name="_Toc296675486"/>
      <w:bookmarkStart w:id="1295" w:name="_Toc295387916"/>
      <w:bookmarkStart w:id="1296" w:name="_Toc292704991"/>
      <w:bookmarkStart w:id="1297" w:name="_Toc291005407"/>
      <w:bookmarkStart w:id="1298" w:name="_Toc288660298"/>
      <w:bookmarkStart w:id="1299" w:name="_Toc286218733"/>
      <w:bookmarkStart w:id="1300" w:name="_Toc283737222"/>
      <w:bookmarkStart w:id="1301" w:name="_Toc282526056"/>
      <w:bookmarkStart w:id="1302" w:name="_Toc280349224"/>
      <w:bookmarkStart w:id="1303" w:name="_Toc279669168"/>
      <w:bookmarkStart w:id="1304" w:name="_Toc276717182"/>
      <w:bookmarkStart w:id="1305" w:name="_Toc274223846"/>
      <w:bookmarkStart w:id="1306" w:name="_Toc273023372"/>
      <w:bookmarkStart w:id="1307" w:name="_Toc271700511"/>
      <w:bookmarkStart w:id="1308" w:name="_Toc268774042"/>
      <w:bookmarkStart w:id="1309" w:name="_Toc266181257"/>
      <w:bookmarkStart w:id="1310" w:name="_Toc265056510"/>
      <w:bookmarkStart w:id="1311" w:name="_Toc262631831"/>
      <w:bookmarkStart w:id="1312" w:name="_Toc259783160"/>
      <w:bookmarkStart w:id="1313" w:name="_Toc253407165"/>
      <w:bookmarkStart w:id="1314" w:name="_Toc251059439"/>
      <w:bookmarkStart w:id="1315" w:name="_Toc248829285"/>
      <w:bookmarkStart w:id="1316" w:name="_Toc8296067"/>
      <w:bookmarkStart w:id="1317" w:name="_Toc9580680"/>
      <w:bookmarkStart w:id="1318" w:name="_Toc12354368"/>
      <w:bookmarkStart w:id="1319" w:name="_Toc13065957"/>
      <w:bookmarkStart w:id="1320" w:name="_Toc14769332"/>
      <w:bookmarkStart w:id="1321" w:name="_Toc17298854"/>
      <w:bookmarkStart w:id="1322" w:name="_Toc18681556"/>
      <w:bookmarkStart w:id="1323" w:name="_Toc21528584"/>
      <w:bookmarkStart w:id="1324" w:name="_Toc23321871"/>
      <w:bookmarkStart w:id="1325" w:name="_Toc24365712"/>
      <w:bookmarkStart w:id="1326" w:name="_Toc25746889"/>
      <w:bookmarkStart w:id="1327" w:name="_Toc26539918"/>
      <w:bookmarkStart w:id="1328" w:name="_Toc27558706"/>
      <w:bookmarkStart w:id="1329" w:name="_Toc31986490"/>
      <w:bookmarkStart w:id="1330" w:name="_Toc33175456"/>
      <w:bookmarkStart w:id="1331" w:name="_Toc38455869"/>
      <w:bookmarkStart w:id="1332" w:name="_Toc40787346"/>
      <w:bookmarkEnd w:id="845"/>
      <w:bookmarkEnd w:id="846"/>
      <w:r w:rsidRPr="009C5077">
        <w:rPr>
          <w:lang w:val="en-GB"/>
        </w:rPr>
        <w:lastRenderedPageBreak/>
        <w:t>Service Restrictions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2339B733" w14:textId="68D7D616" w:rsidR="00374F70" w:rsidRDefault="00374F70" w:rsidP="00374F70">
      <w:pPr>
        <w:jc w:val="center"/>
        <w:rPr>
          <w:lang w:val="en-GB"/>
        </w:rPr>
      </w:pPr>
      <w:bookmarkStart w:id="1333" w:name="_Toc251059440"/>
      <w:bookmarkStart w:id="1334" w:name="_Toc248829287"/>
      <w:r>
        <w:rPr>
          <w:lang w:val="en-GB"/>
        </w:rPr>
        <w:t xml:space="preserve">See URL: </w:t>
      </w:r>
      <w:hyperlink r:id="rId19" w:history="1">
        <w:r w:rsidR="008C0A30" w:rsidRPr="00E80D0F">
          <w:rPr>
            <w:rStyle w:val="Hyperlink"/>
            <w:lang w:val="en-GB"/>
          </w:rPr>
          <w:t>www.itu.int/pub/T-SP-SR.1-2012</w:t>
        </w:r>
      </w:hyperlink>
      <w:r w:rsidR="008C0A30">
        <w:rPr>
          <w:lang w:val="en-GB"/>
        </w:rPr>
        <w:t xml:space="preserve"> </w:t>
      </w:r>
    </w:p>
    <w:p w14:paraId="7835F52B"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5" w:name="_Toc6411910"/>
      <w:bookmarkStart w:id="1336" w:name="_Toc6215745"/>
      <w:bookmarkStart w:id="1337" w:name="_Toc4420933"/>
      <w:bookmarkStart w:id="1338" w:name="_Toc1570045"/>
      <w:bookmarkStart w:id="1339" w:name="_Toc340537"/>
      <w:bookmarkStart w:id="1340" w:name="_Toc536101953"/>
      <w:bookmarkStart w:id="1341" w:name="_Toc531960788"/>
      <w:bookmarkStart w:id="1342" w:name="_Toc531094571"/>
      <w:bookmarkStart w:id="1343" w:name="_Toc526431484"/>
      <w:bookmarkStart w:id="1344" w:name="_Toc525638296"/>
      <w:bookmarkStart w:id="1345" w:name="_Toc524430965"/>
      <w:bookmarkStart w:id="1346" w:name="_Toc520709571"/>
      <w:bookmarkStart w:id="1347" w:name="_Toc518981889"/>
      <w:bookmarkStart w:id="1348" w:name="_Toc517792336"/>
      <w:bookmarkStart w:id="1349" w:name="_Toc514850725"/>
      <w:bookmarkStart w:id="1350" w:name="_Toc513645658"/>
      <w:bookmarkStart w:id="1351" w:name="_Toc510775356"/>
      <w:bookmarkStart w:id="1352" w:name="_Toc509838135"/>
      <w:bookmarkStart w:id="1353" w:name="_Toc507510722"/>
      <w:bookmarkStart w:id="1354" w:name="_Toc505005339"/>
      <w:bookmarkStart w:id="1355" w:name="_Toc503439023"/>
      <w:bookmarkStart w:id="1356" w:name="_Toc500842109"/>
      <w:bookmarkStart w:id="1357" w:name="_Toc500841785"/>
      <w:bookmarkStart w:id="1358" w:name="_Toc499624467"/>
      <w:bookmarkStart w:id="1359" w:name="_Toc497988321"/>
      <w:bookmarkStart w:id="1360" w:name="_Toc497986900"/>
      <w:bookmarkStart w:id="1361" w:name="_Toc496537204"/>
      <w:bookmarkStart w:id="1362" w:name="_Toc495499936"/>
      <w:bookmarkStart w:id="1363" w:name="_Toc493685650"/>
      <w:bookmarkStart w:id="1364" w:name="_Toc488848860"/>
      <w:bookmarkStart w:id="1365" w:name="_Toc487466270"/>
      <w:bookmarkStart w:id="1366" w:name="_Toc486323175"/>
      <w:bookmarkStart w:id="1367" w:name="_Toc485117071"/>
      <w:bookmarkStart w:id="1368" w:name="_Toc483388292"/>
      <w:bookmarkStart w:id="1369" w:name="_Toc482280105"/>
      <w:bookmarkStart w:id="1370" w:name="_Toc479671310"/>
      <w:bookmarkStart w:id="1371" w:name="_Toc478464765"/>
      <w:bookmarkStart w:id="1372" w:name="_Toc477169055"/>
      <w:bookmarkStart w:id="1373" w:name="_Toc474504484"/>
      <w:bookmarkStart w:id="1374" w:name="_Toc473209551"/>
      <w:bookmarkStart w:id="1375" w:name="_Toc471824668"/>
      <w:bookmarkStart w:id="1376" w:name="_Toc469924992"/>
      <w:bookmarkStart w:id="1377" w:name="_Toc469048951"/>
      <w:bookmarkStart w:id="1378" w:name="_Toc466367273"/>
      <w:bookmarkStart w:id="1379" w:name="_Toc456103336"/>
      <w:bookmarkStart w:id="1380" w:name="_Toc456103220"/>
      <w:bookmarkStart w:id="1381" w:name="_Toc454789160"/>
      <w:bookmarkStart w:id="1382" w:name="_Toc453320525"/>
      <w:bookmarkStart w:id="1383" w:name="_Toc451863144"/>
      <w:bookmarkStart w:id="1384" w:name="_Toc450747476"/>
      <w:bookmarkStart w:id="1385" w:name="_Toc449442776"/>
      <w:bookmarkStart w:id="1386" w:name="_Toc446578882"/>
      <w:bookmarkStart w:id="1387" w:name="_Toc445368597"/>
      <w:bookmarkStart w:id="1388" w:name="_Toc442711621"/>
      <w:bookmarkStart w:id="1389" w:name="_Toc441671604"/>
      <w:bookmarkStart w:id="1390" w:name="_Toc440443797"/>
      <w:bookmarkStart w:id="1391" w:name="_Toc438219175"/>
      <w:bookmarkStart w:id="1392" w:name="_Toc437264288"/>
      <w:bookmarkStart w:id="1393" w:name="_Toc436383070"/>
      <w:bookmarkStart w:id="1394" w:name="_Toc434843835"/>
      <w:bookmarkStart w:id="1395" w:name="_Toc433358221"/>
      <w:bookmarkStart w:id="1396" w:name="_Toc432498841"/>
      <w:bookmarkStart w:id="1397" w:name="_Toc429469055"/>
      <w:bookmarkStart w:id="1398" w:name="_Toc428372304"/>
      <w:bookmarkStart w:id="1399" w:name="_Toc428193357"/>
      <w:bookmarkStart w:id="1400" w:name="_Toc424300249"/>
      <w:bookmarkStart w:id="1401" w:name="_Toc423078776"/>
      <w:bookmarkStart w:id="1402" w:name="_Toc421783563"/>
      <w:bookmarkStart w:id="1403" w:name="_Toc420414840"/>
      <w:bookmarkStart w:id="1404" w:name="_Toc417984362"/>
      <w:bookmarkStart w:id="1405" w:name="_Toc416360079"/>
      <w:bookmarkStart w:id="1406" w:name="_Toc414884969"/>
      <w:bookmarkStart w:id="1407" w:name="_Toc410904540"/>
      <w:bookmarkStart w:id="1408" w:name="_Toc409708237"/>
      <w:bookmarkStart w:id="1409" w:name="_Toc408576642"/>
      <w:bookmarkStart w:id="1410" w:name="_Toc406508021"/>
      <w:bookmarkStart w:id="1411" w:name="_Toc405386783"/>
      <w:bookmarkStart w:id="1412" w:name="_Toc404332317"/>
      <w:bookmarkStart w:id="1413" w:name="_Toc402967105"/>
      <w:bookmarkStart w:id="1414" w:name="_Toc401757925"/>
      <w:bookmarkStart w:id="1415" w:name="_Toc400374879"/>
      <w:bookmarkStart w:id="1416" w:name="_Toc399160641"/>
      <w:bookmarkStart w:id="1417" w:name="_Toc397517658"/>
      <w:bookmarkStart w:id="1418" w:name="_Toc396212813"/>
      <w:bookmarkStart w:id="1419" w:name="_Toc395100466"/>
      <w:bookmarkStart w:id="1420" w:name="_Toc393715491"/>
      <w:bookmarkStart w:id="1421" w:name="_Toc393714487"/>
      <w:bookmarkStart w:id="1422" w:name="_Toc393713420"/>
      <w:bookmarkStart w:id="1423" w:name="_Toc392235889"/>
      <w:bookmarkStart w:id="1424" w:name="_Toc391386075"/>
      <w:bookmarkStart w:id="1425" w:name="_Toc389730887"/>
      <w:bookmarkStart w:id="1426" w:name="_Toc388947563"/>
      <w:bookmarkStart w:id="1427" w:name="_Toc388946330"/>
      <w:bookmarkStart w:id="1428" w:name="_Toc385496802"/>
      <w:bookmarkStart w:id="1429" w:name="_Toc384625710"/>
      <w:bookmarkStart w:id="1430" w:name="_Toc383182316"/>
      <w:bookmarkStart w:id="1431" w:name="_Toc381784233"/>
      <w:bookmarkStart w:id="1432" w:name="_Toc380582900"/>
      <w:bookmarkStart w:id="1433" w:name="_Toc379440375"/>
      <w:bookmarkStart w:id="1434" w:name="_Toc378322722"/>
      <w:bookmarkStart w:id="1435" w:name="_Toc377026501"/>
      <w:bookmarkStart w:id="1436" w:name="_Toc374692772"/>
      <w:bookmarkStart w:id="1437" w:name="_Toc374692695"/>
      <w:bookmarkStart w:id="1438" w:name="_Toc374006641"/>
      <w:bookmarkStart w:id="1439" w:name="_Toc373157833"/>
      <w:bookmarkStart w:id="1440" w:name="_Toc371588867"/>
      <w:bookmarkStart w:id="1441" w:name="_Toc370373501"/>
      <w:bookmarkStart w:id="1442" w:name="_Toc369007892"/>
      <w:bookmarkStart w:id="1443" w:name="_Toc369007688"/>
      <w:bookmarkStart w:id="1444" w:name="_Toc367715554"/>
      <w:bookmarkStart w:id="1445" w:name="_Toc366157715"/>
      <w:bookmarkStart w:id="1446" w:name="_Toc364672358"/>
      <w:bookmarkStart w:id="1447" w:name="_Toc363741409"/>
      <w:bookmarkStart w:id="1448" w:name="_Toc361921569"/>
      <w:bookmarkStart w:id="1449" w:name="_Toc360696838"/>
      <w:bookmarkStart w:id="1450" w:name="_Toc359489438"/>
      <w:bookmarkStart w:id="1451" w:name="_Toc358192589"/>
      <w:bookmarkStart w:id="1452" w:name="_Toc357001962"/>
      <w:bookmarkStart w:id="1453" w:name="_Toc355708879"/>
      <w:bookmarkStart w:id="1454" w:name="_Toc354053853"/>
      <w:bookmarkStart w:id="1455" w:name="_Toc352940516"/>
      <w:bookmarkStart w:id="1456" w:name="_Toc351549911"/>
      <w:bookmarkStart w:id="1457" w:name="_Toc350415590"/>
      <w:bookmarkStart w:id="1458" w:name="_Toc349288272"/>
      <w:bookmarkStart w:id="1459" w:name="_Toc347929611"/>
      <w:bookmarkStart w:id="1460" w:name="_Toc346885966"/>
      <w:bookmarkStart w:id="1461" w:name="_Toc345579844"/>
      <w:bookmarkStart w:id="1462" w:name="_Toc343262689"/>
      <w:bookmarkStart w:id="1463" w:name="_Toc342912869"/>
      <w:bookmarkStart w:id="1464" w:name="_Toc341451238"/>
      <w:bookmarkStart w:id="1465" w:name="_Toc340225540"/>
      <w:bookmarkStart w:id="1466" w:name="_Toc338779393"/>
      <w:bookmarkStart w:id="1467" w:name="_Toc337110352"/>
      <w:bookmarkStart w:id="1468" w:name="_Toc335901526"/>
      <w:bookmarkStart w:id="1469" w:name="_Toc334776207"/>
      <w:bookmarkStart w:id="1470" w:name="_Toc332272672"/>
      <w:bookmarkStart w:id="1471" w:name="_Toc323904394"/>
      <w:bookmarkStart w:id="1472" w:name="_Toc323035741"/>
      <w:bookmarkStart w:id="1473" w:name="_Toc320536978"/>
      <w:bookmarkStart w:id="1474" w:name="_Toc318965022"/>
      <w:bookmarkStart w:id="1475" w:name="_Toc316479984"/>
      <w:bookmarkStart w:id="1476" w:name="_Toc313973328"/>
      <w:bookmarkStart w:id="1477" w:name="_Toc311103663"/>
      <w:bookmarkStart w:id="1478" w:name="_Toc308530351"/>
      <w:bookmarkStart w:id="1479" w:name="_Toc304892186"/>
      <w:bookmarkStart w:id="1480" w:name="_Toc303344268"/>
      <w:bookmarkStart w:id="1481" w:name="_Toc301945313"/>
      <w:bookmarkStart w:id="1482" w:name="_Toc297804739"/>
      <w:bookmarkStart w:id="1483" w:name="_Toc296675488"/>
      <w:bookmarkStart w:id="1484" w:name="_Toc295387918"/>
      <w:bookmarkStart w:id="1485" w:name="_Toc292704993"/>
      <w:bookmarkStart w:id="1486" w:name="_Toc291005409"/>
      <w:bookmarkStart w:id="1487" w:name="_Toc288660300"/>
      <w:bookmarkStart w:id="1488" w:name="_Toc286218735"/>
      <w:bookmarkStart w:id="1489" w:name="_Toc283737224"/>
      <w:bookmarkStart w:id="1490" w:name="_Toc282526058"/>
      <w:bookmarkStart w:id="1491" w:name="_Toc280349226"/>
      <w:bookmarkStart w:id="1492" w:name="_Toc279669170"/>
      <w:bookmarkStart w:id="1493" w:name="_Toc276717184"/>
      <w:bookmarkStart w:id="1494" w:name="_Toc274223848"/>
      <w:bookmarkStart w:id="1495" w:name="_Toc273023374"/>
      <w:bookmarkStart w:id="1496" w:name="_Toc271700513"/>
      <w:bookmarkStart w:id="1497" w:name="_Toc268774044"/>
      <w:bookmarkStart w:id="1498" w:name="_Toc266181259"/>
      <w:bookmarkStart w:id="1499" w:name="_Toc265056512"/>
      <w:bookmarkStart w:id="1500" w:name="_Toc262631833"/>
      <w:bookmarkStart w:id="1501" w:name="_Toc259783162"/>
      <w:bookmarkStart w:id="1502" w:name="_Toc253407167"/>
      <w:bookmarkStart w:id="1503" w:name="_Toc8296068"/>
      <w:bookmarkStart w:id="1504" w:name="_Toc9580681"/>
      <w:bookmarkStart w:id="1505" w:name="_Toc12354369"/>
      <w:bookmarkStart w:id="1506" w:name="_Toc13065958"/>
      <w:bookmarkStart w:id="1507" w:name="_Toc14769333"/>
      <w:bookmarkStart w:id="1508" w:name="_Toc17298855"/>
      <w:bookmarkStart w:id="1509" w:name="_Toc18681557"/>
      <w:bookmarkStart w:id="1510" w:name="_Toc21528585"/>
      <w:bookmarkStart w:id="1511" w:name="_Toc23321872"/>
      <w:bookmarkStart w:id="1512" w:name="_Toc24365713"/>
      <w:bookmarkStart w:id="1513" w:name="_Toc25746890"/>
      <w:bookmarkStart w:id="1514" w:name="_Toc26539919"/>
      <w:bookmarkStart w:id="1515" w:name="_Toc27558707"/>
      <w:bookmarkStart w:id="1516" w:name="_Toc31986491"/>
      <w:bookmarkStart w:id="1517" w:name="_Toc33175457"/>
      <w:bookmarkStart w:id="1518" w:name="_Toc38455870"/>
      <w:bookmarkStart w:id="1519" w:name="_Toc4078734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14:paraId="0AB42B3E" w14:textId="793BD990" w:rsidR="00374F70" w:rsidRDefault="00374F70" w:rsidP="00374F70">
      <w:pPr>
        <w:jc w:val="center"/>
        <w:rPr>
          <w:rFonts w:asciiTheme="minorHAnsi" w:hAnsiTheme="minorHAnsi"/>
        </w:rPr>
      </w:pPr>
      <w:r>
        <w:rPr>
          <w:rFonts w:asciiTheme="minorHAnsi" w:hAnsiTheme="minorHAnsi"/>
        </w:rPr>
        <w:t xml:space="preserve">See URL: </w:t>
      </w:r>
      <w:hyperlink r:id="rId20" w:history="1">
        <w:r w:rsidR="008C0A30" w:rsidRPr="00E80D0F">
          <w:rPr>
            <w:rStyle w:val="Hyperlink"/>
            <w:rFonts w:asciiTheme="minorHAnsi" w:hAnsiTheme="minorHAnsi"/>
          </w:rPr>
          <w:t>www.itu.int/pub/T-SP-PP.RES.21-2011/</w:t>
        </w:r>
      </w:hyperlink>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20" w:name="_Toc420414841"/>
      <w:bookmarkStart w:id="1521" w:name="_Toc417984363"/>
      <w:bookmarkStart w:id="1522" w:name="_Toc416360080"/>
      <w:bookmarkStart w:id="1523" w:name="_Toc414884970"/>
      <w:bookmarkStart w:id="1524" w:name="_Toc410904541"/>
      <w:bookmarkStart w:id="1525" w:name="_Toc409708238"/>
      <w:bookmarkStart w:id="1526" w:name="_Toc408576643"/>
      <w:bookmarkStart w:id="1527" w:name="_Toc406508022"/>
      <w:bookmarkStart w:id="1528" w:name="_Toc405386784"/>
      <w:bookmarkStart w:id="1529" w:name="_Toc404332318"/>
      <w:bookmarkStart w:id="1530" w:name="_Toc402967106"/>
      <w:bookmarkStart w:id="1531" w:name="_Toc401757926"/>
      <w:bookmarkStart w:id="1532" w:name="_Toc400374880"/>
      <w:bookmarkStart w:id="1533" w:name="_Toc399160642"/>
      <w:bookmarkStart w:id="1534" w:name="_Toc397517659"/>
      <w:bookmarkStart w:id="1535" w:name="_Toc396212814"/>
      <w:bookmarkStart w:id="1536" w:name="_Toc395100467"/>
      <w:bookmarkStart w:id="1537" w:name="_Toc393715492"/>
      <w:bookmarkStart w:id="1538" w:name="_Toc393714488"/>
      <w:bookmarkStart w:id="1539" w:name="_Toc393713421"/>
      <w:bookmarkStart w:id="1540" w:name="_Toc392235890"/>
      <w:bookmarkStart w:id="1541" w:name="_Toc391386076"/>
      <w:bookmarkStart w:id="1542" w:name="_Toc389730888"/>
      <w:bookmarkStart w:id="1543" w:name="_Toc388947564"/>
      <w:bookmarkStart w:id="1544" w:name="_Toc388946331"/>
      <w:bookmarkStart w:id="1545" w:name="_Toc385496803"/>
      <w:bookmarkStart w:id="1546" w:name="_Toc384625711"/>
      <w:bookmarkStart w:id="1547" w:name="_Toc383182317"/>
      <w:bookmarkStart w:id="1548" w:name="_Toc381784234"/>
      <w:bookmarkStart w:id="1549" w:name="_Toc380582901"/>
      <w:bookmarkStart w:id="1550" w:name="_Toc379440376"/>
      <w:bookmarkStart w:id="1551" w:name="_Toc378322723"/>
      <w:bookmarkStart w:id="1552" w:name="_Toc377026502"/>
      <w:bookmarkStart w:id="1553" w:name="_Toc374692773"/>
      <w:bookmarkStart w:id="1554" w:name="_Toc374692696"/>
      <w:bookmarkStart w:id="1555" w:name="_Toc374006642"/>
      <w:bookmarkStart w:id="1556" w:name="_Toc373157834"/>
      <w:bookmarkStart w:id="1557" w:name="_Toc371588868"/>
      <w:bookmarkStart w:id="1558" w:name="_Toc370373502"/>
      <w:bookmarkStart w:id="1559" w:name="_Toc369007893"/>
      <w:bookmarkStart w:id="1560" w:name="_Toc369007689"/>
      <w:bookmarkStart w:id="1561" w:name="_Toc367715555"/>
      <w:bookmarkStart w:id="1562" w:name="_Toc366157716"/>
      <w:bookmarkStart w:id="1563" w:name="_Toc364672359"/>
      <w:bookmarkStart w:id="1564" w:name="_Toc363741410"/>
      <w:bookmarkStart w:id="1565" w:name="_Toc361921570"/>
      <w:bookmarkStart w:id="1566" w:name="_Toc360696839"/>
      <w:bookmarkStart w:id="1567" w:name="_Toc359489439"/>
      <w:bookmarkStart w:id="1568" w:name="_Toc358192590"/>
      <w:bookmarkStart w:id="1569" w:name="_Toc357001963"/>
      <w:bookmarkStart w:id="1570" w:name="_Toc355708880"/>
      <w:bookmarkStart w:id="1571" w:name="_Toc354053854"/>
      <w:bookmarkStart w:id="1572" w:name="_Toc352940517"/>
      <w:bookmarkStart w:id="1573" w:name="_Toc351549912"/>
      <w:bookmarkStart w:id="1574" w:name="_Toc350415591"/>
      <w:bookmarkStart w:id="1575" w:name="_Toc349288273"/>
      <w:bookmarkStart w:id="1576" w:name="_Toc347929612"/>
      <w:bookmarkStart w:id="1577" w:name="_Toc346885967"/>
      <w:bookmarkStart w:id="1578" w:name="_Toc345579845"/>
      <w:bookmarkStart w:id="1579" w:name="_Toc343262690"/>
      <w:bookmarkStart w:id="1580" w:name="_Toc342912870"/>
      <w:bookmarkStart w:id="1581" w:name="_Toc341451239"/>
      <w:bookmarkStart w:id="1582" w:name="_Toc340225541"/>
      <w:bookmarkStart w:id="1583" w:name="_Toc338779394"/>
      <w:bookmarkStart w:id="1584" w:name="_Toc337110353"/>
      <w:bookmarkStart w:id="1585" w:name="_Toc335901527"/>
      <w:bookmarkStart w:id="1586" w:name="_Toc334776208"/>
      <w:bookmarkStart w:id="1587" w:name="_Toc332272673"/>
      <w:bookmarkStart w:id="1588" w:name="_Toc323904395"/>
      <w:bookmarkStart w:id="1589" w:name="_Toc323035742"/>
      <w:bookmarkStart w:id="1590" w:name="_Toc321820569"/>
      <w:bookmarkStart w:id="1591" w:name="_Toc321311688"/>
      <w:bookmarkStart w:id="1592" w:name="_Toc321233409"/>
      <w:bookmarkStart w:id="1593" w:name="_Toc320536979"/>
      <w:bookmarkStart w:id="1594" w:name="_Toc318965023"/>
      <w:bookmarkStart w:id="1595" w:name="_Toc316479985"/>
      <w:bookmarkStart w:id="1596" w:name="_Toc313973329"/>
      <w:bookmarkStart w:id="1597" w:name="_Toc311103664"/>
      <w:bookmarkStart w:id="1598" w:name="_Toc308530352"/>
      <w:bookmarkStart w:id="1599" w:name="_Toc304892188"/>
      <w:bookmarkStart w:id="1600" w:name="_Toc303344270"/>
      <w:bookmarkStart w:id="1601" w:name="_Toc301945315"/>
      <w:bookmarkStart w:id="1602" w:name="_Toc297804741"/>
      <w:bookmarkStart w:id="1603" w:name="_Toc296675490"/>
      <w:bookmarkStart w:id="1604" w:name="_Toc295387920"/>
      <w:bookmarkStart w:id="1605" w:name="_Toc292704995"/>
      <w:bookmarkStart w:id="1606" w:name="_Toc291005411"/>
      <w:bookmarkStart w:id="1607" w:name="_Toc288660302"/>
      <w:bookmarkStart w:id="1608" w:name="_Toc286218737"/>
      <w:bookmarkStart w:id="1609" w:name="_Toc283737226"/>
      <w:bookmarkStart w:id="1610" w:name="_Toc282526060"/>
      <w:bookmarkStart w:id="1611" w:name="_Toc280349228"/>
      <w:bookmarkStart w:id="1612" w:name="_Toc279669172"/>
      <w:bookmarkStart w:id="1613" w:name="_Toc276717186"/>
      <w:bookmarkStart w:id="1614" w:name="_Toc274223850"/>
      <w:bookmarkStart w:id="1615" w:name="_Toc273023376"/>
      <w:bookmarkStart w:id="1616" w:name="_Toc271700515"/>
      <w:bookmarkStart w:id="1617" w:name="_Toc268774046"/>
      <w:bookmarkStart w:id="1618" w:name="_Toc266181261"/>
      <w:bookmarkStart w:id="1619" w:name="_Toc259783164"/>
      <w:bookmarkStart w:id="1620" w:name="_Toc253407169"/>
      <w:bookmarkStart w:id="1621" w:name="_Toc6411911"/>
      <w:bookmarkStart w:id="1622" w:name="_Toc6215746"/>
      <w:bookmarkStart w:id="1623" w:name="_Toc4420934"/>
      <w:bookmarkStart w:id="1624" w:name="_Toc1570046"/>
      <w:bookmarkStart w:id="1625" w:name="_Toc340538"/>
      <w:bookmarkStart w:id="1626" w:name="_Toc536101954"/>
      <w:bookmarkStart w:id="1627" w:name="_Toc531960789"/>
      <w:bookmarkStart w:id="1628" w:name="_Toc531094572"/>
      <w:bookmarkStart w:id="1629" w:name="_Toc526431485"/>
      <w:bookmarkStart w:id="1630" w:name="_Toc525638297"/>
      <w:bookmarkStart w:id="1631" w:name="_Toc524430966"/>
      <w:bookmarkStart w:id="1632" w:name="_Toc520709572"/>
      <w:bookmarkStart w:id="1633" w:name="_Toc518981890"/>
      <w:bookmarkStart w:id="1634" w:name="_Toc517792337"/>
      <w:bookmarkStart w:id="1635" w:name="_Toc514850726"/>
      <w:bookmarkStart w:id="1636" w:name="_Toc513645659"/>
      <w:bookmarkStart w:id="1637" w:name="_Toc510775357"/>
      <w:bookmarkStart w:id="1638" w:name="_Toc509838136"/>
      <w:bookmarkStart w:id="1639" w:name="_Toc507510723"/>
      <w:bookmarkStart w:id="1640" w:name="_Toc505005340"/>
      <w:bookmarkStart w:id="1641" w:name="_Toc503439024"/>
      <w:bookmarkStart w:id="1642" w:name="_Toc500842110"/>
      <w:bookmarkStart w:id="1643" w:name="_Toc500841786"/>
      <w:bookmarkStart w:id="1644" w:name="_Toc499624468"/>
      <w:bookmarkStart w:id="1645" w:name="_Toc497988322"/>
      <w:bookmarkStart w:id="1646" w:name="_Toc497986901"/>
      <w:bookmarkStart w:id="1647" w:name="_Toc496537205"/>
      <w:bookmarkStart w:id="1648" w:name="_Toc495499937"/>
      <w:bookmarkStart w:id="1649" w:name="_Toc493685651"/>
      <w:bookmarkStart w:id="1650" w:name="_Toc488848861"/>
      <w:bookmarkStart w:id="1651" w:name="_Toc487466271"/>
      <w:bookmarkStart w:id="1652" w:name="_Toc486323176"/>
      <w:bookmarkStart w:id="1653" w:name="_Toc485117072"/>
      <w:bookmarkStart w:id="1654" w:name="_Toc483388293"/>
      <w:bookmarkStart w:id="1655" w:name="_Toc482280106"/>
      <w:bookmarkStart w:id="1656" w:name="_Toc479671311"/>
      <w:bookmarkStart w:id="1657" w:name="_Toc478464766"/>
      <w:bookmarkStart w:id="1658" w:name="_Toc477169056"/>
      <w:bookmarkStart w:id="1659" w:name="_Toc474504485"/>
      <w:bookmarkStart w:id="1660" w:name="_Toc473209552"/>
      <w:bookmarkStart w:id="1661" w:name="_Toc471824669"/>
      <w:bookmarkStart w:id="1662" w:name="_Toc469924993"/>
      <w:bookmarkStart w:id="1663" w:name="_Toc469048952"/>
      <w:bookmarkStart w:id="1664" w:name="_Toc466367274"/>
      <w:bookmarkStart w:id="1665" w:name="_Toc456103337"/>
      <w:bookmarkStart w:id="1666" w:name="_Toc456103221"/>
      <w:bookmarkStart w:id="1667" w:name="_Toc454789161"/>
      <w:bookmarkStart w:id="1668" w:name="_Toc453320526"/>
      <w:bookmarkStart w:id="1669" w:name="_Toc451863145"/>
      <w:bookmarkStart w:id="1670" w:name="_Toc450747477"/>
      <w:bookmarkStart w:id="1671" w:name="_Toc449442777"/>
      <w:bookmarkStart w:id="1672" w:name="_Toc446578883"/>
      <w:bookmarkStart w:id="1673" w:name="_Toc445368598"/>
      <w:bookmarkStart w:id="1674" w:name="_Toc442711622"/>
      <w:bookmarkStart w:id="1675" w:name="_Toc441671605"/>
      <w:bookmarkStart w:id="1676" w:name="_Toc440443798"/>
      <w:bookmarkStart w:id="1677" w:name="_Toc438219176"/>
      <w:bookmarkStart w:id="1678" w:name="_Toc437264289"/>
      <w:bookmarkStart w:id="1679" w:name="_Toc436383071"/>
      <w:bookmarkStart w:id="1680" w:name="_Toc434843836"/>
      <w:bookmarkStart w:id="1681" w:name="_Toc433358222"/>
      <w:bookmarkStart w:id="1682" w:name="_Toc432498842"/>
      <w:bookmarkStart w:id="1683" w:name="_Toc429469056"/>
      <w:bookmarkStart w:id="1684" w:name="_Toc428372305"/>
      <w:bookmarkStart w:id="1685" w:name="_Toc428193358"/>
      <w:bookmarkStart w:id="1686" w:name="_Toc424300250"/>
      <w:bookmarkStart w:id="1687" w:name="_Toc423078777"/>
      <w:bookmarkStart w:id="1688" w:name="_Toc421783564"/>
      <w:bookmarkStart w:id="1689" w:name="_Toc8296069"/>
      <w:bookmarkStart w:id="1690" w:name="_Toc9580682"/>
      <w:bookmarkStart w:id="1691" w:name="_Toc12354370"/>
      <w:bookmarkStart w:id="1692" w:name="_Toc13065959"/>
      <w:bookmarkStart w:id="1693" w:name="_Toc14769334"/>
      <w:bookmarkStart w:id="1694" w:name="_Toc17298856"/>
      <w:bookmarkStart w:id="1695" w:name="_Toc18681558"/>
      <w:bookmarkStart w:id="1696" w:name="_Toc21528586"/>
      <w:bookmarkStart w:id="1697" w:name="_Toc23321873"/>
      <w:bookmarkStart w:id="1698" w:name="_Toc24365714"/>
      <w:bookmarkStart w:id="1699" w:name="_Toc25746891"/>
      <w:bookmarkStart w:id="1700" w:name="_Toc26539920"/>
      <w:bookmarkStart w:id="1701" w:name="_Toc27558708"/>
      <w:bookmarkStart w:id="1702" w:name="_Toc31986492"/>
      <w:bookmarkStart w:id="1703" w:name="_Toc33175458"/>
      <w:bookmarkStart w:id="1704" w:name="_Toc38455871"/>
      <w:bookmarkStart w:id="1705" w:name="_Toc40787348"/>
      <w:r>
        <w:rPr>
          <w:kern w:val="0"/>
        </w:rPr>
        <w:lastRenderedPageBreak/>
        <w:t>AMENDMENTS  TO  S</w:t>
      </w:r>
      <w:r>
        <w:t>ERVIC</w:t>
      </w:r>
      <w:r>
        <w:rPr>
          <w:kern w:val="0"/>
        </w:rPr>
        <w:t>E  PUBLICATIONS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0983ACCE"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099071B0" w:rsidR="00140A4C" w:rsidRDefault="00140A4C" w:rsidP="00A73DE0">
      <w:pPr>
        <w:rPr>
          <w:lang w:val="es-ES"/>
        </w:rPr>
      </w:pPr>
    </w:p>
    <w:tbl>
      <w:tblPr>
        <w:tblW w:w="0" w:type="auto"/>
        <w:tblCellMar>
          <w:left w:w="0" w:type="dxa"/>
          <w:right w:w="0" w:type="dxa"/>
        </w:tblCellMar>
        <w:tblLook w:val="04A0" w:firstRow="1" w:lastRow="0" w:firstColumn="1" w:lastColumn="0" w:noHBand="0" w:noVBand="1"/>
      </w:tblPr>
      <w:tblGrid>
        <w:gridCol w:w="110"/>
        <w:gridCol w:w="8352"/>
        <w:gridCol w:w="410"/>
      </w:tblGrid>
      <w:tr w:rsidR="009D534D" w14:paraId="4E97DFAB" w14:textId="77777777">
        <w:trPr>
          <w:trHeight w:val="339"/>
        </w:trPr>
        <w:tc>
          <w:tcPr>
            <w:tcW w:w="110" w:type="dxa"/>
          </w:tcPr>
          <w:p w14:paraId="5A7B0856" w14:textId="77777777" w:rsidR="009D534D" w:rsidRDefault="009D534D">
            <w:pPr>
              <w:pStyle w:val="EmptyCellLayoutStyle"/>
              <w:spacing w:after="0" w:line="240" w:lineRule="auto"/>
            </w:pPr>
          </w:p>
        </w:tc>
        <w:tc>
          <w:tcPr>
            <w:tcW w:w="8274" w:type="dxa"/>
          </w:tcPr>
          <w:p w14:paraId="3CFBB6B1" w14:textId="77777777" w:rsidR="009D534D" w:rsidRDefault="009D534D">
            <w:pPr>
              <w:pStyle w:val="EmptyCellLayoutStyle"/>
              <w:spacing w:after="0" w:line="240" w:lineRule="auto"/>
            </w:pPr>
          </w:p>
        </w:tc>
        <w:tc>
          <w:tcPr>
            <w:tcW w:w="410" w:type="dxa"/>
          </w:tcPr>
          <w:p w14:paraId="1F9C69E9" w14:textId="77777777" w:rsidR="009D534D" w:rsidRDefault="009D534D">
            <w:pPr>
              <w:pStyle w:val="EmptyCellLayoutStyle"/>
              <w:spacing w:after="0" w:line="240" w:lineRule="auto"/>
            </w:pPr>
          </w:p>
        </w:tc>
      </w:tr>
      <w:tr w:rsidR="009D534D" w14:paraId="682B411E" w14:textId="77777777">
        <w:trPr>
          <w:trHeight w:val="1064"/>
        </w:trPr>
        <w:tc>
          <w:tcPr>
            <w:tcW w:w="110" w:type="dxa"/>
          </w:tcPr>
          <w:p w14:paraId="336C7CA9" w14:textId="77777777" w:rsidR="009D534D" w:rsidRDefault="009D534D">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9D534D" w14:paraId="1EB4A076"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63F73B8E" w14:textId="40D9A145" w:rsidR="009D534D" w:rsidRDefault="009D534D" w:rsidP="003023EB">
                  <w:pPr>
                    <w:pStyle w:val="Heading20"/>
                  </w:pPr>
                  <w:bookmarkStart w:id="1706" w:name="_Toc40787349"/>
                  <w:r>
                    <w:rPr>
                      <w:rFonts w:eastAsia="Arial"/>
                    </w:rPr>
                    <w:t xml:space="preserve">Mobile Network Codes (MNC) for the international identification plan </w:t>
                  </w:r>
                  <w:r>
                    <w:rPr>
                      <w:rFonts w:eastAsia="Arial"/>
                    </w:rPr>
                    <w:br/>
                    <w:t>for public networks and subscriptions</w:t>
                  </w:r>
                  <w:r>
                    <w:rPr>
                      <w:rFonts w:eastAsia="Arial"/>
                    </w:rPr>
                    <w:br/>
                    <w:t>(According to Recommendation ITU-T E.212 (09/2016))</w:t>
                  </w:r>
                  <w:r>
                    <w:rPr>
                      <w:rFonts w:eastAsia="Arial"/>
                    </w:rPr>
                    <w:br/>
                    <w:t>(Position on 15 December 2018)</w:t>
                  </w:r>
                  <w:bookmarkEnd w:id="1706"/>
                </w:p>
              </w:tc>
            </w:tr>
          </w:tbl>
          <w:p w14:paraId="127C9B99" w14:textId="77777777" w:rsidR="009D534D" w:rsidRDefault="009D534D"/>
        </w:tc>
        <w:tc>
          <w:tcPr>
            <w:tcW w:w="410" w:type="dxa"/>
          </w:tcPr>
          <w:p w14:paraId="5169F00F" w14:textId="77777777" w:rsidR="009D534D" w:rsidRDefault="009D534D">
            <w:pPr>
              <w:pStyle w:val="EmptyCellLayoutStyle"/>
              <w:spacing w:after="0" w:line="240" w:lineRule="auto"/>
            </w:pPr>
          </w:p>
        </w:tc>
      </w:tr>
      <w:tr w:rsidR="009D534D" w14:paraId="01EC36E5" w14:textId="77777777">
        <w:trPr>
          <w:trHeight w:val="116"/>
        </w:trPr>
        <w:tc>
          <w:tcPr>
            <w:tcW w:w="110" w:type="dxa"/>
          </w:tcPr>
          <w:p w14:paraId="5E6E1BA6" w14:textId="77777777" w:rsidR="009D534D" w:rsidRDefault="009D534D">
            <w:pPr>
              <w:pStyle w:val="EmptyCellLayoutStyle"/>
              <w:spacing w:after="0" w:line="240" w:lineRule="auto"/>
            </w:pPr>
          </w:p>
        </w:tc>
        <w:tc>
          <w:tcPr>
            <w:tcW w:w="8274" w:type="dxa"/>
          </w:tcPr>
          <w:p w14:paraId="4127A3E5" w14:textId="77777777" w:rsidR="009D534D" w:rsidRDefault="009D534D">
            <w:pPr>
              <w:pStyle w:val="EmptyCellLayoutStyle"/>
              <w:spacing w:after="0" w:line="240" w:lineRule="auto"/>
            </w:pPr>
          </w:p>
        </w:tc>
        <w:tc>
          <w:tcPr>
            <w:tcW w:w="410" w:type="dxa"/>
          </w:tcPr>
          <w:p w14:paraId="28C753F2" w14:textId="77777777" w:rsidR="009D534D" w:rsidRDefault="009D534D">
            <w:pPr>
              <w:pStyle w:val="EmptyCellLayoutStyle"/>
              <w:spacing w:after="0" w:line="240" w:lineRule="auto"/>
            </w:pPr>
          </w:p>
        </w:tc>
      </w:tr>
      <w:tr w:rsidR="009D534D" w14:paraId="6997AFBE" w14:textId="77777777">
        <w:trPr>
          <w:trHeight w:val="394"/>
        </w:trPr>
        <w:tc>
          <w:tcPr>
            <w:tcW w:w="110" w:type="dxa"/>
          </w:tcPr>
          <w:p w14:paraId="5E02A9B5" w14:textId="77777777" w:rsidR="009D534D" w:rsidRDefault="009D534D">
            <w:pPr>
              <w:pStyle w:val="EmptyCellLayoutStyle"/>
              <w:spacing w:after="0" w:line="240" w:lineRule="auto"/>
            </w:pPr>
          </w:p>
        </w:tc>
        <w:tc>
          <w:tcPr>
            <w:tcW w:w="8274" w:type="dxa"/>
          </w:tcPr>
          <w:tbl>
            <w:tblPr>
              <w:tblW w:w="0" w:type="auto"/>
              <w:tblCellMar>
                <w:left w:w="0" w:type="dxa"/>
                <w:right w:w="0" w:type="dxa"/>
              </w:tblCellMar>
              <w:tblLook w:val="04A0" w:firstRow="1" w:lastRow="0" w:firstColumn="1" w:lastColumn="0" w:noHBand="0" w:noVBand="1"/>
            </w:tblPr>
            <w:tblGrid>
              <w:gridCol w:w="8274"/>
            </w:tblGrid>
            <w:tr w:rsidR="009D534D" w14:paraId="0BB8EC4D" w14:textId="77777777">
              <w:trPr>
                <w:trHeight w:val="316"/>
              </w:trPr>
              <w:tc>
                <w:tcPr>
                  <w:tcW w:w="8274" w:type="dxa"/>
                  <w:tcBorders>
                    <w:top w:val="nil"/>
                    <w:left w:val="nil"/>
                    <w:bottom w:val="nil"/>
                    <w:right w:val="nil"/>
                  </w:tcBorders>
                  <w:tcMar>
                    <w:top w:w="39" w:type="dxa"/>
                    <w:left w:w="39" w:type="dxa"/>
                    <w:bottom w:w="39" w:type="dxa"/>
                    <w:right w:w="39" w:type="dxa"/>
                  </w:tcMar>
                </w:tcPr>
                <w:p w14:paraId="4A6E7CDC" w14:textId="5208934D" w:rsidR="009D534D" w:rsidRDefault="009D534D" w:rsidP="003023EB">
                  <w:pPr>
                    <w:jc w:val="center"/>
                  </w:pPr>
                  <w:r>
                    <w:rPr>
                      <w:rFonts w:eastAsia="Calibri"/>
                      <w:color w:val="000000"/>
                    </w:rPr>
                    <w:t xml:space="preserve">(Annex to ITU Operational Bulletin No. 1162 </w:t>
                  </w:r>
                  <w:r w:rsidR="002B5881">
                    <w:rPr>
                      <w:rFonts w:eastAsia="Calibri" w:cs="Calibri"/>
                      <w:color w:val="000000"/>
                    </w:rPr>
                    <w:t>‒</w:t>
                  </w:r>
                  <w:r>
                    <w:rPr>
                      <w:rFonts w:eastAsia="Calibri"/>
                      <w:color w:val="000000"/>
                    </w:rPr>
                    <w:t xml:space="preserve"> 15.XII.2018)</w:t>
                  </w:r>
                  <w:r w:rsidR="003023EB">
                    <w:br/>
                  </w:r>
                  <w:r>
                    <w:rPr>
                      <w:rFonts w:eastAsia="Calibri"/>
                      <w:color w:val="000000"/>
                    </w:rPr>
                    <w:t>(Amendment No.</w:t>
                  </w:r>
                  <w:r w:rsidR="002B5881">
                    <w:rPr>
                      <w:rFonts w:eastAsia="Calibri"/>
                      <w:color w:val="000000"/>
                    </w:rPr>
                    <w:t xml:space="preserve"> </w:t>
                  </w:r>
                  <w:r>
                    <w:rPr>
                      <w:rFonts w:eastAsia="Calibri"/>
                      <w:color w:val="000000"/>
                    </w:rPr>
                    <w:t>33)</w:t>
                  </w:r>
                </w:p>
              </w:tc>
            </w:tr>
          </w:tbl>
          <w:p w14:paraId="504DFA6C" w14:textId="77777777" w:rsidR="009D534D" w:rsidRDefault="009D534D"/>
        </w:tc>
        <w:tc>
          <w:tcPr>
            <w:tcW w:w="410" w:type="dxa"/>
          </w:tcPr>
          <w:p w14:paraId="5A8CE0C4" w14:textId="77777777" w:rsidR="009D534D" w:rsidRDefault="009D534D">
            <w:pPr>
              <w:pStyle w:val="EmptyCellLayoutStyle"/>
              <w:spacing w:after="0" w:line="240" w:lineRule="auto"/>
            </w:pPr>
          </w:p>
        </w:tc>
      </w:tr>
      <w:tr w:rsidR="009D534D" w14:paraId="5AEA967C" w14:textId="77777777">
        <w:trPr>
          <w:trHeight w:val="103"/>
        </w:trPr>
        <w:tc>
          <w:tcPr>
            <w:tcW w:w="110" w:type="dxa"/>
          </w:tcPr>
          <w:p w14:paraId="7B3E057B" w14:textId="77777777" w:rsidR="009D534D" w:rsidRDefault="009D534D">
            <w:pPr>
              <w:pStyle w:val="EmptyCellLayoutStyle"/>
              <w:spacing w:after="0" w:line="240" w:lineRule="auto"/>
            </w:pPr>
          </w:p>
        </w:tc>
        <w:tc>
          <w:tcPr>
            <w:tcW w:w="8274" w:type="dxa"/>
          </w:tcPr>
          <w:p w14:paraId="15652A62" w14:textId="77777777" w:rsidR="009D534D" w:rsidRDefault="009D534D">
            <w:pPr>
              <w:pStyle w:val="EmptyCellLayoutStyle"/>
              <w:spacing w:after="0" w:line="240" w:lineRule="auto"/>
            </w:pPr>
          </w:p>
        </w:tc>
        <w:tc>
          <w:tcPr>
            <w:tcW w:w="410" w:type="dxa"/>
          </w:tcPr>
          <w:p w14:paraId="6517BE40" w14:textId="77777777" w:rsidR="009D534D" w:rsidRDefault="009D534D">
            <w:pPr>
              <w:pStyle w:val="EmptyCellLayoutStyle"/>
              <w:spacing w:after="0" w:line="240" w:lineRule="auto"/>
            </w:pPr>
          </w:p>
        </w:tc>
      </w:tr>
      <w:tr w:rsidR="009D534D" w:rsidRPr="00723A13" w14:paraId="1C585782" w14:textId="77777777">
        <w:tc>
          <w:tcPr>
            <w:tcW w:w="110" w:type="dxa"/>
          </w:tcPr>
          <w:p w14:paraId="749BE8D6" w14:textId="77777777" w:rsidR="009D534D" w:rsidRDefault="009D534D">
            <w:pPr>
              <w:pStyle w:val="EmptyCellLayoutStyle"/>
              <w:spacing w:after="0" w:line="240" w:lineRule="auto"/>
            </w:pPr>
          </w:p>
        </w:tc>
        <w:tc>
          <w:tcPr>
            <w:tcW w:w="827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38"/>
              <w:gridCol w:w="8190"/>
              <w:gridCol w:w="12"/>
              <w:gridCol w:w="6"/>
            </w:tblGrid>
            <w:tr w:rsidR="009D534D" w14:paraId="1BA0E602" w14:textId="77777777">
              <w:trPr>
                <w:trHeight w:val="91"/>
              </w:trPr>
              <w:tc>
                <w:tcPr>
                  <w:tcW w:w="99" w:type="dxa"/>
                </w:tcPr>
                <w:p w14:paraId="1C40591F" w14:textId="77777777" w:rsidR="009D534D" w:rsidRDefault="009D534D">
                  <w:pPr>
                    <w:pStyle w:val="EmptyCellLayoutStyle"/>
                    <w:spacing w:after="0" w:line="240" w:lineRule="auto"/>
                  </w:pPr>
                </w:p>
              </w:tc>
              <w:tc>
                <w:tcPr>
                  <w:tcW w:w="202" w:type="dxa"/>
                </w:tcPr>
                <w:p w14:paraId="6BA7CC02" w14:textId="77777777" w:rsidR="009D534D" w:rsidRDefault="009D534D">
                  <w:pPr>
                    <w:pStyle w:val="EmptyCellLayoutStyle"/>
                    <w:spacing w:after="0" w:line="240" w:lineRule="auto"/>
                  </w:pPr>
                </w:p>
              </w:tc>
              <w:tc>
                <w:tcPr>
                  <w:tcW w:w="7788" w:type="dxa"/>
                </w:tcPr>
                <w:p w14:paraId="1F4A4916" w14:textId="77777777" w:rsidR="009D534D" w:rsidRDefault="009D534D">
                  <w:pPr>
                    <w:pStyle w:val="EmptyCellLayoutStyle"/>
                    <w:spacing w:after="0" w:line="240" w:lineRule="auto"/>
                  </w:pPr>
                </w:p>
              </w:tc>
              <w:tc>
                <w:tcPr>
                  <w:tcW w:w="12" w:type="dxa"/>
                </w:tcPr>
                <w:p w14:paraId="7FE29B3E" w14:textId="77777777" w:rsidR="009D534D" w:rsidRDefault="009D534D">
                  <w:pPr>
                    <w:pStyle w:val="EmptyCellLayoutStyle"/>
                    <w:spacing w:after="0" w:line="240" w:lineRule="auto"/>
                  </w:pPr>
                </w:p>
              </w:tc>
              <w:tc>
                <w:tcPr>
                  <w:tcW w:w="170" w:type="dxa"/>
                </w:tcPr>
                <w:p w14:paraId="336A99F4" w14:textId="77777777" w:rsidR="009D534D" w:rsidRDefault="009D534D">
                  <w:pPr>
                    <w:pStyle w:val="EmptyCellLayoutStyle"/>
                    <w:spacing w:after="0" w:line="240" w:lineRule="auto"/>
                  </w:pPr>
                </w:p>
              </w:tc>
            </w:tr>
            <w:tr w:rsidR="009D534D" w14:paraId="5E71FEF7" w14:textId="77777777">
              <w:tc>
                <w:tcPr>
                  <w:tcW w:w="99" w:type="dxa"/>
                </w:tcPr>
                <w:p w14:paraId="06A48F54" w14:textId="77777777" w:rsidR="009D534D" w:rsidRDefault="009D534D">
                  <w:pPr>
                    <w:pStyle w:val="EmptyCellLayoutStyle"/>
                    <w:spacing w:after="0" w:line="240" w:lineRule="auto"/>
                  </w:pPr>
                </w:p>
              </w:tc>
              <w:tc>
                <w:tcPr>
                  <w:tcW w:w="202" w:type="dxa"/>
                </w:tcPr>
                <w:p w14:paraId="721B509F" w14:textId="77777777" w:rsidR="009D534D" w:rsidRDefault="009D534D">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9D534D" w14:paraId="7577B6BD" w14:textId="7777777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F0CC10" w14:textId="77777777" w:rsidR="009D534D" w:rsidRDefault="009D534D">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155A8" w14:textId="77777777" w:rsidR="009D534D" w:rsidRDefault="009D534D">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FF1AF" w14:textId="77777777" w:rsidR="009D534D" w:rsidRDefault="009D534D">
                        <w:r>
                          <w:rPr>
                            <w:rFonts w:eastAsia="Calibri"/>
                            <w:b/>
                            <w:i/>
                            <w:color w:val="000000"/>
                          </w:rPr>
                          <w:t>Operator/Network</w:t>
                        </w:r>
                      </w:p>
                    </w:tc>
                  </w:tr>
                  <w:tr w:rsidR="009D534D" w14:paraId="12039F34"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AA6DA5" w14:textId="77777777" w:rsidR="009D534D" w:rsidRDefault="009D534D">
                        <w:r>
                          <w:rPr>
                            <w:rFonts w:eastAsia="Calibri"/>
                            <w:b/>
                            <w:color w:val="000000"/>
                          </w:rPr>
                          <w:t>Namibia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3D0586" w14:textId="77777777" w:rsidR="009D534D" w:rsidRDefault="009D534D">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098A19" w14:textId="77777777" w:rsidR="009D534D" w:rsidRDefault="009D534D">
                        <w:pPr>
                          <w:rPr>
                            <w:sz w:val="0"/>
                          </w:rPr>
                        </w:pPr>
                      </w:p>
                    </w:tc>
                  </w:tr>
                  <w:tr w:rsidR="009D534D" w14:paraId="6EDFAE00"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FF3CC2" w14:textId="77777777" w:rsidR="009D534D" w:rsidRDefault="009D534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CABCC5" w14:textId="77777777" w:rsidR="009D534D" w:rsidRDefault="009D534D">
                        <w:pPr>
                          <w:jc w:val="center"/>
                        </w:pPr>
                        <w:r>
                          <w:rPr>
                            <w:rFonts w:eastAsia="Calibri"/>
                            <w:color w:val="000000"/>
                          </w:rPr>
                          <w:t>649 07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B8D568" w14:textId="77777777" w:rsidR="009D534D" w:rsidRDefault="009D534D">
                        <w:r>
                          <w:rPr>
                            <w:rFonts w:eastAsia="Calibri"/>
                            <w:color w:val="000000"/>
                          </w:rPr>
                          <w:t>Capricorn Connect</w:t>
                        </w:r>
                      </w:p>
                    </w:tc>
                  </w:tr>
                  <w:tr w:rsidR="009D534D" w14:paraId="0718ED09"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623312F" w14:textId="77777777" w:rsidR="009D534D" w:rsidRDefault="009D534D">
                        <w:r>
                          <w:rPr>
                            <w:rFonts w:eastAsia="Calibri"/>
                            <w:b/>
                            <w:color w:val="000000"/>
                          </w:rPr>
                          <w:t>Tanzania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22A33A" w14:textId="77777777" w:rsidR="009D534D" w:rsidRDefault="009D534D">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DCC907" w14:textId="77777777" w:rsidR="009D534D" w:rsidRDefault="009D534D">
                        <w:pPr>
                          <w:rPr>
                            <w:sz w:val="0"/>
                          </w:rPr>
                        </w:pPr>
                      </w:p>
                    </w:tc>
                  </w:tr>
                  <w:tr w:rsidR="009D534D" w14:paraId="517369D3"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24A1D6D" w14:textId="77777777" w:rsidR="009D534D" w:rsidRDefault="009D534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57D06A" w14:textId="77777777" w:rsidR="009D534D" w:rsidRDefault="009D534D">
                        <w:pPr>
                          <w:jc w:val="center"/>
                        </w:pPr>
                        <w:r>
                          <w:rPr>
                            <w:rFonts w:eastAsia="Calibri"/>
                            <w:color w:val="000000"/>
                          </w:rPr>
                          <w:t>640 01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E348F9" w14:textId="77777777" w:rsidR="009D534D" w:rsidRDefault="009D534D">
                        <w:r>
                          <w:rPr>
                            <w:rFonts w:eastAsia="Calibri"/>
                            <w:color w:val="000000"/>
                          </w:rPr>
                          <w:t>Shared Network Tanzania Limited</w:t>
                        </w:r>
                      </w:p>
                    </w:tc>
                  </w:tr>
                  <w:tr w:rsidR="009D534D" w14:paraId="365F3C9C"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3AF96AC" w14:textId="77777777" w:rsidR="009D534D" w:rsidRDefault="009D534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342838" w14:textId="77777777" w:rsidR="009D534D" w:rsidRDefault="009D534D">
                        <w:pPr>
                          <w:jc w:val="center"/>
                        </w:pPr>
                        <w:r>
                          <w:rPr>
                            <w:rFonts w:eastAsia="Calibri"/>
                            <w:color w:val="000000"/>
                          </w:rPr>
                          <w:t>640 08</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796C0" w14:textId="77777777" w:rsidR="009D534D" w:rsidRDefault="009D534D">
                        <w:r>
                          <w:rPr>
                            <w:rFonts w:eastAsia="Calibri"/>
                            <w:color w:val="000000"/>
                          </w:rPr>
                          <w:t>Benson Informatics Limited (Smart)</w:t>
                        </w:r>
                      </w:p>
                    </w:tc>
                  </w:tr>
                  <w:tr w:rsidR="009D534D" w14:paraId="2AABD2F2"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A5060F" w14:textId="77777777" w:rsidR="009D534D" w:rsidRDefault="009D534D">
                        <w:r>
                          <w:rPr>
                            <w:rFonts w:eastAsia="Calibri"/>
                            <w:b/>
                            <w:color w:val="000000"/>
                          </w:rPr>
                          <w:t>Tanzania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E6620A" w14:textId="77777777" w:rsidR="009D534D" w:rsidRDefault="009D534D">
                        <w:pPr>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4BE562" w14:textId="77777777" w:rsidR="009D534D" w:rsidRDefault="009D534D">
                        <w:pPr>
                          <w:rPr>
                            <w:sz w:val="0"/>
                          </w:rPr>
                        </w:pPr>
                      </w:p>
                    </w:tc>
                  </w:tr>
                  <w:tr w:rsidR="009D534D" w14:paraId="2B36B605"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CC84896" w14:textId="77777777" w:rsidR="009D534D" w:rsidRDefault="009D534D"/>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55E96" w14:textId="77777777" w:rsidR="009D534D" w:rsidRDefault="009D534D">
                        <w:pPr>
                          <w:jc w:val="center"/>
                        </w:pPr>
                        <w:r>
                          <w:rPr>
                            <w:rFonts w:eastAsia="Calibri"/>
                            <w:color w:val="000000"/>
                          </w:rPr>
                          <w:t>640 14</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A6DE4" w14:textId="77777777" w:rsidR="009D534D" w:rsidRDefault="009D534D">
                        <w:r>
                          <w:rPr>
                            <w:rFonts w:eastAsia="Calibri"/>
                            <w:color w:val="000000"/>
                          </w:rPr>
                          <w:t>MO Mobile Holding Limited</w:t>
                        </w:r>
                      </w:p>
                    </w:tc>
                  </w:tr>
                </w:tbl>
                <w:p w14:paraId="6CF1B0C2" w14:textId="77777777" w:rsidR="009D534D" w:rsidRDefault="009D534D"/>
              </w:tc>
              <w:tc>
                <w:tcPr>
                  <w:tcW w:w="12" w:type="dxa"/>
                </w:tcPr>
                <w:p w14:paraId="0F17059B" w14:textId="77777777" w:rsidR="009D534D" w:rsidRDefault="009D534D">
                  <w:pPr>
                    <w:pStyle w:val="EmptyCellLayoutStyle"/>
                    <w:spacing w:after="0" w:line="240" w:lineRule="auto"/>
                  </w:pPr>
                </w:p>
              </w:tc>
              <w:tc>
                <w:tcPr>
                  <w:tcW w:w="170" w:type="dxa"/>
                </w:tcPr>
                <w:p w14:paraId="013EB9FE" w14:textId="77777777" w:rsidR="009D534D" w:rsidRDefault="009D534D">
                  <w:pPr>
                    <w:pStyle w:val="EmptyCellLayoutStyle"/>
                    <w:spacing w:after="0" w:line="240" w:lineRule="auto"/>
                  </w:pPr>
                </w:p>
              </w:tc>
            </w:tr>
            <w:tr w:rsidR="009D534D" w14:paraId="18AB5746" w14:textId="77777777">
              <w:trPr>
                <w:trHeight w:val="322"/>
              </w:trPr>
              <w:tc>
                <w:tcPr>
                  <w:tcW w:w="99" w:type="dxa"/>
                </w:tcPr>
                <w:p w14:paraId="564F44B0" w14:textId="77777777" w:rsidR="009D534D" w:rsidRDefault="009D534D">
                  <w:pPr>
                    <w:pStyle w:val="EmptyCellLayoutStyle"/>
                    <w:spacing w:after="0" w:line="240" w:lineRule="auto"/>
                  </w:pPr>
                </w:p>
              </w:tc>
              <w:tc>
                <w:tcPr>
                  <w:tcW w:w="202" w:type="dxa"/>
                </w:tcPr>
                <w:p w14:paraId="3A0AFC03" w14:textId="77777777" w:rsidR="009D534D" w:rsidRDefault="009D534D">
                  <w:pPr>
                    <w:pStyle w:val="EmptyCellLayoutStyle"/>
                    <w:spacing w:after="0" w:line="240" w:lineRule="auto"/>
                  </w:pPr>
                </w:p>
              </w:tc>
              <w:tc>
                <w:tcPr>
                  <w:tcW w:w="7788" w:type="dxa"/>
                </w:tcPr>
                <w:p w14:paraId="5272E464" w14:textId="77777777" w:rsidR="009D534D" w:rsidRDefault="009D534D">
                  <w:pPr>
                    <w:pStyle w:val="EmptyCellLayoutStyle"/>
                    <w:spacing w:after="0" w:line="240" w:lineRule="auto"/>
                  </w:pPr>
                </w:p>
              </w:tc>
              <w:tc>
                <w:tcPr>
                  <w:tcW w:w="12" w:type="dxa"/>
                </w:tcPr>
                <w:p w14:paraId="1CB0C059" w14:textId="77777777" w:rsidR="009D534D" w:rsidRDefault="009D534D">
                  <w:pPr>
                    <w:pStyle w:val="EmptyCellLayoutStyle"/>
                    <w:spacing w:after="0" w:line="240" w:lineRule="auto"/>
                  </w:pPr>
                </w:p>
              </w:tc>
              <w:tc>
                <w:tcPr>
                  <w:tcW w:w="170" w:type="dxa"/>
                </w:tcPr>
                <w:p w14:paraId="43CFDF03" w14:textId="77777777" w:rsidR="009D534D" w:rsidRDefault="009D534D">
                  <w:pPr>
                    <w:pStyle w:val="EmptyCellLayoutStyle"/>
                    <w:spacing w:after="0" w:line="240" w:lineRule="auto"/>
                  </w:pPr>
                </w:p>
              </w:tc>
            </w:tr>
            <w:tr w:rsidR="009D534D" w:rsidRPr="00723A13" w14:paraId="56BDF21A" w14:textId="77777777" w:rsidTr="009D534D">
              <w:trPr>
                <w:trHeight w:val="736"/>
              </w:trPr>
              <w:tc>
                <w:tcPr>
                  <w:tcW w:w="99" w:type="dxa"/>
                </w:tcPr>
                <w:p w14:paraId="003FE277" w14:textId="77777777" w:rsidR="009D534D" w:rsidRDefault="009D534D">
                  <w:pPr>
                    <w:pStyle w:val="EmptyCellLayoutStyle"/>
                    <w:spacing w:after="0" w:line="240" w:lineRule="auto"/>
                  </w:pPr>
                </w:p>
              </w:tc>
              <w:tc>
                <w:tcPr>
                  <w:tcW w:w="202" w:type="dxa"/>
                  <w:gridSpan w:val="3"/>
                </w:tcPr>
                <w:tbl>
                  <w:tblPr>
                    <w:tblW w:w="8340" w:type="dxa"/>
                    <w:tblCellMar>
                      <w:left w:w="0" w:type="dxa"/>
                      <w:right w:w="0" w:type="dxa"/>
                    </w:tblCellMar>
                    <w:tblLook w:val="04A0" w:firstRow="1" w:lastRow="0" w:firstColumn="1" w:lastColumn="0" w:noHBand="0" w:noVBand="1"/>
                  </w:tblPr>
                  <w:tblGrid>
                    <w:gridCol w:w="8340"/>
                  </w:tblGrid>
                  <w:tr w:rsidR="009D534D" w:rsidRPr="00723A13" w14:paraId="7DB9406A" w14:textId="77777777" w:rsidTr="009D534D">
                    <w:trPr>
                      <w:trHeight w:val="658"/>
                    </w:trPr>
                    <w:tc>
                      <w:tcPr>
                        <w:tcW w:w="8340" w:type="dxa"/>
                        <w:tcBorders>
                          <w:top w:val="nil"/>
                          <w:left w:val="nil"/>
                          <w:bottom w:val="nil"/>
                          <w:right w:val="nil"/>
                        </w:tcBorders>
                        <w:tcMar>
                          <w:top w:w="39" w:type="dxa"/>
                          <w:left w:w="39" w:type="dxa"/>
                          <w:bottom w:w="39" w:type="dxa"/>
                          <w:right w:w="39" w:type="dxa"/>
                        </w:tcMar>
                      </w:tcPr>
                      <w:p w14:paraId="2DDF8E07" w14:textId="77777777" w:rsidR="009D534D" w:rsidRPr="008870D6" w:rsidRDefault="009D534D">
                        <w:pPr>
                          <w:rPr>
                            <w:lang w:val="fr-FR"/>
                          </w:rPr>
                        </w:pPr>
                        <w:r w:rsidRPr="008870D6">
                          <w:rPr>
                            <w:rFonts w:ascii="Arial" w:eastAsia="Arial" w:hAnsi="Arial"/>
                            <w:color w:val="000000"/>
                            <w:sz w:val="16"/>
                            <w:lang w:val="fr-FR"/>
                          </w:rPr>
                          <w:t>____________</w:t>
                        </w:r>
                      </w:p>
                      <w:p w14:paraId="74586F1E" w14:textId="77777777" w:rsidR="009D534D" w:rsidRPr="008870D6" w:rsidRDefault="009D534D">
                        <w:pPr>
                          <w:rPr>
                            <w:lang w:val="fr-FR"/>
                          </w:rPr>
                        </w:pPr>
                        <w:r w:rsidRPr="008870D6">
                          <w:rPr>
                            <w:rFonts w:eastAsia="Calibri"/>
                            <w:color w:val="000000"/>
                            <w:sz w:val="16"/>
                            <w:lang w:val="fr-FR"/>
                          </w:rPr>
                          <w:t>*</w:t>
                        </w:r>
                        <w:r w:rsidRPr="008870D6">
                          <w:rPr>
                            <w:rFonts w:eastAsia="Calibri"/>
                            <w:color w:val="000000"/>
                            <w:sz w:val="18"/>
                            <w:lang w:val="fr-FR"/>
                          </w:rPr>
                          <w:t>                  MCC:  Mobile Country Code / Indicatif de pays du mobile / Indicativo de país para el servicio móvil</w:t>
                        </w:r>
                      </w:p>
                      <w:p w14:paraId="7FABD28C" w14:textId="77777777" w:rsidR="009D534D" w:rsidRPr="008870D6" w:rsidRDefault="009D534D">
                        <w:pPr>
                          <w:rPr>
                            <w:lang w:val="fr-FR"/>
                          </w:rPr>
                        </w:pPr>
                        <w:r w:rsidRPr="008870D6">
                          <w:rPr>
                            <w:rFonts w:eastAsia="Calibri"/>
                            <w:color w:val="000000"/>
                            <w:sz w:val="18"/>
                            <w:lang w:val="fr-FR"/>
                          </w:rPr>
                          <w:t>                    MNC:  Mobile Network Code / Code de réseau mobile / Indicativo de red para el servicio móvil</w:t>
                        </w:r>
                      </w:p>
                    </w:tc>
                  </w:tr>
                </w:tbl>
                <w:p w14:paraId="46E91094" w14:textId="77777777" w:rsidR="009D534D" w:rsidRPr="008870D6" w:rsidRDefault="009D534D">
                  <w:pPr>
                    <w:rPr>
                      <w:lang w:val="fr-FR"/>
                    </w:rPr>
                  </w:pPr>
                </w:p>
              </w:tc>
              <w:tc>
                <w:tcPr>
                  <w:tcW w:w="170" w:type="dxa"/>
                </w:tcPr>
                <w:p w14:paraId="762DD128" w14:textId="77777777" w:rsidR="009D534D" w:rsidRPr="008870D6" w:rsidRDefault="009D534D">
                  <w:pPr>
                    <w:pStyle w:val="EmptyCellLayoutStyle"/>
                    <w:spacing w:after="0" w:line="240" w:lineRule="auto"/>
                    <w:rPr>
                      <w:lang w:val="fr-FR"/>
                    </w:rPr>
                  </w:pPr>
                </w:p>
              </w:tc>
            </w:tr>
          </w:tbl>
          <w:p w14:paraId="4FFDB1FA" w14:textId="77777777" w:rsidR="009D534D" w:rsidRPr="008870D6" w:rsidRDefault="009D534D">
            <w:pPr>
              <w:rPr>
                <w:lang w:val="fr-FR"/>
              </w:rPr>
            </w:pPr>
          </w:p>
        </w:tc>
        <w:tc>
          <w:tcPr>
            <w:tcW w:w="410" w:type="dxa"/>
          </w:tcPr>
          <w:p w14:paraId="52A19830" w14:textId="77777777" w:rsidR="009D534D" w:rsidRPr="008870D6" w:rsidRDefault="009D534D">
            <w:pPr>
              <w:pStyle w:val="EmptyCellLayoutStyle"/>
              <w:spacing w:after="0" w:line="240" w:lineRule="auto"/>
              <w:rPr>
                <w:lang w:val="fr-FR"/>
              </w:rPr>
            </w:pPr>
          </w:p>
        </w:tc>
      </w:tr>
    </w:tbl>
    <w:p w14:paraId="325ED22E" w14:textId="24CB364B" w:rsidR="002B5881" w:rsidRDefault="002B588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14:paraId="05D54B6A" w14:textId="7F083E74" w:rsidR="002B5881" w:rsidRDefault="002B588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73AAA5B8" w14:textId="77777777" w:rsidR="009D534D" w:rsidRDefault="009D534D" w:rsidP="009D534D">
      <w:pPr>
        <w:pStyle w:val="Heading20"/>
        <w:rPr>
          <w:lang w:val="en-US"/>
        </w:rPr>
      </w:pPr>
      <w:bookmarkStart w:id="1707" w:name="_Toc40787350"/>
      <w:r w:rsidRPr="002E2BD6">
        <w:rPr>
          <w:rFonts w:asciiTheme="minorBidi" w:hAnsiTheme="minorBidi" w:cstheme="minorBidi"/>
          <w:szCs w:val="26"/>
          <w:lang w:val="en-US"/>
        </w:rPr>
        <w:lastRenderedPageBreak/>
        <w:t>Lis</w:t>
      </w:r>
      <w:r>
        <w:rPr>
          <w:lang w:val="en-US"/>
        </w:rPr>
        <w:t xml:space="preserve">t of ITU Carrier Codes </w:t>
      </w:r>
      <w:r>
        <w:rPr>
          <w:lang w:val="en-US"/>
        </w:rPr>
        <w:br/>
        <w:t xml:space="preserve">(According to Recommendation ITU-T M.1400 (03/2013)) </w:t>
      </w:r>
      <w:r>
        <w:rPr>
          <w:lang w:val="en-US"/>
        </w:rPr>
        <w:br/>
        <w:t>(Position on 15 September 2014)</w:t>
      </w:r>
      <w:bookmarkEnd w:id="1707"/>
    </w:p>
    <w:p w14:paraId="74A46C24" w14:textId="77777777" w:rsidR="009D534D" w:rsidRDefault="009D534D" w:rsidP="009D534D">
      <w:pPr>
        <w:spacing w:before="240"/>
        <w:jc w:val="center"/>
      </w:pPr>
      <w:r w:rsidRPr="00E02EDF">
        <w:t>(Annex to ITU Operational Bulletin No. 1060 – 15.IX.2014)</w:t>
      </w:r>
      <w:r w:rsidRPr="00E02EDF">
        <w:br/>
        <w:t xml:space="preserve">(Amendment No. </w:t>
      </w:r>
      <w:r>
        <w:t>97</w:t>
      </w:r>
      <w:r w:rsidRPr="00E02EDF">
        <w:t>)</w:t>
      </w:r>
    </w:p>
    <w:p w14:paraId="37B32340" w14:textId="77777777" w:rsidR="009D534D" w:rsidRPr="00992FEE" w:rsidRDefault="009D534D" w:rsidP="002B5881"/>
    <w:tbl>
      <w:tblPr>
        <w:tblW w:w="9072" w:type="dxa"/>
        <w:tblLayout w:type="fixed"/>
        <w:tblLook w:val="04A0" w:firstRow="1" w:lastRow="0" w:firstColumn="1" w:lastColumn="0" w:noHBand="0" w:noVBand="1"/>
      </w:tblPr>
      <w:tblGrid>
        <w:gridCol w:w="3544"/>
        <w:gridCol w:w="1843"/>
        <w:gridCol w:w="3685"/>
      </w:tblGrid>
      <w:tr w:rsidR="009D534D" w:rsidRPr="00860C0A" w14:paraId="0D31F364" w14:textId="77777777" w:rsidTr="00166C01">
        <w:trPr>
          <w:cantSplit/>
          <w:tblHeader/>
        </w:trPr>
        <w:tc>
          <w:tcPr>
            <w:tcW w:w="3544" w:type="dxa"/>
            <w:hideMark/>
          </w:tcPr>
          <w:p w14:paraId="6E5C1F05" w14:textId="77777777" w:rsidR="009D534D" w:rsidRPr="00860C0A" w:rsidRDefault="009D534D" w:rsidP="009D534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843" w:type="dxa"/>
            <w:hideMark/>
          </w:tcPr>
          <w:p w14:paraId="5F1EFBAD" w14:textId="77777777" w:rsidR="009D534D" w:rsidRPr="00860C0A" w:rsidRDefault="009D534D" w:rsidP="009D534D">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685" w:type="dxa"/>
            <w:hideMark/>
          </w:tcPr>
          <w:p w14:paraId="42A9F53D" w14:textId="77777777" w:rsidR="009D534D" w:rsidRPr="00860C0A" w:rsidRDefault="009D534D" w:rsidP="009D534D">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9D534D" w:rsidRPr="00860C0A" w14:paraId="605C1780" w14:textId="77777777" w:rsidTr="00166C01">
        <w:trPr>
          <w:cantSplit/>
          <w:tblHeader/>
        </w:trPr>
        <w:tc>
          <w:tcPr>
            <w:tcW w:w="3544" w:type="dxa"/>
            <w:tcBorders>
              <w:top w:val="nil"/>
              <w:left w:val="nil"/>
              <w:bottom w:val="single" w:sz="4" w:space="0" w:color="auto"/>
              <w:right w:val="nil"/>
            </w:tcBorders>
            <w:hideMark/>
          </w:tcPr>
          <w:p w14:paraId="5052E8B7" w14:textId="77777777" w:rsidR="009D534D" w:rsidRPr="00860C0A" w:rsidRDefault="009D534D" w:rsidP="009D534D">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843" w:type="dxa"/>
            <w:tcBorders>
              <w:top w:val="nil"/>
              <w:left w:val="nil"/>
              <w:bottom w:val="single" w:sz="4" w:space="0" w:color="auto"/>
              <w:right w:val="nil"/>
            </w:tcBorders>
            <w:hideMark/>
          </w:tcPr>
          <w:p w14:paraId="17B6A6D3" w14:textId="77777777" w:rsidR="009D534D" w:rsidRPr="00860C0A" w:rsidRDefault="009D534D" w:rsidP="009D534D">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685" w:type="dxa"/>
            <w:tcBorders>
              <w:top w:val="nil"/>
              <w:left w:val="nil"/>
              <w:bottom w:val="single" w:sz="4" w:space="0" w:color="auto"/>
              <w:right w:val="nil"/>
            </w:tcBorders>
          </w:tcPr>
          <w:p w14:paraId="552AA72C" w14:textId="77777777" w:rsidR="009D534D" w:rsidRPr="00860C0A" w:rsidRDefault="009D534D" w:rsidP="009D534D">
            <w:pPr>
              <w:widowControl w:val="0"/>
              <w:rPr>
                <w:rFonts w:asciiTheme="minorHAnsi" w:eastAsia="SimSun" w:hAnsiTheme="minorHAnsi" w:cs="Arial"/>
                <w:b/>
                <w:bCs/>
                <w:i/>
                <w:iCs/>
                <w:color w:val="000000"/>
              </w:rPr>
            </w:pPr>
          </w:p>
        </w:tc>
      </w:tr>
    </w:tbl>
    <w:p w14:paraId="0A54974F" w14:textId="342E9679" w:rsidR="009D534D" w:rsidRPr="00860C0A" w:rsidRDefault="009D534D" w:rsidP="00166C01">
      <w:pPr>
        <w:tabs>
          <w:tab w:val="left" w:pos="3686"/>
        </w:tabs>
        <w:spacing w:before="240" w:after="120"/>
        <w:rPr>
          <w:rFonts w:cs="Calibri"/>
          <w:b/>
          <w:i/>
        </w:rPr>
      </w:pPr>
      <w:r w:rsidRPr="00860C0A">
        <w:rPr>
          <w:rFonts w:eastAsia="SimSun"/>
          <w:b/>
          <w:bCs/>
          <w:i/>
          <w:iCs/>
        </w:rPr>
        <w:t>Germany (Federal Republic of)/DEU</w:t>
      </w:r>
      <w:r w:rsidRPr="00166C01">
        <w:rPr>
          <w:rFonts w:cs="Calibri"/>
          <w:b/>
        </w:rPr>
        <w:tab/>
      </w:r>
      <w:r w:rsidRPr="00860C0A">
        <w:rPr>
          <w:rFonts w:cs="Calibri"/>
          <w:b/>
        </w:rPr>
        <w:t>ADD</w:t>
      </w:r>
    </w:p>
    <w:tbl>
      <w:tblPr>
        <w:tblW w:w="9072" w:type="dxa"/>
        <w:tblLayout w:type="fixed"/>
        <w:tblLook w:val="04A0" w:firstRow="1" w:lastRow="0" w:firstColumn="1" w:lastColumn="0" w:noHBand="0" w:noVBand="1"/>
      </w:tblPr>
      <w:tblGrid>
        <w:gridCol w:w="3686"/>
        <w:gridCol w:w="1701"/>
        <w:gridCol w:w="3685"/>
      </w:tblGrid>
      <w:tr w:rsidR="009D534D" w:rsidRPr="006F56FF" w14:paraId="09920C9A" w14:textId="77777777" w:rsidTr="00166C01">
        <w:trPr>
          <w:trHeight w:val="1014"/>
        </w:trPr>
        <w:tc>
          <w:tcPr>
            <w:tcW w:w="3686" w:type="dxa"/>
          </w:tcPr>
          <w:p w14:paraId="506500C3" w14:textId="77777777" w:rsidR="009D534D" w:rsidRDefault="009D534D" w:rsidP="00166C01">
            <w:pPr>
              <w:tabs>
                <w:tab w:val="left" w:pos="426"/>
                <w:tab w:val="left" w:pos="4140"/>
                <w:tab w:val="left" w:pos="4230"/>
              </w:tabs>
              <w:spacing w:before="0"/>
              <w:jc w:val="left"/>
              <w:rPr>
                <w:rFonts w:cstheme="minorBidi"/>
                <w:lang w:val="de-CH"/>
              </w:rPr>
            </w:pPr>
            <w:r w:rsidRPr="00317EE3">
              <w:rPr>
                <w:rFonts w:cstheme="minorBidi"/>
                <w:lang w:val="de-CH"/>
              </w:rPr>
              <w:t>FONLUTION Telekommunikations GmbH</w:t>
            </w:r>
          </w:p>
          <w:p w14:paraId="4DDB09FD" w14:textId="77777777" w:rsidR="009D534D" w:rsidRPr="00317EE3" w:rsidRDefault="009D534D" w:rsidP="00166C01">
            <w:pPr>
              <w:tabs>
                <w:tab w:val="left" w:pos="426"/>
                <w:tab w:val="left" w:pos="4140"/>
                <w:tab w:val="left" w:pos="4230"/>
              </w:tabs>
              <w:spacing w:before="0"/>
              <w:rPr>
                <w:rFonts w:cstheme="minorBidi"/>
                <w:lang w:val="de-CH"/>
              </w:rPr>
            </w:pPr>
            <w:r w:rsidRPr="00317EE3">
              <w:rPr>
                <w:rFonts w:cstheme="minorBidi"/>
                <w:lang w:val="de-CH"/>
              </w:rPr>
              <w:t>Harrlachweg 1</w:t>
            </w:r>
          </w:p>
          <w:p w14:paraId="671AFDE2" w14:textId="77777777" w:rsidR="009D534D" w:rsidRPr="00620DD6" w:rsidRDefault="009D534D" w:rsidP="00166C01">
            <w:pPr>
              <w:tabs>
                <w:tab w:val="left" w:pos="426"/>
                <w:tab w:val="left" w:pos="4140"/>
                <w:tab w:val="left" w:pos="4230"/>
              </w:tabs>
              <w:spacing w:before="0"/>
              <w:rPr>
                <w:rFonts w:cstheme="minorBidi"/>
                <w:lang w:val="de-CH"/>
              </w:rPr>
            </w:pPr>
            <w:r w:rsidRPr="00317EE3">
              <w:rPr>
                <w:rFonts w:cstheme="minorBidi"/>
                <w:lang w:val="de-CH"/>
              </w:rPr>
              <w:t>D-68163 MANNHEIM</w:t>
            </w:r>
          </w:p>
        </w:tc>
        <w:tc>
          <w:tcPr>
            <w:tcW w:w="1701" w:type="dxa"/>
          </w:tcPr>
          <w:p w14:paraId="118AB22D" w14:textId="77777777" w:rsidR="009D534D" w:rsidRPr="00860C0A" w:rsidRDefault="009D534D" w:rsidP="00166C01">
            <w:pPr>
              <w:widowControl w:val="0"/>
              <w:spacing w:before="0"/>
              <w:jc w:val="center"/>
              <w:rPr>
                <w:rFonts w:eastAsia="SimSun" w:cstheme="minorBidi"/>
                <w:b/>
                <w:bCs/>
                <w:color w:val="000000"/>
              </w:rPr>
            </w:pPr>
            <w:r>
              <w:rPr>
                <w:rFonts w:eastAsia="SimSun" w:cstheme="minorBidi"/>
                <w:b/>
                <w:bCs/>
                <w:color w:val="000000"/>
              </w:rPr>
              <w:t>FLTK01</w:t>
            </w:r>
          </w:p>
        </w:tc>
        <w:tc>
          <w:tcPr>
            <w:tcW w:w="3685" w:type="dxa"/>
          </w:tcPr>
          <w:p w14:paraId="10E2317B" w14:textId="77777777" w:rsidR="009D534D" w:rsidRPr="00317EE3" w:rsidRDefault="009D534D" w:rsidP="00166C01">
            <w:pPr>
              <w:tabs>
                <w:tab w:val="left" w:pos="426"/>
                <w:tab w:val="center" w:pos="2480"/>
              </w:tabs>
              <w:spacing w:before="0"/>
              <w:rPr>
                <w:rFonts w:cstheme="minorBidi"/>
                <w:lang w:val="en-GB"/>
              </w:rPr>
            </w:pPr>
            <w:r w:rsidRPr="00317EE3">
              <w:rPr>
                <w:rFonts w:cstheme="minorBidi"/>
                <w:lang w:val="en-GB"/>
              </w:rPr>
              <w:t>Carrier Management</w:t>
            </w:r>
          </w:p>
          <w:p w14:paraId="5090F9F3" w14:textId="6F6108C9" w:rsidR="009D534D" w:rsidRPr="00317EE3" w:rsidRDefault="009D534D" w:rsidP="00166C01">
            <w:pPr>
              <w:tabs>
                <w:tab w:val="clear" w:pos="567"/>
                <w:tab w:val="clear" w:pos="1276"/>
                <w:tab w:val="left" w:pos="737"/>
                <w:tab w:val="center" w:pos="2480"/>
              </w:tabs>
              <w:spacing w:before="0"/>
              <w:rPr>
                <w:rFonts w:cstheme="minorBidi"/>
                <w:lang w:val="en-GB"/>
              </w:rPr>
            </w:pPr>
            <w:r w:rsidRPr="00317EE3">
              <w:rPr>
                <w:rFonts w:cstheme="minorBidi"/>
                <w:lang w:val="en-GB"/>
              </w:rPr>
              <w:t>Tel.:</w:t>
            </w:r>
            <w:r w:rsidR="002431DF">
              <w:rPr>
                <w:rFonts w:cstheme="minorBidi"/>
                <w:lang w:val="en-GB"/>
              </w:rPr>
              <w:tab/>
            </w:r>
            <w:r w:rsidRPr="00317EE3">
              <w:rPr>
                <w:rFonts w:cstheme="minorBidi"/>
                <w:lang w:val="en-GB"/>
              </w:rPr>
              <w:t>+49 621 121851 27</w:t>
            </w:r>
          </w:p>
          <w:p w14:paraId="64D1B6F1" w14:textId="1B7F898D" w:rsidR="009D534D" w:rsidRPr="00317EE3" w:rsidRDefault="009D534D" w:rsidP="00166C01">
            <w:pPr>
              <w:tabs>
                <w:tab w:val="clear" w:pos="567"/>
                <w:tab w:val="clear" w:pos="1276"/>
                <w:tab w:val="left" w:pos="737"/>
                <w:tab w:val="left" w:pos="912"/>
                <w:tab w:val="center" w:pos="2480"/>
              </w:tabs>
              <w:spacing w:before="0"/>
              <w:rPr>
                <w:rFonts w:cstheme="minorBidi"/>
                <w:lang w:val="en-GB"/>
              </w:rPr>
            </w:pPr>
            <w:r w:rsidRPr="00317EE3">
              <w:rPr>
                <w:rFonts w:cstheme="minorBidi"/>
                <w:lang w:val="en-GB"/>
              </w:rPr>
              <w:t>Fax:</w:t>
            </w:r>
            <w:r w:rsidR="002431DF">
              <w:rPr>
                <w:rFonts w:cstheme="minorBidi"/>
                <w:lang w:val="en-GB"/>
              </w:rPr>
              <w:tab/>
            </w:r>
            <w:r w:rsidRPr="00317EE3">
              <w:rPr>
                <w:rFonts w:cstheme="minorBidi"/>
                <w:lang w:val="en-GB"/>
              </w:rPr>
              <w:t>+49 621 121851 11</w:t>
            </w:r>
          </w:p>
          <w:p w14:paraId="5C642952" w14:textId="397D769E" w:rsidR="009D534D" w:rsidRPr="006F56FF" w:rsidRDefault="009D534D" w:rsidP="00166C01">
            <w:pPr>
              <w:widowControl w:val="0"/>
              <w:tabs>
                <w:tab w:val="clear" w:pos="567"/>
                <w:tab w:val="clear" w:pos="1276"/>
                <w:tab w:val="left" w:pos="737"/>
                <w:tab w:val="left" w:pos="1097"/>
              </w:tabs>
              <w:spacing w:before="0"/>
              <w:rPr>
                <w:rFonts w:eastAsia="SimSun" w:cstheme="minorBidi"/>
                <w:color w:val="000000"/>
                <w:lang w:val="en-GB"/>
              </w:rPr>
            </w:pPr>
            <w:r w:rsidRPr="00317EE3">
              <w:rPr>
                <w:rFonts w:cstheme="minorBidi"/>
                <w:lang w:val="en-GB"/>
              </w:rPr>
              <w:t>Email:</w:t>
            </w:r>
            <w:r w:rsidR="002431DF">
              <w:rPr>
                <w:rFonts w:cstheme="minorBidi"/>
                <w:lang w:val="en-GB"/>
              </w:rPr>
              <w:tab/>
            </w:r>
            <w:r w:rsidR="002431DF" w:rsidRPr="00963158">
              <w:rPr>
                <w:rFonts w:cstheme="minorBidi"/>
                <w:lang w:val="en-GB"/>
              </w:rPr>
              <w:t>portierung@fonlution-gruppe.eu</w:t>
            </w:r>
            <w:r w:rsidR="002431DF">
              <w:rPr>
                <w:rFonts w:cstheme="minorBidi"/>
                <w:lang w:val="en-GB"/>
              </w:rPr>
              <w:t xml:space="preserve"> </w:t>
            </w:r>
          </w:p>
        </w:tc>
      </w:tr>
    </w:tbl>
    <w:p w14:paraId="138F1C7E" w14:textId="77777777" w:rsidR="009D534D" w:rsidRDefault="009D534D" w:rsidP="00166C01">
      <w:pPr>
        <w:overflowPunct/>
        <w:spacing w:before="0"/>
        <w:textAlignment w:val="auto"/>
        <w:rPr>
          <w:rFonts w:cs="Calibri"/>
          <w:color w:val="000000"/>
          <w:szCs w:val="22"/>
          <w:lang w:val="pt-BR"/>
        </w:rPr>
      </w:pPr>
    </w:p>
    <w:tbl>
      <w:tblPr>
        <w:tblW w:w="9072" w:type="dxa"/>
        <w:tblLayout w:type="fixed"/>
        <w:tblLook w:val="04A0" w:firstRow="1" w:lastRow="0" w:firstColumn="1" w:lastColumn="0" w:noHBand="0" w:noVBand="1"/>
      </w:tblPr>
      <w:tblGrid>
        <w:gridCol w:w="3686"/>
        <w:gridCol w:w="1701"/>
        <w:gridCol w:w="3685"/>
      </w:tblGrid>
      <w:tr w:rsidR="009D534D" w:rsidRPr="006F56FF" w14:paraId="77810B6F" w14:textId="77777777" w:rsidTr="00166C01">
        <w:trPr>
          <w:trHeight w:val="1014"/>
        </w:trPr>
        <w:tc>
          <w:tcPr>
            <w:tcW w:w="3686" w:type="dxa"/>
          </w:tcPr>
          <w:p w14:paraId="7444C97D" w14:textId="77777777" w:rsidR="009D534D" w:rsidRDefault="009D534D" w:rsidP="00166C01">
            <w:pPr>
              <w:tabs>
                <w:tab w:val="left" w:pos="426"/>
                <w:tab w:val="left" w:pos="4140"/>
                <w:tab w:val="left" w:pos="4230"/>
              </w:tabs>
              <w:spacing w:before="0"/>
              <w:rPr>
                <w:rFonts w:cstheme="minorBidi"/>
                <w:lang w:val="de-CH"/>
              </w:rPr>
            </w:pPr>
            <w:r w:rsidRPr="00D565F8">
              <w:rPr>
                <w:rFonts w:cstheme="minorBidi"/>
                <w:lang w:val="de-CH"/>
              </w:rPr>
              <w:t>x-ion GmbH</w:t>
            </w:r>
          </w:p>
          <w:p w14:paraId="0DF2B7B3" w14:textId="77777777" w:rsidR="009D534D" w:rsidRPr="006A02DA" w:rsidRDefault="009D534D" w:rsidP="00166C01">
            <w:pPr>
              <w:tabs>
                <w:tab w:val="left" w:pos="426"/>
                <w:tab w:val="left" w:pos="4140"/>
                <w:tab w:val="left" w:pos="4230"/>
              </w:tabs>
              <w:spacing w:before="0"/>
              <w:rPr>
                <w:rFonts w:cstheme="minorBidi"/>
                <w:lang w:val="de-CH"/>
              </w:rPr>
            </w:pPr>
            <w:r w:rsidRPr="006A02DA">
              <w:rPr>
                <w:rFonts w:cstheme="minorBidi"/>
                <w:lang w:val="de-CH"/>
              </w:rPr>
              <w:t>Marschnerstrasse 52</w:t>
            </w:r>
          </w:p>
          <w:p w14:paraId="337E0819" w14:textId="77777777" w:rsidR="009D534D" w:rsidRPr="00620DD6" w:rsidRDefault="009D534D" w:rsidP="00166C01">
            <w:pPr>
              <w:tabs>
                <w:tab w:val="left" w:pos="426"/>
                <w:tab w:val="left" w:pos="4140"/>
                <w:tab w:val="left" w:pos="4230"/>
              </w:tabs>
              <w:spacing w:before="0"/>
              <w:rPr>
                <w:rFonts w:cstheme="minorBidi"/>
                <w:lang w:val="de-CH"/>
              </w:rPr>
            </w:pPr>
            <w:r w:rsidRPr="006A02DA">
              <w:rPr>
                <w:rFonts w:cstheme="minorBidi"/>
                <w:lang w:val="de-CH"/>
              </w:rPr>
              <w:t>D-22081 HAMBURG</w:t>
            </w:r>
          </w:p>
        </w:tc>
        <w:tc>
          <w:tcPr>
            <w:tcW w:w="1701" w:type="dxa"/>
          </w:tcPr>
          <w:p w14:paraId="05097829" w14:textId="77777777" w:rsidR="009D534D" w:rsidRPr="00860C0A" w:rsidRDefault="009D534D" w:rsidP="00166C01">
            <w:pPr>
              <w:widowControl w:val="0"/>
              <w:spacing w:before="0"/>
              <w:jc w:val="center"/>
              <w:rPr>
                <w:rFonts w:eastAsia="SimSun" w:cstheme="minorBidi"/>
                <w:b/>
                <w:bCs/>
                <w:color w:val="000000"/>
              </w:rPr>
            </w:pPr>
            <w:r>
              <w:rPr>
                <w:rFonts w:eastAsia="SimSun" w:cstheme="minorBidi"/>
                <w:b/>
                <w:bCs/>
                <w:color w:val="000000"/>
              </w:rPr>
              <w:t>XION</w:t>
            </w:r>
          </w:p>
        </w:tc>
        <w:tc>
          <w:tcPr>
            <w:tcW w:w="3685" w:type="dxa"/>
          </w:tcPr>
          <w:p w14:paraId="57535E89" w14:textId="77777777" w:rsidR="009D534D" w:rsidRPr="006A02DA" w:rsidRDefault="009D534D" w:rsidP="00166C01">
            <w:pPr>
              <w:tabs>
                <w:tab w:val="left" w:pos="426"/>
                <w:tab w:val="center" w:pos="2480"/>
              </w:tabs>
              <w:spacing w:before="0"/>
              <w:rPr>
                <w:rFonts w:cstheme="minorBidi"/>
                <w:lang w:val="en-GB"/>
              </w:rPr>
            </w:pPr>
            <w:r w:rsidRPr="006A02DA">
              <w:rPr>
                <w:rFonts w:cstheme="minorBidi"/>
                <w:lang w:val="en-GB"/>
              </w:rPr>
              <w:t>Mr Martin Bosner</w:t>
            </w:r>
          </w:p>
          <w:p w14:paraId="345E9CF7" w14:textId="4C9FB0A6" w:rsidR="009D534D" w:rsidRPr="006A02DA" w:rsidRDefault="009D534D" w:rsidP="00166C01">
            <w:pPr>
              <w:tabs>
                <w:tab w:val="clear" w:pos="567"/>
                <w:tab w:val="clear" w:pos="1276"/>
                <w:tab w:val="left" w:pos="737"/>
                <w:tab w:val="left" w:pos="912"/>
                <w:tab w:val="center" w:pos="2480"/>
              </w:tabs>
              <w:spacing w:before="0"/>
              <w:rPr>
                <w:rFonts w:cstheme="minorBidi"/>
                <w:lang w:val="en-GB"/>
              </w:rPr>
            </w:pPr>
            <w:r w:rsidRPr="006A02DA">
              <w:rPr>
                <w:rFonts w:cstheme="minorBidi"/>
                <w:lang w:val="en-GB"/>
              </w:rPr>
              <w:t>Tel.:</w:t>
            </w:r>
            <w:r w:rsidR="002431DF">
              <w:rPr>
                <w:rFonts w:cstheme="minorBidi"/>
                <w:lang w:val="en-GB"/>
              </w:rPr>
              <w:tab/>
            </w:r>
            <w:r w:rsidRPr="006A02DA">
              <w:rPr>
                <w:rFonts w:cstheme="minorBidi"/>
                <w:lang w:val="en-GB"/>
              </w:rPr>
              <w:t>+49 40 6094510912</w:t>
            </w:r>
          </w:p>
          <w:p w14:paraId="2CB8787D" w14:textId="0729DF69" w:rsidR="009D534D" w:rsidRPr="006A02DA" w:rsidRDefault="009D534D" w:rsidP="00166C01">
            <w:pPr>
              <w:tabs>
                <w:tab w:val="clear" w:pos="567"/>
                <w:tab w:val="clear" w:pos="1276"/>
                <w:tab w:val="left" w:pos="737"/>
                <w:tab w:val="left" w:pos="912"/>
                <w:tab w:val="center" w:pos="2480"/>
              </w:tabs>
              <w:spacing w:before="0"/>
              <w:rPr>
                <w:rFonts w:cstheme="minorBidi"/>
                <w:lang w:val="en-GB"/>
              </w:rPr>
            </w:pPr>
            <w:r w:rsidRPr="006A02DA">
              <w:rPr>
                <w:rFonts w:cstheme="minorBidi"/>
                <w:lang w:val="en-GB"/>
              </w:rPr>
              <w:t>Fax:</w:t>
            </w:r>
            <w:r w:rsidR="002431DF">
              <w:rPr>
                <w:rFonts w:cstheme="minorBidi"/>
                <w:lang w:val="en-GB"/>
              </w:rPr>
              <w:tab/>
            </w:r>
            <w:r w:rsidRPr="006A02DA">
              <w:rPr>
                <w:rFonts w:cstheme="minorBidi"/>
                <w:lang w:val="en-GB"/>
              </w:rPr>
              <w:t>+49 40 6094510912</w:t>
            </w:r>
          </w:p>
          <w:p w14:paraId="3BF31533" w14:textId="594A4AAA" w:rsidR="009D534D" w:rsidRPr="006F56FF" w:rsidRDefault="009D534D" w:rsidP="00166C01">
            <w:pPr>
              <w:tabs>
                <w:tab w:val="clear" w:pos="567"/>
                <w:tab w:val="clear" w:pos="1276"/>
                <w:tab w:val="left" w:pos="746"/>
                <w:tab w:val="left" w:pos="912"/>
                <w:tab w:val="center" w:pos="2480"/>
              </w:tabs>
              <w:spacing w:before="0"/>
              <w:rPr>
                <w:rFonts w:eastAsia="SimSun" w:cstheme="minorBidi"/>
                <w:color w:val="000000"/>
                <w:lang w:val="en-GB"/>
              </w:rPr>
            </w:pPr>
            <w:r w:rsidRPr="006A02DA">
              <w:rPr>
                <w:rFonts w:cstheme="minorBidi"/>
                <w:lang w:val="en-GB"/>
              </w:rPr>
              <w:t>Email:</w:t>
            </w:r>
            <w:r w:rsidR="002431DF">
              <w:rPr>
                <w:rFonts w:cstheme="minorBidi"/>
                <w:lang w:val="en-GB"/>
              </w:rPr>
              <w:tab/>
            </w:r>
            <w:r w:rsidR="002431DF" w:rsidRPr="00963158">
              <w:rPr>
                <w:rFonts w:cstheme="minorBidi"/>
                <w:lang w:val="en-GB"/>
              </w:rPr>
              <w:t>itu@x-ion.de</w:t>
            </w:r>
            <w:r w:rsidR="002431DF">
              <w:rPr>
                <w:rFonts w:cstheme="minorBidi"/>
                <w:lang w:val="en-GB"/>
              </w:rPr>
              <w:t xml:space="preserve"> </w:t>
            </w:r>
          </w:p>
        </w:tc>
      </w:tr>
    </w:tbl>
    <w:p w14:paraId="2CA08D39" w14:textId="77777777" w:rsidR="009D534D" w:rsidRPr="005D6697" w:rsidRDefault="009D534D" w:rsidP="009D534D"/>
    <w:p w14:paraId="55219ED7" w14:textId="77777777" w:rsidR="009D534D" w:rsidRPr="00542D9D" w:rsidRDefault="009D534D" w:rsidP="009D534D">
      <w:pPr>
        <w:pStyle w:val="Heading20"/>
      </w:pPr>
      <w:bookmarkStart w:id="1708" w:name="_Toc236568475"/>
      <w:bookmarkStart w:id="1709" w:name="_Toc240772455"/>
      <w:bookmarkStart w:id="1710" w:name="_Toc40787351"/>
      <w:r w:rsidRPr="008149B6">
        <w:t>List of International Signalling Point Codes (ISPC)</w:t>
      </w:r>
      <w:r w:rsidRPr="008149B6">
        <w:br/>
        <w:t>(According to Recommendation ITU-T Q.708 (03/1999))</w:t>
      </w:r>
      <w:r w:rsidRPr="008149B6">
        <w:br/>
        <w:t>(Position on 1 October 2016)</w:t>
      </w:r>
      <w:bookmarkEnd w:id="1708"/>
      <w:bookmarkEnd w:id="1709"/>
      <w:bookmarkEnd w:id="1710"/>
    </w:p>
    <w:p w14:paraId="05D76EF5" w14:textId="77777777" w:rsidR="009D534D" w:rsidRPr="00196B12" w:rsidRDefault="009D534D" w:rsidP="009D534D">
      <w:pPr>
        <w:pStyle w:val="Heading70"/>
        <w:keepNext/>
        <w:rPr>
          <w:b/>
        </w:rPr>
      </w:pPr>
      <w:r w:rsidRPr="00196B12">
        <w:t>(Annex to ITU Operational Bulletin No. 1109 – 1.X.2016)</w:t>
      </w:r>
      <w:r w:rsidRPr="00196B12">
        <w:br/>
        <w:t>(Amendment No. 75)</w:t>
      </w:r>
    </w:p>
    <w:p w14:paraId="34C8601B" w14:textId="77777777" w:rsidR="009D534D" w:rsidRPr="00756D3F" w:rsidRDefault="009D534D" w:rsidP="002B5881">
      <w:pPr>
        <w:keepNext/>
        <w:spacing w:before="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D534D" w:rsidRPr="00916C1F" w14:paraId="0A785B59" w14:textId="77777777" w:rsidTr="009D534D">
        <w:trPr>
          <w:cantSplit/>
          <w:trHeight w:val="227"/>
        </w:trPr>
        <w:tc>
          <w:tcPr>
            <w:tcW w:w="1818" w:type="dxa"/>
            <w:gridSpan w:val="2"/>
          </w:tcPr>
          <w:p w14:paraId="061BC102" w14:textId="728ECD09" w:rsidR="009D534D" w:rsidRDefault="009D534D" w:rsidP="009D534D">
            <w:pPr>
              <w:pStyle w:val="Tablehead0"/>
              <w:jc w:val="left"/>
            </w:pPr>
            <w:r w:rsidRPr="00870C6B">
              <w:t>Country/</w:t>
            </w:r>
            <w:r w:rsidR="00127DC3">
              <w:t xml:space="preserve"> </w:t>
            </w:r>
            <w:r w:rsidRPr="00870C6B">
              <w:t>Geographical Area</w:t>
            </w:r>
          </w:p>
        </w:tc>
        <w:tc>
          <w:tcPr>
            <w:tcW w:w="3461" w:type="dxa"/>
            <w:vMerge w:val="restart"/>
            <w:shd w:val="clear" w:color="auto" w:fill="auto"/>
          </w:tcPr>
          <w:p w14:paraId="71C80AFE" w14:textId="77777777" w:rsidR="009D534D" w:rsidRPr="00870C6B" w:rsidRDefault="009D534D" w:rsidP="009D534D">
            <w:pPr>
              <w:pStyle w:val="Tablehead0"/>
              <w:jc w:val="left"/>
            </w:pPr>
            <w:r w:rsidRPr="00870C6B">
              <w:t>Unique name of the signalling point</w:t>
            </w:r>
          </w:p>
        </w:tc>
        <w:tc>
          <w:tcPr>
            <w:tcW w:w="4009" w:type="dxa"/>
            <w:vMerge w:val="restart"/>
            <w:shd w:val="clear" w:color="auto" w:fill="auto"/>
          </w:tcPr>
          <w:p w14:paraId="225AA4FE" w14:textId="77777777" w:rsidR="009D534D" w:rsidRPr="00870C6B" w:rsidRDefault="009D534D" w:rsidP="009D534D">
            <w:pPr>
              <w:pStyle w:val="Tablehead0"/>
              <w:jc w:val="left"/>
            </w:pPr>
            <w:r w:rsidRPr="00870C6B">
              <w:t>Name of the signalling point operator</w:t>
            </w:r>
          </w:p>
        </w:tc>
      </w:tr>
      <w:tr w:rsidR="009D534D" w:rsidRPr="00B62253" w14:paraId="66E2BD43" w14:textId="77777777" w:rsidTr="009D534D">
        <w:trPr>
          <w:cantSplit/>
          <w:trHeight w:val="227"/>
        </w:trPr>
        <w:tc>
          <w:tcPr>
            <w:tcW w:w="909" w:type="dxa"/>
          </w:tcPr>
          <w:p w14:paraId="46552C37" w14:textId="77777777" w:rsidR="009D534D" w:rsidRPr="00870C6B" w:rsidRDefault="009D534D" w:rsidP="009D534D">
            <w:pPr>
              <w:pStyle w:val="Tablehead0"/>
              <w:jc w:val="left"/>
            </w:pPr>
            <w:r w:rsidRPr="00870C6B">
              <w:t>ISPC</w:t>
            </w:r>
          </w:p>
        </w:tc>
        <w:tc>
          <w:tcPr>
            <w:tcW w:w="909" w:type="dxa"/>
            <w:shd w:val="clear" w:color="auto" w:fill="auto"/>
          </w:tcPr>
          <w:p w14:paraId="4C8E0D60" w14:textId="77777777" w:rsidR="009D534D" w:rsidRDefault="009D534D" w:rsidP="009D534D">
            <w:pPr>
              <w:pStyle w:val="Tablehead0"/>
              <w:jc w:val="left"/>
            </w:pPr>
            <w:r>
              <w:t>DEC</w:t>
            </w:r>
          </w:p>
        </w:tc>
        <w:tc>
          <w:tcPr>
            <w:tcW w:w="3461" w:type="dxa"/>
            <w:vMerge/>
            <w:shd w:val="clear" w:color="auto" w:fill="auto"/>
          </w:tcPr>
          <w:p w14:paraId="00A3FC16" w14:textId="77777777" w:rsidR="009D534D" w:rsidRPr="00870C6B" w:rsidRDefault="009D534D" w:rsidP="009D534D">
            <w:pPr>
              <w:pStyle w:val="Tablehead0"/>
              <w:jc w:val="left"/>
            </w:pPr>
          </w:p>
        </w:tc>
        <w:tc>
          <w:tcPr>
            <w:tcW w:w="4009" w:type="dxa"/>
            <w:vMerge/>
            <w:shd w:val="clear" w:color="auto" w:fill="auto"/>
          </w:tcPr>
          <w:p w14:paraId="2E0A9429" w14:textId="77777777" w:rsidR="009D534D" w:rsidRPr="00870C6B" w:rsidRDefault="009D534D" w:rsidP="009D534D">
            <w:pPr>
              <w:pStyle w:val="Tablehead0"/>
              <w:jc w:val="left"/>
            </w:pPr>
          </w:p>
        </w:tc>
      </w:tr>
      <w:tr w:rsidR="009D534D" w:rsidRPr="00870C6B" w14:paraId="0D8D48A7" w14:textId="77777777" w:rsidTr="009D534D">
        <w:trPr>
          <w:cantSplit/>
          <w:trHeight w:val="240"/>
        </w:trPr>
        <w:tc>
          <w:tcPr>
            <w:tcW w:w="9288" w:type="dxa"/>
            <w:gridSpan w:val="4"/>
            <w:shd w:val="clear" w:color="auto" w:fill="auto"/>
          </w:tcPr>
          <w:p w14:paraId="2383ACEA" w14:textId="41EC1B02" w:rsidR="009D534D" w:rsidRPr="00000919" w:rsidRDefault="009D534D" w:rsidP="00000919">
            <w:pPr>
              <w:pStyle w:val="Normalaftertitle"/>
              <w:keepNext/>
              <w:tabs>
                <w:tab w:val="clear" w:pos="567"/>
                <w:tab w:val="clear" w:pos="1021"/>
                <w:tab w:val="left" w:pos="1097"/>
              </w:tabs>
              <w:spacing w:before="240"/>
              <w:rPr>
                <w:b/>
                <w:bCs/>
              </w:rPr>
            </w:pPr>
            <w:r w:rsidRPr="00000919">
              <w:rPr>
                <w:b/>
                <w:bCs/>
              </w:rPr>
              <w:t>Spain</w:t>
            </w:r>
            <w:r w:rsidR="00000919">
              <w:rPr>
                <w:b/>
                <w:bCs/>
              </w:rPr>
              <w:tab/>
            </w:r>
            <w:r w:rsidRPr="00000919">
              <w:rPr>
                <w:b/>
                <w:bCs/>
              </w:rPr>
              <w:t>ADD</w:t>
            </w:r>
          </w:p>
        </w:tc>
      </w:tr>
      <w:tr w:rsidR="009D534D" w:rsidRPr="007C0B84" w14:paraId="4A761BC6" w14:textId="77777777" w:rsidTr="009D534D">
        <w:trPr>
          <w:cantSplit/>
          <w:trHeight w:val="240"/>
        </w:trPr>
        <w:tc>
          <w:tcPr>
            <w:tcW w:w="909" w:type="dxa"/>
            <w:shd w:val="clear" w:color="auto" w:fill="auto"/>
          </w:tcPr>
          <w:p w14:paraId="0028F8A0" w14:textId="77777777" w:rsidR="009D534D" w:rsidRPr="007C0B84" w:rsidRDefault="009D534D" w:rsidP="009D534D">
            <w:pPr>
              <w:pStyle w:val="StyleTabletextLeft"/>
              <w:rPr>
                <w:b w:val="0"/>
                <w:bCs w:val="0"/>
              </w:rPr>
            </w:pPr>
            <w:r w:rsidRPr="007C0B84">
              <w:rPr>
                <w:b w:val="0"/>
                <w:bCs w:val="0"/>
              </w:rPr>
              <w:t>2-027-3</w:t>
            </w:r>
          </w:p>
        </w:tc>
        <w:tc>
          <w:tcPr>
            <w:tcW w:w="909" w:type="dxa"/>
            <w:shd w:val="clear" w:color="auto" w:fill="auto"/>
          </w:tcPr>
          <w:p w14:paraId="3ED6D051" w14:textId="77777777" w:rsidR="009D534D" w:rsidRPr="007C0B84" w:rsidRDefault="009D534D" w:rsidP="009D534D">
            <w:pPr>
              <w:pStyle w:val="StyleTabletextLeft"/>
              <w:rPr>
                <w:b w:val="0"/>
                <w:bCs w:val="0"/>
              </w:rPr>
            </w:pPr>
            <w:r w:rsidRPr="007C0B84">
              <w:rPr>
                <w:b w:val="0"/>
                <w:bCs w:val="0"/>
              </w:rPr>
              <w:t>4315</w:t>
            </w:r>
          </w:p>
        </w:tc>
        <w:tc>
          <w:tcPr>
            <w:tcW w:w="2640" w:type="dxa"/>
            <w:shd w:val="clear" w:color="auto" w:fill="auto"/>
          </w:tcPr>
          <w:p w14:paraId="52028420" w14:textId="77777777" w:rsidR="009D534D" w:rsidRPr="007C0B84" w:rsidRDefault="009D534D" w:rsidP="009D534D">
            <w:pPr>
              <w:pStyle w:val="StyleTabletextLeft"/>
              <w:rPr>
                <w:b w:val="0"/>
                <w:bCs w:val="0"/>
              </w:rPr>
            </w:pPr>
            <w:r w:rsidRPr="007C0B84">
              <w:rPr>
                <w:b w:val="0"/>
                <w:bCs w:val="0"/>
              </w:rPr>
              <w:t>Barcelona</w:t>
            </w:r>
          </w:p>
        </w:tc>
        <w:tc>
          <w:tcPr>
            <w:tcW w:w="4009" w:type="dxa"/>
          </w:tcPr>
          <w:p w14:paraId="4593998A" w14:textId="77777777" w:rsidR="009D534D" w:rsidRPr="007C0B84" w:rsidRDefault="009D534D" w:rsidP="009D534D">
            <w:pPr>
              <w:pStyle w:val="StyleTabletextLeft"/>
              <w:rPr>
                <w:b w:val="0"/>
                <w:bCs w:val="0"/>
              </w:rPr>
            </w:pPr>
            <w:r w:rsidRPr="007C0B84">
              <w:rPr>
                <w:b w:val="0"/>
                <w:bCs w:val="0"/>
              </w:rPr>
              <w:t>SYMA MOBILE ESPAÑA, S.L.</w:t>
            </w:r>
          </w:p>
        </w:tc>
      </w:tr>
      <w:tr w:rsidR="009D534D" w:rsidRPr="007C0B84" w14:paraId="6DD57505" w14:textId="77777777" w:rsidTr="009D534D">
        <w:trPr>
          <w:cantSplit/>
          <w:trHeight w:val="240"/>
        </w:trPr>
        <w:tc>
          <w:tcPr>
            <w:tcW w:w="909" w:type="dxa"/>
            <w:shd w:val="clear" w:color="auto" w:fill="auto"/>
          </w:tcPr>
          <w:p w14:paraId="30145033" w14:textId="77777777" w:rsidR="009D534D" w:rsidRPr="007C0B84" w:rsidRDefault="009D534D" w:rsidP="009D534D">
            <w:pPr>
              <w:pStyle w:val="StyleTabletextLeft"/>
              <w:rPr>
                <w:b w:val="0"/>
                <w:bCs w:val="0"/>
              </w:rPr>
            </w:pPr>
            <w:r w:rsidRPr="007C0B84">
              <w:rPr>
                <w:b w:val="0"/>
                <w:bCs w:val="0"/>
              </w:rPr>
              <w:t>2-027-4</w:t>
            </w:r>
          </w:p>
        </w:tc>
        <w:tc>
          <w:tcPr>
            <w:tcW w:w="909" w:type="dxa"/>
            <w:shd w:val="clear" w:color="auto" w:fill="auto"/>
          </w:tcPr>
          <w:p w14:paraId="16558321" w14:textId="77777777" w:rsidR="009D534D" w:rsidRPr="007C0B84" w:rsidRDefault="009D534D" w:rsidP="009D534D">
            <w:pPr>
              <w:pStyle w:val="StyleTabletextLeft"/>
              <w:rPr>
                <w:b w:val="0"/>
                <w:bCs w:val="0"/>
              </w:rPr>
            </w:pPr>
            <w:r w:rsidRPr="007C0B84">
              <w:rPr>
                <w:b w:val="0"/>
                <w:bCs w:val="0"/>
              </w:rPr>
              <w:t>4316</w:t>
            </w:r>
          </w:p>
        </w:tc>
        <w:tc>
          <w:tcPr>
            <w:tcW w:w="2640" w:type="dxa"/>
            <w:shd w:val="clear" w:color="auto" w:fill="auto"/>
          </w:tcPr>
          <w:p w14:paraId="69945138" w14:textId="77777777" w:rsidR="009D534D" w:rsidRPr="007C0B84" w:rsidRDefault="009D534D" w:rsidP="009D534D">
            <w:pPr>
              <w:pStyle w:val="StyleTabletextLeft"/>
              <w:rPr>
                <w:b w:val="0"/>
                <w:bCs w:val="0"/>
              </w:rPr>
            </w:pPr>
            <w:r w:rsidRPr="007C0B84">
              <w:rPr>
                <w:b w:val="0"/>
                <w:bCs w:val="0"/>
              </w:rPr>
              <w:t>Madrid</w:t>
            </w:r>
          </w:p>
        </w:tc>
        <w:tc>
          <w:tcPr>
            <w:tcW w:w="4009" w:type="dxa"/>
          </w:tcPr>
          <w:p w14:paraId="79FCAF13" w14:textId="77777777" w:rsidR="009D534D" w:rsidRPr="007C0B84" w:rsidRDefault="009D534D" w:rsidP="009D534D">
            <w:pPr>
              <w:pStyle w:val="StyleTabletextLeft"/>
              <w:rPr>
                <w:b w:val="0"/>
                <w:bCs w:val="0"/>
              </w:rPr>
            </w:pPr>
            <w:r w:rsidRPr="007C0B84">
              <w:rPr>
                <w:b w:val="0"/>
                <w:bCs w:val="0"/>
              </w:rPr>
              <w:t>SYMA MOBILE ESPAÑA, S.L.</w:t>
            </w:r>
          </w:p>
        </w:tc>
      </w:tr>
      <w:tr w:rsidR="009D534D" w:rsidRPr="00870C6B" w14:paraId="151C55E2" w14:textId="77777777" w:rsidTr="009D534D">
        <w:trPr>
          <w:cantSplit/>
          <w:trHeight w:val="240"/>
        </w:trPr>
        <w:tc>
          <w:tcPr>
            <w:tcW w:w="9288" w:type="dxa"/>
            <w:gridSpan w:val="4"/>
            <w:shd w:val="clear" w:color="auto" w:fill="auto"/>
          </w:tcPr>
          <w:p w14:paraId="30F72A3E" w14:textId="09322DA7" w:rsidR="009D534D" w:rsidRPr="00000919" w:rsidRDefault="009D534D" w:rsidP="00000919">
            <w:pPr>
              <w:pStyle w:val="Normalaftertitle"/>
              <w:keepNext/>
              <w:tabs>
                <w:tab w:val="clear" w:pos="567"/>
                <w:tab w:val="clear" w:pos="1021"/>
                <w:tab w:val="left" w:pos="1097"/>
              </w:tabs>
              <w:spacing w:before="240"/>
              <w:rPr>
                <w:b/>
                <w:bCs/>
              </w:rPr>
            </w:pPr>
            <w:r w:rsidRPr="00000919">
              <w:rPr>
                <w:b/>
                <w:bCs/>
              </w:rPr>
              <w:t>Tanzania</w:t>
            </w:r>
            <w:r w:rsidR="00000919">
              <w:rPr>
                <w:b/>
                <w:bCs/>
              </w:rPr>
              <w:tab/>
            </w:r>
            <w:r w:rsidRPr="00000919">
              <w:rPr>
                <w:b/>
                <w:bCs/>
              </w:rPr>
              <w:t>SUP</w:t>
            </w:r>
          </w:p>
        </w:tc>
      </w:tr>
      <w:tr w:rsidR="009D534D" w:rsidRPr="007C0B84" w14:paraId="2A6DEF94" w14:textId="77777777" w:rsidTr="009D534D">
        <w:trPr>
          <w:cantSplit/>
          <w:trHeight w:val="240"/>
        </w:trPr>
        <w:tc>
          <w:tcPr>
            <w:tcW w:w="909" w:type="dxa"/>
            <w:shd w:val="clear" w:color="auto" w:fill="auto"/>
          </w:tcPr>
          <w:p w14:paraId="7B176BE8" w14:textId="77777777" w:rsidR="009D534D" w:rsidRPr="007C0B84" w:rsidRDefault="009D534D" w:rsidP="009D534D">
            <w:pPr>
              <w:pStyle w:val="StyleTabletextLeft"/>
              <w:rPr>
                <w:b w:val="0"/>
                <w:bCs w:val="0"/>
              </w:rPr>
            </w:pPr>
            <w:r w:rsidRPr="007C0B84">
              <w:rPr>
                <w:b w:val="0"/>
                <w:bCs w:val="0"/>
              </w:rPr>
              <w:t>6-080-1</w:t>
            </w:r>
          </w:p>
        </w:tc>
        <w:tc>
          <w:tcPr>
            <w:tcW w:w="909" w:type="dxa"/>
            <w:shd w:val="clear" w:color="auto" w:fill="auto"/>
          </w:tcPr>
          <w:p w14:paraId="4C9394F2" w14:textId="77777777" w:rsidR="009D534D" w:rsidRPr="007C0B84" w:rsidRDefault="009D534D" w:rsidP="009D534D">
            <w:pPr>
              <w:pStyle w:val="StyleTabletextLeft"/>
              <w:rPr>
                <w:b w:val="0"/>
                <w:bCs w:val="0"/>
              </w:rPr>
            </w:pPr>
            <w:r w:rsidRPr="007C0B84">
              <w:rPr>
                <w:b w:val="0"/>
                <w:bCs w:val="0"/>
              </w:rPr>
              <w:t>12929</w:t>
            </w:r>
          </w:p>
        </w:tc>
        <w:tc>
          <w:tcPr>
            <w:tcW w:w="2640" w:type="dxa"/>
            <w:shd w:val="clear" w:color="auto" w:fill="auto"/>
          </w:tcPr>
          <w:p w14:paraId="54C5F6E2" w14:textId="77777777" w:rsidR="009D534D" w:rsidRPr="007C0B84" w:rsidRDefault="009D534D" w:rsidP="009D534D">
            <w:pPr>
              <w:pStyle w:val="StyleTabletextLeft"/>
              <w:rPr>
                <w:b w:val="0"/>
                <w:bCs w:val="0"/>
              </w:rPr>
            </w:pPr>
            <w:r w:rsidRPr="007C0B84">
              <w:rPr>
                <w:b w:val="0"/>
                <w:bCs w:val="0"/>
              </w:rPr>
              <w:t>MSCS40</w:t>
            </w:r>
          </w:p>
        </w:tc>
        <w:tc>
          <w:tcPr>
            <w:tcW w:w="4009" w:type="dxa"/>
          </w:tcPr>
          <w:p w14:paraId="499D1651" w14:textId="77777777" w:rsidR="009D534D" w:rsidRPr="007C0B84" w:rsidRDefault="009D534D" w:rsidP="009D534D">
            <w:pPr>
              <w:pStyle w:val="StyleTabletextLeft"/>
              <w:rPr>
                <w:b w:val="0"/>
                <w:bCs w:val="0"/>
              </w:rPr>
            </w:pPr>
            <w:r w:rsidRPr="007C0B84">
              <w:rPr>
                <w:b w:val="0"/>
                <w:bCs w:val="0"/>
              </w:rPr>
              <w:t>Benson Informatics Limited</w:t>
            </w:r>
          </w:p>
        </w:tc>
      </w:tr>
      <w:tr w:rsidR="009D534D" w:rsidRPr="007C0B84" w14:paraId="579ABD8D" w14:textId="77777777" w:rsidTr="009D534D">
        <w:trPr>
          <w:cantSplit/>
          <w:trHeight w:val="240"/>
        </w:trPr>
        <w:tc>
          <w:tcPr>
            <w:tcW w:w="909" w:type="dxa"/>
            <w:shd w:val="clear" w:color="auto" w:fill="auto"/>
          </w:tcPr>
          <w:p w14:paraId="568CC58C" w14:textId="77777777" w:rsidR="009D534D" w:rsidRPr="007C0B84" w:rsidRDefault="009D534D" w:rsidP="009D534D">
            <w:pPr>
              <w:pStyle w:val="StyleTabletextLeft"/>
              <w:rPr>
                <w:b w:val="0"/>
                <w:bCs w:val="0"/>
              </w:rPr>
            </w:pPr>
            <w:r w:rsidRPr="007C0B84">
              <w:rPr>
                <w:b w:val="0"/>
                <w:bCs w:val="0"/>
              </w:rPr>
              <w:t>6-080-6</w:t>
            </w:r>
          </w:p>
        </w:tc>
        <w:tc>
          <w:tcPr>
            <w:tcW w:w="909" w:type="dxa"/>
            <w:shd w:val="clear" w:color="auto" w:fill="auto"/>
          </w:tcPr>
          <w:p w14:paraId="71838251" w14:textId="77777777" w:rsidR="009D534D" w:rsidRPr="007C0B84" w:rsidRDefault="009D534D" w:rsidP="009D534D">
            <w:pPr>
              <w:pStyle w:val="StyleTabletextLeft"/>
              <w:rPr>
                <w:b w:val="0"/>
                <w:bCs w:val="0"/>
              </w:rPr>
            </w:pPr>
            <w:r w:rsidRPr="007C0B84">
              <w:rPr>
                <w:b w:val="0"/>
                <w:bCs w:val="0"/>
              </w:rPr>
              <w:t>12934</w:t>
            </w:r>
          </w:p>
        </w:tc>
        <w:tc>
          <w:tcPr>
            <w:tcW w:w="2640" w:type="dxa"/>
            <w:shd w:val="clear" w:color="auto" w:fill="auto"/>
          </w:tcPr>
          <w:p w14:paraId="5D2B644C" w14:textId="77777777" w:rsidR="009D534D" w:rsidRPr="007C0B84" w:rsidRDefault="009D534D" w:rsidP="009D534D">
            <w:pPr>
              <w:pStyle w:val="StyleTabletextLeft"/>
              <w:rPr>
                <w:b w:val="0"/>
                <w:bCs w:val="0"/>
              </w:rPr>
            </w:pPr>
            <w:r w:rsidRPr="007C0B84">
              <w:rPr>
                <w:b w:val="0"/>
                <w:bCs w:val="0"/>
              </w:rPr>
              <w:t>Six_XXX</w:t>
            </w:r>
          </w:p>
        </w:tc>
        <w:tc>
          <w:tcPr>
            <w:tcW w:w="4009" w:type="dxa"/>
          </w:tcPr>
          <w:p w14:paraId="64B38FA6" w14:textId="77777777" w:rsidR="009D534D" w:rsidRPr="007C0B84" w:rsidRDefault="009D534D" w:rsidP="009D534D">
            <w:pPr>
              <w:pStyle w:val="StyleTabletextLeft"/>
              <w:rPr>
                <w:b w:val="0"/>
                <w:bCs w:val="0"/>
              </w:rPr>
            </w:pPr>
            <w:r w:rsidRPr="007C0B84">
              <w:rPr>
                <w:b w:val="0"/>
                <w:bCs w:val="0"/>
              </w:rPr>
              <w:t>Six Telecoms Company Limited</w:t>
            </w:r>
          </w:p>
        </w:tc>
      </w:tr>
    </w:tbl>
    <w:p w14:paraId="6666B9CA" w14:textId="77777777" w:rsidR="009D534D" w:rsidRPr="00FF621E" w:rsidRDefault="009D534D" w:rsidP="009D534D">
      <w:pPr>
        <w:pStyle w:val="Footnotesepar"/>
        <w:rPr>
          <w:lang w:val="fr-FR"/>
        </w:rPr>
      </w:pPr>
      <w:r w:rsidRPr="00FF621E">
        <w:rPr>
          <w:lang w:val="fr-FR"/>
        </w:rPr>
        <w:t>____________</w:t>
      </w:r>
    </w:p>
    <w:p w14:paraId="0DF265FC" w14:textId="77777777" w:rsidR="009D534D" w:rsidRDefault="009D534D" w:rsidP="009D534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73F21BB" w14:textId="77777777" w:rsidR="009D534D" w:rsidRDefault="009D534D" w:rsidP="009D534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3BFDCAB7" w14:textId="77777777" w:rsidR="009D534D" w:rsidRPr="00756D3F" w:rsidRDefault="009D534D" w:rsidP="009D534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1256A8C6" w14:textId="202BED55" w:rsidR="007C0B84" w:rsidRDefault="007C0B8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75B47EC" w14:textId="77777777" w:rsidR="009D534D" w:rsidRPr="00783334" w:rsidRDefault="009D534D" w:rsidP="003023EB">
      <w:pPr>
        <w:pStyle w:val="Heading20"/>
      </w:pPr>
      <w:bookmarkStart w:id="1711" w:name="_Toc36875243"/>
      <w:bookmarkStart w:id="1712" w:name="_Toc517792343"/>
      <w:bookmarkStart w:id="1713" w:name="_Toc40787352"/>
      <w:r w:rsidRPr="00783334">
        <w:lastRenderedPageBreak/>
        <w:t xml:space="preserve">National Numbering Plan </w:t>
      </w:r>
      <w:r w:rsidRPr="00783334">
        <w:br/>
        <w:t>(According to Recommendation ITU-T E.129 (01/2013))</w:t>
      </w:r>
      <w:bookmarkEnd w:id="1711"/>
      <w:bookmarkEnd w:id="1712"/>
      <w:bookmarkEnd w:id="1713"/>
    </w:p>
    <w:p w14:paraId="03E32006" w14:textId="0F1FF86E" w:rsidR="009D534D" w:rsidRPr="00783334" w:rsidRDefault="009D534D" w:rsidP="009D534D">
      <w:pPr>
        <w:tabs>
          <w:tab w:val="left" w:pos="1134"/>
          <w:tab w:val="left" w:pos="1560"/>
          <w:tab w:val="left" w:pos="2127"/>
        </w:tabs>
        <w:spacing w:after="80"/>
        <w:jc w:val="center"/>
        <w:outlineLvl w:val="2"/>
        <w:rPr>
          <w:rFonts w:eastAsia="SimSun" w:cs="Arial"/>
          <w:lang w:val="en-GB"/>
        </w:rPr>
      </w:pPr>
      <w:bookmarkStart w:id="1714" w:name="_Toc36875244"/>
      <w:bookmarkStart w:id="1715" w:name="_Toc517792344"/>
      <w:r w:rsidRPr="00783334">
        <w:rPr>
          <w:rFonts w:eastAsia="SimSun" w:cs="Arial"/>
        </w:rPr>
        <w:t>Web:</w:t>
      </w:r>
      <w:bookmarkEnd w:id="1714"/>
      <w:r w:rsidRPr="00783334">
        <w:rPr>
          <w:rFonts w:eastAsia="SimSun" w:cs="Arial"/>
        </w:rPr>
        <w:t xml:space="preserve"> </w:t>
      </w:r>
      <w:hyperlink r:id="rId21" w:history="1">
        <w:r w:rsidR="002B5881" w:rsidRPr="00E80D0F">
          <w:rPr>
            <w:rStyle w:val="Hyperlink"/>
            <w:rFonts w:eastAsia="SimSun" w:cs="Arial"/>
            <w:lang w:val="en-GB"/>
          </w:rPr>
          <w:t>www.itu.int/itu-t/inr/nnp/index.html</w:t>
        </w:r>
      </w:hyperlink>
      <w:bookmarkEnd w:id="1715"/>
      <w:r w:rsidR="002B5881">
        <w:rPr>
          <w:rFonts w:eastAsia="SimSun" w:cs="Arial"/>
          <w:lang w:val="en-GB"/>
        </w:rPr>
        <w:t xml:space="preserve"> </w:t>
      </w:r>
    </w:p>
    <w:p w14:paraId="3B504040" w14:textId="77777777" w:rsidR="009D534D" w:rsidRPr="00783334" w:rsidRDefault="009D534D" w:rsidP="009D534D">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0BDA853" w14:textId="21B89F7C" w:rsidR="009D534D" w:rsidRPr="00783334" w:rsidRDefault="009D534D" w:rsidP="009D534D">
      <w:pPr>
        <w:rPr>
          <w:rFonts w:eastAsia="SimSun"/>
        </w:rPr>
      </w:pPr>
      <w:r w:rsidRPr="00783334">
        <w:rPr>
          <w:rFonts w:eastAsia="SimSun"/>
        </w:rPr>
        <w:t xml:space="preserve">For their numbering website, or when sending their information to ITU/TSB (e-mail: </w:t>
      </w:r>
      <w:hyperlink r:id="rId22" w:history="1">
        <w:r w:rsidR="002B5881" w:rsidRPr="00E80D0F">
          <w:rPr>
            <w:rStyle w:val="Hyperlink"/>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56EF4028" w14:textId="4BB403EE" w:rsidR="009D534D" w:rsidRPr="00783334" w:rsidRDefault="009D534D" w:rsidP="009D534D">
      <w:pPr>
        <w:rPr>
          <w:rFonts w:eastAsia="SimSun"/>
        </w:rPr>
      </w:pPr>
      <w:r w:rsidRPr="00783334">
        <w:rPr>
          <w:rFonts w:eastAsia="SimSun"/>
        </w:rPr>
        <w:t xml:space="preserve">From </w:t>
      </w:r>
      <w:r w:rsidRPr="00783334">
        <w:rPr>
          <w:rFonts w:eastAsia="SimSun"/>
          <w:lang w:val="en-GB"/>
        </w:rPr>
        <w:t>1</w:t>
      </w:r>
      <w:r>
        <w:rPr>
          <w:rFonts w:eastAsia="SimSun"/>
          <w:lang w:val="en-GB"/>
        </w:rPr>
        <w:t>.V.2020</w:t>
      </w:r>
      <w:r w:rsidRPr="00783334">
        <w:rPr>
          <w:rFonts w:eastAsia="SimSun"/>
          <w:lang w:val="en-GB"/>
        </w:rPr>
        <w:t xml:space="preserve">, </w:t>
      </w:r>
      <w:r w:rsidRPr="00783334">
        <w:rPr>
          <w:rFonts w:eastAsia="SimSun"/>
        </w:rPr>
        <w:t>the following countries/geographical areas have updated their national numbering plan on</w:t>
      </w:r>
      <w:r w:rsidR="007C0B84">
        <w:rPr>
          <w:rFonts w:eastAsia="SimSun"/>
        </w:rPr>
        <w:t xml:space="preserve"> </w:t>
      </w:r>
      <w:r w:rsidRPr="00783334">
        <w:rPr>
          <w:rFonts w:eastAsia="SimSun"/>
        </w:rPr>
        <w:t>our</w:t>
      </w:r>
      <w:r w:rsidR="007C0B84">
        <w:rPr>
          <w:rFonts w:eastAsia="SimSun"/>
        </w:rPr>
        <w:t> </w:t>
      </w:r>
      <w:r w:rsidRPr="00783334">
        <w:rPr>
          <w:rFonts w:eastAsia="SimSun"/>
        </w:rPr>
        <w:t>site:</w:t>
      </w:r>
    </w:p>
    <w:p w14:paraId="337D2DBA" w14:textId="77777777" w:rsidR="009D534D" w:rsidRPr="00783334" w:rsidRDefault="009D534D" w:rsidP="002B5881">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9D534D" w:rsidRPr="00783334" w14:paraId="48EB373E" w14:textId="77777777" w:rsidTr="009D534D">
        <w:trPr>
          <w:jc w:val="center"/>
        </w:trPr>
        <w:tc>
          <w:tcPr>
            <w:tcW w:w="3964" w:type="dxa"/>
            <w:tcBorders>
              <w:top w:val="single" w:sz="4" w:space="0" w:color="auto"/>
              <w:bottom w:val="single" w:sz="4" w:space="0" w:color="auto"/>
              <w:right w:val="single" w:sz="4" w:space="0" w:color="auto"/>
            </w:tcBorders>
            <w:hideMark/>
          </w:tcPr>
          <w:p w14:paraId="64500153" w14:textId="705B6F43" w:rsidR="009D534D" w:rsidRPr="00783334" w:rsidRDefault="009D534D" w:rsidP="009D534D">
            <w:pPr>
              <w:spacing w:before="40" w:after="40"/>
              <w:jc w:val="center"/>
              <w:rPr>
                <w:rFonts w:eastAsia="SimSun" w:cs="Arial"/>
                <w:i/>
              </w:rPr>
            </w:pPr>
            <w:r w:rsidRPr="00783334">
              <w:rPr>
                <w:rFonts w:eastAsia="SimSun"/>
                <w:i/>
              </w:rPr>
              <w:t>Country/</w:t>
            </w:r>
            <w:r w:rsidRPr="00783334">
              <w:rPr>
                <w:rFonts w:eastAsia="SimSun" w:cs="Arial"/>
                <w:i/>
              </w:rPr>
              <w:t>Geographical area</w:t>
            </w:r>
          </w:p>
        </w:tc>
        <w:tc>
          <w:tcPr>
            <w:tcW w:w="2869" w:type="dxa"/>
            <w:tcBorders>
              <w:top w:val="single" w:sz="4" w:space="0" w:color="auto"/>
              <w:left w:val="single" w:sz="4" w:space="0" w:color="auto"/>
              <w:bottom w:val="single" w:sz="4" w:space="0" w:color="auto"/>
            </w:tcBorders>
            <w:hideMark/>
          </w:tcPr>
          <w:p w14:paraId="6C4FB54D" w14:textId="77777777" w:rsidR="009D534D" w:rsidRPr="00783334" w:rsidRDefault="009D534D" w:rsidP="009D534D">
            <w:pPr>
              <w:spacing w:before="40" w:after="40"/>
              <w:jc w:val="center"/>
              <w:rPr>
                <w:rFonts w:eastAsia="SimSun" w:cs="Arial"/>
                <w:i/>
                <w:iCs/>
                <w:lang w:val="fr-CH"/>
              </w:rPr>
            </w:pPr>
            <w:r w:rsidRPr="00783334">
              <w:rPr>
                <w:rFonts w:eastAsia="SimSun"/>
                <w:i/>
                <w:iCs/>
                <w:lang w:val="fr-CH"/>
              </w:rPr>
              <w:t>Country Code (CC)</w:t>
            </w:r>
          </w:p>
        </w:tc>
      </w:tr>
      <w:tr w:rsidR="009D534D" w:rsidRPr="00783334" w14:paraId="2892EF70" w14:textId="77777777" w:rsidTr="009D534D">
        <w:trPr>
          <w:jc w:val="center"/>
        </w:trPr>
        <w:tc>
          <w:tcPr>
            <w:tcW w:w="3964" w:type="dxa"/>
            <w:tcBorders>
              <w:top w:val="single" w:sz="4" w:space="0" w:color="auto"/>
              <w:left w:val="single" w:sz="4" w:space="0" w:color="auto"/>
              <w:bottom w:val="single" w:sz="4" w:space="0" w:color="auto"/>
              <w:right w:val="single" w:sz="4" w:space="0" w:color="auto"/>
            </w:tcBorders>
          </w:tcPr>
          <w:p w14:paraId="02B33180" w14:textId="77777777" w:rsidR="009D534D" w:rsidRPr="00EC0D0D" w:rsidRDefault="009D534D" w:rsidP="009D534D">
            <w:pPr>
              <w:tabs>
                <w:tab w:val="left" w:pos="1020"/>
              </w:tabs>
              <w:spacing w:before="40" w:after="40"/>
            </w:pPr>
            <w:r>
              <w:t xml:space="preserve">Armenia </w:t>
            </w:r>
          </w:p>
        </w:tc>
        <w:tc>
          <w:tcPr>
            <w:tcW w:w="2869" w:type="dxa"/>
            <w:tcBorders>
              <w:top w:val="single" w:sz="4" w:space="0" w:color="auto"/>
              <w:left w:val="single" w:sz="4" w:space="0" w:color="auto"/>
              <w:bottom w:val="single" w:sz="4" w:space="0" w:color="auto"/>
              <w:right w:val="single" w:sz="4" w:space="0" w:color="auto"/>
            </w:tcBorders>
          </w:tcPr>
          <w:p w14:paraId="2F7EA529" w14:textId="77777777" w:rsidR="009D534D" w:rsidRPr="00EC0D0D" w:rsidRDefault="009D534D" w:rsidP="009D534D">
            <w:pPr>
              <w:spacing w:before="40" w:after="40"/>
              <w:jc w:val="center"/>
              <w:rPr>
                <w:rFonts w:eastAsia="SimSun"/>
              </w:rPr>
            </w:pPr>
            <w:r>
              <w:rPr>
                <w:rFonts w:eastAsia="SimSun"/>
              </w:rPr>
              <w:t>+374</w:t>
            </w:r>
          </w:p>
        </w:tc>
      </w:tr>
      <w:tr w:rsidR="009D534D" w:rsidRPr="00783334" w14:paraId="058A85E6" w14:textId="77777777" w:rsidTr="009D534D">
        <w:trPr>
          <w:jc w:val="center"/>
        </w:trPr>
        <w:tc>
          <w:tcPr>
            <w:tcW w:w="3964" w:type="dxa"/>
            <w:tcBorders>
              <w:top w:val="single" w:sz="4" w:space="0" w:color="auto"/>
              <w:left w:val="single" w:sz="4" w:space="0" w:color="auto"/>
              <w:bottom w:val="single" w:sz="4" w:space="0" w:color="auto"/>
              <w:right w:val="single" w:sz="4" w:space="0" w:color="auto"/>
            </w:tcBorders>
          </w:tcPr>
          <w:p w14:paraId="27F8687E" w14:textId="77777777" w:rsidR="009D534D" w:rsidRDefault="009D534D" w:rsidP="009D534D">
            <w:pPr>
              <w:tabs>
                <w:tab w:val="left" w:pos="1020"/>
              </w:tabs>
              <w:spacing w:before="40" w:after="40"/>
            </w:pPr>
            <w:r>
              <w:t>Bahrain</w:t>
            </w:r>
          </w:p>
        </w:tc>
        <w:tc>
          <w:tcPr>
            <w:tcW w:w="2869" w:type="dxa"/>
            <w:tcBorders>
              <w:top w:val="single" w:sz="4" w:space="0" w:color="auto"/>
              <w:left w:val="single" w:sz="4" w:space="0" w:color="auto"/>
              <w:bottom w:val="single" w:sz="4" w:space="0" w:color="auto"/>
              <w:right w:val="single" w:sz="4" w:space="0" w:color="auto"/>
            </w:tcBorders>
          </w:tcPr>
          <w:p w14:paraId="7FCD6437" w14:textId="77777777" w:rsidR="009D534D" w:rsidRDefault="009D534D" w:rsidP="009D534D">
            <w:pPr>
              <w:spacing w:before="40" w:after="40"/>
              <w:jc w:val="center"/>
              <w:rPr>
                <w:rFonts w:eastAsia="SimSun"/>
              </w:rPr>
            </w:pPr>
            <w:r>
              <w:rPr>
                <w:rFonts w:eastAsia="SimSun"/>
              </w:rPr>
              <w:t>+973</w:t>
            </w:r>
          </w:p>
        </w:tc>
      </w:tr>
      <w:tr w:rsidR="009D534D" w:rsidRPr="00783334" w14:paraId="3636D728" w14:textId="77777777" w:rsidTr="009D534D">
        <w:trPr>
          <w:jc w:val="center"/>
        </w:trPr>
        <w:tc>
          <w:tcPr>
            <w:tcW w:w="3964" w:type="dxa"/>
            <w:tcBorders>
              <w:top w:val="single" w:sz="4" w:space="0" w:color="auto"/>
              <w:left w:val="single" w:sz="4" w:space="0" w:color="auto"/>
              <w:bottom w:val="single" w:sz="4" w:space="0" w:color="auto"/>
              <w:right w:val="single" w:sz="4" w:space="0" w:color="auto"/>
            </w:tcBorders>
          </w:tcPr>
          <w:p w14:paraId="2E3F7C08" w14:textId="77777777" w:rsidR="009D534D" w:rsidRDefault="009D534D" w:rsidP="009D534D">
            <w:pPr>
              <w:tabs>
                <w:tab w:val="left" w:pos="1230"/>
              </w:tabs>
              <w:spacing w:before="40" w:after="40"/>
            </w:pPr>
            <w:r w:rsidRPr="00A33A91">
              <w:t>Iran (Islamic Republic of)</w:t>
            </w:r>
          </w:p>
        </w:tc>
        <w:tc>
          <w:tcPr>
            <w:tcW w:w="2869" w:type="dxa"/>
            <w:tcBorders>
              <w:top w:val="single" w:sz="4" w:space="0" w:color="auto"/>
              <w:left w:val="single" w:sz="4" w:space="0" w:color="auto"/>
              <w:bottom w:val="single" w:sz="4" w:space="0" w:color="auto"/>
              <w:right w:val="single" w:sz="4" w:space="0" w:color="auto"/>
            </w:tcBorders>
          </w:tcPr>
          <w:p w14:paraId="54861094" w14:textId="77777777" w:rsidR="009D534D" w:rsidRPr="00F32A36" w:rsidRDefault="009D534D" w:rsidP="009D534D">
            <w:pPr>
              <w:spacing w:before="40" w:after="40"/>
              <w:jc w:val="center"/>
              <w:rPr>
                <w:rFonts w:eastAsia="SimSun"/>
              </w:rPr>
            </w:pPr>
            <w:r>
              <w:rPr>
                <w:rFonts w:eastAsia="SimSun"/>
              </w:rPr>
              <w:t>+98</w:t>
            </w:r>
          </w:p>
        </w:tc>
      </w:tr>
      <w:tr w:rsidR="009D534D" w:rsidRPr="00783334" w14:paraId="22A7A87D" w14:textId="77777777" w:rsidTr="009D534D">
        <w:trPr>
          <w:jc w:val="center"/>
        </w:trPr>
        <w:tc>
          <w:tcPr>
            <w:tcW w:w="3964" w:type="dxa"/>
            <w:tcBorders>
              <w:top w:val="single" w:sz="4" w:space="0" w:color="auto"/>
              <w:left w:val="single" w:sz="4" w:space="0" w:color="auto"/>
              <w:bottom w:val="single" w:sz="4" w:space="0" w:color="auto"/>
              <w:right w:val="single" w:sz="4" w:space="0" w:color="auto"/>
            </w:tcBorders>
          </w:tcPr>
          <w:p w14:paraId="70E8E7C1" w14:textId="77777777" w:rsidR="009D534D" w:rsidRDefault="009D534D" w:rsidP="009D534D">
            <w:pPr>
              <w:tabs>
                <w:tab w:val="left" w:pos="1230"/>
              </w:tabs>
              <w:spacing w:before="40" w:after="40"/>
              <w:rPr>
                <w:bCs/>
                <w:lang w:val="en-GB"/>
              </w:rPr>
            </w:pPr>
            <w:r>
              <w:rPr>
                <w:bCs/>
                <w:lang w:val="en-GB"/>
              </w:rPr>
              <w:t>Viet Nam</w:t>
            </w:r>
          </w:p>
        </w:tc>
        <w:tc>
          <w:tcPr>
            <w:tcW w:w="2869" w:type="dxa"/>
            <w:tcBorders>
              <w:top w:val="single" w:sz="4" w:space="0" w:color="auto"/>
              <w:left w:val="single" w:sz="4" w:space="0" w:color="auto"/>
              <w:bottom w:val="single" w:sz="4" w:space="0" w:color="auto"/>
              <w:right w:val="single" w:sz="4" w:space="0" w:color="auto"/>
            </w:tcBorders>
          </w:tcPr>
          <w:p w14:paraId="320FC93B" w14:textId="77777777" w:rsidR="009D534D" w:rsidRDefault="009D534D" w:rsidP="009D534D">
            <w:pPr>
              <w:spacing w:before="40" w:after="40"/>
              <w:jc w:val="center"/>
              <w:rPr>
                <w:rFonts w:eastAsia="SimSun"/>
              </w:rPr>
            </w:pPr>
            <w:r>
              <w:rPr>
                <w:rFonts w:eastAsia="SimSun"/>
              </w:rPr>
              <w:t>+84</w:t>
            </w:r>
          </w:p>
        </w:tc>
      </w:tr>
    </w:tbl>
    <w:p w14:paraId="14F784E7" w14:textId="77777777" w:rsidR="009D534D" w:rsidRDefault="009D534D" w:rsidP="009D534D">
      <w:pPr>
        <w:pStyle w:val="NoSpacing"/>
        <w:rPr>
          <w:sz w:val="20"/>
          <w:szCs w:val="20"/>
        </w:rPr>
      </w:pPr>
    </w:p>
    <w:p w14:paraId="05661E52" w14:textId="44F5865A" w:rsidR="009D534D" w:rsidRDefault="009D534D" w:rsidP="00A73DE0">
      <w:pPr>
        <w:rPr>
          <w:lang w:val="es-ES"/>
        </w:rPr>
      </w:pPr>
    </w:p>
    <w:sectPr w:rsidR="009D534D" w:rsidSect="004C24DE">
      <w:footerReference w:type="even" r:id="rId23"/>
      <w:footerReference w:type="default" r:id="rId24"/>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99D9" w14:textId="77777777" w:rsidR="008C0A30" w:rsidRPr="00544B46" w:rsidRDefault="008C0A30" w:rsidP="00544B46">
      <w:pPr>
        <w:pStyle w:val="Footer"/>
      </w:pPr>
    </w:p>
  </w:endnote>
  <w:endnote w:type="continuationSeparator" w:id="0">
    <w:p w14:paraId="14CCAE4E" w14:textId="77777777" w:rsidR="008C0A30" w:rsidRDefault="008C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0A30" w:rsidRPr="007F091C" w14:paraId="152C5F64" w14:textId="77777777" w:rsidTr="00E028BC">
      <w:trPr>
        <w:cantSplit/>
        <w:jc w:val="center"/>
      </w:trPr>
      <w:tc>
        <w:tcPr>
          <w:tcW w:w="1761" w:type="dxa"/>
          <w:shd w:val="clear" w:color="auto" w:fill="4C4C4C"/>
        </w:tcPr>
        <w:p w14:paraId="5D4388E7" w14:textId="151250C4" w:rsidR="008C0A30" w:rsidRPr="007F091C" w:rsidRDefault="008C0A30"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8C0A30" w:rsidRPr="00911AE9" w:rsidRDefault="008C0A30"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8C0A30" w:rsidRDefault="008C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0A30" w:rsidRPr="007F091C" w14:paraId="7F70B9B4" w14:textId="77777777" w:rsidTr="00E028BC">
      <w:trPr>
        <w:cantSplit/>
        <w:jc w:val="right"/>
      </w:trPr>
      <w:tc>
        <w:tcPr>
          <w:tcW w:w="7378" w:type="dxa"/>
          <w:shd w:val="clear" w:color="auto" w:fill="A6A6A6"/>
        </w:tcPr>
        <w:p w14:paraId="650DFC84" w14:textId="77777777" w:rsidR="008C0A30" w:rsidRPr="00911AE9" w:rsidRDefault="008C0A30"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7CB0EF28" w:rsidR="008C0A30" w:rsidRPr="007F091C" w:rsidRDefault="008C0A30"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8C0A30" w:rsidRDefault="008C0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C0A30"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8C0A30" w:rsidRDefault="008C0A30"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8C0A30" w:rsidRPr="007F091C" w:rsidRDefault="008C0A30"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8C0A30" w:rsidRDefault="008C0A30"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23EB" w:rsidRPr="007F091C" w14:paraId="69465DDE" w14:textId="77777777" w:rsidTr="00E028BC">
      <w:trPr>
        <w:cantSplit/>
        <w:jc w:val="center"/>
      </w:trPr>
      <w:tc>
        <w:tcPr>
          <w:tcW w:w="1761" w:type="dxa"/>
          <w:shd w:val="clear" w:color="auto" w:fill="4C4C4C"/>
        </w:tcPr>
        <w:p w14:paraId="26C1299A" w14:textId="1382215E" w:rsidR="003023EB" w:rsidRPr="007F091C" w:rsidRDefault="003023EB"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3023EB" w:rsidRPr="00911AE9" w:rsidRDefault="003023EB"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3023EB" w:rsidRDefault="003023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023EB" w:rsidRPr="007F091C" w14:paraId="70D07F57" w14:textId="77777777" w:rsidTr="00E028BC">
      <w:trPr>
        <w:cantSplit/>
        <w:jc w:val="right"/>
      </w:trPr>
      <w:tc>
        <w:tcPr>
          <w:tcW w:w="7378" w:type="dxa"/>
          <w:shd w:val="clear" w:color="auto" w:fill="A6A6A6"/>
        </w:tcPr>
        <w:p w14:paraId="5B4BEF71" w14:textId="77777777" w:rsidR="003023EB" w:rsidRPr="00911AE9" w:rsidRDefault="003023EB"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11940737" w:rsidR="003023EB" w:rsidRPr="007F091C" w:rsidRDefault="003023EB"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3023EB" w:rsidRDefault="003023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C0A30" w:rsidRPr="007F091C" w14:paraId="79D3B95A" w14:textId="77777777" w:rsidTr="00DE1F6D">
      <w:trPr>
        <w:cantSplit/>
        <w:jc w:val="center"/>
      </w:trPr>
      <w:tc>
        <w:tcPr>
          <w:tcW w:w="1761" w:type="dxa"/>
          <w:shd w:val="clear" w:color="auto" w:fill="4C4C4C"/>
        </w:tcPr>
        <w:p w14:paraId="38B7617F" w14:textId="60B7DF27" w:rsidR="008C0A30" w:rsidRPr="007F091C" w:rsidRDefault="008C0A3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8C0A30" w:rsidRPr="00911AE9" w:rsidRDefault="008C0A30"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8C0A30" w:rsidRDefault="008C0A30" w:rsidP="004976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C0A30" w:rsidRPr="007F091C" w14:paraId="442620A0" w14:textId="77777777" w:rsidTr="00DE1F6D">
      <w:trPr>
        <w:cantSplit/>
        <w:jc w:val="right"/>
      </w:trPr>
      <w:tc>
        <w:tcPr>
          <w:tcW w:w="7378" w:type="dxa"/>
          <w:shd w:val="clear" w:color="auto" w:fill="A6A6A6"/>
        </w:tcPr>
        <w:p w14:paraId="10513775" w14:textId="77777777" w:rsidR="008C0A30" w:rsidRPr="00911AE9" w:rsidRDefault="008C0A3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695510A8" w:rsidR="008C0A30" w:rsidRPr="007F091C" w:rsidRDefault="008C0A3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8C0A30" w:rsidRDefault="008C0A3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23EB" w:rsidRPr="007F091C" w14:paraId="2873B161" w14:textId="77777777" w:rsidTr="00D61D70">
      <w:trPr>
        <w:cantSplit/>
        <w:jc w:val="center"/>
      </w:trPr>
      <w:tc>
        <w:tcPr>
          <w:tcW w:w="1761" w:type="dxa"/>
          <w:shd w:val="clear" w:color="auto" w:fill="4C4C4C"/>
        </w:tcPr>
        <w:p w14:paraId="502442D9" w14:textId="5692F7FA" w:rsidR="003023EB" w:rsidRPr="007F091C" w:rsidRDefault="003023EB"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F69F8">
            <w:rPr>
              <w:color w:val="FFFFFF"/>
              <w:lang w:val="es-ES_tradnl"/>
            </w:rPr>
            <w:t>1197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3023EB" w:rsidRPr="00911AE9" w:rsidRDefault="003023EB"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8C0A30" w:rsidRPr="003023EB" w:rsidRDefault="008C0A30" w:rsidP="0030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A267" w14:textId="77777777" w:rsidR="008C0A30" w:rsidRDefault="008C0A30">
      <w:r>
        <w:separator/>
      </w:r>
    </w:p>
  </w:footnote>
  <w:footnote w:type="continuationSeparator" w:id="0">
    <w:p w14:paraId="6E4F9828" w14:textId="77777777" w:rsidR="008C0A30" w:rsidRDefault="008C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8C0A30" w:rsidRDefault="008C0A30"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1CC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E1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3E7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9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04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2A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2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C5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EE21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9"/>
  </w:num>
  <w:num w:numId="5">
    <w:abstractNumId w:val="22"/>
  </w:num>
  <w:num w:numId="6">
    <w:abstractNumId w:val="18"/>
  </w:num>
  <w:num w:numId="7">
    <w:abstractNumId w:val="26"/>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6"/>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1"/>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2"/>
  </w:num>
  <w:num w:numId="32">
    <w:abstractNumId w:val="14"/>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1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t/inr/nnp/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mca.org.mt/regulatory/numbering/numbering-plans" TargetMode="External"/><Relationship Id="rId20" Type="http://schemas.openxmlformats.org/officeDocument/2006/relationships/hyperlink" Target="http://www.itu.int/pub/T-SP-PP.RES.21-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gra.gi/communications/numbering-plan"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itu-t/inr/nnp"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9870-1EA1-4807-976D-17F5C5A0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68</Pages>
  <Words>39690</Words>
  <Characters>226235</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265395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Al-Yammouni, Hala</cp:lastModifiedBy>
  <cp:revision>85</cp:revision>
  <cp:lastPrinted>2020-05-21T09:13:00Z</cp:lastPrinted>
  <dcterms:created xsi:type="dcterms:W3CDTF">2020-04-22T09:45:00Z</dcterms:created>
  <dcterms:modified xsi:type="dcterms:W3CDTF">2020-05-21T09:18:00Z</dcterms:modified>
</cp:coreProperties>
</file>