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266"/>
        <w:gridCol w:w="1276"/>
        <w:gridCol w:w="3714"/>
        <w:gridCol w:w="2924"/>
      </w:tblGrid>
      <w:tr w:rsidR="006514E4" w:rsidRPr="00823FFE" w:rsidTr="00F540FB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5A4FD1" w:rsidRDefault="006514E4" w:rsidP="00F540FB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5A4FD1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A4FD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5A4FD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A4FD1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5A4FD1" w:rsidTr="00F540FB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5A4FD1" w:rsidRDefault="00F540FB" w:rsidP="00696515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A4FD1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A4FD1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5A4FD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696515" w:rsidRPr="005A4FD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540FB" w:rsidRPr="005A4FD1" w:rsidRDefault="00F540FB" w:rsidP="00696515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A4FD1">
              <w:rPr>
                <w:color w:val="FFFFFF" w:themeColor="background1"/>
                <w:sz w:val="18"/>
                <w:szCs w:val="18"/>
                <w:lang w:val="ru-RU"/>
              </w:rPr>
              <w:t>15.</w:t>
            </w:r>
            <w:r w:rsidR="00696515" w:rsidRPr="005A4FD1">
              <w:rPr>
                <w:color w:val="FFFFFF" w:themeColor="background1"/>
                <w:sz w:val="18"/>
                <w:szCs w:val="18"/>
                <w:lang w:val="ru-RU"/>
              </w:rPr>
              <w:t>VI.2018</w:t>
            </w:r>
          </w:p>
        </w:tc>
        <w:tc>
          <w:tcPr>
            <w:tcW w:w="371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5A4FD1" w:rsidRDefault="00F540FB" w:rsidP="00696515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A4FD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A4FD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 </w:t>
            </w:r>
            <w:r w:rsidR="00696515" w:rsidRPr="005A4FD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5A4FD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696515" w:rsidRPr="005A4FD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5A4FD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A4FD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5A4FD1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5A4FD1" w:rsidRDefault="00F540FB" w:rsidP="00F540F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A4FD1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ISSN </w:t>
            </w:r>
            <w:r w:rsidR="009E2FDB">
              <w:rPr>
                <w:color w:val="FFFFFF" w:themeColor="background1"/>
                <w:spacing w:val="-4"/>
                <w:sz w:val="18"/>
                <w:szCs w:val="18"/>
              </w:rPr>
              <w:t>2312</w:t>
            </w:r>
            <w:r w:rsidR="009E2FDB" w:rsidRPr="005C2718">
              <w:rPr>
                <w:color w:val="FFFFFF" w:themeColor="background1"/>
                <w:spacing w:val="-4"/>
                <w:sz w:val="18"/>
                <w:szCs w:val="18"/>
              </w:rPr>
              <w:t>-</w:t>
            </w:r>
            <w:r w:rsidR="009E2FDB">
              <w:rPr>
                <w:color w:val="FFFFFF" w:themeColor="background1"/>
                <w:spacing w:val="-4"/>
                <w:sz w:val="18"/>
                <w:szCs w:val="18"/>
              </w:rPr>
              <w:t>8232</w:t>
            </w:r>
            <w:r w:rsidR="009E2FDB" w:rsidRPr="005C2718">
              <w:rPr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5A4FD1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(</w:t>
            </w:r>
            <w:r w:rsidRPr="005A4FD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5A4FD1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823FFE" w:rsidTr="00F540FB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823FFE" w:rsidRDefault="006514E4" w:rsidP="00F540F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5A4FD1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823FFE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5A4FD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823FFE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5A4FD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823FFE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823FFE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823FFE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71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5A4FD1" w:rsidRDefault="006514E4" w:rsidP="00F540F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5A4FD1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5A4FD1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2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5A4FD1" w:rsidRDefault="006514E4" w:rsidP="00F540F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A4F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5A4FD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5A4FD1" w:rsidRDefault="008149B6">
      <w:pPr>
        <w:rPr>
          <w:lang w:val="ru-RU"/>
        </w:rPr>
      </w:pPr>
    </w:p>
    <w:p w:rsidR="008149B6" w:rsidRPr="005A4FD1" w:rsidRDefault="008149B6">
      <w:pPr>
        <w:rPr>
          <w:lang w:val="ru-RU"/>
        </w:rPr>
        <w:sectPr w:rsidR="008149B6" w:rsidRPr="005A4FD1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5A4FD1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5A4FD1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5A4FD1" w:rsidRDefault="00B648E2" w:rsidP="00B648E2">
      <w:pPr>
        <w:jc w:val="right"/>
        <w:rPr>
          <w:lang w:val="ru-RU"/>
        </w:rPr>
      </w:pPr>
      <w:r w:rsidRPr="005A4FD1">
        <w:rPr>
          <w:i/>
          <w:iCs/>
          <w:lang w:val="ru-RU"/>
        </w:rPr>
        <w:t>Стр.</w:t>
      </w:r>
    </w:p>
    <w:p w:rsidR="0027472C" w:rsidRPr="005A4FD1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5A4FD1">
        <w:rPr>
          <w:b/>
          <w:bCs/>
          <w:noProof w:val="0"/>
          <w:lang w:val="ru-RU"/>
        </w:rPr>
        <w:t>ОБЩАЯ ИНФОРМАЦИЯ</w:t>
      </w:r>
    </w:p>
    <w:p w:rsidR="008C723B" w:rsidRPr="005A4FD1" w:rsidRDefault="00E15B4C" w:rsidP="00B86C0B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A4FD1">
        <w:rPr>
          <w:noProof w:val="0"/>
          <w:lang w:val="ru-RU"/>
        </w:rPr>
        <w:t xml:space="preserve">Списки, прилагаемые к Оперативному бюллетеню МСЭ: </w:t>
      </w:r>
      <w:r w:rsidRPr="005A4FD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A4FD1">
        <w:rPr>
          <w:noProof w:val="0"/>
          <w:webHidden/>
          <w:lang w:val="ru-RU"/>
        </w:rPr>
        <w:tab/>
      </w:r>
      <w:r w:rsidR="00690A4F" w:rsidRPr="005A4FD1">
        <w:rPr>
          <w:noProof w:val="0"/>
          <w:webHidden/>
          <w:lang w:val="ru-RU"/>
        </w:rPr>
        <w:tab/>
      </w:r>
      <w:r w:rsidR="00A22B07" w:rsidRPr="005A4FD1">
        <w:rPr>
          <w:noProof w:val="0"/>
          <w:webHidden/>
          <w:lang w:val="ru-RU"/>
        </w:rPr>
        <w:t>3</w:t>
      </w:r>
    </w:p>
    <w:p w:rsidR="00B86C0B" w:rsidRPr="005A4FD1" w:rsidRDefault="00B86C0B" w:rsidP="0077320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A4FD1">
        <w:rPr>
          <w:rFonts w:eastAsiaTheme="minorEastAsia"/>
          <w:lang w:val="ru-RU"/>
        </w:rPr>
        <w:t>Утверждение Рекомендаци</w:t>
      </w:r>
      <w:r w:rsidR="00773206" w:rsidRPr="005A4FD1">
        <w:rPr>
          <w:rFonts w:eastAsiaTheme="minorEastAsia"/>
          <w:lang w:val="ru-RU"/>
        </w:rPr>
        <w:t>й</w:t>
      </w:r>
      <w:r w:rsidRPr="005A4FD1">
        <w:rPr>
          <w:rFonts w:eastAsiaTheme="minorEastAsia"/>
          <w:lang w:val="ru-RU"/>
        </w:rPr>
        <w:t xml:space="preserve"> МСЭ-Т</w:t>
      </w:r>
      <w:r w:rsidRPr="005A4FD1">
        <w:rPr>
          <w:rFonts w:eastAsiaTheme="minorEastAsia"/>
          <w:lang w:val="ru-RU"/>
        </w:rPr>
        <w:tab/>
      </w:r>
      <w:r w:rsidRPr="005A4FD1">
        <w:rPr>
          <w:rFonts w:eastAsiaTheme="minorEastAsia"/>
          <w:lang w:val="ru-RU"/>
        </w:rPr>
        <w:tab/>
        <w:t>4</w:t>
      </w:r>
    </w:p>
    <w:p w:rsidR="008C723B" w:rsidRPr="005A4FD1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A4FD1">
        <w:rPr>
          <w:noProof w:val="0"/>
          <w:lang w:val="ru-RU"/>
        </w:rPr>
        <w:t>Услуга телефонной связи</w:t>
      </w:r>
      <w:r w:rsidR="00862309" w:rsidRPr="005A4FD1">
        <w:rPr>
          <w:noProof w:val="0"/>
          <w:lang w:val="ru-RU"/>
        </w:rPr>
        <w:t>:</w:t>
      </w:r>
    </w:p>
    <w:p w:rsidR="00901E85" w:rsidRPr="005A4FD1" w:rsidRDefault="00773206" w:rsidP="0077320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1" w:name="lt_pId046"/>
      <w:r w:rsidRPr="005A4FD1">
        <w:rPr>
          <w:i/>
          <w:iCs/>
          <w:lang w:val="ru-RU"/>
        </w:rPr>
        <w:t>Кувейт (</w:t>
      </w:r>
      <w:r w:rsidRPr="005A4FD1">
        <w:rPr>
          <w:i/>
          <w:iCs/>
          <w:color w:val="000000"/>
          <w:lang w:val="ru-RU"/>
        </w:rPr>
        <w:t xml:space="preserve">Регуляторный орган связи и информационных </w:t>
      </w:r>
      <w:proofErr w:type="gramStart"/>
      <w:r w:rsidRPr="005A4FD1">
        <w:rPr>
          <w:i/>
          <w:iCs/>
          <w:color w:val="000000"/>
          <w:lang w:val="ru-RU"/>
        </w:rPr>
        <w:t>технологи</w:t>
      </w:r>
      <w:r w:rsidR="009E32E9" w:rsidRPr="005A4FD1">
        <w:rPr>
          <w:i/>
          <w:iCs/>
          <w:color w:val="000000"/>
          <w:lang w:val="ru-RU"/>
        </w:rPr>
        <w:t>й</w:t>
      </w:r>
      <w:r w:rsidRPr="005A4FD1">
        <w:rPr>
          <w:color w:val="000000"/>
          <w:lang w:val="ru-RU"/>
        </w:rPr>
        <w:t xml:space="preserve"> </w:t>
      </w:r>
      <w:r w:rsidRPr="005A4FD1">
        <w:rPr>
          <w:i/>
          <w:iCs/>
          <w:lang w:val="ru-RU"/>
        </w:rPr>
        <w:t xml:space="preserve"> (</w:t>
      </w:r>
      <w:proofErr w:type="gramEnd"/>
      <w:r w:rsidRPr="005A4FD1">
        <w:rPr>
          <w:i/>
          <w:iCs/>
          <w:lang w:val="ru-RU"/>
        </w:rPr>
        <w:t>CITRA), Эль-Кувейт</w:t>
      </w:r>
      <w:r w:rsidR="00901E85" w:rsidRPr="005A4FD1">
        <w:rPr>
          <w:i/>
          <w:iCs/>
          <w:lang w:val="ru-RU"/>
        </w:rPr>
        <w:t>)</w:t>
      </w:r>
      <w:bookmarkEnd w:id="1"/>
      <w:r w:rsidR="00901E85" w:rsidRPr="005A4FD1">
        <w:rPr>
          <w:webHidden/>
          <w:lang w:val="ru-RU"/>
        </w:rPr>
        <w:tab/>
      </w:r>
      <w:r w:rsidR="00901E85" w:rsidRPr="005A4FD1">
        <w:rPr>
          <w:webHidden/>
          <w:lang w:val="ru-RU"/>
        </w:rPr>
        <w:tab/>
        <w:t>5</w:t>
      </w:r>
    </w:p>
    <w:p w:rsidR="00901E85" w:rsidRPr="005A4FD1" w:rsidRDefault="00773206" w:rsidP="005B394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A4FD1">
        <w:rPr>
          <w:i/>
          <w:iCs/>
          <w:webHidden/>
          <w:lang w:val="ru-RU"/>
        </w:rPr>
        <w:t>Вьетнам</w:t>
      </w:r>
      <w:r w:rsidR="00901E85" w:rsidRPr="005A4FD1">
        <w:rPr>
          <w:i/>
          <w:iCs/>
          <w:webHidden/>
          <w:lang w:val="ru-RU"/>
        </w:rPr>
        <w:t xml:space="preserve"> (</w:t>
      </w:r>
      <w:r w:rsidR="00901E85" w:rsidRPr="005A4FD1">
        <w:rPr>
          <w:i/>
          <w:iCs/>
          <w:lang w:val="ru-RU"/>
        </w:rPr>
        <w:t xml:space="preserve">Министерство </w:t>
      </w:r>
      <w:r w:rsidRPr="005A4FD1">
        <w:rPr>
          <w:i/>
          <w:iCs/>
          <w:lang w:val="ru-RU"/>
        </w:rPr>
        <w:t>информации и связи (MIC)</w:t>
      </w:r>
      <w:r w:rsidR="00901E85" w:rsidRPr="005A4FD1">
        <w:rPr>
          <w:i/>
          <w:iCs/>
          <w:lang w:val="ru-RU"/>
        </w:rPr>
        <w:t xml:space="preserve">, </w:t>
      </w:r>
      <w:proofErr w:type="gramStart"/>
      <w:r w:rsidRPr="005A4FD1">
        <w:rPr>
          <w:i/>
          <w:iCs/>
          <w:lang w:val="ru-RU"/>
        </w:rPr>
        <w:t>Ханой</w:t>
      </w:r>
      <w:r w:rsidR="00901E85" w:rsidRPr="005A4FD1">
        <w:rPr>
          <w:i/>
          <w:iCs/>
          <w:lang w:val="ru-RU"/>
        </w:rPr>
        <w:t>)</w:t>
      </w:r>
      <w:r w:rsidR="00901E85" w:rsidRPr="005A4FD1">
        <w:rPr>
          <w:webHidden/>
          <w:lang w:val="ru-RU"/>
        </w:rPr>
        <w:tab/>
      </w:r>
      <w:proofErr w:type="gramEnd"/>
      <w:r w:rsidR="00901E85" w:rsidRPr="005A4FD1">
        <w:rPr>
          <w:webHidden/>
          <w:lang w:val="ru-RU"/>
        </w:rPr>
        <w:tab/>
      </w:r>
      <w:r w:rsidR="005B394E" w:rsidRPr="005A4FD1">
        <w:rPr>
          <w:webHidden/>
          <w:lang w:val="ru-RU"/>
        </w:rPr>
        <w:t>6</w:t>
      </w:r>
    </w:p>
    <w:p w:rsidR="00773206" w:rsidRPr="005A4FD1" w:rsidRDefault="00773206" w:rsidP="00773206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A4FD1">
        <w:rPr>
          <w:noProof w:val="0"/>
          <w:lang w:val="ru-RU"/>
        </w:rPr>
        <w:t xml:space="preserve">Другие сообщения: </w:t>
      </w:r>
    </w:p>
    <w:p w:rsidR="00773206" w:rsidRPr="005A4FD1" w:rsidRDefault="00773206" w:rsidP="005B394E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A4FD1">
        <w:rPr>
          <w:i/>
          <w:iCs/>
          <w:noProof w:val="0"/>
          <w:lang w:val="ru-RU"/>
        </w:rPr>
        <w:tab/>
        <w:t>Сербия</w:t>
      </w:r>
      <w:r w:rsidRPr="005A4FD1">
        <w:rPr>
          <w:noProof w:val="0"/>
          <w:webHidden/>
          <w:lang w:val="ru-RU"/>
        </w:rPr>
        <w:tab/>
      </w:r>
      <w:r w:rsidRPr="005A4FD1">
        <w:rPr>
          <w:noProof w:val="0"/>
          <w:webHidden/>
          <w:lang w:val="ru-RU"/>
        </w:rPr>
        <w:tab/>
      </w:r>
      <w:r w:rsidR="005B394E" w:rsidRPr="005A4FD1">
        <w:rPr>
          <w:noProof w:val="0"/>
          <w:webHidden/>
          <w:lang w:val="ru-RU"/>
        </w:rPr>
        <w:t>9</w:t>
      </w:r>
    </w:p>
    <w:p w:rsidR="008C723B" w:rsidRPr="005A4FD1" w:rsidRDefault="00B66F96" w:rsidP="00C5158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A4FD1">
        <w:rPr>
          <w:noProof w:val="0"/>
          <w:lang w:val="ru-RU"/>
        </w:rPr>
        <w:t>Ограничения обслуживания</w:t>
      </w:r>
      <w:r w:rsidR="008C723B" w:rsidRPr="005A4FD1">
        <w:rPr>
          <w:noProof w:val="0"/>
          <w:webHidden/>
          <w:lang w:val="ru-RU"/>
        </w:rPr>
        <w:tab/>
      </w:r>
      <w:r w:rsidR="00690A4F" w:rsidRPr="005A4FD1">
        <w:rPr>
          <w:noProof w:val="0"/>
          <w:webHidden/>
          <w:lang w:val="ru-RU"/>
        </w:rPr>
        <w:tab/>
      </w:r>
      <w:r w:rsidR="001E0CB4" w:rsidRPr="005A4FD1">
        <w:rPr>
          <w:noProof w:val="0"/>
          <w:webHidden/>
          <w:lang w:val="ru-RU"/>
        </w:rPr>
        <w:t>1</w:t>
      </w:r>
      <w:r w:rsidR="005B394E" w:rsidRPr="005A4FD1">
        <w:rPr>
          <w:noProof w:val="0"/>
          <w:webHidden/>
          <w:lang w:val="ru-RU"/>
        </w:rPr>
        <w:t>0</w:t>
      </w:r>
    </w:p>
    <w:p w:rsidR="008C723B" w:rsidRPr="005A4FD1" w:rsidRDefault="00B66F96" w:rsidP="00C5158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A4FD1">
        <w:rPr>
          <w:noProof w:val="0"/>
          <w:szCs w:val="20"/>
          <w:lang w:val="ru-RU"/>
        </w:rPr>
        <w:t>Обратный вызов и альтернативные процедуры вызова (Рез. 21 (Пересм. ПК-06</w:t>
      </w:r>
      <w:proofErr w:type="gramStart"/>
      <w:r w:rsidRPr="005A4FD1">
        <w:rPr>
          <w:noProof w:val="0"/>
          <w:szCs w:val="20"/>
          <w:lang w:val="ru-RU"/>
        </w:rPr>
        <w:t>))</w:t>
      </w:r>
      <w:r w:rsidR="008C723B" w:rsidRPr="005A4FD1">
        <w:rPr>
          <w:noProof w:val="0"/>
          <w:webHidden/>
          <w:lang w:val="ru-RU"/>
        </w:rPr>
        <w:tab/>
      </w:r>
      <w:proofErr w:type="gramEnd"/>
      <w:r w:rsidR="00690A4F" w:rsidRPr="005A4FD1">
        <w:rPr>
          <w:noProof w:val="0"/>
          <w:webHidden/>
          <w:lang w:val="ru-RU"/>
        </w:rPr>
        <w:tab/>
      </w:r>
      <w:r w:rsidR="001E0CB4" w:rsidRPr="005A4FD1">
        <w:rPr>
          <w:noProof w:val="0"/>
          <w:webHidden/>
          <w:lang w:val="ru-RU"/>
        </w:rPr>
        <w:t>1</w:t>
      </w:r>
      <w:r w:rsidR="005B394E" w:rsidRPr="005A4FD1">
        <w:rPr>
          <w:noProof w:val="0"/>
          <w:webHidden/>
          <w:lang w:val="ru-RU"/>
        </w:rPr>
        <w:t>0</w:t>
      </w:r>
    </w:p>
    <w:p w:rsidR="00862309" w:rsidRPr="005A4FD1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5A4FD1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901E85" w:rsidRPr="005A4FD1" w:rsidRDefault="00901E85" w:rsidP="00C5158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A4FD1">
        <w:rPr>
          <w:rFonts w:eastAsia="SimSun" w:cs="Calibri"/>
          <w:noProof w:val="0"/>
          <w:color w:val="000000"/>
          <w:szCs w:val="20"/>
          <w:lang w:val="ru-RU" w:eastAsia="zh-CN"/>
        </w:rPr>
        <w:t>Коды сетей подвижной связи (MNC)</w:t>
      </w:r>
      <w:r w:rsidRPr="005A4FD1">
        <w:rPr>
          <w:noProof w:val="0"/>
          <w:webHidden/>
          <w:lang w:val="ru-RU"/>
        </w:rPr>
        <w:tab/>
      </w:r>
      <w:r w:rsidRPr="005A4FD1">
        <w:rPr>
          <w:noProof w:val="0"/>
          <w:webHidden/>
          <w:lang w:val="ru-RU"/>
        </w:rPr>
        <w:tab/>
        <w:t>1</w:t>
      </w:r>
      <w:r w:rsidR="005B394E" w:rsidRPr="005A4FD1">
        <w:rPr>
          <w:noProof w:val="0"/>
          <w:webHidden/>
          <w:lang w:val="ru-RU"/>
        </w:rPr>
        <w:t>1</w:t>
      </w:r>
    </w:p>
    <w:p w:rsidR="00901E85" w:rsidRPr="005A4FD1" w:rsidRDefault="00901E85" w:rsidP="00C5158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A4FD1">
        <w:rPr>
          <w:rFonts w:asciiTheme="minorHAnsi" w:hAnsiTheme="minorHAnsi" w:cstheme="minorHAnsi"/>
          <w:noProof w:val="0"/>
          <w:szCs w:val="22"/>
          <w:lang w:val="ru-RU"/>
        </w:rPr>
        <w:t>Список кодов МСЭ операторов связи</w:t>
      </w:r>
      <w:r w:rsidRPr="005A4FD1">
        <w:rPr>
          <w:noProof w:val="0"/>
          <w:webHidden/>
          <w:lang w:val="ru-RU"/>
        </w:rPr>
        <w:tab/>
      </w:r>
      <w:r w:rsidRPr="005A4FD1">
        <w:rPr>
          <w:noProof w:val="0"/>
          <w:webHidden/>
          <w:lang w:val="ru-RU"/>
        </w:rPr>
        <w:tab/>
      </w:r>
      <w:r w:rsidR="00C51588" w:rsidRPr="005A4FD1">
        <w:rPr>
          <w:noProof w:val="0"/>
          <w:webHidden/>
          <w:lang w:val="ru-RU"/>
        </w:rPr>
        <w:t>1</w:t>
      </w:r>
      <w:r w:rsidR="005B394E" w:rsidRPr="005A4FD1">
        <w:rPr>
          <w:noProof w:val="0"/>
          <w:webHidden/>
          <w:lang w:val="ru-RU"/>
        </w:rPr>
        <w:t>2</w:t>
      </w:r>
    </w:p>
    <w:p w:rsidR="00901E85" w:rsidRPr="005A4FD1" w:rsidRDefault="00901E85" w:rsidP="00C5158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A4FD1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Pr="005A4FD1">
        <w:rPr>
          <w:noProof w:val="0"/>
          <w:webHidden/>
          <w:lang w:val="ru-RU"/>
        </w:rPr>
        <w:tab/>
      </w:r>
      <w:r w:rsidRPr="005A4FD1">
        <w:rPr>
          <w:noProof w:val="0"/>
          <w:webHidden/>
          <w:lang w:val="ru-RU"/>
        </w:rPr>
        <w:tab/>
      </w:r>
      <w:r w:rsidR="00C51588" w:rsidRPr="005A4FD1">
        <w:rPr>
          <w:noProof w:val="0"/>
          <w:webHidden/>
          <w:lang w:val="ru-RU"/>
        </w:rPr>
        <w:t>13</w:t>
      </w:r>
    </w:p>
    <w:p w:rsidR="00901E85" w:rsidRPr="005A4FD1" w:rsidRDefault="00901E85" w:rsidP="00C5158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A4FD1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5A4FD1">
        <w:rPr>
          <w:noProof w:val="0"/>
          <w:webHidden/>
          <w:lang w:val="ru-RU"/>
        </w:rPr>
        <w:tab/>
      </w:r>
      <w:r w:rsidRPr="005A4FD1">
        <w:rPr>
          <w:noProof w:val="0"/>
          <w:webHidden/>
          <w:lang w:val="ru-RU"/>
        </w:rPr>
        <w:tab/>
      </w:r>
      <w:r w:rsidR="00C51588" w:rsidRPr="005A4FD1">
        <w:rPr>
          <w:noProof w:val="0"/>
          <w:webHidden/>
          <w:lang w:val="ru-RU"/>
        </w:rP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5A4FD1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5A4FD1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5A4FD1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5A4FD1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5A4FD1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2" w:name="_Toc262631799"/>
            <w:bookmarkStart w:id="3" w:name="_Toc253407143"/>
            <w:r w:rsidRPr="005A4FD1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773206" w:rsidRPr="005A4FD1" w:rsidTr="0077320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6" w:rsidRPr="005A4FD1" w:rsidRDefault="00773206" w:rsidP="007732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A4FD1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9E2FDB" w:rsidRDefault="009E2FDB" w:rsidP="009E2F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268"/>
          <w:tab w:val="left" w:pos="3101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eastAsia="zh-CN"/>
        </w:rPr>
      </w:pPr>
      <w:r w:rsidRPr="00C42897"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 w:rsidRPr="00C4289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C4289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9E2FDB" w:rsidRPr="005A4FD1" w:rsidRDefault="009E2FDB" w:rsidP="007732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3101"/>
        </w:tabs>
        <w:spacing w:before="20" w:after="20" w:line="276" w:lineRule="auto"/>
        <w:ind w:left="113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5A4FD1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A4FD1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5A4FD1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5A4FD1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B621B" w:rsidRPr="005A4FD1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5A4FD1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5A4FD1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A</w:t>
      </w:r>
      <w:r w:rsidRPr="005A4FD1">
        <w:rPr>
          <w:rFonts w:asciiTheme="minorHAnsi" w:hAnsiTheme="minorHAnsi"/>
          <w:sz w:val="18"/>
          <w:szCs w:val="18"/>
          <w:lang w:val="ru-RU"/>
        </w:rPr>
        <w:tab/>
      </w:r>
      <w:r w:rsidRPr="005A4FD1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5A4FD1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1125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5A4FD1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5A4FD1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1125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5A4FD1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5A4FD1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1117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A4FD1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1114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A4FD1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1111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1109</w:t>
      </w:r>
      <w:r w:rsidRPr="005A4FD1">
        <w:rPr>
          <w:rFonts w:asciiTheme="minorHAnsi" w:hAnsiTheme="minorHAnsi"/>
          <w:sz w:val="18"/>
          <w:szCs w:val="18"/>
          <w:lang w:val="ru-RU"/>
        </w:rPr>
        <w:tab/>
      </w:r>
      <w:r w:rsidRPr="005A4FD1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A4FD1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1096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1088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1060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A4FD1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1055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1015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1002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5A4FD1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5A4FD1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1001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1000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994</w:t>
      </w:r>
      <w:r w:rsidRPr="005A4FD1">
        <w:rPr>
          <w:rFonts w:asciiTheme="minorHAnsi" w:hAnsiTheme="minorHAnsi"/>
          <w:sz w:val="18"/>
          <w:szCs w:val="18"/>
          <w:lang w:val="ru-RU"/>
        </w:rPr>
        <w:tab/>
      </w:r>
      <w:r w:rsidRPr="005A4FD1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991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980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978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977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976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A4FD1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974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955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5A4FD1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669</w:t>
      </w:r>
      <w:r w:rsidRPr="005A4FD1">
        <w:rPr>
          <w:rFonts w:asciiTheme="minorHAnsi" w:hAnsiTheme="minorHAnsi"/>
          <w:sz w:val="18"/>
          <w:szCs w:val="18"/>
          <w:lang w:val="ru-RU"/>
        </w:rPr>
        <w:tab/>
      </w:r>
      <w:r w:rsidRPr="005A4FD1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A4FD1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5A4FD1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B</w:t>
      </w:r>
      <w:r w:rsidRPr="005A4FD1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5A4FD1">
        <w:rPr>
          <w:rFonts w:asciiTheme="minorHAnsi" w:hAnsiTheme="minorHAnsi"/>
          <w:lang w:val="ru-RU"/>
        </w:rPr>
        <w:t>:</w:t>
      </w:r>
    </w:p>
    <w:p w:rsidR="00CB621B" w:rsidRPr="00823FFE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823FFE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823FFE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823FFE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5B394E" w:rsidRPr="005A4FD1">
        <w:fldChar w:fldCharType="begin"/>
      </w:r>
      <w:r w:rsidR="005B394E" w:rsidRPr="00823FFE">
        <w:rPr>
          <w:lang w:val="fr-CH"/>
        </w:rPr>
        <w:instrText xml:space="preserve"> HYPERLINK "http://www.itu.int/ITU-T/inr/icc/index.html" </w:instrText>
      </w:r>
      <w:r w:rsidR="005B394E" w:rsidRPr="005A4FD1">
        <w:fldChar w:fldCharType="separate"/>
      </w:r>
      <w:r w:rsidR="00C6174B" w:rsidRPr="00823FFE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5B394E" w:rsidRPr="005A4FD1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="00C6174B" w:rsidRPr="00823FFE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5A4FD1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5A4FD1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5A4FD1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5A4FD1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5A4FD1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5A4FD1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5B394E" w:rsidRPr="005A4FD1">
        <w:fldChar w:fldCharType="begin"/>
      </w:r>
      <w:r w:rsidR="005B394E" w:rsidRPr="005A4FD1">
        <w:rPr>
          <w:lang w:val="ru-RU"/>
        </w:rPr>
        <w:instrText xml:space="preserve"> HYPERLINK "http://www.itu.int/ITU-T/inr/bureaufax/index.html" </w:instrText>
      </w:r>
      <w:r w:rsidR="005B394E" w:rsidRPr="005A4FD1">
        <w:fldChar w:fldCharType="separate"/>
      </w:r>
      <w:r w:rsidRPr="005A4FD1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5B394E" w:rsidRPr="005A4FD1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5A4FD1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5A4FD1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A4FD1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5A4FD1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5A4FD1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5A4FD1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5C3E0C" w:rsidRPr="005A4FD1" w:rsidRDefault="005C3E0C" w:rsidP="005C3E0C">
      <w:pPr>
        <w:pStyle w:val="Heading20"/>
        <w:rPr>
          <w:lang w:val="ru-RU"/>
        </w:rPr>
      </w:pPr>
      <w:bookmarkStart w:id="57" w:name="_Toc215907216"/>
      <w:r w:rsidRPr="005A4FD1">
        <w:rPr>
          <w:szCs w:val="22"/>
          <w:lang w:val="ru-RU"/>
        </w:rPr>
        <w:lastRenderedPageBreak/>
        <w:t>Утверждение Рекомендаций МСЭ-T</w:t>
      </w:r>
    </w:p>
    <w:p w:rsidR="005C3E0C" w:rsidRPr="005A4FD1" w:rsidRDefault="00901E85" w:rsidP="00701D0A">
      <w:pPr>
        <w:spacing w:before="240"/>
        <w:rPr>
          <w:lang w:val="ru-RU"/>
        </w:rPr>
      </w:pPr>
      <w:r w:rsidRPr="005A4FD1">
        <w:rPr>
          <w:color w:val="000000"/>
          <w:lang w:val="ru-RU"/>
        </w:rPr>
        <w:t>К моменту АПУ-</w:t>
      </w:r>
      <w:r w:rsidR="00701D0A" w:rsidRPr="005A4FD1">
        <w:rPr>
          <w:color w:val="000000"/>
          <w:lang w:val="ru-RU"/>
        </w:rPr>
        <w:t>36</w:t>
      </w:r>
      <w:r w:rsidRPr="005A4FD1">
        <w:rPr>
          <w:color w:val="000000"/>
          <w:lang w:val="ru-RU"/>
        </w:rPr>
        <w:t xml:space="preserve"> было объявлено о том, что в соответствии с процедурами, изложенными в Рекомендации МСЭ-Т A.8, утверждены следующие Рекомендации МСЭ-Т:</w:t>
      </w:r>
    </w:p>
    <w:p w:rsidR="00701D0A" w:rsidRPr="005A4FD1" w:rsidRDefault="005B394E" w:rsidP="005B394E">
      <w:pPr>
        <w:tabs>
          <w:tab w:val="clear" w:pos="567"/>
          <w:tab w:val="left" w:pos="284"/>
        </w:tabs>
        <w:ind w:left="284" w:hanging="284"/>
        <w:rPr>
          <w:lang w:val="ru-RU"/>
        </w:rPr>
      </w:pPr>
      <w:r w:rsidRPr="005A4FD1">
        <w:rPr>
          <w:lang w:val="ru-RU"/>
        </w:rPr>
        <w:t>–</w:t>
      </w:r>
      <w:r w:rsidRPr="005A4FD1">
        <w:rPr>
          <w:lang w:val="ru-RU"/>
        </w:rPr>
        <w:tab/>
      </w:r>
      <w:r w:rsidR="00701D0A" w:rsidRPr="005A4FD1">
        <w:rPr>
          <w:lang w:val="ru-RU"/>
        </w:rPr>
        <w:t xml:space="preserve">Рекомендация МСЭ-Т G.997.1 (2016 г.) </w:t>
      </w:r>
      <w:proofErr w:type="spellStart"/>
      <w:r w:rsidR="00701D0A" w:rsidRPr="005A4FD1">
        <w:rPr>
          <w:lang w:val="ru-RU"/>
        </w:rPr>
        <w:t>Попр</w:t>
      </w:r>
      <w:proofErr w:type="spellEnd"/>
      <w:r w:rsidR="00701D0A" w:rsidRPr="005A4FD1">
        <w:rPr>
          <w:lang w:val="ru-RU"/>
        </w:rPr>
        <w:t>. 2 (05/2018)</w:t>
      </w:r>
    </w:p>
    <w:p w:rsidR="00701D0A" w:rsidRPr="005A4FD1" w:rsidRDefault="005B394E" w:rsidP="005B394E">
      <w:pPr>
        <w:tabs>
          <w:tab w:val="clear" w:pos="567"/>
          <w:tab w:val="left" w:pos="284"/>
        </w:tabs>
        <w:ind w:left="284" w:hanging="284"/>
        <w:rPr>
          <w:lang w:val="ru-RU"/>
        </w:rPr>
      </w:pPr>
      <w:r w:rsidRPr="005A4FD1">
        <w:rPr>
          <w:lang w:val="ru-RU"/>
        </w:rPr>
        <w:t>–</w:t>
      </w:r>
      <w:r w:rsidRPr="005A4FD1">
        <w:rPr>
          <w:lang w:val="ru-RU"/>
        </w:rPr>
        <w:tab/>
      </w:r>
      <w:r w:rsidR="00701D0A" w:rsidRPr="005A4FD1">
        <w:rPr>
          <w:lang w:val="ru-RU"/>
        </w:rPr>
        <w:t xml:space="preserve">Рекомендация МСЭ-Т Y.2072 (05/2018): </w:t>
      </w:r>
      <w:r w:rsidR="00701D0A" w:rsidRPr="005A4FD1">
        <w:rPr>
          <w:color w:val="000000"/>
          <w:lang w:val="ru-RU"/>
        </w:rPr>
        <w:t>Структура платформы для совместного использования энергоресурсов и торговли ими</w:t>
      </w:r>
    </w:p>
    <w:p w:rsidR="00701D0A" w:rsidRPr="005A4FD1" w:rsidRDefault="005B394E" w:rsidP="005B394E">
      <w:pPr>
        <w:tabs>
          <w:tab w:val="clear" w:pos="567"/>
          <w:tab w:val="left" w:pos="284"/>
        </w:tabs>
        <w:ind w:left="284" w:hanging="284"/>
        <w:rPr>
          <w:lang w:val="ru-RU"/>
        </w:rPr>
      </w:pPr>
      <w:r w:rsidRPr="005A4FD1">
        <w:rPr>
          <w:lang w:val="ru-RU"/>
        </w:rPr>
        <w:t>–</w:t>
      </w:r>
      <w:r w:rsidRPr="005A4FD1">
        <w:rPr>
          <w:lang w:val="ru-RU"/>
        </w:rPr>
        <w:tab/>
      </w:r>
      <w:r w:rsidR="00701D0A" w:rsidRPr="005A4FD1">
        <w:rPr>
          <w:lang w:val="ru-RU"/>
        </w:rPr>
        <w:t>Рекомендация МСЭ-Т Y.2305 (05/2018): Единое управление сетями доставки контента</w:t>
      </w:r>
    </w:p>
    <w:p w:rsidR="00701D0A" w:rsidRPr="005A4FD1" w:rsidRDefault="005B394E" w:rsidP="005B394E">
      <w:pPr>
        <w:tabs>
          <w:tab w:val="clear" w:pos="567"/>
          <w:tab w:val="left" w:pos="284"/>
        </w:tabs>
        <w:ind w:left="284" w:hanging="284"/>
        <w:rPr>
          <w:lang w:val="ru-RU"/>
        </w:rPr>
      </w:pPr>
      <w:r w:rsidRPr="005A4FD1">
        <w:rPr>
          <w:lang w:val="ru-RU"/>
        </w:rPr>
        <w:t>–</w:t>
      </w:r>
      <w:r w:rsidRPr="005A4FD1">
        <w:rPr>
          <w:lang w:val="ru-RU"/>
        </w:rPr>
        <w:tab/>
      </w:r>
      <w:r w:rsidR="00701D0A" w:rsidRPr="005A4FD1">
        <w:rPr>
          <w:lang w:val="ru-RU"/>
        </w:rPr>
        <w:t xml:space="preserve">Рекомендация МСЭ-Т Y.2619 (05/2018): </w:t>
      </w:r>
      <w:r w:rsidR="00701D0A" w:rsidRPr="005A4FD1">
        <w:rPr>
          <w:color w:val="000000"/>
          <w:lang w:val="ru-RU"/>
        </w:rPr>
        <w:t xml:space="preserve">Функции и механизмы OAM для сетей пакетной передачи данных общего пользования </w:t>
      </w:r>
      <w:r w:rsidR="00701D0A" w:rsidRPr="005A4FD1">
        <w:rPr>
          <w:lang w:val="ru-RU"/>
        </w:rPr>
        <w:t>(PTDN)</w:t>
      </w:r>
    </w:p>
    <w:p w:rsidR="00701D0A" w:rsidRPr="005A4FD1" w:rsidRDefault="00701D0A" w:rsidP="005B394E">
      <w:pPr>
        <w:tabs>
          <w:tab w:val="clear" w:pos="567"/>
          <w:tab w:val="left" w:pos="284"/>
        </w:tabs>
        <w:ind w:left="284" w:hanging="284"/>
        <w:rPr>
          <w:lang w:val="ru-RU"/>
        </w:rPr>
      </w:pPr>
      <w:r w:rsidRPr="005A4FD1">
        <w:rPr>
          <w:lang w:val="ru-RU"/>
        </w:rPr>
        <w:t>–</w:t>
      </w:r>
      <w:r w:rsidR="005B394E" w:rsidRPr="005A4FD1">
        <w:rPr>
          <w:lang w:val="ru-RU"/>
        </w:rPr>
        <w:tab/>
      </w:r>
      <w:r w:rsidRPr="005A4FD1">
        <w:rPr>
          <w:lang w:val="ru-RU"/>
        </w:rPr>
        <w:t xml:space="preserve">Рекомендация МСЭ-Т Y.3054 (05/2018): </w:t>
      </w:r>
      <w:r w:rsidRPr="005A4FD1">
        <w:rPr>
          <w:color w:val="000000"/>
          <w:lang w:val="ru-RU"/>
        </w:rPr>
        <w:t xml:space="preserve">Основа для </w:t>
      </w:r>
      <w:proofErr w:type="spellStart"/>
      <w:r w:rsidRPr="005A4FD1">
        <w:rPr>
          <w:color w:val="000000"/>
          <w:lang w:val="ru-RU"/>
        </w:rPr>
        <w:t>медийных</w:t>
      </w:r>
      <w:proofErr w:type="spellEnd"/>
      <w:r w:rsidRPr="005A4FD1">
        <w:rPr>
          <w:color w:val="000000"/>
          <w:lang w:val="ru-RU"/>
        </w:rPr>
        <w:t xml:space="preserve"> услуг на основе доверия</w:t>
      </w:r>
    </w:p>
    <w:p w:rsidR="00701D0A" w:rsidRPr="005A4FD1" w:rsidRDefault="005B394E" w:rsidP="005B394E">
      <w:pPr>
        <w:tabs>
          <w:tab w:val="clear" w:pos="567"/>
          <w:tab w:val="left" w:pos="284"/>
        </w:tabs>
        <w:ind w:left="284" w:hanging="284"/>
        <w:rPr>
          <w:lang w:val="ru-RU"/>
        </w:rPr>
      </w:pPr>
      <w:r w:rsidRPr="005A4FD1">
        <w:rPr>
          <w:lang w:val="ru-RU"/>
        </w:rPr>
        <w:t>–</w:t>
      </w:r>
      <w:r w:rsidRPr="005A4FD1">
        <w:rPr>
          <w:lang w:val="ru-RU"/>
        </w:rPr>
        <w:tab/>
      </w:r>
      <w:r w:rsidR="00701D0A" w:rsidRPr="005A4FD1">
        <w:rPr>
          <w:lang w:val="ru-RU"/>
        </w:rPr>
        <w:t xml:space="preserve">Рекомендация МСЭ-Т Y.3102 (05/2018): </w:t>
      </w:r>
      <w:r w:rsidR="009E32E9" w:rsidRPr="005A4FD1">
        <w:rPr>
          <w:lang w:val="ru-RU"/>
        </w:rPr>
        <w:t xml:space="preserve">Структура сети </w:t>
      </w:r>
      <w:r w:rsidR="00701D0A" w:rsidRPr="005A4FD1">
        <w:rPr>
          <w:lang w:val="ru-RU"/>
        </w:rPr>
        <w:t xml:space="preserve">IMT-2020 </w:t>
      </w:r>
    </w:p>
    <w:p w:rsidR="00701D0A" w:rsidRPr="005A4FD1" w:rsidRDefault="00701D0A" w:rsidP="005B394E">
      <w:pPr>
        <w:tabs>
          <w:tab w:val="clear" w:pos="567"/>
          <w:tab w:val="left" w:pos="284"/>
        </w:tabs>
        <w:ind w:left="284" w:hanging="284"/>
        <w:rPr>
          <w:lang w:val="ru-RU"/>
        </w:rPr>
      </w:pPr>
      <w:r w:rsidRPr="005A4FD1">
        <w:rPr>
          <w:lang w:val="ru-RU"/>
        </w:rPr>
        <w:t>–</w:t>
      </w:r>
      <w:r w:rsidR="005B394E" w:rsidRPr="005A4FD1">
        <w:rPr>
          <w:lang w:val="ru-RU"/>
        </w:rPr>
        <w:tab/>
      </w:r>
      <w:r w:rsidRPr="005A4FD1">
        <w:rPr>
          <w:lang w:val="ru-RU"/>
        </w:rPr>
        <w:t xml:space="preserve">Рекомендация МСЭ-Т Y.3112 (05/2018): </w:t>
      </w:r>
      <w:r w:rsidR="009E32E9" w:rsidRPr="005A4FD1">
        <w:rPr>
          <w:color w:val="000000"/>
          <w:lang w:val="ru-RU"/>
        </w:rPr>
        <w:t>Структура для поддержки множественной "нарезки" сетей</w:t>
      </w:r>
    </w:p>
    <w:p w:rsidR="00701D0A" w:rsidRPr="005A4FD1" w:rsidRDefault="005B394E" w:rsidP="005B394E">
      <w:pPr>
        <w:tabs>
          <w:tab w:val="clear" w:pos="567"/>
          <w:tab w:val="left" w:pos="284"/>
        </w:tabs>
        <w:ind w:left="284" w:hanging="284"/>
        <w:rPr>
          <w:lang w:val="ru-RU"/>
        </w:rPr>
      </w:pPr>
      <w:r w:rsidRPr="005A4FD1">
        <w:rPr>
          <w:lang w:val="ru-RU"/>
        </w:rPr>
        <w:t>–</w:t>
      </w:r>
      <w:r w:rsidRPr="005A4FD1">
        <w:rPr>
          <w:lang w:val="ru-RU"/>
        </w:rPr>
        <w:tab/>
      </w:r>
      <w:r w:rsidR="00701D0A" w:rsidRPr="005A4FD1">
        <w:rPr>
          <w:lang w:val="ru-RU"/>
        </w:rPr>
        <w:t xml:space="preserve">Рекомендация МСЭ-Т Y.3505 (05/2018): </w:t>
      </w:r>
      <w:r w:rsidR="009E32E9" w:rsidRPr="005A4FD1">
        <w:rPr>
          <w:lang w:val="ru-RU"/>
        </w:rPr>
        <w:t>Облачные вычисления –</w:t>
      </w:r>
      <w:r w:rsidR="00701D0A" w:rsidRPr="005A4FD1">
        <w:rPr>
          <w:lang w:val="ru-RU"/>
        </w:rPr>
        <w:t xml:space="preserve"> </w:t>
      </w:r>
      <w:r w:rsidR="009E32E9" w:rsidRPr="005A4FD1">
        <w:rPr>
          <w:lang w:val="ru-RU"/>
        </w:rPr>
        <w:t xml:space="preserve">Обзор и функциональные </w:t>
      </w:r>
      <w:r w:rsidR="009E32E9" w:rsidRPr="005A4FD1">
        <w:rPr>
          <w:color w:val="000000"/>
          <w:lang w:val="ru-RU"/>
        </w:rPr>
        <w:t>требования к федеративному хранилищу данных</w:t>
      </w:r>
      <w:r w:rsidR="009E32E9" w:rsidRPr="005A4FD1">
        <w:rPr>
          <w:lang w:val="ru-RU"/>
        </w:rPr>
        <w:t xml:space="preserve"> </w:t>
      </w:r>
    </w:p>
    <w:p w:rsidR="00701D0A" w:rsidRPr="005A4FD1" w:rsidRDefault="005B394E" w:rsidP="005B394E">
      <w:pPr>
        <w:tabs>
          <w:tab w:val="clear" w:pos="567"/>
          <w:tab w:val="left" w:pos="284"/>
        </w:tabs>
        <w:ind w:left="284" w:hanging="284"/>
        <w:jc w:val="left"/>
        <w:rPr>
          <w:lang w:val="ru-RU"/>
        </w:rPr>
      </w:pPr>
      <w:r w:rsidRPr="005A4FD1">
        <w:rPr>
          <w:lang w:val="ru-RU"/>
        </w:rPr>
        <w:t>–</w:t>
      </w:r>
      <w:r w:rsidRPr="005A4FD1">
        <w:rPr>
          <w:lang w:val="ru-RU"/>
        </w:rPr>
        <w:tab/>
      </w:r>
      <w:r w:rsidR="00701D0A" w:rsidRPr="005A4FD1">
        <w:rPr>
          <w:lang w:val="ru-RU"/>
        </w:rPr>
        <w:t xml:space="preserve">Рекомендация МСЭ-Т Y.3506 (05/2018): </w:t>
      </w:r>
      <w:r w:rsidR="009E32E9" w:rsidRPr="005A4FD1">
        <w:rPr>
          <w:lang w:val="ru-RU"/>
        </w:rPr>
        <w:t>Облачные вычисления – Функциональные требования для обмена облачными услугами</w:t>
      </w:r>
    </w:p>
    <w:p w:rsidR="00B6138C" w:rsidRPr="005A4FD1" w:rsidRDefault="004747D0" w:rsidP="00852B3F">
      <w:pPr>
        <w:pStyle w:val="Heading20"/>
        <w:keepLines/>
        <w:pageBreakBefore/>
        <w:spacing w:before="1440"/>
        <w:rPr>
          <w:lang w:val="ru-RU"/>
        </w:rPr>
      </w:pPr>
      <w:r w:rsidRPr="005A4FD1">
        <w:rPr>
          <w:szCs w:val="22"/>
          <w:lang w:val="ru-RU"/>
        </w:rPr>
        <w:lastRenderedPageBreak/>
        <w:t>Услуга телефонной связи</w:t>
      </w:r>
      <w:r w:rsidR="00C01286" w:rsidRPr="005A4FD1">
        <w:rPr>
          <w:szCs w:val="22"/>
          <w:lang w:val="ru-RU"/>
        </w:rPr>
        <w:t xml:space="preserve"> </w:t>
      </w:r>
      <w:r w:rsidRPr="005A4FD1">
        <w:rPr>
          <w:szCs w:val="22"/>
          <w:lang w:val="ru-RU"/>
        </w:rPr>
        <w:br/>
        <w:t>(Рекомендация МСЭ-Т E.164)</w:t>
      </w:r>
    </w:p>
    <w:p w:rsidR="00B6138C" w:rsidRPr="00823FFE" w:rsidRDefault="00B6138C" w:rsidP="00B6138C">
      <w:pPr>
        <w:jc w:val="center"/>
      </w:pPr>
      <w:proofErr w:type="gramStart"/>
      <w:r w:rsidRPr="00823FFE">
        <w:t>url</w:t>
      </w:r>
      <w:proofErr w:type="gramEnd"/>
      <w:r w:rsidRPr="00823FFE">
        <w:t xml:space="preserve">: </w:t>
      </w:r>
      <w:hyperlink r:id="rId14" w:history="1">
        <w:r w:rsidR="004747D0" w:rsidRPr="00823FFE">
          <w:rPr>
            <w:rStyle w:val="Hyperlink"/>
          </w:rPr>
          <w:t>www.itu.int/itu-t/inr/nnp</w:t>
        </w:r>
      </w:hyperlink>
    </w:p>
    <w:bookmarkEnd w:id="57"/>
    <w:p w:rsidR="009E32E9" w:rsidRPr="005A4FD1" w:rsidRDefault="009E32E9" w:rsidP="009E32E9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A4FD1">
        <w:rPr>
          <w:rFonts w:cs="Arial"/>
          <w:b/>
          <w:lang w:val="ru-RU"/>
        </w:rPr>
        <w:t>Кувейт (код страны +965)</w:t>
      </w:r>
    </w:p>
    <w:p w:rsidR="009E32E9" w:rsidRPr="005A4FD1" w:rsidRDefault="009E32E9" w:rsidP="005B394E">
      <w:pPr>
        <w:rPr>
          <w:rFonts w:asciiTheme="minorHAnsi" w:hAnsiTheme="minorHAnsi" w:cstheme="minorHAnsi"/>
          <w:b/>
          <w:bCs/>
          <w:lang w:val="ru-RU"/>
        </w:rPr>
      </w:pPr>
      <w:r w:rsidRPr="005A4FD1">
        <w:rPr>
          <w:rFonts w:asciiTheme="minorHAnsi" w:hAnsiTheme="minorHAnsi" w:cstheme="minorHAnsi"/>
          <w:lang w:val="ru-RU"/>
        </w:rPr>
        <w:t>Сообщение от 24.V.2018</w:t>
      </w:r>
    </w:p>
    <w:p w:rsidR="009E32E9" w:rsidRPr="005A4FD1" w:rsidRDefault="00F531B7" w:rsidP="005A4FD1">
      <w:pPr>
        <w:spacing w:line="220" w:lineRule="exact"/>
        <w:rPr>
          <w:rFonts w:asciiTheme="minorHAnsi" w:hAnsiTheme="minorHAnsi" w:cstheme="minorHAnsi"/>
          <w:lang w:val="ru-RU"/>
        </w:rPr>
      </w:pPr>
      <w:r w:rsidRPr="005A4FD1">
        <w:rPr>
          <w:i/>
          <w:iCs/>
          <w:color w:val="000000"/>
          <w:lang w:val="ru-RU"/>
        </w:rPr>
        <w:t>Регуляторный орган связи и информационных технологий</w:t>
      </w:r>
      <w:r w:rsidRPr="005A4FD1">
        <w:rPr>
          <w:i/>
          <w:iCs/>
          <w:lang w:val="ru-RU"/>
        </w:rPr>
        <w:t xml:space="preserve"> (CITRA), </w:t>
      </w:r>
      <w:r w:rsidRPr="005A4FD1">
        <w:rPr>
          <w:lang w:val="ru-RU"/>
        </w:rPr>
        <w:t>Эль-Кувейт</w:t>
      </w:r>
      <w:r w:rsidR="009E32E9" w:rsidRPr="005A4FD1">
        <w:rPr>
          <w:rFonts w:asciiTheme="minorHAnsi" w:hAnsiTheme="minorHAnsi" w:cstheme="minorHAnsi"/>
          <w:lang w:val="ru-RU"/>
        </w:rPr>
        <w:t xml:space="preserve">, </w:t>
      </w:r>
      <w:r w:rsidRPr="005A4FD1">
        <w:rPr>
          <w:rFonts w:asciiTheme="minorHAnsi" w:hAnsiTheme="minorHAnsi" w:cs="Arial"/>
          <w:iCs/>
          <w:lang w:val="ru-RU"/>
        </w:rPr>
        <w:t>объявляет о следующем обновлении национального плана нумерации</w:t>
      </w:r>
      <w:r w:rsidRPr="005A4FD1">
        <w:rPr>
          <w:rFonts w:asciiTheme="minorHAnsi" w:hAnsiTheme="minorHAnsi" w:cs="Arial"/>
          <w:lang w:val="ru-RU"/>
        </w:rPr>
        <w:t xml:space="preserve"> (NNP) Кувейта</w:t>
      </w:r>
      <w:r w:rsidR="009E32E9" w:rsidRPr="005A4FD1">
        <w:rPr>
          <w:rFonts w:asciiTheme="minorHAnsi" w:hAnsiTheme="minorHAnsi" w:cstheme="minorHAnsi"/>
          <w:lang w:val="ru-RU"/>
        </w:rPr>
        <w:t>.</w:t>
      </w:r>
    </w:p>
    <w:p w:rsidR="009E32E9" w:rsidRPr="005A4FD1" w:rsidRDefault="009E3506" w:rsidP="005B394E">
      <w:pPr>
        <w:spacing w:before="80" w:line="220" w:lineRule="exact"/>
        <w:rPr>
          <w:rFonts w:asciiTheme="minorHAnsi" w:hAnsiTheme="minorHAnsi" w:cstheme="minorHAnsi"/>
          <w:lang w:val="ru-RU"/>
        </w:rPr>
      </w:pPr>
      <w:r w:rsidRPr="005A4FD1">
        <w:rPr>
          <w:rFonts w:asciiTheme="minorHAnsi" w:hAnsiTheme="minorHAnsi" w:cstheme="minorHAnsi"/>
          <w:lang w:val="ru-RU"/>
        </w:rPr>
        <w:t xml:space="preserve">Полностью политика национального плана нумерации </w:t>
      </w:r>
      <w:r w:rsidR="009E32E9" w:rsidRPr="005A4FD1">
        <w:rPr>
          <w:rFonts w:asciiTheme="minorHAnsi" w:hAnsiTheme="minorHAnsi" w:cstheme="minorHAnsi"/>
          <w:lang w:val="ru-RU"/>
        </w:rPr>
        <w:t xml:space="preserve">(NNP) </w:t>
      </w:r>
      <w:r w:rsidRPr="005A4FD1">
        <w:rPr>
          <w:rFonts w:asciiTheme="minorHAnsi" w:hAnsiTheme="minorHAnsi" w:cstheme="minorHAnsi"/>
          <w:lang w:val="ru-RU"/>
        </w:rPr>
        <w:t>Кувейта размещена на веб-сайте</w:t>
      </w:r>
      <w:r w:rsidR="009E32E9" w:rsidRPr="005A4FD1">
        <w:rPr>
          <w:rFonts w:asciiTheme="minorHAnsi" w:hAnsiTheme="minorHAnsi" w:cstheme="minorHAnsi"/>
          <w:lang w:val="ru-RU"/>
        </w:rPr>
        <w:t xml:space="preserve"> CITRA (</w:t>
      </w:r>
      <w:hyperlink r:id="rId15" w:history="1">
        <w:r w:rsidR="009E32E9" w:rsidRPr="005A4FD1">
          <w:rPr>
            <w:rStyle w:val="Hyperlink"/>
            <w:rFonts w:asciiTheme="minorHAnsi" w:hAnsiTheme="minorHAnsi" w:cstheme="minorHAnsi"/>
            <w:lang w:val="ru-RU"/>
          </w:rPr>
          <w:t>http://www.citra.gov.kw</w:t>
        </w:r>
      </w:hyperlink>
      <w:r w:rsidR="009E32E9" w:rsidRPr="005A4FD1">
        <w:rPr>
          <w:rFonts w:asciiTheme="minorHAnsi" w:hAnsiTheme="minorHAnsi" w:cstheme="minorHAnsi"/>
          <w:lang w:val="ru-RU"/>
        </w:rPr>
        <w:t>).</w:t>
      </w:r>
    </w:p>
    <w:p w:rsidR="009E32E9" w:rsidRPr="005A4FD1" w:rsidRDefault="009E3506" w:rsidP="005B394E">
      <w:pPr>
        <w:spacing w:before="80" w:line="220" w:lineRule="exact"/>
        <w:jc w:val="center"/>
        <w:rPr>
          <w:rFonts w:asciiTheme="minorHAnsi" w:hAnsiTheme="minorHAnsi" w:cstheme="minorHAnsi"/>
          <w:lang w:val="ru-RU"/>
        </w:rPr>
      </w:pPr>
      <w:r w:rsidRPr="005A4FD1">
        <w:rPr>
          <w:color w:val="000000"/>
          <w:lang w:val="ru-RU"/>
        </w:rPr>
        <w:t xml:space="preserve">Представление национального плана нумерации E.164 для кода страны </w:t>
      </w:r>
      <w:r w:rsidR="009E32E9" w:rsidRPr="005A4FD1">
        <w:rPr>
          <w:rFonts w:asciiTheme="minorHAnsi" w:hAnsiTheme="minorHAnsi" w:cstheme="minorHAnsi"/>
          <w:lang w:val="ru-RU"/>
        </w:rPr>
        <w:t>+965:</w:t>
      </w:r>
    </w:p>
    <w:p w:rsidR="00566100" w:rsidRPr="005A4FD1" w:rsidRDefault="00566100" w:rsidP="005B394E">
      <w:pPr>
        <w:spacing w:before="80" w:line="220" w:lineRule="exact"/>
        <w:rPr>
          <w:rFonts w:asciiTheme="minorHAnsi" w:hAnsiTheme="minorHAnsi"/>
          <w:iCs/>
          <w:lang w:val="ru-RU" w:bidi="ar-KW"/>
        </w:rPr>
      </w:pPr>
      <w:r w:rsidRPr="005A4FD1">
        <w:rPr>
          <w:rFonts w:asciiTheme="minorHAnsi" w:hAnsiTheme="minorHAnsi"/>
          <w:iCs/>
          <w:lang w:val="ru-RU" w:bidi="ar-KW"/>
        </w:rPr>
        <w:t>a)</w:t>
      </w:r>
      <w:r w:rsidRPr="005A4FD1">
        <w:rPr>
          <w:rFonts w:asciiTheme="minorHAnsi" w:hAnsiTheme="minorHAnsi"/>
          <w:iCs/>
          <w:lang w:val="ru-RU" w:bidi="ar-KW"/>
        </w:rPr>
        <w:tab/>
      </w:r>
      <w:r w:rsidRPr="005A4FD1">
        <w:rPr>
          <w:rFonts w:asciiTheme="minorHAnsi" w:hAnsiTheme="minorHAnsi"/>
          <w:lang w:val="ru-RU"/>
        </w:rPr>
        <w:t>Общее представление:</w:t>
      </w:r>
    </w:p>
    <w:p w:rsidR="00566100" w:rsidRPr="005A4FD1" w:rsidRDefault="00566100" w:rsidP="005B394E">
      <w:pPr>
        <w:spacing w:before="80" w:line="220" w:lineRule="exact"/>
        <w:rPr>
          <w:rFonts w:asciiTheme="minorHAnsi" w:hAnsiTheme="minorHAnsi"/>
          <w:color w:val="000000"/>
          <w:lang w:val="ru-RU"/>
        </w:rPr>
      </w:pPr>
      <w:r w:rsidRPr="005A4FD1">
        <w:rPr>
          <w:rFonts w:asciiTheme="minorHAnsi" w:hAnsiTheme="minorHAnsi"/>
          <w:lang w:val="ru-RU"/>
        </w:rPr>
        <w:t>Минимальная длина номера (исключая код страны) – 3 цифры.</w:t>
      </w:r>
    </w:p>
    <w:p w:rsidR="00566100" w:rsidRPr="005A4FD1" w:rsidRDefault="00566100" w:rsidP="005B394E">
      <w:pPr>
        <w:spacing w:before="80" w:line="220" w:lineRule="exact"/>
        <w:rPr>
          <w:rFonts w:asciiTheme="minorHAnsi" w:hAnsiTheme="minorHAnsi"/>
          <w:color w:val="000000"/>
          <w:lang w:val="ru-RU"/>
        </w:rPr>
      </w:pPr>
      <w:r w:rsidRPr="005A4FD1">
        <w:rPr>
          <w:rFonts w:asciiTheme="minorHAnsi" w:hAnsiTheme="minorHAnsi"/>
          <w:lang w:val="ru-RU"/>
        </w:rPr>
        <w:t>Максимальная длина номера (исключая код страны) – 8 цифр</w:t>
      </w:r>
      <w:r w:rsidRPr="005A4FD1">
        <w:rPr>
          <w:rFonts w:asciiTheme="minorHAnsi" w:hAnsiTheme="minorHAnsi"/>
          <w:color w:val="000000"/>
          <w:lang w:val="ru-RU"/>
        </w:rPr>
        <w:t>.</w:t>
      </w:r>
    </w:p>
    <w:p w:rsidR="00566100" w:rsidRPr="005A4FD1" w:rsidRDefault="00566100" w:rsidP="005B394E">
      <w:pPr>
        <w:spacing w:before="80" w:after="120" w:line="220" w:lineRule="exact"/>
        <w:rPr>
          <w:rFonts w:asciiTheme="minorHAnsi" w:hAnsiTheme="minorHAnsi"/>
          <w:color w:val="000000"/>
          <w:lang w:val="ru-RU"/>
        </w:rPr>
      </w:pPr>
      <w:r w:rsidRPr="005A4FD1">
        <w:rPr>
          <w:rFonts w:asciiTheme="minorHAnsi" w:hAnsiTheme="minorHAnsi"/>
          <w:color w:val="000000"/>
          <w:lang w:val="ru-RU"/>
        </w:rPr>
        <w:t>b)</w:t>
      </w:r>
      <w:r w:rsidRPr="005A4FD1">
        <w:rPr>
          <w:rFonts w:asciiTheme="minorHAnsi" w:hAnsiTheme="minorHAnsi"/>
          <w:color w:val="000000"/>
          <w:lang w:val="ru-RU"/>
        </w:rPr>
        <w:tab/>
      </w:r>
      <w:r w:rsidRPr="005A4FD1">
        <w:rPr>
          <w:rFonts w:asciiTheme="minorHAnsi" w:hAnsiTheme="minorHAnsi" w:cs="Arial"/>
          <w:color w:val="000000"/>
          <w:lang w:val="ru-RU"/>
        </w:rPr>
        <w:t>Подробные данные схемы нумерации</w:t>
      </w:r>
      <w:r w:rsidRPr="005A4FD1">
        <w:rPr>
          <w:rFonts w:asciiTheme="minorHAnsi" w:hAnsiTheme="minorHAnsi"/>
          <w:color w:val="000000"/>
          <w:lang w:val="ru-RU"/>
        </w:rPr>
        <w:t>: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3544"/>
        <w:gridCol w:w="2832"/>
      </w:tblGrid>
      <w:tr w:rsidR="00566100" w:rsidRPr="005A4FD1" w:rsidTr="005B394E">
        <w:trPr>
          <w:jc w:val="center"/>
        </w:trPr>
        <w:tc>
          <w:tcPr>
            <w:tcW w:w="1696" w:type="dxa"/>
            <w:vMerge w:val="restart"/>
            <w:vAlign w:val="center"/>
            <w:hideMark/>
          </w:tcPr>
          <w:p w:rsidR="00566100" w:rsidRPr="005A4FD1" w:rsidRDefault="00566100" w:rsidP="005B394E">
            <w:pPr>
              <w:pStyle w:val="Tablehead0"/>
              <w:spacing w:before="0" w:after="0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5A4FD1">
              <w:rPr>
                <w:rFonts w:asciiTheme="minorHAnsi" w:hAnsiTheme="minorHAnsi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566100" w:rsidRPr="005A4FD1" w:rsidRDefault="00566100" w:rsidP="005B394E">
            <w:pPr>
              <w:pStyle w:val="Tablehead0"/>
              <w:spacing w:before="0" w:after="0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5A4FD1">
              <w:rPr>
                <w:rFonts w:asciiTheme="minorHAnsi" w:hAnsiTheme="minorHAnsi" w:cstheme="majorBidi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566100" w:rsidRPr="005A4FD1" w:rsidRDefault="00566100" w:rsidP="005B394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832" w:type="dxa"/>
            <w:vMerge w:val="restart"/>
            <w:vAlign w:val="center"/>
          </w:tcPr>
          <w:p w:rsidR="00566100" w:rsidRPr="005A4FD1" w:rsidRDefault="00566100" w:rsidP="005B394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Merge/>
            <w:vAlign w:val="center"/>
            <w:hideMark/>
          </w:tcPr>
          <w:p w:rsidR="00566100" w:rsidRPr="005A4FD1" w:rsidRDefault="00566100" w:rsidP="00566100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/>
                <w:lang w:val="ru-RU" w:eastAsia="zh-CN"/>
              </w:rPr>
            </w:pPr>
          </w:p>
        </w:tc>
        <w:tc>
          <w:tcPr>
            <w:tcW w:w="993" w:type="dxa"/>
            <w:vAlign w:val="center"/>
            <w:hideMark/>
          </w:tcPr>
          <w:p w:rsidR="00566100" w:rsidRPr="005A4FD1" w:rsidRDefault="00566100" w:rsidP="005661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="005B394E"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-</w:t>
            </w:r>
            <w:proofErr w:type="spellStart"/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vAlign w:val="center"/>
            <w:hideMark/>
          </w:tcPr>
          <w:p w:rsidR="00566100" w:rsidRPr="005A4FD1" w:rsidRDefault="00566100" w:rsidP="005661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="005B394E"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-</w:t>
            </w:r>
            <w:proofErr w:type="spellStart"/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5A4FD1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vAlign w:val="center"/>
            <w:hideMark/>
          </w:tcPr>
          <w:p w:rsidR="00566100" w:rsidRPr="005A4FD1" w:rsidRDefault="00566100" w:rsidP="00566100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/>
                <w:lang w:val="ru-RU" w:eastAsia="zh-CN"/>
              </w:rPr>
            </w:pPr>
          </w:p>
        </w:tc>
        <w:tc>
          <w:tcPr>
            <w:tcW w:w="2832" w:type="dxa"/>
            <w:vMerge/>
          </w:tcPr>
          <w:p w:rsidR="00566100" w:rsidRPr="005A4FD1" w:rsidRDefault="00566100" w:rsidP="00566100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/>
                <w:lang w:val="ru-RU" w:eastAsia="zh-CN"/>
              </w:rPr>
            </w:pP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3544" w:type="dxa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Аварийные и короткие номера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11</w:t>
            </w:r>
          </w:p>
        </w:tc>
        <w:tc>
          <w:tcPr>
            <w:tcW w:w="993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3544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Аварийные и короткие номера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12</w:t>
            </w:r>
          </w:p>
        </w:tc>
        <w:tc>
          <w:tcPr>
            <w:tcW w:w="993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3544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Аварийные и короткие номера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13</w:t>
            </w:r>
          </w:p>
        </w:tc>
        <w:tc>
          <w:tcPr>
            <w:tcW w:w="993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3544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Аварийные и короткие номера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14</w:t>
            </w:r>
          </w:p>
        </w:tc>
        <w:tc>
          <w:tcPr>
            <w:tcW w:w="993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3544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Аварийные и короткие номера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15</w:t>
            </w:r>
          </w:p>
        </w:tc>
        <w:tc>
          <w:tcPr>
            <w:tcW w:w="993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3544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Аварийные и короткие номера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16</w:t>
            </w:r>
          </w:p>
        </w:tc>
        <w:tc>
          <w:tcPr>
            <w:tcW w:w="993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3544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Аварийные и короткие номера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17</w:t>
            </w:r>
          </w:p>
        </w:tc>
        <w:tc>
          <w:tcPr>
            <w:tcW w:w="993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3544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Аварийные и короткие номера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18</w:t>
            </w:r>
          </w:p>
        </w:tc>
        <w:tc>
          <w:tcPr>
            <w:tcW w:w="993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7</w:t>
            </w:r>
          </w:p>
        </w:tc>
        <w:tc>
          <w:tcPr>
            <w:tcW w:w="3544" w:type="dxa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/>
                <w:color w:val="000000"/>
                <w:szCs w:val="18"/>
                <w:lang w:val="ru-RU"/>
              </w:rPr>
              <w:t>Номера бесплатного междугороднего вызова</w:t>
            </w:r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3544" w:type="dxa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Услуги фиксированной телефонной связи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proofErr w:type="spellStart"/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MoC</w:t>
            </w:r>
            <w:proofErr w:type="spellEnd"/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3544" w:type="dxa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proofErr w:type="spellStart"/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Viva</w:t>
            </w:r>
            <w:proofErr w:type="spellEnd"/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3544" w:type="dxa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proofErr w:type="spellStart"/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Ooredoo</w:t>
            </w:r>
            <w:proofErr w:type="spellEnd"/>
          </w:p>
        </w:tc>
      </w:tr>
      <w:tr w:rsidR="00566100" w:rsidRPr="005A4FD1" w:rsidTr="005B394E">
        <w:trPr>
          <w:jc w:val="center"/>
        </w:trPr>
        <w:tc>
          <w:tcPr>
            <w:tcW w:w="1696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3544" w:type="dxa"/>
            <w:hideMark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2832" w:type="dxa"/>
          </w:tcPr>
          <w:p w:rsidR="00566100" w:rsidRPr="005A4FD1" w:rsidRDefault="00566100" w:rsidP="005B394E">
            <w:pPr>
              <w:pStyle w:val="Tabletext0"/>
              <w:spacing w:before="0" w:after="0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proofErr w:type="spellStart"/>
            <w:r w:rsidRPr="005A4FD1">
              <w:rPr>
                <w:rFonts w:asciiTheme="minorHAnsi" w:hAnsiTheme="minorHAnsi" w:cstheme="minorHAnsi"/>
                <w:szCs w:val="18"/>
                <w:lang w:val="ru-RU" w:eastAsia="zh-CN"/>
              </w:rPr>
              <w:t>Zain</w:t>
            </w:r>
            <w:proofErr w:type="spellEnd"/>
          </w:p>
        </w:tc>
      </w:tr>
    </w:tbl>
    <w:p w:rsidR="00566100" w:rsidRPr="005A4FD1" w:rsidRDefault="00D4763A" w:rsidP="005B394E">
      <w:pPr>
        <w:spacing w:line="220" w:lineRule="exact"/>
        <w:rPr>
          <w:rFonts w:asciiTheme="minorHAnsi" w:hAnsiTheme="minorHAnsi" w:cstheme="minorHAnsi"/>
          <w:lang w:val="ru-RU"/>
        </w:rPr>
      </w:pPr>
      <w:r w:rsidRPr="005A4FD1">
        <w:rPr>
          <w:rFonts w:asciiTheme="minorHAnsi" w:hAnsiTheme="minorHAnsi" w:cstheme="minorHAnsi"/>
          <w:lang w:val="ru-RU"/>
        </w:rPr>
        <w:t>Все восьмизначные кувейтские номера, начинающиеся с цифр 5 (подвижная связь), 6 (подвижная связь), 9 (подвижная связь), являются действительными диапазонами номеров в национальном плане нумерации Кувейта</w:t>
      </w:r>
      <w:r w:rsidR="00566100" w:rsidRPr="005A4FD1">
        <w:rPr>
          <w:rFonts w:asciiTheme="minorHAnsi" w:hAnsiTheme="minorHAnsi" w:cstheme="minorHAnsi"/>
          <w:lang w:val="ru-RU"/>
        </w:rPr>
        <w:t>.</w:t>
      </w:r>
    </w:p>
    <w:p w:rsidR="00566100" w:rsidRPr="005A4FD1" w:rsidRDefault="00D4763A" w:rsidP="005B394E">
      <w:pPr>
        <w:spacing w:line="220" w:lineRule="exact"/>
        <w:rPr>
          <w:rFonts w:asciiTheme="minorHAnsi" w:hAnsiTheme="minorHAnsi" w:cstheme="minorHAnsi"/>
          <w:lang w:val="ru-RU"/>
        </w:rPr>
      </w:pPr>
      <w:r w:rsidRPr="005A4FD1">
        <w:rPr>
          <w:rFonts w:asciiTheme="minorHAnsi" w:hAnsiTheme="minorHAnsi" w:cstheme="minorHAnsi"/>
          <w:lang w:val="ru-RU"/>
        </w:rPr>
        <w:t>Отдельные блоки номеров в этих диапазонах будут распределяться CITRA отдельным лицензированным операторам в соответствии с политикой национального плана нумерации (</w:t>
      </w:r>
      <w:r w:rsidR="00566100" w:rsidRPr="005A4FD1">
        <w:rPr>
          <w:rFonts w:asciiTheme="minorHAnsi" w:hAnsiTheme="minorHAnsi" w:cstheme="minorHAnsi"/>
          <w:lang w:val="ru-RU"/>
        </w:rPr>
        <w:t>NNP</w:t>
      </w:r>
      <w:r w:rsidRPr="005A4FD1">
        <w:rPr>
          <w:rFonts w:asciiTheme="minorHAnsi" w:hAnsiTheme="minorHAnsi" w:cstheme="minorHAnsi"/>
          <w:lang w:val="ru-RU"/>
        </w:rPr>
        <w:t xml:space="preserve">) </w:t>
      </w:r>
      <w:r w:rsidR="00087062" w:rsidRPr="005A4FD1">
        <w:rPr>
          <w:rFonts w:asciiTheme="minorHAnsi" w:hAnsiTheme="minorHAnsi" w:cstheme="minorHAnsi"/>
          <w:lang w:val="ru-RU"/>
        </w:rPr>
        <w:t>и в ответ на действительные заявления, получаемые от лицензированных операторов</w:t>
      </w:r>
      <w:r w:rsidR="00566100" w:rsidRPr="005A4FD1">
        <w:rPr>
          <w:rFonts w:asciiTheme="minorHAnsi" w:hAnsiTheme="minorHAnsi" w:cstheme="minorHAnsi"/>
          <w:lang w:val="ru-RU"/>
        </w:rPr>
        <w:t>.</w:t>
      </w:r>
    </w:p>
    <w:p w:rsidR="00566100" w:rsidRPr="005A4FD1" w:rsidRDefault="00566100" w:rsidP="005B394E">
      <w:pPr>
        <w:spacing w:line="220" w:lineRule="exact"/>
        <w:rPr>
          <w:rFonts w:asciiTheme="minorHAnsi" w:hAnsiTheme="minorHAnsi" w:cstheme="minorHAnsi"/>
          <w:lang w:val="ru-RU"/>
        </w:rPr>
      </w:pPr>
      <w:r w:rsidRPr="005A4FD1">
        <w:rPr>
          <w:rFonts w:asciiTheme="minorHAnsi" w:hAnsiTheme="minorHAnsi" w:cstheme="minorHAnsi"/>
          <w:lang w:val="ru-RU"/>
        </w:rPr>
        <w:t xml:space="preserve">CITRA </w:t>
      </w:r>
      <w:r w:rsidR="00087062" w:rsidRPr="005A4FD1">
        <w:rPr>
          <w:rFonts w:asciiTheme="minorHAnsi" w:hAnsiTheme="minorHAnsi" w:cstheme="minorHAnsi"/>
          <w:lang w:val="ru-RU"/>
        </w:rPr>
        <w:t>не уведомляет МСЭ</w:t>
      </w:r>
      <w:r w:rsidRPr="005A4FD1">
        <w:rPr>
          <w:rFonts w:asciiTheme="minorHAnsi" w:hAnsiTheme="minorHAnsi" w:cstheme="minorHAnsi"/>
          <w:lang w:val="ru-RU"/>
        </w:rPr>
        <w:t>-T</w:t>
      </w:r>
      <w:r w:rsidR="00087062" w:rsidRPr="005A4FD1">
        <w:rPr>
          <w:rFonts w:asciiTheme="minorHAnsi" w:hAnsiTheme="minorHAnsi" w:cstheme="minorHAnsi"/>
          <w:lang w:val="ru-RU"/>
        </w:rPr>
        <w:t>, когда распределяет отдельные блоки номеров из этих диапазонов лицензированным операторам.</w:t>
      </w:r>
    </w:p>
    <w:p w:rsidR="00D7316A" w:rsidRPr="005A4FD1" w:rsidRDefault="00FD56BB" w:rsidP="005B394E">
      <w:pPr>
        <w:spacing w:before="80" w:line="220" w:lineRule="exact"/>
        <w:textAlignment w:val="auto"/>
        <w:rPr>
          <w:lang w:val="ru-RU"/>
        </w:rPr>
      </w:pPr>
      <w:r w:rsidRPr="005A4FD1">
        <w:rPr>
          <w:lang w:val="ru-RU"/>
        </w:rPr>
        <w:t>Для контактов</w:t>
      </w:r>
      <w:r w:rsidR="00D7316A" w:rsidRPr="005A4FD1">
        <w:rPr>
          <w:lang w:val="ru-RU"/>
        </w:rPr>
        <w:t>:</w:t>
      </w:r>
    </w:p>
    <w:p w:rsidR="00087062" w:rsidRPr="00823FFE" w:rsidRDefault="00087062" w:rsidP="005B394E">
      <w:pPr>
        <w:pStyle w:val="Adresse"/>
        <w:tabs>
          <w:tab w:val="clear" w:pos="1134"/>
          <w:tab w:val="clear" w:pos="1814"/>
          <w:tab w:val="left" w:pos="1701"/>
        </w:tabs>
        <w:spacing w:before="0" w:line="220" w:lineRule="exact"/>
        <w:ind w:left="567"/>
        <w:rPr>
          <w:rFonts w:cs="Calibri"/>
          <w:sz w:val="22"/>
          <w:szCs w:val="22"/>
        </w:rPr>
      </w:pPr>
      <w:r w:rsidRPr="00823FFE">
        <w:rPr>
          <w:rFonts w:asciiTheme="minorHAnsi" w:hAnsiTheme="minorHAnsi" w:cstheme="minorHAnsi"/>
        </w:rPr>
        <w:t xml:space="preserve">Mr </w:t>
      </w:r>
      <w:proofErr w:type="spellStart"/>
      <w:r w:rsidRPr="00823FFE">
        <w:rPr>
          <w:rFonts w:asciiTheme="minorHAnsi" w:hAnsiTheme="minorHAnsi" w:cstheme="minorHAnsi"/>
        </w:rPr>
        <w:t>Zuhair</w:t>
      </w:r>
      <w:proofErr w:type="spellEnd"/>
      <w:r w:rsidRPr="00823FFE">
        <w:rPr>
          <w:rFonts w:asciiTheme="minorHAnsi" w:hAnsiTheme="minorHAnsi" w:cstheme="minorHAnsi"/>
        </w:rPr>
        <w:t xml:space="preserve"> M. </w:t>
      </w:r>
      <w:proofErr w:type="spellStart"/>
      <w:r w:rsidRPr="00823FFE">
        <w:rPr>
          <w:rFonts w:asciiTheme="minorHAnsi" w:hAnsiTheme="minorHAnsi" w:cstheme="minorHAnsi"/>
        </w:rPr>
        <w:t>AlZuhair</w:t>
      </w:r>
      <w:proofErr w:type="spellEnd"/>
      <w:r w:rsidRPr="00823FFE">
        <w:rPr>
          <w:rFonts w:asciiTheme="minorHAnsi" w:hAnsiTheme="minorHAnsi" w:cstheme="minorHAnsi"/>
        </w:rPr>
        <w:br/>
        <w:t>Head of Interconnection and Numbering</w:t>
      </w:r>
      <w:r w:rsidRPr="00823FFE">
        <w:rPr>
          <w:rFonts w:asciiTheme="minorHAnsi" w:hAnsiTheme="minorHAnsi" w:cstheme="minorHAnsi"/>
        </w:rPr>
        <w:br/>
        <w:t>Communication and Information Technology Regulatory Authority (CITRA</w:t>
      </w:r>
      <w:proofErr w:type="gramStart"/>
      <w:r w:rsidRPr="00823FFE">
        <w:rPr>
          <w:rFonts w:asciiTheme="minorHAnsi" w:hAnsiTheme="minorHAnsi" w:cstheme="minorHAnsi"/>
        </w:rPr>
        <w:t>)</w:t>
      </w:r>
      <w:proofErr w:type="gramEnd"/>
      <w:r w:rsidRPr="00823FFE">
        <w:rPr>
          <w:rFonts w:asciiTheme="minorHAnsi" w:hAnsiTheme="minorHAnsi" w:cstheme="minorHAnsi"/>
        </w:rPr>
        <w:br/>
        <w:t>P.O. Box 898</w:t>
      </w:r>
      <w:r w:rsidRPr="00823FFE">
        <w:rPr>
          <w:rFonts w:asciiTheme="minorHAnsi" w:hAnsiTheme="minorHAnsi" w:cstheme="minorHAnsi"/>
        </w:rPr>
        <w:br/>
      </w:r>
      <w:proofErr w:type="spellStart"/>
      <w:r w:rsidRPr="00823FFE">
        <w:rPr>
          <w:rFonts w:asciiTheme="minorHAnsi" w:hAnsiTheme="minorHAnsi" w:cstheme="minorHAnsi"/>
        </w:rPr>
        <w:t>Safat</w:t>
      </w:r>
      <w:proofErr w:type="spellEnd"/>
      <w:r w:rsidRPr="00823FFE">
        <w:rPr>
          <w:rFonts w:asciiTheme="minorHAnsi" w:hAnsiTheme="minorHAnsi" w:cstheme="minorHAnsi"/>
        </w:rPr>
        <w:t xml:space="preserve"> 13009 </w:t>
      </w:r>
      <w:r w:rsidRPr="00823FFE">
        <w:rPr>
          <w:rFonts w:asciiTheme="minorHAnsi" w:hAnsiTheme="minorHAnsi" w:cstheme="minorHAnsi"/>
        </w:rPr>
        <w:br/>
        <w:t>Kuwait</w:t>
      </w:r>
      <w:r w:rsidRPr="00823FFE">
        <w:rPr>
          <w:rFonts w:asciiTheme="minorHAnsi" w:hAnsiTheme="minorHAnsi" w:cstheme="minorHAnsi"/>
        </w:rPr>
        <w:br/>
      </w:r>
      <w:r w:rsidR="005B394E" w:rsidRPr="005A4FD1">
        <w:rPr>
          <w:rFonts w:asciiTheme="minorHAnsi" w:hAnsiTheme="minorHAnsi" w:cstheme="minorHAnsi"/>
          <w:lang w:val="ru-RU"/>
        </w:rPr>
        <w:t>Тел</w:t>
      </w:r>
      <w:r w:rsidR="005B394E" w:rsidRPr="00823FFE">
        <w:rPr>
          <w:rFonts w:asciiTheme="minorHAnsi" w:hAnsiTheme="minorHAnsi" w:cstheme="minorHAnsi"/>
        </w:rPr>
        <w:t>.</w:t>
      </w:r>
      <w:r w:rsidRPr="00823FFE">
        <w:rPr>
          <w:rFonts w:asciiTheme="minorHAnsi" w:hAnsiTheme="minorHAnsi" w:cstheme="minorHAnsi"/>
        </w:rPr>
        <w:t>:</w:t>
      </w:r>
      <w:r w:rsidRPr="00823FFE">
        <w:rPr>
          <w:rFonts w:asciiTheme="minorHAnsi" w:hAnsiTheme="minorHAnsi" w:cstheme="minorHAnsi"/>
        </w:rPr>
        <w:tab/>
        <w:t>+965 22966059 / +965 22966054</w:t>
      </w:r>
      <w:r w:rsidRPr="00823FFE">
        <w:rPr>
          <w:rFonts w:asciiTheme="minorHAnsi" w:hAnsiTheme="minorHAnsi" w:cstheme="minorHAnsi"/>
        </w:rPr>
        <w:br/>
      </w:r>
      <w:r w:rsidR="005B394E" w:rsidRPr="005A4FD1">
        <w:rPr>
          <w:rFonts w:asciiTheme="minorHAnsi" w:hAnsiTheme="minorHAnsi" w:cstheme="minorHAnsi"/>
          <w:lang w:val="ru-RU"/>
        </w:rPr>
        <w:t>Факс</w:t>
      </w:r>
      <w:r w:rsidRPr="00823FFE">
        <w:rPr>
          <w:rFonts w:asciiTheme="minorHAnsi" w:hAnsiTheme="minorHAnsi" w:cstheme="minorHAnsi"/>
        </w:rPr>
        <w:t>:</w:t>
      </w:r>
      <w:r w:rsidRPr="00823FFE">
        <w:rPr>
          <w:rFonts w:asciiTheme="minorHAnsi" w:hAnsiTheme="minorHAnsi" w:cstheme="minorHAnsi"/>
        </w:rPr>
        <w:tab/>
        <w:t xml:space="preserve">+965 22966040 </w:t>
      </w:r>
      <w:r w:rsidRPr="00823FFE">
        <w:rPr>
          <w:rFonts w:asciiTheme="minorHAnsi" w:hAnsiTheme="minorHAnsi" w:cstheme="minorHAnsi"/>
        </w:rPr>
        <w:br/>
      </w:r>
      <w:r w:rsidR="005B394E" w:rsidRPr="005A4FD1">
        <w:rPr>
          <w:rFonts w:asciiTheme="minorHAnsi" w:hAnsiTheme="minorHAnsi" w:cstheme="minorHAnsi"/>
          <w:lang w:val="ru-RU"/>
        </w:rPr>
        <w:t>Эл</w:t>
      </w:r>
      <w:r w:rsidR="005B394E" w:rsidRPr="00823FFE">
        <w:rPr>
          <w:rFonts w:asciiTheme="minorHAnsi" w:hAnsiTheme="minorHAnsi" w:cstheme="minorHAnsi"/>
        </w:rPr>
        <w:t xml:space="preserve">. </w:t>
      </w:r>
      <w:r w:rsidR="005B394E" w:rsidRPr="005A4FD1">
        <w:rPr>
          <w:rFonts w:asciiTheme="minorHAnsi" w:hAnsiTheme="minorHAnsi" w:cstheme="minorHAnsi"/>
          <w:lang w:val="ru-RU"/>
        </w:rPr>
        <w:t>почта</w:t>
      </w:r>
      <w:r w:rsidRPr="00823FFE">
        <w:rPr>
          <w:rFonts w:asciiTheme="minorHAnsi" w:hAnsiTheme="minorHAnsi" w:cstheme="minorHAnsi"/>
        </w:rPr>
        <w:t>:</w:t>
      </w:r>
      <w:r w:rsidRPr="00823FFE">
        <w:rPr>
          <w:rFonts w:asciiTheme="minorHAnsi" w:hAnsiTheme="minorHAnsi" w:cstheme="minorHAnsi"/>
        </w:rPr>
        <w:tab/>
      </w:r>
      <w:hyperlink r:id="rId16" w:history="1">
        <w:r w:rsidR="005B394E" w:rsidRPr="00823FFE">
          <w:rPr>
            <w:rStyle w:val="Hyperlink"/>
            <w:rFonts w:asciiTheme="minorHAnsi" w:hAnsiTheme="minorHAnsi" w:cstheme="minorHAnsi"/>
          </w:rPr>
          <w:t>z.alzuhair@citra.gov.kw</w:t>
        </w:r>
      </w:hyperlink>
      <w:r w:rsidRPr="00823FFE">
        <w:rPr>
          <w:rFonts w:asciiTheme="minorHAnsi" w:hAnsiTheme="minorHAnsi" w:cstheme="minorHAnsi"/>
        </w:rPr>
        <w:br/>
        <w:t>URL:</w:t>
      </w:r>
      <w:r w:rsidRPr="00823FFE">
        <w:rPr>
          <w:rFonts w:asciiTheme="minorHAnsi" w:hAnsiTheme="minorHAnsi" w:cstheme="minorHAnsi"/>
        </w:rPr>
        <w:tab/>
      </w:r>
      <w:hyperlink r:id="rId17" w:history="1">
        <w:r w:rsidR="005B394E" w:rsidRPr="00823FFE">
          <w:rPr>
            <w:rStyle w:val="Hyperlink"/>
            <w:rFonts w:asciiTheme="minorHAnsi" w:hAnsiTheme="minorHAnsi" w:cstheme="minorHAnsi"/>
          </w:rPr>
          <w:t>www.citra.gov.kw</w:t>
        </w:r>
      </w:hyperlink>
      <w:r w:rsidR="005B394E" w:rsidRPr="00823FFE">
        <w:rPr>
          <w:rFonts w:asciiTheme="minorHAnsi" w:hAnsiTheme="minorHAnsi" w:cstheme="minorHAnsi"/>
        </w:rPr>
        <w:t xml:space="preserve"> </w:t>
      </w:r>
    </w:p>
    <w:p w:rsidR="00087062" w:rsidRPr="005A4FD1" w:rsidRDefault="00087062" w:rsidP="00087062">
      <w:pPr>
        <w:keepNext/>
        <w:keepLines/>
        <w:tabs>
          <w:tab w:val="left" w:pos="1134"/>
          <w:tab w:val="left" w:pos="1560"/>
          <w:tab w:val="left" w:pos="2127"/>
        </w:tabs>
        <w:outlineLvl w:val="3"/>
        <w:rPr>
          <w:rFonts w:asciiTheme="minorHAnsi" w:hAnsiTheme="minorHAnsi" w:cs="Arial"/>
          <w:b/>
          <w:lang w:val="ru-RU"/>
        </w:rPr>
      </w:pPr>
      <w:r w:rsidRPr="005A4FD1">
        <w:rPr>
          <w:rFonts w:asciiTheme="minorHAnsi" w:hAnsiTheme="minorHAnsi" w:cs="Arial"/>
          <w:b/>
          <w:lang w:val="ru-RU"/>
        </w:rPr>
        <w:lastRenderedPageBreak/>
        <w:t>Вьетнам (код страны +84)</w:t>
      </w:r>
    </w:p>
    <w:p w:rsidR="00087062" w:rsidRPr="005A4FD1" w:rsidRDefault="00087062" w:rsidP="00087062">
      <w:pPr>
        <w:rPr>
          <w:lang w:val="ru-RU"/>
        </w:rPr>
      </w:pPr>
      <w:r w:rsidRPr="005A4FD1">
        <w:rPr>
          <w:lang w:val="ru-RU"/>
        </w:rPr>
        <w:t>Сообщение от 31.V.2018:</w:t>
      </w:r>
    </w:p>
    <w:p w:rsidR="00087062" w:rsidRPr="005A4FD1" w:rsidRDefault="009802CC" w:rsidP="009802CC">
      <w:pPr>
        <w:rPr>
          <w:lang w:val="ru-RU"/>
        </w:rPr>
      </w:pPr>
      <w:r w:rsidRPr="005A4FD1">
        <w:rPr>
          <w:i/>
          <w:iCs/>
          <w:lang w:val="ru-RU"/>
        </w:rPr>
        <w:t>Министерство информации и связи</w:t>
      </w:r>
      <w:r w:rsidR="00087062" w:rsidRPr="005A4FD1">
        <w:rPr>
          <w:i/>
          <w:lang w:val="ru-RU"/>
        </w:rPr>
        <w:t xml:space="preserve"> (MIC</w:t>
      </w:r>
      <w:r w:rsidR="00087062" w:rsidRPr="005A4FD1">
        <w:rPr>
          <w:lang w:val="ru-RU"/>
        </w:rPr>
        <w:t xml:space="preserve">), </w:t>
      </w:r>
      <w:r w:rsidRPr="005A4FD1">
        <w:rPr>
          <w:lang w:val="ru-RU"/>
        </w:rPr>
        <w:t>Ханой</w:t>
      </w:r>
      <w:r w:rsidR="00087062" w:rsidRPr="005A4FD1">
        <w:rPr>
          <w:lang w:val="ru-RU"/>
        </w:rPr>
        <w:t xml:space="preserve">, </w:t>
      </w:r>
      <w:r w:rsidRPr="005A4FD1">
        <w:rPr>
          <w:lang w:val="ru-RU"/>
        </w:rPr>
        <w:t xml:space="preserve">объявляет, что осуществило изменение зональных кодов для национального плана нумерации </w:t>
      </w:r>
      <w:r w:rsidR="00087062" w:rsidRPr="005A4FD1">
        <w:rPr>
          <w:lang w:val="ru-RU"/>
        </w:rPr>
        <w:t xml:space="preserve">(NNP) </w:t>
      </w:r>
      <w:r w:rsidRPr="005A4FD1">
        <w:rPr>
          <w:lang w:val="ru-RU"/>
        </w:rPr>
        <w:t>во Вьетнаме</w:t>
      </w:r>
      <w:r w:rsidR="00087062" w:rsidRPr="005A4FD1">
        <w:rPr>
          <w:lang w:val="ru-RU"/>
        </w:rPr>
        <w:t xml:space="preserve">. </w:t>
      </w:r>
      <w:r w:rsidRPr="005A4FD1">
        <w:rPr>
          <w:lang w:val="ru-RU"/>
        </w:rPr>
        <w:t>Изменение новых зональных кодов применяется к 23 провинциям во Вьетнаме</w:t>
      </w:r>
      <w:r w:rsidR="00087062" w:rsidRPr="005A4FD1">
        <w:rPr>
          <w:lang w:val="ru-RU"/>
        </w:rPr>
        <w:t>.</w:t>
      </w:r>
    </w:p>
    <w:p w:rsidR="00087062" w:rsidRPr="005A4FD1" w:rsidRDefault="009802CC" w:rsidP="005B394E">
      <w:pPr>
        <w:spacing w:after="120"/>
        <w:jc w:val="center"/>
        <w:rPr>
          <w:i/>
          <w:iCs/>
          <w:lang w:val="ru-RU"/>
        </w:rPr>
      </w:pPr>
      <w:r w:rsidRPr="005A4FD1">
        <w:rPr>
          <w:i/>
          <w:iCs/>
          <w:lang w:val="ru-RU"/>
        </w:rPr>
        <w:t xml:space="preserve">Описание замены номеров для национального плана нумерации </w:t>
      </w:r>
      <w:proofErr w:type="gramStart"/>
      <w:r w:rsidRPr="005A4FD1">
        <w:rPr>
          <w:i/>
          <w:iCs/>
          <w:lang w:val="ru-RU"/>
        </w:rPr>
        <w:t>для  кода</w:t>
      </w:r>
      <w:proofErr w:type="gramEnd"/>
      <w:r w:rsidRPr="005A4FD1">
        <w:rPr>
          <w:i/>
          <w:iCs/>
          <w:lang w:val="ru-RU"/>
        </w:rPr>
        <w:t xml:space="preserve"> страны</w:t>
      </w:r>
      <w:r w:rsidR="00087062" w:rsidRPr="005A4FD1">
        <w:rPr>
          <w:i/>
          <w:iCs/>
          <w:lang w:val="ru-RU"/>
        </w:rPr>
        <w:t xml:space="preserve"> +84: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127"/>
        <w:gridCol w:w="853"/>
        <w:gridCol w:w="851"/>
        <w:gridCol w:w="1559"/>
        <w:gridCol w:w="1135"/>
        <w:gridCol w:w="1141"/>
        <w:gridCol w:w="1555"/>
        <w:gridCol w:w="1839"/>
      </w:tblGrid>
      <w:tr w:rsidR="00087062" w:rsidRPr="005A4FD1" w:rsidTr="005B394E">
        <w:trPr>
          <w:cantSplit/>
          <w:trHeight w:val="300"/>
          <w:tblHeader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(1)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(2)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(3)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(4)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(5)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(6)</w:t>
            </w:r>
          </w:p>
        </w:tc>
      </w:tr>
      <w:tr w:rsidR="00087062" w:rsidRPr="005A4FD1" w:rsidTr="005B394E">
        <w:trPr>
          <w:cantSplit/>
          <w:trHeight w:val="306"/>
          <w:tblHeader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Сообщен-</w:t>
            </w:r>
            <w:proofErr w:type="spellStart"/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ные</w:t>
            </w:r>
            <w:proofErr w:type="spellEnd"/>
            <w:proofErr w:type="gramEnd"/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время и дата изменения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Национальный  (</w:t>
            </w:r>
            <w:proofErr w:type="gramEnd"/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значащий) номер </w:t>
            </w:r>
            <w:r w:rsidR="00087062"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(N(S)N)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Использование номера МСЭ-Т E.164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Одновременное функционирование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087062" w:rsidRPr="005A4FD1" w:rsidTr="005B394E">
        <w:trPr>
          <w:cantSplit/>
          <w:trHeight w:val="600"/>
          <w:tblHeader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ind w:left="-57" w:right="-57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62" w:rsidRPr="005A4FD1" w:rsidRDefault="009802CC" w:rsidP="005B394E">
            <w:pPr>
              <w:spacing w:before="0" w:line="200" w:lineRule="exac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/>
                <w:bCs/>
                <w:color w:val="000000"/>
                <w:sz w:val="18"/>
                <w:szCs w:val="18"/>
                <w:lang w:val="ru-RU"/>
              </w:rPr>
              <w:t>Окончание</w:t>
            </w: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062" w:rsidRPr="005A4FD1" w:rsidRDefault="00087062" w:rsidP="005B394E">
            <w:pPr>
              <w:spacing w:before="0" w:line="200" w:lineRule="exact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120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70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5B394E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−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VNPT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br/>
            </w:r>
            <w:r w:rsidRPr="005A4FD1">
              <w:rPr>
                <w:color w:val="000000"/>
                <w:sz w:val="18"/>
                <w:szCs w:val="18"/>
                <w:lang w:val="ru-RU"/>
              </w:rPr>
              <w:t>−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VIETTEL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br/>
            </w:r>
            <w:r w:rsidRPr="005A4FD1">
              <w:rPr>
                <w:color w:val="000000"/>
                <w:sz w:val="18"/>
                <w:szCs w:val="18"/>
                <w:lang w:val="ru-RU"/>
              </w:rPr>
              <w:t>−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MOBIFONE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br/>
            </w:r>
            <w:r w:rsidRPr="005A4FD1">
              <w:rPr>
                <w:color w:val="000000"/>
                <w:sz w:val="18"/>
                <w:szCs w:val="18"/>
                <w:lang w:val="ru-RU"/>
              </w:rPr>
              <w:t>−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VIETNAMOBILE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br/>
            </w:r>
            <w:r w:rsidRPr="005A4FD1">
              <w:rPr>
                <w:color w:val="000000"/>
                <w:sz w:val="18"/>
                <w:szCs w:val="18"/>
                <w:lang w:val="ru-RU"/>
              </w:rPr>
              <w:t>−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GMOBILE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br/>
            </w:r>
            <w:r w:rsidRPr="005A4FD1">
              <w:rPr>
                <w:color w:val="000000"/>
                <w:sz w:val="18"/>
                <w:szCs w:val="18"/>
                <w:lang w:val="ru-RU"/>
              </w:rPr>
              <w:t>−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ITELECOM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84120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на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>8470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121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79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84121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8479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122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77 </w:t>
            </w: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84122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на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>8477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126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76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84126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8476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128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78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84128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8478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123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83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84123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8483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124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84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84124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8484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125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85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84125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8485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00" w:lineRule="exact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127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81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84127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8481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129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82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84129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8482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162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32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84162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8432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163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33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84163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8433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164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34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84164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8434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165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35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84165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8435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166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36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Внимание: код сети был изменен. Просьба заново набрать номер, заменяя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84166 </w:t>
            </w:r>
            <w:proofErr w:type="spellStart"/>
            <w:r w:rsidR="00087062" w:rsidRPr="005A4FD1">
              <w:rPr>
                <w:color w:val="000000"/>
                <w:sz w:val="18"/>
                <w:szCs w:val="18"/>
                <w:lang w:val="ru-RU"/>
              </w:rPr>
              <w:t>with</w:t>
            </w:r>
            <w:proofErr w:type="spellEnd"/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8436</w:t>
            </w:r>
          </w:p>
        </w:tc>
      </w:tr>
      <w:tr w:rsidR="00087062" w:rsidRPr="00823FFE" w:rsidTr="005A4FD1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167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37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84167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8437</w:t>
            </w:r>
          </w:p>
        </w:tc>
      </w:tr>
      <w:tr w:rsidR="00087062" w:rsidRPr="00823FFE" w:rsidTr="005A4FD1">
        <w:trPr>
          <w:cantSplit/>
          <w:trHeight w:val="600"/>
        </w:trPr>
        <w:tc>
          <w:tcPr>
            <w:tcW w:w="5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168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38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84168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8438</w:t>
            </w:r>
          </w:p>
        </w:tc>
      </w:tr>
      <w:tr w:rsidR="00087062" w:rsidRPr="00823FFE" w:rsidTr="005A4FD1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169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39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84169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8439</w:t>
            </w:r>
          </w:p>
        </w:tc>
      </w:tr>
      <w:tr w:rsidR="00087062" w:rsidRPr="00823FFE" w:rsidTr="005A4FD1">
        <w:trPr>
          <w:cantSplit/>
          <w:trHeight w:val="6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186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56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84186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8456</w:t>
            </w:r>
          </w:p>
        </w:tc>
      </w:tr>
      <w:tr w:rsidR="00087062" w:rsidRPr="00823FFE" w:rsidTr="005A4FD1">
        <w:trPr>
          <w:cantSplit/>
          <w:trHeight w:val="600"/>
        </w:trPr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188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58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84188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8458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199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 xml:space="preserve">59 </w:t>
            </w: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84199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8459</w:t>
            </w:r>
          </w:p>
        </w:tc>
      </w:tr>
      <w:tr w:rsidR="00087062" w:rsidRPr="00823FFE" w:rsidTr="005B394E">
        <w:trPr>
          <w:cantSplit/>
          <w:trHeight w:val="600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992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672</w:t>
            </w:r>
          </w:p>
          <w:p w:rsidR="00087062" w:rsidRPr="005A4FD1" w:rsidRDefault="00087062" w:rsidP="005B394E">
            <w:pPr>
              <w:spacing w:before="0" w:line="200" w:lineRule="exact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FD1">
              <w:rPr>
                <w:bCs/>
                <w:color w:val="000000"/>
                <w:sz w:val="18"/>
                <w:szCs w:val="18"/>
                <w:lang w:val="ru-RU"/>
              </w:rPr>
              <w:t>xxxxxx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VSAT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00:00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2018-09-15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5A4FD1" w:rsidRDefault="00087062" w:rsidP="005B394E">
            <w:pPr>
              <w:spacing w:before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>23:59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br/>
              <w:t>2018-11-14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2" w:rsidRPr="005A4FD1" w:rsidRDefault="00087062" w:rsidP="005B394E">
            <w:pPr>
              <w:spacing w:before="0" w:line="20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062" w:rsidRPr="005A4FD1" w:rsidRDefault="00B81C91" w:rsidP="005B394E">
            <w:pPr>
              <w:spacing w:before="0" w:line="200" w:lineRule="exact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A4FD1">
              <w:rPr>
                <w:color w:val="000000"/>
                <w:sz w:val="18"/>
                <w:szCs w:val="18"/>
                <w:lang w:val="ru-RU"/>
              </w:rPr>
              <w:t xml:space="preserve">Внимание: код сети был изменен. Просьба заново набрать номер, заменяя 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84992 </w:t>
            </w:r>
            <w:r w:rsidRPr="005A4FD1">
              <w:rPr>
                <w:color w:val="000000"/>
                <w:sz w:val="18"/>
                <w:szCs w:val="18"/>
                <w:lang w:val="ru-RU"/>
              </w:rPr>
              <w:t>на</w:t>
            </w:r>
            <w:r w:rsidR="00087062" w:rsidRPr="005A4FD1">
              <w:rPr>
                <w:color w:val="000000"/>
                <w:sz w:val="18"/>
                <w:szCs w:val="18"/>
                <w:lang w:val="ru-RU"/>
              </w:rPr>
              <w:t xml:space="preserve"> 84672</w:t>
            </w:r>
          </w:p>
        </w:tc>
      </w:tr>
    </w:tbl>
    <w:p w:rsidR="00087062" w:rsidRPr="00823FFE" w:rsidRDefault="002A0576" w:rsidP="005B394E">
      <w:r w:rsidRPr="005A4FD1">
        <w:rPr>
          <w:lang w:val="ru-RU"/>
        </w:rPr>
        <w:t>Для</w:t>
      </w:r>
      <w:r w:rsidRPr="00823FFE">
        <w:t xml:space="preserve"> </w:t>
      </w:r>
      <w:r w:rsidRPr="005A4FD1">
        <w:rPr>
          <w:lang w:val="ru-RU"/>
        </w:rPr>
        <w:t>контактов</w:t>
      </w:r>
      <w:r w:rsidR="00087062" w:rsidRPr="00823FFE">
        <w:t>:</w:t>
      </w:r>
    </w:p>
    <w:p w:rsidR="00087062" w:rsidRPr="00823FFE" w:rsidRDefault="00087062" w:rsidP="005B394E">
      <w:pPr>
        <w:tabs>
          <w:tab w:val="clear" w:pos="1276"/>
          <w:tab w:val="clear" w:pos="1843"/>
          <w:tab w:val="left" w:pos="1701"/>
        </w:tabs>
        <w:spacing w:before="0"/>
        <w:ind w:left="567"/>
      </w:pPr>
      <w:r w:rsidRPr="00823FFE">
        <w:t>Ministry of Information and Communications (MIC)</w:t>
      </w:r>
    </w:p>
    <w:p w:rsidR="00087062" w:rsidRPr="00823FFE" w:rsidRDefault="00087062" w:rsidP="005B394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fr-CH"/>
        </w:rPr>
      </w:pPr>
      <w:r w:rsidRPr="00823FFE">
        <w:rPr>
          <w:lang w:val="fr-CH"/>
        </w:rPr>
        <w:t>18 Nguyen Du Street</w:t>
      </w:r>
    </w:p>
    <w:p w:rsidR="00087062" w:rsidRPr="00823FFE" w:rsidRDefault="00087062" w:rsidP="005B394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fr-CH"/>
        </w:rPr>
      </w:pPr>
      <w:r w:rsidRPr="00823FFE">
        <w:rPr>
          <w:lang w:val="fr-CH"/>
        </w:rPr>
        <w:t>HA NOI 10000</w:t>
      </w:r>
    </w:p>
    <w:p w:rsidR="00087062" w:rsidRPr="00823FFE" w:rsidRDefault="00087062" w:rsidP="005B394E">
      <w:pPr>
        <w:tabs>
          <w:tab w:val="clear" w:pos="1276"/>
          <w:tab w:val="clear" w:pos="1843"/>
          <w:tab w:val="left" w:pos="1701"/>
        </w:tabs>
        <w:spacing w:before="0"/>
        <w:ind w:left="567"/>
      </w:pPr>
      <w:r w:rsidRPr="00823FFE">
        <w:t>Viet Nam</w:t>
      </w:r>
    </w:p>
    <w:p w:rsidR="00087062" w:rsidRPr="00823FFE" w:rsidRDefault="005B394E" w:rsidP="005B394E">
      <w:pPr>
        <w:tabs>
          <w:tab w:val="clear" w:pos="1276"/>
          <w:tab w:val="clear" w:pos="1843"/>
          <w:tab w:val="left" w:pos="1701"/>
        </w:tabs>
        <w:spacing w:before="0"/>
        <w:ind w:left="567"/>
      </w:pPr>
      <w:r w:rsidRPr="005A4FD1">
        <w:rPr>
          <w:lang w:val="ru-RU"/>
        </w:rPr>
        <w:t>Тел</w:t>
      </w:r>
      <w:r w:rsidRPr="00823FFE">
        <w:t>.</w:t>
      </w:r>
      <w:r w:rsidR="00087062" w:rsidRPr="00823FFE">
        <w:t xml:space="preserve">: </w:t>
      </w:r>
      <w:r w:rsidR="00087062" w:rsidRPr="00823FFE">
        <w:tab/>
        <w:t>+84 43943 0204</w:t>
      </w:r>
    </w:p>
    <w:p w:rsidR="00087062" w:rsidRPr="00823FFE" w:rsidRDefault="005B394E" w:rsidP="005B394E">
      <w:pPr>
        <w:tabs>
          <w:tab w:val="clear" w:pos="1276"/>
          <w:tab w:val="clear" w:pos="1843"/>
          <w:tab w:val="left" w:pos="1701"/>
        </w:tabs>
        <w:spacing w:before="0"/>
        <w:ind w:left="567"/>
      </w:pPr>
      <w:r w:rsidRPr="005A4FD1">
        <w:rPr>
          <w:lang w:val="ru-RU"/>
        </w:rPr>
        <w:t>Факс</w:t>
      </w:r>
      <w:r w:rsidR="00087062" w:rsidRPr="00823FFE">
        <w:t xml:space="preserve">: </w:t>
      </w:r>
      <w:r w:rsidR="00087062" w:rsidRPr="00823FFE">
        <w:tab/>
        <w:t>+84 43822 6590</w:t>
      </w:r>
    </w:p>
    <w:p w:rsidR="00087062" w:rsidRPr="00823FFE" w:rsidRDefault="005B394E" w:rsidP="005B394E">
      <w:pPr>
        <w:tabs>
          <w:tab w:val="clear" w:pos="1276"/>
          <w:tab w:val="clear" w:pos="1843"/>
          <w:tab w:val="left" w:pos="1701"/>
        </w:tabs>
        <w:spacing w:before="0"/>
        <w:ind w:left="567"/>
      </w:pPr>
      <w:r w:rsidRPr="005A4FD1">
        <w:rPr>
          <w:lang w:val="ru-RU"/>
        </w:rPr>
        <w:t>Эл</w:t>
      </w:r>
      <w:r w:rsidRPr="00823FFE">
        <w:t xml:space="preserve">. </w:t>
      </w:r>
      <w:proofErr w:type="gramStart"/>
      <w:r w:rsidRPr="005A4FD1">
        <w:rPr>
          <w:lang w:val="ru-RU"/>
        </w:rPr>
        <w:t>почта</w:t>
      </w:r>
      <w:r w:rsidR="00087062" w:rsidRPr="00823FFE">
        <w:t>:</w:t>
      </w:r>
      <w:r w:rsidRPr="00823FFE">
        <w:tab/>
      </w:r>
      <w:proofErr w:type="gramEnd"/>
      <w:r w:rsidRPr="005A4FD1">
        <w:rPr>
          <w:lang w:val="ru-RU"/>
        </w:rPr>
        <w:fldChar w:fldCharType="begin"/>
      </w:r>
      <w:r w:rsidRPr="00823FFE">
        <w:instrText xml:space="preserve"> HYPERLINK "mailto:dic@mic.gov.vn" </w:instrText>
      </w:r>
      <w:r w:rsidRPr="005A4FD1">
        <w:rPr>
          <w:lang w:val="ru-RU"/>
        </w:rPr>
        <w:fldChar w:fldCharType="separate"/>
      </w:r>
      <w:r w:rsidRPr="00823FFE">
        <w:rPr>
          <w:rStyle w:val="Hyperlink"/>
        </w:rPr>
        <w:t>dic@mic.gov.vn</w:t>
      </w:r>
      <w:r w:rsidRPr="005A4FD1">
        <w:rPr>
          <w:lang w:val="ru-RU"/>
        </w:rPr>
        <w:fldChar w:fldCharType="end"/>
      </w:r>
    </w:p>
    <w:p w:rsidR="00087062" w:rsidRPr="005A4FD1" w:rsidRDefault="00087062" w:rsidP="005B394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r w:rsidRPr="005A4FD1">
        <w:rPr>
          <w:lang w:val="ru-RU"/>
        </w:rPr>
        <w:t xml:space="preserve">URL: </w:t>
      </w:r>
      <w:r w:rsidRPr="005A4FD1">
        <w:rPr>
          <w:lang w:val="ru-RU"/>
        </w:rPr>
        <w:tab/>
      </w:r>
      <w:hyperlink r:id="rId18" w:history="1">
        <w:r w:rsidR="005B394E" w:rsidRPr="005A4FD1">
          <w:rPr>
            <w:rStyle w:val="Hyperlink"/>
            <w:lang w:val="ru-RU"/>
          </w:rPr>
          <w:t>www.mic.gov.vn</w:t>
        </w:r>
      </w:hyperlink>
    </w:p>
    <w:p w:rsidR="00087062" w:rsidRPr="005A4FD1" w:rsidRDefault="00087062" w:rsidP="005B394E">
      <w:pPr>
        <w:rPr>
          <w:lang w:val="ru-RU"/>
        </w:rPr>
      </w:pPr>
    </w:p>
    <w:p w:rsidR="00087062" w:rsidRPr="005A4FD1" w:rsidRDefault="00087062" w:rsidP="000870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  <w:r w:rsidRPr="005A4FD1">
        <w:rPr>
          <w:rFonts w:eastAsia="SimSun"/>
          <w:lang w:val="ru-RU" w:eastAsia="zh-CN"/>
        </w:rPr>
        <w:br w:type="page"/>
      </w:r>
    </w:p>
    <w:p w:rsidR="002A0576" w:rsidRPr="005A4FD1" w:rsidRDefault="002A0576" w:rsidP="002A0576">
      <w:pPr>
        <w:pStyle w:val="Heading20"/>
        <w:rPr>
          <w:lang w:val="ru-RU"/>
        </w:rPr>
      </w:pPr>
      <w:r w:rsidRPr="005A4FD1">
        <w:rPr>
          <w:lang w:val="ru-RU"/>
        </w:rPr>
        <w:lastRenderedPageBreak/>
        <w:t>Другие сообщения</w:t>
      </w:r>
    </w:p>
    <w:p w:rsidR="002A0576" w:rsidRPr="005A4FD1" w:rsidRDefault="002A0576" w:rsidP="002A057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5A4FD1">
        <w:rPr>
          <w:b/>
          <w:bCs/>
          <w:lang w:val="ru-RU"/>
        </w:rPr>
        <w:t>Сербия</w:t>
      </w:r>
    </w:p>
    <w:p w:rsidR="002A0576" w:rsidRPr="005A4FD1" w:rsidRDefault="002A0576" w:rsidP="002A057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5A4FD1">
        <w:rPr>
          <w:szCs w:val="18"/>
          <w:lang w:val="ru-RU"/>
        </w:rPr>
        <w:t>Сообщение от 28.V.2018:</w:t>
      </w:r>
    </w:p>
    <w:p w:rsidR="002A0576" w:rsidRPr="005A4FD1" w:rsidRDefault="002A0576" w:rsidP="002A0576">
      <w:pPr>
        <w:rPr>
          <w:lang w:val="ru-RU"/>
        </w:rPr>
      </w:pPr>
      <w:r w:rsidRPr="005A4FD1">
        <w:rPr>
          <w:lang w:val="ru-RU"/>
        </w:rPr>
        <w:t>По случаю 85-й годовщины любительского радиоклуба "</w:t>
      </w:r>
      <w:proofErr w:type="spellStart"/>
      <w:r w:rsidRPr="005A4FD1">
        <w:rPr>
          <w:lang w:val="ru-RU"/>
        </w:rPr>
        <w:t>Zrenjanin</w:t>
      </w:r>
      <w:proofErr w:type="spellEnd"/>
      <w:r w:rsidRPr="005A4FD1">
        <w:rPr>
          <w:lang w:val="ru-RU"/>
        </w:rPr>
        <w:t>" администрация Сербии санкционирует использование радиостанциями любительского радиоклуба "</w:t>
      </w:r>
      <w:proofErr w:type="spellStart"/>
      <w:r w:rsidRPr="005A4FD1">
        <w:rPr>
          <w:lang w:val="ru-RU"/>
        </w:rPr>
        <w:t>Zrenjanin</w:t>
      </w:r>
      <w:proofErr w:type="spellEnd"/>
      <w:r w:rsidRPr="005A4FD1">
        <w:rPr>
          <w:lang w:val="ru-RU"/>
        </w:rPr>
        <w:t xml:space="preserve">" специального позывного </w:t>
      </w:r>
      <w:r w:rsidRPr="005A4FD1">
        <w:rPr>
          <w:b/>
          <w:bCs/>
          <w:lang w:val="ru-RU"/>
        </w:rPr>
        <w:t>YU85AOP</w:t>
      </w:r>
      <w:r w:rsidRPr="005A4FD1">
        <w:rPr>
          <w:lang w:val="ru-RU"/>
        </w:rPr>
        <w:t xml:space="preserve"> с 1 июля по 31 декабря 2018 года.</w:t>
      </w:r>
    </w:p>
    <w:p w:rsidR="002A0576" w:rsidRPr="005A4FD1" w:rsidRDefault="002A0576" w:rsidP="002A0576">
      <w:pPr>
        <w:rPr>
          <w:rFonts w:eastAsia="SimSun"/>
          <w:sz w:val="18"/>
          <w:szCs w:val="18"/>
          <w:lang w:val="ru-RU" w:eastAsia="zh-CN"/>
        </w:rPr>
      </w:pPr>
      <w:r w:rsidRPr="005A4FD1">
        <w:rPr>
          <w:lang w:val="ru-RU"/>
        </w:rPr>
        <w:t xml:space="preserve">Союз радиолюбителей Сербии хочет поддержать работу молодых радиолюбителей во время их акций и конкурсов использованием специального позывного </w:t>
      </w:r>
      <w:r w:rsidRPr="005A4FD1">
        <w:rPr>
          <w:b/>
          <w:bCs/>
          <w:lang w:val="ru-RU"/>
        </w:rPr>
        <w:t>YT0YOTA</w:t>
      </w:r>
      <w:r w:rsidRPr="005A4FD1">
        <w:rPr>
          <w:lang w:val="ru-RU"/>
        </w:rPr>
        <w:t>, санкционированного администрацией Сербии, с 30 мая по 31 декабря 2018 года.</w:t>
      </w:r>
    </w:p>
    <w:p w:rsidR="001063A9" w:rsidRPr="005A4FD1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5A4FD1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5A4FD1" w:rsidSect="005B394E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560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"/>
    <w:bookmarkEnd w:id="3"/>
    <w:p w:rsidR="00D5349A" w:rsidRPr="005A4FD1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5A4FD1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5A4FD1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58" w:name="_Toc248829287"/>
      <w:bookmarkStart w:id="59" w:name="_Toc251059440"/>
      <w:r w:rsidRPr="005A4FD1">
        <w:rPr>
          <w:rFonts w:asciiTheme="minorHAnsi" w:hAnsiTheme="minorHAnsi"/>
          <w:lang w:val="ru-RU"/>
        </w:rPr>
        <w:t xml:space="preserve">См. URL: </w:t>
      </w:r>
      <w:hyperlink r:id="rId23" w:history="1">
        <w:r w:rsidRPr="005A4FD1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A4FD1" w:rsidTr="00D5349A">
        <w:tc>
          <w:tcPr>
            <w:tcW w:w="2977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A4FD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5A4FD1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A4FD1" w:rsidTr="00D5349A">
        <w:tc>
          <w:tcPr>
            <w:tcW w:w="2977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A4FD1" w:rsidTr="00D5349A">
        <w:tc>
          <w:tcPr>
            <w:tcW w:w="2977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A4FD1" w:rsidTr="00D5349A">
        <w:tc>
          <w:tcPr>
            <w:tcW w:w="2977" w:type="dxa"/>
          </w:tcPr>
          <w:p w:rsidR="00BD26BB" w:rsidRPr="005A4FD1" w:rsidRDefault="00BD26BB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5A4FD1" w:rsidRDefault="00BD26BB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5A4FD1" w:rsidRDefault="00BD26BB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5A4FD1" w:rsidRDefault="00BD26BB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A4FD1" w:rsidTr="00D5349A">
        <w:tc>
          <w:tcPr>
            <w:tcW w:w="2977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A4FD1" w:rsidTr="00D5349A">
        <w:tc>
          <w:tcPr>
            <w:tcW w:w="2977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A4FD1" w:rsidTr="00D5349A">
        <w:tc>
          <w:tcPr>
            <w:tcW w:w="2977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A4FD1" w:rsidTr="00D5349A">
        <w:tc>
          <w:tcPr>
            <w:tcW w:w="2977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A4FD1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2A0576" w:rsidRPr="005A4FD1" w:rsidTr="00D5349A">
        <w:tc>
          <w:tcPr>
            <w:tcW w:w="2977" w:type="dxa"/>
          </w:tcPr>
          <w:p w:rsidR="002A0576" w:rsidRPr="005A4FD1" w:rsidRDefault="002A0576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2A0576" w:rsidRPr="005A4FD1" w:rsidRDefault="002A0576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2A0576" w:rsidRPr="005A4FD1" w:rsidRDefault="002A0576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A0576" w:rsidRPr="005A4FD1" w:rsidRDefault="002A0576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5A4FD1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0" w:name="_Toc253407167"/>
      <w:bookmarkStart w:id="61" w:name="_Toc259783162"/>
      <w:bookmarkStart w:id="62" w:name="_Toc262631833"/>
      <w:bookmarkStart w:id="63" w:name="_Toc265056512"/>
      <w:bookmarkStart w:id="64" w:name="_Toc266181259"/>
      <w:bookmarkStart w:id="65" w:name="_Toc268774044"/>
      <w:bookmarkStart w:id="66" w:name="_Toc271700513"/>
      <w:bookmarkStart w:id="67" w:name="_Toc273023374"/>
      <w:bookmarkStart w:id="68" w:name="_Toc274223848"/>
      <w:bookmarkStart w:id="69" w:name="_Toc276717184"/>
      <w:bookmarkStart w:id="70" w:name="_Toc279669170"/>
      <w:bookmarkStart w:id="71" w:name="_Toc280349226"/>
      <w:bookmarkStart w:id="72" w:name="_Toc282526058"/>
      <w:bookmarkStart w:id="73" w:name="_Toc283737224"/>
      <w:bookmarkStart w:id="74" w:name="_Toc286218735"/>
      <w:bookmarkStart w:id="75" w:name="_Toc288660300"/>
      <w:bookmarkStart w:id="76" w:name="_Toc291005409"/>
      <w:bookmarkStart w:id="77" w:name="_Toc292704993"/>
      <w:bookmarkStart w:id="78" w:name="_Toc295387918"/>
      <w:bookmarkStart w:id="79" w:name="_Toc296675488"/>
      <w:bookmarkStart w:id="80" w:name="_Toc297804739"/>
      <w:bookmarkStart w:id="81" w:name="_Toc301945313"/>
      <w:bookmarkStart w:id="82" w:name="_Toc303344268"/>
      <w:bookmarkStart w:id="83" w:name="_Toc304892186"/>
      <w:bookmarkStart w:id="84" w:name="_Toc308530351"/>
      <w:bookmarkStart w:id="85" w:name="_Toc311103663"/>
      <w:bookmarkStart w:id="86" w:name="_Toc313973328"/>
      <w:bookmarkStart w:id="87" w:name="_Toc316479984"/>
      <w:bookmarkStart w:id="88" w:name="_Toc318965022"/>
      <w:bookmarkStart w:id="89" w:name="_Toc320536978"/>
      <w:bookmarkStart w:id="90" w:name="_Toc323035741"/>
      <w:bookmarkStart w:id="91" w:name="_Toc323904394"/>
      <w:bookmarkStart w:id="92" w:name="_Toc332272672"/>
      <w:bookmarkStart w:id="93" w:name="_Toc334776207"/>
      <w:bookmarkStart w:id="94" w:name="_Toc335901526"/>
      <w:bookmarkStart w:id="95" w:name="_Toc337110352"/>
      <w:bookmarkStart w:id="96" w:name="_Toc338779393"/>
      <w:bookmarkStart w:id="97" w:name="_Toc340225540"/>
      <w:bookmarkStart w:id="98" w:name="_Toc341451238"/>
      <w:bookmarkStart w:id="99" w:name="_Toc342912869"/>
      <w:bookmarkStart w:id="100" w:name="_Toc343262689"/>
      <w:bookmarkStart w:id="101" w:name="_Toc345579844"/>
      <w:bookmarkStart w:id="102" w:name="_Toc346885966"/>
      <w:bookmarkStart w:id="103" w:name="_Toc347929611"/>
      <w:bookmarkStart w:id="104" w:name="_Toc349288272"/>
      <w:bookmarkStart w:id="105" w:name="_Toc350415590"/>
      <w:bookmarkStart w:id="106" w:name="_Toc351549911"/>
      <w:bookmarkStart w:id="107" w:name="_Toc352940516"/>
      <w:bookmarkStart w:id="108" w:name="_Toc354053853"/>
      <w:bookmarkStart w:id="109" w:name="_Toc355708879"/>
      <w:r w:rsidRPr="005A4FD1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5A4FD1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D5349A" w:rsidRPr="005A4FD1" w:rsidRDefault="00D5349A" w:rsidP="00D5349A">
      <w:pPr>
        <w:jc w:val="center"/>
        <w:rPr>
          <w:rFonts w:asciiTheme="minorHAnsi" w:hAnsiTheme="minorHAnsi"/>
          <w:lang w:val="ru-RU"/>
        </w:rPr>
      </w:pPr>
      <w:r w:rsidRPr="005A4FD1">
        <w:rPr>
          <w:rFonts w:asciiTheme="minorHAnsi" w:hAnsiTheme="minorHAnsi"/>
          <w:lang w:val="ru-RU"/>
        </w:rPr>
        <w:t xml:space="preserve">См. URL: </w:t>
      </w:r>
      <w:hyperlink r:id="rId24" w:history="1">
        <w:r w:rsidRPr="005A4FD1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5A4FD1" w:rsidRDefault="00E5105F" w:rsidP="00AD54EE">
      <w:pPr>
        <w:rPr>
          <w:rFonts w:asciiTheme="minorHAnsi" w:hAnsiTheme="minorHAnsi"/>
          <w:lang w:val="ru-RU"/>
        </w:rPr>
      </w:pPr>
    </w:p>
    <w:p w:rsidR="008852E5" w:rsidRPr="005A4FD1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5A4FD1" w:rsidSect="004C24DE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0" w:name="_Toc253407169"/>
      <w:bookmarkStart w:id="111" w:name="_Toc259783164"/>
      <w:bookmarkStart w:id="112" w:name="_Toc266181261"/>
      <w:bookmarkStart w:id="113" w:name="_Toc268774046"/>
      <w:bookmarkStart w:id="114" w:name="_Toc271700515"/>
      <w:bookmarkStart w:id="115" w:name="_Toc273023376"/>
      <w:bookmarkStart w:id="116" w:name="_Toc274223850"/>
      <w:bookmarkStart w:id="117" w:name="_Toc276717186"/>
      <w:bookmarkStart w:id="118" w:name="_Toc279669172"/>
      <w:bookmarkStart w:id="119" w:name="_Toc280349228"/>
      <w:bookmarkStart w:id="120" w:name="_Toc282526060"/>
      <w:bookmarkStart w:id="121" w:name="_Toc283737226"/>
      <w:bookmarkStart w:id="122" w:name="_Toc286218737"/>
      <w:bookmarkStart w:id="123" w:name="_Toc288660302"/>
      <w:bookmarkStart w:id="124" w:name="_Toc291005411"/>
      <w:bookmarkStart w:id="125" w:name="_Toc292704995"/>
      <w:bookmarkStart w:id="126" w:name="_Toc295387920"/>
      <w:bookmarkStart w:id="127" w:name="_Toc296675490"/>
      <w:bookmarkStart w:id="128" w:name="_Toc297804741"/>
      <w:bookmarkStart w:id="129" w:name="_Toc301945315"/>
      <w:bookmarkStart w:id="130" w:name="_Toc303344270"/>
      <w:bookmarkStart w:id="131" w:name="_Toc304892188"/>
      <w:bookmarkStart w:id="132" w:name="_Toc308530352"/>
      <w:bookmarkStart w:id="133" w:name="_Toc311103664"/>
      <w:bookmarkStart w:id="134" w:name="_Toc313973329"/>
      <w:bookmarkStart w:id="135" w:name="_Toc316479985"/>
      <w:bookmarkStart w:id="136" w:name="_Toc318965023"/>
      <w:bookmarkStart w:id="137" w:name="_Toc320536979"/>
      <w:bookmarkStart w:id="138" w:name="_Toc321233409"/>
      <w:bookmarkStart w:id="139" w:name="_Toc321311688"/>
      <w:bookmarkStart w:id="140" w:name="_Toc321820569"/>
      <w:bookmarkStart w:id="141" w:name="_Toc323035742"/>
      <w:bookmarkStart w:id="142" w:name="_Toc323904395"/>
      <w:bookmarkStart w:id="143" w:name="_Toc332272673"/>
      <w:bookmarkStart w:id="144" w:name="_Toc334776208"/>
      <w:bookmarkStart w:id="145" w:name="_Toc335901527"/>
      <w:bookmarkStart w:id="146" w:name="_Toc337110353"/>
      <w:bookmarkStart w:id="147" w:name="_Toc338779394"/>
      <w:bookmarkStart w:id="148" w:name="_Toc340225541"/>
      <w:bookmarkStart w:id="149" w:name="_Toc341451239"/>
      <w:bookmarkStart w:id="150" w:name="_Toc342912870"/>
      <w:bookmarkStart w:id="151" w:name="_Toc343262690"/>
      <w:bookmarkStart w:id="152" w:name="_Toc345579845"/>
      <w:bookmarkStart w:id="153" w:name="_Toc346885967"/>
      <w:bookmarkStart w:id="154" w:name="_Toc347929612"/>
      <w:bookmarkStart w:id="155" w:name="_Toc349288273"/>
      <w:bookmarkStart w:id="156" w:name="_Toc350415591"/>
      <w:bookmarkStart w:id="157" w:name="_Toc351549912"/>
      <w:bookmarkStart w:id="158" w:name="_Toc352940517"/>
      <w:bookmarkStart w:id="159" w:name="_Toc354053854"/>
      <w:bookmarkStart w:id="160" w:name="_Toc355708880"/>
      <w:bookmarkStart w:id="161" w:name="_Toc357001963"/>
      <w:bookmarkStart w:id="162" w:name="_Toc358192590"/>
      <w:bookmarkStart w:id="163" w:name="_Toc359489439"/>
      <w:bookmarkStart w:id="164" w:name="_Toc360696839"/>
      <w:bookmarkStart w:id="165" w:name="_Toc361921570"/>
      <w:bookmarkStart w:id="166" w:name="_Toc363741410"/>
      <w:bookmarkStart w:id="167" w:name="_Toc364672359"/>
      <w:bookmarkStart w:id="168" w:name="_Toc366157716"/>
      <w:bookmarkStart w:id="169" w:name="_Toc367715555"/>
      <w:bookmarkStart w:id="170" w:name="_Toc369007689"/>
      <w:bookmarkStart w:id="171" w:name="_Toc369007893"/>
      <w:bookmarkStart w:id="172" w:name="_Toc370373502"/>
      <w:bookmarkStart w:id="173" w:name="_Toc371588868"/>
      <w:bookmarkStart w:id="174" w:name="_Toc373157834"/>
      <w:bookmarkStart w:id="175" w:name="_Toc374006642"/>
      <w:bookmarkStart w:id="176" w:name="_Toc374692696"/>
      <w:bookmarkStart w:id="177" w:name="_Toc374692773"/>
      <w:bookmarkStart w:id="178" w:name="_Toc377026502"/>
      <w:bookmarkStart w:id="179" w:name="_Toc378322723"/>
      <w:bookmarkStart w:id="180" w:name="_Toc379440376"/>
      <w:bookmarkStart w:id="181" w:name="_Toc380582901"/>
      <w:bookmarkStart w:id="182" w:name="_Toc381784234"/>
      <w:bookmarkStart w:id="183" w:name="_Toc383182317"/>
      <w:bookmarkStart w:id="184" w:name="_Toc384625711"/>
      <w:bookmarkStart w:id="185" w:name="_Toc385496803"/>
      <w:bookmarkStart w:id="186" w:name="_Toc388946331"/>
      <w:bookmarkStart w:id="187" w:name="_Toc388947564"/>
      <w:bookmarkStart w:id="188" w:name="_Toc389730888"/>
      <w:bookmarkStart w:id="189" w:name="_Toc391386076"/>
      <w:bookmarkStart w:id="190" w:name="_Toc392235890"/>
      <w:bookmarkStart w:id="191" w:name="_Toc393713421"/>
      <w:bookmarkStart w:id="192" w:name="_Toc393714488"/>
      <w:bookmarkStart w:id="193" w:name="_Toc393715492"/>
      <w:bookmarkStart w:id="194" w:name="_Toc395100467"/>
      <w:bookmarkStart w:id="195" w:name="_Toc396212814"/>
      <w:bookmarkStart w:id="196" w:name="_Toc397517659"/>
      <w:bookmarkStart w:id="197" w:name="_Toc399160642"/>
      <w:bookmarkStart w:id="198" w:name="_Toc400374880"/>
      <w:bookmarkStart w:id="199" w:name="_Toc401757926"/>
      <w:bookmarkStart w:id="200" w:name="_Toc402967106"/>
      <w:bookmarkStart w:id="201" w:name="_Toc404332318"/>
      <w:bookmarkStart w:id="202" w:name="_Toc405386784"/>
      <w:bookmarkStart w:id="203" w:name="_Toc406508022"/>
      <w:bookmarkStart w:id="204" w:name="_Toc408576643"/>
      <w:bookmarkStart w:id="205" w:name="_Toc409708238"/>
      <w:bookmarkStart w:id="206" w:name="_Toc410904541"/>
      <w:bookmarkStart w:id="207" w:name="_Toc414884970"/>
      <w:bookmarkStart w:id="208" w:name="_Toc416360080"/>
      <w:bookmarkStart w:id="209" w:name="_Toc417984363"/>
      <w:bookmarkStart w:id="210" w:name="_Toc420414841"/>
    </w:p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p w:rsidR="00872C86" w:rsidRPr="005A4FD1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A4FD1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5A4FD1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A4FD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A4FD1" w:rsidTr="00B27BD3">
        <w:tc>
          <w:tcPr>
            <w:tcW w:w="590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A4FD1" w:rsidTr="00B27BD3">
        <w:tc>
          <w:tcPr>
            <w:tcW w:w="590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A4FD1" w:rsidTr="00B27BD3">
        <w:tc>
          <w:tcPr>
            <w:tcW w:w="590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A4FD1" w:rsidTr="00B27BD3">
        <w:tc>
          <w:tcPr>
            <w:tcW w:w="590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A4FD1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5A4FD1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6F0603" w:rsidRPr="005A4FD1" w:rsidRDefault="006F0603" w:rsidP="002A0576">
      <w:pPr>
        <w:pStyle w:val="Heading20"/>
        <w:keepLines/>
        <w:spacing w:before="1320"/>
        <w:rPr>
          <w:lang w:val="ru-RU"/>
        </w:rPr>
      </w:pPr>
      <w:r w:rsidRPr="005A4FD1">
        <w:rPr>
          <w:lang w:val="ru-RU"/>
        </w:rPr>
        <w:t xml:space="preserve">Коды сетей подвижной связи (MNC) для плана международной </w:t>
      </w:r>
      <w:r w:rsidRPr="005A4FD1">
        <w:rPr>
          <w:lang w:val="ru-RU"/>
        </w:rPr>
        <w:br/>
        <w:t xml:space="preserve">идентификации для сетей общего пользования и абонентов </w:t>
      </w:r>
      <w:r w:rsidRPr="005A4FD1">
        <w:rPr>
          <w:lang w:val="ru-RU"/>
        </w:rPr>
        <w:br/>
        <w:t xml:space="preserve">(согласно Рекомендации МСЭ-Т E.212 (09/2016)) </w:t>
      </w:r>
      <w:r w:rsidRPr="005A4FD1">
        <w:rPr>
          <w:lang w:val="ru-RU"/>
        </w:rPr>
        <w:br/>
        <w:t>(по состоянию на 1 ноября 2016 г.)</w:t>
      </w:r>
    </w:p>
    <w:p w:rsidR="006F0603" w:rsidRPr="005A4FD1" w:rsidRDefault="006F0603" w:rsidP="005B394E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5A4FD1">
        <w:rPr>
          <w:rFonts w:asciiTheme="minorHAnsi" w:hAnsiTheme="minorHAnsi"/>
          <w:sz w:val="2"/>
          <w:lang w:val="ru-RU"/>
        </w:rPr>
        <w:tab/>
      </w:r>
      <w:r w:rsidRPr="005A4FD1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5A4FD1">
        <w:rPr>
          <w:rFonts w:eastAsia="Calibri"/>
          <w:color w:val="000000"/>
          <w:lang w:val="ru-RU"/>
        </w:rPr>
        <w:t>1111 − 1.XI.2016</w:t>
      </w:r>
      <w:r w:rsidRPr="005A4FD1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5A4FD1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5B394E" w:rsidRPr="005A4FD1">
        <w:rPr>
          <w:rFonts w:asciiTheme="minorHAnsi" w:eastAsia="Calibri" w:hAnsiTheme="minorHAnsi"/>
          <w:color w:val="000000"/>
          <w:lang w:val="ru-RU"/>
        </w:rPr>
        <w:t>38</w:t>
      </w:r>
      <w:r w:rsidRPr="005A4FD1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3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1375"/>
        <w:gridCol w:w="5146"/>
      </w:tblGrid>
      <w:tr w:rsidR="006F0603" w:rsidRPr="005A4FD1" w:rsidTr="00212612">
        <w:trPr>
          <w:trHeight w:val="297"/>
        </w:trPr>
        <w:tc>
          <w:tcPr>
            <w:tcW w:w="28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0603" w:rsidRPr="005A4FD1" w:rsidRDefault="006F0603" w:rsidP="00212612">
            <w:pPr>
              <w:spacing w:before="60" w:after="120"/>
              <w:jc w:val="center"/>
              <w:rPr>
                <w:lang w:val="ru-RU"/>
              </w:rPr>
            </w:pPr>
            <w:r w:rsidRPr="005A4FD1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5A4FD1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5A4FD1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0603" w:rsidRPr="005A4FD1" w:rsidRDefault="006F0603" w:rsidP="00212612">
            <w:pPr>
              <w:spacing w:before="60" w:after="120"/>
              <w:jc w:val="center"/>
              <w:rPr>
                <w:lang w:val="ru-RU"/>
              </w:rPr>
            </w:pPr>
            <w:r w:rsidRPr="005A4FD1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5A4FD1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0603" w:rsidRPr="005A4FD1" w:rsidRDefault="006F0603" w:rsidP="00212612">
            <w:pPr>
              <w:spacing w:before="60" w:after="120"/>
              <w:jc w:val="center"/>
              <w:rPr>
                <w:lang w:val="ru-RU"/>
              </w:rPr>
            </w:pPr>
            <w:r w:rsidRPr="005A4FD1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5A4FD1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5A4FD1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170F84" w:rsidRPr="005A4FD1" w:rsidTr="00212612">
        <w:trPr>
          <w:trHeight w:val="260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0F84" w:rsidRPr="005A4FD1" w:rsidRDefault="00CF1EDA" w:rsidP="00CF1E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A4FD1">
              <w:rPr>
                <w:rFonts w:eastAsia="Calibri"/>
                <w:b/>
                <w:color w:val="000000"/>
                <w:lang w:val="ru-RU"/>
              </w:rPr>
              <w:t>Грузия     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0F84" w:rsidRPr="005A4FD1" w:rsidRDefault="00170F84" w:rsidP="00170F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0F84" w:rsidRPr="005A4FD1" w:rsidRDefault="00170F84" w:rsidP="00170F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170F84" w:rsidRPr="005A4FD1" w:rsidTr="00212612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0F84" w:rsidRPr="005A4FD1" w:rsidRDefault="00170F84" w:rsidP="00170F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0F84" w:rsidRPr="005A4FD1" w:rsidRDefault="00CF1EDA" w:rsidP="00170F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5A4FD1">
              <w:rPr>
                <w:rFonts w:eastAsia="Calibri"/>
                <w:color w:val="000000"/>
                <w:lang w:val="ru-RU"/>
              </w:rPr>
              <w:t>282 10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0F84" w:rsidRPr="005A4FD1" w:rsidRDefault="00CF1EDA" w:rsidP="00170F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5A4FD1">
              <w:rPr>
                <w:rFonts w:eastAsia="Calibri"/>
                <w:color w:val="000000"/>
                <w:lang w:val="ru-RU"/>
              </w:rPr>
              <w:t>Premium</w:t>
            </w:r>
            <w:proofErr w:type="spellEnd"/>
            <w:r w:rsidRPr="005A4FD1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5A4FD1">
              <w:rPr>
                <w:rFonts w:eastAsia="Calibri"/>
                <w:color w:val="000000"/>
                <w:lang w:val="ru-RU"/>
              </w:rPr>
              <w:t>Net</w:t>
            </w:r>
            <w:proofErr w:type="spellEnd"/>
            <w:r w:rsidRPr="005A4FD1">
              <w:rPr>
                <w:rFonts w:eastAsia="Calibri"/>
                <w:color w:val="000000"/>
                <w:lang w:val="ru-RU"/>
              </w:rPr>
              <w:t xml:space="preserve"> International SRL LTD</w:t>
            </w:r>
          </w:p>
        </w:tc>
      </w:tr>
    </w:tbl>
    <w:p w:rsidR="006F0603" w:rsidRPr="005A4FD1" w:rsidRDefault="006F0603" w:rsidP="006F0603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5A4FD1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6F0603" w:rsidRPr="005A4FD1" w:rsidRDefault="006F0603" w:rsidP="006F0603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5A4FD1">
        <w:rPr>
          <w:rFonts w:eastAsia="Calibri"/>
          <w:color w:val="000000"/>
          <w:sz w:val="16"/>
          <w:szCs w:val="16"/>
          <w:lang w:val="ru-RU"/>
        </w:rPr>
        <w:t>*</w:t>
      </w:r>
      <w:r w:rsidRPr="005A4FD1">
        <w:rPr>
          <w:rFonts w:eastAsia="Calibri"/>
          <w:color w:val="000000"/>
          <w:sz w:val="16"/>
          <w:szCs w:val="16"/>
          <w:lang w:val="ru-RU"/>
        </w:rPr>
        <w:tab/>
      </w:r>
      <w:proofErr w:type="gramStart"/>
      <w:r w:rsidRPr="005A4FD1">
        <w:rPr>
          <w:rFonts w:eastAsia="Calibri"/>
          <w:color w:val="000000"/>
          <w:sz w:val="16"/>
          <w:szCs w:val="16"/>
          <w:lang w:val="ru-RU"/>
        </w:rPr>
        <w:t>MCC:</w:t>
      </w:r>
      <w:r w:rsidRPr="005A4FD1">
        <w:rPr>
          <w:rFonts w:eastAsia="Calibri"/>
          <w:color w:val="000000"/>
          <w:sz w:val="16"/>
          <w:szCs w:val="16"/>
          <w:lang w:val="ru-RU"/>
        </w:rPr>
        <w:tab/>
      </w:r>
      <w:proofErr w:type="gramEnd"/>
      <w:r w:rsidRPr="005A4FD1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5A4FD1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5A4FD1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5A4FD1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5A4FD1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5A4FD1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5A4FD1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5A4FD1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5A4FD1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5A4FD1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5A4FD1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5A4FD1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5A4FD1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170F84" w:rsidRPr="005A4FD1" w:rsidRDefault="00170F84" w:rsidP="00170F84">
      <w:pPr>
        <w:pStyle w:val="Heading20"/>
        <w:keepLines/>
        <w:pageBreakBefore/>
        <w:spacing w:before="720"/>
        <w:rPr>
          <w:lang w:val="ru-RU"/>
        </w:rPr>
      </w:pPr>
      <w:r w:rsidRPr="005A4FD1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5A4FD1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5A4FD1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170F84" w:rsidRPr="005A4FD1" w:rsidRDefault="00170F84" w:rsidP="00CF1EDA">
      <w:pPr>
        <w:spacing w:after="240"/>
        <w:jc w:val="center"/>
        <w:rPr>
          <w:lang w:val="ru-RU"/>
        </w:rPr>
      </w:pPr>
      <w:r w:rsidRPr="005A4FD1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5A4FD1">
        <w:rPr>
          <w:lang w:val="ru-RU"/>
        </w:rPr>
        <w:t>1060 – 15.IX.2014</w:t>
      </w:r>
      <w:r w:rsidRPr="005A4FD1">
        <w:rPr>
          <w:rFonts w:asciiTheme="minorHAnsi" w:hAnsiTheme="minorHAnsi"/>
          <w:lang w:val="ru-RU"/>
        </w:rPr>
        <w:t xml:space="preserve">) </w:t>
      </w:r>
      <w:r w:rsidRPr="005A4FD1">
        <w:rPr>
          <w:rFonts w:asciiTheme="minorHAnsi" w:hAnsiTheme="minorHAnsi"/>
          <w:lang w:val="ru-RU"/>
        </w:rPr>
        <w:br/>
        <w:t xml:space="preserve">(Поправка № </w:t>
      </w:r>
      <w:r w:rsidR="00CF1EDA" w:rsidRPr="005A4FD1">
        <w:rPr>
          <w:lang w:val="ru-RU"/>
        </w:rPr>
        <w:t>63</w:t>
      </w:r>
      <w:r w:rsidRPr="005A4FD1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170F84" w:rsidRPr="005A4FD1" w:rsidTr="00537A79">
        <w:trPr>
          <w:cantSplit/>
          <w:tblHeader/>
        </w:trPr>
        <w:tc>
          <w:tcPr>
            <w:tcW w:w="3119" w:type="dxa"/>
            <w:hideMark/>
          </w:tcPr>
          <w:p w:rsidR="00170F84" w:rsidRPr="005A4FD1" w:rsidRDefault="00170F84" w:rsidP="00212612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5A4FD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5A4FD1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5A4FD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693" w:type="dxa"/>
            <w:hideMark/>
          </w:tcPr>
          <w:p w:rsidR="00170F84" w:rsidRPr="005A4FD1" w:rsidRDefault="00170F84" w:rsidP="0021261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5A4FD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:rsidR="00170F84" w:rsidRPr="005A4FD1" w:rsidRDefault="00170F84" w:rsidP="0021261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5A4FD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170F84" w:rsidRPr="005A4FD1" w:rsidTr="00537A79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F84" w:rsidRPr="005A4FD1" w:rsidRDefault="00170F84" w:rsidP="00212612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A4FD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5A4FD1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5A4FD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F84" w:rsidRPr="005A4FD1" w:rsidRDefault="00170F84" w:rsidP="00212612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A4FD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F84" w:rsidRPr="005A4FD1" w:rsidRDefault="00170F84" w:rsidP="0021261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170F84" w:rsidRPr="005A4FD1" w:rsidRDefault="00170F84" w:rsidP="00170F8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lang w:val="ru-RU"/>
        </w:rPr>
      </w:pPr>
      <w:r w:rsidRPr="005A4FD1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5A4FD1">
        <w:rPr>
          <w:rFonts w:cs="Calibri"/>
          <w:b/>
          <w:i/>
          <w:lang w:val="ru-RU"/>
        </w:rPr>
        <w:t>     </w:t>
      </w:r>
      <w:r w:rsidRPr="005A4FD1">
        <w:rPr>
          <w:rFonts w:cs="Calibri"/>
          <w:b/>
          <w:lang w:val="ru-RU"/>
        </w:rPr>
        <w:t>ADD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322A51" w:rsidRPr="00823FFE" w:rsidTr="005A4FD1">
        <w:trPr>
          <w:trHeight w:val="1014"/>
        </w:trPr>
        <w:tc>
          <w:tcPr>
            <w:tcW w:w="4253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proofErr w:type="spellStart"/>
            <w:r w:rsidRPr="005A4FD1">
              <w:rPr>
                <w:lang w:val="ru-RU"/>
              </w:rPr>
              <w:t>Stadtwerke</w:t>
            </w:r>
            <w:proofErr w:type="spellEnd"/>
            <w:r w:rsidRPr="005A4FD1">
              <w:rPr>
                <w:lang w:val="ru-RU"/>
              </w:rPr>
              <w:t xml:space="preserve"> </w:t>
            </w:r>
            <w:proofErr w:type="spellStart"/>
            <w:r w:rsidRPr="005A4FD1">
              <w:rPr>
                <w:lang w:val="ru-RU"/>
              </w:rPr>
              <w:t>Ludwigsburg-Kornwestheim</w:t>
            </w:r>
            <w:proofErr w:type="spellEnd"/>
            <w:r w:rsidRPr="005A4FD1">
              <w:rPr>
                <w:lang w:val="ru-RU"/>
              </w:rPr>
              <w:t xml:space="preserve"> </w:t>
            </w:r>
            <w:proofErr w:type="spellStart"/>
            <w:r w:rsidRPr="005A4FD1">
              <w:rPr>
                <w:lang w:val="ru-RU"/>
              </w:rPr>
              <w:t>GmbH</w:t>
            </w:r>
            <w:proofErr w:type="spellEnd"/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proofErr w:type="spellStart"/>
            <w:r w:rsidRPr="005A4FD1">
              <w:rPr>
                <w:lang w:val="ru-RU"/>
              </w:rPr>
              <w:t>Gaensfussallee</w:t>
            </w:r>
            <w:proofErr w:type="spellEnd"/>
            <w:r w:rsidRPr="005A4FD1">
              <w:rPr>
                <w:lang w:val="ru-RU"/>
              </w:rPr>
              <w:t xml:space="preserve"> 23</w:t>
            </w:r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5A4FD1">
              <w:rPr>
                <w:lang w:val="ru-RU"/>
              </w:rPr>
              <w:t>71636 LUDWIGSBURG</w:t>
            </w:r>
          </w:p>
        </w:tc>
        <w:tc>
          <w:tcPr>
            <w:tcW w:w="155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5A4FD1">
              <w:rPr>
                <w:b/>
                <w:bCs/>
                <w:lang w:val="ru-RU"/>
              </w:rPr>
              <w:t>SWLB</w:t>
            </w:r>
          </w:p>
        </w:tc>
        <w:tc>
          <w:tcPr>
            <w:tcW w:w="4111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proofErr w:type="spellStart"/>
            <w:r w:rsidRPr="005A4FD1">
              <w:rPr>
                <w:lang w:val="ru-RU"/>
              </w:rPr>
              <w:t>Mr</w:t>
            </w:r>
            <w:proofErr w:type="spellEnd"/>
            <w:r w:rsidRPr="005A4FD1">
              <w:rPr>
                <w:lang w:val="ru-RU"/>
              </w:rPr>
              <w:t xml:space="preserve"> </w:t>
            </w:r>
            <w:proofErr w:type="spellStart"/>
            <w:r w:rsidRPr="005A4FD1">
              <w:rPr>
                <w:lang w:val="ru-RU"/>
              </w:rPr>
              <w:t>Holger</w:t>
            </w:r>
            <w:proofErr w:type="spellEnd"/>
            <w:r w:rsidRPr="005A4FD1">
              <w:rPr>
                <w:lang w:val="ru-RU"/>
              </w:rPr>
              <w:t xml:space="preserve"> </w:t>
            </w:r>
            <w:proofErr w:type="spellStart"/>
            <w:r w:rsidRPr="005A4FD1">
              <w:rPr>
                <w:lang w:val="ru-RU"/>
              </w:rPr>
              <w:t>Grahl</w:t>
            </w:r>
            <w:proofErr w:type="spellEnd"/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lang w:val="ru-RU"/>
              </w:rPr>
            </w:pPr>
            <w:r w:rsidRPr="005A4FD1">
              <w:rPr>
                <w:lang w:val="ru-RU"/>
              </w:rPr>
              <w:t>Тел.:</w:t>
            </w:r>
            <w:r w:rsidRPr="005A4FD1">
              <w:rPr>
                <w:lang w:val="ru-RU"/>
              </w:rPr>
              <w:tab/>
              <w:t>+49 7141 910 4377</w:t>
            </w:r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lang w:val="ru-RU"/>
              </w:rPr>
            </w:pPr>
            <w:proofErr w:type="gramStart"/>
            <w:r w:rsidRPr="005A4FD1">
              <w:rPr>
                <w:lang w:val="ru-RU"/>
              </w:rPr>
              <w:t>Факс:</w:t>
            </w:r>
            <w:r w:rsidRPr="005A4FD1">
              <w:rPr>
                <w:lang w:val="ru-RU"/>
              </w:rPr>
              <w:tab/>
            </w:r>
            <w:proofErr w:type="gramEnd"/>
            <w:r w:rsidRPr="005A4FD1">
              <w:rPr>
                <w:lang w:val="ru-RU"/>
              </w:rPr>
              <w:t>+49 7141 910 2841</w:t>
            </w:r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lang w:val="ru-RU"/>
              </w:rPr>
            </w:pPr>
            <w:r w:rsidRPr="005A4FD1">
              <w:rPr>
                <w:lang w:val="ru-RU"/>
              </w:rPr>
              <w:t xml:space="preserve">Эл. </w:t>
            </w:r>
            <w:proofErr w:type="gramStart"/>
            <w:r w:rsidRPr="005A4FD1">
              <w:rPr>
                <w:lang w:val="ru-RU"/>
              </w:rPr>
              <w:t>почта:</w:t>
            </w:r>
            <w:r w:rsidRPr="005A4FD1">
              <w:rPr>
                <w:lang w:val="ru-RU"/>
              </w:rPr>
              <w:tab/>
            </w:r>
            <w:proofErr w:type="gramEnd"/>
            <w:r w:rsidR="005B394E" w:rsidRPr="005A4FD1">
              <w:rPr>
                <w:lang w:val="ru-RU"/>
              </w:rPr>
              <w:fldChar w:fldCharType="begin"/>
            </w:r>
            <w:r w:rsidR="005B394E" w:rsidRPr="005A4FD1">
              <w:rPr>
                <w:lang w:val="ru-RU"/>
              </w:rPr>
              <w:instrText xml:space="preserve"> HYPERLINK "mailto:holger.grahl@swlb.de" </w:instrText>
            </w:r>
            <w:r w:rsidR="005B394E" w:rsidRPr="005A4FD1">
              <w:rPr>
                <w:lang w:val="ru-RU"/>
              </w:rPr>
              <w:fldChar w:fldCharType="separate"/>
            </w:r>
            <w:r w:rsidR="005B394E" w:rsidRPr="005A4FD1">
              <w:rPr>
                <w:rStyle w:val="Hyperlink"/>
                <w:lang w:val="ru-RU"/>
              </w:rPr>
              <w:t>holger.grahl@swlb.de</w:t>
            </w:r>
            <w:r w:rsidR="005B394E" w:rsidRPr="005A4FD1">
              <w:rPr>
                <w:lang w:val="ru-RU"/>
              </w:rPr>
              <w:fldChar w:fldCharType="end"/>
            </w:r>
            <w:r w:rsidR="005B394E" w:rsidRPr="005A4FD1">
              <w:rPr>
                <w:lang w:val="ru-RU"/>
              </w:rPr>
              <w:t xml:space="preserve"> </w:t>
            </w:r>
          </w:p>
        </w:tc>
      </w:tr>
    </w:tbl>
    <w:p w:rsidR="00322A51" w:rsidRPr="005A4FD1" w:rsidRDefault="00322A51" w:rsidP="00322A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322A51" w:rsidRPr="00823FFE" w:rsidTr="005A4FD1">
        <w:trPr>
          <w:trHeight w:val="1014"/>
        </w:trPr>
        <w:tc>
          <w:tcPr>
            <w:tcW w:w="4253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5A4FD1">
              <w:rPr>
                <w:lang w:val="ru-RU"/>
              </w:rPr>
              <w:t xml:space="preserve">D.T.NET </w:t>
            </w:r>
            <w:proofErr w:type="spellStart"/>
            <w:r w:rsidRPr="005A4FD1">
              <w:rPr>
                <w:lang w:val="ru-RU"/>
              </w:rPr>
              <w:t>Service</w:t>
            </w:r>
            <w:proofErr w:type="spellEnd"/>
            <w:r w:rsidRPr="005A4FD1">
              <w:rPr>
                <w:lang w:val="ru-RU"/>
              </w:rPr>
              <w:t xml:space="preserve"> </w:t>
            </w:r>
            <w:proofErr w:type="spellStart"/>
            <w:r w:rsidRPr="005A4FD1">
              <w:rPr>
                <w:lang w:val="ru-RU"/>
              </w:rPr>
              <w:t>oHG</w:t>
            </w:r>
            <w:proofErr w:type="spellEnd"/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proofErr w:type="spellStart"/>
            <w:r w:rsidRPr="005A4FD1">
              <w:rPr>
                <w:lang w:val="ru-RU"/>
              </w:rPr>
              <w:t>Bamberger</w:t>
            </w:r>
            <w:proofErr w:type="spellEnd"/>
            <w:r w:rsidRPr="005A4FD1">
              <w:rPr>
                <w:lang w:val="ru-RU"/>
              </w:rPr>
              <w:t xml:space="preserve"> </w:t>
            </w:r>
            <w:proofErr w:type="spellStart"/>
            <w:r w:rsidRPr="005A4FD1">
              <w:rPr>
                <w:lang w:val="ru-RU"/>
              </w:rPr>
              <w:t>Strasse</w:t>
            </w:r>
            <w:proofErr w:type="spellEnd"/>
            <w:r w:rsidRPr="005A4FD1">
              <w:rPr>
                <w:lang w:val="ru-RU"/>
              </w:rPr>
              <w:t xml:space="preserve"> 44</w:t>
            </w:r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5A4FD1">
              <w:rPr>
                <w:lang w:val="ru-RU"/>
              </w:rPr>
              <w:t>91413 NEUSTRADT A. D. AISCH</w:t>
            </w:r>
          </w:p>
        </w:tc>
        <w:tc>
          <w:tcPr>
            <w:tcW w:w="155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5A4FD1">
              <w:rPr>
                <w:b/>
                <w:bCs/>
                <w:lang w:val="ru-RU"/>
              </w:rPr>
              <w:t>DTN018</w:t>
            </w:r>
          </w:p>
        </w:tc>
        <w:tc>
          <w:tcPr>
            <w:tcW w:w="4111" w:type="dxa"/>
          </w:tcPr>
          <w:p w:rsidR="00322A51" w:rsidRPr="00823FFE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823FFE">
              <w:t>Mr Torsten Hess / Mr Philipp Tolar</w:t>
            </w:r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lang w:val="ru-RU"/>
              </w:rPr>
            </w:pPr>
            <w:r w:rsidRPr="005A4FD1">
              <w:rPr>
                <w:lang w:val="ru-RU"/>
              </w:rPr>
              <w:t>Тел.:</w:t>
            </w:r>
            <w:r w:rsidRPr="005A4FD1">
              <w:rPr>
                <w:lang w:val="ru-RU"/>
              </w:rPr>
              <w:tab/>
              <w:t>+49 6146 8109755</w:t>
            </w:r>
          </w:p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lang w:val="ru-RU"/>
              </w:rPr>
            </w:pPr>
            <w:r w:rsidRPr="005A4FD1">
              <w:rPr>
                <w:lang w:val="ru-RU"/>
              </w:rPr>
              <w:t xml:space="preserve">Эл. </w:t>
            </w:r>
            <w:proofErr w:type="gramStart"/>
            <w:r w:rsidRPr="005A4FD1">
              <w:rPr>
                <w:lang w:val="ru-RU"/>
              </w:rPr>
              <w:t>почта:</w:t>
            </w:r>
            <w:r w:rsidRPr="005A4FD1">
              <w:rPr>
                <w:lang w:val="ru-RU"/>
              </w:rPr>
              <w:tab/>
            </w:r>
            <w:proofErr w:type="gramEnd"/>
            <w:r w:rsidR="005B394E" w:rsidRPr="005A4FD1">
              <w:rPr>
                <w:lang w:val="ru-RU"/>
              </w:rPr>
              <w:fldChar w:fldCharType="begin"/>
            </w:r>
            <w:r w:rsidR="005B394E" w:rsidRPr="005A4FD1">
              <w:rPr>
                <w:lang w:val="ru-RU"/>
              </w:rPr>
              <w:instrText xml:space="preserve"> HYPERLINK "mailto:info@omb-it.de" </w:instrText>
            </w:r>
            <w:r w:rsidR="005B394E" w:rsidRPr="005A4FD1">
              <w:rPr>
                <w:lang w:val="ru-RU"/>
              </w:rPr>
              <w:fldChar w:fldCharType="separate"/>
            </w:r>
            <w:r w:rsidR="005B394E" w:rsidRPr="005A4FD1">
              <w:rPr>
                <w:rStyle w:val="Hyperlink"/>
                <w:lang w:val="ru-RU"/>
              </w:rPr>
              <w:t>info@omb-it.de</w:t>
            </w:r>
            <w:r w:rsidR="005B394E" w:rsidRPr="005A4FD1">
              <w:rPr>
                <w:lang w:val="ru-RU"/>
              </w:rPr>
              <w:fldChar w:fldCharType="end"/>
            </w:r>
            <w:r w:rsidR="005B394E" w:rsidRPr="005A4FD1">
              <w:rPr>
                <w:lang w:val="ru-RU"/>
              </w:rPr>
              <w:t xml:space="preserve"> </w:t>
            </w:r>
          </w:p>
        </w:tc>
      </w:tr>
    </w:tbl>
    <w:p w:rsidR="005B38F8" w:rsidRPr="005A4FD1" w:rsidRDefault="00325694" w:rsidP="005B394E">
      <w:pPr>
        <w:pStyle w:val="Heading20"/>
        <w:keepLines/>
        <w:pageBreakBefore/>
        <w:spacing w:before="840"/>
        <w:rPr>
          <w:lang w:val="ru-RU"/>
        </w:rPr>
      </w:pPr>
      <w:r w:rsidRPr="005A4FD1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5A4FD1">
        <w:rPr>
          <w:szCs w:val="22"/>
          <w:lang w:val="ru-RU"/>
        </w:rPr>
        <w:t>)</w:t>
      </w:r>
      <w:r w:rsidRPr="005A4FD1">
        <w:rPr>
          <w:szCs w:val="22"/>
          <w:lang w:val="ru-RU"/>
        </w:rPr>
        <w:br/>
        <w:t>(</w:t>
      </w:r>
      <w:proofErr w:type="gramEnd"/>
      <w:r w:rsidRPr="005A4FD1">
        <w:rPr>
          <w:szCs w:val="22"/>
          <w:lang w:val="ru-RU"/>
        </w:rPr>
        <w:t>согласно Рекомендации МСЭ-Т Q.708 (03/1999))</w:t>
      </w:r>
      <w:r w:rsidRPr="005A4FD1">
        <w:rPr>
          <w:szCs w:val="22"/>
          <w:lang w:val="ru-RU"/>
        </w:rPr>
        <w:br/>
        <w:t>(по состоянию на 1 октября 2016 г.)</w:t>
      </w:r>
    </w:p>
    <w:p w:rsidR="00325694" w:rsidRPr="005A4FD1" w:rsidRDefault="00325694" w:rsidP="00322A5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5A4FD1">
        <w:rPr>
          <w:lang w:val="ru-RU"/>
        </w:rPr>
        <w:t xml:space="preserve">(Приложение к Оперативному бюллетеню МСЭ № </w:t>
      </w:r>
      <w:r w:rsidRPr="005A4FD1">
        <w:rPr>
          <w:bCs/>
          <w:lang w:val="ru-RU"/>
        </w:rPr>
        <w:t xml:space="preserve">1109 – </w:t>
      </w:r>
      <w:proofErr w:type="gramStart"/>
      <w:r w:rsidRPr="005A4FD1">
        <w:rPr>
          <w:bCs/>
          <w:lang w:val="ru-RU"/>
        </w:rPr>
        <w:t>1.X.2016</w:t>
      </w:r>
      <w:r w:rsidRPr="005A4FD1">
        <w:rPr>
          <w:lang w:val="ru-RU"/>
        </w:rPr>
        <w:t>)</w:t>
      </w:r>
      <w:r w:rsidRPr="005A4FD1">
        <w:rPr>
          <w:lang w:val="ru-RU"/>
        </w:rPr>
        <w:br/>
        <w:t>(</w:t>
      </w:r>
      <w:proofErr w:type="gramEnd"/>
      <w:r w:rsidRPr="005A4FD1">
        <w:rPr>
          <w:lang w:val="ru-RU"/>
        </w:rPr>
        <w:t xml:space="preserve">Поправка № </w:t>
      </w:r>
      <w:r w:rsidR="00322A51" w:rsidRPr="005A4FD1">
        <w:rPr>
          <w:bCs/>
          <w:lang w:val="ru-RU"/>
        </w:rPr>
        <w:t>38</w:t>
      </w:r>
      <w:r w:rsidRPr="005A4FD1">
        <w:rPr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16434" w:rsidRPr="005A4FD1" w:rsidTr="00EA2B41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116434" w:rsidRPr="005A4FD1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A4FD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5A4FD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116434" w:rsidRPr="005A4FD1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A4FD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116434" w:rsidRPr="005A4FD1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A4FD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5A4FD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116434" w:rsidRPr="005A4FD1" w:rsidTr="005D7D94">
        <w:trPr>
          <w:cantSplit/>
          <w:trHeight w:val="227"/>
          <w:tblHeader/>
        </w:trPr>
        <w:tc>
          <w:tcPr>
            <w:tcW w:w="909" w:type="dxa"/>
            <w:shd w:val="clear" w:color="auto" w:fill="auto"/>
            <w:vAlign w:val="bottom"/>
          </w:tcPr>
          <w:p w:rsidR="00116434" w:rsidRPr="005A4FD1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11" w:name="lt_pId1176"/>
            <w:r w:rsidRPr="005A4FD1">
              <w:rPr>
                <w:i/>
                <w:sz w:val="18"/>
                <w:lang w:val="ru-RU"/>
              </w:rPr>
              <w:t>ISPC</w:t>
            </w:r>
            <w:bookmarkEnd w:id="211"/>
          </w:p>
        </w:tc>
        <w:tc>
          <w:tcPr>
            <w:tcW w:w="909" w:type="dxa"/>
            <w:shd w:val="clear" w:color="auto" w:fill="auto"/>
            <w:vAlign w:val="bottom"/>
          </w:tcPr>
          <w:p w:rsidR="00116434" w:rsidRPr="005A4FD1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12" w:name="lt_pId1177"/>
            <w:r w:rsidRPr="005A4FD1">
              <w:rPr>
                <w:i/>
                <w:sz w:val="18"/>
                <w:lang w:val="ru-RU"/>
              </w:rPr>
              <w:t>DEC</w:t>
            </w:r>
            <w:bookmarkEnd w:id="212"/>
          </w:p>
        </w:tc>
        <w:tc>
          <w:tcPr>
            <w:tcW w:w="3461" w:type="dxa"/>
            <w:vMerge/>
            <w:shd w:val="clear" w:color="auto" w:fill="auto"/>
            <w:vAlign w:val="bottom"/>
          </w:tcPr>
          <w:p w:rsidR="00116434" w:rsidRPr="005A4FD1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  <w:vAlign w:val="bottom"/>
          </w:tcPr>
          <w:p w:rsidR="00116434" w:rsidRPr="005A4FD1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</w:tbl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22A51" w:rsidRPr="005A4FD1" w:rsidTr="005B39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2A51" w:rsidRPr="005A4FD1" w:rsidRDefault="00322A51" w:rsidP="005B39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5A4FD1">
              <w:rPr>
                <w:b/>
                <w:lang w:val="ru-RU"/>
              </w:rPr>
              <w:t>Германия    ADD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2-121-0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5064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DERATSG01_RATINGEN_VRS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2-121-1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5065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DERATSG02_RATINGEN_VRS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3-254-7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8183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CGN-EPC-1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 xml:space="preserve">1NCE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3-255-3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8187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HAM-EPC-1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 xml:space="preserve">1NCE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3-255-7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8191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EMNIFYWUERZBURGDE2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EMnify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4-244-1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10145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STP_BBN1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 xml:space="preserve">DB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Netz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4-246-2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10162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Hamm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W9511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5-245-2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12202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Muenchen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M8354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22A51" w:rsidRPr="005A4FD1" w:rsidTr="005B39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2A51" w:rsidRPr="005A4FD1" w:rsidRDefault="00322A51" w:rsidP="005B39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5A4FD1">
              <w:rPr>
                <w:b/>
                <w:lang w:val="ru-RU"/>
              </w:rPr>
              <w:t>Венгрия    SUP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6-251-1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14297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Budaörs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DN02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Magyar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Plc</w:t>
            </w:r>
            <w:proofErr w:type="spellEnd"/>
          </w:p>
        </w:tc>
      </w:tr>
      <w:tr w:rsidR="00322A51" w:rsidRPr="005A4FD1" w:rsidTr="005B39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2A51" w:rsidRPr="005A4FD1" w:rsidRDefault="00322A51" w:rsidP="00322A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5A4FD1">
              <w:rPr>
                <w:b/>
                <w:lang w:val="ru-RU"/>
              </w:rPr>
              <w:t>Ирландия    ADD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5-216-0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11968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SAPIRL1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 xml:space="preserve">SAP (UK)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5-216-1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11969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SAPIRL2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 xml:space="preserve">SAP (UK)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322A51" w:rsidRPr="005A4FD1" w:rsidTr="005B39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2A51" w:rsidRPr="005A4FD1" w:rsidRDefault="00322A51" w:rsidP="005B39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5A4FD1">
              <w:rPr>
                <w:b/>
                <w:lang w:val="ru-RU"/>
              </w:rPr>
              <w:t>Сербия    SUP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3-241-0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8072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BEGTN1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 xml:space="preserve">I.KOM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d.о.о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322A51" w:rsidRPr="005A4FD1" w:rsidTr="005B39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2A51" w:rsidRPr="005A4FD1" w:rsidRDefault="00322A51" w:rsidP="005B39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5A4FD1">
              <w:rPr>
                <w:b/>
                <w:lang w:val="ru-RU"/>
              </w:rPr>
              <w:t>Судан    ADD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6-068-5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12837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gramStart"/>
            <w:r w:rsidRPr="005A4FD1">
              <w:rPr>
                <w:bCs/>
                <w:sz w:val="18"/>
                <w:szCs w:val="22"/>
                <w:lang w:val="ru-RU"/>
              </w:rPr>
              <w:t>NGN(</w:t>
            </w:r>
            <w:proofErr w:type="spellStart"/>
            <w:proofErr w:type="gramEnd"/>
            <w:r w:rsidRPr="005A4FD1">
              <w:rPr>
                <w:bCs/>
                <w:sz w:val="18"/>
                <w:szCs w:val="22"/>
                <w:lang w:val="ru-RU"/>
              </w:rPr>
              <w:t>Soft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Switch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>) 1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Kanartel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6-069-4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12844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gramStart"/>
            <w:r w:rsidRPr="005A4FD1">
              <w:rPr>
                <w:bCs/>
                <w:sz w:val="18"/>
                <w:szCs w:val="22"/>
                <w:lang w:val="ru-RU"/>
              </w:rPr>
              <w:t>NGN(</w:t>
            </w:r>
            <w:proofErr w:type="spellStart"/>
            <w:proofErr w:type="gramEnd"/>
            <w:r w:rsidRPr="005A4FD1">
              <w:rPr>
                <w:bCs/>
                <w:sz w:val="18"/>
                <w:szCs w:val="22"/>
                <w:lang w:val="ru-RU"/>
              </w:rPr>
              <w:t>Soft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Switch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>) 2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Kanartel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322A51" w:rsidRPr="005A4FD1" w:rsidTr="005B39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22A51" w:rsidRPr="005A4FD1" w:rsidRDefault="00322A51" w:rsidP="005B39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5A4FD1">
              <w:rPr>
                <w:b/>
                <w:lang w:val="ru-RU"/>
              </w:rPr>
              <w:t>Швеция    LIR</w:t>
            </w:r>
          </w:p>
        </w:tc>
      </w:tr>
      <w:tr w:rsidR="00322A51" w:rsidRPr="005A4FD1" w:rsidTr="00322A5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2-082-0</w:t>
            </w:r>
          </w:p>
        </w:tc>
        <w:tc>
          <w:tcPr>
            <w:tcW w:w="909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4752</w:t>
            </w:r>
          </w:p>
        </w:tc>
        <w:tc>
          <w:tcPr>
            <w:tcW w:w="3461" w:type="dxa"/>
            <w:shd w:val="clear" w:color="auto" w:fill="auto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A4FD1">
              <w:rPr>
                <w:bCs/>
                <w:sz w:val="18"/>
                <w:szCs w:val="22"/>
                <w:lang w:val="ru-RU"/>
              </w:rPr>
              <w:t>RIX1</w:t>
            </w:r>
          </w:p>
        </w:tc>
        <w:tc>
          <w:tcPr>
            <w:tcW w:w="4009" w:type="dxa"/>
          </w:tcPr>
          <w:p w:rsidR="00322A51" w:rsidRPr="005A4FD1" w:rsidRDefault="00322A51" w:rsidP="005B39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Com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5A4FD1">
              <w:rPr>
                <w:bCs/>
                <w:sz w:val="18"/>
                <w:szCs w:val="22"/>
                <w:lang w:val="ru-RU"/>
              </w:rPr>
              <w:t>Hem</w:t>
            </w:r>
            <w:proofErr w:type="spellEnd"/>
            <w:r w:rsidRPr="005A4FD1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</w:tbl>
    <w:p w:rsidR="005B38F8" w:rsidRPr="005A4FD1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5A4FD1">
        <w:rPr>
          <w:position w:val="6"/>
          <w:sz w:val="16"/>
          <w:szCs w:val="16"/>
          <w:lang w:val="ru-RU"/>
        </w:rPr>
        <w:t>____________</w:t>
      </w:r>
    </w:p>
    <w:p w:rsidR="005B38F8" w:rsidRPr="005A4FD1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5A4FD1">
        <w:rPr>
          <w:sz w:val="16"/>
          <w:szCs w:val="16"/>
          <w:lang w:val="ru-RU"/>
        </w:rPr>
        <w:t>ISPC:</w:t>
      </w:r>
      <w:r w:rsidRPr="005A4FD1">
        <w:rPr>
          <w:sz w:val="16"/>
          <w:szCs w:val="16"/>
          <w:lang w:val="ru-RU"/>
        </w:rPr>
        <w:tab/>
      </w:r>
      <w:proofErr w:type="gramEnd"/>
      <w:r w:rsidR="001C5D4A" w:rsidRPr="005A4FD1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5A4FD1">
        <w:rPr>
          <w:sz w:val="16"/>
          <w:szCs w:val="16"/>
          <w:lang w:val="ru-RU"/>
        </w:rPr>
        <w:br/>
      </w:r>
      <w:r w:rsidR="001C5D4A" w:rsidRPr="005A4FD1">
        <w:rPr>
          <w:sz w:val="16"/>
          <w:szCs w:val="16"/>
          <w:lang w:val="ru-RU"/>
        </w:rPr>
        <w:tab/>
        <w:t xml:space="preserve">International </w:t>
      </w:r>
      <w:proofErr w:type="spellStart"/>
      <w:r w:rsidR="001C5D4A" w:rsidRPr="005A4FD1">
        <w:rPr>
          <w:sz w:val="16"/>
          <w:szCs w:val="16"/>
          <w:lang w:val="ru-RU"/>
        </w:rPr>
        <w:t>Signalling</w:t>
      </w:r>
      <w:proofErr w:type="spellEnd"/>
      <w:r w:rsidR="001C5D4A" w:rsidRPr="005A4FD1">
        <w:rPr>
          <w:sz w:val="16"/>
          <w:szCs w:val="16"/>
          <w:lang w:val="ru-RU"/>
        </w:rPr>
        <w:t xml:space="preserve"> </w:t>
      </w:r>
      <w:proofErr w:type="spellStart"/>
      <w:r w:rsidR="001C5D4A" w:rsidRPr="005A4FD1">
        <w:rPr>
          <w:sz w:val="16"/>
          <w:szCs w:val="16"/>
          <w:lang w:val="ru-RU"/>
        </w:rPr>
        <w:t>Point</w:t>
      </w:r>
      <w:proofErr w:type="spellEnd"/>
      <w:r w:rsidR="001C5D4A" w:rsidRPr="005A4FD1">
        <w:rPr>
          <w:sz w:val="16"/>
          <w:szCs w:val="16"/>
          <w:lang w:val="ru-RU"/>
        </w:rPr>
        <w:t xml:space="preserve"> </w:t>
      </w:r>
      <w:proofErr w:type="spellStart"/>
      <w:r w:rsidR="001C5D4A" w:rsidRPr="005A4FD1">
        <w:rPr>
          <w:sz w:val="16"/>
          <w:szCs w:val="16"/>
          <w:lang w:val="ru-RU"/>
        </w:rPr>
        <w:t>Codes</w:t>
      </w:r>
      <w:proofErr w:type="spellEnd"/>
      <w:r w:rsidR="001C5D4A" w:rsidRPr="005A4FD1">
        <w:rPr>
          <w:sz w:val="16"/>
          <w:szCs w:val="16"/>
          <w:lang w:val="ru-RU"/>
        </w:rPr>
        <w:t>.</w:t>
      </w:r>
    </w:p>
    <w:p w:rsidR="00B75C16" w:rsidRPr="005A4FD1" w:rsidRDefault="00895B41" w:rsidP="005A4FD1">
      <w:pPr>
        <w:pStyle w:val="Heading20"/>
        <w:keepLines/>
        <w:pageBreakBefore/>
        <w:spacing w:before="1320"/>
        <w:rPr>
          <w:lang w:val="ru-RU"/>
        </w:rPr>
      </w:pPr>
      <w:r w:rsidRPr="005A4FD1">
        <w:rPr>
          <w:lang w:val="ru-RU"/>
        </w:rPr>
        <w:lastRenderedPageBreak/>
        <w:t xml:space="preserve">Национальный план </w:t>
      </w:r>
      <w:proofErr w:type="gramStart"/>
      <w:r w:rsidRPr="005A4FD1">
        <w:rPr>
          <w:lang w:val="ru-RU"/>
        </w:rPr>
        <w:t>нумерации</w:t>
      </w:r>
      <w:r w:rsidRPr="005A4FD1">
        <w:rPr>
          <w:lang w:val="ru-RU"/>
        </w:rPr>
        <w:br/>
        <w:t>(</w:t>
      </w:r>
      <w:proofErr w:type="gramEnd"/>
      <w:r w:rsidRPr="005A4FD1">
        <w:rPr>
          <w:lang w:val="ru-RU"/>
        </w:rPr>
        <w:t>согласно Рекомендации МСЭ-Т E.129 (01/2013))</w:t>
      </w:r>
    </w:p>
    <w:p w:rsidR="00B75C16" w:rsidRPr="005A4FD1" w:rsidRDefault="00895B41" w:rsidP="005A4FD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3" w:name="_Toc36875244"/>
      <w:bookmarkStart w:id="214" w:name="_Toc469048962"/>
      <w:r w:rsidRPr="005A4FD1">
        <w:rPr>
          <w:rFonts w:eastAsia="SimSun" w:cs="Arial"/>
          <w:lang w:val="ru-RU"/>
        </w:rPr>
        <w:t>Веб-страница</w:t>
      </w:r>
      <w:r w:rsidR="005A4FD1" w:rsidRPr="005A4FD1">
        <w:rPr>
          <w:rFonts w:eastAsia="SimSun" w:cs="Arial"/>
          <w:lang w:val="ru-RU"/>
        </w:rPr>
        <w:t>:</w:t>
      </w:r>
      <w:hyperlink r:id="rId26" w:history="1">
        <w:bookmarkEnd w:id="213"/>
        <w:r w:rsidR="005A4FD1" w:rsidRPr="005A4FD1">
          <w:rPr>
            <w:lang w:val="ru-RU"/>
          </w:rPr>
          <w:t xml:space="preserve"> </w:t>
        </w:r>
        <w:r w:rsidR="00B75C16" w:rsidRPr="005A4FD1">
          <w:rPr>
            <w:rStyle w:val="Hyperlink"/>
            <w:rFonts w:eastAsia="SimSun" w:cs="Arial"/>
            <w:lang w:val="ru-RU"/>
          </w:rPr>
          <w:t>www.itu.int/itu-t/inr/nnp/index.html</w:t>
        </w:r>
        <w:bookmarkEnd w:id="214"/>
      </w:hyperlink>
    </w:p>
    <w:p w:rsidR="00895B41" w:rsidRPr="005A4FD1" w:rsidRDefault="00895B41" w:rsidP="00895B41">
      <w:pPr>
        <w:spacing w:before="480"/>
        <w:rPr>
          <w:lang w:val="ru-RU"/>
        </w:rPr>
      </w:pPr>
      <w:r w:rsidRPr="005A4FD1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5A4FD1" w:rsidRDefault="00895B41" w:rsidP="00895B41">
      <w:pPr>
        <w:rPr>
          <w:lang w:val="ru-RU"/>
        </w:rPr>
      </w:pPr>
      <w:r w:rsidRPr="005A4FD1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7" w:history="1">
        <w:r w:rsidRPr="005A4FD1">
          <w:rPr>
            <w:rStyle w:val="Hyperlink"/>
            <w:lang w:val="ru-RU"/>
          </w:rPr>
          <w:t>tsbtson@itu.int</w:t>
        </w:r>
      </w:hyperlink>
      <w:r w:rsidRPr="005A4FD1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5A4FD1" w:rsidRDefault="00895B41" w:rsidP="005A4FD1">
      <w:pPr>
        <w:spacing w:after="360"/>
        <w:rPr>
          <w:lang w:val="ru-RU"/>
        </w:rPr>
      </w:pPr>
      <w:r w:rsidRPr="005A4FD1">
        <w:rPr>
          <w:lang w:val="ru-RU"/>
        </w:rPr>
        <w:t>В период с 1</w:t>
      </w:r>
      <w:r w:rsidR="00F870BF" w:rsidRPr="005A4FD1">
        <w:rPr>
          <w:lang w:val="ru-RU"/>
        </w:rPr>
        <w:t>5</w:t>
      </w:r>
      <w:r w:rsidR="005A4FD1" w:rsidRPr="005A4FD1">
        <w:rPr>
          <w:lang w:val="ru-RU"/>
        </w:rPr>
        <w:t xml:space="preserve"> </w:t>
      </w:r>
      <w:r w:rsidR="00322A51" w:rsidRPr="005A4FD1">
        <w:rPr>
          <w:lang w:val="ru-RU"/>
        </w:rPr>
        <w:t>мая</w:t>
      </w:r>
      <w:r w:rsidRPr="005A4FD1">
        <w:rPr>
          <w:lang w:val="ru-RU"/>
        </w:rPr>
        <w:t xml:space="preserve"> 201</w:t>
      </w:r>
      <w:r w:rsidR="00322A51" w:rsidRPr="005A4FD1">
        <w:rPr>
          <w:lang w:val="ru-RU"/>
        </w:rPr>
        <w:t>8</w:t>
      </w:r>
      <w:r w:rsidRPr="005A4FD1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5A4FD1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5A4FD1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A4FD1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5A4FD1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A4FD1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322A51" w:rsidRPr="005A4FD1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1" w:rsidRPr="005A4FD1" w:rsidRDefault="00322A51" w:rsidP="00322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A4FD1">
              <w:rPr>
                <w:rFonts w:eastAsia="SimSun"/>
                <w:lang w:val="ru-RU"/>
              </w:rPr>
              <w:t>Кыргызстан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1" w:rsidRPr="005A4FD1" w:rsidRDefault="00322A51" w:rsidP="00322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A4FD1">
              <w:rPr>
                <w:rFonts w:eastAsia="SimSun"/>
                <w:lang w:val="ru-RU"/>
              </w:rPr>
              <w:t>+996</w:t>
            </w:r>
          </w:p>
        </w:tc>
      </w:tr>
      <w:tr w:rsidR="00322A51" w:rsidRPr="005A4FD1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1" w:rsidRPr="005A4FD1" w:rsidRDefault="00322A51" w:rsidP="00322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proofErr w:type="spellStart"/>
            <w:r w:rsidRPr="005A4FD1">
              <w:rPr>
                <w:rFonts w:eastAsia="SimSun"/>
                <w:lang w:val="ru-RU"/>
              </w:rPr>
              <w:t>Ниуэ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1" w:rsidRPr="005A4FD1" w:rsidRDefault="00322A51" w:rsidP="00322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A4FD1">
              <w:rPr>
                <w:rFonts w:eastAsia="SimSun"/>
                <w:lang w:val="ru-RU"/>
              </w:rPr>
              <w:t>+683</w:t>
            </w:r>
          </w:p>
        </w:tc>
      </w:tr>
      <w:tr w:rsidR="00322A51" w:rsidRPr="005A4FD1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1" w:rsidRPr="005A4FD1" w:rsidRDefault="00322A51" w:rsidP="00322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A4FD1">
              <w:rPr>
                <w:rFonts w:eastAsia="SimSun"/>
                <w:lang w:val="ru-RU"/>
              </w:rPr>
              <w:t>Люксембург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1" w:rsidRPr="005A4FD1" w:rsidRDefault="00322A51" w:rsidP="00322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A4FD1">
              <w:rPr>
                <w:rFonts w:eastAsia="SimSun"/>
                <w:lang w:val="ru-RU"/>
              </w:rPr>
              <w:t>+352</w:t>
            </w:r>
          </w:p>
        </w:tc>
      </w:tr>
    </w:tbl>
    <w:p w:rsidR="00B75C16" w:rsidRPr="005A4FD1" w:rsidRDefault="00B75C16" w:rsidP="00C43E99">
      <w:pPr>
        <w:rPr>
          <w:rFonts w:eastAsia="SimSun"/>
          <w:lang w:val="ru-RU"/>
        </w:rPr>
      </w:pPr>
    </w:p>
    <w:sectPr w:rsidR="00B75C16" w:rsidRPr="005A4FD1" w:rsidSect="004C24DE">
      <w:footerReference w:type="even" r:id="rId28"/>
      <w:footerReference w:type="default" r:id="rId29"/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4E" w:rsidRDefault="005B394E">
      <w:r>
        <w:separator/>
      </w:r>
    </w:p>
  </w:endnote>
  <w:endnote w:type="continuationSeparator" w:id="0">
    <w:p w:rsidR="005B394E" w:rsidRDefault="005B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B394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B394E" w:rsidRDefault="005B394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B394E" w:rsidRPr="007F091C" w:rsidRDefault="005B394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394E" w:rsidRDefault="005B394E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B394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B394E" w:rsidRPr="007F091C" w:rsidRDefault="005B394E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171F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E171F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B394E" w:rsidRPr="00911AE9" w:rsidRDefault="005B394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B394E" w:rsidRDefault="005B394E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B394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B394E" w:rsidRPr="00911AE9" w:rsidRDefault="005B394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B394E" w:rsidRPr="007F091C" w:rsidRDefault="005B394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171F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E171F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B394E" w:rsidRDefault="005B394E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E2FDB" w:rsidRPr="007F091C" w:rsidTr="00301C0F">
      <w:trPr>
        <w:cantSplit/>
        <w:jc w:val="center"/>
      </w:trPr>
      <w:tc>
        <w:tcPr>
          <w:tcW w:w="1761" w:type="dxa"/>
          <w:shd w:val="clear" w:color="auto" w:fill="4C4C4C"/>
        </w:tcPr>
        <w:p w:rsidR="009E2FDB" w:rsidRPr="007F091C" w:rsidRDefault="009E2FDB" w:rsidP="009E2FD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171F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E171F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E2FDB" w:rsidRPr="00911AE9" w:rsidRDefault="009E2FDB" w:rsidP="009E2FD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B394E" w:rsidRPr="009E2FDB" w:rsidRDefault="005B394E" w:rsidP="009E2FD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E2FDB" w:rsidRPr="007F091C" w:rsidTr="00301C0F">
      <w:trPr>
        <w:cantSplit/>
        <w:jc w:val="center"/>
      </w:trPr>
      <w:tc>
        <w:tcPr>
          <w:tcW w:w="1761" w:type="dxa"/>
          <w:shd w:val="clear" w:color="auto" w:fill="4C4C4C"/>
        </w:tcPr>
        <w:p w:rsidR="009E2FDB" w:rsidRPr="007F091C" w:rsidRDefault="009E2FDB" w:rsidP="009E2FD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171F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E171F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E2FDB" w:rsidRPr="00911AE9" w:rsidRDefault="009E2FDB" w:rsidP="009E2FD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B394E" w:rsidRPr="009E2FDB" w:rsidRDefault="005B394E" w:rsidP="009E2FD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B394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B394E" w:rsidRPr="00911AE9" w:rsidRDefault="005B394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B394E" w:rsidRPr="007F091C" w:rsidRDefault="005B394E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171F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E171F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B394E" w:rsidRDefault="005B394E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E2FDB" w:rsidRPr="007F091C" w:rsidTr="00301C0F">
      <w:trPr>
        <w:cantSplit/>
        <w:jc w:val="right"/>
      </w:trPr>
      <w:tc>
        <w:tcPr>
          <w:tcW w:w="7378" w:type="dxa"/>
          <w:shd w:val="clear" w:color="auto" w:fill="A6A6A6"/>
        </w:tcPr>
        <w:p w:rsidR="009E2FDB" w:rsidRPr="00911AE9" w:rsidRDefault="009E2FDB" w:rsidP="009E2FD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9E2FDB" w:rsidRPr="007F091C" w:rsidRDefault="009E2FDB" w:rsidP="009E2FD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171F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E171F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B394E" w:rsidRPr="009E2FDB" w:rsidRDefault="005B394E" w:rsidP="009E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4E" w:rsidRDefault="005B394E">
      <w:r>
        <w:separator/>
      </w:r>
    </w:p>
  </w:footnote>
  <w:footnote w:type="continuationSeparator" w:id="0">
    <w:p w:rsidR="005B394E" w:rsidRDefault="005B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4E" w:rsidRPr="00FB1F65" w:rsidRDefault="005B394E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4E" w:rsidRPr="00513053" w:rsidRDefault="005B394E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FAE"/>
    <w:rsid w:val="0006743F"/>
    <w:rsid w:val="00067734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5EA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62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576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A51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B95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00"/>
    <w:rsid w:val="0056617B"/>
    <w:rsid w:val="00566306"/>
    <w:rsid w:val="0056634D"/>
    <w:rsid w:val="005664D3"/>
    <w:rsid w:val="005667C1"/>
    <w:rsid w:val="0056702B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214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FD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4E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515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160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0A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6AB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206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533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0F3F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3FFE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2CC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DB"/>
    <w:rsid w:val="009E32E9"/>
    <w:rsid w:val="009E3429"/>
    <w:rsid w:val="009E34AB"/>
    <w:rsid w:val="009E3506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052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8E1"/>
    <w:rsid w:val="00AD7C4C"/>
    <w:rsid w:val="00AE00CB"/>
    <w:rsid w:val="00AE02E3"/>
    <w:rsid w:val="00AE10A9"/>
    <w:rsid w:val="00AE1538"/>
    <w:rsid w:val="00AE171F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1DE6"/>
    <w:rsid w:val="00B424F1"/>
    <w:rsid w:val="00B42AEE"/>
    <w:rsid w:val="00B42E74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C91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386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588"/>
    <w:rsid w:val="00C52221"/>
    <w:rsid w:val="00C52651"/>
    <w:rsid w:val="00C52A80"/>
    <w:rsid w:val="00C52AED"/>
    <w:rsid w:val="00C52CCD"/>
    <w:rsid w:val="00C52F13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BA2"/>
    <w:rsid w:val="00CF1EDA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0C74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63A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16A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65F"/>
    <w:rsid w:val="00EA1680"/>
    <w:rsid w:val="00EA19D3"/>
    <w:rsid w:val="00EA1E2D"/>
    <w:rsid w:val="00EA207E"/>
    <w:rsid w:val="00EA225F"/>
    <w:rsid w:val="00EA2285"/>
    <w:rsid w:val="00EA2B41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1B7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1C66"/>
    <w:rsid w:val="00F6205D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mic.gov.vn" TargetMode="External"/><Relationship Id="rId26" Type="http://schemas.openxmlformats.org/officeDocument/2006/relationships/hyperlink" Target="http://intweb/conf/refinfo/REFTXT/REFTXT2017/ITU-T/BUREAU/:%20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itra.gov.kw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z.alzuhair@citra.gov.kw" TargetMode="External"/><Relationship Id="rId20" Type="http://schemas.openxmlformats.org/officeDocument/2006/relationships/header" Target="head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itra.gov.kw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3.xml"/><Relationship Id="rId27" Type="http://schemas.openxmlformats.org/officeDocument/2006/relationships/hyperlink" Target="mailto:tsbtson@itu/.int" TargetMode="External"/><Relationship Id="rId30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BD6F-B50B-463E-9F91-5E2F64D9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2501</Words>
  <Characters>17478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19940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5</cp:revision>
  <cp:lastPrinted>2018-06-18T12:25:00Z</cp:lastPrinted>
  <dcterms:created xsi:type="dcterms:W3CDTF">2018-06-18T10:57:00Z</dcterms:created>
  <dcterms:modified xsi:type="dcterms:W3CDTF">2018-06-18T12:30:00Z</dcterms:modified>
</cp:coreProperties>
</file>