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1" w:name="OLE_LINK1"/>
            <w:bookmarkStart w:id="2" w:name="OLE_LINK2"/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8C2178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8C21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CC63A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D5655F" w:rsidRDefault="008C2178" w:rsidP="0005223B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 w:rsidR="0005223B">
              <w:rPr>
                <w:color w:val="FFFFFF" w:themeColor="background1"/>
                <w:lang w:val="en-US"/>
              </w:rPr>
              <w:t>XI</w:t>
            </w:r>
            <w:r>
              <w:rPr>
                <w:color w:val="FFFFFF" w:themeColor="background1"/>
                <w:lang w:val="en-US"/>
              </w:rPr>
              <w:t>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157CCE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7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05223B">
              <w:rPr>
                <w:rFonts w:eastAsiaTheme="minorEastAsia"/>
                <w:color w:val="FFFFFF" w:themeColor="background1"/>
                <w:lang w:val="en-US" w:eastAsia="zh-CN"/>
              </w:rPr>
              <w:t>10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05223B">
              <w:rPr>
                <w:rFonts w:eastAsiaTheme="minorEastAsia"/>
                <w:color w:val="FFFFFF" w:themeColor="background1"/>
                <w:lang w:val="fr-FR" w:eastAsia="zh-CN"/>
              </w:rPr>
              <w:t>6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157CCE">
              <w:rPr>
                <w:color w:val="FFFFFF" w:themeColor="background1"/>
                <w:lang w:val="fr-FR"/>
              </w:rPr>
              <w:t>2312</w:t>
            </w:r>
            <w:r w:rsidR="00857E6A">
              <w:rPr>
                <w:color w:val="FFFFFF" w:themeColor="background1"/>
                <w:lang w:val="fr-FR"/>
              </w:rPr>
              <w:t>-</w:t>
            </w:r>
            <w:r w:rsidR="00157CCE">
              <w:rPr>
                <w:color w:val="FFFFFF" w:themeColor="background1"/>
                <w:lang w:val="fr-FR"/>
              </w:rPr>
              <w:t>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469481509"/>
            <w:bookmarkStart w:id="53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D5655F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4" w:name="_Toc273023317"/>
            <w:bookmarkStart w:id="55" w:name="_Toc292704947"/>
            <w:bookmarkStart w:id="56" w:name="_Toc295387892"/>
            <w:bookmarkStart w:id="57" w:name="_Toc296675475"/>
            <w:bookmarkStart w:id="58" w:name="_Toc301945286"/>
            <w:bookmarkStart w:id="59" w:name="_Toc308530333"/>
            <w:bookmarkStart w:id="60" w:name="_Toc321233386"/>
            <w:bookmarkStart w:id="61" w:name="_Toc321311657"/>
            <w:bookmarkStart w:id="62" w:name="_Toc321820537"/>
            <w:bookmarkStart w:id="63" w:name="_Toc323035703"/>
            <w:bookmarkStart w:id="64" w:name="_Toc323904371"/>
            <w:bookmarkStart w:id="65" w:name="_Toc332272643"/>
            <w:bookmarkStart w:id="66" w:name="_Toc334776189"/>
            <w:bookmarkStart w:id="67" w:name="_Toc335901496"/>
            <w:bookmarkStart w:id="68" w:name="_Toc337110330"/>
            <w:bookmarkStart w:id="69" w:name="_Toc338779370"/>
            <w:bookmarkStart w:id="70" w:name="_Toc340225510"/>
            <w:bookmarkStart w:id="71" w:name="_Toc341451209"/>
            <w:bookmarkStart w:id="72" w:name="_Toc342912836"/>
            <w:bookmarkStart w:id="73" w:name="_Toc343262673"/>
            <w:bookmarkStart w:id="74" w:name="_Toc345579824"/>
            <w:bookmarkStart w:id="75" w:name="_Toc346885929"/>
            <w:bookmarkStart w:id="76" w:name="_Toc347929577"/>
            <w:bookmarkStart w:id="77" w:name="_Toc349288245"/>
            <w:bookmarkStart w:id="78" w:name="_Toc350415575"/>
            <w:bookmarkStart w:id="79" w:name="_Toc351549873"/>
            <w:bookmarkStart w:id="80" w:name="_Toc352940473"/>
            <w:bookmarkStart w:id="81" w:name="_Toc354053818"/>
            <w:bookmarkStart w:id="82" w:name="_Toc355708833"/>
            <w:bookmarkStart w:id="83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</w:hyperlink>
            <w:bookmarkEnd w:id="8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4" w:name="_Toc268773997"/>
            <w:bookmarkStart w:id="85" w:name="_Toc273023318"/>
            <w:bookmarkStart w:id="86" w:name="_Toc292704948"/>
            <w:bookmarkStart w:id="87" w:name="_Toc295387893"/>
            <w:bookmarkStart w:id="88" w:name="_Toc296675476"/>
            <w:bookmarkStart w:id="89" w:name="_Toc301945287"/>
            <w:bookmarkStart w:id="90" w:name="_Toc308530334"/>
            <w:bookmarkStart w:id="91" w:name="_Toc321233387"/>
            <w:bookmarkStart w:id="92" w:name="_Toc321311658"/>
            <w:bookmarkStart w:id="93" w:name="_Toc321820538"/>
            <w:bookmarkStart w:id="94" w:name="_Toc323035704"/>
            <w:bookmarkStart w:id="95" w:name="_Toc323904372"/>
            <w:bookmarkStart w:id="96" w:name="_Toc332272644"/>
            <w:bookmarkStart w:id="97" w:name="_Toc334776190"/>
            <w:bookmarkStart w:id="98" w:name="_Toc335901497"/>
            <w:bookmarkStart w:id="99" w:name="_Toc337110331"/>
            <w:bookmarkStart w:id="100" w:name="_Toc338779371"/>
            <w:bookmarkStart w:id="101" w:name="_Toc340225511"/>
            <w:bookmarkStart w:id="102" w:name="_Toc341451210"/>
            <w:bookmarkStart w:id="103" w:name="_Toc342912837"/>
            <w:bookmarkStart w:id="104" w:name="_Toc343262674"/>
            <w:bookmarkStart w:id="105" w:name="_Toc345579825"/>
            <w:bookmarkStart w:id="106" w:name="_Toc346885930"/>
            <w:bookmarkStart w:id="107" w:name="_Toc347929578"/>
            <w:bookmarkStart w:id="108" w:name="_Toc349288246"/>
            <w:bookmarkStart w:id="109" w:name="_Toc350415576"/>
            <w:bookmarkStart w:id="110" w:name="_Toc351549874"/>
            <w:bookmarkStart w:id="111" w:name="_Toc352940474"/>
            <w:bookmarkStart w:id="112" w:name="_Toc354053819"/>
            <w:bookmarkStart w:id="113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F55ADB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brmail@itu.int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</w:tr>
      <w:bookmarkEnd w:id="1"/>
      <w:bookmarkEnd w:id="2"/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4" w:name="_Toc469481510"/>
      <w:bookmarkStart w:id="115" w:name="_Toc476668270"/>
      <w:bookmarkStart w:id="116" w:name="OLE_LINK3"/>
      <w:r w:rsidRPr="00D5655F">
        <w:rPr>
          <w:rFonts w:hint="eastAsia"/>
          <w:b w:val="0"/>
          <w:bCs w:val="0"/>
        </w:rPr>
        <w:t>目录</w:t>
      </w:r>
      <w:bookmarkEnd w:id="114"/>
      <w:bookmarkEnd w:id="115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bookmarkStart w:id="117" w:name="_GoBack"/>
      <w:bookmarkEnd w:id="117"/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 w:eastAsia="zh-CN"/>
          </w:rPr>
          <w:t>一般信息</w:t>
        </w:r>
      </w:hyperlink>
    </w:p>
    <w:p w:rsidR="00684B10" w:rsidRPr="00A14824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4</w:t>
      </w:r>
    </w:p>
    <w:p w:rsidR="00684B10" w:rsidRPr="003E03B4" w:rsidRDefault="00157CCE" w:rsidP="00684B10">
      <w:pPr>
        <w:pStyle w:val="TOC1"/>
        <w:rPr>
          <w:rFonts w:cstheme="minorBidi"/>
          <w:sz w:val="22"/>
          <w:szCs w:val="22"/>
          <w:lang w:val="en-GB" w:eastAsia="zh-CN"/>
        </w:rPr>
      </w:pPr>
      <w:hyperlink w:anchor="_Toc474748174" w:history="1">
        <w:r w:rsidR="00684B10" w:rsidRPr="003E03B4">
          <w:rPr>
            <w:rStyle w:val="Hyperlink"/>
            <w:rFonts w:cs="Arial"/>
            <w:lang w:val="en-US" w:eastAsia="zh-CN"/>
          </w:rPr>
          <w:t>电话业务</w:t>
        </w:r>
      </w:hyperlink>
    </w:p>
    <w:p w:rsidR="008C2178" w:rsidRPr="003E03B4" w:rsidRDefault="00E05394" w:rsidP="00E05394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cs="Arial" w:hint="eastAsia"/>
          <w:lang w:eastAsia="zh-CN"/>
        </w:rPr>
        <w:t>帕劳（</w:t>
      </w:r>
      <w:r w:rsidRPr="00E05394">
        <w:rPr>
          <w:rFonts w:ascii="STKaiti" w:hAnsi="STKaiti" w:cs="Arial" w:hint="eastAsia"/>
          <w:iCs/>
          <w:lang w:eastAsia="zh-CN"/>
        </w:rPr>
        <w:t>公共基础设施、工业和商业部下属通信处</w:t>
      </w:r>
      <w:r>
        <w:rPr>
          <w:rFonts w:ascii="STKaiti" w:hAnsi="STKaiti" w:cs="Arial" w:hint="eastAsia"/>
          <w:iCs/>
          <w:lang w:eastAsia="zh-CN"/>
        </w:rPr>
        <w:t>，</w:t>
      </w:r>
      <w:r w:rsidRPr="00E05394">
        <w:rPr>
          <w:rFonts w:ascii="STKaiti" w:hAnsi="STKaiti" w:cs="Arial" w:hint="eastAsia"/>
          <w:iCs/>
          <w:lang w:eastAsia="zh-CN"/>
        </w:rPr>
        <w:t>科罗尔</w:t>
      </w:r>
      <w:r>
        <w:rPr>
          <w:rFonts w:ascii="STKaiti" w:hAnsi="STKaiti" w:cs="Arial" w:hint="eastAsia"/>
          <w:iCs/>
          <w:lang w:eastAsia="zh-CN"/>
        </w:rPr>
        <w:t>）</w:t>
      </w:r>
      <w:r w:rsidR="00CF31C6">
        <w:rPr>
          <w:webHidden/>
          <w:lang w:eastAsia="zh-CN"/>
        </w:rPr>
        <w:tab/>
      </w:r>
      <w:r w:rsidR="00CF31C6">
        <w:rPr>
          <w:webHidden/>
          <w:lang w:eastAsia="zh-CN"/>
        </w:rPr>
        <w:tab/>
      </w:r>
      <w:r w:rsidR="00CC63A4">
        <w:rPr>
          <w:webHidden/>
          <w:lang w:eastAsia="zh-CN"/>
        </w:rPr>
        <w:t>4</w:t>
      </w:r>
    </w:p>
    <w:p w:rsidR="00CF31C6" w:rsidRDefault="00157CCE" w:rsidP="00E72CB7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Theme="majorEastAsia" w:hAnsiTheme="minorHAnsi" w:cs="Microsoft YaHei"/>
          <w:lang w:eastAsia="zh-CN"/>
        </w:rPr>
      </w:pPr>
      <w:hyperlink r:id="rId12" w:anchor="_Toc469324979" w:history="1">
        <w:r w:rsidR="00CF31C6">
          <w:rPr>
            <w:rStyle w:val="Hyperlink"/>
            <w:rFonts w:asciiTheme="minorHAnsi" w:eastAsiaTheme="majorEastAsia" w:hAnsiTheme="minorHAnsi" w:cs="Microsoft YaHei" w:hint="eastAsia"/>
            <w:lang w:eastAsia="zh-CN"/>
          </w:rPr>
          <w:t>其它信函</w:t>
        </w:r>
        <w:r w:rsidR="00CC63A4">
          <w:rPr>
            <w:rStyle w:val="Hyperlink"/>
            <w:rFonts w:asciiTheme="minorHAnsi" w:eastAsiaTheme="majorEastAsia" w:hAnsiTheme="minorHAnsi" w:cs="Microsoft YaHei" w:hint="eastAsia"/>
            <w:lang w:eastAsia="zh-CN"/>
          </w:rPr>
          <w:t>：</w:t>
        </w:r>
        <w:r w:rsidR="00CC63A4" w:rsidRPr="00157CCE">
          <w:rPr>
            <w:rStyle w:val="Hyperlink"/>
            <w:rFonts w:ascii="STKaiti" w:eastAsia="STKaiti" w:hAnsi="STKaiti" w:cs="Microsoft YaHei"/>
            <w:lang w:eastAsia="zh-CN"/>
          </w:rPr>
          <w:t>塞尔维亚</w:t>
        </w:r>
        <w:r w:rsidR="00CF31C6">
          <w:rPr>
            <w:rStyle w:val="Hyperlink"/>
            <w:rFonts w:asciiTheme="minorHAnsi" w:eastAsiaTheme="majorEastAsia" w:hAnsiTheme="minorHAnsi" w:cs="Microsoft YaHei"/>
            <w:webHidden/>
            <w:lang w:eastAsia="zh-CN"/>
          </w:rPr>
          <w:tab/>
        </w:r>
        <w:r w:rsidR="00E72CB7">
          <w:rPr>
            <w:rStyle w:val="Hyperlink"/>
            <w:rFonts w:asciiTheme="minorHAnsi" w:eastAsiaTheme="majorEastAsia" w:hAnsiTheme="minorHAnsi" w:cs="Microsoft YaHei"/>
            <w:webHidden/>
            <w:lang w:eastAsia="zh-CN"/>
          </w:rPr>
          <w:tab/>
        </w:r>
        <w:r w:rsidR="00CC63A4">
          <w:rPr>
            <w:rStyle w:val="Hyperlink"/>
            <w:rFonts w:asciiTheme="minorHAnsi" w:eastAsiaTheme="majorEastAsia" w:hAnsiTheme="minorHAnsi" w:cs="Microsoft YaHei"/>
            <w:webHidden/>
            <w:lang w:eastAsia="zh-CN"/>
          </w:rPr>
          <w:t>7</w:t>
        </w:r>
      </w:hyperlink>
    </w:p>
    <w:p w:rsidR="00684B10" w:rsidRPr="003E03B4" w:rsidRDefault="00684B10" w:rsidP="00CC63A4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3E03B4">
        <w:rPr>
          <w:lang w:eastAsia="zh-CN"/>
        </w:rPr>
        <w:t>业务限制</w:t>
      </w:r>
      <w:r w:rsidRPr="003E03B4">
        <w:rPr>
          <w:lang w:eastAsia="zh-CN"/>
        </w:rPr>
        <w:tab/>
      </w:r>
      <w:r w:rsidR="007B35A5" w:rsidRPr="003E03B4">
        <w:rPr>
          <w:lang w:eastAsia="zh-CN"/>
        </w:rPr>
        <w:tab/>
      </w:r>
      <w:r w:rsidR="00CC63A4">
        <w:rPr>
          <w:lang w:eastAsia="zh-CN"/>
        </w:rPr>
        <w:t>8</w:t>
      </w:r>
    </w:p>
    <w:p w:rsidR="00684B10" w:rsidRPr="003E03B4" w:rsidRDefault="00684B10" w:rsidP="00CC63A4">
      <w:pPr>
        <w:pStyle w:val="TOC1"/>
        <w:tabs>
          <w:tab w:val="center" w:leader="dot" w:pos="8505"/>
          <w:tab w:val="right" w:pos="9072"/>
        </w:tabs>
        <w:spacing w:after="0"/>
        <w:rPr>
          <w:rFonts w:cstheme="minorBidi"/>
          <w:sz w:val="22"/>
          <w:szCs w:val="22"/>
          <w:lang w:val="en-US" w:eastAsia="zh-CN"/>
        </w:rPr>
      </w:pPr>
      <w:r w:rsidRPr="003E03B4">
        <w:rPr>
          <w:rStyle w:val="Hyperlink"/>
          <w:rFonts w:cs="Arial"/>
          <w:color w:val="auto"/>
          <w:u w:val="none"/>
          <w:lang w:eastAsia="zh-CN"/>
        </w:rPr>
        <w:t>回叫和迂回呼叫程序（</w:t>
      </w:r>
      <w:r w:rsidRPr="003E03B4">
        <w:rPr>
          <w:rStyle w:val="Hyperlink"/>
          <w:rFonts w:cs="Arial"/>
          <w:color w:val="auto"/>
          <w:u w:val="none"/>
          <w:lang w:eastAsia="zh-CN"/>
        </w:rPr>
        <w:t>2006</w:t>
      </w:r>
      <w:r w:rsidRPr="003E03B4">
        <w:rPr>
          <w:rStyle w:val="Hyperlink"/>
          <w:rFonts w:cs="Arial"/>
          <w:color w:val="auto"/>
          <w:u w:val="none"/>
          <w:lang w:eastAsia="zh-CN"/>
        </w:rPr>
        <w:t>年全权代表大会修订的第</w:t>
      </w:r>
      <w:r w:rsidRPr="003E03B4">
        <w:rPr>
          <w:rStyle w:val="Hyperlink"/>
          <w:rFonts w:cs="Arial"/>
          <w:color w:val="auto"/>
          <w:u w:val="none"/>
          <w:lang w:eastAsia="zh-CN"/>
        </w:rPr>
        <w:t>21</w:t>
      </w:r>
      <w:r w:rsidRPr="003E03B4">
        <w:rPr>
          <w:rStyle w:val="Hyperlink"/>
          <w:rFonts w:cs="Arial"/>
          <w:color w:val="auto"/>
          <w:u w:val="none"/>
          <w:lang w:eastAsia="zh-CN"/>
        </w:rPr>
        <w:t>号决议）</w:t>
      </w:r>
      <w:r w:rsidRPr="003E03B4">
        <w:rPr>
          <w:rFonts w:cstheme="minorBidi"/>
          <w:szCs w:val="20"/>
          <w:lang w:val="en-US" w:eastAsia="zh-CN"/>
        </w:rPr>
        <w:tab/>
      </w:r>
      <w:r w:rsidR="007B35A5" w:rsidRPr="003E03B4">
        <w:rPr>
          <w:rFonts w:cstheme="minorBidi"/>
          <w:sz w:val="22"/>
          <w:szCs w:val="22"/>
          <w:lang w:val="en-US" w:eastAsia="zh-CN"/>
        </w:rPr>
        <w:tab/>
      </w:r>
      <w:r w:rsidR="00CC63A4">
        <w:rPr>
          <w:rFonts w:cstheme="minorBidi"/>
          <w:szCs w:val="20"/>
          <w:lang w:val="en-US" w:eastAsia="zh-CN"/>
        </w:rPr>
        <w:t>8</w:t>
      </w:r>
    </w:p>
    <w:p w:rsidR="00684B10" w:rsidRPr="003E03B4" w:rsidRDefault="00157CCE" w:rsidP="00684B10">
      <w:pPr>
        <w:pStyle w:val="TOC1"/>
        <w:spacing w:before="240"/>
        <w:rPr>
          <w:rFonts w:cstheme="minorBidi"/>
          <w:b/>
          <w:bCs/>
          <w:sz w:val="22"/>
          <w:szCs w:val="22"/>
          <w:lang w:val="en-US" w:eastAsia="zh-CN"/>
        </w:rPr>
      </w:pPr>
      <w:hyperlink w:anchor="_Toc469324983" w:history="1">
        <w:r w:rsidR="00684B10" w:rsidRPr="003E03B4">
          <w:rPr>
            <w:rStyle w:val="Hyperlink"/>
            <w:b/>
            <w:bCs/>
            <w:lang w:eastAsia="zh-CN"/>
          </w:rPr>
          <w:t>对业务出版物的修正</w:t>
        </w:r>
      </w:hyperlink>
    </w:p>
    <w:p w:rsidR="00CF31C6" w:rsidRDefault="00CF31C6" w:rsidP="00075506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r>
        <w:rPr>
          <w:rFonts w:asciiTheme="minorHAnsi" w:hAnsiTheme="minorHAnsi" w:hint="eastAsia"/>
          <w:lang w:eastAsia="zh-CN"/>
        </w:rPr>
        <w:t>国际电信计账卡的颁发者标识号码列表</w:t>
      </w:r>
      <w:r>
        <w:rPr>
          <w:rFonts w:asciiTheme="minorHAnsi" w:eastAsiaTheme="majorEastAsia" w:hAnsiTheme="minorHAnsi"/>
          <w:webHidden/>
          <w:lang w:eastAsia="zh-CN"/>
        </w:rPr>
        <w:tab/>
      </w:r>
      <w:r w:rsidR="00075506">
        <w:rPr>
          <w:rFonts w:asciiTheme="minorHAnsi" w:eastAsiaTheme="majorEastAsia" w:hAnsiTheme="minorHAnsi"/>
          <w:webHidden/>
          <w:lang w:eastAsia="zh-CN"/>
        </w:rPr>
        <w:tab/>
      </w:r>
      <w:r w:rsidR="00CC63A4">
        <w:rPr>
          <w:rFonts w:asciiTheme="minorHAnsi" w:eastAsiaTheme="majorEastAsia" w:hAnsiTheme="minorHAnsi"/>
          <w:webHidden/>
          <w:lang w:eastAsia="zh-CN"/>
        </w:rPr>
        <w:t>9</w:t>
      </w:r>
    </w:p>
    <w:p w:rsidR="00F334C9" w:rsidRPr="00A079B7" w:rsidRDefault="00F334C9" w:rsidP="00CC63A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/>
          <w:lang w:val="en-US" w:eastAsia="zh-CN"/>
        </w:rPr>
        <w:t>用于公共网络和订户的国际识别规划的移动网络代码</w:t>
      </w:r>
      <w:r w:rsidRPr="001468FC">
        <w:rPr>
          <w:rFonts w:eastAsia="SimSun"/>
          <w:lang w:eastAsia="zh-CN"/>
        </w:rPr>
        <w:t>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CC63A4">
        <w:rPr>
          <w:rFonts w:asciiTheme="minorHAnsi" w:eastAsia="SimSun" w:hAnsiTheme="minorHAnsi"/>
          <w:webHidden/>
          <w:lang w:eastAsia="zh-CN"/>
        </w:rPr>
        <w:t>10</w:t>
      </w:r>
    </w:p>
    <w:p w:rsidR="00CF31C6" w:rsidRDefault="00701160" w:rsidP="00075506">
      <w:pPr>
        <w:pStyle w:val="TOC1"/>
        <w:tabs>
          <w:tab w:val="center" w:leader="dot" w:pos="8505"/>
          <w:tab w:val="right" w:pos="9072"/>
        </w:tabs>
        <w:spacing w:after="0"/>
        <w:rPr>
          <w:lang w:val="en-US" w:eastAsia="zh-CN"/>
        </w:rPr>
      </w:pPr>
      <w:r w:rsidRPr="00CC5398">
        <w:rPr>
          <w:rFonts w:hint="eastAsia"/>
          <w:lang w:val="en-GB" w:eastAsia="zh-CN"/>
        </w:rPr>
        <w:t>国际电联电信运营商</w:t>
      </w:r>
      <w:r w:rsidRPr="00075506">
        <w:rPr>
          <w:rFonts w:asciiTheme="minorHAnsi" w:hAnsiTheme="minorHAnsi" w:hint="eastAsia"/>
          <w:lang w:eastAsia="zh-CN"/>
        </w:rPr>
        <w:t>代码</w:t>
      </w:r>
      <w:r w:rsidRPr="00CC5398">
        <w:rPr>
          <w:rFonts w:hint="eastAsia"/>
          <w:lang w:val="en-GB" w:eastAsia="zh-CN"/>
        </w:rPr>
        <w:t>列表</w:t>
      </w:r>
      <w:r w:rsidR="00CF31C6">
        <w:rPr>
          <w:webHidden/>
          <w:lang w:val="en-US" w:eastAsia="zh-CN"/>
        </w:rPr>
        <w:tab/>
      </w:r>
      <w:r w:rsidR="00CF31C6">
        <w:rPr>
          <w:webHidden/>
          <w:lang w:val="en-US" w:eastAsia="zh-CN"/>
        </w:rPr>
        <w:tab/>
        <w:t>11</w:t>
      </w:r>
    </w:p>
    <w:p w:rsidR="00F334C9" w:rsidRDefault="00F334C9" w:rsidP="00CC63A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  <w:lang w:eastAsia="zh-CN"/>
        </w:rPr>
      </w:pPr>
      <w:r w:rsidRPr="007B35A5">
        <w:rPr>
          <w:rFonts w:eastAsia="SimSun"/>
          <w:lang w:val="en-US" w:eastAsia="zh-CN"/>
        </w:rPr>
        <w:t>国际信令点代码</w:t>
      </w:r>
      <w:r w:rsidRPr="00A079B7">
        <w:rPr>
          <w:rFonts w:asciiTheme="minorHAnsi" w:eastAsia="SimSun" w:hAnsiTheme="minorHAnsi"/>
          <w:lang w:eastAsia="zh-CN"/>
        </w:rPr>
        <w:t>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CC63A4">
        <w:rPr>
          <w:rFonts w:asciiTheme="minorHAnsi" w:eastAsia="SimSun" w:hAnsiTheme="minorHAnsi"/>
          <w:webHidden/>
          <w:lang w:eastAsia="zh-CN"/>
        </w:rPr>
        <w:t>13</w:t>
      </w:r>
    </w:p>
    <w:p w:rsidR="00684B10" w:rsidRPr="00F334C9" w:rsidRDefault="00F334C9" w:rsidP="00CC63A4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 w:hint="eastAsia"/>
          <w:lang w:val="en-US"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</w:r>
      <w:r w:rsidR="00CC63A4">
        <w:rPr>
          <w:rFonts w:asciiTheme="minorHAnsi" w:eastAsia="SimSun" w:hAnsiTheme="minorHAnsi"/>
          <w:lang w:eastAsia="zh-CN"/>
        </w:rPr>
        <w:t>14</w:t>
      </w:r>
    </w:p>
    <w:p w:rsidR="00CC63A4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  <w:bookmarkEnd w:id="116"/>
    </w:p>
    <w:p w:rsidR="00CC63A4" w:rsidRDefault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en-US"/>
        </w:rPr>
      </w:pPr>
    </w:p>
    <w:p w:rsidR="001D0860" w:rsidRPr="00D5655F" w:rsidRDefault="001D0860" w:rsidP="001D0860">
      <w:pPr>
        <w:pStyle w:val="TOC1"/>
        <w:rPr>
          <w:lang w:val="en-US" w:eastAsia="zh-CN"/>
        </w:rPr>
      </w:pPr>
    </w:p>
    <w:p w:rsidR="00075506" w:rsidRDefault="000755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1F530F" w:rsidRPr="00D5655F" w:rsidRDefault="001F530F" w:rsidP="004866B8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757"/>
        <w:gridCol w:w="2520"/>
      </w:tblGrid>
      <w:tr w:rsidR="00A51D6A" w:rsidRPr="00D5655F" w:rsidTr="00157CCE">
        <w:trPr>
          <w:tblHeader/>
          <w:jc w:val="center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D5655F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</w:t>
            </w:r>
            <w:r w:rsidR="000E54AA"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F334C9" w:rsidRPr="00D5655F" w:rsidTr="00157CCE">
        <w:trPr>
          <w:tblHeader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F334C9" w:rsidRPr="00D5655F" w:rsidTr="00157CCE">
        <w:trPr>
          <w:tblHeader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F334C9" w:rsidRPr="00D5655F" w:rsidTr="00157CCE">
        <w:trPr>
          <w:tblHeader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1F530F" w:rsidRPr="00D5655F" w:rsidRDefault="001F530F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5655F">
        <w:rPr>
          <w:lang w:val="en-US" w:eastAsia="zh-CN"/>
        </w:rPr>
        <w:br w:type="page"/>
      </w:r>
      <w:bookmarkStart w:id="118" w:name="_Toc476668271"/>
      <w:bookmarkStart w:id="119" w:name="_Toc262631799"/>
      <w:bookmarkStart w:id="120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8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21" w:name="_Toc253407142"/>
      <w:bookmarkStart w:id="122" w:name="_Toc259783105"/>
      <w:bookmarkStart w:id="123" w:name="_Toc262631768"/>
      <w:bookmarkStart w:id="124" w:name="_Toc265056484"/>
      <w:bookmarkStart w:id="125" w:name="_Toc266181234"/>
      <w:bookmarkStart w:id="126" w:name="_Toc268774000"/>
      <w:bookmarkStart w:id="127" w:name="_Toc271700477"/>
      <w:bookmarkStart w:id="128" w:name="_Toc273023321"/>
      <w:bookmarkStart w:id="129" w:name="_Toc274223815"/>
      <w:bookmarkStart w:id="130" w:name="_Toc276717163"/>
      <w:bookmarkStart w:id="131" w:name="_Toc279669136"/>
      <w:bookmarkStart w:id="132" w:name="_Toc280349206"/>
      <w:bookmarkStart w:id="133" w:name="_Toc282526038"/>
      <w:bookmarkStart w:id="134" w:name="_Toc283737195"/>
      <w:bookmarkStart w:id="135" w:name="_Toc286218712"/>
      <w:bookmarkStart w:id="136" w:name="_Toc288660269"/>
      <w:bookmarkStart w:id="137" w:name="_Toc291005379"/>
      <w:bookmarkStart w:id="138" w:name="_Toc292704951"/>
      <w:bookmarkStart w:id="139" w:name="_Toc295387896"/>
      <w:bookmarkStart w:id="140" w:name="_Toc296675479"/>
      <w:bookmarkStart w:id="141" w:name="_Toc297804718"/>
      <w:bookmarkStart w:id="142" w:name="_Toc301945290"/>
      <w:bookmarkStart w:id="143" w:name="_Toc303344249"/>
      <w:bookmarkStart w:id="144" w:name="_Toc304892155"/>
      <w:bookmarkStart w:id="145" w:name="_Toc308530337"/>
      <w:bookmarkStart w:id="146" w:name="_Toc311103643"/>
      <w:bookmarkStart w:id="147" w:name="_Toc313973313"/>
      <w:bookmarkStart w:id="148" w:name="_Toc316479953"/>
      <w:bookmarkStart w:id="149" w:name="_Toc318964999"/>
      <w:bookmarkStart w:id="150" w:name="_Toc320536955"/>
      <w:bookmarkStart w:id="151" w:name="_Toc321233390"/>
      <w:bookmarkStart w:id="152" w:name="_Toc321311661"/>
      <w:bookmarkStart w:id="153" w:name="_Toc321820541"/>
      <w:bookmarkStart w:id="154" w:name="_Toc323035707"/>
      <w:bookmarkStart w:id="155" w:name="_Toc323904375"/>
      <w:bookmarkStart w:id="156" w:name="_Toc332272647"/>
      <w:bookmarkStart w:id="157" w:name="_Toc334776193"/>
      <w:bookmarkStart w:id="158" w:name="_Toc335901500"/>
      <w:bookmarkStart w:id="159" w:name="_Toc337110334"/>
      <w:bookmarkStart w:id="160" w:name="_Toc338779374"/>
      <w:bookmarkStart w:id="161" w:name="_Toc340225514"/>
      <w:bookmarkStart w:id="162" w:name="_Toc341451213"/>
      <w:bookmarkStart w:id="163" w:name="_Toc342912840"/>
      <w:bookmarkStart w:id="164" w:name="_Toc343262677"/>
      <w:bookmarkStart w:id="165" w:name="_Toc345579828"/>
      <w:bookmarkStart w:id="166" w:name="_Toc346885933"/>
      <w:bookmarkStart w:id="167" w:name="_Toc347929581"/>
      <w:bookmarkStart w:id="168" w:name="_Toc349288249"/>
      <w:bookmarkStart w:id="169" w:name="_Toc350415579"/>
      <w:bookmarkStart w:id="170" w:name="_Toc351549877"/>
      <w:bookmarkStart w:id="171" w:name="_Toc352940477"/>
      <w:bookmarkStart w:id="172" w:name="_Toc354053822"/>
      <w:bookmarkStart w:id="173" w:name="_Toc355708837"/>
      <w:bookmarkStart w:id="174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8C2178" w:rsidRDefault="00CB621B" w:rsidP="003A39A3">
      <w:pPr>
        <w:spacing w:before="0"/>
        <w:ind w:left="567" w:hanging="567"/>
        <w:rPr>
          <w:rFonts w:eastAsiaTheme="minorEastAsia"/>
          <w:lang w:eastAsia="zh-CN"/>
        </w:rPr>
      </w:pPr>
      <w:r w:rsidRPr="00D5655F">
        <w:rPr>
          <w:rFonts w:asciiTheme="minorHAnsi" w:hAnsiTheme="minorHAnsi"/>
          <w:lang w:eastAsia="zh-CN"/>
        </w:rPr>
        <w:t>A</w:t>
      </w:r>
      <w:r w:rsidR="00490A1B" w:rsidRPr="00D5655F">
        <w:rPr>
          <w:rFonts w:asciiTheme="minorHAnsi" w:hAnsiTheme="minorHAnsi"/>
          <w:lang w:val="en-US" w:eastAsia="zh-CN"/>
        </w:rPr>
        <w:tab/>
      </w:r>
      <w:r w:rsidR="00490A1B"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="00490A1B" w:rsidRPr="00D5655F">
        <w:rPr>
          <w:rFonts w:eastAsiaTheme="minorEastAsia" w:hint="eastAsia"/>
          <w:lang w:eastAsia="zh-CN"/>
        </w:rPr>
        <w:t>OB</w:t>
      </w:r>
      <w:r w:rsidR="00490A1B" w:rsidRPr="00D5655F">
        <w:rPr>
          <w:rFonts w:eastAsiaTheme="minorEastAsia" w:hint="eastAsia"/>
          <w:lang w:eastAsia="zh-CN"/>
        </w:rPr>
        <w:t>）的附件</w:t>
      </w:r>
      <w:r w:rsidR="000E54AA" w:rsidRPr="00D5655F">
        <w:rPr>
          <w:rFonts w:eastAsiaTheme="minorEastAsia" w:hint="eastAsia"/>
          <w:lang w:eastAsia="zh-CN"/>
        </w:rPr>
        <w:t>：</w:t>
      </w:r>
    </w:p>
    <w:p w:rsidR="00CB621B" w:rsidRPr="00D5655F" w:rsidRDefault="00490A1B" w:rsidP="008C2178">
      <w:pPr>
        <w:spacing w:after="120"/>
        <w:ind w:left="567" w:hanging="567"/>
        <w:rPr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05223B" w:rsidRPr="00C44B69" w:rsidRDefault="0005223B" w:rsidP="0005223B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1125</w:t>
      </w:r>
      <w:r w:rsidRPr="00C44B69">
        <w:rPr>
          <w:rFonts w:asciiTheme="minorHAnsi" w:hAnsiTheme="minorHAnsi"/>
          <w:lang w:val="en-US" w:eastAsia="zh-CN"/>
        </w:rPr>
        <w:tab/>
      </w:r>
      <w:bookmarkStart w:id="175" w:name="lt_pId117"/>
      <w:r w:rsidRPr="00C44B69">
        <w:rPr>
          <w:rFonts w:asciiTheme="minorHAnsi" w:eastAsiaTheme="minorEastAsia" w:hAnsiTheme="minorHAnsi" w:hint="eastAsia"/>
          <w:lang w:val="en-US" w:eastAsia="zh-CN"/>
        </w:rPr>
        <w:t>信</w:t>
      </w:r>
      <w:r w:rsidRPr="00C44B69">
        <w:rPr>
          <w:rFonts w:asciiTheme="minorHAnsi" w:eastAsiaTheme="minorEastAsia" w:hAnsiTheme="minorHAnsi"/>
          <w:lang w:val="en-US" w:eastAsia="zh-CN"/>
        </w:rPr>
        <w:t>令区</w:t>
      </w:r>
      <w:r w:rsidRPr="00C44B69">
        <w:rPr>
          <w:rFonts w:asciiTheme="minorHAnsi" w:eastAsiaTheme="minorEastAsia" w:hAnsiTheme="minorHAnsi" w:hint="eastAsia"/>
          <w:lang w:val="en-US" w:eastAsia="zh-CN"/>
        </w:rPr>
        <w:t>/</w:t>
      </w:r>
      <w:r w:rsidRPr="00C44B69">
        <w:rPr>
          <w:rFonts w:asciiTheme="minorHAnsi" w:eastAsiaTheme="minorEastAsia" w:hAnsiTheme="minorHAnsi"/>
          <w:lang w:val="en-US" w:eastAsia="zh-CN"/>
        </w:rPr>
        <w:t>网络代码（</w:t>
      </w:r>
      <w:r w:rsidRPr="00C44B69">
        <w:rPr>
          <w:rFonts w:asciiTheme="minorHAnsi" w:eastAsiaTheme="minorEastAsia" w:hAnsiTheme="minorHAnsi" w:hint="eastAsia"/>
          <w:lang w:val="en-US" w:eastAsia="zh-CN"/>
        </w:rPr>
        <w:t>SANC</w:t>
      </w:r>
      <w:r w:rsidRPr="00C44B69">
        <w:rPr>
          <w:rFonts w:asciiTheme="minorHAnsi" w:eastAsiaTheme="minorEastAsia" w:hAnsiTheme="minorHAnsi" w:hint="eastAsia"/>
          <w:lang w:val="en-US" w:eastAsia="zh-CN"/>
        </w:rPr>
        <w:t>）列</w:t>
      </w:r>
      <w:r w:rsidRPr="00C44B69">
        <w:rPr>
          <w:rFonts w:asciiTheme="minorHAnsi" w:eastAsiaTheme="minorEastAsia" w:hAnsiTheme="minorHAnsi"/>
          <w:lang w:val="en-US" w:eastAsia="zh-CN"/>
        </w:rPr>
        <w:t>表（</w:t>
      </w:r>
      <w:r w:rsidRPr="00C44B69">
        <w:rPr>
          <w:rFonts w:asciiTheme="minorHAnsi" w:hAnsiTheme="minorHAnsi"/>
          <w:lang w:val="en-US" w:eastAsia="zh-CN"/>
        </w:rPr>
        <w:t>ITU-T Q.708</w:t>
      </w:r>
      <w:r w:rsidRPr="00C44B69">
        <w:rPr>
          <w:rFonts w:asciiTheme="minorHAnsi" w:eastAsiaTheme="minorEastAsia" w:hAnsiTheme="minorHAnsi" w:hint="eastAsia"/>
          <w:lang w:val="en-US" w:eastAsia="zh-CN"/>
        </w:rPr>
        <w:t>建议</w:t>
      </w:r>
      <w:r w:rsidRPr="00C44B69">
        <w:rPr>
          <w:rFonts w:asciiTheme="minorHAnsi" w:eastAsiaTheme="minorEastAsia" w:hAnsiTheme="minorHAnsi"/>
          <w:lang w:val="en-US" w:eastAsia="zh-CN"/>
        </w:rPr>
        <w:t>书</w:t>
      </w:r>
      <w:r>
        <w:rPr>
          <w:rFonts w:asciiTheme="minorHAnsi" w:eastAsiaTheme="minorEastAsia" w:hAnsiTheme="minorHAnsi" w:hint="eastAsia"/>
          <w:lang w:val="en-US" w:eastAsia="zh-CN"/>
        </w:rPr>
        <w:t>（</w:t>
      </w:r>
      <w:r w:rsidRPr="00C44B69">
        <w:rPr>
          <w:rFonts w:asciiTheme="minorHAnsi" w:hAnsiTheme="minorHAnsi"/>
          <w:lang w:val="en-US" w:eastAsia="zh-CN"/>
        </w:rPr>
        <w:t>03/99</w:t>
      </w:r>
      <w:r>
        <w:rPr>
          <w:rFonts w:asciiTheme="minorEastAsia" w:eastAsiaTheme="minorEastAsia" w:hAnsiTheme="minorEastAsia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的补充</w:t>
      </w:r>
      <w:r w:rsidRPr="00C44B69">
        <w:rPr>
          <w:rFonts w:asciiTheme="minorHAnsi" w:eastAsiaTheme="minorEastAsia" w:hAnsiTheme="minorHAnsi" w:hint="eastAsia"/>
          <w:lang w:val="en-US" w:eastAsia="zh-CN"/>
        </w:rPr>
        <w:t>）</w:t>
      </w:r>
      <w:r w:rsidRPr="00C44B69">
        <w:rPr>
          <w:rFonts w:asciiTheme="minorHAnsi" w:eastAsiaTheme="minorEastAsia" w:hAnsiTheme="minorHAnsi"/>
          <w:lang w:val="en-US" w:eastAsia="zh-CN"/>
        </w:rPr>
        <w:t>（截至</w:t>
      </w:r>
      <w:r w:rsidRPr="00C44B69">
        <w:rPr>
          <w:rFonts w:asciiTheme="minorHAnsi" w:eastAsiaTheme="minorEastAsia" w:hAnsiTheme="minorHAnsi"/>
          <w:lang w:val="en-US" w:eastAsia="zh-CN"/>
        </w:rPr>
        <w:t>2017</w:t>
      </w:r>
      <w:r w:rsidRPr="00C44B69">
        <w:rPr>
          <w:rFonts w:asciiTheme="minorHAnsi" w:eastAsiaTheme="minorEastAsia" w:hAnsiTheme="minorHAnsi"/>
          <w:lang w:val="en-US" w:eastAsia="zh-CN"/>
        </w:rPr>
        <w:t>年</w:t>
      </w:r>
      <w:r w:rsidRPr="00C44B69">
        <w:rPr>
          <w:rFonts w:asciiTheme="minorHAnsi" w:eastAsiaTheme="minorEastAsia" w:hAnsiTheme="minorHAnsi"/>
          <w:lang w:val="en-US" w:eastAsia="zh-CN"/>
        </w:rPr>
        <w:t>6</w:t>
      </w:r>
      <w:r w:rsidRPr="00C44B69">
        <w:rPr>
          <w:rFonts w:asciiTheme="minorHAnsi" w:eastAsiaTheme="minorEastAsia" w:hAnsiTheme="minorHAnsi"/>
          <w:lang w:val="en-US" w:eastAsia="zh-CN"/>
        </w:rPr>
        <w:t>月</w:t>
      </w:r>
      <w:r w:rsidRPr="00C44B69">
        <w:rPr>
          <w:rFonts w:asciiTheme="minorHAnsi" w:eastAsiaTheme="minorEastAsia" w:hAnsiTheme="minorHAnsi"/>
          <w:lang w:val="en-US" w:eastAsia="zh-CN"/>
        </w:rPr>
        <w:t>1</w:t>
      </w:r>
      <w:r w:rsidRPr="00C44B69">
        <w:rPr>
          <w:rFonts w:asciiTheme="minorHAnsi" w:eastAsiaTheme="minorEastAsia" w:hAnsiTheme="minorHAnsi"/>
          <w:lang w:val="en-US" w:eastAsia="zh-CN"/>
        </w:rPr>
        <w:t>日）</w:t>
      </w:r>
      <w:bookmarkEnd w:id="175"/>
    </w:p>
    <w:p w:rsidR="0005223B" w:rsidRDefault="0005223B" w:rsidP="0005223B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44B69">
        <w:rPr>
          <w:rFonts w:asciiTheme="minorHAnsi" w:hAnsiTheme="minorHAnsi"/>
          <w:lang w:val="en-US" w:eastAsia="zh-CN"/>
        </w:rPr>
        <w:t>1125</w:t>
      </w:r>
      <w:r w:rsidRPr="00C44B69">
        <w:rPr>
          <w:rFonts w:asciiTheme="minorHAnsi" w:hAnsiTheme="minorHAnsi"/>
          <w:lang w:val="en-US" w:eastAsia="zh-CN"/>
        </w:rPr>
        <w:tab/>
      </w:r>
      <w:bookmarkStart w:id="176" w:name="lt_pId119"/>
      <w:r w:rsidRPr="00995310">
        <w:rPr>
          <w:rFonts w:asciiTheme="minorHAnsi" w:eastAsiaTheme="minorEastAsia" w:hAnsiTheme="minorHAnsi" w:hint="eastAsia"/>
          <w:lang w:val="en-US" w:eastAsia="zh-CN"/>
        </w:rPr>
        <w:t>地</w:t>
      </w:r>
      <w:r w:rsidRPr="00995310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95310">
        <w:rPr>
          <w:rFonts w:asciiTheme="minorHAnsi" w:hAnsiTheme="minorHAnsi"/>
          <w:lang w:val="en-US" w:eastAsia="zh-CN"/>
        </w:rPr>
        <w:t>ITU-T E.218</w:t>
      </w:r>
      <w:r w:rsidRPr="00995310">
        <w:rPr>
          <w:rFonts w:asciiTheme="minorHAnsi" w:eastAsiaTheme="minorEastAsia" w:hAnsiTheme="minorHAnsi" w:hint="eastAsia"/>
          <w:lang w:val="en-US" w:eastAsia="zh-CN"/>
        </w:rPr>
        <w:t>建议</w:t>
      </w:r>
      <w:r w:rsidRPr="00995310">
        <w:rPr>
          <w:rFonts w:asciiTheme="minorHAnsi" w:eastAsiaTheme="minorEastAsia" w:hAnsiTheme="minorHAnsi"/>
          <w:lang w:val="en-US" w:eastAsia="zh-CN"/>
        </w:rPr>
        <w:t>书</w:t>
      </w:r>
      <w:r w:rsidRPr="00995310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95310">
        <w:rPr>
          <w:rFonts w:asciiTheme="minorHAnsi" w:hAnsiTheme="minorHAnsi"/>
          <w:lang w:val="en-US" w:eastAsia="zh-CN"/>
        </w:rPr>
        <w:t>05/2004</w:t>
      </w:r>
      <w:r w:rsidRPr="00995310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95310">
        <w:rPr>
          <w:rFonts w:asciiTheme="minorHAnsi" w:eastAsiaTheme="minorEastAsia" w:hAnsiTheme="minorHAnsi"/>
          <w:lang w:val="en-US" w:eastAsia="zh-CN"/>
        </w:rPr>
        <w:t>的补充</w:t>
      </w:r>
      <w:r w:rsidRPr="00995310">
        <w:rPr>
          <w:rFonts w:asciiTheme="minorHAnsi" w:eastAsiaTheme="minorEastAsia" w:hAnsiTheme="minorHAnsi" w:hint="eastAsia"/>
          <w:lang w:val="en-US" w:eastAsia="zh-CN"/>
        </w:rPr>
        <w:t>）</w:t>
      </w:r>
      <w:r w:rsidRPr="00995310">
        <w:rPr>
          <w:rFonts w:asciiTheme="minorHAnsi" w:eastAsiaTheme="minorEastAsia" w:hAnsiTheme="minorHAnsi"/>
          <w:lang w:val="en-US" w:eastAsia="zh-CN"/>
        </w:rPr>
        <w:t>（截至</w:t>
      </w:r>
      <w:r w:rsidRPr="00995310">
        <w:rPr>
          <w:rFonts w:asciiTheme="minorHAnsi" w:eastAsiaTheme="minorEastAsia" w:hAnsiTheme="minorHAnsi"/>
          <w:lang w:val="en-US" w:eastAsia="zh-CN"/>
        </w:rPr>
        <w:t>2017</w:t>
      </w:r>
      <w:r w:rsidRPr="00995310">
        <w:rPr>
          <w:rFonts w:asciiTheme="minorHAnsi" w:eastAsiaTheme="minorEastAsia" w:hAnsiTheme="minorHAnsi"/>
          <w:lang w:val="en-US" w:eastAsia="zh-CN"/>
        </w:rPr>
        <w:t>年</w:t>
      </w:r>
      <w:r w:rsidRPr="00995310">
        <w:rPr>
          <w:rFonts w:asciiTheme="minorHAnsi" w:eastAsiaTheme="minorEastAsia" w:hAnsiTheme="minorHAnsi"/>
          <w:lang w:val="en-US" w:eastAsia="zh-CN"/>
        </w:rPr>
        <w:t>6</w:t>
      </w:r>
      <w:r w:rsidRPr="00995310">
        <w:rPr>
          <w:rFonts w:asciiTheme="minorHAnsi" w:eastAsiaTheme="minorEastAsia" w:hAnsiTheme="minorHAnsi"/>
          <w:lang w:val="en-US" w:eastAsia="zh-CN"/>
        </w:rPr>
        <w:t>月</w:t>
      </w:r>
      <w:r w:rsidRPr="00995310">
        <w:rPr>
          <w:rFonts w:asciiTheme="minorHAnsi" w:eastAsiaTheme="minorEastAsia" w:hAnsiTheme="minorHAnsi"/>
          <w:lang w:val="en-US" w:eastAsia="zh-CN"/>
        </w:rPr>
        <w:t>1</w:t>
      </w:r>
      <w:r w:rsidRPr="00995310">
        <w:rPr>
          <w:rFonts w:asciiTheme="minorHAnsi" w:eastAsiaTheme="minorEastAsia" w:hAnsiTheme="minorHAnsi"/>
          <w:lang w:val="en-US" w:eastAsia="zh-CN"/>
        </w:rPr>
        <w:t>日）</w:t>
      </w:r>
      <w:bookmarkEnd w:id="176"/>
    </w:p>
    <w:p w:rsidR="003A39A3" w:rsidRPr="00D5655F" w:rsidRDefault="003A39A3" w:rsidP="0005223B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3A39A3" w:rsidRPr="00D5655F" w:rsidRDefault="003A39A3" w:rsidP="003A39A3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="000E1FEF">
        <w:rPr>
          <w:rFonts w:asciiTheme="minorHAnsi" w:eastAsiaTheme="minorEastAsia" w:hAnsiTheme="minorHAnsi"/>
          <w:lang w:eastAsia="zh-CN"/>
        </w:rPr>
        <w:t>指配</w:t>
      </w:r>
      <w:r w:rsidRPr="00D5655F">
        <w:rPr>
          <w:rFonts w:asciiTheme="minorHAnsi" w:eastAsiaTheme="minorEastAsia" w:hAnsiTheme="minorHAnsi"/>
          <w:lang w:eastAsia="zh-CN"/>
        </w:rPr>
        <w:t>的国家代码清单（</w:t>
      </w:r>
      <w:r w:rsidRPr="00D5655F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D5655F">
        <w:rPr>
          <w:rFonts w:asciiTheme="minorHAnsi" w:eastAsiaTheme="minorEastAsia" w:hAnsiTheme="minorHAnsi"/>
          <w:lang w:eastAsia="zh-CN"/>
        </w:rPr>
        <w:t>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D5655F">
        <w:rPr>
          <w:rFonts w:asciiTheme="minorHAnsi" w:eastAsiaTheme="minorEastAsia" w:hAnsiTheme="minorHAnsi" w:hint="eastAsia"/>
          <w:lang w:eastAsia="zh-CN"/>
        </w:rPr>
        <w:t>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CB621B" w:rsidRPr="00D5655F" w:rsidRDefault="00CB621B" w:rsidP="007B6A30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="007B6A30"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7B6A30" w:rsidRPr="00D5655F">
        <w:rPr>
          <w:rFonts w:eastAsia="SimSun"/>
          <w:lang w:val="en-US" w:eastAsia="zh-CN"/>
        </w:rPr>
        <w:t>MNC</w:t>
      </w:r>
      <w:r w:rsidR="007B6A30" w:rsidRPr="00D5655F">
        <w:rPr>
          <w:rFonts w:eastAsia="SimSun" w:cs="Microsoft YaHei"/>
          <w:lang w:val="en-US" w:eastAsia="zh-CN"/>
        </w:rPr>
        <w:t>）（根据</w:t>
      </w:r>
      <w:r w:rsidR="007B6A30" w:rsidRPr="00D5655F">
        <w:rPr>
          <w:rFonts w:eastAsia="SimSun"/>
          <w:lang w:val="en-US" w:eastAsia="zh-CN"/>
        </w:rPr>
        <w:t>ITU-T E.212</w:t>
      </w:r>
      <w:r w:rsidR="007B6A30" w:rsidRPr="00D5655F">
        <w:rPr>
          <w:rFonts w:eastAsia="SimSun" w:cs="Microsoft YaHei"/>
          <w:lang w:val="en-US" w:eastAsia="zh-CN"/>
        </w:rPr>
        <w:t>建议书（</w:t>
      </w:r>
      <w:r w:rsidR="007B6A30" w:rsidRPr="00D5655F">
        <w:rPr>
          <w:rFonts w:eastAsia="SimSun"/>
          <w:lang w:val="en-US" w:eastAsia="zh-CN"/>
        </w:rPr>
        <w:t>09/2016</w:t>
      </w:r>
      <w:r w:rsidR="007B6A30" w:rsidRPr="00D5655F">
        <w:rPr>
          <w:rFonts w:eastAsia="SimSun" w:cs="Microsoft YaHei"/>
          <w:lang w:val="en-US" w:eastAsia="zh-CN"/>
        </w:rPr>
        <w:t>））（截至</w:t>
      </w:r>
      <w:r w:rsidR="007B6A30" w:rsidRPr="00D5655F">
        <w:rPr>
          <w:rFonts w:eastAsia="SimSun"/>
          <w:lang w:val="en-US" w:eastAsia="zh-CN"/>
        </w:rPr>
        <w:t>2016</w:t>
      </w:r>
      <w:r w:rsidR="007B6A30" w:rsidRPr="00D5655F">
        <w:rPr>
          <w:rFonts w:eastAsia="SimSun" w:cs="Microsoft YaHei"/>
          <w:lang w:val="en-US" w:eastAsia="zh-CN"/>
        </w:rPr>
        <w:t>年</w:t>
      </w:r>
      <w:r w:rsidR="007B6A30" w:rsidRPr="00D5655F">
        <w:rPr>
          <w:rFonts w:eastAsia="SimSun"/>
          <w:lang w:val="en-US" w:eastAsia="zh-CN"/>
        </w:rPr>
        <w:t>11</w:t>
      </w:r>
      <w:r w:rsidR="007B6A30" w:rsidRPr="00D5655F">
        <w:rPr>
          <w:rFonts w:eastAsia="SimSun" w:cs="Microsoft YaHei"/>
          <w:lang w:val="en-US" w:eastAsia="zh-CN"/>
        </w:rPr>
        <w:t>月</w:t>
      </w:r>
      <w:r w:rsidR="007B6A30" w:rsidRPr="00D5655F">
        <w:rPr>
          <w:rFonts w:eastAsia="SimSun"/>
          <w:lang w:val="en-US" w:eastAsia="zh-CN"/>
        </w:rPr>
        <w:t>1</w:t>
      </w:r>
      <w:r w:rsidR="007B6A30" w:rsidRPr="00D5655F">
        <w:rPr>
          <w:rFonts w:eastAsia="SimSun" w:cs="Microsoft YaHei"/>
          <w:lang w:val="en-US" w:eastAsia="zh-CN"/>
        </w:rPr>
        <w:t>日）</w:t>
      </w:r>
    </w:p>
    <w:p w:rsidR="00CB621B" w:rsidRPr="00D5655F" w:rsidRDefault="00CB621B" w:rsidP="00490A1B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="00490A1B" w:rsidRPr="00D5655F">
        <w:rPr>
          <w:rFonts w:eastAsia="SimSun" w:cs="Microsoft YaHei"/>
          <w:lang w:val="en-US" w:eastAsia="zh-CN"/>
        </w:rPr>
        <w:t>国际信令点代码（</w:t>
      </w:r>
      <w:r w:rsidR="00490A1B" w:rsidRPr="00D5655F">
        <w:rPr>
          <w:rFonts w:eastAsia="SimSun"/>
          <w:lang w:val="en-US" w:eastAsia="zh-CN"/>
        </w:rPr>
        <w:t>ISPC</w:t>
      </w:r>
      <w:r w:rsidR="00490A1B" w:rsidRPr="00D5655F">
        <w:rPr>
          <w:rFonts w:eastAsia="SimSun" w:cs="Microsoft YaHei"/>
          <w:lang w:val="en-US" w:eastAsia="zh-CN"/>
        </w:rPr>
        <w:t>）列表（根据</w:t>
      </w:r>
      <w:r w:rsidR="00490A1B" w:rsidRPr="00D5655F">
        <w:rPr>
          <w:rFonts w:eastAsia="SimSun"/>
          <w:lang w:val="en-US" w:eastAsia="zh-CN"/>
        </w:rPr>
        <w:t>ITU-T Q.708</w:t>
      </w:r>
      <w:r w:rsidR="00490A1B" w:rsidRPr="00D5655F">
        <w:rPr>
          <w:rFonts w:eastAsia="SimSun" w:cs="Microsoft YaHei"/>
          <w:lang w:val="en-US" w:eastAsia="zh-CN"/>
        </w:rPr>
        <w:t>建议书（</w:t>
      </w:r>
      <w:r w:rsidR="00490A1B" w:rsidRPr="00D5655F">
        <w:rPr>
          <w:rFonts w:eastAsia="SimSun"/>
          <w:lang w:val="en-US" w:eastAsia="zh-CN"/>
        </w:rPr>
        <w:t>03/99</w:t>
      </w:r>
      <w:r w:rsidR="00490A1B" w:rsidRPr="00D5655F">
        <w:rPr>
          <w:rFonts w:eastAsia="SimSun" w:cs="Microsoft YaHei"/>
          <w:lang w:val="en-US" w:eastAsia="zh-CN"/>
        </w:rPr>
        <w:t>））（截至</w:t>
      </w:r>
      <w:r w:rsidR="00490A1B" w:rsidRPr="00D5655F">
        <w:rPr>
          <w:rFonts w:eastAsia="SimSun"/>
          <w:lang w:val="en-US" w:eastAsia="zh-CN"/>
        </w:rPr>
        <w:t>2016</w:t>
      </w:r>
      <w:r w:rsidR="00490A1B" w:rsidRPr="00D5655F">
        <w:rPr>
          <w:rFonts w:eastAsia="SimSun" w:cs="Microsoft YaHei"/>
          <w:lang w:val="en-US" w:eastAsia="zh-CN"/>
        </w:rPr>
        <w:t>年</w:t>
      </w:r>
      <w:r w:rsidR="00490A1B" w:rsidRPr="00D5655F">
        <w:rPr>
          <w:rFonts w:eastAsia="SimSun"/>
          <w:lang w:val="en-US" w:eastAsia="zh-CN"/>
        </w:rPr>
        <w:t>10</w:t>
      </w:r>
      <w:r w:rsidR="00490A1B" w:rsidRPr="00D5655F">
        <w:rPr>
          <w:rFonts w:eastAsia="SimSun" w:cs="Microsoft YaHei"/>
          <w:lang w:val="en-US" w:eastAsia="zh-CN"/>
        </w:rPr>
        <w:t>月</w:t>
      </w:r>
      <w:r w:rsidR="00490A1B" w:rsidRPr="00D5655F">
        <w:rPr>
          <w:rFonts w:eastAsia="SimSun"/>
          <w:lang w:val="en-US" w:eastAsia="zh-CN"/>
        </w:rPr>
        <w:t>1</w:t>
      </w:r>
      <w:r w:rsidR="00490A1B" w:rsidRPr="00D5655F">
        <w:rPr>
          <w:rFonts w:eastAsia="SimSun" w:cs="Microsoft YaHei"/>
          <w:lang w:val="en-US" w:eastAsia="zh-CN"/>
        </w:rPr>
        <w:t>日）</w:t>
      </w:r>
    </w:p>
    <w:p w:rsidR="00490A1B" w:rsidRPr="00D5655F" w:rsidRDefault="00490A1B" w:rsidP="00490A1B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bookmarkStart w:id="177" w:name="_Toc354053823"/>
      <w:bookmarkStart w:id="178" w:name="_Toc355708838"/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90A1B" w:rsidRPr="00D5655F" w:rsidRDefault="00490A1B" w:rsidP="00D370D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proofErr w:type="gramStart"/>
      <w:r w:rsidRPr="00D5655F">
        <w:rPr>
          <w:rFonts w:asciiTheme="minorHAnsi" w:eastAsiaTheme="minorEastAsia" w:hAnsiTheme="minorHAnsi"/>
          <w:lang w:val="en-US" w:eastAsia="zh-CN"/>
        </w:rPr>
        <w:t>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</w:t>
      </w:r>
      <w:proofErr w:type="gramEnd"/>
      <w:r w:rsidRPr="00D5655F">
        <w:rPr>
          <w:rFonts w:asciiTheme="minorHAnsi" w:hAnsiTheme="minorHAnsi"/>
          <w:lang w:val="en-US" w:eastAsia="zh-CN"/>
        </w:rPr>
        <w:t>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370D0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</w:t>
      </w:r>
      <w:r w:rsidR="000E1FEF">
        <w:rPr>
          <w:rFonts w:asciiTheme="minorHAnsi" w:eastAsiaTheme="minorEastAsia" w:hAnsiTheme="minorHAnsi" w:hint="eastAsia"/>
          <w:lang w:val="en-US" w:eastAsia="zh-CN"/>
        </w:rPr>
        <w:t>指配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490A1B" w:rsidRPr="00D370D0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490A1B" w:rsidP="00857E6A">
      <w:pPr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</w:t>
      </w:r>
      <w:r w:rsidR="000E54AA" w:rsidRPr="00D5655F">
        <w:rPr>
          <w:rFonts w:eastAsiaTheme="minorEastAsia" w:hint="eastAsia"/>
          <w:lang w:val="en-US" w:eastAsia="zh-CN"/>
        </w:rPr>
        <w:t>：</w:t>
      </w:r>
    </w:p>
    <w:p w:rsidR="00490A1B" w:rsidRPr="000D3053" w:rsidRDefault="00490A1B" w:rsidP="00B40803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0D3053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0D3053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0D3053">
        <w:rPr>
          <w:sz w:val="18"/>
          <w:szCs w:val="18"/>
          <w:lang w:val="en-US" w:eastAsia="zh-CN"/>
        </w:rPr>
        <w:t>ITU-T M.1400</w:t>
      </w:r>
      <w:r w:rsidRPr="000D3053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0D3053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Pr="000D3053">
        <w:rPr>
          <w:sz w:val="18"/>
          <w:szCs w:val="18"/>
          <w:lang w:val="en-US" w:eastAsia="zh-CN"/>
        </w:rPr>
        <w:t>03/2013</w:t>
      </w:r>
      <w:r w:rsidRPr="000D3053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Pr="000D3053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0D3053">
        <w:rPr>
          <w:rFonts w:eastAsiaTheme="minorEastAsia"/>
          <w:sz w:val="18"/>
          <w:szCs w:val="18"/>
          <w:lang w:val="en-US" w:eastAsia="zh-CN"/>
        </w:rPr>
        <w:tab/>
      </w:r>
      <w:hyperlink r:id="rId13" w:history="1">
        <w:r w:rsidRPr="000D3053">
          <w:rPr>
            <w:rStyle w:val="Hyperlink"/>
            <w:rFonts w:eastAsia="SimHei"/>
            <w:sz w:val="18"/>
            <w:szCs w:val="18"/>
            <w:lang w:val="en-US" w:eastAsia="zh-CN"/>
          </w:rPr>
          <w:t>www.itu.int/ITU-T/inr/icc/index.html</w:t>
        </w:r>
      </w:hyperlink>
    </w:p>
    <w:p w:rsidR="00490A1B" w:rsidRPr="000D3053" w:rsidRDefault="00490A1B" w:rsidP="00B40803">
      <w:pPr>
        <w:tabs>
          <w:tab w:val="clear" w:pos="5387"/>
          <w:tab w:val="clear" w:pos="5954"/>
          <w:tab w:val="left" w:pos="5103"/>
          <w:tab w:val="left" w:pos="5670"/>
        </w:tabs>
        <w:spacing w:before="0"/>
        <w:jc w:val="left"/>
        <w:rPr>
          <w:rFonts w:asciiTheme="minorHAnsi" w:hAnsiTheme="minorHAnsi"/>
          <w:sz w:val="18"/>
          <w:szCs w:val="18"/>
          <w:lang w:val="en-US" w:eastAsia="zh-CN"/>
        </w:rPr>
      </w:pPr>
      <w:r w:rsidRPr="000D3053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0D3053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0D3053">
        <w:rPr>
          <w:rFonts w:asciiTheme="minorHAnsi" w:hAnsiTheme="minorHAnsi"/>
          <w:sz w:val="18"/>
          <w:szCs w:val="18"/>
          <w:lang w:val="en-US" w:eastAsia="zh-CN"/>
        </w:rPr>
        <w:t>ITU-T F.170</w:t>
      </w:r>
      <w:r w:rsidRPr="000D3053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0D3053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="00857E6A" w:rsidRPr="000D3053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="00B40803" w:rsidRPr="000D3053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="00B40803" w:rsidRPr="000D3053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4" w:history="1">
        <w:r w:rsidRPr="000D3053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www.itu.int/ITU-T/inr/bureaufax/index.html</w:t>
        </w:r>
      </w:hyperlink>
    </w:p>
    <w:p w:rsidR="00490A1B" w:rsidRPr="000D3053" w:rsidRDefault="00490A1B" w:rsidP="00B40803">
      <w:pPr>
        <w:tabs>
          <w:tab w:val="clear" w:pos="5387"/>
          <w:tab w:val="clear" w:pos="5954"/>
          <w:tab w:val="left" w:pos="5103"/>
          <w:tab w:val="left" w:pos="5670"/>
        </w:tabs>
        <w:spacing w:before="0"/>
        <w:jc w:val="left"/>
        <w:rPr>
          <w:rStyle w:val="Hyperlink"/>
          <w:rFonts w:asciiTheme="minorHAnsi" w:eastAsia="SimHei" w:hAnsiTheme="minorHAnsi"/>
          <w:sz w:val="18"/>
          <w:szCs w:val="18"/>
          <w:lang w:val="en-US"/>
        </w:rPr>
      </w:pPr>
      <w:r w:rsidRPr="000D3053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0D3053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0D3053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0D3053">
        <w:rPr>
          <w:rFonts w:asciiTheme="minorHAnsi" w:hAnsiTheme="minorHAnsi"/>
          <w:sz w:val="18"/>
          <w:szCs w:val="18"/>
          <w:lang w:val="en-US"/>
        </w:rPr>
        <w:tab/>
      </w:r>
      <w:r w:rsidR="00B40803" w:rsidRPr="000D3053">
        <w:rPr>
          <w:rFonts w:asciiTheme="minorHAnsi" w:hAnsiTheme="minorHAnsi"/>
          <w:sz w:val="18"/>
          <w:szCs w:val="18"/>
          <w:lang w:val="en-US"/>
        </w:rPr>
        <w:tab/>
      </w:r>
      <w:hyperlink r:id="rId15" w:history="1">
        <w:r w:rsidRPr="000D3053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D370D0" w:rsidRPr="000D3053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 w:rsidRPr="000D3053">
        <w:rPr>
          <w:sz w:val="18"/>
          <w:szCs w:val="18"/>
        </w:rPr>
        <w:br w:type="page"/>
      </w:r>
    </w:p>
    <w:p w:rsidR="00B47B32" w:rsidRPr="00B40803" w:rsidRDefault="00F334C9" w:rsidP="00F334C9">
      <w:pPr>
        <w:pStyle w:val="Heading20"/>
        <w:rPr>
          <w:lang w:val="en-US" w:eastAsia="zh-CN"/>
        </w:rPr>
      </w:pPr>
      <w:bookmarkStart w:id="179" w:name="_Toc215907216"/>
      <w:bookmarkEnd w:id="177"/>
      <w:bookmarkEnd w:id="178"/>
      <w:r w:rsidRPr="00F334C9">
        <w:rPr>
          <w:rFonts w:hint="eastAsia"/>
          <w:szCs w:val="26"/>
          <w:lang w:eastAsia="zh-CN"/>
        </w:rPr>
        <w:lastRenderedPageBreak/>
        <w:t>批准</w:t>
      </w:r>
      <w:r w:rsidRPr="00B40803">
        <w:rPr>
          <w:szCs w:val="26"/>
          <w:lang w:val="en-US"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</w:p>
    <w:p w:rsidR="008C2178" w:rsidRPr="00BD379E" w:rsidRDefault="008C2178" w:rsidP="00EF23B3">
      <w:pPr>
        <w:spacing w:before="240"/>
        <w:ind w:firstLineChars="200" w:firstLine="400"/>
        <w:rPr>
          <w:rFonts w:eastAsia="SimSun"/>
          <w:lang w:val="en-US" w:eastAsia="zh-CN"/>
        </w:rPr>
      </w:pPr>
      <w:bookmarkStart w:id="180" w:name="_Toc428372294"/>
      <w:bookmarkStart w:id="181" w:name="_Toc262052116"/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</w:t>
      </w:r>
      <w:r w:rsidR="00EF23B3">
        <w:rPr>
          <w:rFonts w:eastAsia="SimSun"/>
          <w:lang w:val="en-US" w:eastAsia="zh-CN"/>
        </w:rPr>
        <w:t>22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:rsidR="00EF23B3" w:rsidRDefault="00EF23B3" w:rsidP="00075506">
      <w:pPr>
        <w:rPr>
          <w:lang w:val="en-US"/>
        </w:rPr>
      </w:pPr>
      <w:r>
        <w:t>–</w:t>
      </w:r>
      <w:r>
        <w:tab/>
        <w:t>ITU-T G.873.1 (10/2017)</w:t>
      </w:r>
      <w:r w:rsidR="00075506">
        <w:rPr>
          <w:rFonts w:cs="Arial"/>
        </w:rPr>
        <w:t xml:space="preserve">: </w:t>
      </w:r>
      <w:r w:rsidR="0005223B">
        <w:rPr>
          <w:rFonts w:ascii="SimSun" w:eastAsia="SimSun" w:hAnsi="SimSun" w:cs="SimSun" w:hint="eastAsia"/>
          <w:color w:val="000000"/>
        </w:rPr>
        <w:t>光传送网（</w:t>
      </w:r>
      <w:r w:rsidR="0005223B">
        <w:rPr>
          <w:color w:val="000000"/>
        </w:rPr>
        <w:t>OTN</w:t>
      </w:r>
      <w:r w:rsidR="0005223B">
        <w:rPr>
          <w:rFonts w:ascii="SimSun" w:eastAsia="SimSun" w:hAnsi="SimSun" w:cs="SimSun" w:hint="eastAsia"/>
          <w:color w:val="000000"/>
        </w:rPr>
        <w:t>）：线性保护</w:t>
      </w:r>
    </w:p>
    <w:p w:rsidR="00EF23B3" w:rsidRDefault="00EF23B3" w:rsidP="00075506">
      <w:r>
        <w:t>–</w:t>
      </w:r>
      <w:r>
        <w:tab/>
        <w:t>ITU-T G.8271.1/Y.1366.1 (10/2017)</w:t>
      </w:r>
      <w:r w:rsidR="00075506">
        <w:rPr>
          <w:rFonts w:cs="Arial"/>
        </w:rPr>
        <w:t xml:space="preserve">: </w:t>
      </w:r>
      <w:r w:rsidR="0005223B">
        <w:rPr>
          <w:rFonts w:ascii="SimSun" w:eastAsia="SimSun" w:hAnsi="SimSun" w:cs="SimSun" w:hint="eastAsia"/>
          <w:color w:val="000000"/>
        </w:rPr>
        <w:t>分组网络中时间同步的网络限制</w:t>
      </w:r>
    </w:p>
    <w:p w:rsidR="00EF23B3" w:rsidRDefault="00EF23B3" w:rsidP="00075506">
      <w:r>
        <w:t>–</w:t>
      </w:r>
      <w:r>
        <w:tab/>
        <w:t>ITU-T G.8273.3/Y.1368.3 (10/2017)</w:t>
      </w:r>
      <w:r w:rsidR="00075506">
        <w:rPr>
          <w:rFonts w:cs="Arial"/>
        </w:rPr>
        <w:t xml:space="preserve">: </w:t>
      </w:r>
      <w:r w:rsidR="0005223B">
        <w:rPr>
          <w:rFonts w:ascii="SimSun" w:eastAsia="SimSun" w:hAnsi="SimSun" w:cs="SimSun" w:hint="eastAsia"/>
          <w:color w:val="000000"/>
        </w:rPr>
        <w:t>电信透明时钟</w:t>
      </w:r>
      <w:r w:rsidR="0005223B">
        <w:rPr>
          <w:rFonts w:ascii="SimSun" w:eastAsia="SimSun" w:hAnsi="SimSun" w:cs="SimSun" w:hint="eastAsia"/>
          <w:color w:val="000000"/>
          <w:lang w:val="en-US" w:eastAsia="zh-CN"/>
        </w:rPr>
        <w:t>的计时特性</w:t>
      </w:r>
    </w:p>
    <w:p w:rsidR="00EF23B3" w:rsidRDefault="00EF23B3" w:rsidP="0005223B">
      <w:r>
        <w:t>–</w:t>
      </w:r>
      <w:r>
        <w:tab/>
        <w:t xml:space="preserve">ITU-T G.9807.1 (2016) </w:t>
      </w:r>
      <w:r w:rsidR="0005223B">
        <w:rPr>
          <w:rFonts w:eastAsiaTheme="minorEastAsia" w:hint="eastAsia"/>
          <w:lang w:eastAsia="zh-CN"/>
        </w:rPr>
        <w:t>修正</w:t>
      </w:r>
      <w:r>
        <w:t>1 (10/2017)</w:t>
      </w:r>
    </w:p>
    <w:p w:rsidR="00EF23B3" w:rsidRPr="00075506" w:rsidRDefault="00EF23B3" w:rsidP="00E05394">
      <w:pPr>
        <w:spacing w:before="240"/>
        <w:jc w:val="left"/>
        <w:rPr>
          <w:lang w:eastAsia="zh-CN"/>
        </w:rPr>
      </w:pPr>
      <w:r w:rsidRPr="00075506">
        <w:rPr>
          <w:lang w:eastAsia="zh-CN"/>
        </w:rPr>
        <w:t>B.</w:t>
      </w:r>
      <w:r w:rsidRPr="00075506">
        <w:rPr>
          <w:lang w:eastAsia="zh-CN"/>
        </w:rPr>
        <w:tab/>
      </w:r>
      <w:r w:rsidR="00E05394" w:rsidRPr="00075506">
        <w:rPr>
          <w:rFonts w:eastAsia="SimSun" w:cs="SimSun"/>
          <w:color w:val="000000"/>
          <w:lang w:eastAsia="zh-CN"/>
        </w:rPr>
        <w:t>通过</w:t>
      </w:r>
      <w:r w:rsidR="00E05394" w:rsidRPr="00075506">
        <w:rPr>
          <w:color w:val="000000"/>
          <w:lang w:eastAsia="zh-CN"/>
        </w:rPr>
        <w:t>2017</w:t>
      </w:r>
      <w:r w:rsidR="00E05394" w:rsidRPr="00075506">
        <w:rPr>
          <w:rFonts w:eastAsia="SimSun" w:cs="SimSun"/>
          <w:color w:val="000000"/>
          <w:lang w:eastAsia="zh-CN"/>
        </w:rPr>
        <w:t>年</w:t>
      </w:r>
      <w:r w:rsidR="00E05394" w:rsidRPr="00075506">
        <w:rPr>
          <w:rFonts w:eastAsiaTheme="minorEastAsia"/>
          <w:color w:val="000000"/>
          <w:lang w:eastAsia="zh-CN"/>
        </w:rPr>
        <w:t>10</w:t>
      </w:r>
      <w:r w:rsidR="00E05394" w:rsidRPr="00075506">
        <w:rPr>
          <w:rFonts w:eastAsia="SimSun" w:cs="SimSun"/>
          <w:color w:val="000000"/>
          <w:lang w:eastAsia="zh-CN"/>
        </w:rPr>
        <w:t>月</w:t>
      </w:r>
      <w:r w:rsidR="00E05394" w:rsidRPr="00075506">
        <w:rPr>
          <w:rFonts w:eastAsiaTheme="minorEastAsia"/>
          <w:color w:val="000000"/>
          <w:lang w:eastAsia="zh-CN"/>
        </w:rPr>
        <w:t>9</w:t>
      </w:r>
      <w:r w:rsidR="00E05394" w:rsidRPr="00075506">
        <w:rPr>
          <w:rFonts w:eastAsia="SimSun" w:cs="SimSun"/>
          <w:color w:val="000000"/>
          <w:lang w:eastAsia="zh-CN"/>
        </w:rPr>
        <w:t>日电信标准化局第</w:t>
      </w:r>
      <w:r w:rsidR="00E05394" w:rsidRPr="00075506">
        <w:rPr>
          <w:rFonts w:eastAsia="SimSun" w:cs="SimSun"/>
          <w:color w:val="000000"/>
          <w:lang w:eastAsia="zh-CN"/>
        </w:rPr>
        <w:t>52</w:t>
      </w:r>
      <w:r w:rsidR="00E05394" w:rsidRPr="00075506">
        <w:rPr>
          <w:rFonts w:eastAsia="SimSun" w:cs="SimSun"/>
          <w:color w:val="000000"/>
          <w:lang w:eastAsia="zh-CN"/>
        </w:rPr>
        <w:t>号通函宣布，已根据第</w:t>
      </w:r>
      <w:r w:rsidR="00E05394" w:rsidRPr="00075506">
        <w:rPr>
          <w:color w:val="000000"/>
          <w:lang w:eastAsia="zh-CN"/>
        </w:rPr>
        <w:t>1</w:t>
      </w:r>
      <w:r w:rsidR="00E05394" w:rsidRPr="00075506">
        <w:rPr>
          <w:rFonts w:eastAsia="SimSun" w:cs="SimSun"/>
          <w:color w:val="000000"/>
          <w:lang w:eastAsia="zh-CN"/>
        </w:rPr>
        <w:t>号决议所述程序批准了以下</w:t>
      </w:r>
      <w:r w:rsidR="00E05394" w:rsidRPr="00075506">
        <w:rPr>
          <w:color w:val="000000"/>
          <w:lang w:eastAsia="zh-CN"/>
        </w:rPr>
        <w:t>ITU-T</w:t>
      </w:r>
      <w:r w:rsidR="00E05394" w:rsidRPr="00075506">
        <w:rPr>
          <w:rFonts w:eastAsia="SimSun" w:cs="SimSun"/>
          <w:color w:val="000000"/>
          <w:lang w:eastAsia="zh-CN"/>
        </w:rPr>
        <w:t>建议书：</w:t>
      </w:r>
    </w:p>
    <w:p w:rsidR="00EF23B3" w:rsidRDefault="00EF23B3" w:rsidP="00E05394">
      <w:pPr>
        <w:ind w:left="567" w:hanging="567"/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  <w:t xml:space="preserve">ITU-T X.1127 (09/2017): </w:t>
      </w:r>
      <w:r w:rsidR="00E05394">
        <w:rPr>
          <w:rFonts w:ascii="SimSun" w:eastAsia="SimSun" w:hAnsi="SimSun" w:cs="SimSun" w:hint="eastAsia"/>
          <w:color w:val="000000"/>
        </w:rPr>
        <w:t>手机防盗措施的功能安全性要求和架构</w:t>
      </w:r>
    </w:p>
    <w:p w:rsidR="00EF23B3" w:rsidRDefault="00EF23B3" w:rsidP="00E05394">
      <w:pPr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  <w:t xml:space="preserve">ITU-T X.1213 (09/2017): </w:t>
      </w:r>
      <w:r w:rsidR="00E05394">
        <w:rPr>
          <w:rFonts w:ascii="SimSun" w:eastAsia="SimSun" w:hAnsi="SimSun" w:cs="SimSun" w:hint="eastAsia"/>
          <w:color w:val="000000"/>
        </w:rPr>
        <w:t>打击基于智能电话的僵尸网路的安全能力要求</w:t>
      </w:r>
    </w:p>
    <w:p w:rsidR="00EF23B3" w:rsidRDefault="00EF23B3" w:rsidP="00E05394">
      <w:pPr>
        <w:rPr>
          <w:rFonts w:cs="Arial"/>
        </w:rPr>
      </w:pPr>
      <w:r>
        <w:rPr>
          <w:rFonts w:cs="Arial"/>
        </w:rPr>
        <w:t>–</w:t>
      </w:r>
      <w:r>
        <w:rPr>
          <w:rFonts w:cs="Arial"/>
        </w:rPr>
        <w:tab/>
        <w:t xml:space="preserve">ITU-T X.1248 (09/2017): </w:t>
      </w:r>
      <w:r w:rsidR="00E05394">
        <w:rPr>
          <w:rFonts w:ascii="SimSun" w:eastAsia="SimSun" w:hAnsi="SimSun" w:cs="SimSun" w:hint="eastAsia"/>
          <w:color w:val="000000"/>
        </w:rPr>
        <w:t>打击即时消息广告的技术要求</w:t>
      </w:r>
    </w:p>
    <w:p w:rsidR="00EF23B3" w:rsidRPr="00075506" w:rsidRDefault="00EF23B3" w:rsidP="00E05394">
      <w:pPr>
        <w:rPr>
          <w:rFonts w:cs="Arial"/>
        </w:rPr>
      </w:pPr>
      <w:r w:rsidRPr="00075506">
        <w:rPr>
          <w:rFonts w:cs="Arial"/>
        </w:rPr>
        <w:t>–</w:t>
      </w:r>
      <w:r w:rsidRPr="00075506">
        <w:rPr>
          <w:rFonts w:cs="Arial"/>
        </w:rPr>
        <w:tab/>
        <w:t xml:space="preserve">ITU-T X.1541 (09/2017): </w:t>
      </w:r>
      <w:r w:rsidR="00E05394">
        <w:rPr>
          <w:rFonts w:ascii="SimSun" w:eastAsia="SimSun" w:hAnsi="SimSun" w:cs="SimSun" w:hint="eastAsia"/>
          <w:color w:val="000000"/>
        </w:rPr>
        <w:t>事件对象描述交换格式第</w:t>
      </w:r>
      <w:r w:rsidR="00E05394">
        <w:rPr>
          <w:color w:val="000000"/>
        </w:rPr>
        <w:t>2</w:t>
      </w:r>
      <w:r w:rsidR="00E05394">
        <w:rPr>
          <w:rFonts w:ascii="SimSun" w:eastAsia="SimSun" w:hAnsi="SimSun" w:cs="SimSun" w:hint="eastAsia"/>
          <w:color w:val="000000"/>
        </w:rPr>
        <w:t>版</w:t>
      </w:r>
    </w:p>
    <w:p w:rsidR="000D3053" w:rsidRDefault="000D3053" w:rsidP="005E0F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jc w:val="left"/>
        <w:rPr>
          <w:rFonts w:asciiTheme="minorHAnsi" w:hAnsiTheme="minorHAnsi"/>
          <w:sz w:val="24"/>
          <w:szCs w:val="24"/>
          <w:lang w:eastAsia="zh-CN"/>
        </w:rPr>
      </w:pPr>
    </w:p>
    <w:p w:rsidR="00157CCE" w:rsidRDefault="00157CCE" w:rsidP="005E0F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jc w:val="left"/>
        <w:rPr>
          <w:rFonts w:asciiTheme="minorHAnsi" w:hAnsiTheme="minorHAnsi"/>
          <w:sz w:val="24"/>
          <w:szCs w:val="24"/>
          <w:lang w:eastAsia="zh-CN"/>
        </w:rPr>
      </w:pPr>
    </w:p>
    <w:p w:rsidR="00157CCE" w:rsidRPr="00075506" w:rsidRDefault="00157CCE" w:rsidP="005E0F2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jc w:val="left"/>
        <w:rPr>
          <w:rFonts w:asciiTheme="minorHAnsi" w:hAnsiTheme="minorHAnsi"/>
          <w:sz w:val="24"/>
          <w:szCs w:val="24"/>
          <w:lang w:eastAsia="zh-CN"/>
        </w:rPr>
      </w:pPr>
    </w:p>
    <w:p w:rsidR="007154E2" w:rsidRPr="00CD2061" w:rsidRDefault="007154E2" w:rsidP="007154E2">
      <w:pPr>
        <w:pStyle w:val="Heading20"/>
        <w:rPr>
          <w:rFonts w:asciiTheme="minorHAnsi" w:hAnsiTheme="minorHAnsi" w:cs="Arial"/>
          <w:lang w:val="en-US" w:eastAsia="zh-CN"/>
        </w:rPr>
      </w:pPr>
      <w:bookmarkStart w:id="182" w:name="_Toc469324975"/>
      <w:bookmarkStart w:id="183" w:name="_Toc474745986"/>
      <w:bookmarkStart w:id="184" w:name="_Toc474748174"/>
      <w:r w:rsidRPr="00CD2061">
        <w:rPr>
          <w:rFonts w:asciiTheme="minorHAnsi" w:hAnsiTheme="minorHAnsi" w:cs="Arial" w:hint="eastAsia"/>
          <w:lang w:val="en-US" w:eastAsia="zh-CN"/>
        </w:rPr>
        <w:t>电话业务</w:t>
      </w:r>
      <w:r>
        <w:rPr>
          <w:rFonts w:asciiTheme="minorHAnsi" w:hAnsiTheme="minorHAnsi" w:cs="Arial"/>
          <w:lang w:val="en-US" w:eastAsia="zh-CN"/>
        </w:rPr>
        <w:br/>
      </w:r>
      <w:r w:rsidRPr="00CD2061">
        <w:rPr>
          <w:rFonts w:asciiTheme="minorHAnsi" w:hAnsiTheme="minorHAnsi" w:cs="Arial" w:hint="eastAsia"/>
          <w:lang w:val="en-US" w:eastAsia="zh-CN"/>
        </w:rPr>
        <w:t>（</w:t>
      </w:r>
      <w:r w:rsidRPr="00CD2061">
        <w:rPr>
          <w:rFonts w:asciiTheme="minorHAnsi" w:hAnsiTheme="minorHAnsi" w:cs="Arial"/>
          <w:lang w:val="en-US"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建议书）</w:t>
      </w:r>
      <w:bookmarkEnd w:id="182"/>
      <w:bookmarkEnd w:id="183"/>
      <w:bookmarkEnd w:id="184"/>
    </w:p>
    <w:p w:rsidR="007154E2" w:rsidRPr="007154E2" w:rsidRDefault="007154E2" w:rsidP="007154E2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A04586">
        <w:rPr>
          <w:rFonts w:asciiTheme="minorHAnsi" w:eastAsia="SimSun" w:hAnsiTheme="minorHAnsi" w:cs="SimSun"/>
          <w:lang w:val="en-US" w:eastAsia="zh-CN"/>
        </w:rPr>
        <w:t>：</w:t>
      </w:r>
      <w:r w:rsidRPr="00A04586">
        <w:rPr>
          <w:lang w:val="en-US" w:eastAsia="zh-CN"/>
        </w:rPr>
        <w:t xml:space="preserve"> www.itu.int/itu-t/inr/nnp</w:t>
      </w:r>
      <w:bookmarkStart w:id="185" w:name="_Toc469324976"/>
      <w:bookmarkStart w:id="186" w:name="_Toc474745987"/>
      <w:bookmarkStart w:id="187" w:name="_Toc474748175"/>
    </w:p>
    <w:p w:rsidR="005E0F26" w:rsidRPr="00B40803" w:rsidRDefault="00614C30" w:rsidP="00614C30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theme="majorBidi"/>
          <w:b/>
        </w:rPr>
      </w:pPr>
      <w:bookmarkStart w:id="188" w:name="lt_pId1187"/>
      <w:bookmarkEnd w:id="185"/>
      <w:bookmarkEnd w:id="186"/>
      <w:bookmarkEnd w:id="187"/>
      <w:r w:rsidRPr="00614C30">
        <w:rPr>
          <w:rFonts w:asciiTheme="minorHAnsi" w:eastAsiaTheme="minorEastAsia" w:hAnsiTheme="minorHAnsi" w:cstheme="majorBidi"/>
          <w:b/>
          <w:lang w:val="de-CH" w:eastAsia="zh-CN"/>
        </w:rPr>
        <w:t>帕劳</w:t>
      </w:r>
      <w:bookmarkEnd w:id="188"/>
      <w:r>
        <w:rPr>
          <w:rFonts w:cs="Arial"/>
          <w:b/>
        </w:rPr>
        <w:fldChar w:fldCharType="begin"/>
      </w:r>
      <w:r>
        <w:instrText xml:space="preserve"> TC "</w:instrText>
      </w:r>
      <w:bookmarkStart w:id="189" w:name="_Toc496537200"/>
      <w:r>
        <w:rPr>
          <w:rFonts w:cs="Arial"/>
          <w:b/>
        </w:rPr>
        <w:instrText>Palau</w:instrText>
      </w:r>
      <w:bookmarkEnd w:id="189"/>
      <w:r>
        <w:instrText xml:space="preserve">" \f C \l "1" </w:instrText>
      </w:r>
      <w:r>
        <w:rPr>
          <w:rFonts w:cs="Arial"/>
          <w:b/>
        </w:rPr>
        <w:fldChar w:fldCharType="end"/>
      </w:r>
      <w:r w:rsidRPr="00F00EB5">
        <w:rPr>
          <w:rFonts w:asciiTheme="minorHAnsi" w:hAnsiTheme="minorHAnsi" w:cstheme="majorBidi"/>
          <w:b/>
        </w:rPr>
        <w:t xml:space="preserve"> </w:t>
      </w:r>
      <w:bookmarkStart w:id="190" w:name="lt_pId1188"/>
      <w:r w:rsidR="001D3AC0" w:rsidRPr="00B40803">
        <w:rPr>
          <w:rFonts w:asciiTheme="minorHAnsi" w:eastAsiaTheme="minorEastAsia" w:hAnsiTheme="minorHAnsi" w:cstheme="majorBidi" w:hint="eastAsia"/>
          <w:b/>
          <w:lang w:eastAsia="zh-CN"/>
        </w:rPr>
        <w:t>（</w:t>
      </w:r>
      <w:r w:rsidR="001D3AC0">
        <w:rPr>
          <w:rFonts w:asciiTheme="minorHAnsi" w:eastAsiaTheme="minorEastAsia" w:hAnsiTheme="minorHAnsi" w:cstheme="majorBidi" w:hint="eastAsia"/>
          <w:b/>
          <w:lang w:eastAsia="zh-CN"/>
        </w:rPr>
        <w:t>国家代码</w:t>
      </w:r>
      <w:r>
        <w:rPr>
          <w:rFonts w:cs="Arial"/>
          <w:b/>
        </w:rPr>
        <w:t>+680</w:t>
      </w:r>
      <w:r w:rsidR="001D3AC0" w:rsidRPr="00B40803">
        <w:rPr>
          <w:rFonts w:asciiTheme="minorHAnsi" w:eastAsiaTheme="minorEastAsia" w:hAnsiTheme="minorHAnsi" w:cstheme="majorBidi" w:hint="eastAsia"/>
          <w:b/>
          <w:lang w:eastAsia="zh-CN"/>
        </w:rPr>
        <w:t>）</w:t>
      </w:r>
      <w:bookmarkEnd w:id="190"/>
    </w:p>
    <w:p w:rsidR="005E0F26" w:rsidRPr="00B40803" w:rsidRDefault="005E0F26" w:rsidP="001D3AC0">
      <w:pPr>
        <w:spacing w:before="0"/>
      </w:pPr>
      <w:bookmarkStart w:id="191" w:name="lt_pId1189"/>
      <w:r w:rsidRPr="00B40803">
        <w:t>15</w:t>
      </w:r>
      <w:proofErr w:type="gramStart"/>
      <w:r w:rsidRPr="00B40803">
        <w:t>.III.2017</w:t>
      </w:r>
      <w:r w:rsidR="001D3AC0">
        <w:rPr>
          <w:rFonts w:eastAsiaTheme="minorEastAsia" w:hint="eastAsia"/>
          <w:lang w:eastAsia="zh-CN"/>
        </w:rPr>
        <w:t>来函</w:t>
      </w:r>
      <w:proofErr w:type="gramEnd"/>
      <w:r w:rsidR="001D3AC0" w:rsidRPr="00B40803">
        <w:rPr>
          <w:rFonts w:eastAsiaTheme="minorEastAsia" w:hint="eastAsia"/>
          <w:lang w:eastAsia="zh-CN"/>
        </w:rPr>
        <w:t>：</w:t>
      </w:r>
      <w:bookmarkEnd w:id="191"/>
    </w:p>
    <w:p w:rsidR="005E0F26" w:rsidRPr="00B40803" w:rsidRDefault="00E05394" w:rsidP="009F46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60"/>
        <w:ind w:firstLineChars="200" w:firstLine="400"/>
        <w:jc w:val="left"/>
        <w:textAlignment w:val="auto"/>
        <w:rPr>
          <w:rFonts w:asciiTheme="minorHAnsi" w:eastAsia="SimSun" w:hAnsiTheme="minorHAnsi" w:cstheme="majorBidi"/>
          <w:lang w:eastAsia="zh-CN"/>
        </w:rPr>
      </w:pPr>
      <w:bookmarkStart w:id="192" w:name="lt_pId1191"/>
      <w:r>
        <w:rPr>
          <w:rFonts w:eastAsiaTheme="minorEastAsia" w:cs="Arial" w:hint="eastAsia"/>
          <w:lang w:eastAsia="zh-CN"/>
        </w:rPr>
        <w:t>位于科罗尔的</w:t>
      </w:r>
      <w:r w:rsidRPr="00E05394">
        <w:rPr>
          <w:rFonts w:ascii="STKaiti" w:eastAsia="STKaiti" w:hAnsi="STKaiti" w:cs="Arial" w:hint="eastAsia"/>
          <w:iCs/>
          <w:lang w:eastAsia="zh-CN"/>
        </w:rPr>
        <w:t>公共基础设施、工业和商业部下属通信处</w:t>
      </w:r>
      <w:r w:rsidR="00614C30">
        <w:rPr>
          <w:rFonts w:cs="Arial"/>
        </w:rPr>
        <w:fldChar w:fldCharType="begin"/>
      </w:r>
      <w:r w:rsidR="00614C30">
        <w:instrText xml:space="preserve"> TC "</w:instrText>
      </w:r>
      <w:bookmarkStart w:id="193" w:name="_Toc496537201"/>
      <w:r w:rsidR="00614C30" w:rsidRPr="00E05394">
        <w:rPr>
          <w:rFonts w:ascii="STKaiti" w:eastAsia="STKaiti" w:hAnsi="STKaiti" w:cs="Arial"/>
          <w:iCs/>
        </w:rPr>
        <w:instrText>Division of Communication under the Ministry of Public Infrastructure, Industries and Commerce</w:instrText>
      </w:r>
      <w:r w:rsidR="00614C30">
        <w:rPr>
          <w:rFonts w:cs="Arial"/>
        </w:rPr>
        <w:instrText>, Koror</w:instrText>
      </w:r>
      <w:bookmarkEnd w:id="193"/>
      <w:r w:rsidR="00614C30">
        <w:instrText xml:space="preserve">" \f C \l "1" </w:instrText>
      </w:r>
      <w:r w:rsidR="00614C30">
        <w:rPr>
          <w:rFonts w:cs="Arial"/>
        </w:rPr>
        <w:fldChar w:fldCharType="end"/>
      </w:r>
      <w:r w:rsidR="001D3AC0" w:rsidRPr="001D3AC0">
        <w:rPr>
          <w:rFonts w:asciiTheme="minorHAnsi" w:eastAsiaTheme="majorEastAsia" w:hAnsiTheme="minorHAnsi" w:cstheme="majorBidi" w:hint="eastAsia"/>
          <w:lang w:eastAsia="zh-CN"/>
        </w:rPr>
        <w:t>宣布</w:t>
      </w:r>
      <w:r w:rsidR="001D3AC0">
        <w:rPr>
          <w:rFonts w:asciiTheme="minorHAnsi" w:eastAsiaTheme="majorEastAsia" w:hAnsiTheme="minorHAnsi" w:cstheme="majorBidi" w:hint="eastAsia"/>
          <w:lang w:eastAsia="zh-CN"/>
        </w:rPr>
        <w:t>了以下</w:t>
      </w:r>
      <w:r w:rsidR="00CC63A4">
        <w:rPr>
          <w:rFonts w:asciiTheme="minorHAnsi" w:eastAsiaTheme="majorEastAsia" w:hAnsiTheme="minorHAnsi" w:cstheme="majorBidi" w:hint="eastAsia"/>
          <w:lang w:eastAsia="zh-CN"/>
        </w:rPr>
        <w:t>帕</w:t>
      </w:r>
      <w:r w:rsidR="00CC63A4">
        <w:rPr>
          <w:rFonts w:asciiTheme="minorHAnsi" w:eastAsiaTheme="majorEastAsia" w:hAnsiTheme="minorHAnsi" w:cstheme="majorBidi"/>
          <w:lang w:eastAsia="zh-CN"/>
        </w:rPr>
        <w:t>劳</w:t>
      </w:r>
      <w:r w:rsidR="001D3AC0">
        <w:rPr>
          <w:rFonts w:asciiTheme="minorHAnsi" w:eastAsiaTheme="majorEastAsia" w:hAnsiTheme="minorHAnsi" w:cstheme="majorBidi" w:hint="eastAsia"/>
          <w:lang w:eastAsia="zh-CN"/>
        </w:rPr>
        <w:t>的国内编号方案。</w:t>
      </w:r>
      <w:bookmarkEnd w:id="192"/>
    </w:p>
    <w:p w:rsidR="005E0F26" w:rsidRPr="00B40803" w:rsidRDefault="003E03B4" w:rsidP="00D93EC3">
      <w:pPr>
        <w:spacing w:before="240"/>
        <w:jc w:val="center"/>
        <w:rPr>
          <w:rFonts w:asciiTheme="minorHAnsi" w:eastAsia="STKaiti" w:hAnsiTheme="minorHAnsi" w:cs="Arial"/>
          <w:b/>
          <w:iCs/>
          <w:lang w:eastAsia="zh-CN"/>
        </w:rPr>
      </w:pPr>
      <w:r w:rsidRPr="00C51F6E">
        <w:rPr>
          <w:rFonts w:asciiTheme="minorHAnsi" w:eastAsia="STKaiti" w:hAnsiTheme="minorHAnsi" w:cs="Arial"/>
          <w:b/>
          <w:iCs/>
          <w:lang w:eastAsia="zh-CN"/>
        </w:rPr>
        <w:t>国家代码</w:t>
      </w:r>
      <w:r w:rsidR="00EF23B3">
        <w:rPr>
          <w:rFonts w:asciiTheme="minorHAnsi" w:eastAsia="STKaiti" w:hAnsiTheme="minorHAnsi" w:cs="Arial"/>
          <w:b/>
          <w:iCs/>
          <w:lang w:eastAsia="zh-CN"/>
        </w:rPr>
        <w:t>680</w:t>
      </w:r>
      <w:r w:rsidR="00D93EC3">
        <w:rPr>
          <w:rFonts w:asciiTheme="minorHAnsi" w:eastAsia="STKaiti" w:hAnsiTheme="minorHAnsi" w:cs="Arial" w:hint="eastAsia"/>
          <w:b/>
          <w:iCs/>
          <w:lang w:eastAsia="zh-CN"/>
        </w:rPr>
        <w:t>的</w:t>
      </w:r>
      <w:r>
        <w:rPr>
          <w:rFonts w:asciiTheme="minorHAnsi" w:eastAsia="STKaiti" w:hAnsiTheme="minorHAnsi" w:cs="Arial"/>
          <w:b/>
          <w:iCs/>
          <w:lang w:eastAsia="zh-CN"/>
        </w:rPr>
        <w:t xml:space="preserve">ITU-T </w:t>
      </w:r>
      <w:r w:rsidR="005E0F26" w:rsidRPr="00B40803">
        <w:rPr>
          <w:rFonts w:asciiTheme="minorHAnsi" w:eastAsia="STKaiti" w:hAnsiTheme="minorHAnsi" w:cs="Arial"/>
          <w:b/>
          <w:iCs/>
          <w:lang w:eastAsia="zh-CN"/>
        </w:rPr>
        <w:t xml:space="preserve">E.164 </w:t>
      </w:r>
      <w:r w:rsidR="005E0F26" w:rsidRPr="00C51F6E">
        <w:rPr>
          <w:rFonts w:asciiTheme="minorHAnsi" w:eastAsia="STKaiti" w:hAnsiTheme="minorHAnsi" w:cs="Arial"/>
          <w:b/>
          <w:iCs/>
          <w:lang w:eastAsia="zh-CN"/>
        </w:rPr>
        <w:t>国内编号方案介绍</w:t>
      </w:r>
    </w:p>
    <w:p w:rsidR="005E0F26" w:rsidRPr="001A6010" w:rsidRDefault="005E0F26" w:rsidP="005E0F26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a)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概览：</w:t>
      </w:r>
    </w:p>
    <w:p w:rsidR="005E0F26" w:rsidRPr="001A6010" w:rsidRDefault="005E0F26" w:rsidP="00614C30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最小号码长度（不包括国家代码）：</w:t>
      </w:r>
      <w:r w:rsidR="00614C30">
        <w:rPr>
          <w:rFonts w:asciiTheme="minorHAnsi" w:eastAsiaTheme="majorEastAsia" w:hAnsiTheme="minorHAnsi" w:cstheme="majorBidi"/>
          <w:lang w:eastAsia="zh-CN"/>
        </w:rPr>
        <w:t>7</w:t>
      </w:r>
      <w:r w:rsidRPr="001A6010">
        <w:rPr>
          <w:rFonts w:asciiTheme="minorHAnsi" w:eastAsiaTheme="majorEastAsia" w:hAnsiTheme="minorHAnsi" w:cstheme="majorBidi"/>
          <w:lang w:eastAsia="zh-CN"/>
        </w:rPr>
        <w:t>位</w:t>
      </w:r>
    </w:p>
    <w:p w:rsidR="005E0F26" w:rsidRPr="001A6010" w:rsidRDefault="005E0F26" w:rsidP="00614C30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最大号码长度（不包括国家代码）：</w:t>
      </w:r>
      <w:r w:rsidR="00614C30">
        <w:rPr>
          <w:rFonts w:asciiTheme="minorHAnsi" w:eastAsiaTheme="majorEastAsia" w:hAnsiTheme="minorHAnsi" w:cstheme="majorBidi"/>
          <w:lang w:eastAsia="zh-CN"/>
        </w:rPr>
        <w:t>7</w:t>
      </w:r>
      <w:r w:rsidRPr="001A6010">
        <w:rPr>
          <w:rFonts w:asciiTheme="minorHAnsi" w:eastAsiaTheme="majorEastAsia" w:hAnsiTheme="minorHAnsi" w:cstheme="majorBidi"/>
          <w:lang w:eastAsia="zh-CN"/>
        </w:rPr>
        <w:t>位</w:t>
      </w:r>
    </w:p>
    <w:p w:rsidR="005E0F26" w:rsidRPr="001A6010" w:rsidRDefault="005E0F26" w:rsidP="00567B47">
      <w:pPr>
        <w:ind w:left="560" w:hanging="532"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b)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使用国家编号方案</w:t>
      </w:r>
      <w:r w:rsidR="001D3AC0">
        <w:rPr>
          <w:rFonts w:asciiTheme="minorHAnsi" w:eastAsiaTheme="majorEastAsia" w:hAnsiTheme="minorHAnsi" w:cstheme="majorBidi" w:hint="eastAsia"/>
          <w:lang w:eastAsia="zh-CN"/>
        </w:rPr>
        <w:t>（如有的话）</w:t>
      </w:r>
      <w:r w:rsidRPr="001A6010">
        <w:rPr>
          <w:rFonts w:asciiTheme="minorHAnsi" w:eastAsiaTheme="majorEastAsia" w:hAnsiTheme="minorHAnsi" w:cstheme="majorBidi"/>
          <w:lang w:eastAsia="zh-CN"/>
        </w:rPr>
        <w:t>内指定</w:t>
      </w:r>
      <w:r w:rsidRPr="001A6010">
        <w:rPr>
          <w:rFonts w:asciiTheme="minorHAnsi" w:eastAsiaTheme="majorEastAsia" w:hAnsiTheme="minorHAnsi" w:cstheme="majorBidi"/>
          <w:lang w:eastAsia="zh-CN"/>
        </w:rPr>
        <w:t>ITU E.164</w:t>
      </w:r>
      <w:r w:rsidRPr="001A6010">
        <w:rPr>
          <w:rFonts w:asciiTheme="minorHAnsi" w:eastAsiaTheme="majorEastAsia" w:hAnsiTheme="minorHAnsi" w:cstheme="majorBidi"/>
          <w:lang w:eastAsia="zh-CN"/>
        </w:rPr>
        <w:t>号码与国家数据库（或任何可适用名录）的链接：</w:t>
      </w:r>
      <w:r w:rsidR="00CC63A4">
        <w:rPr>
          <w:rFonts w:asciiTheme="minorHAnsi" w:eastAsiaTheme="majorEastAsia" w:hAnsiTheme="minorHAnsi" w:cstheme="majorBidi" w:hint="eastAsia"/>
          <w:lang w:eastAsia="zh-CN"/>
        </w:rPr>
        <w:t>无</w:t>
      </w:r>
    </w:p>
    <w:p w:rsidR="005E0F26" w:rsidRPr="001A6010" w:rsidRDefault="005E0F26" w:rsidP="00CC63A4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c)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显示植入</w:t>
      </w:r>
      <w:r w:rsidRPr="001A6010">
        <w:rPr>
          <w:rFonts w:asciiTheme="minorHAnsi" w:eastAsiaTheme="majorEastAsia" w:hAnsiTheme="minorHAnsi" w:cstheme="majorBidi"/>
          <w:lang w:eastAsia="zh-CN"/>
        </w:rPr>
        <w:t>ITU-T E.164</w:t>
      </w:r>
      <w:r w:rsidRPr="001A6010">
        <w:rPr>
          <w:rFonts w:asciiTheme="minorHAnsi" w:eastAsiaTheme="majorEastAsia" w:hAnsiTheme="minorHAnsi" w:cstheme="majorBidi"/>
          <w:lang w:eastAsia="zh-CN"/>
        </w:rPr>
        <w:t>号码</w:t>
      </w:r>
      <w:r w:rsidR="00CC63A4">
        <w:rPr>
          <w:rFonts w:asciiTheme="minorHAnsi" w:eastAsiaTheme="majorEastAsia" w:hAnsiTheme="minorHAnsi" w:cstheme="majorBidi" w:hint="eastAsia"/>
          <w:lang w:eastAsia="zh-CN"/>
        </w:rPr>
        <w:t>（如有的话）</w:t>
      </w:r>
      <w:r w:rsidRPr="001A6010">
        <w:rPr>
          <w:rFonts w:asciiTheme="minorHAnsi" w:eastAsiaTheme="majorEastAsia" w:hAnsiTheme="minorHAnsi" w:cstheme="majorBidi"/>
          <w:lang w:eastAsia="zh-CN"/>
        </w:rPr>
        <w:t>的、与实时数据库的链接：</w:t>
      </w:r>
      <w:r w:rsidR="00CC63A4">
        <w:rPr>
          <w:rFonts w:asciiTheme="minorHAnsi" w:eastAsiaTheme="majorEastAsia" w:hAnsiTheme="minorHAnsi" w:cstheme="majorBidi" w:hint="eastAsia"/>
          <w:lang w:eastAsia="zh-CN"/>
        </w:rPr>
        <w:t>无</w:t>
      </w:r>
    </w:p>
    <w:p w:rsidR="005E0F26" w:rsidRPr="001A6010" w:rsidRDefault="005E0F26" w:rsidP="005E0F26">
      <w:pPr>
        <w:keepNext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d)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编号方案细节：</w:t>
      </w:r>
    </w:p>
    <w:p w:rsidR="005E0F26" w:rsidRPr="00F357C9" w:rsidRDefault="005E0F26" w:rsidP="005E0F26">
      <w:pPr>
        <w:rPr>
          <w:lang w:eastAsia="zh-CN"/>
        </w:rPr>
      </w:pPr>
    </w:p>
    <w:p w:rsidR="00CC63A4" w:rsidRDefault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614C30" w:rsidRDefault="00614C30" w:rsidP="00614C30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/>
        <w:jc w:val="left"/>
        <w:rPr>
          <w:bCs/>
          <w:lang w:eastAsia="zh-C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970"/>
        <w:gridCol w:w="1113"/>
        <w:gridCol w:w="1105"/>
        <w:gridCol w:w="2834"/>
        <w:gridCol w:w="2334"/>
      </w:tblGrid>
      <w:tr w:rsidR="00614C30" w:rsidTr="00614C30">
        <w:trPr>
          <w:tblHeader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highlight w:val="yellow"/>
                <w:lang w:eastAsia="zh-CN"/>
              </w:rPr>
            </w:pPr>
            <w:r>
              <w:rPr>
                <w:rFonts w:eastAsia="STKaiti" w:cs="Calibri"/>
                <w:b/>
                <w:lang w:eastAsia="zh-CN"/>
              </w:rPr>
              <w:t>NDC</w:t>
            </w:r>
            <w:r>
              <w:rPr>
                <w:rFonts w:eastAsia="STKaiti" w:cs="Calibri" w:hint="eastAsia"/>
                <w:b/>
                <w:lang w:eastAsia="zh-CN"/>
              </w:rPr>
              <w:t>（国内目的地</w:t>
            </w:r>
            <w:r>
              <w:rPr>
                <w:rFonts w:eastAsia="STKaiti" w:cs="Calibri"/>
                <w:b/>
                <w:lang w:eastAsia="zh-CN"/>
              </w:rPr>
              <w:br/>
            </w:r>
            <w:r>
              <w:rPr>
                <w:rFonts w:eastAsia="STKaiti" w:cs="Calibri" w:hint="eastAsia"/>
                <w:b/>
                <w:lang w:eastAsia="zh-CN"/>
              </w:rPr>
              <w:t>代码或国内</w:t>
            </w:r>
            <w:r>
              <w:rPr>
                <w:rFonts w:eastAsia="STKaiti" w:cs="Calibri"/>
                <w:b/>
                <w:lang w:eastAsia="zh-CN"/>
              </w:rPr>
              <w:br/>
            </w:r>
            <w:r>
              <w:rPr>
                <w:rFonts w:eastAsia="STKaiti" w:cs="Calibri" w:hint="eastAsia"/>
                <w:b/>
                <w:lang w:eastAsia="zh-CN"/>
              </w:rPr>
              <w:t>（有效）号码</w:t>
            </w:r>
            <w:r>
              <w:rPr>
                <w:rFonts w:eastAsia="STKaiti" w:cs="Calibri"/>
                <w:b/>
                <w:lang w:eastAsia="zh-CN"/>
              </w:rPr>
              <w:br/>
            </w:r>
            <w:r>
              <w:rPr>
                <w:rFonts w:eastAsia="STKaiti" w:cs="Calibri" w:hint="eastAsia"/>
                <w:b/>
                <w:lang w:eastAsia="zh-CN"/>
              </w:rPr>
              <w:t>的前置数字）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highlight w:val="yellow"/>
              </w:rPr>
            </w:pPr>
            <w:r>
              <w:rPr>
                <w:rFonts w:eastAsia="STKaiti" w:cs="Arial"/>
                <w:b/>
                <w:bCs/>
                <w:lang w:eastAsia="zh-CN"/>
              </w:rPr>
              <w:t>N(S)N</w:t>
            </w:r>
            <w:r>
              <w:rPr>
                <w:rFonts w:eastAsia="STKaiti" w:cs="Arial" w:hint="eastAsia"/>
                <w:b/>
                <w:bCs/>
                <w:lang w:eastAsia="zh-CN"/>
              </w:rPr>
              <w:t>号码长度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b/>
                <w:bCs/>
                <w:lang w:val="en-US" w:eastAsia="zh-CN"/>
              </w:rPr>
            </w:pPr>
            <w:r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ITU-T E.164</w:t>
            </w:r>
            <w:r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号码的使用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b/>
                <w:bCs/>
                <w:noProof/>
                <w:lang w:eastAsia="zh-CN"/>
              </w:rPr>
            </w:pPr>
            <w:r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补充信息</w:t>
            </w:r>
          </w:p>
        </w:tc>
      </w:tr>
      <w:tr w:rsidR="00614C30" w:rsidTr="00614C3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 w:rsidP="0061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highlight w:val="yellow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Pr="00614C30" w:rsidRDefault="00614C30" w:rsidP="00614C3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b/>
                <w:bCs/>
                <w:sz w:val="18"/>
                <w:szCs w:val="18"/>
                <w:lang w:val="en-US" w:eastAsia="zh-CN"/>
              </w:rPr>
            </w:pPr>
            <w:r w:rsidRPr="00614C30">
              <w:rPr>
                <w:rFonts w:ascii="KaiTi" w:eastAsia="KaiTi" w:hAnsi="KaiTi" w:cs="Arial" w:hint="eastAsia"/>
                <w:b/>
                <w:bCs/>
                <w:sz w:val="18"/>
                <w:szCs w:val="18"/>
                <w:lang w:val="en-US" w:eastAsia="zh-CN"/>
              </w:rPr>
              <w:t>最</w:t>
            </w:r>
            <w:r w:rsidRPr="00614C30">
              <w:rPr>
                <w:rFonts w:ascii="KaiTi" w:eastAsia="KaiTi" w:hAnsi="KaiTi" w:cs="Arial"/>
                <w:b/>
                <w:bCs/>
                <w:sz w:val="18"/>
                <w:szCs w:val="18"/>
                <w:lang w:val="en-US" w:eastAsia="zh-CN"/>
              </w:rPr>
              <w:t>大长度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Pr="00614C30" w:rsidRDefault="00614C30" w:rsidP="00614C3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b/>
                <w:bCs/>
                <w:sz w:val="18"/>
                <w:szCs w:val="18"/>
                <w:lang w:val="en-US" w:eastAsia="zh-CN"/>
              </w:rPr>
            </w:pPr>
            <w:r w:rsidRPr="00614C30">
              <w:rPr>
                <w:rFonts w:ascii="KaiTi" w:eastAsia="KaiTi" w:hAnsi="KaiTi" w:cs="Arial" w:hint="eastAsia"/>
                <w:b/>
                <w:bCs/>
                <w:sz w:val="18"/>
                <w:szCs w:val="18"/>
                <w:lang w:val="en-US" w:eastAsia="zh-CN"/>
              </w:rPr>
              <w:t>最</w:t>
            </w:r>
            <w:r w:rsidRPr="00614C30">
              <w:rPr>
                <w:rFonts w:ascii="KaiTi" w:eastAsia="KaiTi" w:hAnsi="KaiTi" w:cs="Arial"/>
                <w:b/>
                <w:bCs/>
                <w:sz w:val="18"/>
                <w:szCs w:val="18"/>
                <w:lang w:val="en-US" w:eastAsia="zh-CN"/>
              </w:rPr>
              <w:t>小长度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 w:rsidP="0061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30" w:rsidRDefault="00614C30" w:rsidP="0061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TKaiti" w:hAnsiTheme="minorHAnsi" w:cstheme="minorHAnsi"/>
                <w:b/>
                <w:bCs/>
                <w:noProof/>
                <w:lang w:eastAsia="zh-CN"/>
              </w:rPr>
            </w:pP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544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075506">
              <w:rPr>
                <w:rFonts w:ascii="SimSun" w:eastAsia="SimSun" w:hAnsi="SimSun" w:cs="SimSun"/>
                <w:lang w:eastAsia="zh-CN"/>
              </w:rPr>
              <w:br/>
            </w:r>
            <w:r w:rsidR="00D93EC3"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PNCC/Aimeliik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587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PNCC/Airai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PNCC/Angaur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PNCC/Kayangel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PNCC/Koror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654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PNCC/Melekeok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824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PNCC/Ngaraard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855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PNCC/Ngarchelong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747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PNCC/Ngardmau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PNCC/Ngatpang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PNCC/Ngchesar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PNCC/Ngaremlengui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PNCC/Ngiwal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PNCC/Peleliu State</w:t>
            </w:r>
          </w:p>
        </w:tc>
      </w:tr>
      <w:tr w:rsidR="00614C30" w:rsidTr="00614C30">
        <w:trPr>
          <w:trHeight w:val="660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PNCC/Sonsorol State and Hatohobei State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固定电话业务的地理编号</w:t>
            </w:r>
            <w:r w:rsidR="00614C30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（区号）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PNCC/Operator Services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774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 Palau Cel</w:t>
            </w:r>
          </w:p>
        </w:tc>
      </w:tr>
      <w:tr w:rsidR="00614C30" w:rsidTr="00614C30">
        <w:trPr>
          <w:trHeight w:val="496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trHeight w:val="476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80" w:after="8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778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779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80" w:after="80"/>
              <w:ind w:left="-57" w:right="-57"/>
              <w:jc w:val="left"/>
            </w:pPr>
            <w:r>
              <w:t>PNCC Wireless/Palau Cel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</w:pPr>
            <w:r>
              <w:t>PECI / PalauTel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881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</w:pPr>
            <w:r>
              <w:t>PECI / PalauTel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882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</w:pPr>
            <w:r>
              <w:t>PECI / PalauTel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883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</w:pPr>
            <w:r>
              <w:t>PECI / PalauTel</w:t>
            </w:r>
          </w:p>
        </w:tc>
      </w:tr>
      <w:tr w:rsidR="00614C30" w:rsidTr="00614C3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jc w:val="center"/>
              <w:rPr>
                <w:bCs/>
              </w:rPr>
            </w:pPr>
            <w:r>
              <w:rPr>
                <w:bCs/>
              </w:rPr>
              <w:t>884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D93EC3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数字移动电话业务的非地理编号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0" w:rsidRDefault="00614C3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40" w:after="40"/>
              <w:ind w:left="-57" w:right="-57"/>
              <w:jc w:val="left"/>
            </w:pPr>
            <w:r>
              <w:t>PECI / PalauTel</w:t>
            </w:r>
          </w:p>
        </w:tc>
      </w:tr>
    </w:tbl>
    <w:p w:rsidR="00614C30" w:rsidRDefault="00614C30" w:rsidP="00614C30">
      <w:pPr>
        <w:tabs>
          <w:tab w:val="clear" w:pos="567"/>
          <w:tab w:val="left" w:pos="720"/>
        </w:tabs>
        <w:overflowPunct/>
        <w:autoSpaceDE/>
        <w:adjustRightInd/>
        <w:jc w:val="left"/>
        <w:rPr>
          <w:rFonts w:eastAsia="SimSun"/>
          <w:lang w:val="en-US" w:eastAsia="zh-CN"/>
        </w:rPr>
      </w:pPr>
    </w:p>
    <w:p w:rsidR="00614C30" w:rsidRDefault="00614C30" w:rsidP="00614C30">
      <w:pPr>
        <w:tabs>
          <w:tab w:val="clear" w:pos="567"/>
          <w:tab w:val="left" w:pos="720"/>
        </w:tabs>
        <w:overflowPunct/>
        <w:autoSpaceDE/>
        <w:adjustRightInd/>
        <w:jc w:val="left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联系方式</w:t>
      </w:r>
      <w:r>
        <w:rPr>
          <w:rFonts w:eastAsia="SimSun"/>
          <w:lang w:eastAsia="zh-CN"/>
        </w:rPr>
        <w:t>：</w:t>
      </w:r>
    </w:p>
    <w:p w:rsidR="00614C30" w:rsidRDefault="00614C30" w:rsidP="00D93EC3">
      <w:pPr>
        <w:ind w:left="567" w:hanging="567"/>
        <w:jc w:val="left"/>
        <w:rPr>
          <w:rFonts w:eastAsia="SimSun" w:cs="Arial"/>
          <w:sz w:val="22"/>
          <w:szCs w:val="22"/>
          <w:lang w:eastAsia="zh-CN"/>
        </w:rPr>
      </w:pPr>
      <w:r>
        <w:rPr>
          <w:rFonts w:eastAsia="SimSun"/>
          <w:lang w:eastAsia="zh-CN"/>
        </w:rPr>
        <w:tab/>
      </w:r>
      <w:r w:rsidR="00D93EC3" w:rsidRPr="00547C52">
        <w:rPr>
          <w:rFonts w:eastAsia="SimSun"/>
          <w:lang w:eastAsia="zh-CN"/>
        </w:rPr>
        <w:t>Mr William H. Moses</w:t>
      </w:r>
      <w:r w:rsidR="00D93EC3">
        <w:rPr>
          <w:rFonts w:eastAsia="SimSun"/>
          <w:lang w:eastAsia="zh-CN"/>
        </w:rPr>
        <w:br/>
      </w:r>
      <w:r w:rsidR="00D93EC3" w:rsidRPr="00547C52">
        <w:rPr>
          <w:rFonts w:eastAsia="SimSun"/>
          <w:lang w:eastAsia="zh-CN"/>
        </w:rPr>
        <w:t>Director, Bureau of Commercial Development</w:t>
      </w:r>
      <w:r w:rsidR="00D93EC3">
        <w:rPr>
          <w:rFonts w:eastAsia="SimSun"/>
          <w:lang w:eastAsia="zh-CN"/>
        </w:rPr>
        <w:br/>
      </w:r>
      <w:r w:rsidR="00D93EC3" w:rsidRPr="00547C52">
        <w:rPr>
          <w:rFonts w:eastAsia="SimSun"/>
          <w:lang w:eastAsia="zh-CN"/>
        </w:rPr>
        <w:t>Mr Jonathan Temol</w:t>
      </w:r>
      <w:r w:rsidR="00D93EC3">
        <w:rPr>
          <w:rFonts w:eastAsia="SimSun"/>
          <w:lang w:eastAsia="zh-CN"/>
        </w:rPr>
        <w:br/>
      </w:r>
      <w:r w:rsidR="00D93EC3" w:rsidRPr="00547C52">
        <w:t>Chief, Division of Communication</w:t>
      </w:r>
      <w:r w:rsidR="00D93EC3">
        <w:br/>
      </w:r>
      <w:r w:rsidR="00D93EC3" w:rsidRPr="00547C52">
        <w:rPr>
          <w:rFonts w:eastAsia="SimSun"/>
          <w:lang w:eastAsia="zh-CN"/>
        </w:rPr>
        <w:t>Ministry of Public Infrastructure, Industries and Commerce</w:t>
      </w:r>
      <w:r w:rsidR="00D93EC3">
        <w:rPr>
          <w:rFonts w:eastAsia="SimSun"/>
          <w:lang w:eastAsia="zh-CN"/>
        </w:rPr>
        <w:br/>
      </w:r>
      <w:r w:rsidR="00D93EC3" w:rsidRPr="00547C52">
        <w:rPr>
          <w:rFonts w:eastAsia="SimSun"/>
          <w:lang w:eastAsia="zh-CN"/>
        </w:rPr>
        <w:t xml:space="preserve">P.O. Box 1471 </w:t>
      </w:r>
      <w:r w:rsidR="00D93EC3">
        <w:rPr>
          <w:rFonts w:eastAsia="SimSun"/>
          <w:lang w:eastAsia="zh-CN"/>
        </w:rPr>
        <w:br/>
      </w:r>
      <w:r w:rsidR="00D93EC3" w:rsidRPr="00547C52">
        <w:rPr>
          <w:rFonts w:eastAsia="SimSun"/>
          <w:lang w:eastAsia="zh-CN"/>
        </w:rPr>
        <w:t>KOROR, Palau 96940</w:t>
      </w:r>
      <w:r w:rsidR="00D93EC3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>电话</w:t>
      </w:r>
      <w:r>
        <w:rPr>
          <w:rFonts w:eastAsia="SimSun"/>
          <w:lang w:eastAsia="zh-CN"/>
        </w:rPr>
        <w:t>：</w:t>
      </w:r>
      <w:r>
        <w:rPr>
          <w:rFonts w:eastAsia="SimSun"/>
          <w:lang w:eastAsia="zh-CN"/>
        </w:rPr>
        <w:tab/>
        <w:t>+680 767 2109</w:t>
      </w:r>
      <w:r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>传真</w:t>
      </w:r>
      <w:r>
        <w:rPr>
          <w:rFonts w:eastAsia="SimSun"/>
          <w:lang w:eastAsia="zh-CN"/>
        </w:rPr>
        <w:t>：</w:t>
      </w:r>
      <w:r>
        <w:rPr>
          <w:rFonts w:eastAsia="SimSun"/>
          <w:lang w:eastAsia="zh-CN"/>
        </w:rPr>
        <w:tab/>
        <w:t>+680 767 3207</w:t>
      </w:r>
      <w:r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>电子</w:t>
      </w:r>
      <w:r>
        <w:rPr>
          <w:rFonts w:eastAsia="SimSun"/>
          <w:lang w:eastAsia="zh-CN"/>
        </w:rPr>
        <w:t>邮件：</w:t>
      </w:r>
      <w:r>
        <w:rPr>
          <w:rFonts w:eastAsia="SimSun"/>
          <w:lang w:eastAsia="zh-CN"/>
        </w:rPr>
        <w:t>dot@palaunet.</w:t>
      </w:r>
      <w:r>
        <w:rPr>
          <w:rFonts w:eastAsia="SimSun"/>
        </w:rPr>
        <w:t xml:space="preserve">com; </w:t>
      </w:r>
      <w:hyperlink r:id="rId16" w:history="1">
        <w:r>
          <w:rPr>
            <w:rStyle w:val="Hyperlink"/>
            <w:rFonts w:eastAsia="SimSun"/>
            <w:lang w:eastAsia="zh-CN"/>
          </w:rPr>
          <w:t>jngiwal@gmail.com</w:t>
        </w:r>
      </w:hyperlink>
      <w:r>
        <w:rPr>
          <w:rFonts w:eastAsia="SimSun"/>
        </w:rPr>
        <w:br/>
      </w:r>
      <w:r>
        <w:rPr>
          <w:rFonts w:eastAsia="SimSun" w:hint="eastAsia"/>
          <w:lang w:eastAsia="zh-CN"/>
        </w:rPr>
        <w:t>网址</w:t>
      </w:r>
      <w:r>
        <w:rPr>
          <w:rFonts w:eastAsia="SimSun"/>
          <w:lang w:eastAsia="zh-CN"/>
        </w:rPr>
        <w:t>：</w:t>
      </w:r>
      <w:r>
        <w:rPr>
          <w:rFonts w:eastAsia="SimSun"/>
        </w:rPr>
        <w:tab/>
        <w:t>www.palaugov.pw/bureau-of-commercial-development</w:t>
      </w:r>
      <w:r>
        <w:rPr>
          <w:rFonts w:eastAsia="SimSun"/>
          <w:lang w:eastAsia="zh-CN"/>
        </w:rPr>
        <w:t>/</w:t>
      </w:r>
    </w:p>
    <w:p w:rsidR="00614C30" w:rsidRDefault="0061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</w:rPr>
      </w:pPr>
      <w:r>
        <w:rPr>
          <w:noProof/>
        </w:rPr>
        <w:br w:type="page"/>
      </w:r>
    </w:p>
    <w:p w:rsidR="00614C30" w:rsidRPr="00F84DC0" w:rsidRDefault="00614C30" w:rsidP="00614C30">
      <w:pPr>
        <w:pStyle w:val="Heading20"/>
        <w:rPr>
          <w:lang w:eastAsia="zh-CN"/>
        </w:rPr>
      </w:pPr>
      <w:bookmarkStart w:id="194" w:name="_Toc469324979"/>
      <w:r w:rsidRPr="00F84DC0">
        <w:rPr>
          <w:rFonts w:hint="eastAsia"/>
          <w:lang w:eastAsia="zh-CN"/>
        </w:rPr>
        <w:lastRenderedPageBreak/>
        <w:t>其它</w:t>
      </w:r>
      <w:r w:rsidRPr="00F84DC0">
        <w:rPr>
          <w:lang w:eastAsia="zh-CN"/>
        </w:rPr>
        <w:t>信函</w:t>
      </w:r>
      <w:bookmarkEnd w:id="194"/>
    </w:p>
    <w:p w:rsidR="00614C30" w:rsidRPr="009B6D75" w:rsidRDefault="00614C30" w:rsidP="00157CCE">
      <w:pPr>
        <w:pStyle w:val="Country"/>
        <w:spacing w:before="360"/>
        <w:rPr>
          <w:rFonts w:cs="Times New Roman"/>
          <w:bCs/>
          <w:lang w:val="en-US" w:eastAsia="zh-CN"/>
        </w:rPr>
      </w:pPr>
      <w:r>
        <w:rPr>
          <w:rFonts w:eastAsiaTheme="minorEastAsia" w:cs="Times New Roman" w:hint="eastAsia"/>
          <w:bCs/>
          <w:lang w:val="en-US" w:eastAsia="zh-CN"/>
        </w:rPr>
        <w:t>塞尔维亚</w:t>
      </w:r>
    </w:p>
    <w:p w:rsidR="00614C30" w:rsidRPr="00E05394" w:rsidRDefault="00614C30" w:rsidP="00614C30">
      <w:pPr>
        <w:rPr>
          <w:rFonts w:ascii="STKaiti" w:eastAsia="STKaiti" w:hAnsi="STKaiti"/>
          <w:b/>
          <w:bCs/>
          <w:iCs/>
          <w:lang w:val="en-US" w:eastAsia="zh-CN"/>
        </w:rPr>
      </w:pPr>
      <w:r>
        <w:rPr>
          <w:lang w:val="en-US" w:eastAsia="zh-CN"/>
        </w:rPr>
        <w:t>16</w:t>
      </w:r>
      <w:proofErr w:type="gramStart"/>
      <w:r w:rsidRPr="009B6D75">
        <w:rPr>
          <w:lang w:val="en-US" w:eastAsia="zh-CN"/>
        </w:rPr>
        <w:t>.X.201</w:t>
      </w:r>
      <w:r>
        <w:rPr>
          <w:lang w:val="en-US" w:eastAsia="zh-CN"/>
        </w:rPr>
        <w:t>7</w:t>
      </w:r>
      <w:r>
        <w:rPr>
          <w:rFonts w:eastAsiaTheme="minorEastAsia" w:hint="eastAsia"/>
          <w:lang w:val="en-US" w:eastAsia="zh-CN"/>
        </w:rPr>
        <w:t>来函</w:t>
      </w:r>
      <w:proofErr w:type="gramEnd"/>
      <w:r>
        <w:rPr>
          <w:rFonts w:eastAsiaTheme="minorEastAsia"/>
          <w:lang w:val="en-US" w:eastAsia="zh-CN"/>
        </w:rPr>
        <w:t>：</w:t>
      </w:r>
    </w:p>
    <w:p w:rsidR="00614C30" w:rsidRPr="00E05394" w:rsidRDefault="004A5946" w:rsidP="00157CCE">
      <w:pPr>
        <w:spacing w:before="360"/>
        <w:ind w:firstLineChars="200" w:firstLine="400"/>
        <w:rPr>
          <w:rFonts w:ascii="STKaiti" w:eastAsia="STKaiti" w:hAnsi="STKaiti"/>
          <w:b/>
          <w:bCs/>
          <w:iCs/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614C30" w:rsidRPr="0077322E">
        <w:rPr>
          <w:rFonts w:eastAsiaTheme="minorEastAsia" w:hint="eastAsia"/>
          <w:lang w:val="en-US" w:eastAsia="zh-CN"/>
        </w:rPr>
        <w:t>“</w:t>
      </w:r>
      <w:r w:rsidR="00614C30">
        <w:rPr>
          <w:rFonts w:eastAsiaTheme="minorEastAsia"/>
          <w:lang w:val="en-US" w:eastAsia="zh-CN"/>
        </w:rPr>
        <w:t>YOTA</w:t>
      </w:r>
      <w:r w:rsidR="00614C30">
        <w:rPr>
          <w:rFonts w:eastAsiaTheme="minorEastAsia" w:hint="eastAsia"/>
          <w:lang w:val="en-US" w:eastAsia="zh-CN"/>
        </w:rPr>
        <w:t>（</w:t>
      </w:r>
      <w:r>
        <w:rPr>
          <w:rFonts w:eastAsiaTheme="minorEastAsia" w:hint="eastAsia"/>
          <w:lang w:val="en-US" w:eastAsia="zh-CN"/>
        </w:rPr>
        <w:t>直面</w:t>
      </w:r>
      <w:r w:rsidR="00614C30">
        <w:rPr>
          <w:rFonts w:eastAsiaTheme="minorEastAsia" w:hint="eastAsia"/>
          <w:lang w:val="en-US" w:eastAsia="zh-CN"/>
        </w:rPr>
        <w:t>青年人）</w:t>
      </w:r>
      <w:r>
        <w:rPr>
          <w:rFonts w:eastAsiaTheme="minorEastAsia" w:hint="eastAsia"/>
          <w:lang w:val="en-US" w:eastAsia="zh-CN"/>
        </w:rPr>
        <w:t>月</w:t>
      </w:r>
      <w:r w:rsidR="00614C30" w:rsidRPr="0077322E">
        <w:rPr>
          <w:rFonts w:eastAsiaTheme="minorEastAsia" w:hint="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>之际</w:t>
      </w:r>
      <w:r w:rsidR="00614C30" w:rsidRPr="0077322E">
        <w:rPr>
          <w:rFonts w:eastAsiaTheme="minorEastAsia" w:hint="eastAsia"/>
          <w:lang w:val="en-US" w:eastAsia="zh-CN"/>
        </w:rPr>
        <w:t>，</w:t>
      </w:r>
      <w:r w:rsidR="00614C30">
        <w:rPr>
          <w:rFonts w:eastAsiaTheme="minorEastAsia" w:hint="eastAsia"/>
          <w:lang w:val="en-US" w:eastAsia="zh-CN"/>
        </w:rPr>
        <w:t>塞尔维亚</w:t>
      </w:r>
      <w:r w:rsidR="00614C30" w:rsidRPr="0077322E">
        <w:rPr>
          <w:rFonts w:eastAsiaTheme="minorEastAsia" w:hint="eastAsia"/>
          <w:lang w:val="en-US" w:eastAsia="zh-CN"/>
        </w:rPr>
        <w:t>主管部门授权一部</w:t>
      </w:r>
      <w:r w:rsidR="00614C30">
        <w:rPr>
          <w:rFonts w:eastAsiaTheme="minorEastAsia" w:hint="eastAsia"/>
          <w:lang w:val="en-US" w:eastAsia="zh-CN"/>
        </w:rPr>
        <w:t>塞尔维亚</w:t>
      </w:r>
      <w:r w:rsidR="00614C30" w:rsidRPr="0077322E">
        <w:rPr>
          <w:rFonts w:eastAsiaTheme="minorEastAsia" w:hint="eastAsia"/>
          <w:lang w:val="en-US" w:eastAsia="zh-CN"/>
        </w:rPr>
        <w:t>业余电台于</w:t>
      </w:r>
      <w:r w:rsidR="00614C30" w:rsidRPr="0077322E">
        <w:rPr>
          <w:rFonts w:eastAsiaTheme="minorEastAsia"/>
          <w:lang w:val="en-US" w:eastAsia="zh-CN"/>
        </w:rPr>
        <w:t>201</w:t>
      </w:r>
      <w:r w:rsidR="00614C30">
        <w:rPr>
          <w:rFonts w:eastAsiaTheme="minorEastAsia"/>
          <w:lang w:val="en-US" w:eastAsia="zh-CN"/>
        </w:rPr>
        <w:t>7</w:t>
      </w:r>
      <w:r w:rsidR="00614C30" w:rsidRPr="0077322E">
        <w:rPr>
          <w:rFonts w:eastAsiaTheme="minorEastAsia" w:hint="eastAsia"/>
          <w:lang w:val="en-US" w:eastAsia="zh-CN"/>
        </w:rPr>
        <w:t>年</w:t>
      </w:r>
      <w:r w:rsidR="00614C30" w:rsidRPr="0077322E">
        <w:rPr>
          <w:rFonts w:eastAsiaTheme="minorEastAsia" w:hint="eastAsia"/>
          <w:lang w:val="en-US" w:eastAsia="zh-CN"/>
        </w:rPr>
        <w:t>12</w:t>
      </w:r>
      <w:r w:rsidR="00614C30" w:rsidRPr="0077322E">
        <w:rPr>
          <w:rFonts w:eastAsiaTheme="minorEastAsia" w:hint="eastAsia"/>
          <w:lang w:val="en-US" w:eastAsia="zh-CN"/>
        </w:rPr>
        <w:t>月</w:t>
      </w:r>
      <w:r w:rsidR="00614C30" w:rsidRPr="0077322E">
        <w:rPr>
          <w:rFonts w:eastAsiaTheme="minorEastAsia" w:hint="eastAsia"/>
          <w:lang w:val="en-US" w:eastAsia="zh-CN"/>
        </w:rPr>
        <w:t>1</w:t>
      </w:r>
      <w:r w:rsidR="00614C30" w:rsidRPr="0077322E">
        <w:rPr>
          <w:rFonts w:eastAsiaTheme="minorEastAsia"/>
          <w:lang w:val="en-US" w:eastAsia="zh-CN"/>
        </w:rPr>
        <w:t>-31</w:t>
      </w:r>
      <w:r w:rsidR="00614C30" w:rsidRPr="0077322E">
        <w:rPr>
          <w:rFonts w:eastAsiaTheme="minorEastAsia" w:hint="eastAsia"/>
          <w:lang w:val="en-US" w:eastAsia="zh-CN"/>
        </w:rPr>
        <w:t>日期间使用特别呼号</w:t>
      </w:r>
      <w:r w:rsidR="00614C30" w:rsidRPr="00614C30">
        <w:rPr>
          <w:b/>
          <w:bCs/>
          <w:lang w:eastAsia="zh-CN"/>
        </w:rPr>
        <w:t>YT17YOTA</w:t>
      </w:r>
      <w:r w:rsidR="00614C30" w:rsidRPr="00614C30"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614C30" w:rsidRPr="00CF4414" w:rsidRDefault="00614C30" w:rsidP="00614C30">
      <w:pPr>
        <w:rPr>
          <w:lang w:val="en-US" w:eastAsia="zh-CN"/>
        </w:rPr>
      </w:pPr>
    </w:p>
    <w:p w:rsidR="00614C30" w:rsidRPr="00614C30" w:rsidRDefault="00614C30" w:rsidP="00614C30">
      <w:pPr>
        <w:rPr>
          <w:noProof/>
          <w:lang w:val="en-US" w:eastAsia="zh-CN"/>
        </w:rPr>
      </w:pPr>
    </w:p>
    <w:p w:rsidR="005E0F26" w:rsidRDefault="005E0F26" w:rsidP="005E0F26">
      <w:pPr>
        <w:rPr>
          <w:szCs w:val="18"/>
          <w:lang w:eastAsia="zh-CN"/>
        </w:rPr>
      </w:pPr>
    </w:p>
    <w:p w:rsidR="00BD5D3E" w:rsidRDefault="00BD5D3E" w:rsidP="005E0F26">
      <w:pPr>
        <w:rPr>
          <w:rFonts w:asciiTheme="minorHAnsi" w:hAnsiTheme="minorHAnsi"/>
          <w:lang w:eastAsia="zh-CN"/>
        </w:rPr>
        <w:sectPr w:rsidR="00BD5D3E" w:rsidSect="007B35A5">
          <w:footerReference w:type="even" r:id="rId17"/>
          <w:footerReference w:type="default" r:id="rId18"/>
          <w:footerReference w:type="firs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154E2" w:rsidRPr="00855295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195" w:name="_Toc248829285"/>
      <w:bookmarkStart w:id="196" w:name="_Toc251059439"/>
      <w:bookmarkStart w:id="197" w:name="_Toc253407165"/>
      <w:bookmarkStart w:id="198" w:name="_Toc259783160"/>
      <w:bookmarkStart w:id="199" w:name="_Toc262631831"/>
      <w:bookmarkStart w:id="200" w:name="_Toc265056510"/>
      <w:bookmarkStart w:id="201" w:name="_Toc266181257"/>
      <w:bookmarkStart w:id="202" w:name="_Toc268774042"/>
      <w:bookmarkStart w:id="203" w:name="_Toc271700511"/>
      <w:bookmarkStart w:id="204" w:name="_Toc273023372"/>
      <w:bookmarkStart w:id="205" w:name="_Toc274223846"/>
      <w:bookmarkStart w:id="206" w:name="_Toc276717182"/>
      <w:bookmarkStart w:id="207" w:name="_Toc279669168"/>
      <w:bookmarkStart w:id="208" w:name="_Toc280349224"/>
      <w:bookmarkStart w:id="209" w:name="_Toc282526056"/>
      <w:bookmarkStart w:id="210" w:name="_Toc283737222"/>
      <w:bookmarkStart w:id="211" w:name="_Toc286218733"/>
      <w:bookmarkStart w:id="212" w:name="_Toc288660298"/>
      <w:bookmarkStart w:id="213" w:name="_Toc291005407"/>
      <w:bookmarkStart w:id="214" w:name="_Toc292704991"/>
      <w:bookmarkStart w:id="215" w:name="_Toc295387916"/>
      <w:bookmarkStart w:id="216" w:name="_Toc296675486"/>
      <w:bookmarkStart w:id="217" w:name="_Toc297804737"/>
      <w:bookmarkStart w:id="218" w:name="_Toc301945311"/>
      <w:bookmarkStart w:id="219" w:name="_Toc303344266"/>
      <w:bookmarkStart w:id="220" w:name="_Toc304892184"/>
      <w:bookmarkStart w:id="221" w:name="_Toc308530349"/>
      <w:bookmarkStart w:id="222" w:name="_Toc311103661"/>
      <w:bookmarkStart w:id="223" w:name="_Toc313973326"/>
      <w:bookmarkStart w:id="224" w:name="_Toc316479982"/>
      <w:bookmarkStart w:id="225" w:name="_Toc318965020"/>
      <w:bookmarkStart w:id="226" w:name="_Toc320536977"/>
      <w:bookmarkStart w:id="227" w:name="_Toc323035740"/>
      <w:bookmarkStart w:id="228" w:name="_Toc323904393"/>
      <w:bookmarkStart w:id="229" w:name="_Toc332272671"/>
      <w:bookmarkStart w:id="230" w:name="_Toc334776206"/>
      <w:bookmarkStart w:id="231" w:name="_Toc335901525"/>
      <w:bookmarkStart w:id="232" w:name="_Toc337110351"/>
      <w:bookmarkStart w:id="233" w:name="_Toc338779392"/>
      <w:bookmarkStart w:id="234" w:name="_Toc340225539"/>
      <w:bookmarkStart w:id="235" w:name="_Toc341451237"/>
      <w:bookmarkStart w:id="236" w:name="_Toc342912868"/>
      <w:bookmarkStart w:id="237" w:name="_Toc343262688"/>
      <w:bookmarkStart w:id="238" w:name="_Toc345579843"/>
      <w:bookmarkStart w:id="239" w:name="_Toc346885965"/>
      <w:bookmarkStart w:id="240" w:name="_Toc347929610"/>
      <w:bookmarkStart w:id="241" w:name="_Toc349288271"/>
      <w:bookmarkStart w:id="242" w:name="_Toc350415589"/>
      <w:bookmarkStart w:id="243" w:name="_Toc351549910"/>
      <w:bookmarkStart w:id="244" w:name="_Toc352940515"/>
      <w:bookmarkStart w:id="245" w:name="_Toc354053852"/>
      <w:bookmarkStart w:id="246" w:name="_Toc355708878"/>
      <w:bookmarkStart w:id="247" w:name="_Toc357001961"/>
      <w:bookmarkStart w:id="248" w:name="_Toc358192588"/>
      <w:bookmarkStart w:id="249" w:name="_Toc359489437"/>
      <w:bookmarkStart w:id="250" w:name="_Toc360696837"/>
      <w:bookmarkStart w:id="251" w:name="_Toc361921568"/>
      <w:bookmarkStart w:id="252" w:name="_Toc363741408"/>
      <w:bookmarkStart w:id="253" w:name="_Toc364672357"/>
      <w:bookmarkStart w:id="254" w:name="_Toc366157714"/>
      <w:bookmarkStart w:id="255" w:name="_Toc367715553"/>
      <w:bookmarkStart w:id="256" w:name="_Toc369007687"/>
      <w:bookmarkStart w:id="257" w:name="_Toc369007891"/>
      <w:bookmarkStart w:id="258" w:name="_Toc370373498"/>
      <w:bookmarkStart w:id="259" w:name="_Toc371588866"/>
      <w:bookmarkStart w:id="260" w:name="_Toc373157832"/>
      <w:bookmarkStart w:id="261" w:name="_Toc374006640"/>
      <w:bookmarkStart w:id="262" w:name="_Toc374692694"/>
      <w:bookmarkStart w:id="263" w:name="_Toc374692771"/>
      <w:bookmarkStart w:id="264" w:name="_Toc377026500"/>
      <w:bookmarkStart w:id="265" w:name="_Toc378322721"/>
      <w:bookmarkStart w:id="266" w:name="_Toc379440374"/>
      <w:bookmarkStart w:id="267" w:name="_Toc380582899"/>
      <w:bookmarkStart w:id="268" w:name="_Toc381784232"/>
      <w:bookmarkStart w:id="269" w:name="_Toc383182315"/>
      <w:bookmarkStart w:id="270" w:name="_Toc384625709"/>
      <w:bookmarkStart w:id="271" w:name="_Toc385496801"/>
      <w:bookmarkStart w:id="272" w:name="_Toc388946329"/>
      <w:bookmarkStart w:id="273" w:name="_Toc388947562"/>
      <w:bookmarkStart w:id="274" w:name="_Toc389730886"/>
      <w:bookmarkStart w:id="275" w:name="_Toc391386074"/>
      <w:bookmarkStart w:id="276" w:name="_Toc392235888"/>
      <w:bookmarkStart w:id="277" w:name="_Toc393713419"/>
      <w:bookmarkStart w:id="278" w:name="_Toc393714486"/>
      <w:bookmarkStart w:id="279" w:name="_Toc393715490"/>
      <w:bookmarkStart w:id="280" w:name="_Toc395100465"/>
      <w:bookmarkStart w:id="281" w:name="_Toc396212812"/>
      <w:bookmarkStart w:id="282" w:name="_Toc397517657"/>
      <w:bookmarkStart w:id="283" w:name="_Toc399160640"/>
      <w:bookmarkStart w:id="284" w:name="_Toc400374878"/>
      <w:bookmarkStart w:id="285" w:name="_Toc401757924"/>
      <w:bookmarkStart w:id="286" w:name="_Toc402967104"/>
      <w:bookmarkStart w:id="287" w:name="_Toc404332316"/>
      <w:bookmarkStart w:id="288" w:name="_Toc405386782"/>
      <w:bookmarkStart w:id="289" w:name="_Toc406508020"/>
      <w:bookmarkStart w:id="290" w:name="_Toc408576641"/>
      <w:bookmarkStart w:id="291" w:name="_Toc409708236"/>
      <w:bookmarkStart w:id="292" w:name="_Toc410904539"/>
      <w:bookmarkStart w:id="293" w:name="_Toc414884968"/>
      <w:bookmarkStart w:id="294" w:name="_Toc416360078"/>
      <w:bookmarkStart w:id="295" w:name="_Toc417984361"/>
      <w:bookmarkStart w:id="296" w:name="_Toc420414839"/>
      <w:bookmarkStart w:id="297" w:name="_Toc421783562"/>
      <w:bookmarkStart w:id="298" w:name="_Toc423078775"/>
      <w:bookmarkStart w:id="299" w:name="_Toc424300248"/>
      <w:bookmarkStart w:id="300" w:name="_Toc469324981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7154E2" w:rsidRPr="007A2B38" w:rsidRDefault="007154E2" w:rsidP="007154E2">
      <w:pPr>
        <w:jc w:val="center"/>
        <w:rPr>
          <w:lang w:val="en-US" w:eastAsia="zh-CN"/>
        </w:rPr>
      </w:pPr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7A2B38">
        <w:rPr>
          <w:lang w:val="en-US" w:eastAsia="zh-CN"/>
        </w:rPr>
        <w:t xml:space="preserve"> www.itu.int/pub/T-SP-SR.1-2012</w:t>
      </w:r>
    </w:p>
    <w:p w:rsidR="007154E2" w:rsidRPr="007A2B38" w:rsidRDefault="007154E2" w:rsidP="007154E2">
      <w:pPr>
        <w:rPr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</w:tblGrid>
      <w:tr w:rsidR="007154E2" w:rsidRPr="00880BB6" w:rsidTr="009975FE">
        <w:tc>
          <w:tcPr>
            <w:tcW w:w="2268" w:type="dxa"/>
            <w:vAlign w:val="center"/>
          </w:tcPr>
          <w:p w:rsidR="007154E2" w:rsidRPr="00855295" w:rsidRDefault="007154E2" w:rsidP="00E72CB7">
            <w:pPr>
              <w:pStyle w:val="Tablehead"/>
              <w:jc w:val="left"/>
              <w:rPr>
                <w:lang w:val="en-US"/>
              </w:rPr>
            </w:pPr>
            <w:r w:rsidRPr="00855295">
              <w:rPr>
                <w:rFonts w:hint="eastAsia"/>
              </w:rPr>
              <w:t>国家</w:t>
            </w:r>
            <w:r w:rsidRPr="00855295">
              <w:t>/</w:t>
            </w:r>
            <w:r w:rsidRPr="00855295">
              <w:rPr>
                <w:rFonts w:hint="eastAsia"/>
              </w:rPr>
              <w:t>地理区域</w:t>
            </w:r>
          </w:p>
        </w:tc>
        <w:tc>
          <w:tcPr>
            <w:tcW w:w="1418" w:type="dxa"/>
            <w:vAlign w:val="center"/>
          </w:tcPr>
          <w:p w:rsidR="007154E2" w:rsidRPr="009975FE" w:rsidRDefault="007154E2" w:rsidP="007B35A5">
            <w:pPr>
              <w:pStyle w:val="Tablehead"/>
              <w:rPr>
                <w:i/>
                <w:iCs/>
                <w:lang w:val="en-US"/>
              </w:rPr>
            </w:pPr>
            <w:r w:rsidRPr="009975FE">
              <w:rPr>
                <w:i/>
                <w:iCs/>
                <w:lang w:val="en-US"/>
              </w:rPr>
              <w:t>OB</w:t>
            </w:r>
          </w:p>
        </w:tc>
      </w:tr>
    </w:tbl>
    <w:p w:rsidR="007154E2" w:rsidRPr="00B46F63" w:rsidRDefault="007154E2" w:rsidP="00B46F63">
      <w:pPr>
        <w:spacing w:before="0"/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154E2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BD5D3E" w:rsidRPr="00855295" w:rsidRDefault="00BD5D3E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173709" w:rsidRDefault="007154E2" w:rsidP="007154E2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01" w:name="_Toc469324982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301"/>
    </w:p>
    <w:p w:rsidR="007154E2" w:rsidRDefault="007154E2" w:rsidP="007154E2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hyperlink r:id="rId20" w:history="1">
        <w:r w:rsidR="00B46F63" w:rsidRPr="00A62AF5">
          <w:rPr>
            <w:rStyle w:val="Hyperlink"/>
            <w:rFonts w:eastAsia="SimSun"/>
            <w:lang w:val="fr-FR" w:eastAsia="zh-CN"/>
          </w:rPr>
          <w:t>www.itu.int/pub/T-SP-PP.RES.21-2011/</w:t>
        </w:r>
      </w:hyperlink>
    </w:p>
    <w:p w:rsidR="00B46F63" w:rsidRDefault="00B46F63" w:rsidP="007154E2">
      <w:pPr>
        <w:jc w:val="center"/>
        <w:rPr>
          <w:rFonts w:eastAsia="SimSun"/>
          <w:lang w:val="fr-FR" w:eastAsia="zh-CN"/>
        </w:rPr>
      </w:pPr>
    </w:p>
    <w:p w:rsidR="00B46F63" w:rsidRPr="00173709" w:rsidRDefault="00B46F63" w:rsidP="00B46F63">
      <w:pPr>
        <w:rPr>
          <w:rFonts w:eastAsia="SimSun"/>
          <w:lang w:val="fr-FR" w:eastAsia="zh-CN"/>
        </w:rPr>
      </w:pPr>
    </w:p>
    <w:p w:rsidR="00B46F63" w:rsidRDefault="00B46F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  <w:sectPr w:rsidR="00B46F63" w:rsidSect="00BD5D3E"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D7CE6" w:rsidRPr="00986E3D" w:rsidRDefault="006D7CE6" w:rsidP="006D7CE6">
      <w:pPr>
        <w:pStyle w:val="Heading1"/>
        <w:rPr>
          <w:lang w:eastAsia="zh-CN"/>
        </w:rPr>
      </w:pPr>
      <w:bookmarkStart w:id="302" w:name="_Toc469324983"/>
      <w:r w:rsidRPr="00986E3D">
        <w:rPr>
          <w:rFonts w:hint="eastAsia"/>
          <w:lang w:eastAsia="zh-CN"/>
        </w:rPr>
        <w:lastRenderedPageBreak/>
        <w:t>对业务出版物的修正</w:t>
      </w:r>
      <w:bookmarkEnd w:id="302"/>
    </w:p>
    <w:p w:rsidR="006D7CE6" w:rsidRPr="00BB4F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7C30C2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6D7CE6" w:rsidRDefault="006D7CE6" w:rsidP="006D7CE6">
      <w:pPr>
        <w:rPr>
          <w:lang w:eastAsia="zh-CN"/>
        </w:rPr>
      </w:pPr>
    </w:p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CC63A4" w:rsidRDefault="00CC63A4" w:rsidP="00CC63A4">
      <w:pPr>
        <w:pStyle w:val="Heading20"/>
        <w:rPr>
          <w:lang w:val="en-GB" w:eastAsia="zh-CN"/>
        </w:rPr>
      </w:pPr>
      <w:bookmarkStart w:id="303" w:name="lt_pId463"/>
      <w:bookmarkStart w:id="304" w:name="_Toc471824671"/>
      <w:bookmarkStart w:id="305" w:name="_Toc481421109"/>
      <w:bookmarkStart w:id="306" w:name="_Toc495330577"/>
      <w:r>
        <w:rPr>
          <w:rFonts w:hint="eastAsia"/>
          <w:lang w:val="en-GB" w:eastAsia="zh-CN"/>
        </w:rPr>
        <w:t>国际电信收费卡号码发行方列表</w:t>
      </w:r>
      <w:bookmarkEnd w:id="303"/>
      <w:r>
        <w:rPr>
          <w:lang w:val="en-GB" w:eastAsia="zh-CN"/>
        </w:rPr>
        <w:br/>
      </w:r>
      <w:r>
        <w:rPr>
          <w:rFonts w:hint="eastAsia"/>
          <w:lang w:val="en-GB" w:eastAsia="zh-CN"/>
        </w:rPr>
        <w:t>（符合</w:t>
      </w:r>
      <w:r>
        <w:rPr>
          <w:lang w:val="en-GB" w:eastAsia="zh-CN"/>
        </w:rPr>
        <w:t>ITU-T E.118</w:t>
      </w:r>
      <w:r>
        <w:rPr>
          <w:rFonts w:hint="eastAsia"/>
          <w:lang w:val="en-GB" w:eastAsia="zh-CN"/>
        </w:rPr>
        <w:t>建议书（</w:t>
      </w:r>
      <w:r>
        <w:rPr>
          <w:lang w:val="en-GB" w:eastAsia="zh-CN"/>
        </w:rPr>
        <w:t>05/2006</w:t>
      </w:r>
      <w:r>
        <w:rPr>
          <w:rFonts w:hint="eastAsia"/>
          <w:lang w:val="en-GB" w:eastAsia="zh-CN"/>
        </w:rPr>
        <w:t>））</w:t>
      </w:r>
      <w:r>
        <w:rPr>
          <w:lang w:val="en-GB" w:eastAsia="zh-CN"/>
        </w:rPr>
        <w:br/>
      </w:r>
      <w:r>
        <w:rPr>
          <w:rFonts w:hint="eastAsia"/>
          <w:lang w:val="en-GB" w:eastAsia="zh-CN"/>
        </w:rPr>
        <w:t>（截至</w:t>
      </w:r>
      <w:r>
        <w:rPr>
          <w:lang w:val="en-GB" w:eastAsia="zh-CN"/>
        </w:rPr>
        <w:t>2015</w:t>
      </w:r>
      <w:r>
        <w:rPr>
          <w:rFonts w:hint="eastAsia"/>
          <w:lang w:val="en-GB" w:eastAsia="zh-CN"/>
        </w:rPr>
        <w:t>年</w:t>
      </w:r>
      <w:r>
        <w:rPr>
          <w:lang w:val="en-GB" w:eastAsia="zh-CN"/>
        </w:rPr>
        <w:t>11</w:t>
      </w:r>
      <w:r>
        <w:rPr>
          <w:rFonts w:hint="eastAsia"/>
          <w:lang w:val="en-GB" w:eastAsia="zh-CN"/>
        </w:rPr>
        <w:t>月</w:t>
      </w:r>
      <w:r>
        <w:rPr>
          <w:lang w:val="en-GB" w:eastAsia="zh-CN"/>
        </w:rPr>
        <w:t>15</w:t>
      </w:r>
      <w:r>
        <w:rPr>
          <w:rFonts w:hint="eastAsia"/>
          <w:lang w:val="en-GB" w:eastAsia="zh-CN"/>
        </w:rPr>
        <w:t>日）</w:t>
      </w:r>
      <w:bookmarkEnd w:id="304"/>
      <w:bookmarkEnd w:id="305"/>
      <w:bookmarkEnd w:id="306"/>
    </w:p>
    <w:p w:rsidR="00CC63A4" w:rsidRDefault="00CC63A4" w:rsidP="00CC63A4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lang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>
        <w:rPr>
          <w:lang w:eastAsia="zh-CN"/>
        </w:rPr>
        <w:t xml:space="preserve"> – 15.XI.2015</w:t>
      </w:r>
      <w:r>
        <w:rPr>
          <w:rFonts w:eastAsiaTheme="minorEastAsia" w:hint="eastAsia"/>
          <w:lang w:eastAsia="zh-CN"/>
        </w:rPr>
        <w:t>）</w:t>
      </w:r>
    </w:p>
    <w:p w:rsidR="00CC63A4" w:rsidRDefault="00CC63A4" w:rsidP="00CC63A4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29</w:t>
      </w:r>
      <w:r>
        <w:rPr>
          <w:rFonts w:eastAsiaTheme="minorEastAsia" w:hint="eastAsia"/>
          <w:lang w:eastAsia="zh-CN"/>
        </w:rPr>
        <w:t>号修正）</w:t>
      </w:r>
    </w:p>
    <w:p w:rsidR="00CC63A4" w:rsidRPr="007E7236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360" w:after="240"/>
        <w:ind w:right="-425"/>
        <w:rPr>
          <w:rFonts w:cs="Arial"/>
          <w:b/>
          <w:szCs w:val="22"/>
          <w:lang w:val="en-US" w:eastAsia="zh-CN"/>
        </w:rPr>
      </w:pPr>
      <w:r>
        <w:rPr>
          <w:rFonts w:eastAsiaTheme="minorEastAsia" w:cs="Arial" w:hint="eastAsia"/>
          <w:b/>
          <w:iCs/>
          <w:szCs w:val="22"/>
          <w:lang w:val="en-US" w:eastAsia="zh-CN"/>
        </w:rPr>
        <w:t>西班牙</w:t>
      </w:r>
      <w:r w:rsidRPr="007E7236">
        <w:rPr>
          <w:rFonts w:cs="Arial"/>
          <w:szCs w:val="22"/>
          <w:lang w:val="en-US" w:eastAsia="zh-CN"/>
        </w:rPr>
        <w:t xml:space="preserve">   </w:t>
      </w:r>
      <w:r w:rsidRPr="007E7236">
        <w:rPr>
          <w:rFonts w:cs="Arial"/>
          <w:b/>
          <w:szCs w:val="22"/>
          <w:lang w:val="en-US" w:eastAsia="zh-CN"/>
        </w:rPr>
        <w:t>ADD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268"/>
        <w:gridCol w:w="1392"/>
        <w:gridCol w:w="3260"/>
        <w:gridCol w:w="1133"/>
      </w:tblGrid>
      <w:tr w:rsidR="00CC63A4" w:rsidTr="00157CCE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Default="00CC63A4" w:rsidP="00CC63A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CC63A4" w:rsidRDefault="00CC63A4" w:rsidP="00CC63A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A4" w:rsidRDefault="00CC63A4" w:rsidP="00CC63A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A4" w:rsidRDefault="00CC63A4" w:rsidP="00CC63A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157CCE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A4" w:rsidRDefault="00CC63A4" w:rsidP="00CC63A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Pr="00490AF6" w:rsidRDefault="00CC63A4" w:rsidP="00CC63A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CC63A4" w:rsidTr="00157CCE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Pr="006B00B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eastAsiaTheme="minorEastAsia" w:cs="Arial"/>
                <w:sz w:val="18"/>
                <w:szCs w:val="18"/>
                <w:lang w:val="en-US"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 w:eastAsia="zh-CN"/>
              </w:rPr>
              <w:t>西班牙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Pr="00157CC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b/>
                <w:bCs/>
                <w:sz w:val="18"/>
                <w:szCs w:val="18"/>
              </w:rPr>
            </w:pPr>
            <w:r w:rsidRPr="00157CCE">
              <w:rPr>
                <w:b/>
                <w:bCs/>
                <w:sz w:val="18"/>
                <w:szCs w:val="18"/>
              </w:rPr>
              <w:t>Alta Tecnologia en Comunicacions, S.L.</w:t>
            </w:r>
          </w:p>
          <w:p w:rsidR="00CC63A4" w:rsidRPr="00157CC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</w:rPr>
            </w:pPr>
            <w:r w:rsidRPr="00157CCE">
              <w:rPr>
                <w:sz w:val="18"/>
                <w:szCs w:val="18"/>
              </w:rPr>
              <w:t>Bisbe Torras i Bages</w:t>
            </w:r>
          </w:p>
          <w:p w:rsidR="00CC63A4" w:rsidRPr="00157CC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</w:rPr>
            </w:pPr>
            <w:r w:rsidRPr="00157CCE">
              <w:rPr>
                <w:sz w:val="18"/>
                <w:szCs w:val="18"/>
              </w:rPr>
              <w:t>23 Bxs</w:t>
            </w:r>
            <w:r w:rsidRPr="00157CCE">
              <w:rPr>
                <w:sz w:val="18"/>
                <w:szCs w:val="18"/>
              </w:rPr>
              <w:br/>
              <w:t>08242 MANRESA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Pr="00157CC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b/>
                <w:sz w:val="18"/>
                <w:szCs w:val="18"/>
              </w:rPr>
            </w:pPr>
            <w:r w:rsidRPr="00157CCE">
              <w:rPr>
                <w:rFonts w:cs="Arial"/>
                <w:b/>
                <w:sz w:val="18"/>
                <w:szCs w:val="18"/>
              </w:rPr>
              <w:t>89 34 23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57CCE">
              <w:rPr>
                <w:rFonts w:cs="Arial"/>
                <w:sz w:val="18"/>
                <w:szCs w:val="18"/>
              </w:rPr>
              <w:t>Sr. Josep Olivet Torr</w:t>
            </w:r>
            <w:r w:rsidRPr="0003560D">
              <w:rPr>
                <w:rFonts w:cs="Arial"/>
                <w:sz w:val="18"/>
                <w:szCs w:val="18"/>
                <w:lang w:val="es-ES"/>
              </w:rPr>
              <w:t>as</w:t>
            </w:r>
          </w:p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03560D">
              <w:rPr>
                <w:sz w:val="18"/>
                <w:szCs w:val="18"/>
                <w:lang w:val="es-ES_tradnl"/>
              </w:rPr>
              <w:t>Alta Tecnologia en Comunicacions, S.L.</w:t>
            </w:r>
          </w:p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03560D">
              <w:rPr>
                <w:sz w:val="18"/>
                <w:szCs w:val="18"/>
                <w:lang w:val="es-ES_tradnl"/>
              </w:rPr>
              <w:t>Bisbe Torras i Bages</w:t>
            </w:r>
          </w:p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03560D">
              <w:rPr>
                <w:sz w:val="18"/>
                <w:szCs w:val="18"/>
                <w:lang w:val="es-ES_tradnl"/>
              </w:rPr>
              <w:t>23 Bxs</w:t>
            </w:r>
            <w:r w:rsidRPr="0003560D">
              <w:rPr>
                <w:sz w:val="18"/>
                <w:szCs w:val="18"/>
                <w:lang w:val="es-ES_tradnl"/>
              </w:rPr>
              <w:br/>
              <w:t>08242 MANRESA</w:t>
            </w:r>
          </w:p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s-ES" w:eastAsia="zh-CN"/>
              </w:rPr>
              <w:t>电话：</w:t>
            </w:r>
            <w:r w:rsidRPr="0003560D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"/>
              </w:rPr>
              <w:tab/>
            </w:r>
            <w:r w:rsidRPr="0003560D">
              <w:rPr>
                <w:rFonts w:cs="Calibri"/>
                <w:sz w:val="18"/>
                <w:szCs w:val="18"/>
                <w:lang w:val="es-ES"/>
              </w:rPr>
              <w:t>+34 938742059</w:t>
            </w:r>
          </w:p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s-ES_tradnl" w:eastAsia="zh-CN"/>
              </w:rPr>
              <w:t>传真</w:t>
            </w:r>
            <w:r>
              <w:rPr>
                <w:rFonts w:eastAsiaTheme="minorEastAsia" w:cs="Arial"/>
                <w:sz w:val="18"/>
                <w:szCs w:val="18"/>
                <w:lang w:val="es-ES_tradnl" w:eastAsia="zh-CN"/>
              </w:rPr>
              <w:t>：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03560D">
              <w:rPr>
                <w:rFonts w:cs="Calibri"/>
                <w:sz w:val="18"/>
                <w:szCs w:val="18"/>
                <w:lang w:val="es-ES"/>
              </w:rPr>
              <w:t>+34 938732558</w:t>
            </w:r>
          </w:p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fr-CH" w:eastAsia="zh-CN"/>
              </w:rPr>
              <w:t>电子</w:t>
            </w:r>
            <w:r>
              <w:rPr>
                <w:rFonts w:eastAsiaTheme="minorEastAsia" w:cs="Arial"/>
                <w:sz w:val="18"/>
                <w:szCs w:val="18"/>
                <w:lang w:val="fr-CH" w:eastAsia="zh-CN"/>
              </w:rPr>
              <w:t>邮件：</w:t>
            </w:r>
            <w:r w:rsidRPr="0003560D">
              <w:rPr>
                <w:rFonts w:cs="Calibri"/>
                <w:sz w:val="18"/>
                <w:szCs w:val="18"/>
                <w:lang w:val="es-ES"/>
              </w:rPr>
              <w:t>josep.olivet@altecom.net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A4" w:rsidRPr="0003560D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03560D">
              <w:rPr>
                <w:rFonts w:cs="Arial"/>
                <w:bCs/>
                <w:sz w:val="18"/>
                <w:szCs w:val="18"/>
                <w:lang w:val="es-ES"/>
              </w:rPr>
              <w:t>1.XI.2017</w:t>
            </w:r>
          </w:p>
        </w:tc>
      </w:tr>
    </w:tbl>
    <w:p w:rsidR="00CC63A4" w:rsidRDefault="00CC63A4" w:rsidP="00CC63A4">
      <w:pPr>
        <w:rPr>
          <w:rFonts w:eastAsia="SimSun"/>
          <w:lang w:eastAsia="zh-CN"/>
        </w:rPr>
      </w:pPr>
    </w:p>
    <w:p w:rsidR="00CC63A4" w:rsidRDefault="00CC63A4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CC63A4" w:rsidRDefault="00CC63A4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CC63A4" w:rsidRDefault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C63A4" w:rsidRDefault="00CC63A4" w:rsidP="00CC63A4">
      <w:pPr>
        <w:pStyle w:val="Heading20"/>
        <w:rPr>
          <w:rFonts w:eastAsia="SimSun" w:cs="Arial"/>
          <w:lang w:val="en-US" w:eastAsia="zh-CN"/>
        </w:rPr>
      </w:pPr>
      <w:bookmarkStart w:id="307" w:name="_Toc495330578"/>
      <w:r w:rsidRPr="003E649A">
        <w:rPr>
          <w:rFonts w:hint="eastAsia"/>
          <w:lang w:eastAsia="zh-CN"/>
        </w:rPr>
        <w:lastRenderedPageBreak/>
        <w:t>用于公共网络和订户的国际识别规划的移动网络代码（</w:t>
      </w:r>
      <w:r w:rsidRPr="003E649A">
        <w:rPr>
          <w:lang w:eastAsia="zh-CN"/>
        </w:rPr>
        <w:t>MNC</w:t>
      </w:r>
      <w:r w:rsidRPr="003E649A">
        <w:rPr>
          <w:rFonts w:hint="eastAsia"/>
          <w:lang w:eastAsia="zh-CN"/>
        </w:rPr>
        <w:t>）</w:t>
      </w:r>
      <w:r w:rsidRPr="003E649A">
        <w:rPr>
          <w:lang w:eastAsia="zh-CN"/>
        </w:rPr>
        <w:br/>
      </w:r>
      <w:r w:rsidRPr="003E649A">
        <w:rPr>
          <w:rFonts w:hint="eastAsia"/>
          <w:lang w:eastAsia="zh-CN"/>
        </w:rPr>
        <w:t>（依据</w:t>
      </w:r>
      <w:r w:rsidRPr="003E649A">
        <w:rPr>
          <w:lang w:eastAsia="zh-CN"/>
        </w:rPr>
        <w:t>ITU-T E.212</w:t>
      </w:r>
      <w:r w:rsidRPr="003E649A">
        <w:rPr>
          <w:rFonts w:hint="eastAsia"/>
          <w:lang w:eastAsia="zh-CN"/>
        </w:rPr>
        <w:t>建议书（</w:t>
      </w:r>
      <w:r w:rsidRPr="003E649A">
        <w:rPr>
          <w:lang w:eastAsia="zh-CN"/>
        </w:rPr>
        <w:t>09/2016</w:t>
      </w:r>
      <w:r w:rsidRPr="003E649A">
        <w:rPr>
          <w:rFonts w:hint="eastAsia"/>
          <w:lang w:eastAsia="zh-CN"/>
        </w:rPr>
        <w:t>））</w:t>
      </w:r>
      <w:r w:rsidRPr="003E649A">
        <w:rPr>
          <w:lang w:eastAsia="zh-CN"/>
        </w:rPr>
        <w:br/>
      </w:r>
      <w:r w:rsidRPr="003E649A">
        <w:rPr>
          <w:rFonts w:hint="eastAsia"/>
          <w:lang w:eastAsia="zh-CN"/>
        </w:rPr>
        <w:t>（截至</w:t>
      </w:r>
      <w:r w:rsidRPr="003E649A">
        <w:rPr>
          <w:lang w:eastAsia="zh-CN"/>
        </w:rPr>
        <w:t>2016</w:t>
      </w:r>
      <w:r w:rsidRPr="003E649A">
        <w:rPr>
          <w:rFonts w:hint="eastAsia"/>
          <w:lang w:eastAsia="zh-CN"/>
        </w:rPr>
        <w:t>年</w:t>
      </w:r>
      <w:r w:rsidRPr="003E649A">
        <w:rPr>
          <w:lang w:eastAsia="zh-CN"/>
        </w:rPr>
        <w:t>11</w:t>
      </w:r>
      <w:r w:rsidRPr="003E649A">
        <w:rPr>
          <w:rFonts w:hint="eastAsia"/>
          <w:lang w:eastAsia="zh-CN"/>
        </w:rPr>
        <w:t>月</w:t>
      </w:r>
      <w:r w:rsidRPr="003E649A">
        <w:rPr>
          <w:lang w:eastAsia="zh-CN"/>
        </w:rPr>
        <w:t>1</w:t>
      </w:r>
      <w:r w:rsidRPr="003E649A">
        <w:rPr>
          <w:rFonts w:hint="eastAsia"/>
          <w:lang w:eastAsia="zh-CN"/>
        </w:rPr>
        <w:t>日）</w:t>
      </w:r>
      <w:bookmarkEnd w:id="307"/>
    </w:p>
    <w:p w:rsidR="00CC63A4" w:rsidRPr="006A7276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>
        <w:rPr>
          <w:rFonts w:eastAsia="SimSun" w:cs="Arial" w:hint="eastAsia"/>
          <w:lang w:val="en-US" w:eastAsia="zh-CN"/>
        </w:rPr>
        <w:t>（国际电联《操作公报》</w:t>
      </w:r>
      <w:r w:rsidRPr="003F5079">
        <w:rPr>
          <w:rFonts w:eastAsia="Calibri"/>
          <w:color w:val="000000"/>
          <w:lang w:eastAsia="zh-CN"/>
        </w:rPr>
        <w:t>1111 - 1.XI.201</w:t>
      </w:r>
      <w:r>
        <w:rPr>
          <w:rFonts w:eastAsia="Calibri"/>
          <w:color w:val="000000"/>
          <w:lang w:eastAsia="zh-CN"/>
        </w:rPr>
        <w:t>6</w:t>
      </w:r>
      <w:r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855295">
        <w:rPr>
          <w:rFonts w:eastAsia="SimSun" w:cs="Arial" w:hint="eastAsia"/>
          <w:lang w:val="en-US" w:eastAsia="zh-CN"/>
        </w:rPr>
        <w:t>）</w:t>
      </w:r>
    </w:p>
    <w:p w:rsidR="00CC63A4" w:rsidRDefault="00CC63A4" w:rsidP="009975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  <w:r w:rsidRPr="00855295">
        <w:rPr>
          <w:rFonts w:eastAsia="SimSun" w:cs="Arial" w:hint="eastAsia"/>
          <w:lang w:val="en-US" w:eastAsia="zh-CN"/>
        </w:rPr>
        <w:t>（第</w:t>
      </w:r>
      <w:r>
        <w:rPr>
          <w:rFonts w:eastAsia="SimSun" w:cs="Arial"/>
          <w:lang w:val="en-US" w:eastAsia="zh-CN"/>
        </w:rPr>
        <w:t>23</w:t>
      </w:r>
      <w:r w:rsidRPr="00855295">
        <w:rPr>
          <w:rFonts w:eastAsia="SimSun" w:cs="Arial" w:hint="eastAsia"/>
          <w:lang w:val="en-US" w:eastAsia="zh-CN"/>
        </w:rPr>
        <w:t>号修正）</w:t>
      </w:r>
    </w:p>
    <w:tbl>
      <w:tblPr>
        <w:tblW w:w="8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2"/>
        <w:gridCol w:w="4061"/>
      </w:tblGrid>
      <w:tr w:rsidR="00CC63A4" w:rsidRPr="00AC793C" w:rsidTr="00CC63A4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F12B3F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highlight w:val="yellow"/>
              </w:rPr>
            </w:pP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CC63A4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E05394">
              <w:rPr>
                <w:rFonts w:ascii="STKaiti" w:eastAsia="STKaiti" w:hAnsi="STKaiti"/>
                <w:b/>
                <w:color w:val="000000"/>
              </w:rPr>
              <w:t>MCC+MNC *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F12B3F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highlight w:val="yellow"/>
              </w:rPr>
            </w:pP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4A5946" w:rsidP="004A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百慕大</w:t>
            </w:r>
            <w:r w:rsidR="00CC63A4" w:rsidRPr="00AC793C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350 05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Telecom Networks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4A5946" w:rsidP="004A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卢森堡</w:t>
            </w:r>
            <w:r w:rsidR="00CC63A4" w:rsidRPr="00AC793C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270 07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Bouygues Telecom S.A.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270 79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Mitto A.G.</w:t>
            </w:r>
          </w:p>
        </w:tc>
      </w:tr>
      <w:tr w:rsidR="00CC63A4" w:rsidRPr="00157CCE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270 80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AC793C">
              <w:rPr>
                <w:rFonts w:eastAsia="Calibri"/>
                <w:color w:val="000000"/>
                <w:lang w:val="fr-CH"/>
              </w:rPr>
              <w:t>Syniverse Technologies S.à r.l.</w:t>
            </w:r>
          </w:p>
        </w:tc>
      </w:tr>
      <w:tr w:rsidR="00CC63A4" w:rsidRPr="00157CCE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270 81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AC793C">
              <w:rPr>
                <w:rFonts w:eastAsia="Calibri"/>
                <w:color w:val="000000"/>
                <w:lang w:val="fr-CH"/>
              </w:rPr>
              <w:t>E-Lux Mobile Telecommunication S.A.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4A5946" w:rsidP="004A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卢森堡</w:t>
            </w:r>
            <w:r w:rsidR="00CC63A4" w:rsidRPr="00AC793C">
              <w:rPr>
                <w:rFonts w:eastAsia="Calibri"/>
                <w:b/>
                <w:color w:val="000000"/>
              </w:rPr>
              <w:t xml:space="preserve"> LIR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270 01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POST Luxembourg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270 10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Join Experience S.A.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270 77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Tango S.A.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270 78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Interactive Digital Media GmbH</w:t>
            </w:r>
          </w:p>
        </w:tc>
      </w:tr>
      <w:tr w:rsidR="00CC63A4" w:rsidRPr="00157CCE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270 99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AC793C">
              <w:rPr>
                <w:rFonts w:eastAsia="Calibri"/>
                <w:color w:val="000000"/>
                <w:lang w:val="fr-CH"/>
              </w:rPr>
              <w:t>Orange Communications Luxembourg S.A.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4A5946" w:rsidP="004A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帕劳</w:t>
            </w:r>
            <w:r w:rsidR="00CC63A4" w:rsidRPr="00AC793C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552 02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PECI / PalauTel</w:t>
            </w:r>
          </w:p>
        </w:tc>
      </w:tr>
      <w:tr w:rsidR="00CC63A4" w:rsidRPr="00AC793C" w:rsidTr="00CC63A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4A5946" w:rsidP="004A59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西班牙</w:t>
            </w:r>
            <w:r w:rsidR="00CC63A4" w:rsidRPr="00AC793C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CC63A4" w:rsidRPr="00157CCE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214 02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  <w:r w:rsidRPr="00AC793C">
              <w:rPr>
                <w:rFonts w:eastAsia="Calibri"/>
                <w:color w:val="000000"/>
                <w:lang w:val="es-ES_tradnl"/>
              </w:rPr>
              <w:t>Alta Tecnologia en Comunicacions, S.L.</w:t>
            </w:r>
          </w:p>
        </w:tc>
      </w:tr>
      <w:tr w:rsidR="00CC63A4" w:rsidRPr="00157CCE" w:rsidTr="00CC63A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C793C">
              <w:rPr>
                <w:rFonts w:eastAsia="Calibri"/>
                <w:color w:val="000000"/>
              </w:rPr>
              <w:t>214 10</w:t>
            </w:r>
          </w:p>
        </w:tc>
        <w:tc>
          <w:tcPr>
            <w:tcW w:w="40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63A4" w:rsidRPr="00AC793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  <w:r w:rsidRPr="00AC793C">
              <w:rPr>
                <w:rFonts w:eastAsia="Calibri"/>
                <w:color w:val="000000"/>
                <w:lang w:val="es-ES_tradnl"/>
              </w:rPr>
              <w:t>ZINNIA TELECOMUNICACIONES, S.L.U.</w:t>
            </w:r>
          </w:p>
        </w:tc>
      </w:tr>
    </w:tbl>
    <w:p w:rsidR="00CC63A4" w:rsidRPr="0025649E" w:rsidRDefault="00CC63A4" w:rsidP="009975FE">
      <w:pPr>
        <w:spacing w:before="0"/>
        <w:rPr>
          <w:rFonts w:ascii="Arial" w:eastAsia="Arial" w:hAnsi="Arial"/>
          <w:color w:val="000000"/>
          <w:sz w:val="16"/>
          <w:lang w:val="es-ES_tradnl"/>
        </w:rPr>
      </w:pPr>
    </w:p>
    <w:p w:rsidR="00CC63A4" w:rsidRDefault="00CC63A4" w:rsidP="00CC63A4">
      <w:pPr>
        <w:spacing w:before="240"/>
        <w:rPr>
          <w:rFonts w:eastAsia="SimSun"/>
          <w:lang w:val="en-US" w:eastAsia="zh-CN"/>
        </w:rPr>
      </w:pPr>
      <w:r w:rsidRPr="006A7276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CC63A4" w:rsidRPr="006A7276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6A7276">
        <w:rPr>
          <w:rFonts w:eastAsia="Calibri"/>
          <w:color w:val="000000"/>
          <w:sz w:val="16"/>
          <w:lang w:val="en-US" w:eastAsia="zh-CN"/>
        </w:rPr>
        <w:t>*</w:t>
      </w:r>
      <w:r w:rsidRPr="006A7276">
        <w:rPr>
          <w:rFonts w:eastAsia="Calibri"/>
          <w:color w:val="000000"/>
          <w:sz w:val="18"/>
          <w:lang w:val="en-US" w:eastAsia="zh-CN"/>
        </w:rPr>
        <w:t xml:space="preserve">     </w:t>
      </w:r>
      <w:r>
        <w:rPr>
          <w:rFonts w:eastAsia="Calibri"/>
          <w:color w:val="000000"/>
          <w:sz w:val="18"/>
          <w:lang w:val="en-US" w:eastAsia="zh-CN"/>
        </w:rPr>
        <w:t xml:space="preserve">   </w:t>
      </w:r>
      <w:r w:rsidRPr="006A7276">
        <w:rPr>
          <w:rFonts w:eastAsia="Calibri"/>
          <w:color w:val="000000"/>
          <w:sz w:val="18"/>
          <w:lang w:val="en-US" w:eastAsia="zh-CN"/>
        </w:rPr>
        <w:t>MCC</w:t>
      </w:r>
      <w:r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CA2F25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CA2F25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CC63A4" w:rsidRPr="006A7276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6A7276">
        <w:rPr>
          <w:rFonts w:eastAsia="Calibri"/>
          <w:color w:val="000000"/>
          <w:sz w:val="18"/>
          <w:lang w:val="en-US" w:eastAsia="zh-CN"/>
        </w:rPr>
        <w:t xml:space="preserve">       </w:t>
      </w:r>
      <w:r>
        <w:rPr>
          <w:rFonts w:eastAsia="Calibri"/>
          <w:color w:val="000000"/>
          <w:sz w:val="18"/>
          <w:lang w:val="en-US" w:eastAsia="zh-CN"/>
        </w:rPr>
        <w:t xml:space="preserve">   </w:t>
      </w:r>
      <w:r w:rsidRPr="006A7276">
        <w:rPr>
          <w:rFonts w:eastAsia="Calibri"/>
          <w:color w:val="000000"/>
          <w:sz w:val="18"/>
          <w:lang w:val="en-US" w:eastAsia="zh-CN"/>
        </w:rPr>
        <w:t>MNC</w:t>
      </w:r>
      <w:r>
        <w:rPr>
          <w:rFonts w:eastAsiaTheme="minorEastAsia" w:hint="eastAsia"/>
          <w:color w:val="000000"/>
          <w:sz w:val="18"/>
          <w:lang w:val="en-US" w:eastAsia="zh-CN"/>
        </w:rPr>
        <w:t>：移动</w:t>
      </w:r>
      <w:r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CC63A4" w:rsidRDefault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C63A4" w:rsidRPr="00CC5398" w:rsidRDefault="00CC63A4" w:rsidP="00CC63A4">
      <w:pPr>
        <w:pStyle w:val="Heading20"/>
        <w:rPr>
          <w:lang w:val="en-GB" w:eastAsia="zh-CN"/>
        </w:rPr>
      </w:pPr>
      <w:bookmarkStart w:id="308" w:name="_Toc495330579"/>
      <w:r w:rsidRPr="00CC5398">
        <w:rPr>
          <w:rFonts w:hint="eastAsia"/>
          <w:lang w:val="en-GB" w:eastAsia="zh-CN"/>
        </w:rPr>
        <w:lastRenderedPageBreak/>
        <w:t>国际电联电信运营商代码列表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（根据</w:t>
      </w:r>
      <w:r w:rsidRPr="00CC5398">
        <w:rPr>
          <w:lang w:val="en-GB" w:eastAsia="zh-CN"/>
        </w:rPr>
        <w:t>ITU-T M.1400</w:t>
      </w:r>
      <w:r w:rsidRPr="00CC5398">
        <w:rPr>
          <w:rFonts w:hint="eastAsia"/>
          <w:lang w:val="en-GB" w:eastAsia="zh-CN"/>
        </w:rPr>
        <w:t>建议书（</w:t>
      </w:r>
      <w:r w:rsidRPr="00CC5398">
        <w:rPr>
          <w:lang w:val="en-GB" w:eastAsia="zh-CN"/>
        </w:rPr>
        <w:t>03/2013</w:t>
      </w:r>
      <w:r w:rsidRPr="00CC5398">
        <w:rPr>
          <w:rFonts w:hint="eastAsia"/>
          <w:lang w:val="en-GB" w:eastAsia="zh-CN"/>
        </w:rPr>
        <w:t>））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（截至</w:t>
      </w:r>
      <w:r w:rsidRPr="00CC5398">
        <w:rPr>
          <w:lang w:val="en-GB" w:eastAsia="zh-CN"/>
        </w:rPr>
        <w:t>2014</w:t>
      </w:r>
      <w:r w:rsidRPr="00CC5398">
        <w:rPr>
          <w:rFonts w:hint="eastAsia"/>
          <w:lang w:val="en-GB" w:eastAsia="zh-CN"/>
        </w:rPr>
        <w:t>年</w:t>
      </w:r>
      <w:r w:rsidRPr="00CC5398">
        <w:rPr>
          <w:lang w:val="en-GB" w:eastAsia="zh-CN"/>
        </w:rPr>
        <w:t>9</w:t>
      </w:r>
      <w:r w:rsidRPr="00CC5398">
        <w:rPr>
          <w:rFonts w:hint="eastAsia"/>
          <w:lang w:val="en-GB" w:eastAsia="zh-CN"/>
        </w:rPr>
        <w:t>月</w:t>
      </w:r>
      <w:r w:rsidRPr="00CC5398">
        <w:rPr>
          <w:lang w:val="en-GB" w:eastAsia="zh-CN"/>
        </w:rPr>
        <w:t>15</w:t>
      </w:r>
      <w:r w:rsidRPr="00CC5398">
        <w:rPr>
          <w:rFonts w:hint="eastAsia"/>
          <w:lang w:val="en-GB" w:eastAsia="zh-CN"/>
        </w:rPr>
        <w:t>日）</w:t>
      </w:r>
      <w:bookmarkEnd w:id="308"/>
    </w:p>
    <w:p w:rsidR="00CC63A4" w:rsidRDefault="00CC63A4" w:rsidP="00CC63A4">
      <w:pPr>
        <w:tabs>
          <w:tab w:val="clear" w:pos="567"/>
          <w:tab w:val="left" w:pos="720"/>
        </w:tabs>
        <w:jc w:val="center"/>
        <w:rPr>
          <w:rFonts w:eastAsia="SimSun" w:cs="Microsoft YaHei"/>
          <w:lang w:val="fr-FR" w:eastAsia="zh-CN"/>
        </w:rPr>
      </w:pP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国际电联《操作公报》第</w:t>
      </w:r>
      <w:r w:rsidRPr="00AA4242">
        <w:rPr>
          <w:rFonts w:eastAsia="SimSun" w:cs="Calibri"/>
          <w:lang w:val="en-US" w:eastAsia="zh-CN"/>
        </w:rPr>
        <w:t xml:space="preserve">1060 – </w:t>
      </w:r>
      <w:r w:rsidRPr="00AA4242">
        <w:rPr>
          <w:rFonts w:eastAsia="SimSun"/>
          <w:lang w:eastAsia="zh-CN"/>
        </w:rPr>
        <w:t>15.IX.2014</w:t>
      </w:r>
      <w:r w:rsidRPr="00AA4242">
        <w:rPr>
          <w:rFonts w:eastAsia="SimSun" w:cs="Microsoft YaHei" w:hint="eastAsia"/>
          <w:lang w:eastAsia="zh-CN"/>
        </w:rPr>
        <w:t>期的附件</w:t>
      </w:r>
      <w:r w:rsidRPr="00AA4242">
        <w:rPr>
          <w:rFonts w:eastAsia="SimSun" w:cs="Microsoft YaHei" w:hint="eastAsia"/>
          <w:lang w:val="fr-FR" w:eastAsia="zh-CN"/>
        </w:rPr>
        <w:t>）</w:t>
      </w:r>
      <w:r w:rsidRPr="00AA4242">
        <w:rPr>
          <w:rFonts w:eastAsia="SimSun" w:cs="Calibri"/>
          <w:lang w:val="fr-FR" w:eastAsia="zh-CN"/>
        </w:rPr>
        <w:br/>
      </w: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第</w:t>
      </w:r>
      <w:r>
        <w:rPr>
          <w:rFonts w:eastAsia="SimSun" w:cs="Microsoft YaHei"/>
          <w:lang w:eastAsia="zh-CN"/>
        </w:rPr>
        <w:t>51</w:t>
      </w:r>
      <w:r w:rsidRPr="00AA4242">
        <w:rPr>
          <w:rFonts w:eastAsia="SimSun" w:cs="Microsoft YaHei" w:hint="eastAsia"/>
          <w:lang w:eastAsia="zh-CN"/>
        </w:rPr>
        <w:t>号修正</w:t>
      </w:r>
      <w:r w:rsidRPr="00AA4242">
        <w:rPr>
          <w:rFonts w:eastAsia="SimSun" w:cs="Microsoft YaHei" w:hint="eastAsia"/>
          <w:lang w:val="fr-FR" w:eastAsia="zh-CN"/>
        </w:rPr>
        <w:t>）</w:t>
      </w:r>
    </w:p>
    <w:p w:rsidR="00CC63A4" w:rsidRPr="00AA4242" w:rsidRDefault="00CC63A4" w:rsidP="00CC63A4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644"/>
        <w:gridCol w:w="1749"/>
        <w:gridCol w:w="3134"/>
      </w:tblGrid>
      <w:tr w:rsidR="00CC63A4" w:rsidRPr="00AA4242" w:rsidTr="009975FE">
        <w:trPr>
          <w:cantSplit/>
          <w:trHeight w:val="365"/>
          <w:tblHeader/>
        </w:trPr>
        <w:tc>
          <w:tcPr>
            <w:tcW w:w="4644" w:type="dxa"/>
            <w:hideMark/>
          </w:tcPr>
          <w:p w:rsidR="00CC63A4" w:rsidRPr="00AA4242" w:rsidRDefault="00CC63A4" w:rsidP="00CC63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49" w:type="dxa"/>
            <w:hideMark/>
          </w:tcPr>
          <w:p w:rsidR="00CC63A4" w:rsidRPr="00AA4242" w:rsidRDefault="00CC63A4" w:rsidP="00CC63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34" w:type="dxa"/>
            <w:hideMark/>
          </w:tcPr>
          <w:p w:rsidR="00CC63A4" w:rsidRPr="00AA4242" w:rsidRDefault="00CC63A4" w:rsidP="00CC63A4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CC63A4" w:rsidRPr="00AA4242" w:rsidTr="009975FE">
        <w:trPr>
          <w:cantSplit/>
          <w:trHeight w:val="365"/>
          <w:tblHeader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3A4" w:rsidRPr="00AA4242" w:rsidRDefault="00CC63A4" w:rsidP="00CC63A4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3A4" w:rsidRPr="00AA4242" w:rsidRDefault="00CC63A4" w:rsidP="00CC63A4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3A4" w:rsidRPr="00AA4242" w:rsidRDefault="00CC63A4" w:rsidP="00CC63A4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CC63A4" w:rsidRDefault="00CC63A4" w:rsidP="00CC63A4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CC63A4" w:rsidRPr="00AA4242" w:rsidRDefault="00CC63A4" w:rsidP="00CC63A4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>/ DEU</w:t>
      </w:r>
      <w:r w:rsidRPr="00F66197">
        <w:rPr>
          <w:rFonts w:ascii="STKaiti" w:eastAsia="STKaiti" w:hAnsi="STKaiti"/>
          <w:b/>
          <w:bCs/>
          <w:iCs/>
          <w:lang w:val="en-US"/>
        </w:rPr>
        <w:tab/>
      </w:r>
      <w:r w:rsidRPr="00AA4242">
        <w:rPr>
          <w:rFonts w:cs="Calibri"/>
          <w:b/>
          <w:lang w:val="en-US"/>
        </w:rPr>
        <w:t>ADD</w:t>
      </w:r>
    </w:p>
    <w:p w:rsidR="00CC63A4" w:rsidRPr="007E7236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686"/>
      </w:tblGrid>
      <w:tr w:rsidR="00CC63A4" w:rsidRPr="0005223B" w:rsidTr="00CC63A4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DALASON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Im Mediapark 5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50670 COLOGNE</w:t>
            </w:r>
          </w:p>
        </w:tc>
        <w:tc>
          <w:tcPr>
            <w:tcW w:w="1701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WIRECL</w:t>
            </w:r>
          </w:p>
        </w:tc>
        <w:tc>
          <w:tcPr>
            <w:tcW w:w="3686" w:type="dxa"/>
          </w:tcPr>
          <w:p w:rsidR="00CC63A4" w:rsidRPr="00075506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eastAsia="zh-CN"/>
              </w:rPr>
            </w:pPr>
            <w:r w:rsidRPr="0033265E">
              <w:rPr>
                <w:rFonts w:cs="Arial"/>
              </w:rPr>
              <w:t>David C. Son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C5133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eastAsia="zh-CN"/>
              </w:rPr>
              <w:tab/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>+49 221 9999 9936</w:t>
            </w:r>
          </w:p>
          <w:p w:rsidR="00CC63A4" w:rsidRPr="00BC5133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eastAsia="SimSun" w:cs="Arial"/>
                <w:color w:val="000000"/>
                <w:lang w:val="fr-CH" w:eastAsia="zh-CN"/>
              </w:rPr>
              <w:t>传真：</w:t>
            </w:r>
            <w:r w:rsidR="00CC63A4" w:rsidRPr="00BC5133">
              <w:rPr>
                <w:rFonts w:eastAsia="SimSun" w:cs="Arial"/>
                <w:color w:val="000000"/>
                <w:lang w:val="fr-CH"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val="fr-CH" w:eastAsia="zh-CN"/>
              </w:rPr>
              <w:tab/>
            </w:r>
            <w:r w:rsidR="00CC63A4" w:rsidRPr="00BC5133">
              <w:rPr>
                <w:rFonts w:cs="Calibri"/>
                <w:lang w:val="fr-CH" w:eastAsia="zh-CN"/>
              </w:rPr>
              <w:t>+49 221 9999 9937</w:t>
            </w:r>
          </w:p>
          <w:p w:rsidR="00CC63A4" w:rsidRPr="00BC5133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eastAsia="SimSun" w:cs="Arial"/>
                <w:color w:val="000000"/>
                <w:lang w:val="fr-CH" w:eastAsia="zh-CN"/>
              </w:rPr>
              <w:t>电子邮件：</w:t>
            </w:r>
            <w:r w:rsidR="00CC63A4" w:rsidRPr="00BC5133">
              <w:rPr>
                <w:rFonts w:eastAsia="SimSun" w:cs="Arial"/>
                <w:color w:val="000000"/>
                <w:lang w:val="fr-CH" w:eastAsia="zh-CN"/>
              </w:rPr>
              <w:t>support@wirecloud.de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544"/>
      </w:tblGrid>
      <w:tr w:rsidR="00CC63A4" w:rsidRPr="00BC5133" w:rsidTr="00CC63A4">
        <w:trPr>
          <w:trHeight w:val="1014"/>
        </w:trPr>
        <w:tc>
          <w:tcPr>
            <w:tcW w:w="4678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C5133">
              <w:rPr>
                <w:rFonts w:cs="Arial"/>
                <w:lang w:val="de-CH"/>
              </w:rPr>
              <w:t>EMOTEC NETWORKS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Industriestrasse 13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97353 WIESENTHEID</w:t>
            </w:r>
          </w:p>
        </w:tc>
        <w:tc>
          <w:tcPr>
            <w:tcW w:w="1701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EMOTEC</w:t>
            </w:r>
          </w:p>
        </w:tc>
        <w:tc>
          <w:tcPr>
            <w:tcW w:w="3544" w:type="dxa"/>
          </w:tcPr>
          <w:p w:rsidR="00CC63A4" w:rsidRPr="00075506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eastAsia="zh-CN"/>
              </w:rPr>
            </w:pPr>
            <w:r w:rsidRPr="0033265E">
              <w:rPr>
                <w:rFonts w:cs="Arial"/>
                <w:lang w:eastAsia="zh-CN"/>
              </w:rPr>
              <w:t>Tanja Beck</w:t>
            </w:r>
            <w:r w:rsidR="00075506">
              <w:rPr>
                <w:rFonts w:eastAsiaTheme="minorEastAsia" w:cs="Arial" w:hint="eastAsia"/>
                <w:lang w:eastAsia="zh-CN"/>
              </w:rPr>
              <w:t>女士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eastAsia="zh-CN"/>
              </w:rPr>
              <w:tab/>
            </w:r>
            <w:r w:rsidR="00CC63A4" w:rsidRPr="00BA4780">
              <w:rPr>
                <w:rFonts w:cs="Calibri"/>
                <w:lang w:eastAsia="zh-CN"/>
              </w:rPr>
              <w:t>+49 9383 90596 23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CC63A4" w:rsidRPr="00BA4780">
              <w:rPr>
                <w:rFonts w:cs="Calibri"/>
                <w:lang w:eastAsia="zh-CN"/>
              </w:rPr>
              <w:t xml:space="preserve"> </w:t>
            </w:r>
            <w:r w:rsidR="00CC63A4" w:rsidRPr="00BA4780">
              <w:rPr>
                <w:rFonts w:cs="Calibri"/>
                <w:lang w:eastAsia="zh-CN"/>
              </w:rPr>
              <w:tab/>
              <w:t>+49 9383 90596 10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CC63A4" w:rsidRPr="00BA4780">
              <w:rPr>
                <w:rFonts w:cs="Calibri"/>
                <w:lang w:eastAsia="zh-CN"/>
              </w:rPr>
              <w:t>info@emo</w:t>
            </w:r>
            <w:r w:rsidR="00CC63A4" w:rsidRPr="00BA4780">
              <w:rPr>
                <w:lang w:eastAsia="zh-CN"/>
              </w:rPr>
              <w:t>tec-networks.de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368"/>
      </w:tblGrid>
      <w:tr w:rsidR="00CC63A4" w:rsidRPr="00BC5133" w:rsidTr="00157CCE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3265E">
              <w:rPr>
                <w:rFonts w:cs="Arial"/>
                <w:lang w:val="de-CH"/>
              </w:rPr>
              <w:t>iks informations- und kommunikations Systeme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Heiligkreuzstrasse 2 - 4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66709 WEISKIRCHEN</w:t>
            </w:r>
          </w:p>
        </w:tc>
        <w:tc>
          <w:tcPr>
            <w:tcW w:w="1701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IKSYS</w:t>
            </w:r>
          </w:p>
        </w:tc>
        <w:tc>
          <w:tcPr>
            <w:tcW w:w="336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33265E">
              <w:rPr>
                <w:rFonts w:cs="Arial"/>
              </w:rPr>
              <w:t>Markus Backes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eastAsia="zh-CN"/>
              </w:rPr>
              <w:tab/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>+</w:t>
            </w:r>
            <w:r w:rsidR="00CC63A4" w:rsidRPr="00BA4780">
              <w:rPr>
                <w:rFonts w:cs="Calibri"/>
                <w:lang w:eastAsia="zh-CN"/>
              </w:rPr>
              <w:t>49 6876 990000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CC63A4" w:rsidRPr="00BA4780">
              <w:rPr>
                <w:rFonts w:cs="Calibri"/>
                <w:lang w:eastAsia="zh-CN"/>
              </w:rPr>
              <w:t xml:space="preserve"> </w:t>
            </w:r>
            <w:r w:rsidR="00CC63A4" w:rsidRPr="00BA4780">
              <w:rPr>
                <w:rFonts w:cs="Calibri"/>
                <w:lang w:eastAsia="zh-CN"/>
              </w:rPr>
              <w:tab/>
              <w:t>+49 6876 1501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CC63A4" w:rsidRPr="00BA4780">
              <w:rPr>
                <w:rFonts w:cs="Calibri"/>
                <w:lang w:eastAsia="zh-CN"/>
              </w:rPr>
              <w:t>info@iks-computer.de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368"/>
      </w:tblGrid>
      <w:tr w:rsidR="00CC63A4" w:rsidRPr="00BC5133" w:rsidTr="00157CCE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3265E">
              <w:rPr>
                <w:rFonts w:cs="Arial"/>
                <w:lang w:val="de-CH"/>
              </w:rPr>
              <w:t xml:space="preserve">Kecht und Guggenbichler GbR </w:t>
            </w:r>
            <w:r w:rsidRPr="0033265E">
              <w:rPr>
                <w:rFonts w:cs="Arial"/>
                <w:lang w:val="de-CH"/>
              </w:rPr>
              <w:br/>
              <w:t>RuhNet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Zell 40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83324 RUHPOLDING</w:t>
            </w:r>
          </w:p>
        </w:tc>
        <w:tc>
          <w:tcPr>
            <w:tcW w:w="1701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RUHNET</w:t>
            </w:r>
          </w:p>
        </w:tc>
        <w:tc>
          <w:tcPr>
            <w:tcW w:w="3368" w:type="dxa"/>
          </w:tcPr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eastAsia="zh-CN"/>
              </w:rPr>
              <w:tab/>
            </w:r>
            <w:r w:rsidR="00CC63A4" w:rsidRPr="00BC5133">
              <w:rPr>
                <w:rFonts w:cs="Calibri"/>
                <w:lang w:eastAsia="zh-CN"/>
              </w:rPr>
              <w:t>+</w:t>
            </w:r>
            <w:r w:rsidR="00CC63A4" w:rsidRPr="00BA4780">
              <w:rPr>
                <w:rFonts w:cs="Calibri"/>
                <w:lang w:eastAsia="zh-CN"/>
              </w:rPr>
              <w:t>49 8663 7809888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CC63A4" w:rsidRPr="00BA4780">
              <w:rPr>
                <w:rFonts w:cs="Calibri"/>
                <w:lang w:eastAsia="zh-CN"/>
              </w:rPr>
              <w:t xml:space="preserve"> </w:t>
            </w:r>
            <w:r w:rsidR="00CC63A4">
              <w:rPr>
                <w:rFonts w:cs="Calibri"/>
                <w:lang w:eastAsia="zh-CN"/>
              </w:rPr>
              <w:tab/>
            </w:r>
            <w:r w:rsidR="00CC63A4" w:rsidRPr="00BA4780">
              <w:rPr>
                <w:rFonts w:cs="Calibri"/>
                <w:lang w:eastAsia="zh-CN"/>
              </w:rPr>
              <w:t>+49 8663 7809889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CC63A4" w:rsidRPr="00BA4780">
              <w:rPr>
                <w:rFonts w:cs="Calibri"/>
                <w:lang w:eastAsia="zh-CN"/>
              </w:rPr>
              <w:t>kontakt@ruhnet.</w:t>
            </w:r>
            <w:r w:rsidR="00CC63A4" w:rsidRPr="00BA4780">
              <w:rPr>
                <w:lang w:eastAsia="zh-CN"/>
              </w:rPr>
              <w:t>org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77"/>
      </w:tblGrid>
      <w:tr w:rsidR="00CC63A4" w:rsidRPr="00BC5133" w:rsidTr="00CC63A4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3265E">
              <w:rPr>
                <w:rFonts w:cs="Arial"/>
                <w:lang w:val="de-CH"/>
              </w:rPr>
              <w:t>Lothar Heuer &amp; Andreas Sack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Kirchstrasse 21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38855 WERNIGERODE</w:t>
            </w:r>
          </w:p>
        </w:tc>
        <w:tc>
          <w:tcPr>
            <w:tcW w:w="1701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HUSWR</w:t>
            </w:r>
          </w:p>
        </w:tc>
        <w:tc>
          <w:tcPr>
            <w:tcW w:w="2977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33265E">
              <w:rPr>
                <w:rFonts w:cs="Arial"/>
              </w:rPr>
              <w:t>Andreas Sack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eastAsia="zh-CN"/>
              </w:rPr>
              <w:tab/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>+</w:t>
            </w:r>
            <w:r w:rsidR="00CC63A4" w:rsidRPr="00BA4780">
              <w:rPr>
                <w:rFonts w:cs="Calibri"/>
                <w:lang w:eastAsia="zh-CN"/>
              </w:rPr>
              <w:t>49 3943 6695101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CC63A4" w:rsidRPr="00BA4780">
              <w:rPr>
                <w:rFonts w:cs="Calibri"/>
                <w:lang w:eastAsia="zh-CN"/>
              </w:rPr>
              <w:t xml:space="preserve"> </w:t>
            </w:r>
            <w:r w:rsidR="00CC63A4">
              <w:rPr>
                <w:rFonts w:cs="Calibri"/>
                <w:lang w:eastAsia="zh-CN"/>
              </w:rPr>
              <w:tab/>
            </w:r>
            <w:r w:rsidR="00CC63A4" w:rsidRPr="00BA4780">
              <w:rPr>
                <w:rFonts w:cs="Calibri"/>
                <w:lang w:eastAsia="zh-CN"/>
              </w:rPr>
              <w:t>+49 3943 905056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CC63A4" w:rsidRPr="00BA4780">
              <w:rPr>
                <w:rFonts w:cs="Calibri"/>
                <w:lang w:eastAsia="zh-CN"/>
              </w:rPr>
              <w:t>sack@heuer</w:t>
            </w:r>
            <w:r w:rsidR="00CC63A4" w:rsidRPr="00BC5133">
              <w:rPr>
                <w:rFonts w:cs="Calibri"/>
                <w:lang w:eastAsia="zh-CN"/>
              </w:rPr>
              <w:t>-und-sack.de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77"/>
      </w:tblGrid>
      <w:tr w:rsidR="00CC63A4" w:rsidRPr="00BA4780" w:rsidTr="00CC63A4">
        <w:trPr>
          <w:trHeight w:val="1014"/>
        </w:trPr>
        <w:tc>
          <w:tcPr>
            <w:tcW w:w="4678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matelso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Heilbronner Strasse 150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70191 STUTTGART</w:t>
            </w:r>
          </w:p>
        </w:tc>
        <w:tc>
          <w:tcPr>
            <w:tcW w:w="1701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MATELS</w:t>
            </w:r>
          </w:p>
        </w:tc>
        <w:tc>
          <w:tcPr>
            <w:tcW w:w="2977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Markus Weiler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eastAsia="SimSun" w:cs="Arial"/>
                <w:color w:val="000000"/>
                <w:lang w:val="de-CH" w:eastAsia="zh-CN"/>
              </w:rPr>
              <w:t>电话：</w:t>
            </w:r>
            <w:r w:rsidR="00CC63A4" w:rsidRPr="00BA4780">
              <w:rPr>
                <w:rFonts w:eastAsia="SimSun" w:cs="Arial"/>
                <w:color w:val="000000"/>
                <w:lang w:val="de-CH" w:eastAsia="zh-CN"/>
              </w:rPr>
              <w:t xml:space="preserve"> </w:t>
            </w:r>
            <w:r w:rsidR="00CC63A4" w:rsidRPr="00BA4780">
              <w:rPr>
                <w:rFonts w:eastAsia="SimSun" w:cs="Arial"/>
                <w:color w:val="000000"/>
                <w:lang w:val="de-CH" w:eastAsia="zh-CN"/>
              </w:rPr>
              <w:tab/>
              <w:t>+</w:t>
            </w:r>
            <w:r w:rsidR="00CC63A4" w:rsidRPr="00BA4780">
              <w:rPr>
                <w:rFonts w:cs="Calibri"/>
                <w:lang w:val="de-CH" w:eastAsia="zh-CN"/>
              </w:rPr>
              <w:t>49 711 21843140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CC63A4" w:rsidRPr="00BA4780">
              <w:rPr>
                <w:rFonts w:cs="Calibri"/>
                <w:lang w:val="de-CH" w:eastAsia="zh-CN"/>
              </w:rPr>
              <w:t xml:space="preserve"> </w:t>
            </w:r>
            <w:r w:rsidR="00CC63A4" w:rsidRPr="00BA4780">
              <w:rPr>
                <w:rFonts w:cs="Calibri"/>
                <w:lang w:val="de-CH" w:eastAsia="zh-CN"/>
              </w:rPr>
              <w:tab/>
              <w:t>+49 1805 07070678</w:t>
            </w:r>
          </w:p>
          <w:p w:rsidR="00CC63A4" w:rsidRPr="00BA4780" w:rsidRDefault="00B4210B" w:rsidP="00157C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CC63A4" w:rsidRPr="00BA4780">
              <w:rPr>
                <w:rFonts w:cs="Calibri"/>
                <w:lang w:val="de-CH" w:eastAsia="zh-CN"/>
              </w:rPr>
              <w:t>noc@matelso</w:t>
            </w:r>
            <w:r w:rsidR="00CC63A4" w:rsidRPr="00BA4780">
              <w:rPr>
                <w:lang w:val="de-CH" w:eastAsia="zh-CN"/>
              </w:rPr>
              <w:t>.de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77"/>
      </w:tblGrid>
      <w:tr w:rsidR="00CC63A4" w:rsidRPr="00BA4780" w:rsidTr="00157CCE">
        <w:trPr>
          <w:trHeight w:val="1014"/>
        </w:trPr>
        <w:tc>
          <w:tcPr>
            <w:tcW w:w="4678" w:type="dxa"/>
          </w:tcPr>
          <w:p w:rsidR="00CC63A4" w:rsidRPr="00BA4780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A4780">
              <w:rPr>
                <w:rFonts w:cs="Arial"/>
                <w:lang w:val="de-CH"/>
              </w:rPr>
              <w:t>MMKS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Rombacher Huette 18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44795 BOCHUM</w:t>
            </w:r>
          </w:p>
        </w:tc>
        <w:tc>
          <w:tcPr>
            <w:tcW w:w="1701" w:type="dxa"/>
          </w:tcPr>
          <w:p w:rsidR="00CC63A4" w:rsidRPr="00BA4780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BA4780">
              <w:rPr>
                <w:rFonts w:eastAsia="SimSun" w:cs="Arial"/>
                <w:b/>
                <w:bCs/>
                <w:color w:val="000000"/>
                <w:lang w:val="de-CH"/>
              </w:rPr>
              <w:t>MMKS</w:t>
            </w:r>
          </w:p>
        </w:tc>
        <w:tc>
          <w:tcPr>
            <w:tcW w:w="2977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 w:rsidRPr="0033265E">
              <w:rPr>
                <w:rFonts w:cs="Arial"/>
                <w:lang w:eastAsia="zh-CN"/>
              </w:rPr>
              <w:t>Joerg Kaiser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33265E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CC63A4" w:rsidRPr="0033265E">
              <w:rPr>
                <w:rFonts w:cs="Calibri"/>
                <w:lang w:eastAsia="zh-CN"/>
              </w:rPr>
              <w:t xml:space="preserve"> </w:t>
            </w:r>
            <w:r w:rsidR="00CC63A4" w:rsidRPr="0033265E">
              <w:rPr>
                <w:rFonts w:cs="Calibri"/>
                <w:lang w:eastAsia="zh-CN"/>
              </w:rPr>
              <w:tab/>
              <w:t>+49 234 94331 42</w:t>
            </w:r>
          </w:p>
          <w:p w:rsidR="00CC63A4" w:rsidRPr="0033265E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CC63A4" w:rsidRPr="0033265E">
              <w:rPr>
                <w:rFonts w:cs="Calibri"/>
                <w:lang w:eastAsia="zh-CN"/>
              </w:rPr>
              <w:t xml:space="preserve"> </w:t>
            </w:r>
            <w:r w:rsidR="00CC63A4" w:rsidRPr="0033265E">
              <w:rPr>
                <w:rFonts w:cs="Calibri"/>
                <w:lang w:eastAsia="zh-CN"/>
              </w:rPr>
              <w:tab/>
              <w:t>+49 234 94331 35</w:t>
            </w:r>
          </w:p>
          <w:p w:rsidR="00CC63A4" w:rsidRPr="00157CCE" w:rsidRDefault="00B4210B" w:rsidP="00157CC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</w:t>
            </w:r>
            <w:r w:rsidRPr="00157CCE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CC63A4" w:rsidRPr="00157CCE">
              <w:rPr>
                <w:rFonts w:cs="Calibri"/>
                <w:lang w:eastAsia="zh-CN"/>
              </w:rPr>
              <w:t>j.kaiser@</w:t>
            </w:r>
            <w:r w:rsidR="00CC63A4" w:rsidRPr="00157CCE">
              <w:rPr>
                <w:lang w:eastAsia="zh-CN"/>
              </w:rPr>
              <w:t>stgkom.de</w:t>
            </w:r>
          </w:p>
        </w:tc>
      </w:tr>
    </w:tbl>
    <w:p w:rsidR="00157CCE" w:rsidRDefault="00157CCE" w:rsidP="00157CCE">
      <w:pPr>
        <w:spacing w:before="0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510"/>
      </w:tblGrid>
      <w:tr w:rsidR="00CC63A4" w:rsidRPr="00BA4780" w:rsidTr="00157CCE">
        <w:trPr>
          <w:trHeight w:val="851"/>
        </w:trPr>
        <w:tc>
          <w:tcPr>
            <w:tcW w:w="4678" w:type="dxa"/>
          </w:tcPr>
          <w:p w:rsidR="00CC63A4" w:rsidRPr="00BA4780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A4780">
              <w:rPr>
                <w:rFonts w:cs="Arial"/>
                <w:lang w:val="de-CH"/>
              </w:rPr>
              <w:t>ngena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Hahnstrasse 40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60528 FRANKFURT</w:t>
            </w:r>
          </w:p>
        </w:tc>
        <w:tc>
          <w:tcPr>
            <w:tcW w:w="1701" w:type="dxa"/>
          </w:tcPr>
          <w:p w:rsidR="00CC63A4" w:rsidRPr="00BA4780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BA4780">
              <w:rPr>
                <w:rFonts w:eastAsia="SimSun" w:cs="Arial"/>
                <w:b/>
                <w:bCs/>
                <w:color w:val="000000"/>
                <w:lang w:val="de-CH"/>
              </w:rPr>
              <w:t>NGENA</w:t>
            </w:r>
          </w:p>
        </w:tc>
        <w:tc>
          <w:tcPr>
            <w:tcW w:w="3510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Oliver Huebner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CC63A4" w:rsidRPr="00BA4780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val="de-CH"/>
              </w:rPr>
              <w:tab/>
            </w:r>
            <w:r w:rsidR="00CC63A4" w:rsidRPr="00BA4780">
              <w:rPr>
                <w:rFonts w:cs="Calibri"/>
                <w:lang w:val="de-CH"/>
              </w:rPr>
              <w:t>+49 151 14085628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CC63A4" w:rsidRPr="00BA4780">
              <w:rPr>
                <w:rFonts w:cs="Calibri"/>
                <w:lang w:val="de-CH"/>
              </w:rPr>
              <w:t>oliver.huebner@</w:t>
            </w:r>
            <w:r w:rsidR="00CC63A4" w:rsidRPr="00BA4780">
              <w:rPr>
                <w:lang w:val="de-CH"/>
              </w:rPr>
              <w:t>ngena.net</w:t>
            </w:r>
          </w:p>
        </w:tc>
      </w:tr>
    </w:tbl>
    <w:p w:rsidR="00CC63A4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sz w:val="22"/>
          <w:lang w:val="fr-CH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686"/>
        <w:gridCol w:w="1693"/>
        <w:gridCol w:w="3148"/>
      </w:tblGrid>
      <w:tr w:rsidR="00CC63A4" w:rsidRPr="00AA4242" w:rsidTr="009975FE">
        <w:trPr>
          <w:cantSplit/>
          <w:trHeight w:val="365"/>
          <w:tblHeader/>
        </w:trPr>
        <w:tc>
          <w:tcPr>
            <w:tcW w:w="4686" w:type="dxa"/>
            <w:hideMark/>
          </w:tcPr>
          <w:p w:rsidR="00CC63A4" w:rsidRPr="00AA4242" w:rsidRDefault="00CC63A4" w:rsidP="00CC63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93" w:type="dxa"/>
            <w:hideMark/>
          </w:tcPr>
          <w:p w:rsidR="00CC63A4" w:rsidRPr="00AA4242" w:rsidRDefault="00CC63A4" w:rsidP="00CC63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48" w:type="dxa"/>
            <w:hideMark/>
          </w:tcPr>
          <w:p w:rsidR="00CC63A4" w:rsidRPr="00AA4242" w:rsidRDefault="00CC63A4" w:rsidP="00CC63A4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CC63A4" w:rsidRPr="00AA4242" w:rsidTr="009975FE">
        <w:trPr>
          <w:cantSplit/>
          <w:trHeight w:val="365"/>
          <w:tblHeader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3A4" w:rsidRPr="00AA4242" w:rsidRDefault="00CC63A4" w:rsidP="00CC63A4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3A4" w:rsidRPr="00AA4242" w:rsidRDefault="00CC63A4" w:rsidP="00CC63A4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3A4" w:rsidRPr="00AA4242" w:rsidRDefault="00CC63A4" w:rsidP="00CC63A4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CC63A4" w:rsidRDefault="00CC63A4" w:rsidP="00CC63A4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CC63A4" w:rsidRDefault="00CC63A4" w:rsidP="00CC63A4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b/>
          <w:lang w:val="en-US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  <w:lang w:val="en-US"/>
        </w:rPr>
        <w:t>/ DEU</w:t>
      </w:r>
      <w:r w:rsidRPr="00F66197">
        <w:rPr>
          <w:rFonts w:ascii="STKaiti" w:eastAsia="STKaiti" w:hAnsi="STKaiti"/>
          <w:b/>
          <w:bCs/>
          <w:iCs/>
          <w:lang w:val="en-US"/>
        </w:rPr>
        <w:tab/>
      </w:r>
      <w:r w:rsidRPr="00AA4242">
        <w:rPr>
          <w:rFonts w:cs="Calibri"/>
          <w:b/>
          <w:lang w:val="en-US"/>
        </w:rPr>
        <w:t>ADD</w:t>
      </w:r>
    </w:p>
    <w:p w:rsidR="00CC63A4" w:rsidRPr="00AA4242" w:rsidRDefault="00CC63A4" w:rsidP="00CC63A4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78"/>
        <w:gridCol w:w="1667"/>
        <w:gridCol w:w="3544"/>
      </w:tblGrid>
      <w:tr w:rsidR="00CC63A4" w:rsidRPr="00BC5133" w:rsidTr="00157CCE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3265E">
              <w:rPr>
                <w:rFonts w:cs="Arial"/>
                <w:lang w:val="de-CH"/>
              </w:rPr>
              <w:t xml:space="preserve">Thomas Schuller </w:t>
            </w:r>
            <w:r w:rsidRPr="0033265E">
              <w:rPr>
                <w:rFonts w:cs="Arial"/>
                <w:lang w:val="de-CH"/>
              </w:rPr>
              <w:br/>
              <w:t>IT-Systeme Schuller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Meistereigasse 3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99707 KYFFHAEUSERLAND</w:t>
            </w:r>
          </w:p>
        </w:tc>
        <w:tc>
          <w:tcPr>
            <w:tcW w:w="1667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ITSCH</w:t>
            </w:r>
          </w:p>
        </w:tc>
        <w:tc>
          <w:tcPr>
            <w:tcW w:w="3544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33265E">
              <w:rPr>
                <w:rFonts w:cs="Arial"/>
              </w:rPr>
              <w:t>Thomas Schuller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C5133">
              <w:rPr>
                <w:rFonts w:eastAsia="SimSun" w:cs="Arial"/>
                <w:color w:val="000000"/>
                <w:lang w:eastAsia="zh-CN"/>
              </w:rPr>
              <w:t xml:space="preserve"> </w:t>
            </w:r>
            <w:r w:rsidR="00CC63A4">
              <w:rPr>
                <w:rFonts w:eastAsia="SimSun" w:cs="Arial"/>
                <w:color w:val="000000"/>
                <w:lang w:eastAsia="zh-CN"/>
              </w:rPr>
              <w:tab/>
            </w:r>
            <w:r w:rsidR="00CC63A4" w:rsidRPr="00BA4780">
              <w:rPr>
                <w:rFonts w:cs="Calibri"/>
                <w:lang w:eastAsia="zh-CN"/>
              </w:rPr>
              <w:t>+49 3632 5233110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CC63A4" w:rsidRPr="00BA4780">
              <w:rPr>
                <w:rFonts w:cs="Calibri"/>
                <w:lang w:eastAsia="zh-CN"/>
              </w:rPr>
              <w:t xml:space="preserve"> </w:t>
            </w:r>
            <w:r w:rsidR="00CC63A4" w:rsidRPr="00BA4780">
              <w:rPr>
                <w:rFonts w:cs="Calibri"/>
                <w:lang w:eastAsia="zh-CN"/>
              </w:rPr>
              <w:tab/>
              <w:t>+49 3632 5233150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CC63A4" w:rsidRPr="00BA4780">
              <w:rPr>
                <w:rFonts w:cs="Calibri"/>
                <w:lang w:eastAsia="zh-CN"/>
              </w:rPr>
              <w:t>t.schuller@it-</w:t>
            </w:r>
            <w:r w:rsidR="00CC63A4" w:rsidRPr="00BA4780">
              <w:rPr>
                <w:lang w:eastAsia="zh-CN"/>
              </w:rPr>
              <w:t>schuller.de</w:t>
            </w:r>
          </w:p>
        </w:tc>
      </w:tr>
    </w:tbl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1667"/>
        <w:gridCol w:w="3720"/>
      </w:tblGrid>
      <w:tr w:rsidR="00CC63A4" w:rsidRPr="00BC5133" w:rsidTr="00157CCE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3265E">
              <w:rPr>
                <w:rFonts w:cs="Arial"/>
                <w:lang w:val="de-CH"/>
              </w:rPr>
              <w:t xml:space="preserve">WITCOM </w:t>
            </w:r>
            <w:r w:rsidRPr="0033265E">
              <w:rPr>
                <w:rFonts w:cs="Arial"/>
                <w:lang w:val="de-CH"/>
              </w:rPr>
              <w:br/>
              <w:t>Wiesbadener Informations- und Telekommunikations GmbH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Konradinerallee 25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65189 WIESBADEN</w:t>
            </w:r>
          </w:p>
        </w:tc>
        <w:tc>
          <w:tcPr>
            <w:tcW w:w="1667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WITCOM</w:t>
            </w:r>
          </w:p>
        </w:tc>
        <w:tc>
          <w:tcPr>
            <w:tcW w:w="3720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Volker Bodenbach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33265E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eastAsia="SimSun" w:cs="Arial"/>
                <w:color w:val="000000"/>
                <w:lang w:val="de-CH" w:eastAsia="zh-CN"/>
              </w:rPr>
              <w:t>电话：</w:t>
            </w:r>
            <w:r w:rsidR="00CC63A4" w:rsidRPr="0033265E">
              <w:rPr>
                <w:rFonts w:eastAsia="SimSun" w:cs="Arial"/>
                <w:color w:val="000000"/>
                <w:lang w:val="de-CH" w:eastAsia="zh-CN"/>
              </w:rPr>
              <w:t xml:space="preserve"> </w:t>
            </w:r>
            <w:r w:rsidR="00CC63A4" w:rsidRPr="0033265E">
              <w:rPr>
                <w:rFonts w:eastAsia="SimSun" w:cs="Arial"/>
                <w:color w:val="000000"/>
                <w:lang w:val="de-CH" w:eastAsia="zh-CN"/>
              </w:rPr>
              <w:tab/>
              <w:t>+</w:t>
            </w:r>
            <w:r w:rsidR="00CC63A4" w:rsidRPr="0033265E">
              <w:rPr>
                <w:rFonts w:cs="Calibri"/>
                <w:lang w:val="de-CH" w:eastAsia="zh-CN"/>
              </w:rPr>
              <w:t>49 611 26244 210</w:t>
            </w:r>
          </w:p>
          <w:p w:rsidR="00CC63A4" w:rsidRPr="0033265E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CC63A4" w:rsidRPr="0033265E">
              <w:rPr>
                <w:rFonts w:cs="Calibri"/>
                <w:lang w:val="de-CH" w:eastAsia="zh-CN"/>
              </w:rPr>
              <w:t xml:space="preserve"> </w:t>
            </w:r>
            <w:r w:rsidR="00CC63A4" w:rsidRPr="0033265E">
              <w:rPr>
                <w:rFonts w:cs="Calibri"/>
                <w:lang w:val="de-CH" w:eastAsia="zh-CN"/>
              </w:rPr>
              <w:tab/>
              <w:t>+49 611 26244 262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CC63A4" w:rsidRPr="00BA4780">
              <w:rPr>
                <w:rFonts w:cs="Calibri"/>
                <w:lang w:eastAsia="zh-CN"/>
              </w:rPr>
              <w:t>v.bodenbach@witcom</w:t>
            </w:r>
            <w:r w:rsidR="00CC63A4" w:rsidRPr="00BA4780">
              <w:rPr>
                <w:lang w:eastAsia="zh-CN"/>
              </w:rPr>
              <w:t>.de</w:t>
            </w:r>
          </w:p>
        </w:tc>
      </w:tr>
    </w:tbl>
    <w:p w:rsidR="00CC63A4" w:rsidRPr="00E05394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/>
          <w:b/>
          <w:bCs/>
          <w:iCs/>
          <w:lang w:eastAsia="zh-CN"/>
        </w:rPr>
      </w:pPr>
    </w:p>
    <w:p w:rsidR="00CC63A4" w:rsidRPr="00075506" w:rsidRDefault="005A78E8" w:rsidP="005A78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jc w:val="left"/>
        <w:rPr>
          <w:rFonts w:eastAsia="STKaiti" w:cs="Calibri"/>
          <w:b/>
        </w:rPr>
      </w:pPr>
      <w:r w:rsidRPr="00075506">
        <w:rPr>
          <w:rFonts w:eastAsia="STKaiti"/>
          <w:b/>
          <w:bCs/>
          <w:iCs/>
          <w:lang w:eastAsia="zh-CN"/>
        </w:rPr>
        <w:t>帕劳</w:t>
      </w:r>
      <w:r w:rsidR="00CC63A4" w:rsidRPr="00075506">
        <w:rPr>
          <w:rFonts w:eastAsia="STKaiti"/>
          <w:b/>
          <w:bCs/>
          <w:iCs/>
        </w:rPr>
        <w:t xml:space="preserve"> / </w:t>
      </w:r>
      <w:r w:rsidR="00CC63A4" w:rsidRPr="00075506">
        <w:rPr>
          <w:rFonts w:eastAsia="STKaiti"/>
          <w:b/>
          <w:bCs/>
          <w:iCs/>
          <w:color w:val="000000"/>
        </w:rPr>
        <w:t xml:space="preserve">PLW      </w:t>
      </w:r>
      <w:r w:rsidR="00CC63A4" w:rsidRPr="00075506">
        <w:rPr>
          <w:rFonts w:cs="Calibri"/>
          <w:b/>
        </w:rPr>
        <w:t>ADD</w:t>
      </w:r>
    </w:p>
    <w:p w:rsidR="00CC63A4" w:rsidRPr="00BC5133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678"/>
        <w:gridCol w:w="1667"/>
        <w:gridCol w:w="4253"/>
      </w:tblGrid>
      <w:tr w:rsidR="00CC63A4" w:rsidRPr="0005223B" w:rsidTr="00157CCE">
        <w:trPr>
          <w:trHeight w:val="1014"/>
        </w:trPr>
        <w:tc>
          <w:tcPr>
            <w:tcW w:w="4678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33265E">
              <w:rPr>
                <w:rFonts w:cs="Arial"/>
              </w:rPr>
              <w:t>Palau Communication and Electronics Company dba Palau Telecoms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3265E">
              <w:rPr>
                <w:rFonts w:cs="Arial"/>
              </w:rPr>
              <w:t xml:space="preserve">P.O. Box 605 PECI Bldg. </w:t>
            </w:r>
            <w:r w:rsidRPr="00BC5133">
              <w:rPr>
                <w:rFonts w:cs="Arial"/>
                <w:lang w:val="de-CH"/>
              </w:rPr>
              <w:t>Malakal Koror</w:t>
            </w:r>
          </w:p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C5133">
              <w:rPr>
                <w:rFonts w:cs="Arial"/>
                <w:lang w:val="de-CH"/>
              </w:rPr>
              <w:t>Palau 96940</w:t>
            </w:r>
          </w:p>
        </w:tc>
        <w:tc>
          <w:tcPr>
            <w:tcW w:w="1667" w:type="dxa"/>
          </w:tcPr>
          <w:p w:rsidR="00CC63A4" w:rsidRPr="00BC5133" w:rsidRDefault="00CC63A4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C5133">
              <w:rPr>
                <w:rFonts w:eastAsia="SimSun" w:cs="Arial"/>
                <w:b/>
                <w:bCs/>
                <w:color w:val="000000"/>
              </w:rPr>
              <w:t>PCEC</w:t>
            </w:r>
          </w:p>
        </w:tc>
        <w:tc>
          <w:tcPr>
            <w:tcW w:w="4253" w:type="dxa"/>
          </w:tcPr>
          <w:p w:rsidR="00CC63A4" w:rsidRPr="0033265E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33265E">
              <w:rPr>
                <w:rFonts w:cs="Arial"/>
              </w:rPr>
              <w:t>Sebastian “Sam” Masang</w:t>
            </w:r>
            <w:r w:rsidR="00075506">
              <w:rPr>
                <w:rFonts w:eastAsiaTheme="minorEastAsia" w:cs="Arial" w:hint="eastAsia"/>
                <w:lang w:eastAsia="zh-CN"/>
              </w:rPr>
              <w:t>先生</w:t>
            </w:r>
          </w:p>
          <w:p w:rsidR="00CC63A4" w:rsidRPr="00BA4780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电话：</w:t>
            </w:r>
            <w:r w:rsidR="00CC63A4" w:rsidRPr="00BA4780">
              <w:rPr>
                <w:rFonts w:cs="Calibri"/>
                <w:lang w:eastAsia="zh-CN"/>
              </w:rPr>
              <w:t xml:space="preserve"> </w:t>
            </w:r>
            <w:r w:rsidR="00CC63A4" w:rsidRPr="00BA4780">
              <w:rPr>
                <w:rFonts w:cs="Calibri"/>
                <w:lang w:eastAsia="zh-CN"/>
              </w:rPr>
              <w:tab/>
              <w:t>+680 488 2628 / 7705</w:t>
            </w:r>
          </w:p>
          <w:p w:rsidR="00CC63A4" w:rsidRPr="009A4EC6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传真：</w:t>
            </w:r>
            <w:r w:rsidR="00CC63A4" w:rsidRPr="009A4EC6">
              <w:rPr>
                <w:rFonts w:cs="Calibri"/>
                <w:lang w:val="fr-CH" w:eastAsia="zh-CN"/>
              </w:rPr>
              <w:t xml:space="preserve"> </w:t>
            </w:r>
            <w:r w:rsidR="00CC63A4" w:rsidRPr="009A4EC6">
              <w:rPr>
                <w:rFonts w:cs="Calibri"/>
                <w:lang w:val="fr-CH" w:eastAsia="zh-CN"/>
              </w:rPr>
              <w:tab/>
              <w:t>+680 488 2733</w:t>
            </w:r>
          </w:p>
          <w:p w:rsidR="00CC63A4" w:rsidRPr="009A4EC6" w:rsidRDefault="00B4210B" w:rsidP="00CC63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4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CC63A4" w:rsidRPr="009A4EC6">
              <w:rPr>
                <w:rFonts w:cs="Calibri"/>
                <w:lang w:val="fr-CH" w:eastAsia="zh-CN"/>
              </w:rPr>
              <w:t>regulatory</w:t>
            </w:r>
            <w:r w:rsidR="00CC63A4" w:rsidRPr="009A4EC6">
              <w:rPr>
                <w:lang w:val="fr-CH" w:eastAsia="zh-CN"/>
              </w:rPr>
              <w:t>_b2b@palautelecoms.com</w:t>
            </w:r>
          </w:p>
        </w:tc>
      </w:tr>
    </w:tbl>
    <w:p w:rsidR="00CC63A4" w:rsidRPr="009A4EC6" w:rsidRDefault="00CC63A4" w:rsidP="00CC63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sz w:val="22"/>
          <w:lang w:val="fr-CH" w:eastAsia="zh-CN"/>
        </w:rPr>
      </w:pPr>
    </w:p>
    <w:p w:rsidR="00CC63A4" w:rsidRPr="00CC63A4" w:rsidRDefault="00CC63A4" w:rsidP="00CC63A4">
      <w:pPr>
        <w:rPr>
          <w:lang w:val="fr-CH" w:eastAsia="zh-CN"/>
        </w:rPr>
      </w:pPr>
    </w:p>
    <w:p w:rsidR="006D7CE6" w:rsidRPr="00CC63A4" w:rsidRDefault="006D7CE6" w:rsidP="00904FBB">
      <w:pPr>
        <w:rPr>
          <w:lang w:val="fr-CH" w:eastAsia="zh-CN"/>
        </w:rPr>
      </w:pPr>
      <w:r w:rsidRPr="00CC63A4">
        <w:rPr>
          <w:lang w:val="fr-CH" w:eastAsia="zh-CN"/>
        </w:rPr>
        <w:br w:type="page"/>
      </w:r>
    </w:p>
    <w:bookmarkEnd w:id="119"/>
    <w:bookmarkEnd w:id="120"/>
    <w:bookmarkEnd w:id="179"/>
    <w:bookmarkEnd w:id="180"/>
    <w:bookmarkEnd w:id="181"/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</w:t>
      </w:r>
      <w:r>
        <w:rPr>
          <w:lang w:eastAsia="zh-CN"/>
        </w:rPr>
        <w:t>6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>
        <w:rPr>
          <w:lang w:eastAsia="zh-CN"/>
        </w:rPr>
        <w:t>0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7B35A5" w:rsidRPr="00BC45BC" w:rsidRDefault="007B35A5" w:rsidP="00CC63A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1109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1.X</w:t>
      </w:r>
      <w:r w:rsidRPr="007341D4">
        <w:rPr>
          <w:rFonts w:eastAsiaTheme="minorEastAsia"/>
          <w:lang w:eastAsia="zh-CN"/>
        </w:rPr>
        <w:t>.201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期《操作公报》附件）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CC63A4">
        <w:rPr>
          <w:bCs/>
          <w:lang w:eastAsia="zh-CN"/>
        </w:rPr>
        <w:t>24</w:t>
      </w:r>
      <w:r>
        <w:rPr>
          <w:rFonts w:eastAsiaTheme="minorEastAsia" w:hint="eastAsia"/>
          <w:lang w:eastAsia="zh-CN"/>
        </w:rPr>
        <w:t>号修正）</w:t>
      </w:r>
    </w:p>
    <w:p w:rsidR="00CC63A4" w:rsidRPr="00BC5133" w:rsidRDefault="00CC63A4" w:rsidP="00CC63A4">
      <w:pPr>
        <w:keepNext/>
        <w:spacing w:before="0"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C63A4" w:rsidRPr="00BC5133" w:rsidTr="00CC63A4">
        <w:trPr>
          <w:cantSplit/>
          <w:trHeight w:val="393"/>
        </w:trPr>
        <w:tc>
          <w:tcPr>
            <w:tcW w:w="1818" w:type="dxa"/>
            <w:gridSpan w:val="2"/>
          </w:tcPr>
          <w:p w:rsidR="00CC63A4" w:rsidRPr="00F8081C" w:rsidRDefault="00CC63A4" w:rsidP="00CC63A4">
            <w:pPr>
              <w:pStyle w:val="Tablehead0"/>
              <w:jc w:val="left"/>
              <w:rPr>
                <w:rFonts w:asciiTheme="minorHAnsi" w:hAnsiTheme="minorHAnsi"/>
              </w:rPr>
            </w:pPr>
            <w:r w:rsidRPr="00F8081C">
              <w:rPr>
                <w:rFonts w:ascii="STKaiti" w:hAnsi="STKaiti" w:hint="eastAsia"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C63A4" w:rsidRPr="00F8081C" w:rsidRDefault="00CC63A4" w:rsidP="00CC63A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F8081C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63A4" w:rsidRPr="00F8081C" w:rsidRDefault="00CC63A4" w:rsidP="00CC63A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F8081C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CC63A4" w:rsidRPr="00BC5133" w:rsidTr="00CC63A4">
        <w:trPr>
          <w:cantSplit/>
          <w:trHeight w:val="227"/>
        </w:trPr>
        <w:tc>
          <w:tcPr>
            <w:tcW w:w="909" w:type="dxa"/>
          </w:tcPr>
          <w:p w:rsidR="00CC63A4" w:rsidRPr="00CC63A4" w:rsidRDefault="00CC63A4" w:rsidP="00CC63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05394">
              <w:rPr>
                <w:rFonts w:ascii="STKaiti" w:eastAsia="STKaiti" w:hAnsi="STKait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C63A4" w:rsidRPr="00CC63A4" w:rsidRDefault="00CC63A4" w:rsidP="00CC63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05394">
              <w:rPr>
                <w:rFonts w:ascii="STKaiti" w:eastAsia="STKaiti" w:hAnsi="STKait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C63A4" w:rsidRPr="00BC5133" w:rsidRDefault="00CC63A4" w:rsidP="00CC63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63A4" w:rsidRPr="00E05394" w:rsidRDefault="00CC63A4" w:rsidP="00CC63A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CC63A4" w:rsidRPr="00BC5133" w:rsidTr="00CC63A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63A4" w:rsidRPr="00BC5133" w:rsidRDefault="005A78E8" w:rsidP="005A78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阿尔巴尼亚</w:t>
            </w:r>
            <w:r w:rsidR="00CC63A4" w:rsidRPr="00BC5133">
              <w:rPr>
                <w:b/>
              </w:rPr>
              <w:t xml:space="preserve">    SUP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4-227-2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10010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ACT-Albania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Albanian Carrier Telecommunication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4-227-3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10011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Iliria Telecom A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ILIRIA TELECOM A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4-227-5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10013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NEO/AL1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NEOTEL ALBANIA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7-219-3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16091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Abronet Albania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ABRONET Sh.p.k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63A4" w:rsidRPr="00BC5133" w:rsidRDefault="005A78E8" w:rsidP="00CC63A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阿尔巴尼亚</w:t>
            </w:r>
            <w:r w:rsidR="00CC63A4" w:rsidRPr="00BC5133">
              <w:rPr>
                <w:b/>
              </w:rPr>
              <w:t xml:space="preserve">    ADD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7-219-5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16093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Bleta sh.p.k.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BLETA ALBANIA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63A4" w:rsidRPr="00BC5133" w:rsidRDefault="005A78E8" w:rsidP="005A78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保加利亚</w:t>
            </w:r>
            <w:r w:rsidR="00CC63A4" w:rsidRPr="00BC5133">
              <w:rPr>
                <w:b/>
              </w:rPr>
              <w:t xml:space="preserve">    SUP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3-231-4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7996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TTEL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Tritel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6-239-5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14205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P-TEL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IP World Communications Ltd.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6-239-6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14206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NTWS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Networks-Bulgaria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6-250-3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14291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NXC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Nexcom Bulgaria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6-250-7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14295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CGNET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Global communication net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63A4" w:rsidRPr="00BC5133" w:rsidRDefault="005A78E8" w:rsidP="005A78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保加利亚</w:t>
            </w:r>
            <w:r w:rsidR="00CC63A4" w:rsidRPr="00BC5133">
              <w:rPr>
                <w:b/>
              </w:rPr>
              <w:t xml:space="preserve">    ADD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6-239-5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14205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SFINT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BTCNet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6-239-6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14206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SFINT STP1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BTCNet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6-250-3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14291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SFINT STP2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BTCNet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7-221-5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16109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BTC-STP2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7-221-6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16110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VNIE2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63A4" w:rsidRPr="00BC5133" w:rsidRDefault="005A78E8" w:rsidP="005A78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保加利亚</w:t>
            </w:r>
            <w:r w:rsidR="00CC63A4" w:rsidRPr="00BC5133">
              <w:rPr>
                <w:b/>
              </w:rPr>
              <w:t xml:space="preserve">    LIR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2-168-6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5446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6-239-7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14207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MGW1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6-247-0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14264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ECCBL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6-247-6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14270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MSCS5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6-247-7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14271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MGW7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6-250-0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14288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6-250-4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14292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GTH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7-221-2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16106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MAX1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T.com</w:t>
            </w:r>
          </w:p>
        </w:tc>
      </w:tr>
      <w:tr w:rsidR="00CC63A4" w:rsidRPr="00BC5133" w:rsidTr="00CC63A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7-221-3</w:t>
            </w:r>
          </w:p>
        </w:tc>
        <w:tc>
          <w:tcPr>
            <w:tcW w:w="909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16107</w:t>
            </w:r>
          </w:p>
        </w:tc>
        <w:tc>
          <w:tcPr>
            <w:tcW w:w="3461" w:type="dxa"/>
            <w:shd w:val="clear" w:color="auto" w:fill="auto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MAX2</w:t>
            </w:r>
          </w:p>
        </w:tc>
        <w:tc>
          <w:tcPr>
            <w:tcW w:w="4009" w:type="dxa"/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5133">
              <w:rPr>
                <w:bCs/>
                <w:sz w:val="18"/>
                <w:szCs w:val="22"/>
                <w:lang w:val="fr-FR"/>
              </w:rPr>
              <w:t>T.com</w:t>
            </w:r>
          </w:p>
        </w:tc>
      </w:tr>
    </w:tbl>
    <w:p w:rsidR="007B35A5" w:rsidRPr="00BC45BC" w:rsidRDefault="007B35A5" w:rsidP="007B35A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C45BC">
        <w:rPr>
          <w:position w:val="6"/>
          <w:sz w:val="16"/>
          <w:szCs w:val="16"/>
          <w:lang w:val="fr-FR"/>
        </w:rPr>
        <w:t>____________</w:t>
      </w:r>
    </w:p>
    <w:p w:rsidR="007B35A5" w:rsidRPr="00BC45BC" w:rsidRDefault="007B35A5" w:rsidP="007B35A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202428">
        <w:rPr>
          <w:sz w:val="16"/>
          <w:szCs w:val="16"/>
          <w:lang w:val="fr-FR" w:eastAsia="zh-CN"/>
        </w:rPr>
        <w:t>ISPC:</w:t>
      </w:r>
      <w:r w:rsidRPr="00202428">
        <w:rPr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7B35A5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7A2464" w:rsidRDefault="007A2464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7B35A5" w:rsidRPr="008D4C69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09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309"/>
    </w:p>
    <w:p w:rsidR="007B35A5" w:rsidRPr="00261E95" w:rsidRDefault="007B35A5" w:rsidP="007B35A5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7B35A5" w:rsidRDefault="007B35A5" w:rsidP="007B35A5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B35A5" w:rsidRPr="00BC45BC" w:rsidRDefault="007B35A5" w:rsidP="005A78E8">
      <w:pPr>
        <w:ind w:firstLineChars="200" w:firstLine="400"/>
        <w:rPr>
          <w:rFonts w:eastAsia="SimSun"/>
          <w:lang w:val="en-US"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916413">
        <w:rPr>
          <w:rFonts w:eastAsiaTheme="minorEastAsia"/>
          <w:lang w:eastAsia="zh-CN"/>
        </w:rPr>
        <w:t>2017</w:t>
      </w:r>
      <w:r w:rsidR="00916413">
        <w:rPr>
          <w:rFonts w:eastAsiaTheme="minorEastAsia" w:hint="eastAsia"/>
          <w:lang w:eastAsia="zh-CN"/>
        </w:rPr>
        <w:t>年</w:t>
      </w:r>
      <w:r w:rsidR="005A78E8">
        <w:rPr>
          <w:rFonts w:eastAsiaTheme="minorEastAsia" w:hint="eastAsia"/>
          <w:lang w:eastAsia="zh-CN"/>
        </w:rPr>
        <w:t>10</w:t>
      </w:r>
      <w:r w:rsidR="00916413">
        <w:rPr>
          <w:rFonts w:eastAsiaTheme="minorEastAsia" w:hint="eastAsia"/>
          <w:lang w:eastAsia="zh-CN"/>
        </w:rPr>
        <w:t>月</w:t>
      </w:r>
      <w:r w:rsidR="00916413">
        <w:rPr>
          <w:rFonts w:eastAsiaTheme="minorEastAsia" w:hint="eastAsia"/>
          <w:lang w:eastAsia="zh-CN"/>
        </w:rPr>
        <w:t>1</w:t>
      </w:r>
      <w:r w:rsidR="00916413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7B35A5" w:rsidRPr="00BC45BC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146"/>
      </w:tblGrid>
      <w:tr w:rsidR="007B35A5" w:rsidRPr="00BC45BC" w:rsidTr="009F460F">
        <w:trPr>
          <w:jc w:val="center"/>
        </w:trPr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CC63A4" w:rsidRPr="00BC45BC" w:rsidTr="009F460F">
        <w:trPr>
          <w:jc w:val="center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4" w:rsidRPr="00BC45BC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埃及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BC5133">
              <w:rPr>
                <w:rFonts w:eastAsia="SimSun"/>
              </w:rPr>
              <w:t>+20</w:t>
            </w:r>
          </w:p>
        </w:tc>
      </w:tr>
      <w:tr w:rsidR="00CC63A4" w:rsidRPr="00BC45BC" w:rsidTr="009F460F">
        <w:trPr>
          <w:jc w:val="center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4" w:rsidRPr="007E7F98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约旦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4" w:rsidRPr="00BC5133" w:rsidRDefault="00CC63A4" w:rsidP="00CC63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BC5133">
              <w:rPr>
                <w:rFonts w:eastAsia="SimSun"/>
              </w:rPr>
              <w:t>+962</w:t>
            </w:r>
          </w:p>
        </w:tc>
      </w:tr>
    </w:tbl>
    <w:p w:rsidR="00567983" w:rsidRDefault="00567983" w:rsidP="007B35A5"/>
    <w:sectPr w:rsidR="00567983" w:rsidSect="00BD5D3E"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CE" w:rsidRDefault="00157CCE">
      <w:r>
        <w:separator/>
      </w:r>
    </w:p>
  </w:endnote>
  <w:endnote w:type="continuationSeparator" w:id="0">
    <w:p w:rsidR="00157CCE" w:rsidRDefault="0015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57CC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7CCE" w:rsidRDefault="00157CC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7CCE" w:rsidRPr="007F091C" w:rsidRDefault="00157CC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1FDACBE2" wp14:editId="27CC69D4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CCE" w:rsidRDefault="00157CCE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7CC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57CCE" w:rsidRPr="007F091C" w:rsidRDefault="00157CC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2BE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02BE5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7CCE" w:rsidRPr="00380A03" w:rsidRDefault="00157CCE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57CCE" w:rsidRDefault="00157CCE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7CC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57CCE" w:rsidRPr="00380A03" w:rsidRDefault="00157CCE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157CCE" w:rsidRPr="007F091C" w:rsidRDefault="00157CC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2BE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02BE5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7CCE" w:rsidRDefault="00157CC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F3C30" w:rsidRPr="007F091C" w:rsidTr="007F3C30">
      <w:trPr>
        <w:cantSplit/>
        <w:jc w:val="center"/>
      </w:trPr>
      <w:tc>
        <w:tcPr>
          <w:tcW w:w="1761" w:type="dxa"/>
          <w:shd w:val="clear" w:color="auto" w:fill="4C4C4C"/>
        </w:tcPr>
        <w:p w:rsidR="007F3C30" w:rsidRPr="007F091C" w:rsidRDefault="007F3C30" w:rsidP="007F3C3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2BE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02BE5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F3C30" w:rsidRPr="00380A03" w:rsidRDefault="007F3C30" w:rsidP="007F3C30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57CCE" w:rsidRPr="006B4A80" w:rsidRDefault="00157CCE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F3C30" w:rsidRPr="007F091C" w:rsidTr="009975FE">
      <w:trPr>
        <w:cantSplit/>
        <w:jc w:val="right"/>
      </w:trPr>
      <w:tc>
        <w:tcPr>
          <w:tcW w:w="7378" w:type="dxa"/>
          <w:shd w:val="clear" w:color="auto" w:fill="A6A6A6"/>
        </w:tcPr>
        <w:p w:rsidR="007F3C30" w:rsidRPr="00380A03" w:rsidRDefault="007F3C30" w:rsidP="009975FE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F3C30" w:rsidRPr="007F091C" w:rsidRDefault="007F3C30" w:rsidP="009975F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2BE5">
            <w:rPr>
              <w:noProof/>
              <w:color w:val="FFFFFF"/>
              <w:lang w:val="es-ES_tradnl"/>
            </w:rPr>
            <w:t>1135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02BE5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F3C30" w:rsidRPr="006B4A80" w:rsidRDefault="007F3C30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CE" w:rsidRDefault="00157CCE">
      <w:r>
        <w:separator/>
      </w:r>
    </w:p>
  </w:footnote>
  <w:footnote w:type="continuationSeparator" w:id="0">
    <w:p w:rsidR="00157CCE" w:rsidRDefault="0015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53572"/>
    <w:multiLevelType w:val="hybridMultilevel"/>
    <w:tmpl w:val="527E39CC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E6AC4"/>
    <w:multiLevelType w:val="hybridMultilevel"/>
    <w:tmpl w:val="843EE764"/>
    <w:lvl w:ilvl="0" w:tplc="242295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4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1"/>
  </w:num>
  <w:num w:numId="17">
    <w:abstractNumId w:val="43"/>
  </w:num>
  <w:num w:numId="18">
    <w:abstractNumId w:val="35"/>
  </w:num>
  <w:num w:numId="19">
    <w:abstractNumId w:val="42"/>
  </w:num>
  <w:num w:numId="20">
    <w:abstractNumId w:val="39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30"/>
  </w:num>
  <w:num w:numId="27">
    <w:abstractNumId w:val="16"/>
  </w:num>
  <w:num w:numId="28">
    <w:abstractNumId w:val="34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  <w:num w:numId="32">
    <w:abstractNumId w:val="32"/>
  </w:num>
  <w:num w:numId="33">
    <w:abstractNumId w:val="2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3"/>
  </w:num>
  <w:num w:numId="36">
    <w:abstractNumId w:val="28"/>
  </w:num>
  <w:num w:numId="37">
    <w:abstractNumId w:val="41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9"/>
  </w:num>
  <w:num w:numId="40">
    <w:abstractNumId w:val="44"/>
  </w:num>
  <w:num w:numId="41">
    <w:abstractNumId w:val="22"/>
  </w:num>
  <w:num w:numId="42">
    <w:abstractNumId w:val="26"/>
  </w:num>
  <w:num w:numId="43">
    <w:abstractNumId w:val="17"/>
  </w:num>
  <w:num w:numId="44">
    <w:abstractNumId w:val="14"/>
  </w:num>
  <w:num w:numId="45">
    <w:abstractNumId w:val="31"/>
  </w:num>
  <w:num w:numId="46">
    <w:abstractNumId w:val="38"/>
  </w:num>
  <w:num w:numId="47">
    <w:abstractNumId w:val="24"/>
  </w:num>
  <w:num w:numId="48">
    <w:abstractNumId w:val="13"/>
  </w:num>
  <w:num w:numId="49">
    <w:abstractNumId w:val="18"/>
  </w:num>
  <w:num w:numId="50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23B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506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053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0B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57CCE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AC0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4B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372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449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4F2C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2A8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71B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080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3B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B44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330"/>
    <w:rsid w:val="00486590"/>
    <w:rsid w:val="004866B8"/>
    <w:rsid w:val="0048679F"/>
    <w:rsid w:val="00486C42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946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806"/>
    <w:rsid w:val="004C490F"/>
    <w:rsid w:val="004C4EDB"/>
    <w:rsid w:val="004C56B3"/>
    <w:rsid w:val="004C5918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793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B47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323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A7F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A78E8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3E1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0F26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959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30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FF7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60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E5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997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6C4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6FEC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46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9F5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C30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03D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178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12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0B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37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6F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5FE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60F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9A6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B09"/>
    <w:rsid w:val="00A82FA1"/>
    <w:rsid w:val="00A832A8"/>
    <w:rsid w:val="00A835D3"/>
    <w:rsid w:val="00A83892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803"/>
    <w:rsid w:val="00B40F86"/>
    <w:rsid w:val="00B40FBB"/>
    <w:rsid w:val="00B410E6"/>
    <w:rsid w:val="00B41165"/>
    <w:rsid w:val="00B415FF"/>
    <w:rsid w:val="00B41D2D"/>
    <w:rsid w:val="00B4210B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6F63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3F1A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AD5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90B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986"/>
    <w:rsid w:val="00BD5D3E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A4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321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FF4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097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59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3A4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1C6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0D0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73D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3EC3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18D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9F7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394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56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5FCE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CB7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3B3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F59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2DA4641-023B-4863-8770-5BB266F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8C2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customStyle="1" w:styleId="TableGrid28">
    <w:name w:val="Table Grid28"/>
    <w:basedOn w:val="TableNormal"/>
    <w:next w:val="TableGrid"/>
    <w:rsid w:val="008C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8C217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8C217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C217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8C217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8C217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8C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8C217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C217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8C217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37">
    <w:name w:val="Table Grid37"/>
    <w:basedOn w:val="TableNormal"/>
    <w:next w:val="TableGrid"/>
    <w:rsid w:val="008C217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rsid w:val="005E0F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file:///P:\TRAD\C\REC\1700320\1700320A-montage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jngiwal@gmail.com" TargetMode="External"/><Relationship Id="rId20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7E20-3CF0-48CB-A795-D4B8ABBD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10964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ITU-T</dc:creator>
  <cp:lastModifiedBy>Li, Jianying</cp:lastModifiedBy>
  <cp:revision>18</cp:revision>
  <cp:lastPrinted>2017-11-09T09:48:00Z</cp:lastPrinted>
  <dcterms:created xsi:type="dcterms:W3CDTF">2017-11-07T11:00:00Z</dcterms:created>
  <dcterms:modified xsi:type="dcterms:W3CDTF">2017-11-09T09:57:00Z</dcterms:modified>
</cp:coreProperties>
</file>