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496A7D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496A7D" w:rsidRDefault="008322B0" w:rsidP="008D7E9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8D7E93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1130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496A7D" w:rsidRDefault="003B05DC" w:rsidP="008D7E9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496A7D"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1559F3" w:rsidRPr="00496A7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8D7E93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VIII</w:t>
            </w:r>
            <w:r w:rsidR="001559F3" w:rsidRPr="00496A7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496A7D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496A7D" w:rsidRDefault="008322B0" w:rsidP="008D7E93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3B05DC" w:rsidRPr="00496A7D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D7E93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أغسطس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496A7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F26383">
              <w:fldChar w:fldCharType="begin"/>
            </w:r>
            <w:r w:rsidR="00F26383">
              <w:instrText xml:space="preserve"> HYPERLINK "mailto:itumail@itu.int" </w:instrText>
            </w:r>
            <w:r w:rsidR="00F26383">
              <w:fldChar w:fldCharType="separate"/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F26383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496A7D" w:rsidRDefault="00B37D30" w:rsidP="00E654A2">
      <w:pPr>
        <w:spacing w:before="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496A7D" w:rsidRDefault="00B94BF0" w:rsidP="00B6328C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</w:p>
    <w:p w:rsidR="00C07C3B" w:rsidRPr="00C07C3B" w:rsidRDefault="00C07C3B" w:rsidP="004D0AB5">
      <w:pPr>
        <w:pStyle w:val="TOC1"/>
        <w:spacing w:before="240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C07C3B">
        <w:rPr>
          <w:rFonts w:hint="cs"/>
          <w:b/>
          <w:bCs/>
          <w:noProof/>
          <w:rtl/>
        </w:rPr>
        <w:t>معلومات</w:t>
      </w:r>
      <w:r w:rsidRPr="00C07C3B">
        <w:rPr>
          <w:b/>
          <w:bCs/>
          <w:noProof/>
          <w:rtl/>
        </w:rPr>
        <w:t xml:space="preserve"> </w:t>
      </w:r>
      <w:r w:rsidRPr="00C07C3B">
        <w:rPr>
          <w:rFonts w:hint="cs"/>
          <w:b/>
          <w:bCs/>
          <w:noProof/>
          <w:rtl/>
        </w:rPr>
        <w:t>عامة</w:t>
      </w:r>
    </w:p>
    <w:p w:rsidR="00C07C3B" w:rsidRDefault="00C07C3B" w:rsidP="002B5D0B">
      <w:pPr>
        <w:pStyle w:val="TOC1"/>
        <w:tabs>
          <w:tab w:val="clear" w:pos="9639"/>
          <w:tab w:val="right" w:pos="9355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 w:rsidRPr="00DC0538">
        <w:rPr>
          <w:rFonts w:hint="cs"/>
          <w:noProof/>
          <w:position w:val="4"/>
          <w:rtl/>
        </w:rPr>
        <w:t>القوائم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الملحقة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بالنشرة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التشغيلية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للاتحاد</w:t>
      </w:r>
      <w:r>
        <w:rPr>
          <w:rFonts w:hint="cs"/>
          <w:noProof/>
          <w:position w:val="4"/>
          <w:rtl/>
          <w:lang w:bidi="ar-EG"/>
        </w:rPr>
        <w:t xml:space="preserve">: </w:t>
      </w:r>
      <w:r w:rsidRPr="00A81E09">
        <w:rPr>
          <w:rFonts w:hint="cs"/>
          <w:i/>
          <w:iCs/>
          <w:noProof/>
          <w:position w:val="4"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3</w:t>
      </w:r>
    </w:p>
    <w:p w:rsidR="00C07C3B" w:rsidRDefault="00C07C3B" w:rsidP="002B5D0B">
      <w:pPr>
        <w:pStyle w:val="TOC1"/>
        <w:tabs>
          <w:tab w:val="clear" w:pos="9639"/>
          <w:tab w:val="right" w:pos="9355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 w:rsidRPr="00DC0538">
        <w:rPr>
          <w:rFonts w:hint="cs"/>
          <w:noProof/>
          <w:position w:val="4"/>
          <w:rtl/>
        </w:rPr>
        <w:t>الموافقة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على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توصيات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قطاع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تقييس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الاتصالات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4</w:t>
      </w:r>
    </w:p>
    <w:p w:rsidR="00C07C3B" w:rsidRDefault="00C07C3B" w:rsidP="002B5D0B">
      <w:pPr>
        <w:pStyle w:val="TOC1"/>
        <w:tabs>
          <w:tab w:val="clear" w:pos="9639"/>
          <w:tab w:val="right" w:pos="9355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 w:rsidRPr="00A81E09">
        <w:rPr>
          <w:rFonts w:hint="cs"/>
          <w:noProof/>
          <w:spacing w:val="-4"/>
          <w:rtl/>
        </w:rPr>
        <w:t>خطة</w:t>
      </w:r>
      <w:r w:rsidRPr="00A81E09">
        <w:rPr>
          <w:noProof/>
          <w:spacing w:val="-4"/>
          <w:rtl/>
        </w:rPr>
        <w:t xml:space="preserve"> </w:t>
      </w:r>
      <w:r w:rsidRPr="00A81E09">
        <w:rPr>
          <w:rFonts w:hint="cs"/>
          <w:noProof/>
          <w:spacing w:val="-4"/>
          <w:rtl/>
        </w:rPr>
        <w:t>ترقيم</w:t>
      </w:r>
      <w:r w:rsidRPr="00A81E09">
        <w:rPr>
          <w:noProof/>
          <w:spacing w:val="-4"/>
          <w:rtl/>
        </w:rPr>
        <w:t xml:space="preserve"> </w:t>
      </w:r>
      <w:r w:rsidRPr="00A81E09">
        <w:rPr>
          <w:rFonts w:hint="cs"/>
          <w:noProof/>
          <w:spacing w:val="-4"/>
          <w:rtl/>
        </w:rPr>
        <w:t>الاتصالات</w:t>
      </w:r>
      <w:r w:rsidRPr="00A81E09">
        <w:rPr>
          <w:noProof/>
          <w:spacing w:val="-4"/>
          <w:rtl/>
        </w:rPr>
        <w:t xml:space="preserve"> </w:t>
      </w:r>
      <w:r w:rsidRPr="00A81E09">
        <w:rPr>
          <w:rFonts w:hint="cs"/>
          <w:noProof/>
          <w:spacing w:val="-4"/>
          <w:rtl/>
        </w:rPr>
        <w:t>العمومية</w:t>
      </w:r>
      <w:r w:rsidRPr="00A81E09">
        <w:rPr>
          <w:noProof/>
          <w:spacing w:val="-4"/>
          <w:rtl/>
        </w:rPr>
        <w:t xml:space="preserve"> </w:t>
      </w:r>
      <w:r w:rsidRPr="00A81E09">
        <w:rPr>
          <w:rFonts w:hint="cs"/>
          <w:noProof/>
          <w:spacing w:val="-4"/>
          <w:rtl/>
        </w:rPr>
        <w:t>الدولية</w:t>
      </w:r>
      <w:r w:rsidRPr="00A81E09">
        <w:rPr>
          <w:noProof/>
          <w:spacing w:val="-4"/>
          <w:rtl/>
        </w:rPr>
        <w:t xml:space="preserve"> (</w:t>
      </w:r>
      <w:r w:rsidRPr="00A81E09">
        <w:rPr>
          <w:rFonts w:hint="cs"/>
          <w:noProof/>
          <w:spacing w:val="-4"/>
          <w:rtl/>
        </w:rPr>
        <w:t>التوصية</w:t>
      </w:r>
      <w:r w:rsidRPr="00A81E09">
        <w:rPr>
          <w:noProof/>
          <w:spacing w:val="-4"/>
          <w:rtl/>
        </w:rPr>
        <w:t xml:space="preserve"> </w:t>
      </w:r>
      <w:r w:rsidRPr="00A81E09">
        <w:rPr>
          <w:noProof/>
          <w:spacing w:val="-4"/>
        </w:rPr>
        <w:t>ITU-T E.164</w:t>
      </w:r>
      <w:r w:rsidRPr="00A81E09">
        <w:rPr>
          <w:noProof/>
          <w:spacing w:val="-4"/>
          <w:rtl/>
        </w:rPr>
        <w:t xml:space="preserve"> </w:t>
      </w:r>
      <w:r w:rsidRPr="00A81E09">
        <w:rPr>
          <w:noProof/>
          <w:spacing w:val="-4"/>
        </w:rPr>
        <w:t>(2010/11)</w:t>
      </w:r>
      <w:r w:rsidRPr="00A81E09">
        <w:rPr>
          <w:noProof/>
          <w:spacing w:val="-4"/>
          <w:rtl/>
        </w:rPr>
        <w:t>)</w:t>
      </w:r>
      <w:r w:rsidRPr="00A81E09">
        <w:rPr>
          <w:rFonts w:hint="cs"/>
          <w:noProof/>
          <w:spacing w:val="-4"/>
          <w:rtl/>
          <w:lang w:bidi="ar-EG"/>
        </w:rPr>
        <w:t xml:space="preserve">: </w:t>
      </w:r>
      <w:r w:rsidRPr="00A81E09">
        <w:rPr>
          <w:rFonts w:hint="cs"/>
          <w:i/>
          <w:iCs/>
          <w:noProof/>
          <w:spacing w:val="-4"/>
          <w:rtl/>
          <w:lang w:bidi="ar-EG"/>
        </w:rPr>
        <w:t>رموز تعرّف الهوية للشبكات الدولية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5</w:t>
      </w:r>
    </w:p>
    <w:p w:rsidR="00C07C3B" w:rsidRDefault="00C07C3B" w:rsidP="002B5D0B">
      <w:pPr>
        <w:pStyle w:val="TOC1"/>
        <w:tabs>
          <w:tab w:val="clear" w:pos="9639"/>
          <w:tab w:val="right" w:pos="9355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الخطة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الدولية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لتعرّف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هوية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الشبكات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العمومية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والاشتراكات</w:t>
      </w:r>
      <w:r>
        <w:rPr>
          <w:noProof/>
          <w:rtl/>
        </w:rPr>
        <w:t xml:space="preserve"> (</w:t>
      </w:r>
      <w:r>
        <w:rPr>
          <w:rFonts w:hint="cs"/>
          <w:noProof/>
          <w:rtl/>
        </w:rPr>
        <w:t>التوصية</w:t>
      </w:r>
      <w:r>
        <w:rPr>
          <w:noProof/>
          <w:rtl/>
        </w:rPr>
        <w:t xml:space="preserve"> </w:t>
      </w:r>
      <w:r>
        <w:rPr>
          <w:noProof/>
        </w:rPr>
        <w:t>ITU-T E.212</w:t>
      </w:r>
      <w:r>
        <w:rPr>
          <w:noProof/>
          <w:rtl/>
        </w:rPr>
        <w:t xml:space="preserve"> </w:t>
      </w:r>
      <w:r>
        <w:rPr>
          <w:noProof/>
        </w:rPr>
        <w:t>(2016/09)</w:t>
      </w:r>
      <w:r>
        <w:rPr>
          <w:noProof/>
          <w:rtl/>
        </w:rPr>
        <w:t>)</w:t>
      </w:r>
      <w:r>
        <w:rPr>
          <w:rFonts w:hint="cs"/>
          <w:noProof/>
          <w:rtl/>
          <w:lang w:bidi="ar-EG"/>
        </w:rPr>
        <w:t xml:space="preserve">: </w:t>
      </w:r>
      <w:r w:rsidRPr="00C07C3B">
        <w:rPr>
          <w:rFonts w:hint="cs"/>
          <w:i/>
          <w:iCs/>
          <w:noProof/>
          <w:rtl/>
          <w:lang w:bidi="ar-EG"/>
        </w:rPr>
        <w:t>رموز تعرف الهوية للشبكات المتنقلة الدولية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5</w:t>
      </w:r>
    </w:p>
    <w:p w:rsidR="00C07C3B" w:rsidRDefault="00C07C3B" w:rsidP="004D0AB5">
      <w:pPr>
        <w:pStyle w:val="TOC1"/>
        <w:spacing w:before="240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الهاتفية</w:t>
      </w:r>
    </w:p>
    <w:p w:rsidR="00C07C3B" w:rsidRDefault="00C07C3B" w:rsidP="002B5D0B">
      <w:pPr>
        <w:pStyle w:val="TOC2"/>
        <w:tabs>
          <w:tab w:val="clear" w:pos="9639"/>
          <w:tab w:val="right" w:pos="9355"/>
        </w:tabs>
        <w:spacing w:before="120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Fonts w:hint="cs"/>
          <w:rtl/>
        </w:rPr>
        <w:t>البهاما</w:t>
      </w:r>
      <w:r>
        <w:rPr>
          <w:rtl/>
        </w:rPr>
        <w:t xml:space="preserve"> (</w:t>
      </w:r>
      <w:r w:rsidRPr="00C07C3B">
        <w:rPr>
          <w:rFonts w:hint="cs"/>
          <w:rtl/>
          <w:lang w:bidi="ar-SA"/>
        </w:rPr>
        <w:t xml:space="preserve">هيئة تنظيم المرافق والمنافسة </w:t>
      </w:r>
      <w:r w:rsidRPr="00C07C3B">
        <w:t>(URCA)</w:t>
      </w:r>
      <w:r>
        <w:rPr>
          <w:rFonts w:hint="cs"/>
          <w:rtl/>
        </w:rPr>
        <w:t>، ناساو</w:t>
      </w:r>
      <w:r>
        <w:rPr>
          <w:rtl/>
        </w:rPr>
        <w:t>)</w:t>
      </w:r>
      <w:r w:rsidRPr="00183573">
        <w:rPr>
          <w:i w:val="0"/>
          <w:iCs w:val="0"/>
          <w:rtl/>
        </w:rPr>
        <w:tab/>
      </w:r>
      <w:r w:rsidR="00A81E09">
        <w:tab/>
      </w:r>
      <w:r w:rsidR="002B5D0B">
        <w:rPr>
          <w:rFonts w:cs="Calibri"/>
          <w:i w:val="0"/>
          <w:iCs w:val="0"/>
          <w:szCs w:val="22"/>
        </w:rPr>
        <w:t>6</w:t>
      </w:r>
    </w:p>
    <w:p w:rsidR="00C07C3B" w:rsidRDefault="00C07C3B" w:rsidP="002B5D0B">
      <w:pPr>
        <w:pStyle w:val="TOC2"/>
        <w:tabs>
          <w:tab w:val="clear" w:pos="9355"/>
          <w:tab w:val="clear" w:pos="9639"/>
          <w:tab w:val="right" w:pos="9497"/>
        </w:tabs>
        <w:spacing w:before="120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Fonts w:hint="cs"/>
          <w:rtl/>
        </w:rPr>
        <w:t>مصر</w:t>
      </w:r>
      <w:r>
        <w:rPr>
          <w:rtl/>
        </w:rPr>
        <w:t xml:space="preserve"> (</w:t>
      </w:r>
      <w:r w:rsidR="00754118" w:rsidRPr="00C07C3B">
        <w:rPr>
          <w:rFonts w:hint="cs"/>
          <w:rtl/>
          <w:lang w:bidi="ar-EG"/>
        </w:rPr>
        <w:t xml:space="preserve">الجهاز القومي لتنظيم الاتصالات </w:t>
      </w:r>
      <w:r w:rsidR="00754118" w:rsidRPr="00C07C3B">
        <w:t>(NTRA)</w:t>
      </w:r>
      <w:r w:rsidR="00754118" w:rsidRPr="00C07C3B">
        <w:rPr>
          <w:rFonts w:hint="cs"/>
          <w:rtl/>
          <w:lang w:bidi="ar-EG"/>
        </w:rPr>
        <w:t xml:space="preserve">، </w:t>
      </w:r>
      <w:r w:rsidR="00754118" w:rsidRPr="00C07C3B">
        <w:rPr>
          <w:rFonts w:hint="cs"/>
          <w:rtl/>
          <w:lang w:bidi="ar-SA"/>
        </w:rPr>
        <w:t>القاهرة</w:t>
      </w:r>
      <w:r>
        <w:rPr>
          <w:rtl/>
        </w:rPr>
        <w:t>)</w:t>
      </w:r>
      <w:r w:rsidRPr="00183573">
        <w:rPr>
          <w:i w:val="0"/>
          <w:iCs w:val="0"/>
          <w:rtl/>
        </w:rPr>
        <w:tab/>
      </w:r>
      <w:r w:rsidR="00A81E09" w:rsidRPr="00183573">
        <w:rPr>
          <w:i w:val="0"/>
          <w:iCs w:val="0"/>
        </w:rPr>
        <w:tab/>
      </w:r>
      <w:r w:rsidR="002B5D0B">
        <w:rPr>
          <w:rFonts w:cs="Calibri"/>
          <w:i w:val="0"/>
          <w:iCs w:val="0"/>
          <w:szCs w:val="22"/>
        </w:rPr>
        <w:t>15</w:t>
      </w:r>
    </w:p>
    <w:p w:rsidR="00C07C3B" w:rsidRDefault="00C07C3B" w:rsidP="002B5D0B">
      <w:pPr>
        <w:pStyle w:val="TOC2"/>
        <w:tabs>
          <w:tab w:val="clear" w:pos="9355"/>
          <w:tab w:val="right" w:pos="9497"/>
        </w:tabs>
        <w:spacing w:before="120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Fonts w:hint="cs"/>
          <w:rtl/>
        </w:rPr>
        <w:t>جمهورية</w:t>
      </w:r>
      <w:r>
        <w:rPr>
          <w:rtl/>
        </w:rPr>
        <w:t xml:space="preserve"> </w:t>
      </w:r>
      <w:r>
        <w:rPr>
          <w:rFonts w:hint="cs"/>
          <w:rtl/>
        </w:rPr>
        <w:t>إيران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(</w:t>
      </w:r>
      <w:r w:rsidRPr="00C07C3B">
        <w:rPr>
          <w:rFonts w:hint="cs"/>
          <w:rtl/>
          <w:lang w:bidi="ar-EG"/>
        </w:rPr>
        <w:t xml:space="preserve">هيئة تنظيم الاتصالات </w:t>
      </w:r>
      <w:r w:rsidRPr="00C07C3B">
        <w:t>(CRA)</w:t>
      </w:r>
      <w:r w:rsidRPr="00C07C3B">
        <w:rPr>
          <w:rFonts w:hint="cs"/>
          <w:rtl/>
          <w:lang w:bidi="ar-EG"/>
        </w:rPr>
        <w:t>، طهران</w:t>
      </w:r>
      <w:r>
        <w:rPr>
          <w:rtl/>
        </w:rPr>
        <w:t>)</w:t>
      </w:r>
      <w:r w:rsidRPr="00183573">
        <w:rPr>
          <w:i w:val="0"/>
          <w:iCs w:val="0"/>
          <w:rtl/>
        </w:rPr>
        <w:tab/>
      </w:r>
      <w:r w:rsidR="00A81E09" w:rsidRPr="00183573">
        <w:rPr>
          <w:i w:val="0"/>
          <w:iCs w:val="0"/>
        </w:rPr>
        <w:tab/>
      </w:r>
      <w:r w:rsidR="002B5D0B">
        <w:rPr>
          <w:rFonts w:cs="Calibri"/>
          <w:i w:val="0"/>
          <w:iCs w:val="0"/>
          <w:szCs w:val="22"/>
        </w:rPr>
        <w:t>15</w:t>
      </w:r>
    </w:p>
    <w:p w:rsidR="00C07C3B" w:rsidRDefault="00C07C3B" w:rsidP="002B5D0B">
      <w:pPr>
        <w:pStyle w:val="TOC2"/>
        <w:tabs>
          <w:tab w:val="clear" w:pos="9355"/>
          <w:tab w:val="clear" w:pos="9639"/>
          <w:tab w:val="right" w:pos="9497"/>
        </w:tabs>
        <w:spacing w:before="120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Fonts w:hint="cs"/>
          <w:rtl/>
        </w:rPr>
        <w:t>أوغندا</w:t>
      </w:r>
      <w:r>
        <w:rPr>
          <w:rtl/>
        </w:rPr>
        <w:t xml:space="preserve"> (</w:t>
      </w:r>
      <w:r w:rsidRPr="00C07C3B">
        <w:rPr>
          <w:rtl/>
          <w:lang w:bidi="ar-SA"/>
        </w:rPr>
        <w:t xml:space="preserve">هيئة الاتصالات في </w:t>
      </w:r>
      <w:r w:rsidRPr="00C07C3B">
        <w:rPr>
          <w:rFonts w:hint="cs"/>
          <w:rtl/>
          <w:lang w:bidi="ar-SA"/>
        </w:rPr>
        <w:t xml:space="preserve">أوغندا </w:t>
      </w:r>
      <w:r w:rsidRPr="00C07C3B">
        <w:t>(UCC)</w:t>
      </w:r>
      <w:r w:rsidRPr="00C07C3B">
        <w:rPr>
          <w:rtl/>
          <w:lang w:bidi="ar-SA"/>
        </w:rPr>
        <w:t>، كمبالا</w:t>
      </w:r>
      <w:r>
        <w:rPr>
          <w:rtl/>
        </w:rPr>
        <w:t>)</w:t>
      </w:r>
      <w:r w:rsidRPr="00183573">
        <w:rPr>
          <w:i w:val="0"/>
          <w:iCs w:val="0"/>
          <w:rtl/>
        </w:rPr>
        <w:tab/>
      </w:r>
      <w:r w:rsidR="00A81E09" w:rsidRPr="00183573">
        <w:rPr>
          <w:i w:val="0"/>
          <w:iCs w:val="0"/>
        </w:rPr>
        <w:tab/>
      </w:r>
      <w:r w:rsidR="002B5D0B">
        <w:rPr>
          <w:rFonts w:cs="Calibri"/>
          <w:i w:val="0"/>
          <w:iCs w:val="0"/>
          <w:szCs w:val="22"/>
        </w:rPr>
        <w:t>19</w:t>
      </w:r>
    </w:p>
    <w:p w:rsidR="00C07C3B" w:rsidRPr="00A81E09" w:rsidRDefault="00C07C3B" w:rsidP="002B5D0B">
      <w:pPr>
        <w:pStyle w:val="TOC1"/>
        <w:tabs>
          <w:tab w:val="clear" w:pos="9639"/>
          <w:tab w:val="right" w:pos="9497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تبليغات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أخرى</w:t>
      </w:r>
      <w:r w:rsidR="00A81E09">
        <w:rPr>
          <w:rFonts w:hint="cs"/>
          <w:noProof/>
          <w:rtl/>
        </w:rPr>
        <w:t xml:space="preserve">: </w:t>
      </w:r>
      <w:r w:rsidRPr="00A81E09">
        <w:rPr>
          <w:rFonts w:hint="cs"/>
          <w:i/>
          <w:iCs/>
          <w:noProof/>
          <w:rtl/>
          <w:lang w:bidi="ar-SY"/>
        </w:rPr>
        <w:t>صربيا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21</w:t>
      </w:r>
    </w:p>
    <w:p w:rsidR="00C07C3B" w:rsidRDefault="00C07C3B" w:rsidP="002B5D0B">
      <w:pPr>
        <w:pStyle w:val="TOC1"/>
        <w:tabs>
          <w:tab w:val="clear" w:pos="9639"/>
          <w:tab w:val="right" w:pos="9497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تقييد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الخدمة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22</w:t>
      </w:r>
    </w:p>
    <w:p w:rsidR="00C07C3B" w:rsidRDefault="00C07C3B" w:rsidP="002B5D0B">
      <w:pPr>
        <w:pStyle w:val="TOC1"/>
        <w:tabs>
          <w:tab w:val="clear" w:pos="9639"/>
          <w:tab w:val="right" w:pos="9497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 w:rsidRPr="00DC0538">
        <w:rPr>
          <w:rFonts w:hint="cs"/>
          <w:noProof/>
          <w:position w:val="4"/>
          <w:rtl/>
        </w:rPr>
        <w:t>إجراءات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معاودة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النداء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وإجراءات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النداء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البديلة</w:t>
      </w:r>
      <w:r w:rsidRPr="00DC0538">
        <w:rPr>
          <w:noProof/>
          <w:position w:val="4"/>
          <w:rtl/>
        </w:rPr>
        <w:t xml:space="preserve"> (</w:t>
      </w:r>
      <w:r w:rsidRPr="00DC0538">
        <w:rPr>
          <w:rFonts w:hint="cs"/>
          <w:noProof/>
          <w:position w:val="4"/>
          <w:rtl/>
        </w:rPr>
        <w:t>القرار</w:t>
      </w:r>
      <w:r w:rsidRPr="00DC0538">
        <w:rPr>
          <w:noProof/>
          <w:position w:val="4"/>
          <w:rtl/>
        </w:rPr>
        <w:t xml:space="preserve"> </w:t>
      </w:r>
      <w:r w:rsidRPr="00DC0538">
        <w:rPr>
          <w:noProof/>
          <w:position w:val="4"/>
        </w:rPr>
        <w:t>21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المراجَع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في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مؤتمر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المندوبين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المفوضين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لعام</w:t>
      </w:r>
      <w:r w:rsidRPr="00DC0538">
        <w:rPr>
          <w:noProof/>
          <w:position w:val="4"/>
          <w:rtl/>
        </w:rPr>
        <w:t xml:space="preserve"> </w:t>
      </w:r>
      <w:r w:rsidRPr="00DC0538">
        <w:rPr>
          <w:noProof/>
          <w:position w:val="4"/>
        </w:rPr>
        <w:t>2006</w:t>
      </w:r>
      <w:r w:rsidRPr="00DC0538">
        <w:rPr>
          <w:noProof/>
          <w:position w:val="4"/>
          <w:rtl/>
        </w:rPr>
        <w:t>)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22</w:t>
      </w:r>
    </w:p>
    <w:p w:rsidR="00C07C3B" w:rsidRPr="00A81E09" w:rsidRDefault="00C07C3B" w:rsidP="004D0AB5">
      <w:pPr>
        <w:pStyle w:val="TOC1"/>
        <w:spacing w:before="240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A81E09">
        <w:rPr>
          <w:rFonts w:hint="cs"/>
          <w:b/>
          <w:bCs/>
          <w:noProof/>
          <w:rtl/>
        </w:rPr>
        <w:t>تعديلات</w:t>
      </w:r>
      <w:r w:rsidRPr="00A81E09">
        <w:rPr>
          <w:b/>
          <w:bCs/>
          <w:noProof/>
          <w:rtl/>
        </w:rPr>
        <w:t xml:space="preserve"> </w:t>
      </w:r>
      <w:r w:rsidRPr="00A81E09">
        <w:rPr>
          <w:rFonts w:hint="cs"/>
          <w:b/>
          <w:bCs/>
          <w:noProof/>
          <w:rtl/>
        </w:rPr>
        <w:t>على</w:t>
      </w:r>
      <w:r w:rsidRPr="00A81E09">
        <w:rPr>
          <w:b/>
          <w:bCs/>
          <w:noProof/>
          <w:rtl/>
        </w:rPr>
        <w:t xml:space="preserve"> </w:t>
      </w:r>
      <w:r w:rsidRPr="00A81E09">
        <w:rPr>
          <w:rFonts w:hint="cs"/>
          <w:b/>
          <w:bCs/>
          <w:noProof/>
          <w:rtl/>
        </w:rPr>
        <w:t>منشورات</w:t>
      </w:r>
      <w:r w:rsidRPr="00A81E09">
        <w:rPr>
          <w:b/>
          <w:bCs/>
          <w:noProof/>
          <w:rtl/>
        </w:rPr>
        <w:t xml:space="preserve"> </w:t>
      </w:r>
      <w:r w:rsidRPr="00A81E09">
        <w:rPr>
          <w:rFonts w:hint="cs"/>
          <w:b/>
          <w:bCs/>
          <w:noProof/>
          <w:rtl/>
        </w:rPr>
        <w:t>الخدمة</w:t>
      </w:r>
    </w:p>
    <w:p w:rsidR="00C07C3B" w:rsidRDefault="00C07C3B" w:rsidP="002B5D0B">
      <w:pPr>
        <w:pStyle w:val="TOC1"/>
        <w:tabs>
          <w:tab w:val="clear" w:pos="9639"/>
          <w:tab w:val="right" w:pos="9497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بمحطات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السفن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وتخصيصات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هويات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المتنقلة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البحرية</w:t>
      </w:r>
      <w:r>
        <w:rPr>
          <w:noProof/>
          <w:rtl/>
        </w:rPr>
        <w:t xml:space="preserve"> (</w:t>
      </w:r>
      <w:r>
        <w:rPr>
          <w:rFonts w:hint="cs"/>
          <w:noProof/>
          <w:rtl/>
        </w:rPr>
        <w:t>القائمة</w:t>
      </w:r>
      <w:r>
        <w:rPr>
          <w:noProof/>
          <w:rtl/>
        </w:rPr>
        <w:t xml:space="preserve">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23</w:t>
      </w:r>
    </w:p>
    <w:p w:rsidR="00C07C3B" w:rsidRDefault="00C07C3B" w:rsidP="002B5D0B">
      <w:pPr>
        <w:pStyle w:val="TOC1"/>
        <w:tabs>
          <w:tab w:val="clear" w:pos="9639"/>
          <w:tab w:val="right" w:pos="9497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 w:rsidRPr="00DC0538">
        <w:rPr>
          <w:rFonts w:hint="cs"/>
          <w:noProof/>
          <w:position w:val="4"/>
          <w:rtl/>
        </w:rPr>
        <w:t>قائمة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بالرموز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الدليلية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للبلدان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المخصصة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وفقاً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للتوصية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noProof/>
          <w:position w:val="4"/>
        </w:rPr>
        <w:t>ITU-T E.164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24</w:t>
      </w:r>
    </w:p>
    <w:p w:rsidR="00C07C3B" w:rsidRDefault="00C07C3B" w:rsidP="002B5D0B">
      <w:pPr>
        <w:pStyle w:val="TOC1"/>
        <w:tabs>
          <w:tab w:val="clear" w:pos="9639"/>
          <w:tab w:val="right" w:pos="9497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 w:rsidRPr="00DC0538">
        <w:rPr>
          <w:rFonts w:hint="cs"/>
          <w:noProof/>
          <w:position w:val="2"/>
          <w:rtl/>
        </w:rPr>
        <w:t>الرموز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الدليلية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للشبكة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المتنقلة</w:t>
      </w:r>
      <w:r w:rsidRPr="00DC0538">
        <w:rPr>
          <w:noProof/>
          <w:position w:val="2"/>
          <w:rtl/>
        </w:rPr>
        <w:t xml:space="preserve"> </w:t>
      </w:r>
      <w:r w:rsidRPr="00DC0538">
        <w:rPr>
          <w:noProof/>
          <w:position w:val="2"/>
        </w:rPr>
        <w:t>(MNC)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فيما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يتعلق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بالخطة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الدولية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لتعرف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هوية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الشبكات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العمومية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والاشتراكات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24</w:t>
      </w:r>
    </w:p>
    <w:p w:rsidR="00C07C3B" w:rsidRDefault="00C07C3B" w:rsidP="002B5D0B">
      <w:pPr>
        <w:pStyle w:val="TOC1"/>
        <w:tabs>
          <w:tab w:val="clear" w:pos="9639"/>
          <w:tab w:val="right" w:pos="9497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 w:rsidRPr="00DC0538">
        <w:rPr>
          <w:rFonts w:hint="cs"/>
          <w:noProof/>
          <w:position w:val="4"/>
          <w:rtl/>
        </w:rPr>
        <w:t>قائمة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برموز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المشغلين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الصادرة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عن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الاتحاد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25</w:t>
      </w:r>
    </w:p>
    <w:p w:rsidR="00C07C3B" w:rsidRDefault="00C07C3B" w:rsidP="002B5D0B">
      <w:pPr>
        <w:pStyle w:val="TOC1"/>
        <w:tabs>
          <w:tab w:val="clear" w:pos="9639"/>
          <w:tab w:val="right" w:pos="9497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 w:rsidRPr="00DC0538">
        <w:rPr>
          <w:rFonts w:hint="cs"/>
          <w:noProof/>
          <w:position w:val="4"/>
          <w:rtl/>
        </w:rPr>
        <w:t>قائمة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برموز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نقاط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التشوير</w:t>
      </w:r>
      <w:r w:rsidRPr="00DC0538">
        <w:rPr>
          <w:noProof/>
          <w:position w:val="4"/>
          <w:rtl/>
        </w:rPr>
        <w:t xml:space="preserve"> </w:t>
      </w:r>
      <w:r w:rsidRPr="00DC0538">
        <w:rPr>
          <w:rFonts w:hint="cs"/>
          <w:noProof/>
          <w:position w:val="4"/>
          <w:rtl/>
        </w:rPr>
        <w:t>الدولية</w:t>
      </w:r>
      <w:r w:rsidRPr="00DC0538">
        <w:rPr>
          <w:noProof/>
          <w:position w:val="4"/>
          <w:rtl/>
        </w:rPr>
        <w:t xml:space="preserve"> </w:t>
      </w:r>
      <w:r w:rsidRPr="00DC0538">
        <w:rPr>
          <w:noProof/>
          <w:position w:val="4"/>
        </w:rPr>
        <w:t>(ISPC)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26</w:t>
      </w:r>
    </w:p>
    <w:p w:rsidR="00C07C3B" w:rsidRDefault="00C07C3B" w:rsidP="002B5D0B">
      <w:pPr>
        <w:pStyle w:val="TOC1"/>
        <w:tabs>
          <w:tab w:val="clear" w:pos="9639"/>
          <w:tab w:val="right" w:pos="9497"/>
        </w:tabs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r w:rsidRPr="00DC0538">
        <w:rPr>
          <w:rFonts w:hint="cs"/>
          <w:noProof/>
          <w:position w:val="2"/>
          <w:rtl/>
        </w:rPr>
        <w:t>خطة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الترقيم</w:t>
      </w:r>
      <w:r w:rsidRPr="00DC0538">
        <w:rPr>
          <w:noProof/>
          <w:position w:val="2"/>
          <w:rtl/>
        </w:rPr>
        <w:t xml:space="preserve"> </w:t>
      </w:r>
      <w:r w:rsidRPr="00DC0538">
        <w:rPr>
          <w:rFonts w:hint="cs"/>
          <w:noProof/>
          <w:position w:val="2"/>
          <w:rtl/>
        </w:rPr>
        <w:t>الوطنية</w:t>
      </w:r>
      <w:r>
        <w:rPr>
          <w:noProof/>
          <w:rtl/>
        </w:rPr>
        <w:tab/>
      </w:r>
      <w:r w:rsidR="00A81E09">
        <w:rPr>
          <w:noProof/>
        </w:rPr>
        <w:tab/>
      </w:r>
      <w:r w:rsidR="002B5D0B">
        <w:rPr>
          <w:rFonts w:ascii="Calibri" w:hAnsi="Calibri" w:cs="Calibri"/>
          <w:noProof/>
          <w:szCs w:val="22"/>
        </w:rPr>
        <w:t>30</w:t>
      </w:r>
    </w:p>
    <w:p w:rsidR="00D122D2" w:rsidRPr="004D0AB5" w:rsidRDefault="00C07C3B" w:rsidP="00A81E09">
      <w:pPr>
        <w:tabs>
          <w:tab w:val="right" w:leader="dot" w:pos="8788"/>
          <w:tab w:val="left" w:pos="9355"/>
        </w:tabs>
        <w:spacing w:before="0" w:after="120"/>
        <w:rPr>
          <w:rFonts w:eastAsia="SimSun"/>
          <w:b/>
          <w:bCs/>
          <w:sz w:val="2"/>
          <w:szCs w:val="2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  <w:r w:rsidR="00D122D2" w:rsidRPr="004D0AB5">
        <w:rPr>
          <w:rFonts w:eastAsia="SimSun"/>
          <w:sz w:val="2"/>
          <w:szCs w:val="2"/>
          <w:rtl/>
          <w:lang w:bidi="ar-EG"/>
        </w:rPr>
        <w:br w:type="page"/>
      </w:r>
    </w:p>
    <w:p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B05DC" w:rsidRPr="00496A7D" w:rsidTr="0018357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496A7D" w:rsidRDefault="003B05DC" w:rsidP="00310D2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496A7D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مواعيد</w:t>
            </w:r>
            <w:r w:rsidR="00310D2A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*</w:t>
            </w:r>
            <w:r w:rsidRPr="00496A7D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نشر</w:t>
            </w:r>
            <w:r w:rsidRPr="00496A7D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496A7D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496A7D" w:rsidRDefault="003B05DC" w:rsidP="00310D2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496A7D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496A7D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496A7D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3B05DC" w:rsidRPr="00496A7D" w:rsidTr="0018357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2017.VIII.16</w:t>
            </w:r>
          </w:p>
        </w:tc>
      </w:tr>
      <w:tr w:rsidR="003B05DC" w:rsidRPr="00496A7D" w:rsidTr="0018357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2017.IX.1</w:t>
            </w:r>
          </w:p>
        </w:tc>
      </w:tr>
      <w:tr w:rsidR="003B05DC" w:rsidRPr="00496A7D" w:rsidTr="0018357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2017.IX.15</w:t>
            </w:r>
          </w:p>
        </w:tc>
      </w:tr>
      <w:tr w:rsidR="003B05DC" w:rsidRPr="00496A7D" w:rsidTr="0018357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2017.IX.29</w:t>
            </w:r>
          </w:p>
        </w:tc>
      </w:tr>
      <w:tr w:rsidR="003B05DC" w:rsidRPr="00496A7D" w:rsidTr="0018357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2017.X.16</w:t>
            </w:r>
          </w:p>
        </w:tc>
      </w:tr>
      <w:tr w:rsidR="003B05DC" w:rsidRPr="00496A7D" w:rsidTr="0018357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2017.X.31</w:t>
            </w:r>
          </w:p>
        </w:tc>
      </w:tr>
      <w:tr w:rsidR="003B05DC" w:rsidRPr="00496A7D" w:rsidTr="0018357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2017.XI.15</w:t>
            </w:r>
          </w:p>
        </w:tc>
      </w:tr>
      <w:tr w:rsidR="003B05DC" w:rsidRPr="00496A7D" w:rsidTr="0018357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10D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2017.XII.1</w:t>
            </w:r>
          </w:p>
        </w:tc>
      </w:tr>
    </w:tbl>
    <w:p w:rsidR="008D7A05" w:rsidRPr="00496A7D" w:rsidRDefault="00310D2A" w:rsidP="00310D2A">
      <w:pPr>
        <w:tabs>
          <w:tab w:val="left" w:pos="2268"/>
          <w:tab w:val="left" w:leader="dot" w:pos="9213"/>
          <w:tab w:val="right" w:leader="dot" w:pos="9639"/>
        </w:tabs>
        <w:spacing w:before="40" w:after="40" w:line="360" w:lineRule="exact"/>
        <w:ind w:left="1984"/>
        <w:rPr>
          <w:rFonts w:eastAsia="SimSun"/>
          <w:rtl/>
          <w:lang w:bidi="ar-EG"/>
        </w:rPr>
      </w:pPr>
      <w:r w:rsidRPr="00F26EE5">
        <w:rPr>
          <w:rFonts w:eastAsia="SimSun" w:cs="Times New Roman"/>
          <w:position w:val="6"/>
          <w:sz w:val="18"/>
          <w:szCs w:val="18"/>
        </w:rPr>
        <w:t>*</w:t>
      </w:r>
      <w:r w:rsidRPr="00F26EE5">
        <w:rPr>
          <w:rFonts w:eastAsia="SimSun"/>
          <w:sz w:val="18"/>
          <w:szCs w:val="24"/>
          <w:rtl/>
          <w:lang w:bidi="ar-EG"/>
        </w:rPr>
        <w:tab/>
      </w:r>
      <w:r w:rsidRPr="00F26EE5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104C7D" w:rsidRPr="00496A7D" w:rsidRDefault="00104C7D" w:rsidP="009F3D96">
      <w:pPr>
        <w:rPr>
          <w:rFonts w:eastAsia="SimSun"/>
        </w:rPr>
      </w:pPr>
    </w:p>
    <w:p w:rsidR="006A769D" w:rsidRPr="00496A7D" w:rsidRDefault="006A769D">
      <w:pPr>
        <w:bidi w:val="0"/>
        <w:spacing w:before="0" w:line="240" w:lineRule="auto"/>
        <w:jc w:val="left"/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:rsidR="008D7A05" w:rsidRPr="00496A7D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491174928"/>
      <w:bookmarkStart w:id="123" w:name="_Toc491174980"/>
      <w:bookmarkStart w:id="124" w:name="_Toc491434431"/>
      <w:bookmarkStart w:id="125" w:name="_Toc359596901"/>
      <w:bookmarkStart w:id="126" w:name="_Toc359596904"/>
      <w:bookmarkStart w:id="127" w:name="_Toc409692630"/>
      <w:r w:rsidRPr="00496A7D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28" w:name="_القوائم_الملحقة_بالنشرة"/>
      <w:bookmarkStart w:id="129" w:name="_Toc359596900"/>
      <w:bookmarkStart w:id="130" w:name="_Toc408394544"/>
      <w:bookmarkStart w:id="131" w:name="_Toc408396045"/>
      <w:bookmarkStart w:id="132" w:name="_Toc408396930"/>
      <w:bookmarkStart w:id="133" w:name="_Toc408403985"/>
      <w:bookmarkStart w:id="134" w:name="_Toc409681124"/>
      <w:bookmarkStart w:id="135" w:name="_Toc409692629"/>
      <w:bookmarkStart w:id="136" w:name="_Toc411249968"/>
      <w:bookmarkStart w:id="137" w:name="_Toc413754216"/>
      <w:bookmarkStart w:id="138" w:name="_Toc414264972"/>
      <w:bookmarkStart w:id="139" w:name="_Toc477773901"/>
      <w:bookmarkStart w:id="140" w:name="_Toc482899966"/>
      <w:bookmarkStart w:id="141" w:name="_Toc491174981"/>
      <w:bookmarkStart w:id="142" w:name="_Toc491434432"/>
      <w:bookmarkEnd w:id="125"/>
      <w:bookmarkEnd w:id="128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:rsidR="00FA012A" w:rsidRPr="00496A7D" w:rsidRDefault="00FA012A" w:rsidP="00A81E09">
      <w:pPr>
        <w:tabs>
          <w:tab w:val="left" w:pos="3303"/>
        </w:tabs>
        <w:spacing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496A7D">
        <w:rPr>
          <w:rFonts w:eastAsia="SimSun"/>
          <w:spacing w:val="-6"/>
          <w:sz w:val="20"/>
          <w:szCs w:val="26"/>
          <w:lang w:bidi="ar-EG"/>
        </w:rPr>
        <w:t>1125</w:t>
      </w:r>
      <w:r w:rsidRPr="00496A7D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496A7D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496A7D">
        <w:rPr>
          <w:rFonts w:eastAsia="SimSun"/>
          <w:sz w:val="20"/>
          <w:szCs w:val="26"/>
          <w:lang w:bidi="ar-EG"/>
        </w:rPr>
        <w:t>(SANC)</w:t>
      </w:r>
      <w:r w:rsidRPr="00496A7D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(99/03) ITU-T Q.708</w:t>
      </w:r>
      <w:r w:rsidRPr="00496A7D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/>
          <w:sz w:val="20"/>
          <w:szCs w:val="26"/>
          <w:rtl/>
          <w:lang w:bidi="ar-EG"/>
        </w:rPr>
        <w:t xml:space="preserve"> </w:t>
      </w:r>
      <w:r w:rsidRPr="00496A7D">
        <w:rPr>
          <w:rFonts w:eastAsia="SimSun" w:hint="cs"/>
          <w:sz w:val="20"/>
          <w:szCs w:val="26"/>
          <w:rtl/>
          <w:lang w:bidi="ar-EG"/>
        </w:rPr>
        <w:t>يونيو</w:t>
      </w:r>
      <w:r w:rsidRPr="00496A7D">
        <w:rPr>
          <w:rFonts w:eastAsia="SimSun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2017</w:t>
      </w:r>
      <w:r w:rsidRPr="00496A7D">
        <w:rPr>
          <w:rFonts w:eastAsia="SimSun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496A7D">
        <w:rPr>
          <w:rFonts w:eastAsia="SimSun"/>
          <w:spacing w:val="-6"/>
          <w:sz w:val="20"/>
          <w:szCs w:val="26"/>
          <w:lang w:bidi="ar-EG"/>
        </w:rPr>
        <w:t>1125</w:t>
      </w:r>
      <w:r w:rsidRPr="00496A7D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496A7D">
        <w:rPr>
          <w:rFonts w:eastAsia="SimSun"/>
          <w:spacing w:val="2"/>
          <w:sz w:val="20"/>
          <w:szCs w:val="26"/>
          <w:lang w:bidi="ar-EG"/>
        </w:rPr>
        <w:t>ITU</w:t>
      </w:r>
      <w:r w:rsidRPr="00496A7D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496A7D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pacing w:val="2"/>
          <w:sz w:val="20"/>
          <w:szCs w:val="26"/>
          <w:lang w:bidi="ar-EG"/>
        </w:rPr>
        <w:t>(2004/05)</w:t>
      </w:r>
      <w:r w:rsidRPr="00496A7D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496A7D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2"/>
          <w:sz w:val="20"/>
          <w:szCs w:val="26"/>
          <w:lang w:bidi="ar-EG"/>
        </w:rPr>
        <w:t>1</w:t>
      </w:r>
      <w:r w:rsidRPr="00496A7D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496A7D">
        <w:rPr>
          <w:rFonts w:eastAsia="SimSun"/>
          <w:spacing w:val="2"/>
          <w:sz w:val="20"/>
          <w:szCs w:val="26"/>
          <w:lang w:bidi="ar-EG"/>
        </w:rPr>
        <w:t>2017</w:t>
      </w:r>
      <w:r w:rsidRPr="00496A7D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1117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496A7D">
        <w:rPr>
          <w:rFonts w:eastAsia="SimSun"/>
          <w:color w:val="000000"/>
          <w:rtl/>
        </w:rPr>
        <w:t xml:space="preserve"> </w:t>
      </w:r>
      <w:r w:rsidRPr="00496A7D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E.212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(2016/09)</w:t>
      </w:r>
      <w:r w:rsidRPr="00496A7D">
        <w:rPr>
          <w:rFonts w:eastAsia="SimSun" w:hint="cs"/>
          <w:sz w:val="20"/>
          <w:szCs w:val="26"/>
          <w:rtl/>
          <w:lang w:bidi="ar-EG"/>
        </w:rPr>
        <w:t>) (الوضع في</w:t>
      </w:r>
      <w:r w:rsidRPr="00496A7D">
        <w:rPr>
          <w:rFonts w:eastAsia="SimSun" w:hint="eastAsia"/>
          <w:sz w:val="20"/>
          <w:szCs w:val="26"/>
          <w:rtl/>
          <w:lang w:bidi="ar-EG"/>
        </w:rPr>
        <w:t> 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496A7D">
        <w:rPr>
          <w:rFonts w:eastAsia="SimSun" w:hint="cs"/>
          <w:sz w:val="20"/>
          <w:szCs w:val="26"/>
          <w:rtl/>
          <w:lang w:bidi="ar-EG"/>
        </w:rPr>
        <w:t> </w:t>
      </w:r>
      <w:r w:rsidRPr="00496A7D">
        <w:rPr>
          <w:rFonts w:eastAsia="SimSun"/>
          <w:sz w:val="20"/>
          <w:szCs w:val="26"/>
          <w:lang w:bidi="ar-EG"/>
        </w:rPr>
        <w:t>2017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26383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1114</w:t>
      </w:r>
      <w:r w:rsidRPr="00496A7D">
        <w:rPr>
          <w:rFonts w:eastAsia="SimSun"/>
          <w:sz w:val="20"/>
          <w:szCs w:val="26"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496A7D">
        <w:rPr>
          <w:rFonts w:eastAsia="SimSun"/>
          <w:sz w:val="20"/>
          <w:szCs w:val="26"/>
          <w:lang w:bidi="ar-EG"/>
        </w:rPr>
        <w:t>ITU-T E.164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E.164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(2010/11)</w:t>
      </w:r>
      <w:r w:rsidRPr="00496A7D">
        <w:rPr>
          <w:rFonts w:eastAsia="SimSun" w:hint="cs"/>
          <w:sz w:val="20"/>
          <w:szCs w:val="26"/>
          <w:rtl/>
          <w:lang w:bidi="ar-EG"/>
        </w:rPr>
        <w:t>) (الوضع في</w:t>
      </w:r>
      <w:r w:rsidRPr="00496A7D">
        <w:rPr>
          <w:rFonts w:eastAsia="SimSun" w:hint="eastAsia"/>
          <w:sz w:val="20"/>
          <w:szCs w:val="26"/>
          <w:rtl/>
          <w:lang w:bidi="ar-EG"/>
        </w:rPr>
        <w:t> 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ديسمبر</w:t>
      </w:r>
      <w:r w:rsidR="00F26383">
        <w:rPr>
          <w:rFonts w:eastAsia="SimSun" w:hint="eastAsia"/>
          <w:sz w:val="20"/>
          <w:szCs w:val="26"/>
          <w:rtl/>
          <w:lang w:bidi="ar-EG"/>
        </w:rPr>
        <w:t> </w:t>
      </w:r>
      <w:r w:rsidRPr="00496A7D">
        <w:rPr>
          <w:rFonts w:eastAsia="SimSun"/>
          <w:sz w:val="20"/>
          <w:szCs w:val="26"/>
          <w:lang w:bidi="ar-EG"/>
        </w:rPr>
        <w:t>2016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496A7D">
        <w:rPr>
          <w:rFonts w:eastAsia="SimSun"/>
          <w:spacing w:val="-6"/>
          <w:sz w:val="20"/>
          <w:szCs w:val="26"/>
          <w:lang w:bidi="ar-EG"/>
        </w:rPr>
        <w:t>1111</w:t>
      </w:r>
      <w:r w:rsidRPr="00496A7D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496A7D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-6"/>
          <w:sz w:val="20"/>
          <w:szCs w:val="26"/>
          <w:lang w:bidi="ar-EG"/>
        </w:rPr>
        <w:t>(MNC)</w:t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496A7D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-6"/>
          <w:sz w:val="20"/>
          <w:szCs w:val="26"/>
          <w:lang w:bidi="ar-EG"/>
        </w:rPr>
        <w:t>ITU</w:t>
      </w:r>
      <w:r w:rsidRPr="00496A7D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pacing w:val="-6"/>
          <w:sz w:val="20"/>
          <w:szCs w:val="26"/>
          <w:lang w:bidi="ar-EG"/>
        </w:rPr>
        <w:t>(2016/09)</w:t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pacing w:val="-6"/>
          <w:sz w:val="20"/>
          <w:szCs w:val="26"/>
          <w:lang w:bidi="ar-EG"/>
        </w:rPr>
        <w:t>1</w:t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496A7D">
        <w:rPr>
          <w:rFonts w:eastAsia="SimSun"/>
          <w:spacing w:val="-6"/>
          <w:sz w:val="20"/>
          <w:szCs w:val="26"/>
          <w:lang w:bidi="ar-EG"/>
        </w:rPr>
        <w:t>2016</w:t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1109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496A7D">
        <w:rPr>
          <w:rFonts w:eastAsia="SimSun"/>
          <w:sz w:val="20"/>
          <w:szCs w:val="26"/>
          <w:lang w:bidi="ar-EG"/>
        </w:rPr>
        <w:t>(ISPC)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496A7D">
        <w:rPr>
          <w:rFonts w:eastAsia="SimSun"/>
          <w:sz w:val="20"/>
          <w:szCs w:val="26"/>
          <w:lang w:bidi="ar-EG"/>
        </w:rPr>
        <w:t>(99/03) ITU-T Q.708</w:t>
      </w:r>
      <w:r w:rsidRPr="00496A7D">
        <w:rPr>
          <w:rFonts w:eastAsia="SimSun"/>
          <w:sz w:val="20"/>
          <w:szCs w:val="26"/>
          <w:rtl/>
          <w:lang w:bidi="ar-EG"/>
        </w:rPr>
        <w:t>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496A7D">
        <w:rPr>
          <w:rFonts w:eastAsia="SimSun"/>
          <w:sz w:val="20"/>
          <w:szCs w:val="26"/>
          <w:lang w:bidi="ar-EG"/>
        </w:rPr>
        <w:t>2016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1096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496A7D">
        <w:rPr>
          <w:rFonts w:eastAsia="SimSun"/>
          <w:sz w:val="20"/>
          <w:szCs w:val="26"/>
          <w:lang w:bidi="ar-EG"/>
        </w:rPr>
        <w:t>2016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496A7D">
        <w:rPr>
          <w:rFonts w:eastAsia="SimSun"/>
          <w:spacing w:val="-2"/>
          <w:sz w:val="20"/>
          <w:szCs w:val="26"/>
          <w:lang w:bidi="ar-EG"/>
        </w:rPr>
        <w:t>1088</w:t>
      </w:r>
      <w:r w:rsidRPr="00496A7D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496A7D">
        <w:rPr>
          <w:rFonts w:eastAsia="SimSun"/>
          <w:spacing w:val="-2"/>
          <w:sz w:val="20"/>
          <w:szCs w:val="26"/>
          <w:lang w:bidi="ar-EG"/>
        </w:rPr>
        <w:t>ITU</w:t>
      </w:r>
      <w:r w:rsidRPr="00496A7D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496A7D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pacing w:val="-2"/>
          <w:sz w:val="20"/>
          <w:szCs w:val="26"/>
          <w:lang w:bidi="ar-EG"/>
        </w:rPr>
        <w:t>(2006/05)</w:t>
      </w:r>
      <w:r w:rsidRPr="00496A7D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pacing w:val="-2"/>
          <w:sz w:val="20"/>
          <w:szCs w:val="26"/>
          <w:lang w:bidi="ar-EG"/>
        </w:rPr>
        <w:t>15</w:t>
      </w:r>
      <w:r w:rsidRPr="00496A7D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496A7D">
        <w:rPr>
          <w:rFonts w:eastAsia="SimSun"/>
          <w:spacing w:val="-2"/>
          <w:sz w:val="20"/>
          <w:szCs w:val="26"/>
          <w:lang w:bidi="ar-EG"/>
        </w:rPr>
        <w:t>2015</w:t>
      </w:r>
      <w:r w:rsidRPr="00496A7D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1060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</w:t>
      </w:r>
      <w:r w:rsidRPr="00496A7D">
        <w:rPr>
          <w:rFonts w:eastAsia="SimSun"/>
          <w:bCs/>
          <w:sz w:val="20"/>
          <w:szCs w:val="26"/>
          <w:lang w:val="en-GB" w:bidi="ar-EG"/>
        </w:rPr>
        <w:t>M.</w:t>
      </w:r>
      <w:r w:rsidRPr="00496A7D">
        <w:rPr>
          <w:rFonts w:eastAsia="SimSun"/>
          <w:bCs/>
          <w:sz w:val="20"/>
          <w:szCs w:val="26"/>
          <w:lang w:bidi="ar-EG"/>
        </w:rPr>
        <w:t>1400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(2013/03)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496A7D">
        <w:rPr>
          <w:rFonts w:eastAsia="SimSun"/>
          <w:sz w:val="20"/>
          <w:szCs w:val="26"/>
          <w:lang w:bidi="ar-EG"/>
        </w:rPr>
        <w:t>2014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1055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496A7D">
        <w:rPr>
          <w:rFonts w:eastAsia="SimSun"/>
          <w:sz w:val="20"/>
          <w:szCs w:val="26"/>
          <w:lang w:bidi="ar-EG"/>
        </w:rPr>
        <w:t>1.25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496A7D">
        <w:rPr>
          <w:rFonts w:eastAsia="SimSun"/>
          <w:sz w:val="20"/>
          <w:szCs w:val="26"/>
          <w:lang w:bidi="ar-EG"/>
        </w:rPr>
        <w:t>2014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1015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496A7D">
        <w:rPr>
          <w:rFonts w:eastAsia="SimSun"/>
          <w:sz w:val="20"/>
          <w:szCs w:val="26"/>
          <w:lang w:bidi="ar-EG"/>
        </w:rPr>
        <w:t>ITU-T E.164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(2010/11)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496A7D">
        <w:rPr>
          <w:rFonts w:eastAsia="SimSun"/>
          <w:sz w:val="20"/>
          <w:szCs w:val="26"/>
          <w:lang w:bidi="ar-EG"/>
        </w:rPr>
        <w:t>2012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496A7D">
        <w:rPr>
          <w:rFonts w:eastAsia="SimSun"/>
          <w:position w:val="-2"/>
          <w:sz w:val="20"/>
          <w:szCs w:val="26"/>
          <w:lang w:bidi="ar-EG"/>
        </w:rPr>
        <w:t>1002</w:t>
      </w:r>
      <w:r w:rsidRPr="00496A7D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496A7D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496A7D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496A7D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1001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496A7D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496A7D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T.35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496A7D">
        <w:rPr>
          <w:rFonts w:eastAsia="SimSun"/>
          <w:sz w:val="20"/>
          <w:szCs w:val="26"/>
          <w:lang w:bidi="ar-EG"/>
        </w:rPr>
        <w:t>2012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1000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496A7D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496A7D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496A7D">
        <w:rPr>
          <w:rFonts w:eastAsia="SimSun"/>
          <w:sz w:val="20"/>
          <w:szCs w:val="26"/>
          <w:lang w:bidi="ar-EG"/>
        </w:rPr>
        <w:t>2012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994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E.164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(2010/11)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496A7D">
        <w:rPr>
          <w:rFonts w:eastAsia="SimSun"/>
          <w:sz w:val="20"/>
          <w:szCs w:val="26"/>
          <w:lang w:bidi="ar-EG"/>
        </w:rPr>
        <w:t>2011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proofErr w:type="gramStart"/>
      <w:r w:rsidRPr="00496A7D">
        <w:rPr>
          <w:rFonts w:eastAsia="SimSun"/>
          <w:sz w:val="20"/>
          <w:szCs w:val="26"/>
          <w:lang w:bidi="ar-EG"/>
        </w:rPr>
        <w:t>991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>إجراءات</w:t>
      </w:r>
      <w:proofErr w:type="gramEnd"/>
      <w:r w:rsidRPr="00496A7D">
        <w:rPr>
          <w:rFonts w:eastAsia="SimSun" w:hint="cs"/>
          <w:sz w:val="20"/>
          <w:szCs w:val="26"/>
          <w:rtl/>
          <w:lang w:bidi="ar-EG"/>
        </w:rPr>
        <w:t xml:space="preserve"> معاودة النداء وإجراءات النداء البديلة (القرار </w:t>
      </w:r>
      <w:r w:rsidRPr="00496A7D">
        <w:rPr>
          <w:rFonts w:eastAsia="SimSun"/>
          <w:sz w:val="20"/>
          <w:szCs w:val="26"/>
          <w:lang w:bidi="ar-EG"/>
        </w:rPr>
        <w:t>21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496A7D">
        <w:rPr>
          <w:rFonts w:eastAsia="SimSun"/>
          <w:sz w:val="20"/>
          <w:szCs w:val="26"/>
          <w:lang w:bidi="ar-EG"/>
        </w:rPr>
        <w:t>2006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980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496A7D">
        <w:rPr>
          <w:rFonts w:eastAsia="SimSun"/>
          <w:sz w:val="20"/>
          <w:szCs w:val="26"/>
          <w:lang w:bidi="ar-EG"/>
        </w:rPr>
        <w:t>ITU-T F.32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(1995/10)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496A7D">
        <w:rPr>
          <w:rFonts w:eastAsia="SimSun"/>
          <w:sz w:val="20"/>
          <w:szCs w:val="26"/>
          <w:lang w:bidi="ar-EG"/>
        </w:rPr>
        <w:t>2011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978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496A7D">
        <w:rPr>
          <w:rFonts w:eastAsia="SimSun"/>
          <w:sz w:val="20"/>
          <w:szCs w:val="26"/>
          <w:lang w:bidi="ar-EG"/>
        </w:rPr>
        <w:t>(TDC)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496A7D">
        <w:rPr>
          <w:rFonts w:eastAsia="SimSun"/>
          <w:sz w:val="20"/>
          <w:szCs w:val="26"/>
          <w:lang w:bidi="ar-EG"/>
        </w:rPr>
        <w:t>(TNIC)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F.69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(1994/06)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496A7D">
        <w:rPr>
          <w:rFonts w:eastAsia="SimSun"/>
          <w:sz w:val="20"/>
          <w:szCs w:val="26"/>
          <w:lang w:bidi="ar-EG"/>
        </w:rPr>
        <w:t>ITU-T F.68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(1988/11)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496A7D">
        <w:rPr>
          <w:rFonts w:eastAsia="SimSun"/>
          <w:sz w:val="20"/>
          <w:szCs w:val="26"/>
          <w:lang w:bidi="ar-EG"/>
        </w:rPr>
        <w:t>2011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977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496A7D">
        <w:rPr>
          <w:rFonts w:eastAsia="SimSun"/>
          <w:sz w:val="20"/>
          <w:szCs w:val="26"/>
          <w:lang w:bidi="ar-EG"/>
        </w:rPr>
        <w:t>(DNIC)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X.121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(2000/10)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496A7D">
        <w:rPr>
          <w:rFonts w:eastAsia="SimSun"/>
          <w:spacing w:val="6"/>
          <w:sz w:val="20"/>
          <w:szCs w:val="26"/>
          <w:lang w:bidi="ar-EG"/>
        </w:rPr>
        <w:t>976</w:t>
      </w:r>
      <w:r w:rsidRPr="00496A7D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496A7D">
        <w:rPr>
          <w:rFonts w:eastAsia="SimSun"/>
          <w:spacing w:val="6"/>
          <w:sz w:val="20"/>
          <w:szCs w:val="26"/>
          <w:lang w:bidi="ar-EG"/>
        </w:rPr>
        <w:t>ITU</w:t>
      </w:r>
      <w:r w:rsidRPr="00496A7D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496A7D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pacing w:val="6"/>
          <w:sz w:val="20"/>
          <w:szCs w:val="26"/>
          <w:lang w:bidi="ar-EG"/>
        </w:rPr>
        <w:t>(2000/10)</w:t>
      </w:r>
      <w:r w:rsidRPr="00496A7D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496A7D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6"/>
          <w:sz w:val="20"/>
          <w:szCs w:val="26"/>
          <w:lang w:bidi="ar-EG"/>
        </w:rPr>
        <w:t>15</w:t>
      </w:r>
      <w:r w:rsidRPr="00496A7D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496A7D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496A7D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6"/>
          <w:sz w:val="20"/>
          <w:szCs w:val="26"/>
          <w:lang w:bidi="ar-EG"/>
        </w:rPr>
        <w:t>2011</w:t>
      </w:r>
      <w:r w:rsidRPr="00496A7D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496A7D">
        <w:rPr>
          <w:rFonts w:eastAsia="SimSun"/>
          <w:spacing w:val="-4"/>
          <w:sz w:val="20"/>
          <w:szCs w:val="26"/>
          <w:lang w:bidi="ar-EG"/>
        </w:rPr>
        <w:t>974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496A7D">
        <w:rPr>
          <w:rFonts w:eastAsia="SimSun"/>
          <w:spacing w:val="-4"/>
          <w:sz w:val="20"/>
          <w:szCs w:val="26"/>
          <w:lang w:bidi="ar-EG"/>
        </w:rPr>
        <w:t>(ADMD)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496A7D">
        <w:rPr>
          <w:rFonts w:eastAsia="SimSun"/>
          <w:spacing w:val="-4"/>
          <w:sz w:val="20"/>
          <w:szCs w:val="26"/>
          <w:lang w:bidi="ar-EG"/>
        </w:rPr>
        <w:t>ITU</w:t>
      </w:r>
      <w:r w:rsidRPr="00496A7D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496A7D">
        <w:rPr>
          <w:rFonts w:eastAsia="SimSun"/>
          <w:spacing w:val="-4"/>
          <w:sz w:val="20"/>
          <w:szCs w:val="26"/>
          <w:lang w:bidi="ar-EG"/>
        </w:rPr>
        <w:t>X.400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496A7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-4"/>
          <w:sz w:val="20"/>
          <w:szCs w:val="26"/>
          <w:lang w:bidi="ar-EG"/>
        </w:rPr>
        <w:t>15</w:t>
      </w:r>
      <w:r w:rsidRPr="00496A7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496A7D">
        <w:rPr>
          <w:rFonts w:eastAsia="SimSun"/>
          <w:spacing w:val="-4"/>
          <w:sz w:val="20"/>
          <w:szCs w:val="26"/>
          <w:lang w:bidi="ar-EG"/>
        </w:rPr>
        <w:t>2011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955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496A7D">
        <w:rPr>
          <w:rFonts w:eastAsia="SimSun"/>
          <w:sz w:val="20"/>
          <w:szCs w:val="26"/>
          <w:lang w:bidi="ar-EG"/>
        </w:rPr>
        <w:t>ITU-T E.180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(98/03)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496A7D">
        <w:rPr>
          <w:rFonts w:eastAsia="SimSun"/>
          <w:sz w:val="20"/>
          <w:szCs w:val="26"/>
          <w:lang w:bidi="ar-EG"/>
        </w:rPr>
        <w:t>2010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669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F.1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(1998/03)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8D7E93">
      <w:pPr>
        <w:spacing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باء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FA012A" w:rsidRPr="00496A7D" w:rsidRDefault="00FA012A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496A7D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496A7D">
        <w:rPr>
          <w:rFonts w:eastAsia="SimSun"/>
          <w:sz w:val="20"/>
          <w:szCs w:val="26"/>
        </w:rPr>
        <w:t>ITU-T M.1400</w:t>
      </w:r>
      <w:r w:rsidRPr="00496A7D">
        <w:rPr>
          <w:rFonts w:eastAsia="SimSun" w:hint="cs"/>
          <w:sz w:val="20"/>
          <w:szCs w:val="26"/>
          <w:rtl/>
        </w:rPr>
        <w:t xml:space="preserve"> </w:t>
      </w:r>
      <w:r w:rsidRPr="00496A7D">
        <w:rPr>
          <w:rFonts w:eastAsia="SimSun"/>
          <w:sz w:val="20"/>
          <w:szCs w:val="26"/>
        </w:rPr>
        <w:t>(2013/03</w:t>
      </w:r>
      <w:proofErr w:type="gramStart"/>
      <w:r w:rsidRPr="00496A7D">
        <w:rPr>
          <w:rFonts w:eastAsia="SimSun"/>
          <w:sz w:val="20"/>
          <w:szCs w:val="26"/>
        </w:rPr>
        <w:t>)</w:t>
      </w:r>
      <w:r w:rsidRPr="00496A7D">
        <w:rPr>
          <w:rFonts w:eastAsia="SimSun" w:hint="cs"/>
          <w:sz w:val="20"/>
          <w:szCs w:val="26"/>
          <w:rtl/>
          <w:lang w:val="fr-CH" w:bidi="ar-EG"/>
        </w:rPr>
        <w:t>)</w:t>
      </w:r>
      <w:r w:rsidRPr="00496A7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F26383">
        <w:fldChar w:fldCharType="begin"/>
      </w:r>
      <w:r w:rsidR="00F26383">
        <w:instrText xml:space="preserve"> HYPERLINK "http://www.itu.int/ITU-T/inr/icc/index.html" </w:instrText>
      </w:r>
      <w:r w:rsidR="00F26383">
        <w:fldChar w:fldCharType="separate"/>
      </w:r>
      <w:r w:rsidRPr="00496A7D">
        <w:rPr>
          <w:rFonts w:eastAsia="SimSun"/>
          <w:spacing w:val="-8"/>
          <w:sz w:val="20"/>
          <w:szCs w:val="26"/>
          <w:lang w:val="fr-CH" w:bidi="ar-EG"/>
        </w:rPr>
        <w:t>www.itu.int/ITU-T/inr/icc/index.html</w:t>
      </w:r>
      <w:r w:rsidR="00F26383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FA012A" w:rsidRPr="00496A7D" w:rsidRDefault="00FA012A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496A7D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496A7D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496A7D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496A7D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496A7D">
        <w:rPr>
          <w:rFonts w:eastAsia="SimSun"/>
          <w:sz w:val="20"/>
          <w:szCs w:val="26"/>
          <w:lang w:bidi="ar-EG"/>
        </w:rPr>
        <w:t>170</w:t>
      </w:r>
      <w:r w:rsidRPr="00496A7D">
        <w:rPr>
          <w:rFonts w:eastAsia="SimSun" w:hint="cs"/>
          <w:sz w:val="20"/>
          <w:szCs w:val="26"/>
          <w:rtl/>
          <w:lang w:val="fr-CH" w:bidi="ar-EG"/>
        </w:rPr>
        <w:t>)</w:t>
      </w:r>
      <w:r w:rsidRPr="00496A7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F26383">
        <w:fldChar w:fldCharType="begin"/>
      </w:r>
      <w:r w:rsidR="00F26383">
        <w:instrText xml:space="preserve"> HYPERLINK "http://www.itu.int/ITU-T/inr/bureaufax/index.html" </w:instrText>
      </w:r>
      <w:r w:rsidR="00F26383">
        <w:fldChar w:fldCharType="separate"/>
      </w:r>
      <w:r w:rsidRPr="00496A7D">
        <w:rPr>
          <w:rFonts w:eastAsia="SimSun"/>
          <w:spacing w:val="-8"/>
          <w:sz w:val="20"/>
          <w:szCs w:val="26"/>
          <w:lang w:val="fr-CH" w:bidi="ar-EG"/>
        </w:rPr>
        <w:t>www.itu.int/ITU-T/inr/bureaufax/index.html</w:t>
      </w:r>
      <w:r w:rsidR="00F26383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3B05DC" w:rsidRPr="00496A7D" w:rsidRDefault="00FA012A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496A7D">
        <w:rPr>
          <w:rFonts w:eastAsia="SimSun"/>
          <w:sz w:val="20"/>
          <w:szCs w:val="26"/>
          <w:lang w:val="fr-CH" w:bidi="ar-EG"/>
        </w:rPr>
        <w:t>(ROA)</w:t>
      </w:r>
      <w:r w:rsidRPr="00496A7D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496A7D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  <w:r w:rsidR="003B05DC" w:rsidRPr="00496A7D">
        <w:rPr>
          <w:rFonts w:eastAsia="SimSun"/>
          <w:spacing w:val="-8"/>
          <w:rtl/>
          <w:lang w:val="fr-CH" w:bidi="ar-EG"/>
        </w:rPr>
        <w:br w:type="page"/>
      </w:r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43" w:name="_الموافقة_على_توصيات"/>
      <w:bookmarkStart w:id="144" w:name="_Toc477773902"/>
      <w:bookmarkStart w:id="145" w:name="_Toc482899967"/>
      <w:bookmarkStart w:id="146" w:name="_Toc491174982"/>
      <w:bookmarkStart w:id="147" w:name="_Toc491434433"/>
      <w:bookmarkEnd w:id="143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4"/>
      <w:bookmarkEnd w:id="145"/>
      <w:bookmarkEnd w:id="146"/>
      <w:bookmarkEnd w:id="147"/>
    </w:p>
    <w:p w:rsidR="00FA012A" w:rsidRPr="00496A7D" w:rsidRDefault="00FA012A" w:rsidP="008D7E93">
      <w:pPr>
        <w:spacing w:before="360"/>
        <w:rPr>
          <w:rFonts w:eastAsia="SimSun"/>
          <w:spacing w:val="-4"/>
          <w:rtl/>
          <w:lang w:val="fr-CH"/>
        </w:rPr>
      </w:pPr>
      <w:r w:rsidRPr="00496A7D">
        <w:rPr>
          <w:rFonts w:eastAsia="SimSun"/>
          <w:color w:val="000000"/>
          <w:spacing w:val="-4"/>
          <w:rtl/>
        </w:rPr>
        <w:t xml:space="preserve">أُعلن في الإعلان </w:t>
      </w:r>
      <w:r w:rsidRPr="00496A7D">
        <w:rPr>
          <w:rFonts w:eastAsia="SimSun"/>
          <w:color w:val="000000"/>
          <w:spacing w:val="-4"/>
        </w:rPr>
        <w:t>AAP-1</w:t>
      </w:r>
      <w:r w:rsidR="008D7E93">
        <w:rPr>
          <w:rFonts w:eastAsia="SimSun"/>
          <w:color w:val="000000"/>
          <w:spacing w:val="-4"/>
        </w:rPr>
        <w:t>7</w:t>
      </w:r>
      <w:r w:rsidRPr="00496A7D">
        <w:rPr>
          <w:rFonts w:eastAsia="SimSun"/>
          <w:color w:val="000000"/>
          <w:spacing w:val="-4"/>
          <w:rtl/>
        </w:rPr>
        <w:t xml:space="preserve"> عن الموافقة على </w:t>
      </w:r>
      <w:r w:rsidRPr="00496A7D">
        <w:rPr>
          <w:rFonts w:eastAsia="SimSun" w:hint="cs"/>
          <w:color w:val="000000"/>
          <w:spacing w:val="-4"/>
          <w:rtl/>
        </w:rPr>
        <w:t>التوصيات التالية</w:t>
      </w:r>
      <w:r w:rsidRPr="00496A7D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</w:t>
      </w:r>
      <w:r w:rsidRPr="00496A7D">
        <w:rPr>
          <w:rFonts w:eastAsia="SimSun" w:hint="cs"/>
          <w:color w:val="000000"/>
          <w:spacing w:val="-4"/>
          <w:rtl/>
        </w:rPr>
        <w:t> </w:t>
      </w:r>
      <w:r w:rsidRPr="00496A7D">
        <w:rPr>
          <w:rFonts w:eastAsia="SimSun"/>
          <w:color w:val="000000"/>
          <w:spacing w:val="-4"/>
          <w:rtl/>
        </w:rPr>
        <w:t>التوصية</w:t>
      </w:r>
      <w:r w:rsidRPr="00496A7D">
        <w:rPr>
          <w:rFonts w:eastAsia="SimSun" w:hint="eastAsia"/>
          <w:color w:val="000000"/>
          <w:spacing w:val="-4"/>
          <w:rtl/>
        </w:rPr>
        <w:t> </w:t>
      </w:r>
      <w:r w:rsidRPr="00496A7D">
        <w:rPr>
          <w:rFonts w:eastAsia="SimSun"/>
          <w:color w:val="000000"/>
          <w:spacing w:val="-4"/>
        </w:rPr>
        <w:t>ITU</w:t>
      </w:r>
      <w:r w:rsidRPr="00496A7D">
        <w:rPr>
          <w:rFonts w:eastAsia="SimSun"/>
          <w:color w:val="000000"/>
          <w:spacing w:val="-4"/>
        </w:rPr>
        <w:noBreakHyphen/>
        <w:t>T A.8</w:t>
      </w:r>
      <w:r w:rsidRPr="00496A7D">
        <w:rPr>
          <w:rFonts w:eastAsia="SimSun"/>
          <w:color w:val="000000"/>
          <w:spacing w:val="-4"/>
          <w:rtl/>
        </w:rPr>
        <w:t>:</w:t>
      </w:r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48" w:name="lt_pId164"/>
      <w:r w:rsidRPr="008D7E93">
        <w:rPr>
          <w:rFonts w:cs="Arial"/>
          <w:sz w:val="20"/>
          <w:szCs w:val="20"/>
        </w:rPr>
        <w:t>– ITU-T J.1106 (07/2017): Requirement for Radio over IP transmission system</w:t>
      </w:r>
      <w:bookmarkEnd w:id="148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49" w:name="lt_pId165"/>
      <w:r w:rsidRPr="008D7E93">
        <w:rPr>
          <w:rFonts w:cs="Arial"/>
          <w:sz w:val="20"/>
          <w:szCs w:val="20"/>
        </w:rPr>
        <w:t xml:space="preserve">– ITU-T K.20 (07/2017): Resistibility of telecommunication equipment installed in a telecommunication </w:t>
      </w:r>
      <w:proofErr w:type="spellStart"/>
      <w:r w:rsidRPr="008D7E93">
        <w:rPr>
          <w:rFonts w:cs="Arial"/>
          <w:sz w:val="20"/>
          <w:szCs w:val="20"/>
        </w:rPr>
        <w:t>centre</w:t>
      </w:r>
      <w:proofErr w:type="spellEnd"/>
      <w:r w:rsidRPr="008D7E93">
        <w:rPr>
          <w:rFonts w:cs="Arial"/>
          <w:sz w:val="20"/>
          <w:szCs w:val="20"/>
        </w:rPr>
        <w:t xml:space="preserve"> to </w:t>
      </w:r>
      <w:proofErr w:type="spellStart"/>
      <w:r w:rsidRPr="008D7E93">
        <w:rPr>
          <w:rFonts w:cs="Arial"/>
          <w:sz w:val="20"/>
          <w:szCs w:val="20"/>
        </w:rPr>
        <w:t>overvoltages</w:t>
      </w:r>
      <w:proofErr w:type="spellEnd"/>
      <w:r w:rsidRPr="008D7E93">
        <w:rPr>
          <w:rFonts w:cs="Arial"/>
          <w:sz w:val="20"/>
          <w:szCs w:val="20"/>
        </w:rPr>
        <w:t xml:space="preserve"> and </w:t>
      </w:r>
      <w:proofErr w:type="spellStart"/>
      <w:r w:rsidRPr="008D7E93">
        <w:rPr>
          <w:rFonts w:cs="Arial"/>
          <w:sz w:val="20"/>
          <w:szCs w:val="20"/>
        </w:rPr>
        <w:t>overcurrents</w:t>
      </w:r>
      <w:bookmarkEnd w:id="149"/>
      <w:proofErr w:type="spellEnd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50" w:name="lt_pId166"/>
      <w:r w:rsidRPr="008D7E93">
        <w:rPr>
          <w:rFonts w:cs="Arial"/>
          <w:sz w:val="20"/>
          <w:szCs w:val="20"/>
        </w:rPr>
        <w:t xml:space="preserve">– ITU-T K.21 (07/2017): Resistibility of telecommunication equipment installed in customer premises to </w:t>
      </w:r>
      <w:proofErr w:type="spellStart"/>
      <w:r w:rsidRPr="008D7E93">
        <w:rPr>
          <w:rFonts w:cs="Arial"/>
          <w:sz w:val="20"/>
          <w:szCs w:val="20"/>
        </w:rPr>
        <w:t>overvoltages</w:t>
      </w:r>
      <w:proofErr w:type="spellEnd"/>
      <w:r w:rsidRPr="008D7E93">
        <w:rPr>
          <w:rFonts w:cs="Arial"/>
          <w:sz w:val="20"/>
          <w:szCs w:val="20"/>
        </w:rPr>
        <w:t xml:space="preserve"> and </w:t>
      </w:r>
      <w:proofErr w:type="spellStart"/>
      <w:r w:rsidRPr="008D7E93">
        <w:rPr>
          <w:rFonts w:cs="Arial"/>
          <w:sz w:val="20"/>
          <w:szCs w:val="20"/>
        </w:rPr>
        <w:t>overcurrents</w:t>
      </w:r>
      <w:bookmarkEnd w:id="150"/>
      <w:proofErr w:type="spellEnd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51" w:name="lt_pId167"/>
      <w:r w:rsidRPr="008D7E93">
        <w:rPr>
          <w:rFonts w:cs="Arial"/>
          <w:sz w:val="20"/>
          <w:szCs w:val="20"/>
        </w:rPr>
        <w:t xml:space="preserve">– ITU-T K.45 (07/2017): Resistibility of telecommunication equipment installed in the access and trunk networks to </w:t>
      </w:r>
      <w:proofErr w:type="spellStart"/>
      <w:r w:rsidRPr="008D7E93">
        <w:rPr>
          <w:rFonts w:cs="Arial"/>
          <w:sz w:val="20"/>
          <w:szCs w:val="20"/>
        </w:rPr>
        <w:t>overvoltages</w:t>
      </w:r>
      <w:proofErr w:type="spellEnd"/>
      <w:r w:rsidRPr="008D7E93">
        <w:rPr>
          <w:rFonts w:cs="Arial"/>
          <w:sz w:val="20"/>
          <w:szCs w:val="20"/>
        </w:rPr>
        <w:t xml:space="preserve"> and </w:t>
      </w:r>
      <w:proofErr w:type="spellStart"/>
      <w:r w:rsidRPr="008D7E93">
        <w:rPr>
          <w:rFonts w:cs="Arial"/>
          <w:sz w:val="20"/>
          <w:szCs w:val="20"/>
        </w:rPr>
        <w:t>overcurrents</w:t>
      </w:r>
      <w:bookmarkEnd w:id="151"/>
      <w:proofErr w:type="spellEnd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52" w:name="lt_pId168"/>
      <w:r w:rsidRPr="008D7E93">
        <w:rPr>
          <w:rFonts w:cs="Arial"/>
          <w:sz w:val="20"/>
          <w:szCs w:val="20"/>
        </w:rPr>
        <w:t>– ITU-T K.56 (2010) Cor. 1 (07/2017)</w:t>
      </w:r>
      <w:bookmarkEnd w:id="152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53" w:name="lt_pId169"/>
      <w:r w:rsidRPr="008D7E93">
        <w:rPr>
          <w:rFonts w:cs="Arial"/>
          <w:sz w:val="20"/>
          <w:szCs w:val="20"/>
        </w:rPr>
        <w:t>– ITU-T K.91 (07/2017): Guidance for assessment, evaluation and monitoring of human exposure to radio frequency electromagnetic fields</w:t>
      </w:r>
      <w:bookmarkEnd w:id="153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  <w:lang w:val="fr-CH"/>
        </w:rPr>
      </w:pPr>
      <w:bookmarkStart w:id="154" w:name="lt_pId170"/>
      <w:r w:rsidRPr="008D7E93">
        <w:rPr>
          <w:rFonts w:cs="Arial"/>
          <w:sz w:val="20"/>
          <w:szCs w:val="20"/>
          <w:lang w:val="fr-CH"/>
        </w:rPr>
        <w:t>– ITU-T K.99 (07/2017</w:t>
      </w:r>
      <w:proofErr w:type="gramStart"/>
      <w:r w:rsidRPr="008D7E93">
        <w:rPr>
          <w:rFonts w:cs="Arial"/>
          <w:sz w:val="20"/>
          <w:szCs w:val="20"/>
          <w:lang w:val="fr-CH"/>
        </w:rPr>
        <w:t>):</w:t>
      </w:r>
      <w:proofErr w:type="gramEnd"/>
      <w:r w:rsidRPr="008D7E93">
        <w:rPr>
          <w:rFonts w:cs="Arial"/>
          <w:sz w:val="20"/>
          <w:szCs w:val="20"/>
          <w:lang w:val="fr-CH"/>
        </w:rPr>
        <w:t xml:space="preserve"> </w:t>
      </w:r>
      <w:proofErr w:type="spellStart"/>
      <w:r w:rsidRPr="008D7E93">
        <w:rPr>
          <w:rFonts w:cs="Arial"/>
          <w:sz w:val="20"/>
          <w:szCs w:val="20"/>
          <w:lang w:val="fr-CH"/>
        </w:rPr>
        <w:t>Surge</w:t>
      </w:r>
      <w:proofErr w:type="spellEnd"/>
      <w:r w:rsidRPr="008D7E93">
        <w:rPr>
          <w:rFonts w:cs="Arial"/>
          <w:sz w:val="20"/>
          <w:szCs w:val="20"/>
          <w:lang w:val="fr-CH"/>
        </w:rPr>
        <w:t xml:space="preserve"> protective component application guide - </w:t>
      </w:r>
      <w:proofErr w:type="spellStart"/>
      <w:r w:rsidRPr="008D7E93">
        <w:rPr>
          <w:rFonts w:cs="Arial"/>
          <w:sz w:val="20"/>
          <w:szCs w:val="20"/>
          <w:lang w:val="fr-CH"/>
        </w:rPr>
        <w:t>Gas</w:t>
      </w:r>
      <w:proofErr w:type="spellEnd"/>
      <w:r w:rsidRPr="008D7E93">
        <w:rPr>
          <w:rFonts w:cs="Arial"/>
          <w:sz w:val="20"/>
          <w:szCs w:val="20"/>
          <w:lang w:val="fr-CH"/>
        </w:rPr>
        <w:t xml:space="preserve"> </w:t>
      </w:r>
      <w:proofErr w:type="spellStart"/>
      <w:r w:rsidRPr="008D7E93">
        <w:rPr>
          <w:rFonts w:cs="Arial"/>
          <w:sz w:val="20"/>
          <w:szCs w:val="20"/>
          <w:lang w:val="fr-CH"/>
        </w:rPr>
        <w:t>discharge</w:t>
      </w:r>
      <w:proofErr w:type="spellEnd"/>
      <w:r w:rsidRPr="008D7E93">
        <w:rPr>
          <w:rFonts w:cs="Arial"/>
          <w:sz w:val="20"/>
          <w:szCs w:val="20"/>
          <w:lang w:val="fr-CH"/>
        </w:rPr>
        <w:t xml:space="preserve"> tubes</w:t>
      </w:r>
      <w:bookmarkEnd w:id="154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55" w:name="lt_pId171"/>
      <w:r w:rsidRPr="008D7E93">
        <w:rPr>
          <w:rFonts w:cs="Arial"/>
          <w:sz w:val="20"/>
          <w:szCs w:val="20"/>
        </w:rPr>
        <w:t xml:space="preserve">– ITU-T K.100 (07/2017): Measurement of radio frequency electromagnetic fields to determine compliance with human exposure limits when a base station </w:t>
      </w:r>
      <w:proofErr w:type="gramStart"/>
      <w:r w:rsidRPr="008D7E93">
        <w:rPr>
          <w:rFonts w:cs="Arial"/>
          <w:sz w:val="20"/>
          <w:szCs w:val="20"/>
        </w:rPr>
        <w:t>is put</w:t>
      </w:r>
      <w:proofErr w:type="gramEnd"/>
      <w:r w:rsidRPr="008D7E93">
        <w:rPr>
          <w:rFonts w:cs="Arial"/>
          <w:sz w:val="20"/>
          <w:szCs w:val="20"/>
        </w:rPr>
        <w:t xml:space="preserve"> into service</w:t>
      </w:r>
      <w:bookmarkEnd w:id="155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56" w:name="lt_pId172"/>
      <w:r w:rsidRPr="008D7E93">
        <w:rPr>
          <w:rFonts w:cs="Arial"/>
          <w:sz w:val="20"/>
          <w:szCs w:val="20"/>
        </w:rPr>
        <w:t xml:space="preserve">– ITU-T K.125 (07/2017): Dangerous effects and protective measures against electromagnetic disturbances when internet data </w:t>
      </w:r>
      <w:proofErr w:type="spellStart"/>
      <w:r w:rsidRPr="008D7E93">
        <w:rPr>
          <w:rFonts w:cs="Arial"/>
          <w:sz w:val="20"/>
          <w:szCs w:val="20"/>
        </w:rPr>
        <w:t>centre</w:t>
      </w:r>
      <w:proofErr w:type="spellEnd"/>
      <w:r w:rsidRPr="008D7E93">
        <w:rPr>
          <w:rFonts w:cs="Arial"/>
          <w:sz w:val="20"/>
          <w:szCs w:val="20"/>
        </w:rPr>
        <w:t xml:space="preserve"> </w:t>
      </w:r>
      <w:proofErr w:type="gramStart"/>
      <w:r w:rsidRPr="008D7E93">
        <w:rPr>
          <w:rFonts w:cs="Arial"/>
          <w:sz w:val="20"/>
          <w:szCs w:val="20"/>
        </w:rPr>
        <w:t>is co-sited</w:t>
      </w:r>
      <w:proofErr w:type="gramEnd"/>
      <w:r w:rsidRPr="008D7E93">
        <w:rPr>
          <w:rFonts w:cs="Arial"/>
          <w:sz w:val="20"/>
          <w:szCs w:val="20"/>
        </w:rPr>
        <w:t xml:space="preserve"> with high-voltage substation</w:t>
      </w:r>
      <w:bookmarkEnd w:id="156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57" w:name="lt_pId173"/>
      <w:r w:rsidRPr="008D7E93">
        <w:rPr>
          <w:rFonts w:cs="Arial"/>
          <w:sz w:val="20"/>
          <w:szCs w:val="20"/>
        </w:rPr>
        <w:t>– ITU-T K.126 (07/2017): Surge protective component application guide - High frequency signal isolation transformers</w:t>
      </w:r>
      <w:bookmarkEnd w:id="157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58" w:name="lt_pId174"/>
      <w:r w:rsidRPr="008D7E93">
        <w:rPr>
          <w:rFonts w:cs="Arial"/>
          <w:sz w:val="20"/>
          <w:szCs w:val="20"/>
        </w:rPr>
        <w:t>– ITU-T K.127 (07/2017): Immunity requirements for telecommunication equipment in close proximity use of wireless devices</w:t>
      </w:r>
      <w:bookmarkEnd w:id="158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59" w:name="lt_pId175"/>
      <w:r w:rsidRPr="008D7E93">
        <w:rPr>
          <w:rFonts w:cs="Arial"/>
          <w:sz w:val="20"/>
          <w:szCs w:val="20"/>
        </w:rPr>
        <w:t>– ITU-T L.1206 (07/2017): Impact on ICT equipment architecture of multiple AC, -48VDC or up to 400 VDC power inputs</w:t>
      </w:r>
      <w:bookmarkEnd w:id="159"/>
    </w:p>
    <w:p w:rsidR="008D7E93" w:rsidRPr="008D7E93" w:rsidRDefault="008D7E93" w:rsidP="00B6328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</w:rPr>
      </w:pPr>
      <w:bookmarkStart w:id="160" w:name="lt_pId176"/>
      <w:r w:rsidRPr="008D7E93">
        <w:rPr>
          <w:rFonts w:cs="Arial"/>
          <w:sz w:val="20"/>
          <w:szCs w:val="20"/>
        </w:rPr>
        <w:t>– ITU-T L.1310 (07/2017): Energy efficiency metrics and measurement methods for telecommunication equipment</w:t>
      </w:r>
      <w:bookmarkEnd w:id="160"/>
    </w:p>
    <w:p w:rsidR="008D7E93" w:rsidRDefault="008D7E93" w:rsidP="00FA01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br w:type="page"/>
      </w:r>
    </w:p>
    <w:p w:rsidR="004A63FD" w:rsidRPr="00E16A37" w:rsidRDefault="004A63FD" w:rsidP="004A63FD">
      <w:pPr>
        <w:pStyle w:val="Heading20"/>
        <w:rPr>
          <w:rtl/>
        </w:rPr>
      </w:pPr>
      <w:bookmarkStart w:id="161" w:name="_خطة_ترقيم_الاتصالات"/>
      <w:bookmarkStart w:id="162" w:name="_Toc482899968"/>
      <w:bookmarkStart w:id="163" w:name="_Toc491174983"/>
      <w:bookmarkStart w:id="164" w:name="_Toc491434434"/>
      <w:bookmarkStart w:id="165" w:name="_Toc477773903"/>
      <w:bookmarkEnd w:id="161"/>
      <w:r w:rsidRPr="00E16A37">
        <w:rPr>
          <w:rFonts w:hint="cs"/>
          <w:rtl/>
        </w:rPr>
        <w:lastRenderedPageBreak/>
        <w:t xml:space="preserve">خطة ترقيم الاتصالات العمومية </w:t>
      </w:r>
      <w:proofErr w:type="gramStart"/>
      <w:r w:rsidRPr="00E16A37">
        <w:rPr>
          <w:rFonts w:hint="cs"/>
          <w:rtl/>
        </w:rPr>
        <w:t>الدولية</w:t>
      </w:r>
      <w:r w:rsidRPr="00E16A37">
        <w:rPr>
          <w:rtl/>
        </w:rPr>
        <w:br/>
        <w:t>(</w:t>
      </w:r>
      <w:proofErr w:type="gramEnd"/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bookmarkEnd w:id="162"/>
      <w:bookmarkEnd w:id="163"/>
      <w:bookmarkEnd w:id="164"/>
    </w:p>
    <w:bookmarkEnd w:id="165"/>
    <w:p w:rsidR="003B05DC" w:rsidRPr="00496A7D" w:rsidRDefault="003B05DC" w:rsidP="003B05DC">
      <w:pPr>
        <w:pStyle w:val="Headingb"/>
        <w:rPr>
          <w:rtl/>
        </w:rPr>
      </w:pPr>
      <w:r w:rsidRPr="00496A7D">
        <w:rPr>
          <w:rFonts w:hint="cs"/>
          <w:rtl/>
        </w:rPr>
        <w:t>ملاحظة من مكتب تقييس الاتصالات</w:t>
      </w:r>
    </w:p>
    <w:p w:rsidR="003B05DC" w:rsidRPr="00496A7D" w:rsidRDefault="003B05DC" w:rsidP="009630BD">
      <w:pPr>
        <w:jc w:val="center"/>
        <w:rPr>
          <w:rFonts w:eastAsia="SimSun"/>
          <w:i/>
          <w:iCs/>
          <w:rtl/>
          <w:lang w:bidi="ar-EG"/>
        </w:rPr>
      </w:pPr>
      <w:r w:rsidRPr="00496A7D">
        <w:rPr>
          <w:rFonts w:eastAsia="SimSun" w:hint="cs"/>
          <w:i/>
          <w:iCs/>
          <w:rtl/>
          <w:lang w:bidi="ar-EG"/>
        </w:rPr>
        <w:t>رموز تعرّف الهوية للشبكات الدولية</w:t>
      </w:r>
    </w:p>
    <w:p w:rsidR="00297A45" w:rsidRPr="00496A7D" w:rsidRDefault="00297A45" w:rsidP="00297A45">
      <w:pPr>
        <w:spacing w:before="360" w:after="12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جرى </w:t>
      </w:r>
      <w:r w:rsidRPr="00496A7D">
        <w:rPr>
          <w:rFonts w:eastAsia="SimSun" w:hint="cs"/>
          <w:b/>
          <w:bCs/>
          <w:rtl/>
          <w:lang w:bidi="ar-EG"/>
        </w:rPr>
        <w:t>تخصيص</w:t>
      </w:r>
      <w:r w:rsidRPr="00496A7D">
        <w:rPr>
          <w:rFonts w:eastAsia="SimSun" w:hint="cs"/>
          <w:rtl/>
          <w:lang w:bidi="ar-EG"/>
        </w:rPr>
        <w:t xml:space="preserve"> رمز تعرف الهوية التالي المكون من ثلاث</w:t>
      </w:r>
      <w:r w:rsidR="00E56095" w:rsidRPr="00496A7D">
        <w:rPr>
          <w:rFonts w:eastAsia="SimSun" w:hint="cs"/>
          <w:rtl/>
          <w:lang w:bidi="ar-EG"/>
        </w:rPr>
        <w:t>ة</w:t>
      </w:r>
      <w:r w:rsidRPr="00496A7D">
        <w:rPr>
          <w:rFonts w:eastAsia="SimSun" w:hint="cs"/>
          <w:rtl/>
          <w:lang w:bidi="ar-EG"/>
        </w:rPr>
        <w:t xml:space="preserve"> أرقام والمرتبط بالرمز الدليلي القُطري المشترك </w:t>
      </w:r>
      <w:r w:rsidRPr="00496A7D">
        <w:rPr>
          <w:rFonts w:eastAsia="SimSun"/>
          <w:lang w:bidi="ar-EG"/>
        </w:rPr>
        <w:t>883</w:t>
      </w:r>
      <w:r w:rsidRPr="00496A7D">
        <w:rPr>
          <w:rFonts w:eastAsia="SimSun" w:hint="cs"/>
          <w:rtl/>
          <w:lang w:bidi="ar-EG"/>
        </w:rPr>
        <w:t xml:space="preserve"> للشبكات الدولية: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8"/>
        <w:gridCol w:w="2625"/>
        <w:gridCol w:w="1997"/>
        <w:gridCol w:w="1802"/>
      </w:tblGrid>
      <w:tr w:rsidR="00297A45" w:rsidRPr="00496A7D" w:rsidTr="00785953">
        <w:trPr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496A7D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297A45" w:rsidRPr="00496A7D" w:rsidTr="00785953">
        <w:trPr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496A7D" w:rsidRDefault="008D7E93" w:rsidP="008D7E93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bookmarkStart w:id="166" w:name="lt_pId187"/>
            <w:r w:rsidRPr="008D7E93">
              <w:rPr>
                <w:rFonts w:eastAsia="SimSun"/>
                <w:bCs/>
                <w:spacing w:val="-4"/>
                <w:sz w:val="20"/>
                <w:szCs w:val="26"/>
              </w:rPr>
              <w:t>BICS SA</w:t>
            </w:r>
            <w:bookmarkEnd w:id="166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496A7D" w:rsidRDefault="008D7E93" w:rsidP="008D7E93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bookmarkStart w:id="167" w:name="lt_pId188"/>
            <w:r w:rsidRPr="008D7E93">
              <w:rPr>
                <w:rFonts w:eastAsia="SimSun"/>
                <w:bCs/>
                <w:spacing w:val="-4"/>
                <w:sz w:val="20"/>
                <w:szCs w:val="26"/>
              </w:rPr>
              <w:t>BICS SA</w:t>
            </w:r>
            <w:bookmarkEnd w:id="167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496A7D" w:rsidRDefault="008D7E93" w:rsidP="008D7E93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8D7E93">
              <w:rPr>
                <w:rFonts w:eastAsia="SimSun"/>
                <w:bCs/>
                <w:sz w:val="20"/>
                <w:szCs w:val="26"/>
                <w:lang w:val="fr-FR"/>
              </w:rPr>
              <w:t>+</w:t>
            </w:r>
            <w:r w:rsidRPr="008D7E93">
              <w:rPr>
                <w:rFonts w:eastAsia="SimSun"/>
                <w:bCs/>
                <w:sz w:val="20"/>
                <w:szCs w:val="26"/>
                <w:lang w:val="en-GB"/>
              </w:rPr>
              <w:t>883 240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496A7D" w:rsidRDefault="00297A45" w:rsidP="008D7E93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2017</w:t>
            </w:r>
            <w:proofErr w:type="gramStart"/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.</w:t>
            </w:r>
            <w:r w:rsidR="00FA012A" w:rsidRPr="00496A7D">
              <w:rPr>
                <w:rFonts w:eastAsia="SimSun"/>
                <w:bCs/>
                <w:sz w:val="20"/>
                <w:szCs w:val="26"/>
                <w:lang w:val="fr-FR"/>
              </w:rPr>
              <w:t>V</w:t>
            </w:r>
            <w:r w:rsidR="008D7E93">
              <w:rPr>
                <w:rFonts w:eastAsia="SimSun"/>
                <w:bCs/>
                <w:sz w:val="20"/>
                <w:szCs w:val="26"/>
                <w:lang w:val="fr-FR"/>
              </w:rPr>
              <w:t>II</w:t>
            </w:r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.</w:t>
            </w:r>
            <w:r w:rsidR="008D7E93">
              <w:rPr>
                <w:rFonts w:eastAsia="SimSun"/>
                <w:bCs/>
                <w:sz w:val="20"/>
                <w:szCs w:val="26"/>
                <w:lang w:val="fr-FR"/>
              </w:rPr>
              <w:t>25</w:t>
            </w:r>
            <w:proofErr w:type="gramEnd"/>
          </w:p>
        </w:tc>
      </w:tr>
    </w:tbl>
    <w:p w:rsidR="00297A45" w:rsidRDefault="00297A45" w:rsidP="008D7E93">
      <w:pPr>
        <w:rPr>
          <w:rFonts w:eastAsia="SimSun"/>
          <w:rtl/>
          <w:lang w:bidi="ar-EG"/>
        </w:rPr>
      </w:pPr>
    </w:p>
    <w:p w:rsidR="008D7E93" w:rsidRPr="00496A7D" w:rsidRDefault="008D7E93" w:rsidP="008D7E93">
      <w:pPr>
        <w:rPr>
          <w:rFonts w:eastAsia="SimSun"/>
          <w:rtl/>
          <w:lang w:bidi="ar-EG"/>
        </w:rPr>
      </w:pPr>
    </w:p>
    <w:p w:rsidR="00297A45" w:rsidRPr="00496A7D" w:rsidRDefault="00297A45" w:rsidP="00FA012A">
      <w:pPr>
        <w:pStyle w:val="Heading20"/>
        <w:rPr>
          <w:rtl/>
        </w:rPr>
      </w:pPr>
      <w:bookmarkStart w:id="168" w:name="_الخطة_الدولية_لتعرّف"/>
      <w:bookmarkStart w:id="169" w:name="_Toc475622727"/>
      <w:bookmarkStart w:id="170" w:name="_Toc475623021"/>
      <w:bookmarkStart w:id="171" w:name="_Toc477773904"/>
      <w:bookmarkStart w:id="172" w:name="_Toc491174984"/>
      <w:bookmarkStart w:id="173" w:name="_Toc491434435"/>
      <w:bookmarkEnd w:id="168"/>
      <w:r w:rsidRPr="00496A7D">
        <w:rPr>
          <w:rtl/>
        </w:rPr>
        <w:t xml:space="preserve">الخطة الدولية لتعرّف هوية الشبكات العمومية </w:t>
      </w:r>
      <w:proofErr w:type="gramStart"/>
      <w:r w:rsidRPr="00496A7D">
        <w:rPr>
          <w:rtl/>
        </w:rPr>
        <w:t>والاشتراكات</w:t>
      </w:r>
      <w:r w:rsidRPr="00496A7D">
        <w:rPr>
          <w:rtl/>
        </w:rPr>
        <w:br/>
        <w:t>(</w:t>
      </w:r>
      <w:proofErr w:type="gramEnd"/>
      <w:r w:rsidRPr="00496A7D">
        <w:rPr>
          <w:rFonts w:hint="cs"/>
          <w:rtl/>
        </w:rPr>
        <w:t xml:space="preserve">التوصية </w:t>
      </w:r>
      <w:r w:rsidRPr="00496A7D">
        <w:t>ITU-T E.212</w:t>
      </w:r>
      <w:r w:rsidRPr="00496A7D">
        <w:rPr>
          <w:rFonts w:hint="cs"/>
          <w:rtl/>
        </w:rPr>
        <w:t xml:space="preserve"> </w:t>
      </w:r>
      <w:r w:rsidRPr="00496A7D">
        <w:t>(2016/09)</w:t>
      </w:r>
      <w:r w:rsidRPr="00496A7D">
        <w:rPr>
          <w:rFonts w:hint="cs"/>
          <w:rtl/>
        </w:rPr>
        <w:t>)</w:t>
      </w:r>
      <w:bookmarkEnd w:id="169"/>
      <w:bookmarkEnd w:id="170"/>
      <w:bookmarkEnd w:id="171"/>
      <w:bookmarkEnd w:id="172"/>
      <w:bookmarkEnd w:id="173"/>
    </w:p>
    <w:p w:rsidR="00297A45" w:rsidRPr="00496A7D" w:rsidRDefault="00297A45" w:rsidP="00297A45">
      <w:pPr>
        <w:rPr>
          <w:rFonts w:eastAsia="SimSun"/>
          <w:b/>
          <w:bCs/>
        </w:rPr>
      </w:pPr>
      <w:r w:rsidRPr="00496A7D">
        <w:rPr>
          <w:rFonts w:eastAsia="SimSun" w:hint="cs"/>
          <w:b/>
          <w:bCs/>
          <w:rtl/>
        </w:rPr>
        <w:t>ملاحظة من مكتب تقييس الاتصالات</w:t>
      </w:r>
    </w:p>
    <w:p w:rsidR="00297A45" w:rsidRPr="00496A7D" w:rsidRDefault="00297A45" w:rsidP="00297A45">
      <w:pPr>
        <w:jc w:val="center"/>
        <w:rPr>
          <w:rFonts w:eastAsia="SimSun"/>
          <w:i/>
          <w:iCs/>
          <w:noProof/>
          <w:spacing w:val="-2"/>
          <w:sz w:val="24"/>
          <w:szCs w:val="32"/>
          <w:rtl/>
          <w:lang w:bidi="ar-EG"/>
        </w:rPr>
      </w:pPr>
      <w:bookmarkStart w:id="174" w:name="_Toc475623022"/>
      <w:r w:rsidRPr="00496A7D">
        <w:rPr>
          <w:rFonts w:eastAsia="SimSun" w:hint="cs"/>
          <w:i/>
          <w:iCs/>
          <w:noProof/>
          <w:spacing w:val="-2"/>
          <w:sz w:val="24"/>
          <w:szCs w:val="32"/>
          <w:rtl/>
          <w:lang w:bidi="ar-EG"/>
        </w:rPr>
        <w:t>رموز تعرف الهوية للشبكات المتنقلة الدولية</w:t>
      </w:r>
      <w:bookmarkEnd w:id="174"/>
    </w:p>
    <w:p w:rsidR="00297A45" w:rsidRPr="00496A7D" w:rsidRDefault="00297A45" w:rsidP="008D7E93">
      <w:pPr>
        <w:spacing w:after="120"/>
        <w:rPr>
          <w:rFonts w:eastAsia="SimSun"/>
          <w:spacing w:val="-6"/>
          <w:rtl/>
          <w:lang w:val="fr-FR" w:bidi="ar-EG"/>
        </w:rPr>
      </w:pPr>
      <w:r w:rsidRPr="00496A7D">
        <w:rPr>
          <w:rFonts w:eastAsia="SimSun" w:hint="cs"/>
          <w:spacing w:val="-6"/>
          <w:rtl/>
          <w:lang w:bidi="ar-EG"/>
        </w:rPr>
        <w:t xml:space="preserve">جرى تخصيص رمز الشبكة المتنقلة </w:t>
      </w:r>
      <w:r w:rsidRPr="00496A7D">
        <w:rPr>
          <w:rFonts w:eastAsia="SimSun"/>
          <w:spacing w:val="-6"/>
          <w:lang w:bidi="ar-EG"/>
        </w:rPr>
        <w:t>(MNC)</w:t>
      </w:r>
      <w:r w:rsidRPr="00496A7D">
        <w:rPr>
          <w:rFonts w:eastAsia="SimSun" w:hint="cs"/>
          <w:spacing w:val="-6"/>
          <w:rtl/>
          <w:lang w:bidi="ar-EG"/>
        </w:rPr>
        <w:t xml:space="preserve"> التالي المكون من رقمين والمرتبط بالرمز الدليلي القُطري المشترك </w:t>
      </w:r>
      <w:r w:rsidRPr="00496A7D">
        <w:rPr>
          <w:rFonts w:eastAsia="SimSun"/>
          <w:spacing w:val="-6"/>
          <w:lang w:bidi="ar-EG"/>
        </w:rPr>
        <w:t>901</w:t>
      </w:r>
      <w:r w:rsidRPr="00496A7D">
        <w:rPr>
          <w:rFonts w:eastAsia="SimSun" w:hint="cs"/>
          <w:spacing w:val="-6"/>
          <w:rtl/>
          <w:lang w:bidi="ar-EG"/>
        </w:rPr>
        <w:t xml:space="preserve"> </w:t>
      </w:r>
      <w:r w:rsidRPr="00496A7D">
        <w:rPr>
          <w:rFonts w:eastAsia="SimSun"/>
          <w:spacing w:val="-6"/>
          <w:lang w:bidi="ar-EG"/>
        </w:rPr>
        <w:t>(MCC)</w:t>
      </w:r>
      <w:r w:rsidRPr="00496A7D">
        <w:rPr>
          <w:rFonts w:eastAsia="SimSun" w:hint="cs"/>
          <w:spacing w:val="-6"/>
          <w:rtl/>
          <w:lang w:val="fr-FR" w:bidi="ar-EG"/>
        </w:rPr>
        <w:t xml:space="preserve"> في</w:t>
      </w:r>
      <w:r w:rsidRPr="00496A7D">
        <w:rPr>
          <w:rFonts w:eastAsia="SimSun" w:hint="eastAsia"/>
          <w:spacing w:val="-6"/>
          <w:rtl/>
          <w:lang w:val="fr-FR" w:bidi="ar-EG"/>
        </w:rPr>
        <w:t> </w:t>
      </w:r>
      <w:r w:rsidR="008D7E93">
        <w:rPr>
          <w:rFonts w:eastAsia="SimSun"/>
          <w:spacing w:val="-6"/>
          <w:lang w:bidi="ar-EG"/>
        </w:rPr>
        <w:t>25</w:t>
      </w:r>
      <w:r w:rsidRPr="00496A7D">
        <w:rPr>
          <w:rFonts w:eastAsia="SimSun" w:hint="eastAsia"/>
          <w:spacing w:val="-6"/>
          <w:rtl/>
          <w:lang w:val="fr-FR" w:bidi="ar-EG"/>
        </w:rPr>
        <w:t> </w:t>
      </w:r>
      <w:r w:rsidR="008D7E93">
        <w:rPr>
          <w:rFonts w:eastAsia="SimSun" w:hint="cs"/>
          <w:spacing w:val="-6"/>
          <w:rtl/>
          <w:lang w:val="fr-FR" w:bidi="ar-EG"/>
        </w:rPr>
        <w:t>يوليو</w:t>
      </w:r>
      <w:r w:rsidRPr="00496A7D">
        <w:rPr>
          <w:rFonts w:eastAsia="SimSun" w:hint="cs"/>
          <w:spacing w:val="-6"/>
          <w:rtl/>
          <w:lang w:val="fr-FR" w:bidi="ar-EG"/>
        </w:rPr>
        <w:t> </w:t>
      </w:r>
      <w:r w:rsidRPr="00496A7D">
        <w:rPr>
          <w:rFonts w:eastAsia="SimSun"/>
          <w:spacing w:val="-6"/>
          <w:lang w:bidi="ar-EG"/>
        </w:rPr>
        <w:t>2017</w:t>
      </w:r>
      <w:r w:rsidRPr="00496A7D">
        <w:rPr>
          <w:rFonts w:eastAsia="SimSun" w:hint="cs"/>
          <w:spacing w:val="-6"/>
          <w:rtl/>
          <w:lang w:val="fr-FR" w:bidi="ar-EG"/>
        </w:rPr>
        <w:t>:</w:t>
      </w:r>
    </w:p>
    <w:tbl>
      <w:tblPr>
        <w:bidiVisual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386"/>
      </w:tblGrid>
      <w:tr w:rsidR="00297A45" w:rsidRPr="00496A7D" w:rsidTr="002F3760">
        <w:trPr>
          <w:tblHeader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A45" w:rsidRPr="00496A7D" w:rsidRDefault="00297A45" w:rsidP="00F46874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Cs/>
                <w:position w:val="2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A45" w:rsidRPr="00496A7D" w:rsidRDefault="00297A45" w:rsidP="00F46874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*(MCC)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496A7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**(MNC)</w:t>
            </w:r>
          </w:p>
        </w:tc>
      </w:tr>
      <w:tr w:rsidR="00297A45" w:rsidRPr="00496A7D" w:rsidTr="002F3760">
        <w:trPr>
          <w:jc w:val="center"/>
        </w:trPr>
        <w:tc>
          <w:tcPr>
            <w:tcW w:w="4252" w:type="dxa"/>
            <w:textDirection w:val="lrTbV"/>
            <w:hideMark/>
          </w:tcPr>
          <w:p w:rsidR="00297A45" w:rsidRPr="00496A7D" w:rsidRDefault="008D7E93" w:rsidP="00F46874">
            <w:pPr>
              <w:spacing w:before="40" w:after="40" w:line="260" w:lineRule="exact"/>
              <w:jc w:val="left"/>
              <w:rPr>
                <w:rFonts w:eastAsia="SimSun"/>
                <w:bCs/>
                <w:sz w:val="20"/>
                <w:szCs w:val="26"/>
                <w:rtl/>
                <w:lang w:val="fr-CH" w:bidi="ar-EG"/>
              </w:rPr>
            </w:pPr>
            <w:bookmarkStart w:id="175" w:name="lt_pId198"/>
            <w:r w:rsidRPr="008D7E93">
              <w:rPr>
                <w:rFonts w:eastAsia="SimSun"/>
                <w:bCs/>
                <w:sz w:val="20"/>
                <w:szCs w:val="26"/>
                <w:lang w:val="en-GB"/>
              </w:rPr>
              <w:t>BICS SA</w:t>
            </w:r>
            <w:bookmarkEnd w:id="175"/>
          </w:p>
        </w:tc>
        <w:tc>
          <w:tcPr>
            <w:tcW w:w="5386" w:type="dxa"/>
            <w:textDirection w:val="lrTbV"/>
            <w:hideMark/>
          </w:tcPr>
          <w:p w:rsidR="00297A45" w:rsidRPr="00496A7D" w:rsidRDefault="008D7E93" w:rsidP="00F46874">
            <w:pPr>
              <w:spacing w:before="40" w:after="40" w:line="26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 w:rsidRPr="008D7E93">
              <w:rPr>
                <w:rFonts w:eastAsia="SimSun"/>
                <w:bCs/>
                <w:sz w:val="20"/>
                <w:szCs w:val="26"/>
                <w:lang w:val="en-GB"/>
              </w:rPr>
              <w:t>901 58</w:t>
            </w:r>
          </w:p>
        </w:tc>
      </w:tr>
    </w:tbl>
    <w:p w:rsidR="00297A45" w:rsidRPr="00496A7D" w:rsidRDefault="00297A45" w:rsidP="00297A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:rsidR="00297A45" w:rsidRPr="00496A7D" w:rsidRDefault="00297A45" w:rsidP="00F46874">
      <w:pPr>
        <w:tabs>
          <w:tab w:val="left" w:pos="992"/>
        </w:tabs>
        <w:spacing w:before="0"/>
        <w:ind w:left="425" w:hanging="425"/>
        <w:rPr>
          <w:rFonts w:eastAsia="SimSun"/>
          <w:spacing w:val="-6"/>
          <w:sz w:val="18"/>
          <w:szCs w:val="24"/>
          <w:rtl/>
          <w:lang w:bidi="ar-EG"/>
        </w:rPr>
      </w:pPr>
      <w:r w:rsidRPr="00496A7D">
        <w:rPr>
          <w:rFonts w:eastAsia="SimSun"/>
          <w:iCs/>
          <w:spacing w:val="-6"/>
          <w:sz w:val="18"/>
          <w:szCs w:val="24"/>
          <w:lang w:bidi="ar-EG"/>
        </w:rPr>
        <w:t>*</w:t>
      </w:r>
      <w:r w:rsidRPr="00496A7D">
        <w:rPr>
          <w:rFonts w:eastAsia="SimSun" w:hint="cs"/>
          <w:spacing w:val="-6"/>
          <w:sz w:val="18"/>
          <w:szCs w:val="24"/>
          <w:rtl/>
          <w:lang w:val="fr-FR" w:bidi="ar-EG"/>
        </w:rPr>
        <w:tab/>
      </w:r>
      <w:r w:rsidRPr="00496A7D">
        <w:rPr>
          <w:rFonts w:eastAsia="SimSun"/>
          <w:spacing w:val="-6"/>
          <w:sz w:val="18"/>
          <w:szCs w:val="24"/>
          <w:lang w:bidi="ar-EG"/>
        </w:rPr>
        <w:t>MCC</w:t>
      </w:r>
      <w:r w:rsidRPr="00496A7D">
        <w:rPr>
          <w:rFonts w:eastAsia="SimSun" w:hint="cs"/>
          <w:spacing w:val="-6"/>
          <w:sz w:val="18"/>
          <w:szCs w:val="24"/>
          <w:rtl/>
          <w:lang w:bidi="ar-EG"/>
        </w:rPr>
        <w:t>:</w:t>
      </w:r>
      <w:r w:rsidR="0028357C" w:rsidRPr="00496A7D">
        <w:rPr>
          <w:rFonts w:eastAsia="SimSun"/>
          <w:spacing w:val="-6"/>
          <w:sz w:val="18"/>
          <w:szCs w:val="24"/>
          <w:rtl/>
          <w:lang w:bidi="ar-EG"/>
        </w:rPr>
        <w:tab/>
      </w:r>
      <w:r w:rsidRPr="00496A7D">
        <w:rPr>
          <w:rFonts w:eastAsia="SimSun" w:hint="cs"/>
          <w:spacing w:val="-6"/>
          <w:sz w:val="18"/>
          <w:szCs w:val="24"/>
          <w:rtl/>
          <w:lang w:bidi="ar-EG"/>
        </w:rPr>
        <w:t xml:space="preserve">الرمز الدليلي القُطري للاتصالات المتنقلة </w:t>
      </w:r>
      <w:r w:rsidR="006A1D9D" w:rsidRPr="00496A7D">
        <w:rPr>
          <w:rFonts w:eastAsia="SimSun"/>
          <w:spacing w:val="-6"/>
          <w:sz w:val="18"/>
          <w:szCs w:val="24"/>
          <w:lang w:bidi="ar-EG"/>
        </w:rPr>
        <w:t>/</w:t>
      </w:r>
      <w:r w:rsidR="006A1D9D" w:rsidRPr="00496A7D">
        <w:rPr>
          <w:rFonts w:eastAsia="SimSun" w:hint="cs"/>
          <w:spacing w:val="-6"/>
          <w:sz w:val="18"/>
          <w:szCs w:val="24"/>
          <w:rtl/>
          <w:lang w:bidi="ar-EG"/>
        </w:rPr>
        <w:t xml:space="preserve"> </w:t>
      </w:r>
      <w:r w:rsidRPr="00496A7D">
        <w:rPr>
          <w:rFonts w:eastAsia="SimSun"/>
          <w:spacing w:val="-6"/>
          <w:sz w:val="18"/>
          <w:szCs w:val="24"/>
        </w:rPr>
        <w:t xml:space="preserve">Mobile Country Code </w:t>
      </w:r>
      <w:r w:rsidR="006A1D9D" w:rsidRPr="00496A7D">
        <w:rPr>
          <w:rFonts w:eastAsia="SimSun"/>
          <w:spacing w:val="-6"/>
          <w:sz w:val="18"/>
          <w:szCs w:val="24"/>
        </w:rPr>
        <w:t xml:space="preserve">/ </w:t>
      </w:r>
      <w:proofErr w:type="spellStart"/>
      <w:r w:rsidR="006A1D9D" w:rsidRPr="00496A7D">
        <w:rPr>
          <w:rFonts w:eastAsia="SimSun"/>
          <w:spacing w:val="-6"/>
          <w:sz w:val="18"/>
          <w:szCs w:val="24"/>
        </w:rPr>
        <w:t>Indicatif</w:t>
      </w:r>
      <w:proofErr w:type="spellEnd"/>
      <w:r w:rsidR="006A1D9D" w:rsidRPr="00496A7D">
        <w:rPr>
          <w:rFonts w:eastAsia="SimSun"/>
          <w:spacing w:val="-6"/>
          <w:sz w:val="18"/>
          <w:szCs w:val="24"/>
        </w:rPr>
        <w:t xml:space="preserve"> de pays du mobile</w:t>
      </w:r>
    </w:p>
    <w:p w:rsidR="008D7E93" w:rsidRPr="00F46874" w:rsidRDefault="00297A45" w:rsidP="00F46874">
      <w:pPr>
        <w:tabs>
          <w:tab w:val="left" w:pos="992"/>
        </w:tabs>
        <w:spacing w:before="0"/>
        <w:ind w:left="425" w:hanging="425"/>
        <w:rPr>
          <w:rFonts w:eastAsia="SimSun"/>
          <w:sz w:val="18"/>
          <w:szCs w:val="24"/>
          <w:rtl/>
        </w:rPr>
      </w:pPr>
      <w:r w:rsidRPr="00F46874">
        <w:rPr>
          <w:rFonts w:eastAsia="SimSun"/>
          <w:spacing w:val="-6"/>
          <w:sz w:val="18"/>
          <w:szCs w:val="24"/>
          <w:lang w:bidi="ar-EG"/>
        </w:rPr>
        <w:t>**</w:t>
      </w:r>
      <w:r w:rsidRPr="00F46874">
        <w:rPr>
          <w:rFonts w:eastAsia="SimSun" w:hint="cs"/>
          <w:spacing w:val="-6"/>
          <w:sz w:val="18"/>
          <w:szCs w:val="24"/>
          <w:rtl/>
          <w:lang w:bidi="ar-EG"/>
        </w:rPr>
        <w:tab/>
      </w:r>
      <w:r w:rsidRPr="00F46874">
        <w:rPr>
          <w:rFonts w:eastAsia="SimSun"/>
          <w:spacing w:val="-6"/>
          <w:sz w:val="18"/>
          <w:szCs w:val="24"/>
          <w:lang w:bidi="ar-EG"/>
        </w:rPr>
        <w:t>MNC</w:t>
      </w:r>
      <w:r w:rsidRPr="00F46874">
        <w:rPr>
          <w:rFonts w:eastAsia="SimSun" w:hint="cs"/>
          <w:spacing w:val="-6"/>
          <w:sz w:val="18"/>
          <w:szCs w:val="24"/>
          <w:rtl/>
          <w:lang w:bidi="ar-EG"/>
        </w:rPr>
        <w:t>:</w:t>
      </w:r>
      <w:r w:rsidR="0028357C" w:rsidRPr="00F46874">
        <w:rPr>
          <w:rFonts w:eastAsia="SimSun"/>
          <w:spacing w:val="-6"/>
          <w:sz w:val="18"/>
          <w:szCs w:val="24"/>
          <w:rtl/>
          <w:lang w:bidi="ar-EG"/>
        </w:rPr>
        <w:tab/>
      </w:r>
      <w:r w:rsidRPr="00F46874">
        <w:rPr>
          <w:rFonts w:eastAsia="SimSun" w:hint="cs"/>
          <w:spacing w:val="-6"/>
          <w:sz w:val="18"/>
          <w:szCs w:val="24"/>
          <w:rtl/>
          <w:lang w:bidi="ar-EG"/>
        </w:rPr>
        <w:t>الرمز الدليلي للشبكة المتنقلة</w:t>
      </w:r>
      <w:r w:rsidR="00A26B92" w:rsidRPr="00F46874">
        <w:rPr>
          <w:rFonts w:eastAsia="SimSun" w:hint="cs"/>
          <w:spacing w:val="-6"/>
          <w:sz w:val="18"/>
          <w:szCs w:val="24"/>
          <w:rtl/>
          <w:lang w:bidi="ar-EG"/>
        </w:rPr>
        <w:t xml:space="preserve"> </w:t>
      </w:r>
      <w:r w:rsidR="00A26B92" w:rsidRPr="00F46874">
        <w:rPr>
          <w:rFonts w:eastAsia="SimSun"/>
          <w:spacing w:val="-6"/>
          <w:sz w:val="18"/>
          <w:szCs w:val="24"/>
          <w:lang w:bidi="ar-EG"/>
        </w:rPr>
        <w:t>/</w:t>
      </w:r>
      <w:r w:rsidR="00A26B92" w:rsidRPr="00F46874">
        <w:rPr>
          <w:rFonts w:eastAsia="SimSun" w:hint="cs"/>
          <w:spacing w:val="-6"/>
          <w:sz w:val="18"/>
          <w:szCs w:val="24"/>
          <w:rtl/>
          <w:lang w:bidi="ar-EG"/>
        </w:rPr>
        <w:t xml:space="preserve"> </w:t>
      </w:r>
      <w:r w:rsidRPr="00F46874">
        <w:rPr>
          <w:rFonts w:eastAsia="SimSun"/>
          <w:spacing w:val="-6"/>
          <w:sz w:val="18"/>
          <w:szCs w:val="24"/>
          <w:lang w:bidi="ar-EG"/>
        </w:rPr>
        <w:t xml:space="preserve">Mobile Network Code / Code de </w:t>
      </w:r>
      <w:proofErr w:type="spellStart"/>
      <w:r w:rsidRPr="00F46874">
        <w:rPr>
          <w:rFonts w:eastAsia="SimSun"/>
          <w:spacing w:val="-6"/>
          <w:sz w:val="18"/>
          <w:szCs w:val="24"/>
          <w:lang w:bidi="ar-EG"/>
        </w:rPr>
        <w:t>réseau</w:t>
      </w:r>
      <w:proofErr w:type="spellEnd"/>
      <w:r w:rsidRPr="00F46874">
        <w:rPr>
          <w:rFonts w:eastAsia="SimSun"/>
          <w:spacing w:val="-6"/>
          <w:sz w:val="18"/>
          <w:szCs w:val="24"/>
          <w:lang w:bidi="ar-EG"/>
        </w:rPr>
        <w:t xml:space="preserve"> mobile</w:t>
      </w:r>
    </w:p>
    <w:p w:rsidR="00297A45" w:rsidRPr="00496A7D" w:rsidRDefault="00297A45" w:rsidP="008D7E93">
      <w:pPr>
        <w:rPr>
          <w:rFonts w:eastAsia="SimSun"/>
          <w:sz w:val="16"/>
          <w:szCs w:val="16"/>
          <w:rtl/>
        </w:rPr>
      </w:pPr>
      <w:r w:rsidRPr="00496A7D">
        <w:rPr>
          <w:rFonts w:eastAsia="SimSun"/>
          <w:rtl/>
        </w:rPr>
        <w:br w:type="page"/>
      </w:r>
    </w:p>
    <w:p w:rsidR="00FA012A" w:rsidRPr="00496A7D" w:rsidRDefault="00FA012A" w:rsidP="00FA012A">
      <w:pPr>
        <w:pStyle w:val="Heading20"/>
        <w:rPr>
          <w:rtl/>
        </w:rPr>
      </w:pPr>
      <w:bookmarkStart w:id="176" w:name="_تخصيص_الرموز_الدليلية"/>
      <w:bookmarkStart w:id="177" w:name="_Toc491174985"/>
      <w:bookmarkStart w:id="178" w:name="_Toc491434436"/>
      <w:bookmarkStart w:id="179" w:name="_Toc475622728"/>
      <w:bookmarkStart w:id="180" w:name="_Toc475623023"/>
      <w:bookmarkStart w:id="181" w:name="_Toc477773905"/>
      <w:bookmarkEnd w:id="176"/>
      <w:r w:rsidRPr="00496A7D">
        <w:rPr>
          <w:rFonts w:hint="cs"/>
          <w:rtl/>
        </w:rPr>
        <w:lastRenderedPageBreak/>
        <w:t xml:space="preserve">الخدمة </w:t>
      </w:r>
      <w:proofErr w:type="gramStart"/>
      <w:r w:rsidRPr="00496A7D">
        <w:rPr>
          <w:rFonts w:hint="cs"/>
          <w:rtl/>
        </w:rPr>
        <w:t>الهاتفية</w:t>
      </w:r>
      <w:r w:rsidRPr="00496A7D">
        <w:rPr>
          <w:rFonts w:hint="cs"/>
          <w:rtl/>
        </w:rPr>
        <w:br/>
        <w:t>(</w:t>
      </w:r>
      <w:proofErr w:type="gramEnd"/>
      <w:r w:rsidRPr="00496A7D">
        <w:rPr>
          <w:rFonts w:hint="cs"/>
          <w:rtl/>
        </w:rPr>
        <w:t xml:space="preserve">التوصية </w:t>
      </w:r>
      <w:r w:rsidRPr="004A63FD">
        <w:t>ITU-T E.164</w:t>
      </w:r>
      <w:r w:rsidRPr="00496A7D">
        <w:rPr>
          <w:rFonts w:hint="cs"/>
          <w:rtl/>
        </w:rPr>
        <w:t>)</w:t>
      </w:r>
      <w:bookmarkEnd w:id="177"/>
      <w:bookmarkEnd w:id="178"/>
    </w:p>
    <w:p w:rsidR="00FA012A" w:rsidRPr="00496A7D" w:rsidRDefault="00FA012A" w:rsidP="00FA012A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496A7D">
        <w:rPr>
          <w:rFonts w:eastAsia="SimSun" w:hint="cs"/>
          <w:rtl/>
        </w:rPr>
        <w:t xml:space="preserve">الموقع الإلكتروني: </w:t>
      </w:r>
      <w:hyperlink r:id="rId11" w:history="1">
        <w:r w:rsidR="008D7E93" w:rsidRPr="008C19B9">
          <w:rPr>
            <w:rStyle w:val="Hyperlink"/>
            <w:rFonts w:eastAsia="SimSun"/>
          </w:rPr>
          <w:t>www.itu.int/itu-t/inr/nnp</w:t>
        </w:r>
      </w:hyperlink>
    </w:p>
    <w:p w:rsidR="00FA012A" w:rsidRPr="00496A7D" w:rsidRDefault="008D7E93" w:rsidP="0048779D">
      <w:pPr>
        <w:pStyle w:val="CountriesName"/>
        <w:rPr>
          <w:rtl/>
        </w:rPr>
      </w:pPr>
      <w:bookmarkStart w:id="182" w:name="_Toc491174986"/>
      <w:bookmarkStart w:id="183" w:name="_Toc491434437"/>
      <w:bookmarkStart w:id="184" w:name="TOC_05"/>
      <w:bookmarkStart w:id="185" w:name="toc_5"/>
      <w:r>
        <w:rPr>
          <w:rFonts w:hint="cs"/>
          <w:rtl/>
        </w:rPr>
        <w:t>البهاما</w:t>
      </w:r>
      <w:r w:rsidR="00FA012A" w:rsidRPr="00496A7D">
        <w:rPr>
          <w:rFonts w:hint="cs"/>
          <w:rtl/>
        </w:rPr>
        <w:t xml:space="preserve"> (الرمز الدليلي للبلد </w:t>
      </w:r>
      <w:r w:rsidR="00FA012A" w:rsidRPr="00496A7D">
        <w:t>+</w:t>
      </w:r>
      <w:r>
        <w:t>1 242</w:t>
      </w:r>
      <w:r w:rsidR="00FA012A" w:rsidRPr="00496A7D">
        <w:rPr>
          <w:rFonts w:hint="cs"/>
          <w:rtl/>
        </w:rPr>
        <w:t>)</w:t>
      </w:r>
      <w:bookmarkEnd w:id="182"/>
      <w:bookmarkEnd w:id="183"/>
    </w:p>
    <w:bookmarkEnd w:id="184"/>
    <w:p w:rsidR="00FA012A" w:rsidRPr="00496A7D" w:rsidRDefault="00FA012A" w:rsidP="008D7E93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تبليغ في </w:t>
      </w:r>
      <w:r w:rsidRPr="00496A7D">
        <w:rPr>
          <w:rFonts w:eastAsia="SimSun"/>
          <w:lang w:bidi="ar-EG"/>
        </w:rPr>
        <w:t>2017.V</w:t>
      </w:r>
      <w:r w:rsidR="008D7E93">
        <w:rPr>
          <w:rFonts w:eastAsia="SimSun"/>
          <w:lang w:bidi="ar-EG"/>
        </w:rPr>
        <w:t>II</w:t>
      </w:r>
      <w:r w:rsidRPr="00496A7D">
        <w:rPr>
          <w:rFonts w:eastAsia="SimSun"/>
          <w:lang w:bidi="ar-EG"/>
        </w:rPr>
        <w:t>.</w:t>
      </w:r>
      <w:r w:rsidR="008D7E93">
        <w:rPr>
          <w:rFonts w:eastAsia="SimSun"/>
          <w:lang w:bidi="ar-EG"/>
        </w:rPr>
        <w:t>28</w:t>
      </w:r>
      <w:r w:rsidRPr="00496A7D">
        <w:rPr>
          <w:rFonts w:eastAsia="SimSun" w:hint="cs"/>
          <w:rtl/>
          <w:lang w:bidi="ar-EG"/>
        </w:rPr>
        <w:t>:</w:t>
      </w:r>
    </w:p>
    <w:p w:rsidR="00FA012A" w:rsidRPr="00FD731A" w:rsidRDefault="00FD731A" w:rsidP="0048779D">
      <w:pPr>
        <w:rPr>
          <w:rFonts w:eastAsia="SimSun"/>
          <w:rtl/>
          <w:lang w:bidi="ar-EG"/>
        </w:rPr>
      </w:pPr>
      <w:r>
        <w:rPr>
          <w:rFonts w:eastAsia="SimSun" w:hint="cs"/>
          <w:rtl/>
        </w:rPr>
        <w:t xml:space="preserve">تعلن هيئة تنظيم المرافق والمنافسة </w:t>
      </w:r>
      <w:r>
        <w:rPr>
          <w:rFonts w:eastAsia="SimSun"/>
        </w:rPr>
        <w:t>(URCA)</w:t>
      </w:r>
      <w:r w:rsidR="00C07C3B">
        <w:rPr>
          <w:rFonts w:eastAsia="SimSun" w:hint="cs"/>
          <w:rtl/>
        </w:rPr>
        <w:t>، ناساو،</w:t>
      </w:r>
      <w:r>
        <w:rPr>
          <w:rFonts w:eastAsia="SimSun" w:hint="cs"/>
          <w:rtl/>
          <w:lang w:bidi="ar-EG"/>
        </w:rPr>
        <w:t xml:space="preserve"> عن تحديث خطة الترقيم الوطنية للبهاما.</w:t>
      </w:r>
    </w:p>
    <w:p w:rsidR="008D7E93" w:rsidRPr="00F57CE3" w:rsidRDefault="008D7E93" w:rsidP="0048779D">
      <w:pPr>
        <w:pStyle w:val="Headingb"/>
        <w:rPr>
          <w:b w:val="0"/>
          <w:bCs w:val="0"/>
          <w:rtl/>
        </w:rPr>
      </w:pPr>
      <w:proofErr w:type="gramStart"/>
      <w:r w:rsidRPr="00F57CE3">
        <w:rPr>
          <w:b w:val="0"/>
          <w:bCs w:val="0"/>
          <w:sz w:val="24"/>
          <w:szCs w:val="32"/>
        </w:rPr>
        <w:t>1</w:t>
      </w:r>
      <w:proofErr w:type="gramEnd"/>
      <w:r w:rsidRPr="00F57CE3">
        <w:rPr>
          <w:b w:val="0"/>
          <w:bCs w:val="0"/>
          <w:sz w:val="24"/>
          <w:szCs w:val="32"/>
          <w:rtl/>
        </w:rPr>
        <w:tab/>
      </w:r>
      <w:r w:rsidR="0048779D" w:rsidRPr="00F57CE3">
        <w:rPr>
          <w:rFonts w:hint="cs"/>
          <w:b w:val="0"/>
          <w:bCs w:val="0"/>
          <w:sz w:val="24"/>
          <w:szCs w:val="32"/>
          <w:rtl/>
        </w:rPr>
        <w:t>مقدمة</w:t>
      </w:r>
    </w:p>
    <w:p w:rsidR="008D7E93" w:rsidRPr="00A006B1" w:rsidRDefault="000E2293" w:rsidP="00524F38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يحدد قانون الاتصالات لعام </w:t>
      </w:r>
      <w:r>
        <w:rPr>
          <w:rFonts w:eastAsia="SimSun"/>
          <w:lang w:bidi="ar-EG"/>
        </w:rPr>
        <w:t>2009</w:t>
      </w:r>
      <w:r>
        <w:rPr>
          <w:rFonts w:eastAsia="SimSun" w:hint="cs"/>
          <w:rtl/>
          <w:lang w:bidi="ar-EG"/>
        </w:rPr>
        <w:t xml:space="preserve"> (قانون الاتصالات) القانون الواجب تطبيقه على قطاع الاتصالات الإلكترونية </w:t>
      </w:r>
      <w:r>
        <w:rPr>
          <w:rFonts w:eastAsia="SimSun"/>
          <w:lang w:bidi="ar-EG"/>
        </w:rPr>
        <w:t>(ECS)</w:t>
      </w:r>
      <w:r>
        <w:rPr>
          <w:rFonts w:eastAsia="SimSun" w:hint="cs"/>
          <w:rtl/>
          <w:lang w:bidi="ar-EG"/>
        </w:rPr>
        <w:t xml:space="preserve">. </w:t>
      </w:r>
      <w:r w:rsidR="00C91A0F">
        <w:rPr>
          <w:rFonts w:eastAsia="SimSun" w:hint="cs"/>
          <w:rtl/>
          <w:lang w:bidi="ar-EG"/>
        </w:rPr>
        <w:t>ويحدد</w:t>
      </w:r>
      <w:r>
        <w:rPr>
          <w:rFonts w:eastAsia="SimSun" w:hint="cs"/>
          <w:rtl/>
          <w:lang w:bidi="ar-EG"/>
        </w:rPr>
        <w:t xml:space="preserve"> هيئة تنظيم المرافق والمنافسة </w:t>
      </w:r>
      <w:r>
        <w:rPr>
          <w:rFonts w:eastAsia="SimSun"/>
          <w:lang w:bidi="ar-EG"/>
        </w:rPr>
        <w:t>(URCA)</w:t>
      </w:r>
      <w:r>
        <w:rPr>
          <w:rFonts w:eastAsia="SimSun" w:hint="cs"/>
          <w:rtl/>
          <w:lang w:bidi="ar-EG"/>
        </w:rPr>
        <w:t xml:space="preserve"> بوصفها المنظم المستقل لهذا القطاع. ويكل</w:t>
      </w:r>
      <w:r w:rsidR="00C91A0F">
        <w:rPr>
          <w:rFonts w:eastAsia="SimSun" w:hint="cs"/>
          <w:rtl/>
          <w:lang w:bidi="ar-EG"/>
        </w:rPr>
        <w:t>ّ</w:t>
      </w:r>
      <w:r>
        <w:rPr>
          <w:rFonts w:eastAsia="SimSun" w:hint="cs"/>
          <w:rtl/>
          <w:lang w:bidi="ar-EG"/>
        </w:rPr>
        <w:t xml:space="preserve">ف قانون الاتصالات </w:t>
      </w:r>
      <w:r w:rsidR="00C91A0F">
        <w:rPr>
          <w:rFonts w:eastAsia="SimSun" w:hint="cs"/>
          <w:rtl/>
          <w:lang w:bidi="ar-EG"/>
        </w:rPr>
        <w:t>ال</w:t>
      </w:r>
      <w:r>
        <w:rPr>
          <w:rFonts w:eastAsia="SimSun" w:hint="cs"/>
          <w:rtl/>
          <w:lang w:bidi="ar-EG"/>
        </w:rPr>
        <w:t>هيئة بمسؤولية تنفيذ سياسة قطاع الاتصالات الإل</w:t>
      </w:r>
      <w:r w:rsidR="00524F38">
        <w:rPr>
          <w:rFonts w:eastAsia="SimSun" w:hint="cs"/>
          <w:rtl/>
          <w:lang w:bidi="ar-EG"/>
        </w:rPr>
        <w:t>كت</w:t>
      </w:r>
      <w:r>
        <w:rPr>
          <w:rFonts w:eastAsia="SimSun" w:hint="cs"/>
          <w:rtl/>
          <w:lang w:bidi="ar-EG"/>
        </w:rPr>
        <w:t xml:space="preserve">رونية </w:t>
      </w:r>
      <w:r>
        <w:rPr>
          <w:rFonts w:eastAsia="SimSun"/>
          <w:lang w:bidi="ar-EG"/>
        </w:rPr>
        <w:t>(ECSP)</w:t>
      </w:r>
      <w:r>
        <w:rPr>
          <w:rFonts w:eastAsia="SimSun" w:hint="cs"/>
          <w:rtl/>
          <w:lang w:bidi="ar-EG"/>
        </w:rPr>
        <w:t xml:space="preserve"> وإنفاذ أحكام قانون الاتصالات التي تشمل </w:t>
      </w:r>
      <w:r w:rsidR="00321D71">
        <w:rPr>
          <w:rFonts w:eastAsia="SimSun" w:hint="cs"/>
          <w:rtl/>
          <w:lang w:bidi="ar-EG"/>
        </w:rPr>
        <w:t>واجب</w:t>
      </w:r>
      <w:r w:rsidR="00A006B1">
        <w:rPr>
          <w:rFonts w:eastAsia="SimSun" w:hint="cs"/>
          <w:rtl/>
          <w:lang w:bidi="ar-EG"/>
        </w:rPr>
        <w:t xml:space="preserve"> إدارة أصول الدولة </w:t>
      </w:r>
      <w:r w:rsidR="00C91A0F">
        <w:rPr>
          <w:rFonts w:eastAsia="SimSun" w:hint="cs"/>
          <w:rtl/>
          <w:lang w:bidi="ar-EG"/>
        </w:rPr>
        <w:t xml:space="preserve">مثل </w:t>
      </w:r>
      <w:r w:rsidR="00A006B1">
        <w:rPr>
          <w:rFonts w:eastAsia="SimSun" w:hint="cs"/>
          <w:rtl/>
          <w:lang w:bidi="ar-EG"/>
        </w:rPr>
        <w:t xml:space="preserve">موارد الترقيم. ووفقاً لهذا </w:t>
      </w:r>
      <w:r w:rsidR="00321D71">
        <w:rPr>
          <w:rFonts w:eastAsia="SimSun" w:hint="cs"/>
          <w:rtl/>
          <w:lang w:bidi="ar-EG"/>
        </w:rPr>
        <w:t>الواجب</w:t>
      </w:r>
      <w:r w:rsidR="00A006B1">
        <w:rPr>
          <w:rFonts w:eastAsia="SimSun" w:hint="cs"/>
          <w:rtl/>
          <w:lang w:bidi="ar-EG"/>
        </w:rPr>
        <w:t xml:space="preserve">، يقتضي القسم </w:t>
      </w:r>
      <w:r w:rsidR="00A006B1">
        <w:rPr>
          <w:rFonts w:eastAsia="SimSun"/>
          <w:lang w:bidi="ar-EG"/>
        </w:rPr>
        <w:t>79</w:t>
      </w:r>
      <w:r w:rsidR="00A006B1">
        <w:rPr>
          <w:rFonts w:eastAsia="SimSun" w:hint="cs"/>
          <w:rtl/>
          <w:lang w:bidi="ar-EG"/>
        </w:rPr>
        <w:t xml:space="preserve"> من قانون الاتصالات أن تقوم الهيئة بما يلي:</w:t>
      </w:r>
    </w:p>
    <w:p w:rsidR="008D7E93" w:rsidRPr="00321D71" w:rsidRDefault="008D7E93" w:rsidP="00C91A0F">
      <w:pPr>
        <w:pStyle w:val="enumlev1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="00321D71">
        <w:rPr>
          <w:rFonts w:eastAsia="SimSun" w:hint="cs"/>
          <w:rtl/>
          <w:lang w:bidi="ar-EG"/>
        </w:rPr>
        <w:t xml:space="preserve">نشر خطة ترقيم من أجل البهاما </w:t>
      </w:r>
      <w:r w:rsidR="00C91A0F">
        <w:rPr>
          <w:rFonts w:eastAsia="SimSun" w:hint="cs"/>
          <w:rtl/>
          <w:lang w:bidi="ar-EG"/>
        </w:rPr>
        <w:t>تكون متوافقة مع</w:t>
      </w:r>
      <w:r w:rsidR="00321D71">
        <w:rPr>
          <w:rFonts w:eastAsia="SimSun" w:hint="cs"/>
          <w:rtl/>
          <w:lang w:bidi="ar-EG"/>
        </w:rPr>
        <w:t xml:space="preserve"> معايير الترقيم الدولية </w:t>
      </w:r>
      <w:r w:rsidR="00406B0B">
        <w:rPr>
          <w:rFonts w:eastAsia="SimSun" w:hint="cs"/>
          <w:rtl/>
          <w:lang w:bidi="ar-EG"/>
        </w:rPr>
        <w:t>لا</w:t>
      </w:r>
      <w:r w:rsidR="00406B0B">
        <w:rPr>
          <w:rFonts w:eastAsia="SimSun" w:hint="eastAsia"/>
          <w:rtl/>
          <w:lang w:bidi="ar-EG"/>
        </w:rPr>
        <w:t xml:space="preserve"> سيما </w:t>
      </w:r>
      <w:r w:rsidR="00406B0B">
        <w:rPr>
          <w:rFonts w:eastAsia="SimSun" w:hint="cs"/>
          <w:rtl/>
          <w:lang w:bidi="ar-EG"/>
        </w:rPr>
        <w:t>تلك الخاصة</w:t>
      </w:r>
      <w:r w:rsidR="00321D71">
        <w:rPr>
          <w:rFonts w:eastAsia="SimSun" w:hint="cs"/>
          <w:rtl/>
          <w:lang w:bidi="ar-EG"/>
        </w:rPr>
        <w:t xml:space="preserve"> </w:t>
      </w:r>
      <w:r w:rsidR="00406B0B">
        <w:rPr>
          <w:rFonts w:eastAsia="SimSun" w:hint="cs"/>
          <w:rtl/>
          <w:lang w:bidi="ar-EG"/>
        </w:rPr>
        <w:t>ب</w:t>
      </w:r>
      <w:r w:rsidR="00321D71">
        <w:rPr>
          <w:rFonts w:eastAsia="SimSun" w:hint="cs"/>
          <w:rtl/>
          <w:lang w:bidi="ar-EG"/>
        </w:rPr>
        <w:t xml:space="preserve">إدارة خطة </w:t>
      </w:r>
      <w:r w:rsidR="00583094">
        <w:rPr>
          <w:rFonts w:eastAsia="SimSun" w:hint="cs"/>
          <w:rtl/>
          <w:lang w:bidi="ar-EG"/>
        </w:rPr>
        <w:t>ال</w:t>
      </w:r>
      <w:r w:rsidR="00321D71">
        <w:rPr>
          <w:rFonts w:eastAsia="SimSun" w:hint="cs"/>
          <w:rtl/>
          <w:lang w:bidi="ar-EG"/>
        </w:rPr>
        <w:t xml:space="preserve">ترقيم </w:t>
      </w:r>
      <w:r w:rsidR="00583094">
        <w:rPr>
          <w:rFonts w:eastAsia="SimSun" w:hint="cs"/>
          <w:rtl/>
          <w:lang w:bidi="ar-EG"/>
        </w:rPr>
        <w:t>ل</w:t>
      </w:r>
      <w:r w:rsidR="00321D71">
        <w:rPr>
          <w:rFonts w:eastAsia="SimSun" w:hint="cs"/>
          <w:rtl/>
          <w:lang w:bidi="ar-EG"/>
        </w:rPr>
        <w:t xml:space="preserve">أمريكا الشمالية </w:t>
      </w:r>
      <w:r w:rsidR="00321D71">
        <w:rPr>
          <w:rFonts w:eastAsia="SimSun"/>
          <w:lang w:bidi="ar-EG"/>
        </w:rPr>
        <w:t>(NANPA)</w:t>
      </w:r>
      <w:r w:rsidR="00321D71">
        <w:rPr>
          <w:rFonts w:eastAsia="SimSun" w:hint="cs"/>
          <w:rtl/>
          <w:lang w:bidi="ar-EG"/>
        </w:rPr>
        <w:t>؛</w:t>
      </w:r>
    </w:p>
    <w:p w:rsidR="008D7E93" w:rsidRDefault="008D7E93" w:rsidP="008F2540">
      <w:pPr>
        <w:pStyle w:val="enumlev1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2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="008F2540">
        <w:rPr>
          <w:rFonts w:eastAsia="SimSun" w:hint="cs"/>
          <w:rtl/>
          <w:lang w:bidi="ar-EG"/>
        </w:rPr>
        <w:t>وضع قواعد لتوزيع وتخصيص أرقام للمرخص لهم</w:t>
      </w:r>
      <w:r w:rsidR="00C403EB">
        <w:rPr>
          <w:rFonts w:eastAsia="SimSun" w:hint="cs"/>
          <w:rtl/>
          <w:lang w:bidi="ar-EG"/>
        </w:rPr>
        <w:t>.</w:t>
      </w:r>
    </w:p>
    <w:p w:rsidR="00C403EB" w:rsidRPr="00F57CE3" w:rsidRDefault="00C403EB" w:rsidP="00B6328C">
      <w:pPr>
        <w:pStyle w:val="HeadingI"/>
        <w:rPr>
          <w:rFonts w:eastAsia="SimSun"/>
          <w:sz w:val="22"/>
          <w:szCs w:val="30"/>
          <w:rtl/>
        </w:rPr>
      </w:pPr>
      <w:r w:rsidRPr="00F57CE3">
        <w:rPr>
          <w:rFonts w:eastAsia="SimSun" w:hint="cs"/>
          <w:sz w:val="22"/>
          <w:szCs w:val="30"/>
          <w:rtl/>
        </w:rPr>
        <w:t>أهداف هذه الوثيقة</w:t>
      </w:r>
    </w:p>
    <w:p w:rsidR="00C403EB" w:rsidRDefault="00C403EB" w:rsidP="00F57CE3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أعدت هيئة تنظيم المرافق والمنافسة هذه الوثيقة عملاً بواجباتها بموجب قانون الاتصالات، لإسداء المشورة </w:t>
      </w:r>
      <w:proofErr w:type="spellStart"/>
      <w:r>
        <w:rPr>
          <w:rFonts w:eastAsia="SimSun" w:hint="cs"/>
          <w:rtl/>
          <w:lang w:bidi="ar-EG"/>
        </w:rPr>
        <w:t>للأطرف</w:t>
      </w:r>
      <w:proofErr w:type="spellEnd"/>
      <w:r>
        <w:rPr>
          <w:rFonts w:eastAsia="SimSun" w:hint="cs"/>
          <w:rtl/>
          <w:lang w:bidi="ar-EG"/>
        </w:rPr>
        <w:t xml:space="preserve"> المعنية فيما</w:t>
      </w:r>
      <w:r w:rsidR="00B6328C"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 xml:space="preserve">يتعلق بالتوزيع الحالي </w:t>
      </w:r>
      <w:proofErr w:type="spellStart"/>
      <w:r>
        <w:rPr>
          <w:rFonts w:eastAsia="SimSun" w:hint="cs"/>
          <w:rtl/>
          <w:lang w:bidi="ar-EG"/>
        </w:rPr>
        <w:t>لموراد</w:t>
      </w:r>
      <w:proofErr w:type="spellEnd"/>
      <w:r>
        <w:rPr>
          <w:rFonts w:eastAsia="SimSun" w:hint="cs"/>
          <w:rtl/>
          <w:lang w:bidi="ar-EG"/>
        </w:rPr>
        <w:t xml:space="preserve"> الترقيم في إطار خطة الترقيم الوطنية</w:t>
      </w:r>
      <w:r w:rsidR="00520ED4">
        <w:rPr>
          <w:rFonts w:eastAsia="SimSun" w:hint="cs"/>
          <w:rtl/>
          <w:lang w:bidi="ar-EG"/>
        </w:rPr>
        <w:t xml:space="preserve"> </w:t>
      </w:r>
      <w:r w:rsidR="00520ED4">
        <w:rPr>
          <w:rFonts w:eastAsia="SimSun"/>
          <w:lang w:bidi="ar-EG"/>
        </w:rPr>
        <w:t>(NNP)</w:t>
      </w:r>
      <w:r>
        <w:rPr>
          <w:rFonts w:eastAsia="SimSun" w:hint="cs"/>
          <w:rtl/>
          <w:lang w:bidi="ar-EG"/>
        </w:rPr>
        <w:t xml:space="preserve"> للبهاما. </w:t>
      </w:r>
      <w:r w:rsidR="00D42A2C">
        <w:rPr>
          <w:rFonts w:eastAsia="SimSun" w:hint="cs"/>
          <w:rtl/>
          <w:lang w:bidi="ar-EG"/>
        </w:rPr>
        <w:t>ولذلك</w:t>
      </w:r>
      <w:r w:rsidRPr="00F57CE3">
        <w:rPr>
          <w:rFonts w:eastAsia="SimSun" w:hint="cs"/>
          <w:rtl/>
          <w:lang w:bidi="ar-EG"/>
        </w:rPr>
        <w:t xml:space="preserve">، </w:t>
      </w:r>
      <w:r w:rsidR="00C91A0F" w:rsidRPr="00F57CE3">
        <w:rPr>
          <w:rFonts w:eastAsia="SimSun" w:hint="cs"/>
          <w:rtl/>
          <w:lang w:bidi="ar-EG"/>
        </w:rPr>
        <w:t>تشمل</w:t>
      </w:r>
      <w:r w:rsidRPr="00F57CE3">
        <w:rPr>
          <w:rFonts w:eastAsia="SimSun" w:hint="cs"/>
          <w:rtl/>
          <w:lang w:bidi="ar-EG"/>
        </w:rPr>
        <w:t xml:space="preserve"> الوثيقة الأهداف التالية:</w:t>
      </w:r>
    </w:p>
    <w:p w:rsidR="00D42A2C" w:rsidRDefault="00D42A2C" w:rsidP="00B6328C">
      <w:pPr>
        <w:pStyle w:val="enumlev1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="002238C9">
        <w:rPr>
          <w:rFonts w:eastAsia="SimSun" w:hint="cs"/>
          <w:rtl/>
          <w:lang w:bidi="ar-EG"/>
        </w:rPr>
        <w:t>إبلاغ</w:t>
      </w:r>
      <w:r w:rsidR="00520ED4">
        <w:rPr>
          <w:rFonts w:eastAsia="SimSun" w:hint="cs"/>
          <w:rtl/>
          <w:lang w:bidi="ar-EG"/>
        </w:rPr>
        <w:t xml:space="preserve"> الأطراف المعنية بنشر الهيئة لخطة الترقيم الوطنية؛</w:t>
      </w:r>
    </w:p>
    <w:p w:rsidR="00D42A2C" w:rsidRPr="00C403EB" w:rsidRDefault="00D42A2C" w:rsidP="00B6328C">
      <w:pPr>
        <w:pStyle w:val="enumlev1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2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="00520ED4">
        <w:rPr>
          <w:rFonts w:eastAsia="SimSun" w:hint="cs"/>
          <w:rtl/>
          <w:lang w:bidi="ar-EG"/>
        </w:rPr>
        <w:t>تقديم لمحة عامة موجزة عن خطة الترقيم الوطنية؛</w:t>
      </w:r>
    </w:p>
    <w:p w:rsidR="008D7E93" w:rsidRDefault="008D7E93" w:rsidP="00B6328C">
      <w:pPr>
        <w:pStyle w:val="enumlev1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3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="002238C9">
        <w:rPr>
          <w:rFonts w:eastAsia="SimSun" w:hint="cs"/>
          <w:rtl/>
          <w:lang w:bidi="ar-EG"/>
        </w:rPr>
        <w:t>إحاطة</w:t>
      </w:r>
      <w:r w:rsidR="00520ED4">
        <w:rPr>
          <w:rFonts w:eastAsia="SimSun" w:hint="cs"/>
          <w:rtl/>
          <w:lang w:bidi="ar-EG"/>
        </w:rPr>
        <w:t xml:space="preserve"> الأطراف المعنية </w:t>
      </w:r>
      <w:r w:rsidR="002238C9">
        <w:rPr>
          <w:rFonts w:eastAsia="SimSun" w:hint="cs"/>
          <w:rtl/>
          <w:lang w:bidi="ar-EG"/>
        </w:rPr>
        <w:t>علماً بت</w:t>
      </w:r>
      <w:r w:rsidR="00520ED4">
        <w:rPr>
          <w:rFonts w:eastAsia="SimSun" w:hint="cs"/>
          <w:rtl/>
          <w:lang w:bidi="ar-EG"/>
        </w:rPr>
        <w:t>وزيع موارد الترقيم في إطار خطة الترقيم الوطنية</w:t>
      </w:r>
      <w:r w:rsidR="00240F29">
        <w:rPr>
          <w:rFonts w:eastAsia="SimSun" w:hint="cs"/>
          <w:rtl/>
          <w:lang w:bidi="ar-EG"/>
        </w:rPr>
        <w:t>.</w:t>
      </w:r>
    </w:p>
    <w:p w:rsidR="008D7E93" w:rsidRPr="00F57CE3" w:rsidRDefault="00FF157A" w:rsidP="00FF157A">
      <w:pPr>
        <w:pStyle w:val="HeadingI"/>
        <w:rPr>
          <w:rFonts w:eastAsia="SimSun"/>
          <w:sz w:val="22"/>
          <w:szCs w:val="30"/>
          <w:rtl/>
          <w:lang w:bidi="ar-EG"/>
        </w:rPr>
      </w:pPr>
      <w:r w:rsidRPr="00F57CE3">
        <w:rPr>
          <w:rFonts w:eastAsia="SimSun" w:hint="cs"/>
          <w:sz w:val="22"/>
          <w:szCs w:val="30"/>
          <w:rtl/>
          <w:lang w:bidi="ar-EG"/>
        </w:rPr>
        <w:t>هيكل الجزء المتبقي من هذه الوثيقة</w:t>
      </w:r>
    </w:p>
    <w:p w:rsidR="008D7E93" w:rsidRDefault="00FF157A" w:rsidP="00FF157A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والجزء المتبقي من هذه الوثيقة منظم على النحو التالي:</w:t>
      </w:r>
    </w:p>
    <w:p w:rsidR="008D7E93" w:rsidRDefault="008D7E93" w:rsidP="00673EDD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 w:rsidR="00673EDD">
        <w:rPr>
          <w:rFonts w:eastAsia="SimSun" w:hint="cs"/>
          <w:rtl/>
          <w:lang w:bidi="ar-EG"/>
        </w:rPr>
        <w:t xml:space="preserve">يقدم القسم </w:t>
      </w:r>
      <w:r w:rsidR="00673EDD">
        <w:rPr>
          <w:rFonts w:eastAsia="SimSun"/>
          <w:lang w:bidi="ar-EG"/>
        </w:rPr>
        <w:t>2</w:t>
      </w:r>
      <w:r w:rsidR="00673EDD">
        <w:rPr>
          <w:rFonts w:eastAsia="SimSun" w:hint="cs"/>
          <w:rtl/>
          <w:lang w:bidi="ar-EG"/>
        </w:rPr>
        <w:t xml:space="preserve"> معلومات حول نشر خطة الترقيم الوطنية؛</w:t>
      </w:r>
    </w:p>
    <w:p w:rsidR="008D7E93" w:rsidRDefault="008D7E93" w:rsidP="00673EDD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 w:rsidR="00673EDD">
        <w:rPr>
          <w:rFonts w:eastAsia="SimSun" w:hint="cs"/>
          <w:rtl/>
          <w:lang w:bidi="ar-EG"/>
        </w:rPr>
        <w:t xml:space="preserve">يبين القسم </w:t>
      </w:r>
      <w:r w:rsidR="00673EDD">
        <w:rPr>
          <w:rFonts w:eastAsia="SimSun"/>
          <w:lang w:bidi="ar-EG"/>
        </w:rPr>
        <w:t>3</w:t>
      </w:r>
      <w:r w:rsidR="00673EDD">
        <w:rPr>
          <w:rFonts w:eastAsia="SimSun" w:hint="cs"/>
          <w:rtl/>
          <w:lang w:bidi="ar-EG"/>
        </w:rPr>
        <w:t xml:space="preserve"> هيكل خطة الترقيم الوطنية</w:t>
      </w:r>
      <w:r w:rsidR="00B6328C">
        <w:rPr>
          <w:rFonts w:eastAsia="SimSun" w:hint="cs"/>
          <w:rtl/>
          <w:lang w:bidi="ar-EG"/>
        </w:rPr>
        <w:t>؛</w:t>
      </w:r>
    </w:p>
    <w:p w:rsidR="008D7E93" w:rsidRDefault="008D7E93" w:rsidP="00673EDD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 w:rsidR="00673EDD">
        <w:rPr>
          <w:rFonts w:eastAsia="SimSun" w:hint="cs"/>
          <w:rtl/>
          <w:lang w:bidi="ar-EG"/>
        </w:rPr>
        <w:t xml:space="preserve">يقدم القسم </w:t>
      </w:r>
      <w:r w:rsidR="00673EDD">
        <w:rPr>
          <w:rFonts w:eastAsia="SimSun"/>
          <w:lang w:bidi="ar-EG"/>
        </w:rPr>
        <w:t>4</w:t>
      </w:r>
      <w:r w:rsidR="00673EDD">
        <w:rPr>
          <w:rFonts w:eastAsia="SimSun" w:hint="cs"/>
          <w:rtl/>
          <w:lang w:bidi="ar-EG"/>
        </w:rPr>
        <w:t xml:space="preserve"> معلومات محدثة عن توزيع موارد الترقيم</w:t>
      </w:r>
      <w:r w:rsidR="00C22845">
        <w:rPr>
          <w:rFonts w:eastAsia="SimSun" w:hint="cs"/>
          <w:rtl/>
          <w:lang w:bidi="ar-EG"/>
        </w:rPr>
        <w:t>.</w:t>
      </w:r>
    </w:p>
    <w:p w:rsidR="008D7E93" w:rsidRPr="00F57CE3" w:rsidRDefault="008D7E93" w:rsidP="00B6328C">
      <w:pPr>
        <w:pStyle w:val="Headingb"/>
        <w:rPr>
          <w:b w:val="0"/>
          <w:bCs w:val="0"/>
          <w:sz w:val="24"/>
          <w:szCs w:val="32"/>
          <w:rtl/>
        </w:rPr>
      </w:pPr>
      <w:proofErr w:type="gramStart"/>
      <w:r w:rsidRPr="00F57CE3">
        <w:rPr>
          <w:b w:val="0"/>
          <w:bCs w:val="0"/>
          <w:sz w:val="24"/>
          <w:szCs w:val="32"/>
        </w:rPr>
        <w:t>2</w:t>
      </w:r>
      <w:r w:rsidRPr="00F57CE3">
        <w:rPr>
          <w:b w:val="0"/>
          <w:bCs w:val="0"/>
          <w:sz w:val="24"/>
          <w:szCs w:val="32"/>
          <w:rtl/>
        </w:rPr>
        <w:tab/>
      </w:r>
      <w:r w:rsidR="00B1669E" w:rsidRPr="00F57CE3">
        <w:rPr>
          <w:rFonts w:hint="cs"/>
          <w:b w:val="0"/>
          <w:bCs w:val="0"/>
          <w:sz w:val="24"/>
          <w:szCs w:val="32"/>
          <w:rtl/>
        </w:rPr>
        <w:t>نشر</w:t>
      </w:r>
      <w:proofErr w:type="gramEnd"/>
      <w:r w:rsidR="00B1669E" w:rsidRPr="00F57CE3">
        <w:rPr>
          <w:rFonts w:hint="cs"/>
          <w:b w:val="0"/>
          <w:bCs w:val="0"/>
          <w:sz w:val="24"/>
          <w:szCs w:val="32"/>
          <w:rtl/>
        </w:rPr>
        <w:t xml:space="preserve"> خطة الترقيم</w:t>
      </w:r>
    </w:p>
    <w:p w:rsidR="008D7E93" w:rsidRDefault="005437B3" w:rsidP="00C91A0F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يقدم هذا القسم معلومات </w:t>
      </w:r>
      <w:r w:rsidR="00C91A0F">
        <w:rPr>
          <w:rFonts w:eastAsia="SimSun" w:hint="cs"/>
          <w:rtl/>
          <w:lang w:bidi="ar-EG"/>
        </w:rPr>
        <w:t>عن</w:t>
      </w:r>
      <w:r>
        <w:rPr>
          <w:rFonts w:eastAsia="SimSun" w:hint="cs"/>
          <w:rtl/>
          <w:lang w:bidi="ar-EG"/>
        </w:rPr>
        <w:t xml:space="preserve"> نشر خطة الترقيم الوطنية وكيفية الحصول على نسخة منها واستمارات لطلب موارد الترقيم.</w:t>
      </w:r>
    </w:p>
    <w:p w:rsidR="008D7E93" w:rsidRPr="00C844BC" w:rsidRDefault="005A0505" w:rsidP="00B6328C">
      <w:pPr>
        <w:rPr>
          <w:rFonts w:eastAsia="SimSun"/>
          <w:spacing w:val="-2"/>
          <w:rtl/>
          <w:lang w:bidi="ar-EG"/>
        </w:rPr>
      </w:pPr>
      <w:r w:rsidRPr="00C844BC">
        <w:rPr>
          <w:rFonts w:eastAsia="SimSun" w:hint="cs"/>
          <w:spacing w:val="-2"/>
          <w:rtl/>
          <w:lang w:bidi="ar-EG"/>
        </w:rPr>
        <w:t xml:space="preserve">ونشرت الهيئة، عملاً بواجباتها المنصوص عليها في القسم </w:t>
      </w:r>
      <w:r w:rsidRPr="00C844BC">
        <w:rPr>
          <w:rFonts w:eastAsia="SimSun"/>
          <w:spacing w:val="-2"/>
          <w:lang w:bidi="ar-EG"/>
        </w:rPr>
        <w:t>79</w:t>
      </w:r>
      <w:r w:rsidRPr="00C844BC">
        <w:rPr>
          <w:rFonts w:eastAsia="SimSun" w:hint="cs"/>
          <w:spacing w:val="-2"/>
          <w:rtl/>
          <w:lang w:bidi="ar-EG"/>
        </w:rPr>
        <w:t xml:space="preserve"> من قانون الاتصالات، خطة الترقيم الوطنية للبهاما في</w:t>
      </w:r>
      <w:r w:rsidR="00B6328C" w:rsidRPr="00C844BC">
        <w:rPr>
          <w:rFonts w:eastAsia="SimSun" w:hint="eastAsia"/>
          <w:spacing w:val="-2"/>
          <w:rtl/>
          <w:lang w:bidi="ar-EG"/>
        </w:rPr>
        <w:t> </w:t>
      </w:r>
      <w:r w:rsidRPr="00C844BC">
        <w:rPr>
          <w:rFonts w:eastAsia="SimSun"/>
          <w:spacing w:val="-2"/>
          <w:lang w:bidi="ar-EG"/>
        </w:rPr>
        <w:t>12</w:t>
      </w:r>
      <w:r w:rsidR="00B6328C" w:rsidRPr="00C844BC">
        <w:rPr>
          <w:rFonts w:eastAsia="SimSun" w:hint="eastAsia"/>
          <w:spacing w:val="-2"/>
          <w:rtl/>
          <w:lang w:bidi="ar-EG"/>
        </w:rPr>
        <w:t> </w:t>
      </w:r>
      <w:r w:rsidRPr="00C844BC">
        <w:rPr>
          <w:rFonts w:eastAsia="SimSun" w:hint="cs"/>
          <w:spacing w:val="-2"/>
          <w:rtl/>
          <w:lang w:bidi="ar-EG"/>
        </w:rPr>
        <w:t>أغسطس</w:t>
      </w:r>
      <w:r w:rsidR="00B6328C" w:rsidRPr="00C844BC">
        <w:rPr>
          <w:rFonts w:eastAsia="SimSun" w:hint="eastAsia"/>
          <w:spacing w:val="-2"/>
          <w:rtl/>
          <w:lang w:bidi="ar-EG"/>
        </w:rPr>
        <w:t> </w:t>
      </w:r>
      <w:r w:rsidRPr="00C844BC">
        <w:rPr>
          <w:rFonts w:eastAsia="SimSun"/>
          <w:spacing w:val="-2"/>
          <w:lang w:bidi="ar-EG"/>
        </w:rPr>
        <w:t>2011</w:t>
      </w:r>
      <w:r w:rsidRPr="00C844BC">
        <w:rPr>
          <w:rFonts w:eastAsia="SimSun" w:hint="cs"/>
          <w:spacing w:val="-2"/>
          <w:rtl/>
          <w:lang w:bidi="ar-EG"/>
        </w:rPr>
        <w:t xml:space="preserve">. </w:t>
      </w:r>
      <w:r w:rsidR="00A100D0" w:rsidRPr="00C844BC">
        <w:rPr>
          <w:rFonts w:eastAsia="SimSun" w:hint="cs"/>
          <w:spacing w:val="-2"/>
          <w:rtl/>
          <w:lang w:bidi="ar-EG"/>
        </w:rPr>
        <w:t xml:space="preserve">وتحدد </w:t>
      </w:r>
      <w:r w:rsidR="00C91A0F" w:rsidRPr="00C844BC">
        <w:rPr>
          <w:rFonts w:eastAsia="SimSun" w:hint="cs"/>
          <w:spacing w:val="-2"/>
          <w:rtl/>
          <w:lang w:bidi="ar-EG"/>
        </w:rPr>
        <w:t>ال</w:t>
      </w:r>
      <w:r w:rsidR="00A100D0" w:rsidRPr="00C844BC">
        <w:rPr>
          <w:rFonts w:eastAsia="SimSun" w:hint="cs"/>
          <w:spacing w:val="-2"/>
          <w:rtl/>
          <w:lang w:bidi="ar-EG"/>
        </w:rPr>
        <w:t>خطة السياسة العامة والمبادئ التوجيهية العامة التي ستستعملها الهيئة لإدارة وتوزيع موارد الترقيم الخاصة بالبهاما.</w:t>
      </w:r>
    </w:p>
    <w:p w:rsidR="008D7E93" w:rsidRPr="00057630" w:rsidRDefault="00AD0138" w:rsidP="00057630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lastRenderedPageBreak/>
        <w:t xml:space="preserve">ويمكن للأطراف المعنية الحصول على نسخة من خطة الترقيم الوطنية واستمارات الطلب لإصدار موارد الترقيم من الموقع الإلكتروني للهيئة المتاح في العنوان التالي: </w:t>
      </w:r>
      <w:hyperlink r:id="rId12" w:history="1">
        <w:r w:rsidR="00817496" w:rsidRPr="008C44C4">
          <w:rPr>
            <w:rStyle w:val="Hyperlink"/>
          </w:rPr>
          <w:t>http://www.urcabahamas.bs/publications-library.php?cmd=view&amp;id=89&amp;pre=y</w:t>
        </w:r>
      </w:hyperlink>
      <w:r w:rsidR="00817496">
        <w:rPr>
          <w:rFonts w:eastAsia="SimSun" w:hint="cs"/>
          <w:rtl/>
          <w:lang w:bidi="ar-EG"/>
        </w:rPr>
        <w:t xml:space="preserve">. وبالإضافة إلى </w:t>
      </w:r>
      <w:r w:rsidR="00057630">
        <w:rPr>
          <w:rFonts w:eastAsia="SimSun" w:hint="cs"/>
          <w:rtl/>
          <w:lang w:bidi="ar-EG"/>
        </w:rPr>
        <w:t xml:space="preserve">ذلك، يرد في الجدول </w:t>
      </w:r>
      <w:r w:rsidR="00057630">
        <w:rPr>
          <w:rFonts w:eastAsia="SimSun"/>
          <w:lang w:bidi="ar-EG"/>
        </w:rPr>
        <w:t>4</w:t>
      </w:r>
      <w:r w:rsidR="00057630">
        <w:rPr>
          <w:rFonts w:eastAsia="SimSun" w:hint="cs"/>
          <w:rtl/>
          <w:lang w:bidi="ar-EG"/>
        </w:rPr>
        <w:t xml:space="preserve"> الوارد في القسم </w:t>
      </w:r>
      <w:r w:rsidR="00057630">
        <w:rPr>
          <w:rFonts w:eastAsia="SimSun"/>
          <w:lang w:bidi="ar-EG"/>
        </w:rPr>
        <w:t>4</w:t>
      </w:r>
      <w:r w:rsidR="00057630">
        <w:rPr>
          <w:rFonts w:eastAsia="SimSun" w:hint="cs"/>
          <w:rtl/>
          <w:lang w:bidi="ar-EG"/>
        </w:rPr>
        <w:t xml:space="preserve"> أدناه قائمة مفصلة برموز المكتب المركزي للبهاما.</w:t>
      </w:r>
    </w:p>
    <w:p w:rsidR="008D7E93" w:rsidRPr="00F57CE3" w:rsidRDefault="008D7E93" w:rsidP="00280F7F">
      <w:pPr>
        <w:pStyle w:val="Headingb"/>
        <w:rPr>
          <w:b w:val="0"/>
          <w:bCs w:val="0"/>
          <w:sz w:val="24"/>
          <w:szCs w:val="32"/>
          <w:rtl/>
        </w:rPr>
      </w:pPr>
      <w:proofErr w:type="gramStart"/>
      <w:r w:rsidRPr="00F57CE3">
        <w:rPr>
          <w:b w:val="0"/>
          <w:bCs w:val="0"/>
          <w:sz w:val="24"/>
          <w:szCs w:val="32"/>
        </w:rPr>
        <w:t>3</w:t>
      </w:r>
      <w:r w:rsidRPr="00F57CE3">
        <w:rPr>
          <w:b w:val="0"/>
          <w:bCs w:val="0"/>
          <w:sz w:val="24"/>
          <w:szCs w:val="32"/>
          <w:rtl/>
        </w:rPr>
        <w:tab/>
      </w:r>
      <w:r w:rsidR="00280F7F" w:rsidRPr="00F57CE3">
        <w:rPr>
          <w:rFonts w:hint="cs"/>
          <w:b w:val="0"/>
          <w:bCs w:val="0"/>
          <w:sz w:val="24"/>
          <w:szCs w:val="32"/>
          <w:rtl/>
        </w:rPr>
        <w:t>هيكل</w:t>
      </w:r>
      <w:proofErr w:type="gramEnd"/>
      <w:r w:rsidR="00280F7F" w:rsidRPr="00F57CE3">
        <w:rPr>
          <w:rFonts w:hint="cs"/>
          <w:b w:val="0"/>
          <w:bCs w:val="0"/>
          <w:sz w:val="24"/>
          <w:szCs w:val="32"/>
          <w:rtl/>
        </w:rPr>
        <w:t xml:space="preserve"> خطة الترقيم</w:t>
      </w:r>
    </w:p>
    <w:p w:rsidR="008D7E93" w:rsidRDefault="00DA11A7" w:rsidP="008D7E93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يعرض هذا القسم هيكل خطة الترقيم.</w:t>
      </w:r>
    </w:p>
    <w:p w:rsidR="008D7E93" w:rsidRPr="00F60D5D" w:rsidRDefault="00DA11A7" w:rsidP="00B6328C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البهاما عضو في خطة </w:t>
      </w:r>
      <w:r w:rsidR="00FF4022">
        <w:rPr>
          <w:rFonts w:eastAsia="SimSun" w:hint="cs"/>
          <w:rtl/>
          <w:lang w:bidi="ar-EG"/>
        </w:rPr>
        <w:t>ال</w:t>
      </w:r>
      <w:r>
        <w:rPr>
          <w:rFonts w:eastAsia="SimSun" w:hint="cs"/>
          <w:rtl/>
          <w:lang w:bidi="ar-EG"/>
        </w:rPr>
        <w:t xml:space="preserve">ترقيم </w:t>
      </w:r>
      <w:r w:rsidR="00FF4022">
        <w:rPr>
          <w:rFonts w:eastAsia="SimSun" w:hint="cs"/>
          <w:rtl/>
          <w:lang w:bidi="ar-EG"/>
        </w:rPr>
        <w:t>ل</w:t>
      </w:r>
      <w:r>
        <w:rPr>
          <w:rFonts w:eastAsia="SimSun" w:hint="cs"/>
          <w:rtl/>
          <w:lang w:bidi="ar-EG"/>
        </w:rPr>
        <w:t xml:space="preserve">أمريكا الشمالية </w:t>
      </w:r>
      <w:r>
        <w:rPr>
          <w:rFonts w:eastAsia="SimSun"/>
          <w:lang w:bidi="ar-EG"/>
        </w:rPr>
        <w:t>(NANP)</w:t>
      </w:r>
      <w:r>
        <w:rPr>
          <w:rFonts w:eastAsia="SimSun" w:hint="cs"/>
          <w:rtl/>
          <w:lang w:bidi="ar-EG"/>
        </w:rPr>
        <w:t xml:space="preserve"> التي تمثل خطة الترقيم الأساسية للشبكة الهاتفية العمومية التبديلية</w:t>
      </w:r>
      <w:r w:rsidR="00B6328C">
        <w:rPr>
          <w:rFonts w:eastAsia="SimSun" w:hint="eastAsia"/>
          <w:rtl/>
          <w:lang w:bidi="ar-EG"/>
        </w:rPr>
        <w:t> </w:t>
      </w:r>
      <w:r>
        <w:rPr>
          <w:rFonts w:eastAsia="SimSun"/>
          <w:lang w:bidi="ar-EG"/>
        </w:rPr>
        <w:t>(PSTN)</w:t>
      </w:r>
      <w:r w:rsidR="00406B0B">
        <w:rPr>
          <w:rFonts w:eastAsia="SimSun" w:hint="cs"/>
          <w:rtl/>
          <w:lang w:bidi="ar-EG"/>
        </w:rPr>
        <w:t xml:space="preserve"> في</w:t>
      </w:r>
      <w:r w:rsidR="00B6328C">
        <w:rPr>
          <w:rFonts w:eastAsia="SimSun" w:hint="eastAsia"/>
          <w:rtl/>
          <w:lang w:bidi="ar-EG"/>
        </w:rPr>
        <w:t> </w:t>
      </w:r>
      <w:r w:rsidR="00406B0B">
        <w:rPr>
          <w:rFonts w:eastAsia="SimSun" w:hint="cs"/>
          <w:rtl/>
          <w:lang w:bidi="ar-EG"/>
        </w:rPr>
        <w:t>البلدان ذات</w:t>
      </w:r>
      <w:r>
        <w:rPr>
          <w:rFonts w:eastAsia="SimSun" w:hint="cs"/>
          <w:rtl/>
          <w:lang w:bidi="ar-EG"/>
        </w:rPr>
        <w:t xml:space="preserve"> الرمز القطري 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 xml:space="preserve">. </w:t>
      </w:r>
      <w:r w:rsidR="00AF04EC">
        <w:rPr>
          <w:rFonts w:eastAsia="SimSun" w:hint="cs"/>
          <w:rtl/>
          <w:lang w:bidi="ar-EG"/>
        </w:rPr>
        <w:t xml:space="preserve">وتشمل هذه البلدان البهاما والولايات المتحدة الأمريكية وكندا وبرمودا وخمس عشرة </w:t>
      </w:r>
      <w:r w:rsidR="00AF04EC">
        <w:rPr>
          <w:rFonts w:eastAsia="SimSun"/>
          <w:lang w:bidi="ar-EG"/>
        </w:rPr>
        <w:t>(15)</w:t>
      </w:r>
      <w:r w:rsidR="00AF04EC">
        <w:rPr>
          <w:rFonts w:eastAsia="SimSun" w:hint="cs"/>
          <w:rtl/>
          <w:lang w:bidi="ar-EG"/>
        </w:rPr>
        <w:t xml:space="preserve"> دولة </w:t>
      </w:r>
      <w:r w:rsidR="00C91A0F">
        <w:rPr>
          <w:rFonts w:eastAsia="SimSun" w:hint="cs"/>
          <w:rtl/>
          <w:lang w:bidi="ar-EG"/>
        </w:rPr>
        <w:t>في</w:t>
      </w:r>
      <w:r w:rsidR="00B6328C">
        <w:rPr>
          <w:rFonts w:eastAsia="SimSun" w:hint="eastAsia"/>
          <w:rtl/>
          <w:lang w:bidi="ar-EG"/>
        </w:rPr>
        <w:t> </w:t>
      </w:r>
      <w:r w:rsidR="00406B0B">
        <w:rPr>
          <w:rFonts w:eastAsia="SimSun" w:hint="cs"/>
          <w:rtl/>
          <w:lang w:bidi="ar-EG"/>
        </w:rPr>
        <w:t xml:space="preserve">منطقة البحر </w:t>
      </w:r>
      <w:proofErr w:type="spellStart"/>
      <w:r w:rsidR="00406B0B">
        <w:rPr>
          <w:rFonts w:eastAsia="SimSun" w:hint="cs"/>
          <w:rtl/>
          <w:lang w:bidi="ar-EG"/>
        </w:rPr>
        <w:t>الكاريب</w:t>
      </w:r>
      <w:r w:rsidR="00FB6D6A">
        <w:rPr>
          <w:rFonts w:eastAsia="SimSun" w:hint="cs"/>
          <w:rtl/>
          <w:lang w:bidi="ar-EG"/>
        </w:rPr>
        <w:t>‍</w:t>
      </w:r>
      <w:r w:rsidR="00406B0B">
        <w:rPr>
          <w:rFonts w:eastAsia="SimSun" w:hint="cs"/>
          <w:rtl/>
          <w:lang w:bidi="ar-EG"/>
        </w:rPr>
        <w:t>ي</w:t>
      </w:r>
      <w:proofErr w:type="spellEnd"/>
      <w:r w:rsidR="005B1E86">
        <w:rPr>
          <w:rStyle w:val="FootnoteReference"/>
          <w:rFonts w:eastAsia="SimSun"/>
          <w:rtl/>
          <w:lang w:bidi="ar-EG"/>
        </w:rPr>
        <w:footnoteReference w:id="1"/>
      </w:r>
      <w:r w:rsidR="00AF04EC">
        <w:rPr>
          <w:rFonts w:eastAsia="SimSun" w:hint="cs"/>
          <w:rtl/>
          <w:lang w:bidi="ar-EG"/>
        </w:rPr>
        <w:t>.</w:t>
      </w:r>
      <w:r w:rsidR="005B1E86">
        <w:rPr>
          <w:rFonts w:eastAsia="SimSun" w:hint="cs"/>
          <w:rtl/>
          <w:lang w:bidi="ar-EG"/>
        </w:rPr>
        <w:t xml:space="preserve"> </w:t>
      </w:r>
      <w:r w:rsidR="0067072B">
        <w:rPr>
          <w:rFonts w:eastAsia="SimSun" w:hint="cs"/>
          <w:rtl/>
          <w:lang w:bidi="ar-EG"/>
        </w:rPr>
        <w:t>ويتوافق هيكل ونسق خطة ترقيم الاتصالات العمومية الدو</w:t>
      </w:r>
      <w:r w:rsidR="00250B35">
        <w:rPr>
          <w:rFonts w:eastAsia="SimSun" w:hint="cs"/>
          <w:rtl/>
          <w:lang w:bidi="ar-EG"/>
        </w:rPr>
        <w:t>ل</w:t>
      </w:r>
      <w:r w:rsidR="0067072B">
        <w:rPr>
          <w:rFonts w:eastAsia="SimSun" w:hint="cs"/>
          <w:rtl/>
          <w:lang w:bidi="ar-EG"/>
        </w:rPr>
        <w:t xml:space="preserve">ية مع ممارسات </w:t>
      </w:r>
      <w:r w:rsidR="00F60D5D">
        <w:rPr>
          <w:rFonts w:eastAsia="SimSun" w:hint="cs"/>
          <w:rtl/>
          <w:lang w:bidi="ar-EG"/>
        </w:rPr>
        <w:t xml:space="preserve">الإدارات </w:t>
      </w:r>
      <w:r w:rsidR="005344AC">
        <w:rPr>
          <w:rFonts w:eastAsia="SimSun" w:hint="cs"/>
          <w:rtl/>
          <w:lang w:bidi="ar-EG"/>
        </w:rPr>
        <w:t>التي تستعمل</w:t>
      </w:r>
      <w:r w:rsidR="0067072B">
        <w:rPr>
          <w:rFonts w:eastAsia="SimSun" w:hint="cs"/>
          <w:rtl/>
          <w:lang w:bidi="ar-EG"/>
        </w:rPr>
        <w:t xml:space="preserve"> خطة </w:t>
      </w:r>
      <w:r w:rsidR="00FF4022">
        <w:rPr>
          <w:rFonts w:eastAsia="SimSun" w:hint="cs"/>
          <w:rtl/>
          <w:lang w:bidi="ar-EG"/>
        </w:rPr>
        <w:t>ال</w:t>
      </w:r>
      <w:r w:rsidR="0067072B">
        <w:rPr>
          <w:rFonts w:eastAsia="SimSun" w:hint="cs"/>
          <w:rtl/>
          <w:lang w:bidi="ar-EG"/>
        </w:rPr>
        <w:t xml:space="preserve">ترقيم </w:t>
      </w:r>
      <w:r w:rsidR="00FF4022">
        <w:rPr>
          <w:rFonts w:eastAsia="SimSun" w:hint="cs"/>
          <w:rtl/>
          <w:lang w:bidi="ar-EG"/>
        </w:rPr>
        <w:t>ل</w:t>
      </w:r>
      <w:r w:rsidR="0067072B">
        <w:rPr>
          <w:rFonts w:eastAsia="SimSun" w:hint="cs"/>
          <w:rtl/>
          <w:lang w:bidi="ar-EG"/>
        </w:rPr>
        <w:t xml:space="preserve">أمريكا الشمالية </w:t>
      </w:r>
      <w:r w:rsidR="00F60D5D">
        <w:rPr>
          <w:rFonts w:eastAsia="SimSun" w:hint="cs"/>
          <w:rtl/>
          <w:lang w:bidi="ar-EG"/>
        </w:rPr>
        <w:t>وتوصيات الاتحاد الدولي للاتصالات</w:t>
      </w:r>
      <w:r w:rsidR="00FB6D6A">
        <w:rPr>
          <w:rFonts w:eastAsia="SimSun" w:hint="cs"/>
          <w:rtl/>
          <w:lang w:bidi="ar-EG"/>
        </w:rPr>
        <w:t xml:space="preserve"> </w:t>
      </w:r>
      <w:r w:rsidR="00FB6D6A">
        <w:rPr>
          <w:rFonts w:eastAsia="SimSun"/>
          <w:lang w:bidi="ar-EG"/>
        </w:rPr>
        <w:t>(ITU)</w:t>
      </w:r>
      <w:r w:rsidR="00F60D5D">
        <w:rPr>
          <w:rFonts w:eastAsia="SimSun" w:hint="cs"/>
          <w:rtl/>
          <w:lang w:bidi="ar-EG"/>
        </w:rPr>
        <w:t xml:space="preserve"> ذات الصلة كالتوصي</w:t>
      </w:r>
      <w:r w:rsidR="00C91A0F">
        <w:rPr>
          <w:rFonts w:eastAsia="SimSun" w:hint="cs"/>
          <w:rtl/>
          <w:lang w:bidi="ar-EG"/>
        </w:rPr>
        <w:t>تين</w:t>
      </w:r>
      <w:r w:rsidR="00F60D5D">
        <w:rPr>
          <w:rFonts w:eastAsia="SimSun" w:hint="cs"/>
          <w:rtl/>
          <w:lang w:bidi="ar-EG"/>
        </w:rPr>
        <w:t xml:space="preserve"> </w:t>
      </w:r>
      <w:r w:rsidR="00F60D5D">
        <w:rPr>
          <w:rFonts w:eastAsia="SimSun"/>
          <w:lang w:bidi="ar-EG"/>
        </w:rPr>
        <w:t>E.164</w:t>
      </w:r>
      <w:r w:rsidR="00F60D5D">
        <w:rPr>
          <w:rFonts w:eastAsia="SimSun" w:hint="cs"/>
          <w:rtl/>
          <w:lang w:bidi="ar-EG"/>
        </w:rPr>
        <w:t xml:space="preserve"> و</w:t>
      </w:r>
      <w:r w:rsidR="00F60D5D">
        <w:rPr>
          <w:rFonts w:eastAsia="SimSun"/>
          <w:lang w:bidi="ar-EG"/>
        </w:rPr>
        <w:t>E.212</w:t>
      </w:r>
      <w:r w:rsidR="00F60D5D">
        <w:rPr>
          <w:rFonts w:eastAsia="SimSun" w:hint="cs"/>
          <w:rtl/>
          <w:lang w:bidi="ar-EG"/>
        </w:rPr>
        <w:t xml:space="preserve">. ويرد أدناه معلومات تفصيلية بهذا </w:t>
      </w:r>
      <w:r w:rsidR="00C91A0F">
        <w:rPr>
          <w:rFonts w:eastAsia="SimSun" w:hint="cs"/>
          <w:rtl/>
          <w:lang w:bidi="ar-EG"/>
        </w:rPr>
        <w:t>الخصوص</w:t>
      </w:r>
      <w:r w:rsidR="00F60D5D">
        <w:rPr>
          <w:rFonts w:eastAsia="SimSun" w:hint="cs"/>
          <w:rtl/>
          <w:lang w:bidi="ar-EG"/>
        </w:rPr>
        <w:t>.</w:t>
      </w:r>
    </w:p>
    <w:p w:rsidR="008D7E93" w:rsidRDefault="00E3134E" w:rsidP="00E3134E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يتخذ هيكل الخطة </w:t>
      </w:r>
      <w:r>
        <w:rPr>
          <w:rFonts w:eastAsia="SimSun"/>
          <w:lang w:bidi="ar-EG"/>
        </w:rPr>
        <w:t>NANP</w:t>
      </w:r>
      <w:r>
        <w:rPr>
          <w:rFonts w:eastAsia="SimSun" w:hint="cs"/>
          <w:rtl/>
          <w:lang w:bidi="ar-EG"/>
        </w:rPr>
        <w:t xml:space="preserve"> النسق التالي</w:t>
      </w:r>
      <w:r w:rsidR="008D7E93">
        <w:rPr>
          <w:rFonts w:eastAsia="SimSun" w:hint="cs"/>
          <w:rtl/>
          <w:lang w:bidi="ar-EG"/>
        </w:rPr>
        <w:t>:</w:t>
      </w:r>
    </w:p>
    <w:p w:rsidR="008D7E93" w:rsidRPr="008D7E93" w:rsidRDefault="008D7E93" w:rsidP="005B1E86">
      <w:pPr>
        <w:pStyle w:val="enumlev1"/>
        <w:rPr>
          <w:rFonts w:eastAsia="SimSun"/>
          <w:rtl/>
          <w:lang w:bidi="ar-EG"/>
        </w:rPr>
      </w:pPr>
      <w:r w:rsidRPr="008D7E93">
        <w:rPr>
          <w:rFonts w:eastAsia="SimSun"/>
          <w:lang w:val="en-GB" w:bidi="ar-EG"/>
        </w:rPr>
        <w:tab/>
      </w:r>
      <w:bookmarkStart w:id="186" w:name="lt_pId252"/>
      <w:r w:rsidRPr="008D7E93">
        <w:rPr>
          <w:rFonts w:eastAsia="SimSun"/>
          <w:lang w:val="en-GB" w:bidi="ar-EG"/>
        </w:rPr>
        <w:t>NXX – NXX – XXXX</w:t>
      </w:r>
      <w:bookmarkEnd w:id="186"/>
      <w:r w:rsidRPr="008D7E93">
        <w:rPr>
          <w:rFonts w:eastAsia="SimSun"/>
          <w:lang w:val="en-GB" w:bidi="ar-EG"/>
        </w:rPr>
        <w:tab/>
      </w:r>
      <w:r w:rsidRPr="00E3134E">
        <w:rPr>
          <w:rFonts w:eastAsia="SimSun" w:hint="cs"/>
          <w:rtl/>
          <w:lang w:val="en-GB" w:bidi="ar-EG"/>
        </w:rPr>
        <w:t xml:space="preserve">حيث </w:t>
      </w:r>
      <w:r w:rsidRPr="00E3134E">
        <w:rPr>
          <w:rFonts w:eastAsia="SimSun"/>
          <w:lang w:bidi="ar-EG"/>
        </w:rPr>
        <w:t>N</w:t>
      </w:r>
      <w:r w:rsidRPr="00E3134E">
        <w:rPr>
          <w:rFonts w:eastAsia="SimSun" w:hint="cs"/>
          <w:rtl/>
          <w:lang w:bidi="ar-EG"/>
        </w:rPr>
        <w:t xml:space="preserve"> = </w:t>
      </w:r>
      <w:r w:rsidRPr="00E3134E">
        <w:rPr>
          <w:rFonts w:eastAsia="SimSun"/>
          <w:lang w:bidi="ar-EG"/>
        </w:rPr>
        <w:t>2</w:t>
      </w:r>
      <w:r w:rsidRPr="00E3134E">
        <w:rPr>
          <w:rFonts w:eastAsia="SimSun" w:hint="cs"/>
          <w:rtl/>
          <w:lang w:bidi="ar-EG"/>
        </w:rPr>
        <w:t xml:space="preserve"> إلى </w:t>
      </w:r>
      <w:r w:rsidRPr="00E3134E">
        <w:rPr>
          <w:rFonts w:eastAsia="SimSun"/>
          <w:lang w:bidi="ar-EG"/>
        </w:rPr>
        <w:t>9</w:t>
      </w:r>
      <w:r w:rsidRPr="00E3134E">
        <w:rPr>
          <w:rFonts w:eastAsia="SimSun" w:hint="cs"/>
          <w:rtl/>
          <w:lang w:bidi="ar-EG"/>
        </w:rPr>
        <w:t xml:space="preserve"> و</w:t>
      </w:r>
      <w:r w:rsidRPr="00E3134E">
        <w:rPr>
          <w:rFonts w:eastAsia="SimSun"/>
          <w:lang w:bidi="ar-EG"/>
        </w:rPr>
        <w:t>X</w:t>
      </w:r>
      <w:r w:rsidRPr="00E3134E">
        <w:rPr>
          <w:rFonts w:eastAsia="SimSun" w:hint="cs"/>
          <w:rtl/>
          <w:lang w:bidi="ar-EG"/>
        </w:rPr>
        <w:t xml:space="preserve"> = </w:t>
      </w:r>
      <w:r w:rsidRPr="00E3134E">
        <w:rPr>
          <w:rFonts w:eastAsia="SimSun"/>
          <w:lang w:bidi="ar-EG"/>
        </w:rPr>
        <w:t>0</w:t>
      </w:r>
      <w:r w:rsidRPr="00E3134E">
        <w:rPr>
          <w:rFonts w:eastAsia="SimSun" w:hint="cs"/>
          <w:rtl/>
          <w:lang w:bidi="ar-EG"/>
        </w:rPr>
        <w:t xml:space="preserve"> إلى </w:t>
      </w:r>
      <w:r w:rsidRPr="00E3134E">
        <w:rPr>
          <w:rFonts w:eastAsia="SimSun"/>
          <w:lang w:bidi="ar-EG"/>
        </w:rPr>
        <w:t>9</w:t>
      </w:r>
    </w:p>
    <w:p w:rsidR="008D7E93" w:rsidRPr="008D7E93" w:rsidRDefault="008D7E93" w:rsidP="00FB6D6A">
      <w:pPr>
        <w:pStyle w:val="enumlev1"/>
        <w:spacing w:line="240" w:lineRule="auto"/>
        <w:rPr>
          <w:rFonts w:eastAsia="SimSun"/>
          <w:lang w:val="en-GB" w:bidi="ar-EG"/>
        </w:rPr>
      </w:pPr>
      <w:r w:rsidRPr="008D7E93">
        <w:rPr>
          <w:rFonts w:eastAsia="SimSun"/>
          <w:lang w:val="en-GB" w:bidi="ar-EG"/>
        </w:rPr>
        <w:tab/>
      </w:r>
      <w:bookmarkStart w:id="187" w:name="lt_pId254"/>
      <w:r w:rsidRPr="008D7E93">
        <w:rPr>
          <w:rFonts w:eastAsia="SimSun"/>
          <w:lang w:val="en-GB" w:bidi="ar-EG"/>
        </w:rPr>
        <w:t>(ABC – DEF – GHIJ)</w:t>
      </w:r>
      <w:bookmarkEnd w:id="187"/>
    </w:p>
    <w:p w:rsidR="008D7E93" w:rsidRPr="008D7E93" w:rsidRDefault="00C4387E" w:rsidP="00FA5F94">
      <w:pPr>
        <w:rPr>
          <w:rFonts w:eastAsia="SimSun"/>
          <w:rtl/>
          <w:lang w:val="en-GB" w:bidi="ar-EG"/>
        </w:rPr>
      </w:pPr>
      <w:r>
        <w:rPr>
          <w:rFonts w:eastAsia="SimSun" w:hint="cs"/>
          <w:rtl/>
          <w:lang w:bidi="ar-EG"/>
        </w:rPr>
        <w:t xml:space="preserve">ويكون </w:t>
      </w:r>
      <w:r w:rsidR="00FA5F94">
        <w:rPr>
          <w:rFonts w:eastAsia="SimSun" w:hint="cs"/>
          <w:rtl/>
          <w:lang w:bidi="ar-EG"/>
        </w:rPr>
        <w:t xml:space="preserve">النسق المكون من </w:t>
      </w:r>
      <w:r w:rsidR="00FA5F94">
        <w:rPr>
          <w:rFonts w:eastAsia="SimSun"/>
          <w:lang w:bidi="ar-EG"/>
        </w:rPr>
        <w:t>10</w:t>
      </w:r>
      <w:r>
        <w:rPr>
          <w:rFonts w:eastAsia="SimSun" w:hint="cs"/>
          <w:rtl/>
          <w:lang w:bidi="ar-EG"/>
        </w:rPr>
        <w:t xml:space="preserve"> أرقام على النحو التالي</w:t>
      </w:r>
      <w:r w:rsidR="005B1E86">
        <w:rPr>
          <w:rFonts w:eastAsia="SimSun" w:hint="cs"/>
          <w:rtl/>
          <w:lang w:bidi="ar-EG"/>
        </w:rPr>
        <w:t>:</w:t>
      </w:r>
    </w:p>
    <w:p w:rsidR="005B1E86" w:rsidRPr="00FA5F94" w:rsidRDefault="005B1E86" w:rsidP="002833DC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 w:rsidR="00FA5F94">
        <w:rPr>
          <w:rFonts w:eastAsia="SimSun" w:hint="cs"/>
          <w:rtl/>
          <w:lang w:bidi="ar-EG"/>
        </w:rPr>
        <w:t xml:space="preserve">تمثل المجموعة الأولى المكونة من ثلاثة </w:t>
      </w:r>
      <w:r w:rsidR="00FA5F94">
        <w:rPr>
          <w:rFonts w:eastAsia="SimSun"/>
          <w:lang w:bidi="ar-EG"/>
        </w:rPr>
        <w:t>(3)</w:t>
      </w:r>
      <w:r w:rsidR="00FA5F94">
        <w:rPr>
          <w:rFonts w:eastAsia="SimSun" w:hint="cs"/>
          <w:rtl/>
          <w:lang w:bidi="ar-EG"/>
        </w:rPr>
        <w:t xml:space="preserve"> أحرف</w:t>
      </w:r>
      <w:r w:rsidR="002833DC">
        <w:rPr>
          <w:rFonts w:eastAsia="SimSun" w:hint="cs"/>
          <w:rtl/>
          <w:lang w:bidi="ar-EG"/>
        </w:rPr>
        <w:t>،</w:t>
      </w:r>
      <w:r w:rsidR="00FA5F94">
        <w:rPr>
          <w:rFonts w:eastAsia="SimSun" w:hint="cs"/>
          <w:rtl/>
          <w:lang w:bidi="ar-EG"/>
        </w:rPr>
        <w:t xml:space="preserve"> الأرقام </w:t>
      </w:r>
      <w:r w:rsidR="00FA5F94">
        <w:rPr>
          <w:rFonts w:eastAsia="SimSun"/>
          <w:lang w:bidi="ar-EG"/>
        </w:rPr>
        <w:t>ABC</w:t>
      </w:r>
      <w:r w:rsidR="00FA5F94">
        <w:rPr>
          <w:rFonts w:eastAsia="SimSun" w:hint="cs"/>
          <w:rtl/>
          <w:lang w:bidi="ar-EG"/>
        </w:rPr>
        <w:t xml:space="preserve"> (النسق </w:t>
      </w:r>
      <w:r w:rsidR="00FA5F94">
        <w:rPr>
          <w:rFonts w:eastAsia="SimSun"/>
          <w:lang w:bidi="ar-EG"/>
        </w:rPr>
        <w:t>NXX</w:t>
      </w:r>
      <w:r w:rsidR="00FA5F94">
        <w:rPr>
          <w:rFonts w:eastAsia="SimSun" w:hint="cs"/>
          <w:rtl/>
          <w:lang w:bidi="ar-EG"/>
        </w:rPr>
        <w:t xml:space="preserve">)، </w:t>
      </w:r>
      <w:r w:rsidR="00066BD6">
        <w:rPr>
          <w:rFonts w:eastAsia="SimSun" w:hint="cs"/>
          <w:rtl/>
          <w:lang w:bidi="ar-EG"/>
        </w:rPr>
        <w:t>رمز المنطقة</w:t>
      </w:r>
      <w:r w:rsidR="00FA5F94">
        <w:rPr>
          <w:rFonts w:eastAsia="SimSun" w:hint="cs"/>
          <w:rtl/>
          <w:lang w:bidi="ar-EG"/>
        </w:rPr>
        <w:t xml:space="preserve"> </w:t>
      </w:r>
      <w:r w:rsidR="00066BD6">
        <w:rPr>
          <w:rFonts w:eastAsia="SimSun" w:hint="cs"/>
          <w:rtl/>
          <w:lang w:bidi="ar-EG"/>
        </w:rPr>
        <w:t>ل</w:t>
      </w:r>
      <w:r w:rsidR="00FA5F94">
        <w:rPr>
          <w:rFonts w:eastAsia="SimSun" w:hint="cs"/>
          <w:rtl/>
          <w:lang w:bidi="ar-EG"/>
        </w:rPr>
        <w:t xml:space="preserve">خطة الترقيم </w:t>
      </w:r>
      <w:r w:rsidR="00FA5F94">
        <w:rPr>
          <w:rFonts w:eastAsia="SimSun"/>
          <w:lang w:bidi="ar-EG"/>
        </w:rPr>
        <w:t>(NPA)</w:t>
      </w:r>
      <w:r w:rsidR="00066BD6">
        <w:rPr>
          <w:rFonts w:eastAsia="SimSun" w:hint="cs"/>
          <w:rtl/>
          <w:lang w:bidi="ar-EG"/>
        </w:rPr>
        <w:t>؛</w:t>
      </w:r>
    </w:p>
    <w:p w:rsidR="005B1E86" w:rsidRPr="002833DC" w:rsidRDefault="005B1E86" w:rsidP="002833DC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 w:rsidR="00066BD6">
        <w:rPr>
          <w:rFonts w:eastAsia="SimSun" w:hint="cs"/>
          <w:rtl/>
          <w:lang w:bidi="ar-EG"/>
        </w:rPr>
        <w:t xml:space="preserve">تمثل المجموعة الثانية المكونة من ثلاثة </w:t>
      </w:r>
      <w:r w:rsidR="00066BD6">
        <w:rPr>
          <w:rFonts w:eastAsia="SimSun"/>
          <w:lang w:bidi="ar-EG"/>
        </w:rPr>
        <w:t>(3)</w:t>
      </w:r>
      <w:r w:rsidR="00066BD6">
        <w:rPr>
          <w:rFonts w:eastAsia="SimSun" w:hint="cs"/>
          <w:rtl/>
          <w:lang w:bidi="ar-EG"/>
        </w:rPr>
        <w:t xml:space="preserve"> أحرف</w:t>
      </w:r>
      <w:r w:rsidR="00610D35">
        <w:rPr>
          <w:rFonts w:eastAsia="SimSun" w:hint="cs"/>
          <w:rtl/>
          <w:lang w:bidi="ar-EG"/>
        </w:rPr>
        <w:t xml:space="preserve">، </w:t>
      </w:r>
      <w:r w:rsidR="002833DC">
        <w:rPr>
          <w:rFonts w:eastAsia="SimSun" w:hint="cs"/>
          <w:rtl/>
          <w:lang w:bidi="ar-EG"/>
        </w:rPr>
        <w:t xml:space="preserve">الأرقام </w:t>
      </w:r>
      <w:r w:rsidR="002833DC">
        <w:rPr>
          <w:rFonts w:eastAsia="SimSun"/>
          <w:lang w:bidi="ar-EG"/>
        </w:rPr>
        <w:t>DEF</w:t>
      </w:r>
      <w:r w:rsidR="00066BD6">
        <w:rPr>
          <w:rFonts w:eastAsia="SimSun" w:hint="cs"/>
          <w:rtl/>
          <w:lang w:bidi="ar-EG"/>
        </w:rPr>
        <w:t xml:space="preserve"> </w:t>
      </w:r>
      <w:r w:rsidR="002833DC">
        <w:rPr>
          <w:rFonts w:eastAsia="SimSun" w:hint="cs"/>
          <w:rtl/>
          <w:lang w:bidi="ar-EG"/>
        </w:rPr>
        <w:t xml:space="preserve">(النسق </w:t>
      </w:r>
      <w:r w:rsidR="002833DC">
        <w:rPr>
          <w:rFonts w:eastAsia="SimSun"/>
          <w:lang w:bidi="ar-EG"/>
        </w:rPr>
        <w:t>NXX</w:t>
      </w:r>
      <w:r w:rsidR="002833DC">
        <w:rPr>
          <w:rFonts w:eastAsia="SimSun" w:hint="cs"/>
          <w:rtl/>
          <w:lang w:bidi="ar-EG"/>
        </w:rPr>
        <w:t xml:space="preserve">)، رمز المكتب المركزي </w:t>
      </w:r>
      <w:r w:rsidR="002833DC">
        <w:rPr>
          <w:rFonts w:eastAsia="SimSun"/>
          <w:lang w:bidi="ar-EG"/>
        </w:rPr>
        <w:t>(CO)</w:t>
      </w:r>
      <w:r w:rsidR="002833DC">
        <w:rPr>
          <w:rFonts w:eastAsia="SimSun" w:hint="cs"/>
          <w:rtl/>
          <w:lang w:bidi="ar-EG"/>
        </w:rPr>
        <w:t>؛</w:t>
      </w:r>
    </w:p>
    <w:p w:rsidR="005B1E86" w:rsidRPr="002833DC" w:rsidRDefault="005B1E86" w:rsidP="002833DC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 w:rsidR="002833DC">
        <w:rPr>
          <w:rFonts w:eastAsia="SimSun" w:hint="cs"/>
          <w:rtl/>
          <w:lang w:bidi="ar-EG"/>
        </w:rPr>
        <w:t xml:space="preserve">تمثل المجموعة الثالثة من الأحرف، الأحرف </w:t>
      </w:r>
      <w:r w:rsidR="002833DC">
        <w:rPr>
          <w:rFonts w:eastAsia="SimSun"/>
          <w:lang w:bidi="ar-EG"/>
        </w:rPr>
        <w:t>GHIJ</w:t>
      </w:r>
      <w:r w:rsidR="002833DC">
        <w:rPr>
          <w:rFonts w:eastAsia="SimSun" w:hint="cs"/>
          <w:rtl/>
          <w:lang w:bidi="ar-EG"/>
        </w:rPr>
        <w:t xml:space="preserve"> (النسق </w:t>
      </w:r>
      <w:r w:rsidR="002833DC">
        <w:rPr>
          <w:rFonts w:eastAsia="SimSun"/>
          <w:lang w:bidi="ar-EG"/>
        </w:rPr>
        <w:t>XXXX</w:t>
      </w:r>
      <w:r w:rsidR="002833DC">
        <w:rPr>
          <w:rFonts w:eastAsia="SimSun" w:hint="cs"/>
          <w:rtl/>
          <w:lang w:bidi="ar-EG"/>
        </w:rPr>
        <w:t>)، رقم خط المشترك.</w:t>
      </w:r>
    </w:p>
    <w:p w:rsidR="005B1E86" w:rsidRPr="00F57CE3" w:rsidRDefault="000526A8" w:rsidP="005B1E86">
      <w:pPr>
        <w:pStyle w:val="HeadingI"/>
        <w:rPr>
          <w:rFonts w:eastAsia="SimSun"/>
          <w:sz w:val="22"/>
          <w:szCs w:val="30"/>
          <w:rtl/>
          <w:lang w:bidi="ar-EG"/>
        </w:rPr>
      </w:pPr>
      <w:r w:rsidRPr="00F57CE3">
        <w:rPr>
          <w:rFonts w:eastAsia="SimSun" w:hint="cs"/>
          <w:sz w:val="22"/>
          <w:szCs w:val="30"/>
          <w:rtl/>
          <w:lang w:bidi="ar-EG"/>
        </w:rPr>
        <w:t>خطة المراقمة</w:t>
      </w:r>
    </w:p>
    <w:p w:rsidR="005B1E86" w:rsidRPr="0050071D" w:rsidRDefault="0050071D" w:rsidP="005B1E86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الرمز الدليلي القطري للبهاما هو: "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"</w:t>
      </w:r>
    </w:p>
    <w:p w:rsidR="008D7E93" w:rsidRDefault="001B2CF5" w:rsidP="001B2CF5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ورمز المنطقة لخطة الترقيم للبهاما هو: "</w:t>
      </w:r>
      <w:r>
        <w:rPr>
          <w:rFonts w:eastAsia="SimSun"/>
          <w:lang w:bidi="ar-EG"/>
        </w:rPr>
        <w:t>242</w:t>
      </w:r>
      <w:r>
        <w:rPr>
          <w:rFonts w:eastAsia="SimSun" w:hint="cs"/>
          <w:rtl/>
          <w:lang w:bidi="ar-EG"/>
        </w:rPr>
        <w:t>". ويشار إلى هذا الرمز عموماً برمز المنطقة.</w:t>
      </w:r>
    </w:p>
    <w:p w:rsidR="005B1E86" w:rsidRDefault="001B2CF5" w:rsidP="008D7E93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ولمراقمة رقم محلي (داخل الجزيرة)</w:t>
      </w:r>
      <w:r w:rsidR="00426CA3">
        <w:rPr>
          <w:rFonts w:eastAsia="SimSun" w:hint="cs"/>
          <w:rtl/>
          <w:lang w:bidi="ar-EG"/>
        </w:rPr>
        <w:t>،</w:t>
      </w:r>
      <w:r>
        <w:rPr>
          <w:rFonts w:eastAsia="SimSun" w:hint="cs"/>
          <w:rtl/>
          <w:lang w:bidi="ar-EG"/>
        </w:rPr>
        <w:t xml:space="preserve"> يُستعمل نسق قياسي من سبعة </w:t>
      </w:r>
      <w:r>
        <w:rPr>
          <w:rFonts w:eastAsia="SimSun"/>
          <w:lang w:bidi="ar-EG"/>
        </w:rPr>
        <w:t>(7)</w:t>
      </w:r>
      <w:r>
        <w:rPr>
          <w:rFonts w:eastAsia="SimSun" w:hint="cs"/>
          <w:rtl/>
          <w:lang w:bidi="ar-EG"/>
        </w:rPr>
        <w:t xml:space="preserve"> أرقام على النحو التالي</w:t>
      </w:r>
      <w:r w:rsidR="005B1E86">
        <w:rPr>
          <w:rFonts w:eastAsia="SimSun" w:hint="cs"/>
          <w:rtl/>
          <w:lang w:bidi="ar-EG"/>
        </w:rPr>
        <w:t>:</w:t>
      </w:r>
    </w:p>
    <w:p w:rsidR="005B1E86" w:rsidRDefault="005B1E86" w:rsidP="00B421C1">
      <w:pPr>
        <w:pStyle w:val="enumlev1"/>
        <w:spacing w:line="240" w:lineRule="auto"/>
        <w:rPr>
          <w:rFonts w:eastAsia="SimSun"/>
          <w:rtl/>
          <w:lang w:bidi="ar-EG"/>
        </w:rPr>
      </w:pPr>
      <w:r w:rsidRPr="005B1E86">
        <w:rPr>
          <w:rFonts w:eastAsia="SimSun"/>
          <w:lang w:val="en-GB" w:bidi="ar-EG"/>
        </w:rPr>
        <w:tab/>
      </w:r>
      <w:bookmarkStart w:id="188" w:name="lt_pId267"/>
      <w:r w:rsidRPr="005B1E86">
        <w:rPr>
          <w:rFonts w:eastAsia="SimSun"/>
          <w:lang w:val="en-GB" w:bidi="ar-EG"/>
        </w:rPr>
        <w:t>NXX – XXXX</w:t>
      </w:r>
      <w:bookmarkEnd w:id="188"/>
    </w:p>
    <w:p w:rsidR="005B1E86" w:rsidRDefault="00426CA3" w:rsidP="00F57CE3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وتُعالج النداءات المحلية </w:t>
      </w:r>
      <w:r w:rsidR="0020726D">
        <w:rPr>
          <w:rFonts w:eastAsia="SimSun" w:hint="cs"/>
          <w:rtl/>
          <w:lang w:bidi="ar-EG"/>
        </w:rPr>
        <w:t>طويلة</w:t>
      </w:r>
      <w:r>
        <w:rPr>
          <w:rFonts w:eastAsia="SimSun" w:hint="cs"/>
          <w:rtl/>
          <w:lang w:bidi="ar-EG"/>
        </w:rPr>
        <w:t xml:space="preserve"> المسافة باستخدام أحد عشر رقماً </w:t>
      </w:r>
      <w:r>
        <w:rPr>
          <w:rFonts w:eastAsia="SimSun"/>
          <w:lang w:bidi="ar-EG"/>
        </w:rPr>
        <w:t>(11)</w:t>
      </w:r>
      <w:r w:rsidR="005B1E86">
        <w:rPr>
          <w:rFonts w:eastAsia="SimSun" w:hint="cs"/>
          <w:rtl/>
          <w:lang w:bidi="ar-EG"/>
        </w:rPr>
        <w:t>:</w:t>
      </w:r>
    </w:p>
    <w:p w:rsidR="005B1E86" w:rsidRPr="005B1E86" w:rsidRDefault="005B1E86" w:rsidP="00B421C1">
      <w:pPr>
        <w:pStyle w:val="enumlev1"/>
        <w:spacing w:line="240" w:lineRule="auto"/>
        <w:rPr>
          <w:rFonts w:eastAsia="SimSun"/>
          <w:lang w:val="en-GB" w:bidi="ar-EG"/>
        </w:rPr>
      </w:pPr>
      <w:r w:rsidRPr="005B1E86">
        <w:rPr>
          <w:rFonts w:eastAsia="SimSun"/>
          <w:lang w:val="en-GB" w:bidi="ar-EG"/>
        </w:rPr>
        <w:tab/>
      </w:r>
      <w:bookmarkStart w:id="189" w:name="lt_pId269"/>
      <w:r w:rsidRPr="005B1E86">
        <w:rPr>
          <w:rFonts w:eastAsia="SimSun"/>
          <w:lang w:val="en-GB" w:bidi="ar-EG"/>
        </w:rPr>
        <w:t>1 (242) NXX – XXXX</w:t>
      </w:r>
      <w:bookmarkEnd w:id="189"/>
    </w:p>
    <w:p w:rsidR="005B1E86" w:rsidRPr="005B1E86" w:rsidRDefault="005B1E86" w:rsidP="00B421C1">
      <w:pPr>
        <w:pStyle w:val="enumlev1"/>
        <w:rPr>
          <w:rFonts w:eastAsia="SimSun"/>
          <w:lang w:val="en-GB" w:bidi="ar-EG"/>
        </w:rPr>
      </w:pPr>
      <w:r w:rsidRPr="005B1E86">
        <w:rPr>
          <w:rFonts w:eastAsia="SimSun"/>
          <w:lang w:val="en-GB" w:bidi="ar-EG"/>
        </w:rPr>
        <w:tab/>
      </w:r>
      <w:bookmarkStart w:id="190" w:name="lt_pId270"/>
      <w:r w:rsidR="0020726D">
        <w:rPr>
          <w:rFonts w:eastAsia="SimSun" w:hint="cs"/>
          <w:rtl/>
          <w:lang w:val="en-GB" w:bidi="ar-EG"/>
        </w:rPr>
        <w:t>(</w:t>
      </w:r>
      <w:r w:rsidR="00906527">
        <w:rPr>
          <w:rFonts w:eastAsia="SimSun" w:hint="cs"/>
          <w:rtl/>
          <w:lang w:val="en-GB" w:bidi="ar-EG"/>
        </w:rPr>
        <w:t>سابقة النفاذ</w:t>
      </w:r>
      <w:r w:rsidR="0020726D">
        <w:rPr>
          <w:rFonts w:eastAsia="SimSun" w:hint="cs"/>
          <w:rtl/>
          <w:lang w:val="en-GB" w:bidi="ar-EG"/>
        </w:rPr>
        <w:t xml:space="preserve"> </w:t>
      </w:r>
      <w:r w:rsidRPr="0020726D">
        <w:rPr>
          <w:rFonts w:eastAsia="SimSun" w:hint="cs"/>
          <w:rtl/>
          <w:lang w:val="en-GB" w:bidi="ar-EG"/>
        </w:rPr>
        <w:t xml:space="preserve">+ </w:t>
      </w:r>
      <w:r w:rsidRPr="0020726D">
        <w:rPr>
          <w:rFonts w:eastAsia="SimSun"/>
          <w:lang w:val="en-GB" w:bidi="ar-EG"/>
        </w:rPr>
        <w:t>NPA</w:t>
      </w:r>
      <w:r w:rsidRPr="0020726D">
        <w:rPr>
          <w:rFonts w:eastAsia="SimSun" w:hint="cs"/>
          <w:rtl/>
          <w:lang w:val="en-GB" w:bidi="ar-EG"/>
        </w:rPr>
        <w:t xml:space="preserve"> + </w:t>
      </w:r>
      <w:r w:rsidRPr="0020726D">
        <w:rPr>
          <w:rFonts w:eastAsia="SimSun"/>
          <w:lang w:val="en-GB" w:bidi="ar-EG"/>
        </w:rPr>
        <w:t>NXX-XXXX</w:t>
      </w:r>
      <w:bookmarkEnd w:id="190"/>
      <w:r w:rsidRPr="0020726D">
        <w:rPr>
          <w:rFonts w:eastAsia="SimSun" w:hint="cs"/>
          <w:rtl/>
          <w:lang w:val="en-GB" w:bidi="ar-EG"/>
        </w:rPr>
        <w:t>)</w:t>
      </w:r>
      <w:r w:rsidR="00265BCF">
        <w:rPr>
          <w:rFonts w:eastAsia="SimSun" w:hint="cs"/>
          <w:rtl/>
          <w:lang w:val="en-GB" w:bidi="ar-EG"/>
        </w:rPr>
        <w:t>.</w:t>
      </w:r>
      <w:r w:rsidRPr="005B1E86">
        <w:rPr>
          <w:rStyle w:val="FootnoteReference"/>
          <w:lang w:bidi="ar-EG"/>
        </w:rPr>
        <w:footnoteReference w:id="2"/>
      </w:r>
    </w:p>
    <w:p w:rsidR="00906527" w:rsidRDefault="00C91A0F" w:rsidP="00906527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تُطلب</w:t>
      </w:r>
      <w:r w:rsidR="00906527">
        <w:rPr>
          <w:rFonts w:eastAsia="SimSun" w:hint="cs"/>
          <w:rtl/>
          <w:lang w:bidi="ar-EG"/>
        </w:rPr>
        <w:t xml:space="preserve"> النداءات الدولية طويلة المسافة في إطار الخطة </w:t>
      </w:r>
      <w:r w:rsidR="00906527">
        <w:rPr>
          <w:rFonts w:eastAsia="SimSun"/>
          <w:lang w:bidi="ar-EG"/>
        </w:rPr>
        <w:t>NANP</w:t>
      </w:r>
      <w:r w:rsidR="00906527">
        <w:rPr>
          <w:rFonts w:eastAsia="SimSun" w:hint="cs"/>
          <w:rtl/>
          <w:lang w:bidi="ar-EG"/>
        </w:rPr>
        <w:t xml:space="preserve"> باستخدام أحد عشر رقماً </w:t>
      </w:r>
      <w:r w:rsidR="00906527">
        <w:rPr>
          <w:rFonts w:eastAsia="SimSun"/>
          <w:lang w:bidi="ar-EG"/>
        </w:rPr>
        <w:t>(11)</w:t>
      </w:r>
      <w:r w:rsidR="00906527">
        <w:rPr>
          <w:rFonts w:eastAsia="SimSun" w:hint="cs"/>
          <w:rtl/>
          <w:lang w:bidi="ar-EG"/>
        </w:rPr>
        <w:t>:</w:t>
      </w:r>
    </w:p>
    <w:p w:rsidR="005B1E86" w:rsidRPr="005B1E86" w:rsidRDefault="005B1E86" w:rsidP="00B421C1">
      <w:pPr>
        <w:pStyle w:val="enumlev1"/>
        <w:spacing w:line="240" w:lineRule="auto"/>
        <w:rPr>
          <w:rFonts w:eastAsia="SimSun"/>
          <w:lang w:val="en-GB" w:bidi="ar-EG"/>
        </w:rPr>
      </w:pPr>
      <w:r w:rsidRPr="005B1E86">
        <w:rPr>
          <w:rFonts w:eastAsia="SimSun"/>
          <w:lang w:val="en-GB" w:bidi="ar-EG"/>
        </w:rPr>
        <w:tab/>
      </w:r>
      <w:bookmarkStart w:id="191" w:name="lt_pId272"/>
      <w:proofErr w:type="gramStart"/>
      <w:r w:rsidRPr="005B1E86">
        <w:rPr>
          <w:rFonts w:eastAsia="SimSun"/>
          <w:lang w:val="en-GB" w:bidi="ar-EG"/>
        </w:rPr>
        <w:t>1</w:t>
      </w:r>
      <w:proofErr w:type="gramEnd"/>
      <w:r w:rsidRPr="005B1E86">
        <w:rPr>
          <w:rFonts w:eastAsia="SimSun"/>
          <w:lang w:val="en-GB" w:bidi="ar-EG"/>
        </w:rPr>
        <w:t xml:space="preserve"> (NPA) NXX – XXXX</w:t>
      </w:r>
      <w:bookmarkEnd w:id="191"/>
    </w:p>
    <w:p w:rsidR="005B1E86" w:rsidRPr="005B1E86" w:rsidRDefault="005B1E86" w:rsidP="00906527">
      <w:pPr>
        <w:pStyle w:val="enumlev1"/>
        <w:rPr>
          <w:rFonts w:eastAsia="SimSun"/>
          <w:lang w:val="en-GB" w:bidi="ar-EG"/>
        </w:rPr>
      </w:pPr>
      <w:r w:rsidRPr="005B1E86">
        <w:rPr>
          <w:rFonts w:eastAsia="SimSun"/>
          <w:lang w:val="en-GB" w:bidi="ar-EG"/>
        </w:rPr>
        <w:tab/>
      </w:r>
      <w:r w:rsidRPr="00906527">
        <w:rPr>
          <w:rFonts w:eastAsia="SimSun" w:hint="cs"/>
          <w:rtl/>
          <w:lang w:val="en-GB" w:bidi="ar-EG"/>
        </w:rPr>
        <w:t>(</w:t>
      </w:r>
      <w:r w:rsidR="00906527">
        <w:rPr>
          <w:rFonts w:eastAsia="SimSun" w:hint="cs"/>
          <w:rtl/>
          <w:lang w:val="en-GB" w:bidi="ar-EG"/>
        </w:rPr>
        <w:t>سابقة النفاذ</w:t>
      </w:r>
      <w:r w:rsidRPr="00906527">
        <w:rPr>
          <w:rFonts w:eastAsia="SimSun" w:hint="cs"/>
          <w:rtl/>
          <w:lang w:val="en-GB" w:bidi="ar-EG"/>
        </w:rPr>
        <w:t xml:space="preserve"> + </w:t>
      </w:r>
      <w:r w:rsidRPr="00906527">
        <w:rPr>
          <w:rFonts w:eastAsia="SimSun"/>
          <w:lang w:val="en-GB" w:bidi="ar-EG"/>
        </w:rPr>
        <w:t>NPA</w:t>
      </w:r>
      <w:r w:rsidRPr="00906527">
        <w:rPr>
          <w:rFonts w:eastAsia="SimSun" w:hint="cs"/>
          <w:rtl/>
          <w:lang w:val="en-GB" w:bidi="ar-EG"/>
        </w:rPr>
        <w:t xml:space="preserve"> + </w:t>
      </w:r>
      <w:r w:rsidRPr="00906527">
        <w:rPr>
          <w:rFonts w:eastAsia="SimSun"/>
          <w:lang w:val="en-GB" w:bidi="ar-EG"/>
        </w:rPr>
        <w:t>NXX-XXXX</w:t>
      </w:r>
      <w:r w:rsidRPr="00906527">
        <w:rPr>
          <w:rFonts w:eastAsia="SimSun" w:hint="cs"/>
          <w:rtl/>
          <w:lang w:val="en-GB" w:bidi="ar-EG"/>
        </w:rPr>
        <w:t>)</w:t>
      </w:r>
    </w:p>
    <w:p w:rsidR="005B1E86" w:rsidRPr="00906527" w:rsidRDefault="00BB7BD2" w:rsidP="00BB7BD2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val="en-GB" w:bidi="ar-EG"/>
        </w:rPr>
        <w:lastRenderedPageBreak/>
        <w:t>و</w:t>
      </w:r>
      <w:r w:rsidR="00906527">
        <w:rPr>
          <w:rFonts w:eastAsia="SimSun" w:hint="cs"/>
          <w:rtl/>
          <w:lang w:val="en-GB" w:bidi="ar-EG"/>
        </w:rPr>
        <w:t xml:space="preserve">تُطلب النداءات الدولية طويلة المسافة المنتهية خارج الخطة </w:t>
      </w:r>
      <w:r w:rsidR="00906527">
        <w:rPr>
          <w:rFonts w:eastAsia="SimSun"/>
          <w:lang w:bidi="ar-EG"/>
        </w:rPr>
        <w:t>NANP</w:t>
      </w:r>
      <w:r w:rsidR="00906527">
        <w:rPr>
          <w:rFonts w:eastAsia="SimSun" w:hint="cs"/>
          <w:rtl/>
          <w:lang w:bidi="ar-EG"/>
        </w:rPr>
        <w:t xml:space="preserve"> باستخدام النسق </w:t>
      </w:r>
      <w:r>
        <w:rPr>
          <w:rFonts w:eastAsia="SimSun" w:hint="cs"/>
          <w:rtl/>
          <w:lang w:bidi="ar-EG"/>
        </w:rPr>
        <w:t>المطلوب من</w:t>
      </w:r>
      <w:r w:rsidR="00906527">
        <w:rPr>
          <w:rFonts w:eastAsia="SimSun" w:hint="cs"/>
          <w:rtl/>
          <w:lang w:bidi="ar-EG"/>
        </w:rPr>
        <w:t xml:space="preserve"> بلد المقصد. ويمكن استخدام السابقة </w:t>
      </w:r>
      <w:r w:rsidR="00906527">
        <w:rPr>
          <w:rFonts w:eastAsia="SimSun"/>
          <w:lang w:bidi="ar-EG"/>
        </w:rPr>
        <w:t>01</w:t>
      </w:r>
      <w:r w:rsidR="00906527">
        <w:rPr>
          <w:rFonts w:eastAsia="SimSun" w:hint="cs"/>
          <w:rtl/>
          <w:lang w:bidi="ar-EG"/>
        </w:rPr>
        <w:t xml:space="preserve"> أو </w:t>
      </w:r>
      <w:r w:rsidR="00906527">
        <w:rPr>
          <w:rFonts w:eastAsia="SimSun"/>
          <w:lang w:bidi="ar-EG"/>
        </w:rPr>
        <w:t>011</w:t>
      </w:r>
      <w:r w:rsidR="00906527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تبعاً</w:t>
      </w:r>
      <w:r w:rsidR="00906527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ل</w:t>
      </w:r>
      <w:r w:rsidR="00906527">
        <w:rPr>
          <w:rFonts w:eastAsia="SimSun" w:hint="cs"/>
          <w:rtl/>
          <w:lang w:bidi="ar-EG"/>
        </w:rPr>
        <w:t>مستوى المساعدة المطلوبة ل</w:t>
      </w:r>
      <w:r w:rsidR="004F5C6A">
        <w:rPr>
          <w:rFonts w:eastAsia="SimSun" w:hint="cs"/>
          <w:rtl/>
          <w:lang w:bidi="ar-EG"/>
        </w:rPr>
        <w:t>استكمال النداء.</w:t>
      </w:r>
    </w:p>
    <w:p w:rsidR="005B1E86" w:rsidRDefault="00DB17D6" w:rsidP="00BB7BD2">
      <w:pPr>
        <w:rPr>
          <w:rFonts w:eastAsia="SimSun"/>
          <w:rtl/>
          <w:lang w:val="en-GB" w:bidi="ar-EG"/>
        </w:rPr>
      </w:pPr>
      <w:r>
        <w:rPr>
          <w:rFonts w:eastAsia="SimSun" w:hint="cs"/>
          <w:rtl/>
          <w:lang w:val="en-GB" w:bidi="ar-EG"/>
        </w:rPr>
        <w:t>تُستعمل السابقة "</w:t>
      </w:r>
      <w:r>
        <w:rPr>
          <w:rFonts w:eastAsia="SimSun"/>
          <w:lang w:bidi="ar-EG"/>
        </w:rPr>
        <w:t>01</w:t>
      </w:r>
      <w:r>
        <w:rPr>
          <w:rFonts w:eastAsia="SimSun" w:hint="cs"/>
          <w:rtl/>
          <w:lang w:val="en-GB" w:bidi="ar-EG"/>
        </w:rPr>
        <w:t xml:space="preserve">" </w:t>
      </w:r>
      <w:r w:rsidR="007204DB">
        <w:rPr>
          <w:rFonts w:eastAsia="SimSun" w:hint="cs"/>
          <w:rtl/>
          <w:lang w:val="en-GB" w:bidi="ar-EG"/>
        </w:rPr>
        <w:t xml:space="preserve">للنداءات بمساعدة المشغل. </w:t>
      </w:r>
      <w:r w:rsidR="00BB7BD2">
        <w:rPr>
          <w:rFonts w:eastAsia="SimSun" w:hint="cs"/>
          <w:rtl/>
          <w:lang w:val="en-GB" w:bidi="ar-EG"/>
        </w:rPr>
        <w:t>ويكون</w:t>
      </w:r>
      <w:r w:rsidR="007204DB">
        <w:rPr>
          <w:rFonts w:eastAsia="SimSun" w:hint="cs"/>
          <w:rtl/>
          <w:lang w:val="en-GB" w:bidi="ar-EG"/>
        </w:rPr>
        <w:t xml:space="preserve"> </w:t>
      </w:r>
      <w:r w:rsidR="00BB7BD2">
        <w:rPr>
          <w:rFonts w:eastAsia="SimSun" w:hint="cs"/>
          <w:rtl/>
          <w:lang w:val="en-GB" w:bidi="ar-EG"/>
        </w:rPr>
        <w:t>ل</w:t>
      </w:r>
      <w:r w:rsidR="007204DB">
        <w:rPr>
          <w:rFonts w:eastAsia="SimSun" w:hint="cs"/>
          <w:rtl/>
          <w:lang w:val="en-GB" w:bidi="ar-EG"/>
        </w:rPr>
        <w:t xml:space="preserve">هذه النداءات </w:t>
      </w:r>
      <w:r w:rsidR="00D10049">
        <w:rPr>
          <w:rFonts w:eastAsia="SimSun" w:hint="cs"/>
          <w:rtl/>
          <w:lang w:val="en-GB" w:bidi="ar-EG"/>
        </w:rPr>
        <w:t>ال</w:t>
      </w:r>
      <w:r w:rsidR="007204DB">
        <w:rPr>
          <w:rFonts w:eastAsia="SimSun" w:hint="cs"/>
          <w:rtl/>
          <w:lang w:val="en-GB" w:bidi="ar-EG"/>
        </w:rPr>
        <w:t>نسق</w:t>
      </w:r>
      <w:r w:rsidR="00D10049">
        <w:rPr>
          <w:rFonts w:eastAsia="SimSun" w:hint="cs"/>
          <w:rtl/>
          <w:lang w:val="en-GB" w:bidi="ar-EG"/>
        </w:rPr>
        <w:t xml:space="preserve"> التالي</w:t>
      </w:r>
      <w:r w:rsidR="007204DB">
        <w:rPr>
          <w:rFonts w:eastAsia="SimSun" w:hint="cs"/>
          <w:rtl/>
          <w:lang w:val="en-GB" w:bidi="ar-EG"/>
        </w:rPr>
        <w:t>:</w:t>
      </w:r>
    </w:p>
    <w:p w:rsidR="005B1E86" w:rsidRDefault="005B1E86" w:rsidP="007204DB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rtl/>
          <w:lang w:val="en-GB" w:bidi="ar-EG"/>
        </w:rPr>
        <w:tab/>
      </w:r>
      <w:proofErr w:type="gramStart"/>
      <w:r w:rsidR="007204DB">
        <w:rPr>
          <w:rFonts w:eastAsia="SimSun"/>
          <w:lang w:val="en-GB" w:bidi="ar-EG"/>
        </w:rPr>
        <w:t>01</w:t>
      </w:r>
      <w:proofErr w:type="gramEnd"/>
      <w:r w:rsidR="007204DB">
        <w:rPr>
          <w:rFonts w:eastAsia="SimSun" w:hint="cs"/>
          <w:rtl/>
          <w:lang w:val="en-GB" w:bidi="ar-EG"/>
        </w:rPr>
        <w:t xml:space="preserve"> </w:t>
      </w:r>
      <w:r w:rsidR="007204DB">
        <w:rPr>
          <w:rFonts w:eastAsia="SimSun"/>
          <w:lang w:bidi="ar-EG"/>
        </w:rPr>
        <w:t>+</w:t>
      </w:r>
      <w:r w:rsidR="007204DB">
        <w:rPr>
          <w:rFonts w:eastAsia="SimSun" w:hint="cs"/>
          <w:rtl/>
          <w:lang w:bidi="ar-EG"/>
        </w:rPr>
        <w:t xml:space="preserve"> الرمز الدليلي للبلد + رمز المنطقة + رقم الهاتف</w:t>
      </w:r>
    </w:p>
    <w:p w:rsidR="007204DB" w:rsidRDefault="007204DB" w:rsidP="00BB7BD2">
      <w:pPr>
        <w:rPr>
          <w:rFonts w:eastAsia="SimSun"/>
          <w:rtl/>
          <w:lang w:val="en-GB" w:bidi="ar-EG"/>
        </w:rPr>
      </w:pPr>
      <w:r>
        <w:rPr>
          <w:rFonts w:eastAsia="SimSun" w:hint="cs"/>
          <w:rtl/>
          <w:lang w:val="en-GB" w:bidi="ar-EG"/>
        </w:rPr>
        <w:t>تُستعمل السابقة "</w:t>
      </w:r>
      <w:r>
        <w:rPr>
          <w:rFonts w:eastAsia="SimSun"/>
          <w:lang w:bidi="ar-EG"/>
        </w:rPr>
        <w:t>011</w:t>
      </w:r>
      <w:r>
        <w:rPr>
          <w:rFonts w:eastAsia="SimSun" w:hint="cs"/>
          <w:rtl/>
          <w:lang w:val="en-GB" w:bidi="ar-EG"/>
        </w:rPr>
        <w:t xml:space="preserve">" للنداءات </w:t>
      </w:r>
      <w:r w:rsidR="00882ECD">
        <w:rPr>
          <w:rFonts w:eastAsia="SimSun" w:hint="cs"/>
          <w:rtl/>
          <w:lang w:val="en-GB" w:bidi="ar-EG"/>
        </w:rPr>
        <w:t>بمراقمة مباشرة</w:t>
      </w:r>
      <w:r>
        <w:rPr>
          <w:rFonts w:eastAsia="SimSun" w:hint="cs"/>
          <w:rtl/>
          <w:lang w:val="en-GB" w:bidi="ar-EG"/>
        </w:rPr>
        <w:t xml:space="preserve">. </w:t>
      </w:r>
      <w:r w:rsidR="00BB7BD2">
        <w:rPr>
          <w:rFonts w:eastAsia="SimSun" w:hint="cs"/>
          <w:rtl/>
          <w:lang w:val="en-GB" w:bidi="ar-EG"/>
        </w:rPr>
        <w:t>ويكون</w:t>
      </w:r>
      <w:r>
        <w:rPr>
          <w:rFonts w:eastAsia="SimSun" w:hint="cs"/>
          <w:rtl/>
          <w:lang w:val="en-GB" w:bidi="ar-EG"/>
        </w:rPr>
        <w:t xml:space="preserve"> </w:t>
      </w:r>
      <w:r w:rsidR="00BB7BD2">
        <w:rPr>
          <w:rFonts w:eastAsia="SimSun" w:hint="cs"/>
          <w:rtl/>
          <w:lang w:val="en-GB" w:bidi="ar-EG"/>
        </w:rPr>
        <w:t>ل</w:t>
      </w:r>
      <w:r>
        <w:rPr>
          <w:rFonts w:eastAsia="SimSun" w:hint="cs"/>
          <w:rtl/>
          <w:lang w:val="en-GB" w:bidi="ar-EG"/>
        </w:rPr>
        <w:t xml:space="preserve">هذه النداءات </w:t>
      </w:r>
      <w:r w:rsidR="00D10049">
        <w:rPr>
          <w:rFonts w:eastAsia="SimSun" w:hint="cs"/>
          <w:rtl/>
          <w:lang w:val="en-GB" w:bidi="ar-EG"/>
        </w:rPr>
        <w:t>ال</w:t>
      </w:r>
      <w:r>
        <w:rPr>
          <w:rFonts w:eastAsia="SimSun" w:hint="cs"/>
          <w:rtl/>
          <w:lang w:val="en-GB" w:bidi="ar-EG"/>
        </w:rPr>
        <w:t>نسق</w:t>
      </w:r>
      <w:r w:rsidR="00D10049">
        <w:rPr>
          <w:rFonts w:eastAsia="SimSun" w:hint="cs"/>
          <w:rtl/>
          <w:lang w:val="en-GB" w:bidi="ar-EG"/>
        </w:rPr>
        <w:t xml:space="preserve"> التالي</w:t>
      </w:r>
      <w:r>
        <w:rPr>
          <w:rFonts w:eastAsia="SimSun" w:hint="cs"/>
          <w:rtl/>
          <w:lang w:val="en-GB" w:bidi="ar-EG"/>
        </w:rPr>
        <w:t>:</w:t>
      </w:r>
    </w:p>
    <w:p w:rsidR="007204DB" w:rsidRPr="007204DB" w:rsidRDefault="007204DB" w:rsidP="007204DB">
      <w:pPr>
        <w:rPr>
          <w:rFonts w:eastAsia="SimSun"/>
          <w:rtl/>
          <w:lang w:bidi="ar-EG"/>
        </w:rPr>
      </w:pPr>
      <w:r>
        <w:rPr>
          <w:rFonts w:eastAsia="SimSun"/>
          <w:rtl/>
          <w:lang w:val="en-GB" w:bidi="ar-EG"/>
        </w:rPr>
        <w:tab/>
      </w:r>
      <w:proofErr w:type="gramStart"/>
      <w:r>
        <w:rPr>
          <w:rFonts w:eastAsia="SimSun"/>
          <w:lang w:val="en-GB" w:bidi="ar-EG"/>
        </w:rPr>
        <w:t>0</w:t>
      </w:r>
      <w:r w:rsidR="00D10049">
        <w:rPr>
          <w:rFonts w:eastAsia="SimSun"/>
          <w:lang w:bidi="ar-EG"/>
        </w:rPr>
        <w:t>1</w:t>
      </w:r>
      <w:r>
        <w:rPr>
          <w:rFonts w:eastAsia="SimSun"/>
          <w:lang w:val="en-GB" w:bidi="ar-EG"/>
        </w:rPr>
        <w:t>1</w:t>
      </w:r>
      <w:proofErr w:type="gramEnd"/>
      <w:r>
        <w:rPr>
          <w:rFonts w:eastAsia="SimSun" w:hint="cs"/>
          <w:rtl/>
          <w:lang w:val="en-GB" w:bidi="ar-EG"/>
        </w:rPr>
        <w:t xml:space="preserve"> </w:t>
      </w:r>
      <w:r>
        <w:rPr>
          <w:rFonts w:eastAsia="SimSun"/>
          <w:lang w:bidi="ar-EG"/>
        </w:rPr>
        <w:t>+</w:t>
      </w:r>
      <w:r>
        <w:rPr>
          <w:rFonts w:eastAsia="SimSun" w:hint="cs"/>
          <w:rtl/>
          <w:lang w:bidi="ar-EG"/>
        </w:rPr>
        <w:t xml:space="preserve"> الرمز الدليلي للبلد + رمز المنطقة + رقم الهاتف</w:t>
      </w:r>
    </w:p>
    <w:p w:rsidR="005B1E86" w:rsidRDefault="00D10049" w:rsidP="00131094">
      <w:pPr>
        <w:rPr>
          <w:rFonts w:eastAsia="SimSun"/>
          <w:rtl/>
          <w:lang w:val="en-GB" w:bidi="ar-EG"/>
        </w:rPr>
      </w:pPr>
      <w:r>
        <w:rPr>
          <w:rFonts w:eastAsia="SimSun" w:hint="cs"/>
          <w:rtl/>
          <w:lang w:val="en-GB" w:bidi="ar-EG"/>
        </w:rPr>
        <w:t xml:space="preserve">ويمكن الحصول على مساعدة الدليل </w:t>
      </w:r>
      <w:r w:rsidR="00BB7BD2">
        <w:rPr>
          <w:rFonts w:eastAsia="SimSun" w:hint="cs"/>
          <w:rtl/>
          <w:lang w:val="en-GB" w:bidi="ar-EG"/>
        </w:rPr>
        <w:t>فيما يخص ال</w:t>
      </w:r>
      <w:r>
        <w:rPr>
          <w:rFonts w:eastAsia="SimSun" w:hint="cs"/>
          <w:rtl/>
          <w:lang w:val="en-GB" w:bidi="ar-EG"/>
        </w:rPr>
        <w:t>نداءات الدولية (</w:t>
      </w:r>
      <w:r w:rsidR="00131094">
        <w:rPr>
          <w:rFonts w:eastAsia="SimSun" w:hint="cs"/>
          <w:rtl/>
          <w:lang w:val="en-GB" w:bidi="ar-EG"/>
        </w:rPr>
        <w:t>ضمن</w:t>
      </w:r>
      <w:r>
        <w:rPr>
          <w:rFonts w:eastAsia="SimSun" w:hint="cs"/>
          <w:rtl/>
          <w:lang w:val="en-GB" w:bidi="ar-EG"/>
        </w:rPr>
        <w:t xml:space="preserve"> الخطة </w:t>
      </w:r>
      <w:r>
        <w:rPr>
          <w:rFonts w:eastAsia="SimSun"/>
          <w:lang w:bidi="ar-EG"/>
        </w:rPr>
        <w:t>NANP</w:t>
      </w:r>
      <w:r>
        <w:rPr>
          <w:rFonts w:eastAsia="SimSun" w:hint="cs"/>
          <w:rtl/>
          <w:lang w:val="en-GB" w:bidi="ar-EG"/>
        </w:rPr>
        <w:t xml:space="preserve"> وخارجها) بمراقمة "</w:t>
      </w:r>
      <w:r>
        <w:rPr>
          <w:rFonts w:eastAsia="SimSun"/>
          <w:lang w:bidi="ar-EG"/>
        </w:rPr>
        <w:t>0</w:t>
      </w:r>
      <w:r>
        <w:rPr>
          <w:rFonts w:eastAsia="SimSun" w:hint="cs"/>
          <w:rtl/>
          <w:lang w:val="en-GB" w:bidi="ar-EG"/>
        </w:rPr>
        <w:t>".</w:t>
      </w:r>
    </w:p>
    <w:p w:rsidR="005B1E86" w:rsidRPr="00F57CE3" w:rsidRDefault="005B1E86" w:rsidP="002E154E">
      <w:pPr>
        <w:pStyle w:val="Headingb"/>
        <w:rPr>
          <w:b w:val="0"/>
          <w:bCs w:val="0"/>
          <w:sz w:val="24"/>
          <w:szCs w:val="32"/>
          <w:rtl/>
        </w:rPr>
      </w:pPr>
      <w:proofErr w:type="gramStart"/>
      <w:r w:rsidRPr="00F57CE3">
        <w:rPr>
          <w:b w:val="0"/>
          <w:bCs w:val="0"/>
          <w:sz w:val="24"/>
          <w:szCs w:val="32"/>
        </w:rPr>
        <w:t>4</w:t>
      </w:r>
      <w:r w:rsidRPr="00F57CE3">
        <w:rPr>
          <w:b w:val="0"/>
          <w:bCs w:val="0"/>
          <w:sz w:val="24"/>
          <w:szCs w:val="32"/>
          <w:rtl/>
        </w:rPr>
        <w:tab/>
      </w:r>
      <w:r w:rsidR="002E154E" w:rsidRPr="00F57CE3">
        <w:rPr>
          <w:rFonts w:hint="cs"/>
          <w:b w:val="0"/>
          <w:bCs w:val="0"/>
          <w:sz w:val="24"/>
          <w:szCs w:val="32"/>
          <w:rtl/>
        </w:rPr>
        <w:t>توزيع</w:t>
      </w:r>
      <w:proofErr w:type="gramEnd"/>
      <w:r w:rsidR="002E154E" w:rsidRPr="00F57CE3">
        <w:rPr>
          <w:rFonts w:hint="cs"/>
          <w:b w:val="0"/>
          <w:bCs w:val="0"/>
          <w:sz w:val="24"/>
          <w:szCs w:val="32"/>
          <w:rtl/>
        </w:rPr>
        <w:t xml:space="preserve"> موارد الترقيم</w:t>
      </w:r>
    </w:p>
    <w:p w:rsidR="005B1E86" w:rsidRPr="000A1B96" w:rsidRDefault="002E154E" w:rsidP="00C4094F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يقدم القسم </w:t>
      </w:r>
      <w:r>
        <w:rPr>
          <w:rFonts w:eastAsia="SimSun"/>
          <w:lang w:bidi="ar-EG"/>
        </w:rPr>
        <w:t>4</w:t>
      </w:r>
      <w:r>
        <w:rPr>
          <w:rFonts w:eastAsia="SimSun" w:hint="cs"/>
          <w:rtl/>
          <w:lang w:bidi="ar-EG"/>
        </w:rPr>
        <w:t xml:space="preserve"> معلومات محدثة عن توزيع موارد الترقيم. </w:t>
      </w:r>
      <w:r w:rsidR="00C4094F">
        <w:rPr>
          <w:rFonts w:eastAsia="SimSun" w:hint="cs"/>
          <w:rtl/>
          <w:lang w:bidi="ar-EG"/>
        </w:rPr>
        <w:t>و</w:t>
      </w:r>
      <w:r>
        <w:rPr>
          <w:rFonts w:eastAsia="SimSun" w:hint="cs"/>
          <w:rtl/>
          <w:lang w:bidi="ar-EG"/>
        </w:rPr>
        <w:t>إدار</w:t>
      </w:r>
      <w:r w:rsidR="00821AE3">
        <w:rPr>
          <w:rFonts w:eastAsia="SimSun" w:hint="cs"/>
          <w:rtl/>
          <w:lang w:bidi="ar-EG"/>
        </w:rPr>
        <w:t xml:space="preserve">ة جميع موارد الترقيم في البهاما </w:t>
      </w:r>
      <w:r w:rsidR="00C4094F">
        <w:rPr>
          <w:rFonts w:eastAsia="SimSun" w:hint="cs"/>
          <w:rtl/>
          <w:lang w:bidi="ar-EG"/>
        </w:rPr>
        <w:t xml:space="preserve">هي </w:t>
      </w:r>
      <w:r w:rsidR="000A1B96">
        <w:rPr>
          <w:rFonts w:eastAsia="SimSun" w:hint="cs"/>
          <w:rtl/>
          <w:lang w:bidi="ar-EG"/>
        </w:rPr>
        <w:t xml:space="preserve">الهدف الرئيسي لخطة الترقيم الوطنية. ويرد فيما يلي جدول توزيع رموز المكتب </w:t>
      </w:r>
      <w:r w:rsidR="00C4094F">
        <w:rPr>
          <w:rFonts w:eastAsia="SimSun" w:hint="cs"/>
          <w:rtl/>
          <w:lang w:bidi="ar-EG"/>
        </w:rPr>
        <w:t>المركزي</w:t>
      </w:r>
      <w:r w:rsidR="000A1B96">
        <w:rPr>
          <w:rFonts w:eastAsia="SimSun" w:hint="cs"/>
          <w:rtl/>
          <w:lang w:bidi="ar-EG"/>
        </w:rPr>
        <w:t xml:space="preserve"> السارية حالياً في إطار خطة الترقيم </w:t>
      </w:r>
      <w:r w:rsidR="000A1B96">
        <w:rPr>
          <w:rFonts w:eastAsia="SimSun"/>
          <w:lang w:bidi="ar-EG"/>
        </w:rPr>
        <w:t>242</w:t>
      </w:r>
      <w:r w:rsidR="000A1B96">
        <w:rPr>
          <w:rFonts w:eastAsia="SimSun" w:hint="cs"/>
          <w:rtl/>
          <w:lang w:bidi="ar-EG"/>
        </w:rPr>
        <w:t xml:space="preserve"> في البهاما.</w:t>
      </w:r>
    </w:p>
    <w:p w:rsidR="005B1E86" w:rsidRPr="00F73702" w:rsidRDefault="005B1E86" w:rsidP="00C4094F">
      <w:pPr>
        <w:spacing w:before="240" w:after="120"/>
        <w:jc w:val="center"/>
        <w:rPr>
          <w:rFonts w:eastAsia="SimSun"/>
          <w:rtl/>
          <w:lang w:bidi="ar-EG"/>
        </w:rPr>
      </w:pPr>
      <w:r w:rsidRPr="00F73702">
        <w:rPr>
          <w:rFonts w:eastAsia="SimSun" w:hint="cs"/>
          <w:rtl/>
          <w:lang w:bidi="ar-EG"/>
        </w:rPr>
        <w:t>الجدول </w:t>
      </w:r>
      <w:r w:rsidRPr="00F73702">
        <w:rPr>
          <w:rFonts w:eastAsia="SimSun"/>
          <w:lang w:bidi="ar-EG"/>
        </w:rPr>
        <w:t>1</w:t>
      </w:r>
      <w:r w:rsidRPr="00F73702">
        <w:rPr>
          <w:rFonts w:eastAsia="SimSun" w:hint="cs"/>
          <w:rtl/>
          <w:lang w:bidi="ar-EG"/>
        </w:rPr>
        <w:t xml:space="preserve">: </w:t>
      </w:r>
      <w:r w:rsidR="00C4094F" w:rsidRPr="00F73702">
        <w:rPr>
          <w:rFonts w:eastAsia="SimSun" w:hint="cs"/>
          <w:rtl/>
          <w:lang w:bidi="ar-EG"/>
        </w:rPr>
        <w:t>توزيع رموز المكتب المركزي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6731"/>
      </w:tblGrid>
      <w:tr w:rsidR="005B1E86" w:rsidRPr="005B1E86" w:rsidTr="001B1C7E">
        <w:trPr>
          <w:trHeight w:val="20"/>
          <w:jc w:val="center"/>
        </w:trPr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E86" w:rsidRPr="005545BB" w:rsidRDefault="005545BB" w:rsidP="005B1E86">
            <w:pPr>
              <w:spacing w:before="40" w:after="40" w:line="240" w:lineRule="exact"/>
              <w:jc w:val="center"/>
              <w:rPr>
                <w:iCs/>
                <w:sz w:val="20"/>
                <w:szCs w:val="26"/>
                <w:lang w:bidi="ar-EG"/>
              </w:rPr>
            </w:pPr>
            <w:r>
              <w:rPr>
                <w:rFonts w:hint="cs"/>
                <w:iCs/>
                <w:sz w:val="20"/>
                <w:szCs w:val="26"/>
                <w:rtl/>
                <w:lang w:val="fr-FR" w:bidi="ar-EG"/>
              </w:rPr>
              <w:t xml:space="preserve">رموز المكتب المركزي </w:t>
            </w:r>
            <w:r w:rsidRPr="00F73702">
              <w:rPr>
                <w:i/>
                <w:sz w:val="20"/>
                <w:szCs w:val="26"/>
                <w:lang w:bidi="ar-EG"/>
              </w:rPr>
              <w:t>CO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E86" w:rsidRPr="005B1E86" w:rsidRDefault="005545BB" w:rsidP="005B1E86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fr-FR"/>
              </w:rPr>
            </w:pPr>
            <w:r>
              <w:rPr>
                <w:rFonts w:hint="cs"/>
                <w:iCs/>
                <w:sz w:val="20"/>
                <w:szCs w:val="26"/>
                <w:rtl/>
                <w:lang w:val="fr-FR" w:bidi="ar-EG"/>
              </w:rPr>
              <w:t>التوزيعات الحالية</w:t>
            </w:r>
          </w:p>
        </w:tc>
      </w:tr>
      <w:tr w:rsidR="005B1E86" w:rsidRPr="005B1E86" w:rsidTr="001B1C7E">
        <w:trPr>
          <w:trHeight w:val="20"/>
          <w:jc w:val="center"/>
        </w:trPr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1E86" w:rsidRPr="005B1E86" w:rsidRDefault="005B1E86" w:rsidP="005B1E86">
            <w:pPr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bookmarkStart w:id="192" w:name="lt_pId291"/>
            <w:r w:rsidRPr="005B1E86">
              <w:rPr>
                <w:sz w:val="20"/>
                <w:szCs w:val="26"/>
                <w:lang w:val="fr-FR"/>
              </w:rPr>
              <w:t>0XX</w:t>
            </w:r>
            <w:bookmarkEnd w:id="192"/>
          </w:p>
        </w:tc>
        <w:tc>
          <w:tcPr>
            <w:tcW w:w="6731" w:type="dxa"/>
            <w:shd w:val="clear" w:color="auto" w:fill="auto"/>
          </w:tcPr>
          <w:p w:rsidR="005B1E86" w:rsidRPr="005B1E86" w:rsidRDefault="00547026" w:rsidP="00547026">
            <w:pPr>
              <w:spacing w:before="40" w:after="40" w:line="240" w:lineRule="exact"/>
              <w:jc w:val="left"/>
              <w:rPr>
                <w:i/>
                <w:sz w:val="20"/>
                <w:szCs w:val="26"/>
              </w:rPr>
            </w:pPr>
            <w:r>
              <w:rPr>
                <w:rFonts w:hint="cs"/>
                <w:i/>
                <w:sz w:val="20"/>
                <w:szCs w:val="26"/>
                <w:rtl/>
                <w:lang w:val="fr-FR" w:bidi="ar-EG"/>
              </w:rPr>
              <w:t>محجوز لرموز النفاذ/السابقات</w:t>
            </w:r>
          </w:p>
        </w:tc>
      </w:tr>
      <w:tr w:rsidR="005B1E86" w:rsidRPr="005B1E86" w:rsidTr="001B1C7E">
        <w:trPr>
          <w:trHeight w:val="20"/>
          <w:jc w:val="center"/>
        </w:trPr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1E86" w:rsidRPr="005B1E86" w:rsidRDefault="005B1E86" w:rsidP="005B1E86">
            <w:pPr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bookmarkStart w:id="193" w:name="lt_pId293"/>
            <w:r w:rsidRPr="005B1E86">
              <w:rPr>
                <w:sz w:val="20"/>
                <w:szCs w:val="26"/>
                <w:lang w:val="fr-FR"/>
              </w:rPr>
              <w:t>1XX</w:t>
            </w:r>
            <w:bookmarkEnd w:id="193"/>
          </w:p>
        </w:tc>
        <w:tc>
          <w:tcPr>
            <w:tcW w:w="6731" w:type="dxa"/>
            <w:shd w:val="clear" w:color="auto" w:fill="auto"/>
          </w:tcPr>
          <w:p w:rsidR="005B1E86" w:rsidRPr="005B1E86" w:rsidRDefault="00547026" w:rsidP="00547026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i/>
                <w:sz w:val="20"/>
                <w:szCs w:val="26"/>
                <w:rtl/>
                <w:lang w:val="fr-FR" w:bidi="ar-EG"/>
              </w:rPr>
              <w:t>محجوز لرموز النفاذ/السابق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>ات</w:t>
            </w:r>
          </w:p>
        </w:tc>
      </w:tr>
      <w:tr w:rsidR="005B1E86" w:rsidRPr="005B1E86" w:rsidTr="001B1C7E">
        <w:trPr>
          <w:trHeight w:val="20"/>
          <w:jc w:val="center"/>
        </w:trPr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1E86" w:rsidRPr="005B1E86" w:rsidRDefault="005B1E86" w:rsidP="005B1E86">
            <w:pPr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bookmarkStart w:id="194" w:name="lt_pId295"/>
            <w:r w:rsidRPr="005B1E86">
              <w:rPr>
                <w:sz w:val="20"/>
                <w:szCs w:val="26"/>
                <w:lang w:val="fr-FR"/>
              </w:rPr>
              <w:t>2XX</w:t>
            </w:r>
            <w:bookmarkEnd w:id="194"/>
          </w:p>
        </w:tc>
        <w:tc>
          <w:tcPr>
            <w:tcW w:w="6731" w:type="dxa"/>
            <w:shd w:val="clear" w:color="auto" w:fill="auto"/>
          </w:tcPr>
          <w:p w:rsidR="005B1E86" w:rsidRPr="005B1E86" w:rsidRDefault="00250109" w:rsidP="005B1E86">
            <w:pPr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>
              <w:rPr>
                <w:rFonts w:hint="cs"/>
                <w:i/>
                <w:sz w:val="20"/>
                <w:szCs w:val="26"/>
                <w:rtl/>
                <w:lang w:val="fr-FR" w:bidi="ar-EG"/>
              </w:rPr>
              <w:t>محجوز للتمديد</w:t>
            </w:r>
            <w:r w:rsidR="005B1E86">
              <w:rPr>
                <w:rStyle w:val="FootnoteReference"/>
                <w:i/>
                <w:rtl/>
                <w:lang w:val="fr-FR" w:bidi="ar-EG"/>
              </w:rPr>
              <w:footnoteReference w:id="3"/>
            </w:r>
          </w:p>
        </w:tc>
      </w:tr>
      <w:tr w:rsidR="005B1E86" w:rsidRPr="005B1E86" w:rsidTr="001B1C7E">
        <w:trPr>
          <w:trHeight w:val="20"/>
          <w:jc w:val="center"/>
        </w:trPr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1E86" w:rsidRPr="005B1E86" w:rsidRDefault="005B1E86" w:rsidP="005B1E86">
            <w:pPr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bookmarkStart w:id="195" w:name="lt_pId297"/>
            <w:r w:rsidRPr="005B1E86">
              <w:rPr>
                <w:sz w:val="20"/>
                <w:szCs w:val="26"/>
                <w:lang w:val="fr-FR"/>
              </w:rPr>
              <w:t>3XX</w:t>
            </w:r>
            <w:bookmarkEnd w:id="195"/>
          </w:p>
        </w:tc>
        <w:tc>
          <w:tcPr>
            <w:tcW w:w="6731" w:type="dxa"/>
            <w:shd w:val="clear" w:color="auto" w:fill="auto"/>
          </w:tcPr>
          <w:p w:rsidR="005B1E86" w:rsidRDefault="00250109" w:rsidP="005B1E86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rtl/>
                <w:lang w:val="fr-FR" w:bidi="ar-EG"/>
              </w:rPr>
            </w:pPr>
            <w:bookmarkStart w:id="196" w:name="lt_pId299"/>
            <w:r>
              <w:rPr>
                <w:rFonts w:hint="cs"/>
                <w:i/>
                <w:sz w:val="20"/>
                <w:szCs w:val="26"/>
                <w:rtl/>
                <w:lang w:val="fr-FR" w:bidi="ar-EG"/>
              </w:rPr>
              <w:t>الخدمات الثابتة</w:t>
            </w:r>
          </w:p>
          <w:bookmarkEnd w:id="196"/>
          <w:p w:rsidR="005B1E86" w:rsidRPr="005B1E86" w:rsidRDefault="00250109" w:rsidP="005B1E86">
            <w:pPr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>
              <w:rPr>
                <w:rFonts w:hint="cs"/>
                <w:i/>
                <w:sz w:val="20"/>
                <w:szCs w:val="26"/>
                <w:rtl/>
                <w:lang w:val="fr-FR" w:bidi="ar-EG"/>
              </w:rPr>
              <w:t>الخدمات المتنقلة الخلوية</w:t>
            </w:r>
          </w:p>
        </w:tc>
      </w:tr>
      <w:tr w:rsidR="005B1E86" w:rsidRPr="005B1E86" w:rsidTr="001B1C7E">
        <w:trPr>
          <w:trHeight w:val="20"/>
          <w:jc w:val="center"/>
        </w:trPr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1E86" w:rsidRPr="005B1E86" w:rsidRDefault="005B1E86" w:rsidP="005B1E86">
            <w:pPr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bookmarkStart w:id="197" w:name="lt_pId300"/>
            <w:r w:rsidRPr="005B1E86">
              <w:rPr>
                <w:sz w:val="20"/>
                <w:szCs w:val="26"/>
                <w:lang w:val="fr-FR"/>
              </w:rPr>
              <w:t>4XX</w:t>
            </w:r>
            <w:bookmarkEnd w:id="197"/>
          </w:p>
        </w:tc>
        <w:tc>
          <w:tcPr>
            <w:tcW w:w="6731" w:type="dxa"/>
            <w:shd w:val="clear" w:color="auto" w:fill="auto"/>
          </w:tcPr>
          <w:p w:rsidR="005B1E86" w:rsidRPr="005B1E86" w:rsidRDefault="00250109" w:rsidP="00F73702">
            <w:pPr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>
              <w:rPr>
                <w:rFonts w:hint="cs"/>
                <w:i/>
                <w:sz w:val="20"/>
                <w:szCs w:val="26"/>
                <w:rtl/>
                <w:lang w:val="fr-FR" w:bidi="ar-EG"/>
              </w:rPr>
              <w:t>الخدمات المتنقلة الخلوية</w:t>
            </w:r>
            <w:r w:rsidR="005B1E86">
              <w:rPr>
                <w:rStyle w:val="FootnoteReference"/>
                <w:i/>
                <w:rtl/>
                <w:lang w:val="fr-FR" w:bidi="ar-EG"/>
              </w:rPr>
              <w:footnoteReference w:id="4"/>
            </w:r>
          </w:p>
        </w:tc>
      </w:tr>
      <w:tr w:rsidR="005B1E86" w:rsidRPr="005B1E86" w:rsidTr="001B1C7E">
        <w:trPr>
          <w:trHeight w:val="20"/>
          <w:jc w:val="center"/>
        </w:trPr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1E86" w:rsidRPr="005B1E86" w:rsidRDefault="005B1E86" w:rsidP="005B1E86">
            <w:pPr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bookmarkStart w:id="198" w:name="lt_pId302"/>
            <w:r w:rsidRPr="005B1E86">
              <w:rPr>
                <w:sz w:val="20"/>
                <w:szCs w:val="26"/>
                <w:lang w:val="fr-FR"/>
              </w:rPr>
              <w:t>5XX</w:t>
            </w:r>
            <w:bookmarkEnd w:id="198"/>
          </w:p>
        </w:tc>
        <w:tc>
          <w:tcPr>
            <w:tcW w:w="6731" w:type="dxa"/>
            <w:shd w:val="clear" w:color="auto" w:fill="auto"/>
          </w:tcPr>
          <w:p w:rsidR="005B1E86" w:rsidRDefault="00250109" w:rsidP="00250109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i/>
                <w:sz w:val="20"/>
                <w:szCs w:val="26"/>
                <w:rtl/>
                <w:lang w:val="fr-FR" w:bidi="ar-EG"/>
              </w:rPr>
              <w:t>المتنقلة الخلوية</w:t>
            </w:r>
            <w:r w:rsidR="005B1E86">
              <w:rPr>
                <w:rStyle w:val="FootnoteReference"/>
                <w:i/>
                <w:rtl/>
                <w:lang w:val="fr-FR" w:bidi="ar-EG"/>
              </w:rPr>
              <w:footnoteReference w:id="5"/>
            </w:r>
          </w:p>
          <w:p w:rsidR="00250109" w:rsidRPr="005B1E86" w:rsidRDefault="00250109" w:rsidP="00250109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  <w:lang w:bidi="ar-EG"/>
              </w:rPr>
              <w:t>555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محجوز لخدمات المعلومات</w:t>
            </w:r>
          </w:p>
        </w:tc>
      </w:tr>
      <w:tr w:rsidR="005B1E86" w:rsidRPr="005B1E86" w:rsidTr="001B1C7E">
        <w:trPr>
          <w:trHeight w:val="20"/>
          <w:jc w:val="center"/>
        </w:trPr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1E86" w:rsidRPr="005B1E86" w:rsidRDefault="005B1E86" w:rsidP="005B1E86">
            <w:pPr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bookmarkStart w:id="199" w:name="lt_pId305"/>
            <w:r w:rsidRPr="005B1E86">
              <w:rPr>
                <w:sz w:val="20"/>
                <w:szCs w:val="26"/>
                <w:lang w:val="fr-FR"/>
              </w:rPr>
              <w:t>6XX</w:t>
            </w:r>
            <w:bookmarkEnd w:id="199"/>
          </w:p>
        </w:tc>
        <w:tc>
          <w:tcPr>
            <w:tcW w:w="6731" w:type="dxa"/>
            <w:shd w:val="clear" w:color="auto" w:fill="auto"/>
          </w:tcPr>
          <w:p w:rsidR="005B1E86" w:rsidRPr="005B1E86" w:rsidRDefault="00250109" w:rsidP="005B1E86">
            <w:pPr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>
              <w:rPr>
                <w:rFonts w:hint="cs"/>
                <w:i/>
                <w:sz w:val="20"/>
                <w:szCs w:val="26"/>
                <w:rtl/>
                <w:lang w:val="fr-FR" w:bidi="ar-EG"/>
              </w:rPr>
              <w:t>الخدمات الثابتة</w:t>
            </w:r>
            <w:r w:rsidR="005B1E86">
              <w:rPr>
                <w:rStyle w:val="FootnoteReference"/>
                <w:i/>
                <w:rtl/>
                <w:lang w:val="fr-FR" w:bidi="ar-EG"/>
              </w:rPr>
              <w:footnoteReference w:id="6"/>
            </w:r>
          </w:p>
        </w:tc>
      </w:tr>
      <w:tr w:rsidR="005B1E86" w:rsidRPr="005B1E86" w:rsidTr="001B1C7E">
        <w:trPr>
          <w:trHeight w:val="20"/>
          <w:jc w:val="center"/>
        </w:trPr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1E86" w:rsidRPr="005B1E86" w:rsidRDefault="005B1E86" w:rsidP="005B1E86">
            <w:pPr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bookmarkStart w:id="200" w:name="lt_pId307"/>
            <w:r w:rsidRPr="005B1E86">
              <w:rPr>
                <w:sz w:val="20"/>
                <w:szCs w:val="26"/>
                <w:lang w:val="fr-FR"/>
              </w:rPr>
              <w:t>7XX</w:t>
            </w:r>
            <w:bookmarkEnd w:id="200"/>
          </w:p>
        </w:tc>
        <w:tc>
          <w:tcPr>
            <w:tcW w:w="6731" w:type="dxa"/>
            <w:tcBorders>
              <w:bottom w:val="single" w:sz="4" w:space="0" w:color="auto"/>
            </w:tcBorders>
            <w:shd w:val="clear" w:color="auto" w:fill="auto"/>
          </w:tcPr>
          <w:p w:rsidR="005B1E86" w:rsidRPr="005B1E86" w:rsidRDefault="00250109" w:rsidP="005B1E86">
            <w:pPr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>
              <w:rPr>
                <w:rFonts w:hint="cs"/>
                <w:i/>
                <w:sz w:val="20"/>
                <w:szCs w:val="26"/>
                <w:rtl/>
                <w:lang w:val="fr-FR" w:bidi="ar-EG"/>
              </w:rPr>
              <w:t>محجوز للتمديد</w:t>
            </w:r>
            <w:r w:rsidR="005B1E86">
              <w:rPr>
                <w:rStyle w:val="FootnoteReference"/>
                <w:i/>
                <w:rtl/>
                <w:lang w:val="fr-FR" w:bidi="ar-EG"/>
              </w:rPr>
              <w:footnoteReference w:id="7"/>
            </w:r>
          </w:p>
        </w:tc>
      </w:tr>
      <w:tr w:rsidR="005B1E86" w:rsidRPr="005B1E86" w:rsidTr="001B1C7E">
        <w:trPr>
          <w:trHeight w:val="97"/>
          <w:jc w:val="center"/>
        </w:trPr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1E86" w:rsidRPr="005B1E86" w:rsidRDefault="005B1E86" w:rsidP="005B1E86">
            <w:pPr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bookmarkStart w:id="201" w:name="lt_pId309"/>
            <w:r w:rsidRPr="005B1E86">
              <w:rPr>
                <w:sz w:val="20"/>
                <w:szCs w:val="26"/>
                <w:lang w:val="fr-FR"/>
              </w:rPr>
              <w:t>8XX</w:t>
            </w:r>
            <w:bookmarkEnd w:id="201"/>
          </w:p>
        </w:tc>
        <w:tc>
          <w:tcPr>
            <w:tcW w:w="6731" w:type="dxa"/>
            <w:tcBorders>
              <w:bottom w:val="single" w:sz="4" w:space="0" w:color="auto"/>
            </w:tcBorders>
            <w:shd w:val="clear" w:color="auto" w:fill="auto"/>
          </w:tcPr>
          <w:p w:rsidR="005B1E86" w:rsidRPr="005B1E86" w:rsidRDefault="00250109" w:rsidP="005B1E86">
            <w:pPr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>
              <w:rPr>
                <w:rFonts w:hint="cs"/>
                <w:i/>
                <w:sz w:val="20"/>
                <w:szCs w:val="26"/>
                <w:rtl/>
                <w:lang w:val="fr-FR" w:bidi="ar-EG"/>
              </w:rPr>
              <w:t>خدمة متنقلة خلوية</w:t>
            </w:r>
          </w:p>
        </w:tc>
      </w:tr>
      <w:tr w:rsidR="005B1E86" w:rsidRPr="005B1E86" w:rsidTr="001B1C7E">
        <w:trPr>
          <w:trHeight w:val="97"/>
          <w:jc w:val="center"/>
        </w:trPr>
        <w:tc>
          <w:tcPr>
            <w:tcW w:w="2898" w:type="dxa"/>
            <w:tcBorders>
              <w:top w:val="single" w:sz="4" w:space="0" w:color="000000"/>
            </w:tcBorders>
            <w:shd w:val="clear" w:color="auto" w:fill="auto"/>
          </w:tcPr>
          <w:p w:rsidR="005B1E86" w:rsidRPr="005B1E86" w:rsidRDefault="005B1E86" w:rsidP="005B1E86">
            <w:pPr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bookmarkStart w:id="202" w:name="lt_pId311"/>
            <w:r w:rsidRPr="005B1E86">
              <w:rPr>
                <w:sz w:val="20"/>
                <w:szCs w:val="26"/>
                <w:lang w:val="fr-FR"/>
              </w:rPr>
              <w:t>9XX</w:t>
            </w:r>
            <w:bookmarkEnd w:id="202"/>
          </w:p>
        </w:tc>
        <w:tc>
          <w:tcPr>
            <w:tcW w:w="6731" w:type="dxa"/>
            <w:shd w:val="clear" w:color="auto" w:fill="auto"/>
          </w:tcPr>
          <w:p w:rsidR="005B1E86" w:rsidRPr="005B1E86" w:rsidRDefault="00250109" w:rsidP="005B1E86">
            <w:pPr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>
              <w:rPr>
                <w:rFonts w:hint="cs"/>
                <w:i/>
                <w:sz w:val="20"/>
                <w:szCs w:val="26"/>
                <w:rtl/>
                <w:lang w:val="fr-FR" w:bidi="ar-EG"/>
              </w:rPr>
              <w:t>الرموز القصيرة والتمديد</w:t>
            </w:r>
          </w:p>
        </w:tc>
      </w:tr>
    </w:tbl>
    <w:p w:rsidR="005B1E86" w:rsidRPr="00F57CE3" w:rsidRDefault="00E968A3" w:rsidP="00ED2BCE">
      <w:pPr>
        <w:pStyle w:val="HeadingI"/>
        <w:rPr>
          <w:rFonts w:eastAsia="SimSun"/>
          <w:rtl/>
          <w:lang w:bidi="ar-EG"/>
        </w:rPr>
      </w:pPr>
      <w:r w:rsidRPr="00F57CE3">
        <w:rPr>
          <w:rFonts w:eastAsia="SimSun" w:hint="cs"/>
          <w:rtl/>
          <w:lang w:bidi="ar-EG"/>
        </w:rPr>
        <w:lastRenderedPageBreak/>
        <w:t xml:space="preserve">رموز محجوزة </w:t>
      </w:r>
      <w:r w:rsidR="00ED2BCE" w:rsidRPr="00F57CE3">
        <w:rPr>
          <w:rFonts w:eastAsia="SimSun" w:hint="cs"/>
          <w:rtl/>
          <w:lang w:bidi="ar-EG"/>
        </w:rPr>
        <w:t>للخدمات الخاصة</w:t>
      </w:r>
    </w:p>
    <w:p w:rsidR="005B1E86" w:rsidRDefault="00810422" w:rsidP="00F73702">
      <w:pPr>
        <w:keepNext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رموز المكتب المركزي التالية موزعة أو محجوزة </w:t>
      </w:r>
      <w:r w:rsidR="002C0A5C">
        <w:rPr>
          <w:rFonts w:eastAsia="SimSun" w:hint="cs"/>
          <w:rtl/>
          <w:lang w:bidi="ar-EG"/>
        </w:rPr>
        <w:t>للخدمات الخاصة</w:t>
      </w:r>
      <w:r w:rsidR="005B1E86">
        <w:rPr>
          <w:rFonts w:eastAsia="SimSun" w:hint="cs"/>
          <w:rtl/>
          <w:lang w:bidi="ar-EG"/>
        </w:rPr>
        <w:t>:</w:t>
      </w:r>
    </w:p>
    <w:p w:rsidR="005B1E86" w:rsidRPr="00A40D19" w:rsidRDefault="005B1E86" w:rsidP="00F73702">
      <w:pPr>
        <w:pStyle w:val="enumlev1"/>
        <w:keepNext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 w:rsidR="00A40D19">
        <w:rPr>
          <w:rFonts w:eastAsia="SimSun" w:hint="cs"/>
          <w:rtl/>
          <w:lang w:bidi="ar-EG"/>
        </w:rPr>
        <w:t xml:space="preserve">جميع الرموز </w:t>
      </w:r>
      <w:r w:rsidR="00A40D19">
        <w:rPr>
          <w:rFonts w:eastAsia="SimSun"/>
          <w:lang w:bidi="ar-EG"/>
        </w:rPr>
        <w:t>N11</w:t>
      </w:r>
      <w:r w:rsidR="00A40D19">
        <w:rPr>
          <w:rFonts w:eastAsia="SimSun" w:hint="cs"/>
          <w:rtl/>
          <w:lang w:bidi="ar-EG"/>
        </w:rPr>
        <w:t xml:space="preserve">: محجوزة لرموز الخدمة (أي </w:t>
      </w:r>
      <w:r w:rsidR="00A40D19">
        <w:rPr>
          <w:rFonts w:eastAsia="SimSun"/>
          <w:lang w:bidi="ar-EG"/>
        </w:rPr>
        <w:t>211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311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411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511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611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711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811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911</w:t>
      </w:r>
      <w:r w:rsidR="00A40D19">
        <w:rPr>
          <w:rFonts w:eastAsia="SimSun" w:hint="cs"/>
          <w:rtl/>
          <w:lang w:bidi="ar-EG"/>
        </w:rPr>
        <w:t>)</w:t>
      </w:r>
    </w:p>
    <w:p w:rsidR="005B1E86" w:rsidRPr="00A40D19" w:rsidRDefault="005B1E86" w:rsidP="00A40D19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 w:rsidR="00A40D19">
        <w:rPr>
          <w:rFonts w:eastAsia="SimSun" w:hint="cs"/>
          <w:rtl/>
          <w:lang w:bidi="ar-EG"/>
        </w:rPr>
        <w:t xml:space="preserve">جميع الرموز </w:t>
      </w:r>
      <w:r w:rsidR="00A40D19">
        <w:rPr>
          <w:rFonts w:eastAsia="SimSun"/>
          <w:lang w:bidi="ar-EG"/>
        </w:rPr>
        <w:t>N00</w:t>
      </w:r>
      <w:r w:rsidR="00A40D19">
        <w:rPr>
          <w:rFonts w:eastAsia="SimSun" w:hint="cs"/>
          <w:rtl/>
          <w:lang w:bidi="ar-EG"/>
        </w:rPr>
        <w:t xml:space="preserve">: محجوزة كرموز خدمة (أي </w:t>
      </w:r>
      <w:r w:rsidR="00A40D19">
        <w:rPr>
          <w:rFonts w:eastAsia="SimSun"/>
          <w:lang w:bidi="ar-EG"/>
        </w:rPr>
        <w:t>200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300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400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500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600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700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800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900</w:t>
      </w:r>
      <w:r w:rsidR="00A40D19">
        <w:rPr>
          <w:rFonts w:eastAsia="SimSun" w:hint="cs"/>
          <w:rtl/>
          <w:lang w:bidi="ar-EG"/>
        </w:rPr>
        <w:t>)</w:t>
      </w:r>
    </w:p>
    <w:p w:rsidR="005B1E86" w:rsidRPr="00A40D19" w:rsidRDefault="005B1E86" w:rsidP="00334C6F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 w:rsidR="00A40D19">
        <w:rPr>
          <w:rFonts w:eastAsia="SimSun" w:hint="cs"/>
          <w:rtl/>
          <w:lang w:bidi="ar-EG"/>
        </w:rPr>
        <w:t xml:space="preserve">جميع الرموز الموزعة أو المخصصة </w:t>
      </w:r>
      <w:r w:rsidR="00334C6F">
        <w:rPr>
          <w:rFonts w:eastAsia="SimSun" w:hint="cs"/>
          <w:rtl/>
          <w:lang w:bidi="ar-EG"/>
        </w:rPr>
        <w:t>للأغراض الخاصة</w:t>
      </w:r>
      <w:r w:rsidR="00A40D19">
        <w:rPr>
          <w:rFonts w:eastAsia="SimSun" w:hint="cs"/>
          <w:rtl/>
          <w:lang w:bidi="ar-EG"/>
        </w:rPr>
        <w:t xml:space="preserve"> مثل الرقم </w:t>
      </w:r>
      <w:r w:rsidR="00A40D19">
        <w:rPr>
          <w:rFonts w:eastAsia="SimSun"/>
          <w:lang w:bidi="ar-EG"/>
        </w:rPr>
        <w:t>555</w:t>
      </w:r>
      <w:r w:rsidR="00A40D19">
        <w:rPr>
          <w:rFonts w:eastAsia="SimSun" w:hint="cs"/>
          <w:rtl/>
          <w:lang w:bidi="ar-EG"/>
        </w:rPr>
        <w:t xml:space="preserve"> المحجوز لخدمات المعلومات</w:t>
      </w:r>
    </w:p>
    <w:p w:rsidR="005B1E86" w:rsidRDefault="005B1E86" w:rsidP="00A40D19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proofErr w:type="gramStart"/>
      <w:r w:rsidR="00A40D19">
        <w:rPr>
          <w:rFonts w:eastAsia="SimSun"/>
          <w:lang w:bidi="ar-EG"/>
        </w:rPr>
        <w:t>950</w:t>
      </w:r>
      <w:r w:rsidR="00A40D19">
        <w:rPr>
          <w:rFonts w:eastAsia="SimSun" w:hint="cs"/>
          <w:rtl/>
          <w:lang w:bidi="ar-EG"/>
        </w:rPr>
        <w:t xml:space="preserve"> للخدمات</w:t>
      </w:r>
      <w:proofErr w:type="gramEnd"/>
      <w:r w:rsidR="00A40D19">
        <w:rPr>
          <w:rFonts w:eastAsia="SimSun" w:hint="cs"/>
          <w:rtl/>
          <w:lang w:bidi="ar-EG"/>
        </w:rPr>
        <w:t xml:space="preserve"> المستقبلية</w:t>
      </w:r>
    </w:p>
    <w:p w:rsidR="005B1E86" w:rsidRDefault="005B1E86" w:rsidP="00A40D19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proofErr w:type="gramStart"/>
      <w:r w:rsidR="00A40D19">
        <w:rPr>
          <w:rFonts w:eastAsia="SimSun"/>
          <w:lang w:bidi="ar-EG"/>
        </w:rPr>
        <w:t>976</w:t>
      </w:r>
      <w:r w:rsidR="00A40D19">
        <w:rPr>
          <w:rFonts w:eastAsia="SimSun" w:hint="cs"/>
          <w:rtl/>
          <w:lang w:bidi="ar-EG"/>
        </w:rPr>
        <w:t xml:space="preserve"> للخدمات</w:t>
      </w:r>
      <w:proofErr w:type="gramEnd"/>
      <w:r w:rsidR="00A40D19">
        <w:rPr>
          <w:rFonts w:eastAsia="SimSun" w:hint="cs"/>
          <w:rtl/>
          <w:lang w:bidi="ar-EG"/>
        </w:rPr>
        <w:t xml:space="preserve"> المستقبلية</w:t>
      </w:r>
    </w:p>
    <w:p w:rsidR="005B1E86" w:rsidRPr="00A40D19" w:rsidRDefault="005B1E86" w:rsidP="00A40D19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 w:rsidR="00A40D19">
        <w:rPr>
          <w:rFonts w:eastAsia="SimSun" w:hint="cs"/>
          <w:rtl/>
          <w:lang w:bidi="ar-EG"/>
        </w:rPr>
        <w:t xml:space="preserve">رموز الاختبار للمنشآت المحلية (مثل </w:t>
      </w:r>
      <w:r w:rsidR="00A40D19">
        <w:rPr>
          <w:rFonts w:eastAsia="SimSun"/>
          <w:lang w:bidi="ar-EG"/>
        </w:rPr>
        <w:t>958</w:t>
      </w:r>
      <w:r w:rsidR="00A40D19">
        <w:rPr>
          <w:rFonts w:eastAsia="SimSun" w:hint="cs"/>
          <w:rtl/>
          <w:lang w:bidi="ar-EG"/>
        </w:rPr>
        <w:t xml:space="preserve"> و</w:t>
      </w:r>
      <w:r w:rsidR="00A40D19">
        <w:rPr>
          <w:rFonts w:eastAsia="SimSun"/>
          <w:lang w:bidi="ar-EG"/>
        </w:rPr>
        <w:t>959</w:t>
      </w:r>
      <w:r w:rsidR="00A40D19">
        <w:rPr>
          <w:rFonts w:eastAsia="SimSun" w:hint="cs"/>
          <w:rtl/>
          <w:lang w:bidi="ar-EG"/>
        </w:rPr>
        <w:t>)</w:t>
      </w:r>
    </w:p>
    <w:p w:rsidR="005B1E86" w:rsidRPr="00F906FF" w:rsidRDefault="005B1E86" w:rsidP="00334C6F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 w:rsidR="009D6804">
        <w:rPr>
          <w:rFonts w:eastAsia="SimSun" w:hint="cs"/>
          <w:rtl/>
          <w:lang w:bidi="ar-EG"/>
        </w:rPr>
        <w:t xml:space="preserve">الرموز </w:t>
      </w:r>
      <w:r w:rsidR="00E67B6C">
        <w:rPr>
          <w:rFonts w:eastAsia="SimSun" w:hint="cs"/>
          <w:rtl/>
          <w:lang w:bidi="ar-EG"/>
        </w:rPr>
        <w:t>التي يسهل التعرّف عليها</w:t>
      </w:r>
      <w:r w:rsidR="009D6804">
        <w:rPr>
          <w:rFonts w:eastAsia="SimSun" w:hint="cs"/>
          <w:rtl/>
          <w:lang w:bidi="ar-EG"/>
        </w:rPr>
        <w:t xml:space="preserve"> </w:t>
      </w:r>
      <w:r w:rsidR="009D6804">
        <w:rPr>
          <w:rFonts w:eastAsia="SimSun"/>
          <w:lang w:bidi="ar-EG"/>
        </w:rPr>
        <w:t>(ERC)</w:t>
      </w:r>
      <w:r w:rsidR="009D6804">
        <w:rPr>
          <w:rFonts w:eastAsia="SimSun" w:hint="cs"/>
          <w:rtl/>
          <w:lang w:bidi="ar-EG"/>
        </w:rPr>
        <w:t xml:space="preserve">: جميع الرموز </w:t>
      </w:r>
      <w:r w:rsidR="009D6804">
        <w:rPr>
          <w:rFonts w:eastAsia="SimSun"/>
          <w:lang w:bidi="ar-EG"/>
        </w:rPr>
        <w:t>NYY</w:t>
      </w:r>
      <w:r w:rsidR="009D6804">
        <w:rPr>
          <w:rFonts w:eastAsia="SimSun" w:hint="cs"/>
          <w:rtl/>
          <w:lang w:bidi="ar-EG"/>
        </w:rPr>
        <w:t xml:space="preserve"> </w:t>
      </w:r>
      <w:r w:rsidR="00DC088B">
        <w:rPr>
          <w:rFonts w:eastAsia="SimSun" w:hint="cs"/>
          <w:rtl/>
          <w:lang w:bidi="ar-EG"/>
        </w:rPr>
        <w:t>ذات القيمة ذاتها</w:t>
      </w:r>
      <w:r w:rsidR="009D6804">
        <w:rPr>
          <w:rFonts w:eastAsia="SimSun" w:hint="cs"/>
          <w:rtl/>
          <w:lang w:bidi="ar-EG"/>
        </w:rPr>
        <w:t xml:space="preserve"> في كل موقع: </w:t>
      </w:r>
      <w:r w:rsidR="009D6804">
        <w:rPr>
          <w:rFonts w:eastAsia="SimSun"/>
          <w:lang w:bidi="ar-EG"/>
        </w:rPr>
        <w:t>222</w:t>
      </w:r>
      <w:r w:rsidR="009D6804">
        <w:rPr>
          <w:rFonts w:eastAsia="SimSun" w:hint="cs"/>
          <w:rtl/>
          <w:lang w:bidi="ar-EG"/>
        </w:rPr>
        <w:t xml:space="preserve">، </w:t>
      </w:r>
      <w:r w:rsidR="009D6804">
        <w:rPr>
          <w:rFonts w:eastAsia="SimSun"/>
          <w:lang w:bidi="ar-EG"/>
        </w:rPr>
        <w:t>333</w:t>
      </w:r>
      <w:r w:rsidR="009D6804">
        <w:rPr>
          <w:rFonts w:eastAsia="SimSun" w:hint="cs"/>
          <w:rtl/>
          <w:lang w:bidi="ar-EG"/>
        </w:rPr>
        <w:t xml:space="preserve">، </w:t>
      </w:r>
      <w:r w:rsidR="009D6804">
        <w:rPr>
          <w:rFonts w:eastAsia="SimSun"/>
          <w:lang w:bidi="ar-EG"/>
        </w:rPr>
        <w:t>444</w:t>
      </w:r>
      <w:r w:rsidR="009D6804">
        <w:rPr>
          <w:rFonts w:eastAsia="SimSun" w:hint="cs"/>
          <w:rtl/>
          <w:lang w:bidi="ar-EG"/>
        </w:rPr>
        <w:t xml:space="preserve"> </w:t>
      </w:r>
      <w:r w:rsidR="00334C6F">
        <w:rPr>
          <w:rFonts w:eastAsia="SimSun" w:hint="cs"/>
          <w:rtl/>
          <w:lang w:bidi="ar-EG"/>
        </w:rPr>
        <w:t>وغيرها.</w:t>
      </w:r>
    </w:p>
    <w:p w:rsidR="005B1E86" w:rsidRPr="00F57CE3" w:rsidRDefault="00943F65" w:rsidP="008712E2">
      <w:pPr>
        <w:pStyle w:val="HeadingI"/>
        <w:rPr>
          <w:rFonts w:eastAsia="SimSun"/>
          <w:rtl/>
          <w:lang w:bidi="ar-EG"/>
        </w:rPr>
      </w:pPr>
      <w:r w:rsidRPr="00F57CE3">
        <w:rPr>
          <w:rFonts w:eastAsia="SimSun" w:hint="cs"/>
          <w:rtl/>
          <w:lang w:bidi="ar-EG"/>
        </w:rPr>
        <w:t xml:space="preserve">تفعيل رموز </w:t>
      </w:r>
      <w:r w:rsidR="008712E2" w:rsidRPr="00F57CE3">
        <w:rPr>
          <w:rFonts w:eastAsia="SimSun" w:hint="cs"/>
          <w:rtl/>
          <w:lang w:bidi="ar-EG"/>
        </w:rPr>
        <w:t>جديدة للمكتب المركزي</w:t>
      </w:r>
    </w:p>
    <w:p w:rsidR="005B1E86" w:rsidRDefault="00943F65" w:rsidP="005B1E86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تعلن هيئة تنظيم المرافق والمنافسة عن تفعيل رموز جديدة للمكتب المركزي على النحو التالي:</w:t>
      </w:r>
    </w:p>
    <w:p w:rsidR="005B1E86" w:rsidRPr="00F73702" w:rsidRDefault="005B1E86" w:rsidP="00246DAE">
      <w:pPr>
        <w:spacing w:before="240" w:after="120"/>
        <w:jc w:val="center"/>
        <w:rPr>
          <w:rFonts w:eastAsia="SimSun"/>
          <w:rtl/>
          <w:lang w:bidi="ar-EG"/>
        </w:rPr>
      </w:pPr>
      <w:r w:rsidRPr="00F73702">
        <w:rPr>
          <w:rFonts w:eastAsia="SimSun" w:hint="cs"/>
          <w:rtl/>
          <w:lang w:bidi="ar-EG"/>
        </w:rPr>
        <w:t>الجدول </w:t>
      </w:r>
      <w:r w:rsidRPr="00F73702">
        <w:rPr>
          <w:rFonts w:eastAsia="SimSun"/>
          <w:lang w:bidi="ar-EG"/>
        </w:rPr>
        <w:t>2</w:t>
      </w:r>
      <w:r w:rsidRPr="00F73702">
        <w:rPr>
          <w:rFonts w:eastAsia="SimSun" w:hint="cs"/>
          <w:rtl/>
          <w:lang w:bidi="ar-EG"/>
        </w:rPr>
        <w:t xml:space="preserve">: </w:t>
      </w:r>
      <w:r w:rsidR="00246DAE" w:rsidRPr="00F73702">
        <w:rPr>
          <w:rFonts w:eastAsia="SimSun" w:hint="cs"/>
          <w:rtl/>
          <w:lang w:bidi="ar-EG"/>
        </w:rPr>
        <w:t>رموز جديدة للمكتب المركزي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510"/>
        <w:gridCol w:w="1532"/>
        <w:gridCol w:w="2847"/>
        <w:gridCol w:w="2235"/>
      </w:tblGrid>
      <w:tr w:rsidR="005B1E86" w:rsidRPr="001C0112" w:rsidTr="000E2A1C">
        <w:trPr>
          <w:tblHeader/>
          <w:jc w:val="center"/>
        </w:trPr>
        <w:tc>
          <w:tcPr>
            <w:tcW w:w="1505" w:type="dxa"/>
          </w:tcPr>
          <w:p w:rsidR="005B1E86" w:rsidRPr="00F73702" w:rsidRDefault="001807CF" w:rsidP="001C0112">
            <w:pPr>
              <w:keepNext/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F73702">
              <w:rPr>
                <w:rFonts w:hint="cs"/>
                <w:i/>
                <w:iCs/>
                <w:noProof/>
                <w:position w:val="2"/>
                <w:sz w:val="20"/>
                <w:szCs w:val="26"/>
                <w:rtl/>
                <w:lang w:val="fr-FR"/>
              </w:rPr>
              <w:t xml:space="preserve">الرمز </w:t>
            </w:r>
            <w:r w:rsidRPr="00F73702">
              <w:rPr>
                <w:i/>
                <w:iCs/>
                <w:noProof/>
                <w:position w:val="2"/>
                <w:sz w:val="20"/>
                <w:szCs w:val="26"/>
              </w:rPr>
              <w:t>NPA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5B1E86" w:rsidRPr="00F73702" w:rsidRDefault="001807CF" w:rsidP="001C0112">
            <w:pPr>
              <w:keepNext/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F73702">
              <w:rPr>
                <w:rFonts w:hint="cs"/>
                <w:i/>
                <w:iCs/>
                <w:noProof/>
                <w:position w:val="2"/>
                <w:sz w:val="20"/>
                <w:szCs w:val="26"/>
                <w:rtl/>
                <w:lang w:val="fr-FR"/>
              </w:rPr>
              <w:t xml:space="preserve">الرمز </w:t>
            </w:r>
            <w:r w:rsidRPr="00F73702">
              <w:rPr>
                <w:i/>
                <w:iCs/>
                <w:noProof/>
                <w:position w:val="2"/>
                <w:sz w:val="20"/>
                <w:szCs w:val="26"/>
              </w:rPr>
              <w:t>CO</w:t>
            </w:r>
          </w:p>
        </w:tc>
        <w:tc>
          <w:tcPr>
            <w:tcW w:w="1532" w:type="dxa"/>
          </w:tcPr>
          <w:p w:rsidR="005B1E86" w:rsidRPr="001C0112" w:rsidRDefault="001807CF" w:rsidP="001C0112">
            <w:pPr>
              <w:keepNext/>
              <w:spacing w:before="40" w:after="40" w:line="240" w:lineRule="exact"/>
              <w:jc w:val="center"/>
              <w:rPr>
                <w:i/>
                <w:position w:val="2"/>
                <w:sz w:val="20"/>
                <w:szCs w:val="26"/>
                <w:lang w:val="fr-FR"/>
              </w:rPr>
            </w:pPr>
            <w:r w:rsidRPr="001C0112">
              <w:rPr>
                <w:rFonts w:hint="cs"/>
                <w:iCs/>
                <w:noProof/>
                <w:position w:val="2"/>
                <w:sz w:val="20"/>
                <w:szCs w:val="26"/>
                <w:rtl/>
                <w:lang w:val="fr-FR"/>
              </w:rPr>
              <w:t>مقدم الخدمة</w:t>
            </w:r>
          </w:p>
        </w:tc>
        <w:tc>
          <w:tcPr>
            <w:tcW w:w="2847" w:type="dxa"/>
          </w:tcPr>
          <w:p w:rsidR="005B1E86" w:rsidRPr="001C0112" w:rsidRDefault="00157350" w:rsidP="001C0112">
            <w:pPr>
              <w:keepNext/>
              <w:spacing w:before="40" w:after="40" w:line="240" w:lineRule="exact"/>
              <w:jc w:val="center"/>
              <w:rPr>
                <w:i/>
                <w:position w:val="2"/>
                <w:sz w:val="20"/>
                <w:szCs w:val="26"/>
                <w:lang w:val="fr-FR"/>
              </w:rPr>
            </w:pPr>
            <w:r w:rsidRPr="001C0112">
              <w:rPr>
                <w:rFonts w:hint="cs"/>
                <w:iCs/>
                <w:noProof/>
                <w:position w:val="2"/>
                <w:sz w:val="20"/>
                <w:szCs w:val="26"/>
                <w:rtl/>
                <w:lang w:val="fr-FR"/>
              </w:rPr>
              <w:t>الخدمات</w:t>
            </w:r>
          </w:p>
        </w:tc>
        <w:tc>
          <w:tcPr>
            <w:tcW w:w="2235" w:type="dxa"/>
          </w:tcPr>
          <w:p w:rsidR="005B1E86" w:rsidRPr="001C0112" w:rsidRDefault="00157350" w:rsidP="001C0112">
            <w:pPr>
              <w:keepNext/>
              <w:spacing w:before="40" w:after="40" w:line="240" w:lineRule="exact"/>
              <w:jc w:val="center"/>
              <w:rPr>
                <w:i/>
                <w:position w:val="2"/>
                <w:sz w:val="20"/>
                <w:szCs w:val="26"/>
                <w:lang w:val="fr-FR"/>
              </w:rPr>
            </w:pPr>
            <w:r w:rsidRPr="001C0112">
              <w:rPr>
                <w:rFonts w:hint="cs"/>
                <w:iCs/>
                <w:noProof/>
                <w:position w:val="2"/>
                <w:sz w:val="20"/>
                <w:szCs w:val="26"/>
                <w:rtl/>
                <w:lang w:val="fr-FR"/>
              </w:rPr>
              <w:t>تاريخ الإصدار</w:t>
            </w:r>
          </w:p>
        </w:tc>
      </w:tr>
      <w:tr w:rsidR="005B1E86" w:rsidRPr="001C0112" w:rsidTr="000E2A1C">
        <w:trPr>
          <w:jc w:val="center"/>
        </w:trPr>
        <w:tc>
          <w:tcPr>
            <w:tcW w:w="1505" w:type="dxa"/>
          </w:tcPr>
          <w:p w:rsidR="005B1E86" w:rsidRPr="001C0112" w:rsidRDefault="005B1E8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5B1E86" w:rsidRPr="001C0112" w:rsidRDefault="005B1E8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601</w:t>
            </w:r>
          </w:p>
        </w:tc>
        <w:tc>
          <w:tcPr>
            <w:tcW w:w="1532" w:type="dxa"/>
          </w:tcPr>
          <w:p w:rsidR="005B1E86" w:rsidRPr="001C0112" w:rsidRDefault="005B1E8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03" w:name="lt_pId339"/>
            <w:r w:rsidRPr="001C0112">
              <w:rPr>
                <w:position w:val="2"/>
                <w:sz w:val="20"/>
                <w:szCs w:val="26"/>
                <w:lang w:val="fr-FR"/>
              </w:rPr>
              <w:t>CBL</w:t>
            </w:r>
            <w:bookmarkEnd w:id="203"/>
          </w:p>
        </w:tc>
        <w:tc>
          <w:tcPr>
            <w:tcW w:w="2847" w:type="dxa"/>
          </w:tcPr>
          <w:p w:rsidR="005B1E8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ثابتة</w:t>
            </w:r>
          </w:p>
        </w:tc>
        <w:tc>
          <w:tcPr>
            <w:tcW w:w="2235" w:type="dxa"/>
          </w:tcPr>
          <w:p w:rsidR="005B1E86" w:rsidRPr="001C0112" w:rsidRDefault="005B1E86" w:rsidP="00F7370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4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أبريل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2014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602</w:t>
            </w:r>
          </w:p>
        </w:tc>
        <w:tc>
          <w:tcPr>
            <w:tcW w:w="1532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04" w:name="lt_pId344"/>
            <w:r w:rsidRPr="001C0112">
              <w:rPr>
                <w:position w:val="2"/>
                <w:sz w:val="20"/>
                <w:szCs w:val="26"/>
                <w:lang w:val="fr-FR"/>
              </w:rPr>
              <w:t>CBL</w:t>
            </w:r>
            <w:bookmarkEnd w:id="204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ثابتة</w:t>
            </w:r>
          </w:p>
        </w:tc>
        <w:tc>
          <w:tcPr>
            <w:tcW w:w="2235" w:type="dxa"/>
          </w:tcPr>
          <w:p w:rsidR="00F40066" w:rsidRPr="001C0112" w:rsidRDefault="00F40066" w:rsidP="00F7370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4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أبريل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2014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603</w:t>
            </w:r>
          </w:p>
        </w:tc>
        <w:tc>
          <w:tcPr>
            <w:tcW w:w="1532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05" w:name="lt_pId349"/>
            <w:r w:rsidRPr="001C0112">
              <w:rPr>
                <w:position w:val="2"/>
                <w:sz w:val="20"/>
                <w:szCs w:val="26"/>
                <w:lang w:val="fr-FR"/>
              </w:rPr>
              <w:t>CBL</w:t>
            </w:r>
            <w:bookmarkEnd w:id="205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ثابتة</w:t>
            </w:r>
          </w:p>
        </w:tc>
        <w:tc>
          <w:tcPr>
            <w:tcW w:w="2235" w:type="dxa"/>
          </w:tcPr>
          <w:p w:rsidR="00F40066" w:rsidRPr="001C0112" w:rsidRDefault="00F40066" w:rsidP="00F7370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4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أبريل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2014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604</w:t>
            </w:r>
          </w:p>
        </w:tc>
        <w:tc>
          <w:tcPr>
            <w:tcW w:w="1532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06" w:name="lt_pId354"/>
            <w:r w:rsidRPr="001C0112">
              <w:rPr>
                <w:position w:val="2"/>
                <w:sz w:val="20"/>
                <w:szCs w:val="26"/>
                <w:lang w:val="fr-FR"/>
              </w:rPr>
              <w:t>CBL</w:t>
            </w:r>
            <w:bookmarkEnd w:id="206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ثابتة</w:t>
            </w:r>
          </w:p>
        </w:tc>
        <w:tc>
          <w:tcPr>
            <w:tcW w:w="2235" w:type="dxa"/>
          </w:tcPr>
          <w:p w:rsidR="00F40066" w:rsidRPr="001C0112" w:rsidRDefault="00F40066" w:rsidP="00F7370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4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أبريل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2014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620</w:t>
            </w:r>
          </w:p>
        </w:tc>
        <w:tc>
          <w:tcPr>
            <w:tcW w:w="1532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07" w:name="lt_pId359"/>
            <w:r w:rsidRPr="001C0112">
              <w:rPr>
                <w:position w:val="2"/>
                <w:sz w:val="20"/>
                <w:szCs w:val="26"/>
                <w:lang w:val="fr-FR"/>
              </w:rPr>
              <w:t>TGL</w:t>
            </w:r>
            <w:bookmarkEnd w:id="207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ثابتة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24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أكتوبر 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2014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640</w:t>
            </w:r>
          </w:p>
        </w:tc>
        <w:tc>
          <w:tcPr>
            <w:tcW w:w="1532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08" w:name="lt_pId364"/>
            <w:r w:rsidRPr="001C0112">
              <w:rPr>
                <w:position w:val="2"/>
                <w:sz w:val="20"/>
                <w:szCs w:val="26"/>
                <w:lang w:val="fr-FR"/>
              </w:rPr>
              <w:t>JAZZTEL</w:t>
            </w:r>
            <w:bookmarkEnd w:id="208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ثابتة</w:t>
            </w:r>
          </w:p>
        </w:tc>
        <w:tc>
          <w:tcPr>
            <w:tcW w:w="2235" w:type="dxa"/>
          </w:tcPr>
          <w:p w:rsidR="00F40066" w:rsidRPr="001C0112" w:rsidRDefault="00F40066" w:rsidP="00F7370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6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ديسمبر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2010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650</w:t>
            </w:r>
          </w:p>
        </w:tc>
        <w:tc>
          <w:tcPr>
            <w:tcW w:w="1532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09" w:name="lt_pId369"/>
            <w:r w:rsidRPr="001C0112">
              <w:rPr>
                <w:position w:val="2"/>
                <w:sz w:val="20"/>
                <w:szCs w:val="26"/>
                <w:lang w:val="fr-FR"/>
              </w:rPr>
              <w:t>PEACE</w:t>
            </w:r>
            <w:bookmarkEnd w:id="209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ثابتة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12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ديسمبر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2014</w:t>
            </w:r>
          </w:p>
        </w:tc>
      </w:tr>
      <w:tr w:rsidR="008F3469" w:rsidRPr="001C0112" w:rsidTr="000E2A1C">
        <w:trPr>
          <w:jc w:val="center"/>
        </w:trPr>
        <w:tc>
          <w:tcPr>
            <w:tcW w:w="1505" w:type="dxa"/>
          </w:tcPr>
          <w:p w:rsidR="008F3469" w:rsidRPr="001C0112" w:rsidRDefault="008F3469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8F3469" w:rsidRPr="001C0112" w:rsidRDefault="008F3469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738</w:t>
            </w:r>
          </w:p>
        </w:tc>
        <w:tc>
          <w:tcPr>
            <w:tcW w:w="1532" w:type="dxa"/>
          </w:tcPr>
          <w:p w:rsidR="008F3469" w:rsidRPr="001C0112" w:rsidRDefault="008F3469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10" w:name="lt_pId37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10"/>
          </w:p>
        </w:tc>
        <w:tc>
          <w:tcPr>
            <w:tcW w:w="2847" w:type="dxa"/>
          </w:tcPr>
          <w:p w:rsidR="008F3469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8F3469" w:rsidRPr="001C0112" w:rsidRDefault="008F3469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788</w:t>
            </w:r>
          </w:p>
        </w:tc>
        <w:tc>
          <w:tcPr>
            <w:tcW w:w="1532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11" w:name="lt_pId379"/>
            <w:r w:rsidRPr="001C0112">
              <w:rPr>
                <w:position w:val="2"/>
                <w:sz w:val="20"/>
                <w:szCs w:val="26"/>
                <w:lang w:val="fr-FR"/>
              </w:rPr>
              <w:t>CBL</w:t>
            </w:r>
            <w:bookmarkEnd w:id="211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 xml:space="preserve">خدمات </w:t>
            </w:r>
            <w:r w:rsidR="006F3DF7"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ثابتة</w:t>
            </w:r>
          </w:p>
        </w:tc>
        <w:tc>
          <w:tcPr>
            <w:tcW w:w="2235" w:type="dxa"/>
          </w:tcPr>
          <w:p w:rsidR="00F40066" w:rsidRPr="001C0112" w:rsidRDefault="00F40066" w:rsidP="00F7370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20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2014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801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12" w:name="lt_pId38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12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802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13" w:name="lt_pId38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13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803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14" w:name="lt_pId39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14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804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15" w:name="lt_pId39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15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805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16" w:name="lt_pId40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16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806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17" w:name="lt_pId40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17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807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18" w:name="lt_pId41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18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808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19" w:name="lt_pId41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19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809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20" w:name="lt_pId42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20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810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21" w:name="lt_pId42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21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812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22" w:name="lt_pId43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22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813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23" w:name="lt_pId43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23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814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24" w:name="lt_pId44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24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815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25" w:name="lt_pId44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25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816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26" w:name="lt_pId45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26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817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27" w:name="lt_pId45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27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lastRenderedPageBreak/>
              <w:t>242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818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28" w:name="lt_pId46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28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819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29" w:name="lt_pId46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29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820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30" w:name="lt_pId47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30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821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31" w:name="lt_pId47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31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822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32" w:name="lt_pId48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32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823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33" w:name="lt_pId48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33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824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34" w:name="lt_pId49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34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825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35" w:name="lt_pId49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35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826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36" w:name="lt_pId50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36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827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37" w:name="lt_pId50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37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828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38" w:name="lt_pId51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38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829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39" w:name="lt_pId51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39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889</w:t>
            </w:r>
          </w:p>
        </w:tc>
        <w:tc>
          <w:tcPr>
            <w:tcW w:w="1532" w:type="dxa"/>
            <w:vAlign w:val="bottom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40" w:name="lt_pId524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40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  <w:tr w:rsidR="00F40066" w:rsidRPr="001C0112" w:rsidTr="000E2A1C">
        <w:trPr>
          <w:jc w:val="center"/>
        </w:trPr>
        <w:tc>
          <w:tcPr>
            <w:tcW w:w="150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242</w:t>
            </w:r>
          </w:p>
        </w:tc>
        <w:tc>
          <w:tcPr>
            <w:tcW w:w="1510" w:type="dxa"/>
            <w:tcBorders>
              <w:top w:val="single" w:sz="4" w:space="0" w:color="000000"/>
            </w:tcBorders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889</w:t>
            </w:r>
          </w:p>
        </w:tc>
        <w:tc>
          <w:tcPr>
            <w:tcW w:w="1532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fr-FR"/>
              </w:rPr>
            </w:pPr>
            <w:bookmarkStart w:id="241" w:name="lt_pId529"/>
            <w:r w:rsidRPr="001C0112">
              <w:rPr>
                <w:position w:val="2"/>
                <w:sz w:val="20"/>
                <w:szCs w:val="26"/>
                <w:lang w:val="fr-FR"/>
              </w:rPr>
              <w:t>NEWCO</w:t>
            </w:r>
            <w:bookmarkEnd w:id="241"/>
          </w:p>
        </w:tc>
        <w:tc>
          <w:tcPr>
            <w:tcW w:w="2847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  <w:lang w:val="fr-FR"/>
              </w:rPr>
              <w:t>خدمات متنقلة خلوية</w:t>
            </w:r>
          </w:p>
        </w:tc>
        <w:tc>
          <w:tcPr>
            <w:tcW w:w="2235" w:type="dxa"/>
          </w:tcPr>
          <w:p w:rsidR="00F40066" w:rsidRPr="001C0112" w:rsidRDefault="00F40066" w:rsidP="001C0112">
            <w:pPr>
              <w:spacing w:before="40" w:after="40" w:line="240" w:lineRule="exact"/>
              <w:jc w:val="center"/>
              <w:rPr>
                <w:position w:val="2"/>
              </w:rPr>
            </w:pPr>
            <w:r w:rsidRPr="001C0112">
              <w:rPr>
                <w:position w:val="2"/>
                <w:sz w:val="20"/>
                <w:szCs w:val="26"/>
                <w:lang w:val="fr-FR"/>
              </w:rPr>
              <w:t>30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val="fr-FR" w:bidi="ar-EG"/>
              </w:rPr>
              <w:t xml:space="preserve"> يونيو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2016</w:t>
            </w:r>
          </w:p>
        </w:tc>
      </w:tr>
    </w:tbl>
    <w:p w:rsidR="005B1E86" w:rsidRPr="006D76A1" w:rsidRDefault="008D3F2C" w:rsidP="008F3469">
      <w:pPr>
        <w:spacing w:before="240"/>
        <w:rPr>
          <w:rFonts w:eastAsia="SimSun" w:hint="cs"/>
          <w:sz w:val="20"/>
          <w:szCs w:val="26"/>
          <w:rtl/>
          <w:lang w:bidi="ar-EG"/>
        </w:rPr>
      </w:pPr>
      <w:r w:rsidRPr="006D76A1">
        <w:rPr>
          <w:rFonts w:eastAsia="SimSun" w:hint="cs"/>
          <w:sz w:val="20"/>
          <w:szCs w:val="26"/>
          <w:rtl/>
          <w:lang w:bidi="ar-EG"/>
        </w:rPr>
        <w:t xml:space="preserve">يرد في الجدول </w:t>
      </w:r>
      <w:r w:rsidRPr="006D76A1">
        <w:rPr>
          <w:rFonts w:eastAsia="SimSun"/>
          <w:sz w:val="20"/>
          <w:szCs w:val="26"/>
          <w:lang w:bidi="ar-EG"/>
        </w:rPr>
        <w:t>4</w:t>
      </w:r>
      <w:r w:rsidRPr="006D76A1">
        <w:rPr>
          <w:rFonts w:eastAsia="SimSun" w:hint="cs"/>
          <w:sz w:val="20"/>
          <w:szCs w:val="26"/>
          <w:rtl/>
          <w:lang w:bidi="ar-EG"/>
        </w:rPr>
        <w:t xml:space="preserve"> القائمة الكاملة بالرموز النشطة للمكتب المركزي: جدول مفصل لتخصيص الرموز </w:t>
      </w:r>
      <w:r w:rsidRPr="006D76A1">
        <w:rPr>
          <w:rFonts w:eastAsia="SimSun"/>
          <w:sz w:val="20"/>
          <w:szCs w:val="26"/>
          <w:lang w:bidi="ar-EG"/>
        </w:rPr>
        <w:t>CO</w:t>
      </w:r>
      <w:r w:rsidR="006C6FD9">
        <w:rPr>
          <w:rFonts w:eastAsia="SimSun" w:hint="cs"/>
          <w:sz w:val="20"/>
          <w:szCs w:val="26"/>
          <w:rtl/>
          <w:lang w:bidi="ar-EG"/>
        </w:rPr>
        <w:t>.</w:t>
      </w:r>
    </w:p>
    <w:p w:rsidR="008F3469" w:rsidRPr="00F57CE3" w:rsidRDefault="008D3F2C" w:rsidP="008F3469">
      <w:pPr>
        <w:pStyle w:val="HeadingI"/>
        <w:rPr>
          <w:rFonts w:eastAsia="SimSun"/>
          <w:rtl/>
          <w:lang w:bidi="ar-EG"/>
        </w:rPr>
      </w:pPr>
      <w:r w:rsidRPr="00F57CE3">
        <w:rPr>
          <w:rFonts w:eastAsia="SimSun" w:hint="cs"/>
          <w:rtl/>
          <w:lang w:bidi="ar-EG"/>
        </w:rPr>
        <w:t>ملخص الرموز المخصصة</w:t>
      </w:r>
    </w:p>
    <w:p w:rsidR="008F3469" w:rsidRPr="00F73702" w:rsidRDefault="008F3469" w:rsidP="006F3DF7">
      <w:pPr>
        <w:spacing w:before="240" w:after="120"/>
        <w:jc w:val="center"/>
        <w:rPr>
          <w:rFonts w:eastAsia="SimSun"/>
          <w:rtl/>
          <w:lang w:bidi="ar-EG"/>
        </w:rPr>
      </w:pPr>
      <w:r w:rsidRPr="00F73702">
        <w:rPr>
          <w:rFonts w:eastAsia="SimSun" w:hint="cs"/>
          <w:rtl/>
          <w:lang w:bidi="ar-EG"/>
        </w:rPr>
        <w:t>الجدول </w:t>
      </w:r>
      <w:r w:rsidRPr="00F73702">
        <w:rPr>
          <w:rFonts w:eastAsia="SimSun"/>
          <w:lang w:bidi="ar-EG"/>
        </w:rPr>
        <w:t>3</w:t>
      </w:r>
      <w:r w:rsidRPr="00F73702">
        <w:rPr>
          <w:rFonts w:eastAsia="SimSun" w:hint="cs"/>
          <w:rtl/>
          <w:lang w:bidi="ar-EG"/>
        </w:rPr>
        <w:t xml:space="preserve">: </w:t>
      </w:r>
      <w:r w:rsidR="008D3F2C" w:rsidRPr="00F73702">
        <w:rPr>
          <w:rFonts w:eastAsia="SimSun" w:hint="cs"/>
          <w:rtl/>
          <w:lang w:bidi="ar-EG"/>
        </w:rPr>
        <w:t xml:space="preserve">ملخص </w:t>
      </w:r>
      <w:r w:rsidR="006F3DF7" w:rsidRPr="00F73702">
        <w:rPr>
          <w:rFonts w:eastAsia="SimSun" w:hint="cs"/>
          <w:rtl/>
          <w:lang w:bidi="ar-EG"/>
        </w:rPr>
        <w:t>رموز ا</w:t>
      </w:r>
      <w:r w:rsidR="008D3F2C" w:rsidRPr="00F73702">
        <w:rPr>
          <w:rFonts w:eastAsia="SimSun" w:hint="cs"/>
          <w:rtl/>
          <w:lang w:bidi="ar-EG"/>
        </w:rPr>
        <w:t xml:space="preserve">لمكتب </w:t>
      </w:r>
      <w:r w:rsidR="006F3DF7" w:rsidRPr="00F73702">
        <w:rPr>
          <w:rFonts w:eastAsia="SimSun" w:hint="cs"/>
          <w:rtl/>
          <w:lang w:bidi="ar-EG"/>
        </w:rPr>
        <w:t>المركزي</w:t>
      </w:r>
      <w:r w:rsidR="008D3F2C" w:rsidRPr="00F73702">
        <w:rPr>
          <w:rFonts w:eastAsia="SimSun" w:hint="cs"/>
          <w:rtl/>
          <w:lang w:bidi="ar-EG"/>
        </w:rPr>
        <w:t xml:space="preserve"> </w:t>
      </w:r>
      <w:r w:rsidR="006F3DF7" w:rsidRPr="00F73702">
        <w:rPr>
          <w:rFonts w:eastAsia="SimSun" w:hint="cs"/>
          <w:rtl/>
          <w:lang w:bidi="ar-EG"/>
        </w:rPr>
        <w:t>التي تم تخصيصها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2517"/>
        <w:gridCol w:w="2954"/>
      </w:tblGrid>
      <w:tr w:rsidR="008F3469" w:rsidRPr="008F3469" w:rsidTr="003771F5">
        <w:trPr>
          <w:trHeight w:val="20"/>
          <w:tblHeader/>
          <w:jc w:val="center"/>
        </w:trPr>
        <w:tc>
          <w:tcPr>
            <w:tcW w:w="4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69" w:rsidRPr="00114D59" w:rsidRDefault="00114D59" w:rsidP="001C0112">
            <w:pPr>
              <w:keepNext/>
              <w:spacing w:before="40" w:after="40" w:line="240" w:lineRule="exact"/>
              <w:ind w:right="91"/>
              <w:jc w:val="center"/>
              <w:rPr>
                <w:iCs/>
                <w:sz w:val="20"/>
                <w:szCs w:val="26"/>
              </w:rPr>
            </w:pPr>
            <w:r>
              <w:rPr>
                <w:rFonts w:hint="cs"/>
                <w:iCs/>
                <w:sz w:val="20"/>
                <w:szCs w:val="26"/>
                <w:rtl/>
                <w:lang w:val="fr-FR"/>
              </w:rPr>
              <w:t xml:space="preserve">تخصيصات الخدمة </w:t>
            </w:r>
            <w:r w:rsidRPr="00F73702">
              <w:rPr>
                <w:i/>
                <w:sz w:val="20"/>
                <w:szCs w:val="26"/>
              </w:rPr>
              <w:t>CO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F3469" w:rsidRPr="008F3469" w:rsidRDefault="00114D59" w:rsidP="001C0112">
            <w:pPr>
              <w:keepNext/>
              <w:spacing w:before="40" w:after="40" w:line="240" w:lineRule="exact"/>
              <w:ind w:right="91"/>
              <w:jc w:val="center"/>
              <w:rPr>
                <w:i/>
                <w:sz w:val="20"/>
                <w:szCs w:val="26"/>
                <w:lang w:val="fr-FR"/>
              </w:rPr>
            </w:pPr>
            <w:r>
              <w:rPr>
                <w:rFonts w:hint="cs"/>
                <w:iCs/>
                <w:sz w:val="20"/>
                <w:szCs w:val="26"/>
                <w:rtl/>
                <w:lang w:val="fr-FR"/>
              </w:rPr>
              <w:t>عدد الرموز المخصصة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8F3469" w:rsidRPr="008F3469" w:rsidRDefault="00114D59" w:rsidP="001C0112">
            <w:pPr>
              <w:keepNext/>
              <w:spacing w:before="40" w:after="40" w:line="240" w:lineRule="exact"/>
              <w:ind w:right="91"/>
              <w:jc w:val="center"/>
              <w:rPr>
                <w:i/>
                <w:sz w:val="20"/>
                <w:szCs w:val="26"/>
                <w:lang w:val="fr-FR"/>
              </w:rPr>
            </w:pPr>
            <w:r>
              <w:rPr>
                <w:rFonts w:hint="cs"/>
                <w:iCs/>
                <w:sz w:val="20"/>
                <w:szCs w:val="26"/>
                <w:rtl/>
                <w:lang w:val="fr-FR"/>
              </w:rPr>
              <w:t>سعة الأرقام الهاتفية</w:t>
            </w:r>
          </w:p>
        </w:tc>
      </w:tr>
      <w:tr w:rsidR="008F3469" w:rsidRPr="008F3469" w:rsidTr="003771F5">
        <w:trPr>
          <w:trHeight w:val="20"/>
          <w:jc w:val="center"/>
        </w:trPr>
        <w:tc>
          <w:tcPr>
            <w:tcW w:w="4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469" w:rsidRPr="008F3469" w:rsidRDefault="005358CC" w:rsidP="001C0112">
            <w:pPr>
              <w:spacing w:before="40" w:after="40" w:line="240" w:lineRule="exact"/>
              <w:ind w:right="91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الرموز المخصصة للخدمات الثابتة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F3469" w:rsidRPr="008F3469" w:rsidRDefault="008F3469" w:rsidP="001C0112">
            <w:pPr>
              <w:spacing w:before="40" w:after="40" w:line="240" w:lineRule="exact"/>
              <w:ind w:right="91"/>
              <w:jc w:val="center"/>
              <w:rPr>
                <w:sz w:val="20"/>
                <w:szCs w:val="26"/>
                <w:lang w:val="fr-FR"/>
              </w:rPr>
            </w:pPr>
            <w:r w:rsidRPr="008F3469">
              <w:rPr>
                <w:sz w:val="20"/>
                <w:szCs w:val="26"/>
                <w:lang w:val="fr-FR"/>
              </w:rPr>
              <w:t>81</w:t>
            </w:r>
          </w:p>
        </w:tc>
        <w:tc>
          <w:tcPr>
            <w:tcW w:w="2954" w:type="dxa"/>
            <w:shd w:val="clear" w:color="auto" w:fill="auto"/>
          </w:tcPr>
          <w:p w:rsidR="008F3469" w:rsidRPr="008F3469" w:rsidRDefault="008F3469" w:rsidP="001C0112">
            <w:pPr>
              <w:spacing w:before="40" w:after="40" w:line="240" w:lineRule="exact"/>
              <w:ind w:right="91"/>
              <w:jc w:val="center"/>
              <w:rPr>
                <w:sz w:val="20"/>
                <w:szCs w:val="26"/>
                <w:lang w:val="fr-FR"/>
              </w:rPr>
            </w:pPr>
            <w:r w:rsidRPr="008F3469">
              <w:rPr>
                <w:sz w:val="20"/>
                <w:szCs w:val="26"/>
                <w:lang w:val="fr-FR"/>
              </w:rPr>
              <w:t>810</w:t>
            </w:r>
            <w:r>
              <w:rPr>
                <w:sz w:val="20"/>
                <w:szCs w:val="26"/>
                <w:lang w:val="fr-FR"/>
              </w:rPr>
              <w:t> </w:t>
            </w:r>
            <w:r w:rsidRPr="008F3469">
              <w:rPr>
                <w:sz w:val="20"/>
                <w:szCs w:val="26"/>
                <w:lang w:val="fr-FR"/>
              </w:rPr>
              <w:t>000</w:t>
            </w:r>
          </w:p>
        </w:tc>
      </w:tr>
      <w:tr w:rsidR="008F3469" w:rsidRPr="008F3469" w:rsidTr="003771F5">
        <w:trPr>
          <w:trHeight w:val="20"/>
          <w:jc w:val="center"/>
        </w:trPr>
        <w:tc>
          <w:tcPr>
            <w:tcW w:w="4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469" w:rsidRDefault="005358CC" w:rsidP="001C0112">
            <w:pPr>
              <w:spacing w:before="40" w:after="40" w:line="240" w:lineRule="exact"/>
            </w:pPr>
            <w:r>
              <w:rPr>
                <w:rFonts w:hint="cs"/>
                <w:sz w:val="20"/>
                <w:szCs w:val="26"/>
                <w:rtl/>
              </w:rPr>
              <w:t>الرموز المخصصة للخدمات المتنقلة الخلوية</w:t>
            </w:r>
          </w:p>
        </w:tc>
        <w:tc>
          <w:tcPr>
            <w:tcW w:w="2517" w:type="dxa"/>
            <w:shd w:val="clear" w:color="auto" w:fill="auto"/>
          </w:tcPr>
          <w:p w:rsidR="008F3469" w:rsidRPr="008F3469" w:rsidRDefault="008F3469" w:rsidP="001C0112">
            <w:pPr>
              <w:spacing w:before="40" w:after="40" w:line="240" w:lineRule="exact"/>
              <w:ind w:right="91"/>
              <w:jc w:val="center"/>
              <w:rPr>
                <w:sz w:val="20"/>
                <w:szCs w:val="26"/>
                <w:lang w:val="fr-FR"/>
              </w:rPr>
            </w:pPr>
            <w:r w:rsidRPr="008F3469">
              <w:rPr>
                <w:sz w:val="20"/>
                <w:szCs w:val="26"/>
                <w:lang w:val="fr-FR"/>
              </w:rPr>
              <w:t>105</w:t>
            </w:r>
          </w:p>
        </w:tc>
        <w:tc>
          <w:tcPr>
            <w:tcW w:w="2954" w:type="dxa"/>
            <w:shd w:val="clear" w:color="auto" w:fill="auto"/>
          </w:tcPr>
          <w:p w:rsidR="008F3469" w:rsidRPr="008F3469" w:rsidRDefault="008F3469" w:rsidP="001C0112">
            <w:pPr>
              <w:spacing w:before="40" w:after="40" w:line="240" w:lineRule="exact"/>
              <w:ind w:right="91"/>
              <w:jc w:val="center"/>
              <w:rPr>
                <w:sz w:val="20"/>
                <w:szCs w:val="26"/>
                <w:lang w:val="fr-FR"/>
              </w:rPr>
            </w:pPr>
            <w:r w:rsidRPr="008F3469">
              <w:rPr>
                <w:sz w:val="20"/>
                <w:szCs w:val="26"/>
                <w:lang w:val="fr-FR"/>
              </w:rPr>
              <w:t>1</w:t>
            </w:r>
            <w:r>
              <w:rPr>
                <w:sz w:val="20"/>
                <w:szCs w:val="26"/>
                <w:lang w:val="fr-FR"/>
              </w:rPr>
              <w:t> </w:t>
            </w:r>
            <w:r w:rsidRPr="008F3469">
              <w:rPr>
                <w:sz w:val="20"/>
                <w:szCs w:val="26"/>
                <w:lang w:val="fr-FR"/>
              </w:rPr>
              <w:t>050</w:t>
            </w:r>
            <w:r>
              <w:rPr>
                <w:sz w:val="20"/>
                <w:szCs w:val="26"/>
                <w:lang w:val="fr-FR"/>
              </w:rPr>
              <w:t> </w:t>
            </w:r>
            <w:r w:rsidRPr="008F3469">
              <w:rPr>
                <w:sz w:val="20"/>
                <w:szCs w:val="26"/>
                <w:lang w:val="fr-FR"/>
              </w:rPr>
              <w:t>000</w:t>
            </w:r>
          </w:p>
        </w:tc>
      </w:tr>
      <w:tr w:rsidR="008F3469" w:rsidRPr="008F3469" w:rsidTr="003771F5">
        <w:trPr>
          <w:trHeight w:val="20"/>
          <w:jc w:val="center"/>
        </w:trPr>
        <w:tc>
          <w:tcPr>
            <w:tcW w:w="4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469" w:rsidRDefault="00F83F00" w:rsidP="001C0112">
            <w:pPr>
              <w:spacing w:before="40" w:after="40" w:line="240" w:lineRule="exact"/>
            </w:pPr>
            <w:r>
              <w:rPr>
                <w:rFonts w:hint="cs"/>
                <w:sz w:val="20"/>
                <w:szCs w:val="26"/>
                <w:rtl/>
              </w:rPr>
              <w:t>مجموع الرموز المخصصة</w:t>
            </w:r>
          </w:p>
        </w:tc>
        <w:tc>
          <w:tcPr>
            <w:tcW w:w="2517" w:type="dxa"/>
            <w:shd w:val="clear" w:color="auto" w:fill="auto"/>
          </w:tcPr>
          <w:p w:rsidR="008F3469" w:rsidRPr="008F3469" w:rsidRDefault="008F3469" w:rsidP="001C0112">
            <w:pPr>
              <w:spacing w:before="40" w:after="40" w:line="240" w:lineRule="exact"/>
              <w:ind w:right="91"/>
              <w:jc w:val="center"/>
              <w:rPr>
                <w:sz w:val="20"/>
                <w:szCs w:val="26"/>
                <w:lang w:val="fr-FR"/>
              </w:rPr>
            </w:pPr>
            <w:r w:rsidRPr="008F3469">
              <w:rPr>
                <w:sz w:val="20"/>
                <w:szCs w:val="26"/>
                <w:lang w:val="fr-FR"/>
              </w:rPr>
              <w:t>186</w:t>
            </w:r>
          </w:p>
        </w:tc>
        <w:tc>
          <w:tcPr>
            <w:tcW w:w="2954" w:type="dxa"/>
            <w:shd w:val="clear" w:color="auto" w:fill="auto"/>
          </w:tcPr>
          <w:p w:rsidR="008F3469" w:rsidRPr="008F3469" w:rsidRDefault="008F3469" w:rsidP="001C0112">
            <w:pPr>
              <w:spacing w:before="40" w:after="40" w:line="240" w:lineRule="exact"/>
              <w:ind w:right="91"/>
              <w:jc w:val="center"/>
              <w:rPr>
                <w:sz w:val="20"/>
                <w:szCs w:val="26"/>
                <w:lang w:val="fr-FR"/>
              </w:rPr>
            </w:pPr>
            <w:r w:rsidRPr="008F3469">
              <w:rPr>
                <w:sz w:val="20"/>
                <w:szCs w:val="26"/>
                <w:lang w:val="fr-FR"/>
              </w:rPr>
              <w:t>1</w:t>
            </w:r>
            <w:r>
              <w:rPr>
                <w:sz w:val="20"/>
                <w:szCs w:val="26"/>
                <w:lang w:val="fr-FR"/>
              </w:rPr>
              <w:t> </w:t>
            </w:r>
            <w:r w:rsidRPr="008F3469">
              <w:rPr>
                <w:sz w:val="20"/>
                <w:szCs w:val="26"/>
                <w:lang w:val="fr-FR"/>
              </w:rPr>
              <w:t>860</w:t>
            </w:r>
            <w:r>
              <w:rPr>
                <w:sz w:val="20"/>
                <w:szCs w:val="26"/>
                <w:lang w:val="fr-FR"/>
              </w:rPr>
              <w:t> </w:t>
            </w:r>
            <w:r w:rsidRPr="008F3469">
              <w:rPr>
                <w:sz w:val="20"/>
                <w:szCs w:val="26"/>
                <w:lang w:val="fr-FR"/>
              </w:rPr>
              <w:t>000</w:t>
            </w:r>
          </w:p>
        </w:tc>
      </w:tr>
      <w:tr w:rsidR="008F3469" w:rsidRPr="008F3469" w:rsidTr="003771F5">
        <w:trPr>
          <w:trHeight w:val="20"/>
          <w:jc w:val="center"/>
        </w:trPr>
        <w:tc>
          <w:tcPr>
            <w:tcW w:w="4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469" w:rsidRDefault="00F83F00" w:rsidP="001C0112">
            <w:pPr>
              <w:spacing w:before="40" w:after="40" w:line="240" w:lineRule="exact"/>
            </w:pPr>
            <w:r>
              <w:rPr>
                <w:rFonts w:hint="cs"/>
                <w:sz w:val="20"/>
                <w:szCs w:val="26"/>
                <w:rtl/>
              </w:rPr>
              <w:t>الرموز المحجوزة للخدمات الثابتة</w:t>
            </w:r>
          </w:p>
        </w:tc>
        <w:tc>
          <w:tcPr>
            <w:tcW w:w="2517" w:type="dxa"/>
            <w:shd w:val="clear" w:color="auto" w:fill="auto"/>
          </w:tcPr>
          <w:p w:rsidR="008F3469" w:rsidRPr="008F3469" w:rsidRDefault="008F3469" w:rsidP="001C0112">
            <w:pPr>
              <w:spacing w:before="40" w:after="40" w:line="240" w:lineRule="exact"/>
              <w:ind w:right="91"/>
              <w:jc w:val="center"/>
              <w:rPr>
                <w:sz w:val="20"/>
                <w:szCs w:val="26"/>
                <w:lang w:val="fr-FR"/>
              </w:rPr>
            </w:pPr>
            <w:r w:rsidRPr="008F3469">
              <w:rPr>
                <w:sz w:val="20"/>
                <w:szCs w:val="26"/>
                <w:lang w:val="fr-FR"/>
              </w:rPr>
              <w:t>19</w:t>
            </w:r>
          </w:p>
        </w:tc>
        <w:tc>
          <w:tcPr>
            <w:tcW w:w="2954" w:type="dxa"/>
            <w:shd w:val="clear" w:color="auto" w:fill="auto"/>
          </w:tcPr>
          <w:p w:rsidR="008F3469" w:rsidRPr="008F3469" w:rsidRDefault="008F3469" w:rsidP="001C0112">
            <w:pPr>
              <w:spacing w:before="40" w:after="40" w:line="240" w:lineRule="exact"/>
              <w:ind w:right="91"/>
              <w:jc w:val="center"/>
              <w:rPr>
                <w:sz w:val="20"/>
                <w:szCs w:val="26"/>
                <w:lang w:val="fr-FR"/>
              </w:rPr>
            </w:pPr>
            <w:r w:rsidRPr="008F3469">
              <w:rPr>
                <w:sz w:val="20"/>
                <w:szCs w:val="26"/>
                <w:lang w:val="fr-FR"/>
              </w:rPr>
              <w:t>19</w:t>
            </w:r>
            <w:r>
              <w:rPr>
                <w:sz w:val="20"/>
                <w:szCs w:val="26"/>
                <w:lang w:val="fr-FR"/>
              </w:rPr>
              <w:t> </w:t>
            </w:r>
            <w:r w:rsidRPr="008F3469">
              <w:rPr>
                <w:sz w:val="20"/>
                <w:szCs w:val="26"/>
                <w:lang w:val="fr-FR"/>
              </w:rPr>
              <w:t>000</w:t>
            </w:r>
          </w:p>
        </w:tc>
      </w:tr>
      <w:tr w:rsidR="008F3469" w:rsidRPr="008F3469" w:rsidTr="003771F5">
        <w:trPr>
          <w:trHeight w:val="20"/>
          <w:jc w:val="center"/>
        </w:trPr>
        <w:tc>
          <w:tcPr>
            <w:tcW w:w="4158" w:type="dxa"/>
            <w:tcBorders>
              <w:top w:val="single" w:sz="4" w:space="0" w:color="000000"/>
            </w:tcBorders>
            <w:shd w:val="clear" w:color="auto" w:fill="auto"/>
          </w:tcPr>
          <w:p w:rsidR="008F3469" w:rsidRDefault="00F83F00" w:rsidP="001C0112">
            <w:pPr>
              <w:spacing w:before="40" w:after="40" w:line="240" w:lineRule="exact"/>
            </w:pPr>
            <w:r>
              <w:rPr>
                <w:rFonts w:hint="cs"/>
                <w:sz w:val="20"/>
                <w:szCs w:val="26"/>
                <w:rtl/>
              </w:rPr>
              <w:t>سعة الرموز المتاحة</w:t>
            </w:r>
          </w:p>
        </w:tc>
        <w:tc>
          <w:tcPr>
            <w:tcW w:w="2517" w:type="dxa"/>
            <w:shd w:val="clear" w:color="auto" w:fill="auto"/>
          </w:tcPr>
          <w:p w:rsidR="008F3469" w:rsidRPr="008F3469" w:rsidRDefault="008F3469" w:rsidP="001C0112">
            <w:pPr>
              <w:spacing w:before="40" w:after="40" w:line="240" w:lineRule="exact"/>
              <w:ind w:right="91"/>
              <w:jc w:val="center"/>
              <w:rPr>
                <w:sz w:val="20"/>
                <w:szCs w:val="26"/>
                <w:lang w:val="fr-FR"/>
              </w:rPr>
            </w:pPr>
            <w:r w:rsidRPr="008F3469">
              <w:rPr>
                <w:sz w:val="20"/>
                <w:szCs w:val="26"/>
                <w:lang w:val="fr-FR"/>
              </w:rPr>
              <w:t>586</w:t>
            </w:r>
          </w:p>
        </w:tc>
        <w:tc>
          <w:tcPr>
            <w:tcW w:w="2954" w:type="dxa"/>
            <w:shd w:val="clear" w:color="auto" w:fill="auto"/>
          </w:tcPr>
          <w:p w:rsidR="008F3469" w:rsidRPr="008F3469" w:rsidRDefault="008F3469" w:rsidP="001C0112">
            <w:pPr>
              <w:spacing w:before="40" w:after="40" w:line="240" w:lineRule="exact"/>
              <w:ind w:right="91"/>
              <w:jc w:val="center"/>
              <w:rPr>
                <w:sz w:val="20"/>
                <w:szCs w:val="26"/>
                <w:lang w:val="fr-FR"/>
              </w:rPr>
            </w:pPr>
            <w:r w:rsidRPr="008F3469">
              <w:rPr>
                <w:sz w:val="20"/>
                <w:szCs w:val="26"/>
                <w:lang w:val="fr-FR"/>
              </w:rPr>
              <w:t>5</w:t>
            </w:r>
            <w:r>
              <w:rPr>
                <w:sz w:val="20"/>
                <w:szCs w:val="26"/>
                <w:lang w:val="fr-FR"/>
              </w:rPr>
              <w:t> </w:t>
            </w:r>
            <w:r w:rsidRPr="008F3469">
              <w:rPr>
                <w:sz w:val="20"/>
                <w:szCs w:val="26"/>
                <w:lang w:val="fr-FR"/>
              </w:rPr>
              <w:t>860</w:t>
            </w:r>
            <w:r>
              <w:rPr>
                <w:sz w:val="20"/>
                <w:szCs w:val="26"/>
                <w:lang w:val="fr-FR"/>
              </w:rPr>
              <w:t> </w:t>
            </w:r>
            <w:r w:rsidRPr="008F3469">
              <w:rPr>
                <w:sz w:val="20"/>
                <w:szCs w:val="26"/>
                <w:lang w:val="fr-FR"/>
              </w:rPr>
              <w:t>000</w:t>
            </w:r>
          </w:p>
        </w:tc>
      </w:tr>
    </w:tbl>
    <w:p w:rsidR="008F3469" w:rsidRPr="00F57CE3" w:rsidRDefault="004C50DC" w:rsidP="008F3469">
      <w:pPr>
        <w:pStyle w:val="HeadingI"/>
        <w:rPr>
          <w:rFonts w:eastAsia="SimSun"/>
          <w:rtl/>
          <w:lang w:bidi="ar-EG"/>
        </w:rPr>
      </w:pPr>
      <w:r w:rsidRPr="00F57CE3">
        <w:rPr>
          <w:rFonts w:eastAsia="SimSun" w:hint="cs"/>
          <w:rtl/>
          <w:lang w:bidi="ar-EG"/>
        </w:rPr>
        <w:t>جدول مفصل لتخصيص رموز المكتب المركزي</w:t>
      </w:r>
    </w:p>
    <w:p w:rsidR="008F3469" w:rsidRDefault="008F3469" w:rsidP="00FC0FAE">
      <w:pPr>
        <w:spacing w:before="240" w:after="120"/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الجدول </w:t>
      </w:r>
      <w:r>
        <w:rPr>
          <w:rFonts w:eastAsia="SimSun"/>
          <w:lang w:bidi="ar-EG"/>
        </w:rPr>
        <w:t>4</w:t>
      </w:r>
      <w:r>
        <w:rPr>
          <w:rFonts w:eastAsia="SimSun" w:hint="cs"/>
          <w:rtl/>
          <w:lang w:bidi="ar-EG"/>
        </w:rPr>
        <w:t xml:space="preserve">: </w:t>
      </w:r>
      <w:r w:rsidR="00FC0FAE">
        <w:rPr>
          <w:rFonts w:eastAsia="SimSun" w:hint="cs"/>
          <w:rtl/>
          <w:lang w:bidi="ar-EG"/>
        </w:rPr>
        <w:t xml:space="preserve">الرموز </w:t>
      </w:r>
      <w:r w:rsidR="00FC0FAE">
        <w:rPr>
          <w:rFonts w:eastAsia="SimSun"/>
          <w:lang w:bidi="ar-EG"/>
        </w:rPr>
        <w:t>CO</w:t>
      </w:r>
      <w:r w:rsidR="00FC0FAE">
        <w:rPr>
          <w:rFonts w:eastAsia="SimSun" w:hint="cs"/>
          <w:rtl/>
          <w:lang w:bidi="ar-EG"/>
        </w:rPr>
        <w:t xml:space="preserve"> المخصصة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250"/>
        <w:gridCol w:w="2540"/>
        <w:gridCol w:w="1332"/>
        <w:gridCol w:w="1798"/>
        <w:gridCol w:w="1870"/>
      </w:tblGrid>
      <w:tr w:rsidR="008F3469" w:rsidRPr="001C0112" w:rsidTr="00146AE5">
        <w:trPr>
          <w:trHeight w:val="225"/>
          <w:tblHeader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8F3469" w:rsidRPr="00F73702" w:rsidRDefault="002B3F95" w:rsidP="00B408A2">
            <w:pPr>
              <w:spacing w:before="20" w:after="20" w:line="200" w:lineRule="exact"/>
              <w:jc w:val="left"/>
              <w:rPr>
                <w:i/>
                <w:iCs/>
                <w:position w:val="2"/>
                <w:sz w:val="20"/>
                <w:szCs w:val="26"/>
              </w:rPr>
            </w:pPr>
            <w:r w:rsidRPr="00F73702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الدليل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8F3469" w:rsidRPr="00F73702" w:rsidRDefault="002B3F95" w:rsidP="00B408A2">
            <w:pPr>
              <w:spacing w:before="20" w:after="20" w:line="200" w:lineRule="exact"/>
              <w:jc w:val="left"/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F73702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 xml:space="preserve">الرمز </w:t>
            </w:r>
            <w:r w:rsidRPr="00F73702">
              <w:rPr>
                <w:i/>
                <w:iCs/>
                <w:position w:val="2"/>
                <w:sz w:val="20"/>
                <w:szCs w:val="26"/>
              </w:rPr>
              <w:t>NXX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8F3469" w:rsidRPr="00F73702" w:rsidRDefault="002B3F95" w:rsidP="00B408A2">
            <w:pPr>
              <w:spacing w:before="20" w:after="20" w:line="200" w:lineRule="exact"/>
              <w:jc w:val="left"/>
              <w:rPr>
                <w:i/>
                <w:iCs/>
                <w:position w:val="2"/>
                <w:sz w:val="20"/>
                <w:szCs w:val="26"/>
              </w:rPr>
            </w:pPr>
            <w:r w:rsidRPr="00F73702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الخدمة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8F3469" w:rsidRPr="00F73702" w:rsidRDefault="00BA3DA7" w:rsidP="00B408A2">
            <w:pPr>
              <w:spacing w:before="20" w:after="20" w:line="200" w:lineRule="exact"/>
              <w:jc w:val="left"/>
              <w:rPr>
                <w:i/>
                <w:iCs/>
                <w:position w:val="2"/>
                <w:sz w:val="20"/>
                <w:szCs w:val="26"/>
              </w:rPr>
            </w:pPr>
            <w:r w:rsidRPr="00F73702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المشغل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8F3469" w:rsidRPr="00F73702" w:rsidRDefault="00BA3DA7" w:rsidP="00B408A2">
            <w:pPr>
              <w:spacing w:before="20" w:after="20" w:line="200" w:lineRule="exact"/>
              <w:jc w:val="left"/>
              <w:rPr>
                <w:i/>
                <w:iCs/>
                <w:position w:val="2"/>
                <w:sz w:val="20"/>
                <w:szCs w:val="26"/>
              </w:rPr>
            </w:pPr>
            <w:r w:rsidRPr="00F73702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الموقع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8F3469" w:rsidRPr="00F73702" w:rsidRDefault="00BA3DA7" w:rsidP="00B408A2">
            <w:pPr>
              <w:spacing w:before="20" w:after="20" w:line="200" w:lineRule="exact"/>
              <w:jc w:val="left"/>
              <w:rPr>
                <w:i/>
                <w:iCs/>
                <w:position w:val="2"/>
                <w:sz w:val="20"/>
                <w:szCs w:val="26"/>
              </w:rPr>
            </w:pPr>
            <w:r w:rsidRPr="00F73702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مجموعة من ألف رقم</w:t>
            </w:r>
          </w:p>
        </w:tc>
      </w:tr>
      <w:tr w:rsidR="008F346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  <w:tc>
          <w:tcPr>
            <w:tcW w:w="2540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  <w:tc>
          <w:tcPr>
            <w:tcW w:w="1332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  <w:tc>
          <w:tcPr>
            <w:tcW w:w="1798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  <w:tc>
          <w:tcPr>
            <w:tcW w:w="1870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8F346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225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8F3469" w:rsidRPr="001C0112" w:rsidRDefault="00F02C7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highlight w:val="yellow"/>
                <w:rtl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مراقمة مباشرة (مجموعة من ألف رقم "</w:t>
            </w:r>
            <w:r w:rsidRPr="001C0112">
              <w:rPr>
                <w:position w:val="2"/>
                <w:sz w:val="20"/>
                <w:szCs w:val="26"/>
              </w:rPr>
              <w:t>4-0</w:t>
            </w: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"، "</w:t>
            </w:r>
            <w:r w:rsidRPr="001C0112">
              <w:rPr>
                <w:position w:val="2"/>
                <w:sz w:val="20"/>
                <w:szCs w:val="26"/>
              </w:rPr>
              <w:t>9-6</w:t>
            </w: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"</w:t>
            </w:r>
            <w:r w:rsidR="00123CF9" w:rsidRPr="001C0112">
              <w:rPr>
                <w:rFonts w:hint="cs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42" w:name="lt_pId564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42"/>
          </w:p>
        </w:tc>
        <w:tc>
          <w:tcPr>
            <w:tcW w:w="1798" w:type="dxa"/>
            <w:shd w:val="clear" w:color="auto" w:fill="auto"/>
            <w:noWrap/>
            <w:hideMark/>
          </w:tcPr>
          <w:p w:rsidR="008F3469" w:rsidRPr="001C0112" w:rsidRDefault="00132FD4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</w:t>
            </w:r>
            <w:r w:rsidR="002239B8" w:rsidRPr="001C0112">
              <w:rPr>
                <w:rFonts w:hint="cs"/>
                <w:position w:val="2"/>
                <w:sz w:val="20"/>
                <w:szCs w:val="26"/>
                <w:rtl/>
              </w:rPr>
              <w:t>روفيدانس</w:t>
            </w:r>
            <w:proofErr w:type="spellEnd"/>
            <w:r w:rsidR="002239B8"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</w:rPr>
              <w:t>225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4-0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9-6</w:t>
            </w:r>
          </w:p>
        </w:tc>
      </w:tr>
      <w:tr w:rsidR="008F346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225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8F3469" w:rsidRPr="001C0112" w:rsidRDefault="00123CF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highlight w:val="yellow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أرقام شخصية (مجموعة من ألف رقم "</w:t>
            </w:r>
            <w:r w:rsidRPr="001C0112">
              <w:rPr>
                <w:position w:val="2"/>
                <w:sz w:val="20"/>
                <w:szCs w:val="26"/>
              </w:rPr>
              <w:t>5</w:t>
            </w: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")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8F3469" w:rsidRPr="001C0112" w:rsidRDefault="002239B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الإدارة المعنية بالترقيم</w:t>
            </w:r>
            <w:r w:rsidR="00054606">
              <w:rPr>
                <w:rFonts w:hint="cs"/>
                <w:position w:val="2"/>
                <w:sz w:val="20"/>
                <w:szCs w:val="26"/>
                <w:rtl/>
              </w:rPr>
              <w:t>.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البهاما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</w:rPr>
              <w:t>225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5</w:t>
            </w:r>
          </w:p>
        </w:tc>
      </w:tr>
      <w:tr w:rsidR="008F346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300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8F3469" w:rsidRPr="001C0112" w:rsidRDefault="004F27FA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الخدمة المجانية المحلية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43" w:name="lt_pId576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43"/>
            <w:r w:rsidR="00673213" w:rsidRPr="001C0112">
              <w:rPr>
                <w:rFonts w:hint="cs"/>
                <w:position w:val="2"/>
                <w:sz w:val="20"/>
                <w:szCs w:val="26"/>
                <w:rtl/>
              </w:rPr>
              <w:t>/متقاسم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البهاما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132FD4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132FD4" w:rsidRPr="001C0112" w:rsidRDefault="00132FD4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132FD4" w:rsidRPr="001C0112" w:rsidRDefault="00132FD4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302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132FD4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132FD4" w:rsidRPr="001C0112" w:rsidRDefault="00132FD4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44" w:name="lt_pId581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44"/>
          </w:p>
        </w:tc>
        <w:tc>
          <w:tcPr>
            <w:tcW w:w="1798" w:type="dxa"/>
            <w:shd w:val="clear" w:color="auto" w:fill="auto"/>
            <w:noWrap/>
            <w:hideMark/>
          </w:tcPr>
          <w:p w:rsidR="00132FD4" w:rsidRPr="001C0112" w:rsidRDefault="00132FD4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132FD4" w:rsidRPr="001C0112" w:rsidRDefault="00132FD4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321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45" w:name="lt_pId586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45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322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46" w:name="lt_pId591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46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323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47" w:name="lt_pId596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47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324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48" w:name="lt_pId601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48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325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49" w:name="lt_pId606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49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ED62E7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326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50" w:name="lt_pId611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50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ED62E7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327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51" w:name="lt_pId616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51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328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52" w:name="lt_pId621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52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493F6C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329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53" w:name="lt_pId626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53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493F6C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أندروس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54" w:name="lt_pId631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54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493F6C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روم </w:t>
            </w: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كاي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</w:rPr>
              <w:t>331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</w:t>
            </w: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lastRenderedPageBreak/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55" w:name="lt_pId637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55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493F6C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سان سلفادور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</w:rPr>
              <w:t>331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3</w:t>
            </w: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56" w:name="lt_pId643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56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493F6C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إلوثيرا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493F6C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57" w:name="lt_pId648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57"/>
          </w:p>
        </w:tc>
        <w:tc>
          <w:tcPr>
            <w:tcW w:w="1798" w:type="dxa"/>
            <w:shd w:val="clear" w:color="auto" w:fill="auto"/>
            <w:noWrap/>
            <w:hideMark/>
          </w:tcPr>
          <w:p w:rsidR="00493F6C" w:rsidRPr="001C0112" w:rsidRDefault="00F73702" w:rsidP="00B408A2">
            <w:pPr>
              <w:tabs>
                <w:tab w:val="left" w:pos="883"/>
              </w:tabs>
              <w:spacing w:before="20" w:after="20" w:line="200" w:lineRule="exact"/>
              <w:rPr>
                <w:position w:val="2"/>
                <w:lang w:bidi="ar-EG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إلوثيرا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493F6C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58" w:name="lt_pId653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58"/>
          </w:p>
        </w:tc>
        <w:tc>
          <w:tcPr>
            <w:tcW w:w="1798" w:type="dxa"/>
            <w:shd w:val="clear" w:color="auto" w:fill="auto"/>
            <w:noWrap/>
            <w:hideMark/>
          </w:tcPr>
          <w:p w:rsidR="00493F6C" w:rsidRPr="001C0112" w:rsidRDefault="00F7370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إلوثيرا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493F6C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59" w:name="lt_pId658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59"/>
          </w:p>
        </w:tc>
        <w:tc>
          <w:tcPr>
            <w:tcW w:w="1798" w:type="dxa"/>
            <w:shd w:val="clear" w:color="auto" w:fill="auto"/>
            <w:noWrap/>
            <w:hideMark/>
          </w:tcPr>
          <w:p w:rsidR="00493F6C" w:rsidRPr="001C0112" w:rsidRDefault="00F7370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إلوثيرا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493F6C" w:rsidRPr="001C0112" w:rsidRDefault="00493F6C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60" w:name="lt_pId663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60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493F6C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إكزوما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61" w:name="lt_pId668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61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493F6C" w:rsidP="00B408A2">
            <w:pPr>
              <w:spacing w:before="20" w:after="20" w:line="200" w:lineRule="exact"/>
              <w:rPr>
                <w:position w:val="2"/>
                <w:sz w:val="26"/>
                <w:szCs w:val="26"/>
              </w:rPr>
            </w:pPr>
            <w:r w:rsidRPr="001C0112">
              <w:rPr>
                <w:color w:val="000000"/>
                <w:position w:val="2"/>
                <w:sz w:val="26"/>
                <w:szCs w:val="26"/>
                <w:rtl/>
              </w:rPr>
              <w:t xml:space="preserve">لونغ </w:t>
            </w:r>
            <w:proofErr w:type="spellStart"/>
            <w:r w:rsidRPr="001C0112">
              <w:rPr>
                <w:color w:val="000000"/>
                <w:position w:val="2"/>
                <w:sz w:val="26"/>
                <w:szCs w:val="26"/>
                <w:rtl/>
              </w:rPr>
              <w:t>آيلند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62" w:name="lt_pId673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62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493F6C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color w:val="000000"/>
                <w:position w:val="2"/>
                <w:sz w:val="26"/>
                <w:szCs w:val="26"/>
                <w:rtl/>
              </w:rPr>
              <w:t xml:space="preserve">لونغ </w:t>
            </w:r>
            <w:proofErr w:type="spellStart"/>
            <w:r w:rsidRPr="001C0112">
              <w:rPr>
                <w:color w:val="000000"/>
                <w:position w:val="2"/>
                <w:sz w:val="26"/>
                <w:szCs w:val="26"/>
                <w:rtl/>
              </w:rPr>
              <w:t>آيلند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63" w:name="lt_pId678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63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AD3D60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إناغوا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</w:rPr>
              <w:t>339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1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</w:t>
            </w: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64" w:name="lt_pId684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64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AD3D60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ماياغوانا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lang w:bidi="ar-EG"/>
              </w:rPr>
            </w:pPr>
            <w:r w:rsidRPr="001C0112">
              <w:rPr>
                <w:position w:val="2"/>
                <w:sz w:val="20"/>
                <w:szCs w:val="26"/>
              </w:rPr>
              <w:t>339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3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4</w:t>
            </w:r>
          </w:p>
        </w:tc>
      </w:tr>
      <w:tr w:rsidR="00AD3D60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340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65" w:name="lt_pId69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65"/>
          </w:p>
        </w:tc>
        <w:tc>
          <w:tcPr>
            <w:tcW w:w="1798" w:type="dxa"/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D3D60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66" w:name="lt_pId69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66"/>
          </w:p>
        </w:tc>
        <w:tc>
          <w:tcPr>
            <w:tcW w:w="1798" w:type="dxa"/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D3D60" w:rsidRPr="001C0112" w:rsidRDefault="00AD3D60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67" w:name="lt_pId70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67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CB2867" w:rsidP="00B408A2">
            <w:pPr>
              <w:spacing w:before="20" w:after="20" w:line="200" w:lineRule="exact"/>
              <w:rPr>
                <w:position w:val="2"/>
                <w:rtl/>
                <w:lang w:bidi="ar-EG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جزيرة </w:t>
            </w:r>
            <w:proofErr w:type="spellStart"/>
            <w:r w:rsidR="00AD3D60" w:rsidRPr="001C0112">
              <w:rPr>
                <w:rFonts w:hint="cs"/>
                <w:position w:val="2"/>
                <w:sz w:val="20"/>
                <w:szCs w:val="26"/>
                <w:rtl/>
              </w:rPr>
              <w:t>كات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CB2867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جزيرة </w:t>
            </w:r>
            <w:r w:rsidR="006A5615" w:rsidRPr="001C0112">
              <w:rPr>
                <w:rFonts w:hint="cs"/>
                <w:position w:val="2"/>
                <w:sz w:val="20"/>
                <w:szCs w:val="26"/>
                <w:rtl/>
              </w:rPr>
              <w:t>راكد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lang w:bidi="ar-EG"/>
              </w:rPr>
            </w:pPr>
            <w:r w:rsidRPr="006B4FBF">
              <w:rPr>
                <w:position w:val="2"/>
                <w:sz w:val="20"/>
                <w:szCs w:val="26"/>
              </w:rPr>
              <w:t>344</w:t>
            </w:r>
            <w:r w:rsidRPr="006B4F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6B4FBF">
              <w:rPr>
                <w:position w:val="2"/>
                <w:sz w:val="20"/>
                <w:szCs w:val="26"/>
                <w:lang w:bidi="ar-EG"/>
              </w:rPr>
              <w:t>1</w:t>
            </w: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CB2867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جزيرة </w:t>
            </w: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كروكت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344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</w:t>
            </w: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CB2867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أكلينس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344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3</w:t>
            </w: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CB2867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إكزوما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CB2867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بهاما 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29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CB2867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بيميني وكات </w:t>
            </w: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كاي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</w:rPr>
              <w:t>347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5-0</w:t>
            </w:r>
          </w:p>
        </w:tc>
      </w:tr>
      <w:tr w:rsidR="001E4D5F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بهاما 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1E4D5F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بهاما 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1E4D5F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350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بهاما 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1E4D5F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351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بهاما 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1E4D5F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352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بهاما 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1E4D5F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353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بهاما 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1E4D5F" w:rsidRPr="001C0112" w:rsidRDefault="001E4D5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354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1E4D5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جزيرة </w:t>
            </w: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كات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355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إكزوما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356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8F346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357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8F3469" w:rsidRPr="001C0112" w:rsidRDefault="00754118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8F3469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07243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358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إكزوما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07243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359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07243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361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07243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362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07243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363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07243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364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07243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365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أباكو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507243" w:rsidRPr="001C0112" w:rsidRDefault="00507243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366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أباكو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B77878">
        <w:trPr>
          <w:trHeight w:val="225"/>
          <w:jc w:val="center"/>
        </w:trPr>
        <w:tc>
          <w:tcPr>
            <w:tcW w:w="839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48</w:t>
            </w:r>
          </w:p>
        </w:tc>
        <w:tc>
          <w:tcPr>
            <w:tcW w:w="1250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367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أباكو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spacing w:val="-4"/>
                <w:position w:val="2"/>
                <w:sz w:val="20"/>
                <w:szCs w:val="26"/>
              </w:rPr>
              <w:t>367</w:t>
            </w:r>
            <w:r w:rsidRPr="001C011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spacing w:val="-4"/>
                <w:position w:val="2"/>
                <w:sz w:val="20"/>
                <w:szCs w:val="26"/>
                <w:lang w:bidi="ar-EG"/>
              </w:rPr>
              <w:t>0</w:t>
            </w:r>
            <w:r w:rsidRPr="001C011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،</w:t>
            </w:r>
            <w:r w:rsidR="00F7370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C0112">
              <w:rPr>
                <w:spacing w:val="-4"/>
                <w:position w:val="2"/>
                <w:sz w:val="20"/>
                <w:szCs w:val="26"/>
                <w:lang w:bidi="ar-EG"/>
              </w:rPr>
              <w:t>1</w:t>
            </w:r>
            <w:r w:rsidRPr="001C011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،</w:t>
            </w:r>
            <w:r w:rsidR="00F7370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C0112">
              <w:rPr>
                <w:spacing w:val="-4"/>
                <w:position w:val="2"/>
                <w:sz w:val="20"/>
                <w:szCs w:val="26"/>
                <w:lang w:bidi="ar-EG"/>
              </w:rPr>
              <w:t>2</w:t>
            </w:r>
            <w:r w:rsidRPr="001C011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،</w:t>
            </w:r>
            <w:r w:rsidR="00F7370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C0112">
              <w:rPr>
                <w:spacing w:val="-4"/>
                <w:position w:val="2"/>
                <w:sz w:val="20"/>
                <w:szCs w:val="26"/>
                <w:lang w:bidi="ar-EG"/>
              </w:rPr>
              <w:t>3</w:t>
            </w:r>
            <w:r w:rsidRPr="001C011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،</w:t>
            </w:r>
            <w:r w:rsidR="00F7370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C0112">
              <w:rPr>
                <w:spacing w:val="-4"/>
                <w:position w:val="2"/>
                <w:sz w:val="20"/>
                <w:szCs w:val="26"/>
                <w:lang w:bidi="ar-EG"/>
              </w:rPr>
              <w:t>4</w:t>
            </w:r>
            <w:r w:rsidRPr="001C011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،</w:t>
            </w:r>
            <w:r w:rsidR="00F7370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C0112">
              <w:rPr>
                <w:spacing w:val="-4"/>
                <w:position w:val="2"/>
                <w:sz w:val="20"/>
                <w:szCs w:val="26"/>
                <w:lang w:bidi="ar-EG"/>
              </w:rPr>
              <w:t>5</w:t>
            </w:r>
            <w:r w:rsidRPr="001C011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،</w:t>
            </w:r>
            <w:r w:rsidR="00F7370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C0112">
              <w:rPr>
                <w:spacing w:val="-4"/>
                <w:position w:val="2"/>
                <w:sz w:val="20"/>
                <w:szCs w:val="26"/>
                <w:lang w:bidi="ar-EG"/>
              </w:rPr>
              <w:t>6</w:t>
            </w:r>
            <w:r w:rsidRPr="001C011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،</w:t>
            </w:r>
            <w:r w:rsidR="00F7370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C0112">
              <w:rPr>
                <w:spacing w:val="-4"/>
                <w:position w:val="2"/>
                <w:sz w:val="20"/>
                <w:szCs w:val="26"/>
                <w:lang w:bidi="ar-EG"/>
              </w:rPr>
              <w:t>7</w:t>
            </w:r>
            <w:r w:rsidRPr="001C011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،</w:t>
            </w:r>
            <w:r w:rsidR="00F7370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C0112">
              <w:rPr>
                <w:spacing w:val="-4"/>
                <w:position w:val="2"/>
                <w:sz w:val="20"/>
                <w:szCs w:val="26"/>
                <w:lang w:bidi="ar-EG"/>
              </w:rPr>
              <w:t>8</w:t>
            </w:r>
            <w:r w:rsidRPr="001C011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،</w:t>
            </w:r>
            <w:r w:rsidR="00F73702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C0112">
              <w:rPr>
                <w:spacing w:val="-4"/>
                <w:position w:val="2"/>
                <w:sz w:val="20"/>
                <w:szCs w:val="26"/>
                <w:lang w:bidi="ar-EG"/>
              </w:rPr>
              <w:t>9</w:t>
            </w:r>
          </w:p>
        </w:tc>
      </w:tr>
      <w:tr w:rsidR="00725E56" w:rsidRPr="001C0112" w:rsidTr="00B77878">
        <w:trPr>
          <w:trHeight w:val="225"/>
          <w:jc w:val="center"/>
        </w:trPr>
        <w:tc>
          <w:tcPr>
            <w:tcW w:w="839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49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368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507243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أندروس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369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6708F5" w:rsidRDefault="00507243" w:rsidP="00B408A2">
            <w:pPr>
              <w:spacing w:before="20" w:after="20" w:line="200" w:lineRule="exact"/>
              <w:rPr>
                <w:position w:val="2"/>
                <w:sz w:val="26"/>
                <w:szCs w:val="26"/>
              </w:rPr>
            </w:pPr>
            <w:proofErr w:type="spellStart"/>
            <w:r w:rsidRPr="006708F5">
              <w:rPr>
                <w:rFonts w:hint="cs"/>
                <w:position w:val="2"/>
                <w:sz w:val="26"/>
                <w:szCs w:val="26"/>
                <w:rtl/>
              </w:rPr>
              <w:t>أندروس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373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2352C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بهاما </w:t>
            </w:r>
            <w:r w:rsidR="0010102F" w:rsidRPr="001C0112">
              <w:rPr>
                <w:rFonts w:hint="cs"/>
                <w:position w:val="2"/>
                <w:sz w:val="20"/>
                <w:szCs w:val="26"/>
                <w:rtl/>
              </w:rPr>
              <w:t>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374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10102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بهاما 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54118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375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54118" w:rsidRPr="001C0112" w:rsidRDefault="0010102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54118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376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54118" w:rsidRPr="001C0112" w:rsidRDefault="0010102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377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380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381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382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383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68" w:name="lt_pId88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68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384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392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69" w:name="lt_pId89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69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393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70" w:name="lt_pId90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70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394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71" w:name="lt_pId90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71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8F346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395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8F3469" w:rsidRPr="001C0112" w:rsidRDefault="00754118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72" w:name="lt_pId91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72"/>
          </w:p>
        </w:tc>
        <w:tc>
          <w:tcPr>
            <w:tcW w:w="1798" w:type="dxa"/>
            <w:shd w:val="clear" w:color="auto" w:fill="auto"/>
            <w:noWrap/>
            <w:hideMark/>
          </w:tcPr>
          <w:p w:rsidR="008F3469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396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73" w:name="lt_pId91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73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397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74" w:name="lt_pId92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74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lastRenderedPageBreak/>
              <w:t>67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421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75" w:name="lt_pId92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75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422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76" w:name="lt_pId93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76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423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77" w:name="lt_pId93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77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424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78" w:name="lt_pId94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78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425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79" w:name="lt_pId94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79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426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80" w:name="lt_pId95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80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427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81" w:name="lt_pId95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81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428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82" w:name="lt_pId96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82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429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83" w:name="lt_pId96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83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431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84" w:name="lt_pId97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84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432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85" w:name="lt_pId97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85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433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86" w:name="lt_pId98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86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434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87" w:name="lt_pId98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87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435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88" w:name="lt_pId99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88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436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89" w:name="lt_pId99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89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437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90" w:name="lt_pId100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90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438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91" w:name="lt_pId100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91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439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92" w:name="lt_pId101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92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441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93" w:name="lt_pId101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93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442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94" w:name="lt_pId102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94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443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95" w:name="lt_pId102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95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445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96" w:name="lt_pId103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96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446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97" w:name="lt_pId103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97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90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447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98" w:name="lt_pId104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98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391BB8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91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448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299" w:name="lt_pId104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299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391BB8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92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449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00" w:name="lt_pId105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00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93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451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01" w:name="lt_pId105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01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94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452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02" w:name="lt_pId106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02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95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453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03" w:name="lt_pId106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03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96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454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04" w:name="lt_pId107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04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97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455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05" w:name="lt_pId107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05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98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456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06" w:name="lt_pId108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06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99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457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07" w:name="lt_pId108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07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FA1092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458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08" w:name="lt_pId109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08"/>
          </w:p>
        </w:tc>
        <w:tc>
          <w:tcPr>
            <w:tcW w:w="1798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FA1092" w:rsidRPr="001C0112" w:rsidRDefault="00FA1092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8F346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101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461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8F3469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09" w:name="lt_pId109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09"/>
          </w:p>
        </w:tc>
        <w:tc>
          <w:tcPr>
            <w:tcW w:w="1798" w:type="dxa"/>
            <w:shd w:val="clear" w:color="auto" w:fill="auto"/>
            <w:noWrap/>
            <w:hideMark/>
          </w:tcPr>
          <w:p w:rsidR="008F3469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102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462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10" w:name="lt_pId110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10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103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463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11" w:name="lt_pId110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11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104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464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12" w:name="lt_pId111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12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105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465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13" w:name="lt_pId111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13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106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466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14" w:name="lt_pId112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14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107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467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15" w:name="lt_pId112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15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108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468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16" w:name="lt_pId113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16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109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470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17" w:name="lt_pId113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17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110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471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18" w:name="lt_pId114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18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111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472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19" w:name="lt_pId114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19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112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473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20" w:name="lt_pId115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20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113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474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21" w:name="lt_pId115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21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114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475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22" w:name="lt_pId116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22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115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476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116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477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23" w:name="lt_pId117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23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117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478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24" w:name="lt_pId117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24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118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479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119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481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25" w:name="lt_pId118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25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8F346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120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502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8F3469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26" w:name="lt_pId119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26"/>
          </w:p>
        </w:tc>
        <w:tc>
          <w:tcPr>
            <w:tcW w:w="1798" w:type="dxa"/>
            <w:shd w:val="clear" w:color="auto" w:fill="auto"/>
            <w:noWrap/>
            <w:hideMark/>
          </w:tcPr>
          <w:p w:rsidR="008F3469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121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524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27" w:name="lt_pId119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27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122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525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28" w:name="lt_pId120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28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123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533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29" w:name="lt_pId120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29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lastRenderedPageBreak/>
              <w:t>124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535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30" w:name="lt_pId121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30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125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544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31" w:name="lt_pId121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31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126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551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32" w:name="lt_pId122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32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127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552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33" w:name="lt_pId122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33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128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553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34" w:name="lt_pId123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34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129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554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35" w:name="lt_pId123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35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130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556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36" w:name="lt_pId124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36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131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557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37" w:name="lt_pId124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37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132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558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38" w:name="lt_pId125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38"/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133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559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838A1" w:rsidRPr="001C0112" w:rsidTr="00852A91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134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565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2838A1" w:rsidRPr="001C0112" w:rsidRDefault="002838A1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54118" w:rsidRPr="001C0112" w:rsidTr="00852A91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135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577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BTC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54118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54118" w:rsidRPr="001C0112" w:rsidRDefault="00754118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136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601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39" w:name="lt_pId1270"/>
            <w:r w:rsidRPr="001C0112">
              <w:rPr>
                <w:position w:val="2"/>
                <w:sz w:val="20"/>
                <w:szCs w:val="26"/>
              </w:rPr>
              <w:t>CBL</w:t>
            </w:r>
            <w:bookmarkEnd w:id="339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137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602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40" w:name="lt_pId1275"/>
            <w:r w:rsidRPr="001C0112">
              <w:rPr>
                <w:position w:val="2"/>
                <w:sz w:val="20"/>
                <w:szCs w:val="26"/>
              </w:rPr>
              <w:t>CBL</w:t>
            </w:r>
            <w:bookmarkEnd w:id="340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بهاما 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138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603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41" w:name="lt_pId1280"/>
            <w:r w:rsidRPr="001C0112">
              <w:rPr>
                <w:position w:val="2"/>
                <w:sz w:val="20"/>
                <w:szCs w:val="26"/>
              </w:rPr>
              <w:t>CBL</w:t>
            </w:r>
            <w:bookmarkEnd w:id="341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139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604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42" w:name="lt_pId1285"/>
            <w:r w:rsidRPr="001C0112">
              <w:rPr>
                <w:position w:val="2"/>
                <w:sz w:val="20"/>
                <w:szCs w:val="26"/>
              </w:rPr>
              <w:t>CBL</w:t>
            </w:r>
            <w:bookmarkEnd w:id="342"/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140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612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43" w:name="lt_pId1290"/>
            <w:r w:rsidRPr="001C0112">
              <w:rPr>
                <w:position w:val="2"/>
                <w:sz w:val="20"/>
                <w:szCs w:val="26"/>
              </w:rPr>
              <w:t>IPSI</w:t>
            </w:r>
            <w:bookmarkEnd w:id="343"/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141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620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44" w:name="lt_pId1295"/>
            <w:r w:rsidRPr="001C0112">
              <w:rPr>
                <w:position w:val="2"/>
                <w:sz w:val="20"/>
                <w:szCs w:val="26"/>
              </w:rPr>
              <w:t>TGL</w:t>
            </w:r>
            <w:bookmarkEnd w:id="344"/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142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621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45" w:name="lt_pId1300"/>
            <w:r w:rsidRPr="001C0112">
              <w:rPr>
                <w:position w:val="2"/>
                <w:sz w:val="20"/>
                <w:szCs w:val="26"/>
              </w:rPr>
              <w:t>ADL</w:t>
            </w:r>
            <w:bookmarkEnd w:id="345"/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143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623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46" w:name="lt_pId1305"/>
            <w:r w:rsidRPr="001C0112">
              <w:rPr>
                <w:position w:val="2"/>
                <w:sz w:val="20"/>
                <w:szCs w:val="26"/>
              </w:rPr>
              <w:t>LMC</w:t>
            </w:r>
            <w:bookmarkEnd w:id="346"/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144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636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47" w:name="lt_pId1310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47"/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146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646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48" w:name="lt_pId1315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48"/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147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650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49" w:name="lt_pId1320"/>
            <w:r w:rsidRPr="001C0112">
              <w:rPr>
                <w:position w:val="2"/>
                <w:sz w:val="20"/>
                <w:szCs w:val="26"/>
              </w:rPr>
              <w:t>PEACE</w:t>
            </w:r>
            <w:bookmarkEnd w:id="349"/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148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676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50" w:name="lt_pId1325"/>
            <w:r w:rsidRPr="001C0112">
              <w:rPr>
                <w:position w:val="2"/>
                <w:sz w:val="20"/>
                <w:szCs w:val="26"/>
              </w:rPr>
              <w:t>SRG</w:t>
            </w:r>
            <w:bookmarkEnd w:id="350"/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149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677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51" w:name="lt_pId1330"/>
            <w:r w:rsidRPr="001C0112">
              <w:rPr>
                <w:position w:val="2"/>
                <w:sz w:val="20"/>
                <w:szCs w:val="26"/>
              </w:rPr>
              <w:t>SRG</w:t>
            </w:r>
            <w:bookmarkEnd w:id="351"/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687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SRG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688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SRG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بهاما 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5F50A9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698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52" w:name="lt_pId1345"/>
            <w:r w:rsidRPr="001C0112">
              <w:rPr>
                <w:position w:val="2"/>
                <w:sz w:val="20"/>
                <w:szCs w:val="26"/>
              </w:rPr>
              <w:t>SRG</w:t>
            </w:r>
            <w:bookmarkEnd w:id="352"/>
          </w:p>
        </w:tc>
        <w:tc>
          <w:tcPr>
            <w:tcW w:w="1798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بهاما الكبرى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5F50A9" w:rsidRPr="001C0112" w:rsidRDefault="005F50A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699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53" w:name="lt_pId1350"/>
            <w:r w:rsidRPr="001C0112">
              <w:rPr>
                <w:position w:val="2"/>
                <w:sz w:val="20"/>
                <w:szCs w:val="26"/>
              </w:rPr>
              <w:t>SRG</w:t>
            </w:r>
            <w:bookmarkEnd w:id="353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lang w:bidi="ar-EG"/>
              </w:rPr>
            </w:pPr>
            <w:r w:rsidRPr="001C0112">
              <w:rPr>
                <w:position w:val="2"/>
                <w:sz w:val="20"/>
                <w:szCs w:val="26"/>
              </w:rPr>
              <w:t>699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0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1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2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3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4</w:t>
            </w: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699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SRG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5F50A9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أباكو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position w:val="2"/>
                <w:sz w:val="20"/>
                <w:szCs w:val="26"/>
              </w:rPr>
              <w:t>699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5</w:t>
            </w:r>
            <w:r w:rsidRPr="001C011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</w:t>
            </w:r>
            <w:r w:rsidRPr="001C0112">
              <w:rPr>
                <w:position w:val="2"/>
                <w:sz w:val="20"/>
                <w:szCs w:val="26"/>
                <w:lang w:bidi="ar-EG"/>
              </w:rPr>
              <w:t>6</w:t>
            </w:r>
          </w:p>
        </w:tc>
      </w:tr>
      <w:tr w:rsidR="00725E56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702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54" w:name="lt_pId1362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54"/>
          </w:p>
        </w:tc>
        <w:tc>
          <w:tcPr>
            <w:tcW w:w="1798" w:type="dxa"/>
            <w:shd w:val="clear" w:color="auto" w:fill="auto"/>
            <w:noWrap/>
            <w:hideMark/>
          </w:tcPr>
          <w:p w:rsidR="00725E56" w:rsidRPr="001C0112" w:rsidRDefault="00F73702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إلوثيرا</w:t>
            </w:r>
            <w:proofErr w:type="spellEnd"/>
          </w:p>
        </w:tc>
        <w:tc>
          <w:tcPr>
            <w:tcW w:w="1870" w:type="dxa"/>
            <w:shd w:val="clear" w:color="auto" w:fill="auto"/>
            <w:noWrap/>
            <w:hideMark/>
          </w:tcPr>
          <w:p w:rsidR="00725E56" w:rsidRPr="001C0112" w:rsidRDefault="00725E56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3D30EF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3D30EF" w:rsidRPr="001C0112" w:rsidRDefault="003D30E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3D30EF" w:rsidRPr="001C0112" w:rsidRDefault="003D30E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727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3D30EF" w:rsidRPr="001C0112" w:rsidRDefault="003D30EF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30EF" w:rsidRPr="001C0112" w:rsidRDefault="003D30E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55" w:name="lt_pId1367"/>
            <w:r w:rsidRPr="001C0112">
              <w:rPr>
                <w:position w:val="2"/>
                <w:sz w:val="20"/>
                <w:szCs w:val="26"/>
              </w:rPr>
              <w:t>BTC</w:t>
            </w:r>
            <w:bookmarkEnd w:id="355"/>
          </w:p>
        </w:tc>
        <w:tc>
          <w:tcPr>
            <w:tcW w:w="1798" w:type="dxa"/>
            <w:shd w:val="clear" w:color="auto" w:fill="auto"/>
            <w:noWrap/>
            <w:hideMark/>
          </w:tcPr>
          <w:p w:rsidR="003D30EF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proofErr w:type="spellStart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بروفيدانس</w:t>
            </w:r>
            <w:proofErr w:type="spellEnd"/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3D30EF" w:rsidRPr="001C0112" w:rsidRDefault="003D30EF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738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788</w:t>
            </w:r>
          </w:p>
        </w:tc>
        <w:tc>
          <w:tcPr>
            <w:tcW w:w="2540" w:type="dxa"/>
            <w:shd w:val="clear" w:color="auto" w:fill="auto"/>
            <w:noWrap/>
          </w:tcPr>
          <w:p w:rsidR="00A43E65" w:rsidRPr="001C0112" w:rsidRDefault="004E5533" w:rsidP="00B408A2">
            <w:pPr>
              <w:spacing w:before="20" w:after="20" w:line="20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ثابتة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CBL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801</w:t>
            </w:r>
          </w:p>
        </w:tc>
        <w:tc>
          <w:tcPr>
            <w:tcW w:w="2540" w:type="dxa"/>
            <w:shd w:val="clear" w:color="auto" w:fill="auto"/>
            <w:noWrap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159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802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56" w:name="lt_pId1387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56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160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803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57" w:name="lt_pId1392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57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161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804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58" w:name="lt_pId1397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58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162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805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163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806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164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807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59" w:name="lt_pId1412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59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165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808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60" w:name="lt_pId1417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60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166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809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61" w:name="lt_pId1422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61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167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810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168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812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169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813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62" w:name="lt_pId1437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62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170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814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63" w:name="lt_pId1442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63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171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815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172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816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173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817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174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818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64" w:name="lt_pId1462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64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175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819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65" w:name="lt_pId1467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65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176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820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66" w:name="lt_pId1472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66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393650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177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821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393650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178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822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179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823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180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824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lastRenderedPageBreak/>
              <w:t>181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825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67" w:name="lt_pId1497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67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182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826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68" w:name="lt_pId1502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68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183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827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bookmarkStart w:id="369" w:name="lt_pId1507"/>
            <w:r w:rsidRPr="001C0112">
              <w:rPr>
                <w:position w:val="2"/>
                <w:sz w:val="20"/>
                <w:szCs w:val="26"/>
              </w:rPr>
              <w:t>NEWCO</w:t>
            </w:r>
            <w:bookmarkEnd w:id="369"/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184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828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A43E65" w:rsidRPr="001C0112" w:rsidTr="00146AE5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185</w:t>
            </w:r>
          </w:p>
        </w:tc>
        <w:tc>
          <w:tcPr>
            <w:tcW w:w="1250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829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="00A43E65" w:rsidRPr="001C0112" w:rsidRDefault="00A43E65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8F3469" w:rsidRPr="001C0112" w:rsidTr="008F3469">
        <w:trPr>
          <w:trHeight w:val="225"/>
          <w:jc w:val="center"/>
        </w:trPr>
        <w:tc>
          <w:tcPr>
            <w:tcW w:w="839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186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889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8F3469" w:rsidRPr="001C0112" w:rsidRDefault="00754118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مهاتفة متنقلة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8F3469" w:rsidRPr="001C0112" w:rsidRDefault="008F3469" w:rsidP="00B408A2">
            <w:pPr>
              <w:spacing w:before="20" w:after="20" w:line="200" w:lineRule="exact"/>
              <w:jc w:val="left"/>
              <w:rPr>
                <w:position w:val="2"/>
                <w:sz w:val="20"/>
                <w:szCs w:val="26"/>
              </w:rPr>
            </w:pPr>
            <w:r w:rsidRPr="001C0112">
              <w:rPr>
                <w:position w:val="2"/>
                <w:sz w:val="20"/>
                <w:szCs w:val="26"/>
              </w:rPr>
              <w:t>NEWCO</w:t>
            </w:r>
          </w:p>
        </w:tc>
        <w:tc>
          <w:tcPr>
            <w:tcW w:w="3668" w:type="dxa"/>
            <w:gridSpan w:val="2"/>
            <w:shd w:val="clear" w:color="auto" w:fill="auto"/>
            <w:noWrap/>
            <w:hideMark/>
          </w:tcPr>
          <w:p w:rsidR="008F3469" w:rsidRPr="001C0112" w:rsidRDefault="00A43E65" w:rsidP="00B408A2">
            <w:pPr>
              <w:spacing w:before="20" w:after="20" w:line="200" w:lineRule="exact"/>
              <w:rPr>
                <w:position w:val="2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وطني (تجوال)</w:t>
            </w:r>
          </w:p>
        </w:tc>
      </w:tr>
    </w:tbl>
    <w:p w:rsidR="008F3469" w:rsidRDefault="000D65D4" w:rsidP="00066BFB">
      <w:pPr>
        <w:pStyle w:val="Headingb"/>
        <w:spacing w:before="240"/>
        <w:rPr>
          <w:rtl/>
        </w:rPr>
      </w:pPr>
      <w:r w:rsidRPr="001C0112">
        <w:rPr>
          <w:rFonts w:hint="cs"/>
          <w:sz w:val="24"/>
          <w:szCs w:val="32"/>
          <w:rtl/>
        </w:rPr>
        <w:t xml:space="preserve">ملاحظة: تعريف </w:t>
      </w:r>
      <w:r w:rsidR="00D17BAE" w:rsidRPr="001C0112">
        <w:rPr>
          <w:rFonts w:hint="cs"/>
          <w:sz w:val="24"/>
          <w:szCs w:val="32"/>
          <w:rtl/>
        </w:rPr>
        <w:t>الأسماء المختصرة</w:t>
      </w:r>
    </w:p>
    <w:p w:rsidR="00754118" w:rsidRDefault="003D1FE0" w:rsidP="00D31A45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فيما يلي الأسماء المختصرة المستخدمة في الجدول للإشارة إلى مقدمي خدمات الاتصالات الإلكترونية المرخص لهم الذين وُزعت لهم موارد </w:t>
      </w:r>
      <w:r w:rsidR="00880956">
        <w:rPr>
          <w:rFonts w:eastAsia="SimSun" w:hint="cs"/>
          <w:rtl/>
          <w:lang w:bidi="ar-EG"/>
        </w:rPr>
        <w:t>ال</w:t>
      </w:r>
      <w:r>
        <w:rPr>
          <w:rFonts w:eastAsia="SimSun" w:hint="cs"/>
          <w:rtl/>
          <w:lang w:bidi="ar-EG"/>
        </w:rPr>
        <w:t>ترقيم</w:t>
      </w:r>
      <w:r w:rsidR="00754118">
        <w:rPr>
          <w:rFonts w:eastAsia="SimSun" w:hint="cs"/>
          <w:rtl/>
          <w:lang w:bidi="ar-EG"/>
        </w:rPr>
        <w:t>:</w:t>
      </w:r>
    </w:p>
    <w:p w:rsidR="00754118" w:rsidRDefault="00754118" w:rsidP="00A46145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BTC</w:t>
      </w:r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r w:rsidR="00A46145">
        <w:rPr>
          <w:rFonts w:eastAsia="SimSun"/>
          <w:rtl/>
          <w:lang w:bidi="ar-EG"/>
        </w:rPr>
        <w:tab/>
      </w:r>
      <w:r w:rsidRPr="00B8554E">
        <w:rPr>
          <w:rFonts w:eastAsia="Calibri"/>
        </w:rPr>
        <w:t>The Bahamas Telecommunications Company Limited</w:t>
      </w:r>
    </w:p>
    <w:p w:rsidR="00754118" w:rsidRDefault="00754118" w:rsidP="00A46145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SRG</w:t>
      </w:r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bookmarkStart w:id="370" w:name="lt_pId1529"/>
      <w:r w:rsidR="00A46145">
        <w:rPr>
          <w:rFonts w:eastAsia="SimSun"/>
          <w:rtl/>
          <w:lang w:bidi="ar-EG"/>
        </w:rPr>
        <w:tab/>
      </w:r>
      <w:r w:rsidRPr="00B8554E">
        <w:rPr>
          <w:rFonts w:eastAsia="Calibri"/>
        </w:rPr>
        <w:t>Systems Resource Group Limited</w:t>
      </w:r>
      <w:bookmarkEnd w:id="370"/>
    </w:p>
    <w:p w:rsidR="00754118" w:rsidRDefault="00754118" w:rsidP="00A46145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IPSI</w:t>
      </w:r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bookmarkStart w:id="371" w:name="lt_pId1531"/>
      <w:r w:rsidR="00A46145">
        <w:rPr>
          <w:rFonts w:eastAsia="SimSun"/>
          <w:rtl/>
          <w:lang w:bidi="ar-EG"/>
        </w:rPr>
        <w:tab/>
      </w:r>
      <w:r w:rsidRPr="00B8554E">
        <w:rPr>
          <w:rFonts w:eastAsia="Calibri"/>
        </w:rPr>
        <w:t>IP Solutions International Limited</w:t>
      </w:r>
      <w:bookmarkEnd w:id="371"/>
    </w:p>
    <w:p w:rsidR="00754118" w:rsidRDefault="00754118" w:rsidP="00A46145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proofErr w:type="spellStart"/>
      <w:r>
        <w:rPr>
          <w:rFonts w:eastAsia="SimSun"/>
          <w:lang w:bidi="ar-EG"/>
        </w:rPr>
        <w:t>NewCo</w:t>
      </w:r>
      <w:proofErr w:type="spellEnd"/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bookmarkStart w:id="372" w:name="lt_pId1533"/>
      <w:r w:rsidRPr="00B8554E">
        <w:rPr>
          <w:rFonts w:eastAsia="Calibri"/>
        </w:rPr>
        <w:t>NewCo2015 Limited</w:t>
      </w:r>
      <w:bookmarkEnd w:id="372"/>
    </w:p>
    <w:p w:rsidR="00754118" w:rsidRDefault="00754118" w:rsidP="00A46145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TGL</w:t>
      </w:r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bookmarkStart w:id="373" w:name="lt_pId1535"/>
      <w:r w:rsidR="00A46145">
        <w:rPr>
          <w:rFonts w:eastAsia="SimSun"/>
          <w:rtl/>
          <w:lang w:bidi="ar-EG"/>
        </w:rPr>
        <w:tab/>
      </w:r>
      <w:r w:rsidRPr="00B8554E">
        <w:rPr>
          <w:rFonts w:eastAsia="Calibri"/>
        </w:rPr>
        <w:t>Tycoon Global Limited</w:t>
      </w:r>
      <w:bookmarkEnd w:id="373"/>
    </w:p>
    <w:p w:rsidR="00754118" w:rsidRDefault="00754118" w:rsidP="00A46145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ALD</w:t>
      </w:r>
      <w:r>
        <w:rPr>
          <w:rFonts w:eastAsia="SimSun" w:hint="cs"/>
          <w:rtl/>
          <w:lang w:bidi="ar-EG"/>
        </w:rPr>
        <w:t>:</w:t>
      </w:r>
      <w:r w:rsidR="00A46145"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bookmarkStart w:id="374" w:name="lt_pId1537"/>
      <w:r w:rsidRPr="00B8554E">
        <w:rPr>
          <w:rFonts w:eastAsia="Calibri"/>
        </w:rPr>
        <w:t>Andros Lakeside Development Company Limited</w:t>
      </w:r>
      <w:bookmarkEnd w:id="374"/>
    </w:p>
    <w:p w:rsidR="00754118" w:rsidRDefault="00754118" w:rsidP="00A46145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LMC</w:t>
      </w:r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bookmarkStart w:id="375" w:name="lt_pId1539"/>
      <w:r w:rsidR="00A46145">
        <w:rPr>
          <w:rFonts w:eastAsia="SimSun"/>
          <w:rtl/>
          <w:lang w:bidi="ar-EG"/>
        </w:rPr>
        <w:tab/>
      </w:r>
      <w:r w:rsidRPr="00B8554E">
        <w:rPr>
          <w:rFonts w:eastAsia="Calibri"/>
        </w:rPr>
        <w:t>Last Mile Communications Limited</w:t>
      </w:r>
      <w:bookmarkEnd w:id="375"/>
    </w:p>
    <w:p w:rsidR="00754118" w:rsidRDefault="00754118" w:rsidP="00A46145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proofErr w:type="spellStart"/>
      <w:r>
        <w:rPr>
          <w:rFonts w:eastAsia="SimSun"/>
          <w:lang w:bidi="ar-EG"/>
        </w:rPr>
        <w:t>JazzTel</w:t>
      </w:r>
      <w:proofErr w:type="spellEnd"/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bookmarkStart w:id="376" w:name="lt_pId1541"/>
      <w:proofErr w:type="spellStart"/>
      <w:r w:rsidRPr="00B8554E">
        <w:rPr>
          <w:rFonts w:eastAsia="Calibri"/>
        </w:rPr>
        <w:t>JazzTel</w:t>
      </w:r>
      <w:proofErr w:type="spellEnd"/>
      <w:r w:rsidRPr="00B8554E">
        <w:rPr>
          <w:rFonts w:eastAsia="Calibri"/>
        </w:rPr>
        <w:t xml:space="preserve"> Bahamas Limited</w:t>
      </w:r>
      <w:bookmarkEnd w:id="376"/>
    </w:p>
    <w:p w:rsidR="00754118" w:rsidRDefault="00754118" w:rsidP="00A46145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Peace</w:t>
      </w:r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bookmarkStart w:id="377" w:name="lt_pId1543"/>
      <w:r w:rsidRPr="00B8554E">
        <w:rPr>
          <w:rFonts w:eastAsia="Calibri"/>
        </w:rPr>
        <w:t>Peace Holdings Communications Limited</w:t>
      </w:r>
      <w:bookmarkEnd w:id="377"/>
    </w:p>
    <w:p w:rsidR="00754118" w:rsidRPr="00F57CE3" w:rsidRDefault="00A650DE" w:rsidP="00066BFB">
      <w:pPr>
        <w:pStyle w:val="HeadingI"/>
        <w:keepNext w:val="0"/>
        <w:spacing w:before="360"/>
        <w:rPr>
          <w:rFonts w:eastAsia="SimSun"/>
          <w:rtl/>
          <w:lang w:bidi="ar-EG"/>
        </w:rPr>
      </w:pPr>
      <w:bookmarkStart w:id="378" w:name="_GoBack"/>
      <w:bookmarkEnd w:id="378"/>
      <w:r w:rsidRPr="00F57CE3">
        <w:rPr>
          <w:rFonts w:eastAsia="SimSun" w:hint="cs"/>
          <w:rtl/>
          <w:lang w:bidi="ar-EG"/>
        </w:rPr>
        <w:t>الإعلان عن تحديثات لاحقة</w:t>
      </w:r>
    </w:p>
    <w:p w:rsidR="00754118" w:rsidRDefault="00A650DE" w:rsidP="00D04AF1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ستقوم هيئة تنظيم المرافق والمنافسة بتحديث هذا السجل على أساس مستمر بحيث تتاح</w:t>
      </w:r>
      <w:r w:rsidR="00880956" w:rsidRPr="00880956">
        <w:rPr>
          <w:rFonts w:eastAsia="SimSun" w:hint="cs"/>
          <w:rtl/>
          <w:lang w:bidi="ar-EG"/>
        </w:rPr>
        <w:t xml:space="preserve"> </w:t>
      </w:r>
      <w:r w:rsidR="00880956">
        <w:rPr>
          <w:rFonts w:eastAsia="SimSun" w:hint="cs"/>
          <w:rtl/>
          <w:lang w:bidi="ar-EG"/>
        </w:rPr>
        <w:t xml:space="preserve">للأطراف المهتمة </w:t>
      </w:r>
      <w:r>
        <w:rPr>
          <w:rFonts w:eastAsia="SimSun" w:hint="cs"/>
          <w:rtl/>
          <w:lang w:bidi="ar-EG"/>
        </w:rPr>
        <w:t xml:space="preserve">معلومات دقيقة </w:t>
      </w:r>
      <w:r w:rsidR="00880956">
        <w:rPr>
          <w:rFonts w:eastAsia="SimSun" w:hint="cs"/>
          <w:rtl/>
          <w:lang w:bidi="ar-EG"/>
        </w:rPr>
        <w:t>في</w:t>
      </w:r>
      <w:r w:rsidR="00D04AF1">
        <w:rPr>
          <w:rFonts w:eastAsia="SimSun" w:hint="eastAsia"/>
          <w:rtl/>
          <w:lang w:bidi="ar-EG"/>
        </w:rPr>
        <w:t> </w:t>
      </w:r>
      <w:r w:rsidR="00880956">
        <w:rPr>
          <w:rFonts w:eastAsia="SimSun" w:hint="cs"/>
          <w:rtl/>
          <w:lang w:bidi="ar-EG"/>
        </w:rPr>
        <w:t xml:space="preserve">جميع الأوقات </w:t>
      </w:r>
      <w:r>
        <w:rPr>
          <w:rFonts w:eastAsia="SimSun" w:hint="cs"/>
          <w:rtl/>
          <w:lang w:bidi="ar-EG"/>
        </w:rPr>
        <w:t>بشأن تخصيص موارد الترقيم في إطار خطة الترقيم الوطنية.</w:t>
      </w:r>
    </w:p>
    <w:p w:rsidR="00754118" w:rsidRDefault="00316FC1" w:rsidP="00D04AF1">
      <w:pPr>
        <w:spacing w:before="24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وللحصول على معلومات إضافية بشأن</w:t>
      </w:r>
      <w:r w:rsidR="005D22A9">
        <w:rPr>
          <w:rFonts w:eastAsia="SimSun" w:hint="cs"/>
          <w:rtl/>
          <w:lang w:bidi="ar-EG"/>
        </w:rPr>
        <w:t xml:space="preserve"> خط</w:t>
      </w:r>
      <w:r>
        <w:rPr>
          <w:rFonts w:eastAsia="SimSun" w:hint="cs"/>
          <w:rtl/>
          <w:lang w:bidi="ar-EG"/>
        </w:rPr>
        <w:t>ة الترقيم الوطنية، يرجى الاتصال</w:t>
      </w:r>
      <w:r w:rsidR="005D22A9">
        <w:rPr>
          <w:rFonts w:eastAsia="SimSun" w:hint="cs"/>
          <w:rtl/>
          <w:lang w:bidi="ar-EG"/>
        </w:rPr>
        <w:t xml:space="preserve"> بالمسؤول عن الترقيم من خلال العنوان التالي:</w:t>
      </w:r>
    </w:p>
    <w:p w:rsidR="00754118" w:rsidRPr="00496A7D" w:rsidRDefault="00754118" w:rsidP="00066BFB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t>للاتصال:</w:t>
      </w:r>
    </w:p>
    <w:p w:rsidR="00754118" w:rsidRPr="00496A7D" w:rsidRDefault="00754118" w:rsidP="00066BFB">
      <w:pPr>
        <w:pStyle w:val="ContactA1"/>
      </w:pPr>
      <w:bookmarkStart w:id="379" w:name="lt_pId1548"/>
      <w:r w:rsidRPr="00B8554E">
        <w:t xml:space="preserve">Stephen </w:t>
      </w:r>
      <w:proofErr w:type="spellStart"/>
      <w:r w:rsidRPr="00B8554E">
        <w:t>Bereaux</w:t>
      </w:r>
      <w:bookmarkEnd w:id="379"/>
      <w:proofErr w:type="spellEnd"/>
      <w:r w:rsidRPr="00496A7D">
        <w:rPr>
          <w:rtl/>
        </w:rPr>
        <w:br/>
      </w:r>
      <w:bookmarkStart w:id="380" w:name="lt_pId1549"/>
      <w:r w:rsidRPr="00B8554E">
        <w:t>Chief Executive Officer</w:t>
      </w:r>
      <w:bookmarkEnd w:id="380"/>
      <w:r>
        <w:rPr>
          <w:rtl/>
        </w:rPr>
        <w:br/>
      </w:r>
      <w:bookmarkStart w:id="381" w:name="lt_pId1550"/>
      <w:r w:rsidRPr="00B8554E">
        <w:t>Electronic Communications</w:t>
      </w:r>
      <w:bookmarkEnd w:id="381"/>
      <w:r>
        <w:rPr>
          <w:rtl/>
        </w:rPr>
        <w:br/>
      </w:r>
      <w:bookmarkStart w:id="382" w:name="lt_pId1551"/>
      <w:r w:rsidRPr="00B8554E">
        <w:t>Utilities Regulation and Competition Authority (URCA)</w:t>
      </w:r>
      <w:bookmarkEnd w:id="382"/>
      <w:r>
        <w:rPr>
          <w:rtl/>
        </w:rPr>
        <w:br/>
      </w:r>
      <w:bookmarkStart w:id="383" w:name="lt_pId1552"/>
      <w:r w:rsidRPr="00B8554E">
        <w:t>Frederick House, Frederick Street</w:t>
      </w:r>
      <w:bookmarkEnd w:id="383"/>
      <w:r>
        <w:rPr>
          <w:rtl/>
        </w:rPr>
        <w:br/>
      </w:r>
      <w:bookmarkStart w:id="384" w:name="lt_pId1553"/>
      <w:r w:rsidRPr="00B8554E">
        <w:t>P. O.</w:t>
      </w:r>
      <w:bookmarkEnd w:id="384"/>
      <w:r w:rsidRPr="00B8554E">
        <w:t xml:space="preserve"> </w:t>
      </w:r>
      <w:bookmarkStart w:id="385" w:name="lt_pId1554"/>
      <w:r w:rsidRPr="00B8554E">
        <w:t>Box N-4860</w:t>
      </w:r>
      <w:bookmarkEnd w:id="385"/>
      <w:r w:rsidRPr="00496A7D">
        <w:rPr>
          <w:rtl/>
        </w:rPr>
        <w:br/>
      </w:r>
      <w:bookmarkStart w:id="386" w:name="lt_pId1555"/>
      <w:r w:rsidRPr="00754118">
        <w:rPr>
          <w:lang w:val="en-GB"/>
        </w:rPr>
        <w:t>Nassau, Bahamas</w:t>
      </w:r>
      <w:bookmarkEnd w:id="386"/>
    </w:p>
    <w:p w:rsidR="00754118" w:rsidRDefault="00754118" w:rsidP="00D04AF1">
      <w:pPr>
        <w:pStyle w:val="ContactA2"/>
        <w:rPr>
          <w:rtl/>
        </w:rPr>
      </w:pPr>
      <w:proofErr w:type="gramStart"/>
      <w:r w:rsidRPr="00496A7D">
        <w:rPr>
          <w:rFonts w:hint="cs"/>
          <w:rtl/>
        </w:rPr>
        <w:t>الهاتف:</w:t>
      </w:r>
      <w:r w:rsidRPr="00496A7D">
        <w:tab/>
      </w:r>
      <w:proofErr w:type="gramEnd"/>
      <w:r w:rsidRPr="00496A7D">
        <w:t>+</w:t>
      </w:r>
      <w:r w:rsidRPr="00B8554E">
        <w:t>1 242 393 0234</w:t>
      </w:r>
      <w:r w:rsidRPr="00496A7D">
        <w:br/>
      </w:r>
      <w:r w:rsidRPr="00496A7D">
        <w:rPr>
          <w:rFonts w:hint="cs"/>
          <w:rtl/>
        </w:rPr>
        <w:t>الفاكس:</w:t>
      </w:r>
      <w:r w:rsidRPr="00496A7D">
        <w:tab/>
        <w:t>+</w:t>
      </w:r>
      <w:r w:rsidRPr="00B8554E">
        <w:t>1 242 393 0153</w:t>
      </w:r>
      <w:r w:rsidRPr="00496A7D">
        <w:br/>
      </w:r>
      <w:r w:rsidRPr="00496A7D">
        <w:rPr>
          <w:rFonts w:hint="cs"/>
          <w:rtl/>
        </w:rPr>
        <w:t>البريد الإلكتروني:</w:t>
      </w:r>
      <w:r w:rsidRPr="00496A7D">
        <w:tab/>
      </w:r>
      <w:bookmarkStart w:id="387" w:name="lt_pId1561"/>
      <w:r w:rsidRPr="00B8554E">
        <w:t>info@urcabahamas.bs</w:t>
      </w:r>
      <w:bookmarkEnd w:id="387"/>
      <w:r w:rsidRPr="00496A7D">
        <w:rPr>
          <w:rtl/>
        </w:rPr>
        <w:br/>
      </w:r>
      <w:r w:rsidRPr="00496A7D">
        <w:rPr>
          <w:rFonts w:hint="cs"/>
          <w:rtl/>
        </w:rPr>
        <w:t>الموقع الإلكتروني:</w:t>
      </w:r>
      <w:r w:rsidRPr="00496A7D">
        <w:tab/>
      </w:r>
      <w:r w:rsidRPr="00B8554E">
        <w:t>www.urcabahamas.bs</w:t>
      </w:r>
    </w:p>
    <w:p w:rsidR="00754118" w:rsidRDefault="00754118" w:rsidP="008F3469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754118" w:rsidRPr="00BA604B" w:rsidRDefault="00754118" w:rsidP="00754118">
      <w:pPr>
        <w:pStyle w:val="CountriesName"/>
        <w:rPr>
          <w:b w:val="0"/>
          <w:bCs w:val="0"/>
          <w:rtl/>
          <w:lang w:bidi="ar-EG"/>
        </w:rPr>
      </w:pPr>
      <w:bookmarkStart w:id="388" w:name="_Toc491174987"/>
      <w:bookmarkStart w:id="389" w:name="_Toc491434438"/>
      <w:r w:rsidRPr="00AB5878">
        <w:rPr>
          <w:rFonts w:hint="cs"/>
          <w:rtl/>
        </w:rPr>
        <w:lastRenderedPageBreak/>
        <w:t xml:space="preserve">مصر (الرمز الدليلي للبلد </w:t>
      </w:r>
      <w:r w:rsidRPr="00AB5878">
        <w:t>+20</w:t>
      </w:r>
      <w:r w:rsidRPr="00AB5878">
        <w:rPr>
          <w:rFonts w:hint="cs"/>
          <w:rtl/>
        </w:rPr>
        <w:t>)</w:t>
      </w:r>
      <w:bookmarkEnd w:id="388"/>
      <w:bookmarkEnd w:id="389"/>
    </w:p>
    <w:p w:rsidR="00754118" w:rsidRPr="00552865" w:rsidRDefault="00754118" w:rsidP="00754118">
      <w:pPr>
        <w:keepNext/>
        <w:keepLines/>
        <w:widowControl w:val="0"/>
        <w:spacing w:before="0"/>
        <w:rPr>
          <w:rFonts w:eastAsia="SimSun"/>
          <w:rtl/>
          <w:lang w:bidi="ar-EG"/>
        </w:rPr>
      </w:pPr>
      <w:r w:rsidRPr="00552865">
        <w:rPr>
          <w:rFonts w:eastAsia="SimSun" w:hint="cs"/>
          <w:rtl/>
          <w:lang w:bidi="ar-EG"/>
        </w:rPr>
        <w:t xml:space="preserve">تبليغ في </w:t>
      </w:r>
      <w:r w:rsidRPr="00552865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552865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</w:t>
      </w:r>
      <w:r w:rsidRPr="00552865">
        <w:rPr>
          <w:rFonts w:eastAsia="SimSun"/>
          <w:lang w:bidi="ar-EG"/>
        </w:rPr>
        <w:t>I.</w:t>
      </w:r>
      <w:r>
        <w:rPr>
          <w:rFonts w:eastAsia="SimSun"/>
          <w:lang w:bidi="ar-EG"/>
        </w:rPr>
        <w:t>18</w:t>
      </w:r>
      <w:r w:rsidRPr="00552865">
        <w:rPr>
          <w:rFonts w:eastAsia="SimSun" w:hint="cs"/>
          <w:rtl/>
          <w:lang w:bidi="ar-EG"/>
        </w:rPr>
        <w:t>:</w:t>
      </w:r>
    </w:p>
    <w:p w:rsidR="00754118" w:rsidRPr="007B70DB" w:rsidRDefault="00754118" w:rsidP="00C07C3B">
      <w:pPr>
        <w:rPr>
          <w:rtl/>
          <w:lang w:bidi="ar-EG"/>
        </w:rPr>
      </w:pPr>
      <w:bookmarkStart w:id="390" w:name="_Toc491174988"/>
      <w:r w:rsidRPr="007B70DB">
        <w:rPr>
          <w:rFonts w:hint="cs"/>
          <w:rtl/>
          <w:lang w:bidi="ar-EG"/>
        </w:rPr>
        <w:t xml:space="preserve">يعلن </w:t>
      </w:r>
      <w:r w:rsidRPr="007B70DB">
        <w:rPr>
          <w:rFonts w:hint="cs"/>
          <w:i/>
          <w:iCs/>
          <w:rtl/>
          <w:lang w:bidi="ar-EG"/>
        </w:rPr>
        <w:t xml:space="preserve">الجهاز القومي لتنظيم الاتصالات </w:t>
      </w:r>
      <w:r w:rsidRPr="007B70DB">
        <w:rPr>
          <w:i/>
          <w:iCs/>
          <w:lang w:bidi="ar-EG"/>
        </w:rPr>
        <w:t>(NTRA)</w:t>
      </w:r>
      <w:r w:rsidRPr="007B70DB">
        <w:rPr>
          <w:rFonts w:hint="cs"/>
          <w:rtl/>
          <w:lang w:bidi="ar-EG"/>
        </w:rPr>
        <w:t xml:space="preserve">، </w:t>
      </w:r>
      <w:r w:rsidRPr="007B70DB">
        <w:rPr>
          <w:rFonts w:hint="cs"/>
          <w:rtl/>
          <w:lang w:val="es-ES_tradnl"/>
        </w:rPr>
        <w:t>القاهرة</w:t>
      </w:r>
      <w:r w:rsidRPr="007B70DB">
        <w:rPr>
          <w:rtl/>
          <w:lang w:val="es-ES_tradnl"/>
        </w:rPr>
        <w:t xml:space="preserve">، </w:t>
      </w:r>
      <w:r w:rsidRPr="002F0760">
        <w:rPr>
          <w:rFonts w:hint="cs"/>
          <w:rtl/>
          <w:lang w:val="es-ES_tradnl" w:bidi="ar-EG"/>
        </w:rPr>
        <w:t>عن التحديثات التالية لخطة الترقيم الوطنية</w:t>
      </w:r>
      <w:r w:rsidRPr="00ED5870">
        <w:rPr>
          <w:rFonts w:hint="cs"/>
          <w:rtl/>
          <w:lang w:val="es-ES_tradnl" w:bidi="ar-EG"/>
        </w:rPr>
        <w:t xml:space="preserve"> في</w:t>
      </w:r>
      <w:r w:rsidRPr="007B70DB">
        <w:rPr>
          <w:rtl/>
          <w:lang w:val="es-ES_tradnl"/>
        </w:rPr>
        <w:t xml:space="preserve"> </w:t>
      </w:r>
      <w:r>
        <w:rPr>
          <w:rFonts w:hint="cs"/>
          <w:rtl/>
          <w:lang w:val="es-ES_tradnl"/>
        </w:rPr>
        <w:t>م</w:t>
      </w:r>
      <w:r w:rsidRPr="007B70DB">
        <w:rPr>
          <w:rFonts w:hint="cs"/>
          <w:rtl/>
          <w:lang w:val="es-ES_tradnl"/>
        </w:rPr>
        <w:t>صر</w:t>
      </w:r>
      <w:r>
        <w:rPr>
          <w:rFonts w:hint="cs"/>
          <w:rtl/>
          <w:lang w:val="es-ES_tradnl"/>
        </w:rPr>
        <w:t>:</w:t>
      </w:r>
      <w:bookmarkEnd w:id="390"/>
    </w:p>
    <w:p w:rsidR="00754118" w:rsidRDefault="00754118" w:rsidP="00C07C3B">
      <w:pPr>
        <w:spacing w:before="240" w:after="120"/>
        <w:rPr>
          <w:rtl/>
        </w:rPr>
      </w:pPr>
      <w:bookmarkStart w:id="391" w:name="_Toc491174989"/>
      <w:r>
        <w:rPr>
          <w:rFonts w:ascii="SimSun" w:hAnsi="SimSun" w:hint="eastAsia"/>
          <w:rtl/>
        </w:rPr>
        <w:t>•</w:t>
      </w:r>
      <w:r>
        <w:rPr>
          <w:rtl/>
        </w:rPr>
        <w:tab/>
      </w:r>
      <w:r>
        <w:rPr>
          <w:rFonts w:hint="cs"/>
          <w:rtl/>
        </w:rPr>
        <w:t>تخصيص سلاسل الأرقام:</w:t>
      </w:r>
      <w:bookmarkEnd w:id="391"/>
    </w:p>
    <w:tbl>
      <w:tblPr>
        <w:bidiVisual/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2551"/>
        <w:gridCol w:w="1276"/>
        <w:gridCol w:w="1134"/>
        <w:gridCol w:w="1843"/>
        <w:gridCol w:w="2268"/>
      </w:tblGrid>
      <w:tr w:rsidR="00754118" w:rsidRPr="003D30EF" w:rsidTr="00074F3F">
        <w:trPr>
          <w:trHeight w:val="20"/>
          <w:tblHeader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18" w:rsidRPr="003D30EF" w:rsidRDefault="00754118" w:rsidP="00A46145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D30EF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الرمز الدليلي الوطني</w:t>
            </w:r>
            <w:r w:rsidR="00074F3F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3D30EF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للمقصد </w:t>
            </w:r>
            <w:r w:rsidRPr="003D30EF">
              <w:rPr>
                <w:rFonts w:eastAsia="SimSun"/>
                <w:b/>
                <w:bCs/>
                <w:position w:val="2"/>
                <w:sz w:val="20"/>
                <w:szCs w:val="26"/>
              </w:rPr>
              <w:t>(NDC)</w:t>
            </w:r>
            <w:r w:rsidRPr="003D30EF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br/>
              <w:t>أو الأرقام الأولى في</w:t>
            </w:r>
            <w:r w:rsidRPr="003D30EF">
              <w:rPr>
                <w:rFonts w:eastAsia="SimSun" w:hint="eastAsia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3D30EF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الرقم (الدلالي) الوطني </w:t>
            </w:r>
            <w:r w:rsidRPr="003D30EF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18" w:rsidRPr="003D30EF" w:rsidRDefault="00754118" w:rsidP="00A46145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D30EF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طول الرقم (الدلالي)</w:t>
            </w:r>
            <w:r w:rsidRPr="003D30EF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3D30EF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الوطني </w:t>
            </w:r>
            <w:r w:rsidRPr="003D30EF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18" w:rsidRPr="003D30EF" w:rsidRDefault="00754118" w:rsidP="00A46145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D30EF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استعمال الرقم</w:t>
            </w:r>
            <w:r w:rsidRPr="003D30EF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3D30EF">
              <w:rPr>
                <w:rFonts w:eastAsia="SimSun" w:cs="Arial"/>
                <w:b/>
                <w:bCs/>
                <w:position w:val="2"/>
                <w:sz w:val="20"/>
                <w:lang w:eastAsia="zh-CN"/>
              </w:rPr>
              <w:t xml:space="preserve">ITU-T </w:t>
            </w:r>
            <w:r w:rsidRPr="003D30EF">
              <w:rPr>
                <w:rFonts w:eastAsia="SimSun"/>
                <w:b/>
                <w:b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18" w:rsidRPr="003D30EF" w:rsidRDefault="00754118" w:rsidP="00A46145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3D30EF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754118" w:rsidRPr="003D30EF" w:rsidTr="00D04AF1">
        <w:trPr>
          <w:trHeight w:val="20"/>
          <w:tblHeader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18" w:rsidRPr="003D30EF" w:rsidRDefault="00754118" w:rsidP="00A46145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18" w:rsidRPr="00074F3F" w:rsidRDefault="00754118" w:rsidP="00A46145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074F3F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18" w:rsidRPr="00074F3F" w:rsidRDefault="00754118" w:rsidP="00A46145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074F3F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18" w:rsidRPr="003D30EF" w:rsidRDefault="00754118" w:rsidP="00A46145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18" w:rsidRPr="003D30EF" w:rsidRDefault="00754118" w:rsidP="00A46145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eastAsia="zh-CN"/>
              </w:rPr>
            </w:pPr>
          </w:p>
        </w:tc>
      </w:tr>
      <w:tr w:rsidR="00754118" w:rsidRPr="003D30EF" w:rsidTr="00D04AF1">
        <w:trPr>
          <w:trHeight w:val="2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18" w:rsidRPr="003D30EF" w:rsidRDefault="00754118" w:rsidP="00A46145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3D30EF">
              <w:rPr>
                <w:position w:val="2"/>
                <w:sz w:val="20"/>
                <w:szCs w:val="26"/>
                <w:lang w:val="en-GB" w:eastAsia="zh-CN"/>
              </w:rPr>
              <w:t xml:space="preserve">15 XX </w:t>
            </w:r>
            <w:proofErr w:type="spellStart"/>
            <w:r w:rsidRPr="003D30EF">
              <w:rPr>
                <w:position w:val="2"/>
                <w:sz w:val="20"/>
                <w:szCs w:val="26"/>
                <w:lang w:val="en-GB" w:eastAsia="zh-CN"/>
              </w:rPr>
              <w:t>XX</w:t>
            </w:r>
            <w:proofErr w:type="spellEnd"/>
            <w:r w:rsidRPr="003D30EF">
              <w:rPr>
                <w:position w:val="2"/>
                <w:sz w:val="20"/>
                <w:szCs w:val="26"/>
                <w:lang w:val="en-GB" w:eastAsia="zh-CN"/>
              </w:rPr>
              <w:t xml:space="preserve"> </w:t>
            </w:r>
            <w:proofErr w:type="spellStart"/>
            <w:r w:rsidRPr="003D30EF">
              <w:rPr>
                <w:position w:val="2"/>
                <w:sz w:val="20"/>
                <w:szCs w:val="26"/>
                <w:lang w:val="en-GB" w:eastAsia="zh-CN"/>
              </w:rPr>
              <w:t>XX</w:t>
            </w:r>
            <w:proofErr w:type="spellEnd"/>
            <w:r w:rsidRPr="003D30EF">
              <w:rPr>
                <w:position w:val="2"/>
                <w:sz w:val="20"/>
                <w:szCs w:val="26"/>
                <w:lang w:val="en-GB" w:eastAsia="zh-CN"/>
              </w:rPr>
              <w:t xml:space="preserve"> </w:t>
            </w:r>
            <w:proofErr w:type="spellStart"/>
            <w:r w:rsidRPr="003D30EF">
              <w:rPr>
                <w:position w:val="2"/>
                <w:sz w:val="20"/>
                <w:szCs w:val="26"/>
                <w:lang w:val="en-GB" w:eastAsia="zh-CN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118" w:rsidRPr="003D30EF" w:rsidRDefault="00754118" w:rsidP="00A46145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3D30EF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118" w:rsidRPr="003D30EF" w:rsidRDefault="00754118" w:rsidP="00A46145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3D30EF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118" w:rsidRPr="003D30EF" w:rsidRDefault="00754118" w:rsidP="00A46145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3D30EF">
              <w:rPr>
                <w:position w:val="2"/>
                <w:sz w:val="20"/>
                <w:szCs w:val="26"/>
                <w:rtl/>
                <w:lang w:eastAsia="zh-CN"/>
              </w:rPr>
              <w:t>رقم غير جغرافي</w:t>
            </w:r>
            <w:r w:rsidRPr="003D30E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proofErr w:type="gramStart"/>
            <w:r w:rsidRPr="003D30E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- </w:t>
            </w:r>
            <w:r w:rsidRPr="003D30EF">
              <w:rPr>
                <w:position w:val="2"/>
                <w:sz w:val="20"/>
                <w:szCs w:val="26"/>
                <w:rtl/>
                <w:lang w:eastAsia="zh-CN"/>
              </w:rPr>
              <w:br/>
              <w:t>خدمة</w:t>
            </w:r>
            <w:proofErr w:type="gramEnd"/>
            <w:r w:rsidRPr="003D30EF">
              <w:rPr>
                <w:position w:val="2"/>
                <w:sz w:val="20"/>
                <w:szCs w:val="26"/>
                <w:rtl/>
                <w:lang w:eastAsia="zh-CN"/>
              </w:rPr>
              <w:t xml:space="preserve"> المهاتفة المتنقلة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118" w:rsidRPr="003D30EF" w:rsidRDefault="00754118" w:rsidP="00A46145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eastAsia="zh-CN"/>
              </w:rPr>
            </w:pPr>
            <w:r w:rsidRPr="003D30EF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>إصدار تراخيص الجيل الرابع للشركة المصرية للاتصالات</w:t>
            </w:r>
          </w:p>
        </w:tc>
      </w:tr>
    </w:tbl>
    <w:p w:rsidR="00754118" w:rsidRDefault="00754118" w:rsidP="00754118">
      <w:pPr>
        <w:pStyle w:val="ContactA"/>
        <w:rPr>
          <w:rtl/>
        </w:rPr>
      </w:pPr>
      <w:r w:rsidRPr="00D84667">
        <w:rPr>
          <w:rFonts w:hint="cs"/>
          <w:rtl/>
        </w:rPr>
        <w:t>للاتصال:</w:t>
      </w:r>
    </w:p>
    <w:p w:rsidR="00754118" w:rsidRDefault="003D30EF" w:rsidP="003D30EF">
      <w:pPr>
        <w:pStyle w:val="ContactA1"/>
        <w:rPr>
          <w:position w:val="4"/>
          <w:rtl/>
          <w:lang w:val="es-ES" w:eastAsia="zh-CN" w:bidi="ar-EG"/>
        </w:rPr>
      </w:pPr>
      <w:proofErr w:type="spellStart"/>
      <w:r w:rsidRPr="003D30EF">
        <w:t>Ms</w:t>
      </w:r>
      <w:proofErr w:type="spellEnd"/>
      <w:r w:rsidRPr="003D30EF">
        <w:t xml:space="preserve"> </w:t>
      </w:r>
      <w:proofErr w:type="spellStart"/>
      <w:r w:rsidRPr="003D30EF">
        <w:t>Yasmina</w:t>
      </w:r>
      <w:proofErr w:type="spellEnd"/>
      <w:r w:rsidRPr="003D30EF">
        <w:t xml:space="preserve"> </w:t>
      </w:r>
      <w:proofErr w:type="spellStart"/>
      <w:r w:rsidRPr="003D30EF">
        <w:t>Alaa</w:t>
      </w:r>
      <w:proofErr w:type="spellEnd"/>
      <w:r w:rsidR="00754118" w:rsidRPr="003D30EF">
        <w:rPr>
          <w:rtl/>
          <w:lang w:val="en-GB"/>
        </w:rPr>
        <w:br/>
      </w:r>
      <w:r w:rsidRPr="003D30EF">
        <w:t>Manager, numbering management</w:t>
      </w:r>
      <w:r w:rsidR="00754118" w:rsidRPr="003D30EF">
        <w:rPr>
          <w:rtl/>
          <w:lang w:val="en-GB"/>
        </w:rPr>
        <w:br/>
      </w:r>
      <w:r w:rsidRPr="003D30EF">
        <w:t>National Telecommunication Regulatory Authority (NTRA</w:t>
      </w:r>
      <w:proofErr w:type="gramStart"/>
      <w:r w:rsidRPr="003D30EF">
        <w:t>)</w:t>
      </w:r>
      <w:proofErr w:type="gramEnd"/>
      <w:r w:rsidR="00754118" w:rsidRPr="003D30EF">
        <w:rPr>
          <w:rtl/>
          <w:lang w:val="en-GB"/>
        </w:rPr>
        <w:br/>
      </w:r>
      <w:r w:rsidRPr="003D30EF">
        <w:t>Smart Village, Building No. 4</w:t>
      </w:r>
      <w:r w:rsidR="00754118" w:rsidRPr="003D30EF">
        <w:rPr>
          <w:rtl/>
          <w:lang w:val="en-GB"/>
        </w:rPr>
        <w:br/>
      </w:r>
      <w:r w:rsidRPr="003D30EF">
        <w:t>Alex Desert Road, Kilo 28</w:t>
      </w:r>
      <w:r w:rsidR="00754118" w:rsidRPr="003D30EF">
        <w:rPr>
          <w:lang w:val="en-GB"/>
        </w:rPr>
        <w:br/>
      </w:r>
      <w:bookmarkStart w:id="392" w:name="lt_pId1589"/>
      <w:r w:rsidRPr="003D30EF">
        <w:t>6th of October Governorate</w:t>
      </w:r>
      <w:bookmarkEnd w:id="392"/>
      <w:r w:rsidR="00754118" w:rsidRPr="003D30EF">
        <w:rPr>
          <w:rtl/>
          <w:lang w:val="en-GB"/>
        </w:rPr>
        <w:br/>
      </w:r>
      <w:bookmarkStart w:id="393" w:name="lt_pId1590"/>
      <w:r w:rsidRPr="003D30EF">
        <w:t>CAIRO</w:t>
      </w:r>
      <w:bookmarkEnd w:id="393"/>
      <w:r w:rsidR="00754118" w:rsidRPr="003D30EF">
        <w:rPr>
          <w:rtl/>
          <w:lang w:val="en-GB"/>
        </w:rPr>
        <w:br/>
      </w:r>
      <w:bookmarkStart w:id="394" w:name="lt_pId1591"/>
      <w:r w:rsidRPr="003D30EF">
        <w:t>Egypt</w:t>
      </w:r>
      <w:bookmarkEnd w:id="394"/>
    </w:p>
    <w:p w:rsidR="00754118" w:rsidRDefault="00754118" w:rsidP="00754118">
      <w:pPr>
        <w:pStyle w:val="ContactA2"/>
        <w:spacing w:line="300" w:lineRule="exact"/>
        <w:rPr>
          <w:rtl/>
        </w:rPr>
      </w:pPr>
      <w:proofErr w:type="gramStart"/>
      <w:r w:rsidRPr="00011F19">
        <w:rPr>
          <w:rFonts w:hint="cs"/>
          <w:rtl/>
        </w:rPr>
        <w:t>الهاتف:</w:t>
      </w:r>
      <w:r>
        <w:rPr>
          <w:rtl/>
        </w:rPr>
        <w:tab/>
      </w:r>
      <w:proofErr w:type="gramEnd"/>
      <w:r w:rsidRPr="004E3B81">
        <w:t>+20 2 3534 4239</w:t>
      </w:r>
      <w:r w:rsidRPr="00011F19">
        <w:rPr>
          <w:rFonts w:hint="cs"/>
          <w:rtl/>
        </w:rPr>
        <w:br/>
        <w:t>الفاكس:</w:t>
      </w:r>
      <w:r>
        <w:rPr>
          <w:rtl/>
        </w:rPr>
        <w:tab/>
      </w:r>
      <w:r w:rsidRPr="004E3B81">
        <w:t>+20 2 3534 4155</w:t>
      </w:r>
      <w:r w:rsidRPr="00011F19">
        <w:rPr>
          <w:rFonts w:hint="cs"/>
          <w:rtl/>
        </w:rPr>
        <w:br/>
        <w:t>البريد الإلكتروني:</w:t>
      </w:r>
      <w:r>
        <w:rPr>
          <w:rtl/>
        </w:rPr>
        <w:tab/>
      </w:r>
      <w:hyperlink r:id="rId13" w:history="1">
        <w:r w:rsidRPr="00011F19">
          <w:t>yasminaa@tra.gov.eg</w:t>
        </w:r>
      </w:hyperlink>
      <w:r>
        <w:rPr>
          <w:rtl/>
        </w:rPr>
        <w:br/>
      </w:r>
      <w:r w:rsidRPr="0009614F">
        <w:rPr>
          <w:rFonts w:hint="cs"/>
          <w:rtl/>
        </w:rPr>
        <w:t>الموقع الإلكتروني</w:t>
      </w:r>
      <w:r>
        <w:rPr>
          <w:rFonts w:hint="cs"/>
          <w:rtl/>
        </w:rPr>
        <w:t>:</w:t>
      </w:r>
      <w:r>
        <w:rPr>
          <w:rtl/>
        </w:rPr>
        <w:tab/>
      </w:r>
      <w:r w:rsidRPr="009A5E7F">
        <w:t>www.ntra.gov.eg</w:t>
      </w:r>
    </w:p>
    <w:p w:rsidR="003D30EF" w:rsidRPr="00273456" w:rsidRDefault="003D30EF" w:rsidP="00F51D62">
      <w:pPr>
        <w:pStyle w:val="CountriesName"/>
        <w:rPr>
          <w:rtl/>
        </w:rPr>
      </w:pPr>
      <w:bookmarkStart w:id="395" w:name="_Toc456951987"/>
      <w:bookmarkStart w:id="396" w:name="_Toc482899971"/>
      <w:bookmarkStart w:id="397" w:name="_Toc491174990"/>
      <w:bookmarkStart w:id="398" w:name="_Toc491434439"/>
      <w:bookmarkStart w:id="399" w:name="TOC06A"/>
      <w:r w:rsidRPr="00273456">
        <w:rPr>
          <w:rFonts w:hint="cs"/>
          <w:rtl/>
        </w:rPr>
        <w:t xml:space="preserve">جمهورية إيران الإسلامية (الرمز الدليلي للبلد </w:t>
      </w:r>
      <w:r w:rsidRPr="00273456">
        <w:t>+98</w:t>
      </w:r>
      <w:r w:rsidRPr="00273456">
        <w:rPr>
          <w:rFonts w:hint="cs"/>
          <w:rtl/>
        </w:rPr>
        <w:t>)</w:t>
      </w:r>
      <w:bookmarkEnd w:id="395"/>
      <w:bookmarkEnd w:id="396"/>
      <w:bookmarkEnd w:id="397"/>
      <w:bookmarkEnd w:id="398"/>
    </w:p>
    <w:bookmarkEnd w:id="399"/>
    <w:p w:rsidR="003D30EF" w:rsidRPr="00273456" w:rsidRDefault="003D30EF" w:rsidP="003D30EF">
      <w:pPr>
        <w:spacing w:before="0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2017</w:t>
      </w:r>
      <w:r w:rsidRPr="0052683E">
        <w:rPr>
          <w:rFonts w:eastAsia="SimSun"/>
          <w:lang w:bidi="ar-EG"/>
        </w:rPr>
        <w:t>.</w:t>
      </w:r>
      <w:r>
        <w:rPr>
          <w:rFonts w:cs="Arial"/>
        </w:rPr>
        <w:t>VII</w:t>
      </w:r>
      <w:r w:rsidRPr="0052683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25</w:t>
      </w:r>
      <w:r w:rsidRPr="00273456">
        <w:rPr>
          <w:rFonts w:eastAsia="SimSun" w:hint="cs"/>
          <w:rtl/>
          <w:lang w:bidi="ar-EG"/>
        </w:rPr>
        <w:t>:</w:t>
      </w:r>
    </w:p>
    <w:p w:rsidR="003D30EF" w:rsidRDefault="003D30EF" w:rsidP="003D30EF">
      <w:pPr>
        <w:rPr>
          <w:rFonts w:eastAsia="SimSun"/>
          <w:rtl/>
          <w:lang w:bidi="ar-EG"/>
        </w:rPr>
      </w:pPr>
      <w:r w:rsidRPr="00781E4E">
        <w:rPr>
          <w:rFonts w:eastAsia="SimSun" w:hint="cs"/>
          <w:rtl/>
          <w:lang w:bidi="ar-EG"/>
        </w:rPr>
        <w:t xml:space="preserve">تعلن </w:t>
      </w:r>
      <w:r w:rsidRPr="00781E4E">
        <w:rPr>
          <w:rFonts w:eastAsia="SimSun" w:hint="cs"/>
          <w:i/>
          <w:iCs/>
          <w:rtl/>
          <w:lang w:bidi="ar-EG"/>
        </w:rPr>
        <w:t xml:space="preserve">هيئة تنظيم الاتصالات </w:t>
      </w:r>
      <w:r w:rsidRPr="00781E4E">
        <w:rPr>
          <w:rFonts w:eastAsia="SimSun"/>
          <w:i/>
          <w:iCs/>
          <w:lang w:bidi="ar-EG"/>
        </w:rPr>
        <w:t>(CRA)</w:t>
      </w:r>
      <w:r w:rsidRPr="00781E4E">
        <w:rPr>
          <w:rFonts w:eastAsia="SimSun" w:hint="cs"/>
          <w:rtl/>
          <w:lang w:bidi="ar-EG"/>
        </w:rPr>
        <w:t xml:space="preserve">، طهران، عن </w:t>
      </w:r>
      <w:r>
        <w:rPr>
          <w:rFonts w:eastAsia="SimSun" w:hint="cs"/>
          <w:rtl/>
          <w:lang w:bidi="ar-EG"/>
        </w:rPr>
        <w:t>التحديث التالي</w:t>
      </w:r>
      <w:r w:rsidRPr="00781E4E">
        <w:rPr>
          <w:rFonts w:eastAsia="SimSun" w:hint="cs"/>
          <w:rtl/>
          <w:lang w:bidi="ar-EG"/>
        </w:rPr>
        <w:t xml:space="preserve"> لخطة الترقيم الوطنية </w:t>
      </w:r>
      <w:r>
        <w:rPr>
          <w:rFonts w:eastAsia="SimSun" w:hint="cs"/>
          <w:rtl/>
          <w:lang w:bidi="ar-EG"/>
        </w:rPr>
        <w:t>لجمهورية إيران الإسلامية</w:t>
      </w:r>
      <w:r w:rsidRPr="000A022D">
        <w:rPr>
          <w:rFonts w:eastAsia="SimSun" w:hint="cs"/>
          <w:rtl/>
          <w:lang w:bidi="ar-EG"/>
        </w:rPr>
        <w:t>.</w:t>
      </w:r>
    </w:p>
    <w:p w:rsidR="003D30EF" w:rsidRPr="00273456" w:rsidRDefault="003D30EF" w:rsidP="003D30EF">
      <w:pPr>
        <w:spacing w:before="240" w:after="120"/>
        <w:jc w:val="center"/>
        <w:rPr>
          <w:rFonts w:eastAsia="SimSun"/>
          <w:b/>
          <w:bCs/>
          <w:rtl/>
          <w:lang w:bidi="ar-EG"/>
        </w:rPr>
      </w:pPr>
      <w:r w:rsidRPr="00273456">
        <w:rPr>
          <w:rFonts w:eastAsia="SimSun" w:hint="cs"/>
          <w:b/>
          <w:bCs/>
          <w:rtl/>
          <w:lang w:bidi="ar-EG"/>
        </w:rPr>
        <w:t xml:space="preserve">عرض خطة الترقيم الوطنية </w:t>
      </w:r>
      <w:r w:rsidRPr="00273456">
        <w:rPr>
          <w:rFonts w:eastAsia="SimSun"/>
          <w:b/>
          <w:bCs/>
          <w:lang w:bidi="ar-EG"/>
        </w:rPr>
        <w:t>E.164</w:t>
      </w:r>
      <w:r w:rsidRPr="00273456">
        <w:rPr>
          <w:rFonts w:eastAsia="SimSun" w:hint="cs"/>
          <w:b/>
          <w:bCs/>
          <w:rtl/>
          <w:lang w:bidi="ar-EG"/>
        </w:rPr>
        <w:t xml:space="preserve"> لإيران</w:t>
      </w:r>
    </w:p>
    <w:p w:rsidR="003D30EF" w:rsidRPr="001C0112" w:rsidRDefault="003D30EF" w:rsidP="001C0112">
      <w:pPr>
        <w:pStyle w:val="Headingb"/>
        <w:rPr>
          <w:sz w:val="24"/>
          <w:szCs w:val="32"/>
          <w:rtl/>
        </w:rPr>
      </w:pPr>
      <w:proofErr w:type="gramStart"/>
      <w:r w:rsidRPr="001C0112">
        <w:rPr>
          <w:sz w:val="24"/>
          <w:szCs w:val="32"/>
        </w:rPr>
        <w:t>1</w:t>
      </w:r>
      <w:proofErr w:type="gramEnd"/>
      <w:r w:rsidRPr="001C0112">
        <w:rPr>
          <w:sz w:val="24"/>
          <w:szCs w:val="32"/>
        </w:rPr>
        <w:tab/>
      </w:r>
      <w:r w:rsidRPr="001C0112">
        <w:rPr>
          <w:rFonts w:hint="cs"/>
          <w:sz w:val="24"/>
          <w:szCs w:val="32"/>
          <w:rtl/>
        </w:rPr>
        <w:t>معلومات عامة</w:t>
      </w:r>
    </w:p>
    <w:p w:rsidR="003D30EF" w:rsidRPr="00273456" w:rsidRDefault="003D30EF" w:rsidP="003D30EF">
      <w:pPr>
        <w:spacing w:before="60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خطة الترقيم </w:t>
      </w:r>
      <w:r w:rsidRPr="00273456">
        <w:rPr>
          <w:rFonts w:eastAsia="SimSun"/>
          <w:lang w:bidi="ar-EG"/>
        </w:rPr>
        <w:t>E.164</w:t>
      </w:r>
      <w:r w:rsidRPr="00273456">
        <w:rPr>
          <w:rFonts w:eastAsia="SimSun" w:hint="cs"/>
          <w:rtl/>
          <w:lang w:bidi="ar-EG"/>
        </w:rPr>
        <w:t xml:space="preserve"> لإيران:</w:t>
      </w:r>
    </w:p>
    <w:p w:rsidR="003D30EF" w:rsidRPr="00273456" w:rsidRDefault="003D30EF" w:rsidP="003D30EF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الرمز الدليلي القُطري: </w:t>
      </w:r>
      <w:r w:rsidRPr="00273456">
        <w:rPr>
          <w:rFonts w:eastAsia="SimSun"/>
          <w:lang w:bidi="ar-EG"/>
        </w:rPr>
        <w:t>+98</w:t>
      </w:r>
    </w:p>
    <w:p w:rsidR="003D30EF" w:rsidRPr="00273456" w:rsidRDefault="003D30EF" w:rsidP="003D30EF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السابقة الدولية: </w:t>
      </w:r>
      <w:r>
        <w:rPr>
          <w:rFonts w:eastAsia="SimSun"/>
          <w:lang w:bidi="ar-EG"/>
        </w:rPr>
        <w:t>"00"</w:t>
      </w:r>
    </w:p>
    <w:p w:rsidR="003D30EF" w:rsidRPr="00273456" w:rsidRDefault="003D30EF" w:rsidP="003D30EF">
      <w:pPr>
        <w:pStyle w:val="enumlev1"/>
        <w:rPr>
          <w:rFonts w:eastAsia="SimSun"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السابقة الوطنية: </w:t>
      </w:r>
      <w:r>
        <w:rPr>
          <w:rFonts w:eastAsia="SimSun"/>
          <w:lang w:bidi="ar-EG"/>
        </w:rPr>
        <w:t>"</w:t>
      </w:r>
      <w:r w:rsidRPr="00273456">
        <w:rPr>
          <w:rFonts w:eastAsia="SimSun"/>
          <w:lang w:bidi="ar-EG"/>
        </w:rPr>
        <w:t>0</w:t>
      </w:r>
      <w:r>
        <w:rPr>
          <w:rFonts w:eastAsia="SimSun"/>
          <w:lang w:bidi="ar-EG"/>
        </w:rPr>
        <w:t>"</w:t>
      </w:r>
    </w:p>
    <w:p w:rsidR="003D30EF" w:rsidRPr="00401405" w:rsidRDefault="003D30EF" w:rsidP="003D30EF">
      <w:pPr>
        <w:pStyle w:val="enumlev1"/>
        <w:rPr>
          <w:rFonts w:eastAsia="SimSun"/>
          <w:spacing w:val="-4"/>
          <w:rtl/>
          <w:lang w:bidi="ar-EG"/>
        </w:rPr>
      </w:pPr>
      <w:r w:rsidRPr="00401405">
        <w:rPr>
          <w:rFonts w:eastAsia="SimSun"/>
          <w:spacing w:val="-4"/>
          <w:lang w:bidi="ar-EG"/>
        </w:rPr>
        <w:tab/>
      </w:r>
      <w:r w:rsidRPr="00401405">
        <w:rPr>
          <w:rFonts w:eastAsia="SimSun" w:hint="cs"/>
          <w:spacing w:val="-4"/>
          <w:rtl/>
          <w:lang w:bidi="ar-EG"/>
        </w:rPr>
        <w:t>بالنسبة إلى النداءات الوطنية، يجب أن تُطلب قبل جميع الأرقام الهاتفية باستثناء الأرقام القصيرة. ويجب ألا تُطلب من</w:t>
      </w:r>
      <w:r w:rsidRPr="00401405">
        <w:rPr>
          <w:rFonts w:eastAsia="SimSun" w:hint="eastAsia"/>
          <w:spacing w:val="-4"/>
          <w:rtl/>
          <w:lang w:bidi="ar-EG"/>
        </w:rPr>
        <w:t> </w:t>
      </w:r>
      <w:r w:rsidRPr="00401405">
        <w:rPr>
          <w:rFonts w:eastAsia="SimSun" w:hint="cs"/>
          <w:spacing w:val="-4"/>
          <w:rtl/>
          <w:lang w:bidi="ar-EG"/>
        </w:rPr>
        <w:t>الخارج.</w:t>
      </w:r>
    </w:p>
    <w:p w:rsidR="003D30EF" w:rsidRPr="00273456" w:rsidRDefault="003D30EF" w:rsidP="003D30EF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>الرمز الدليلي الوطني للمقصد: رقمان.</w:t>
      </w:r>
    </w:p>
    <w:p w:rsidR="003D30EF" w:rsidRPr="001C0112" w:rsidRDefault="003D30EF" w:rsidP="001C0112">
      <w:pPr>
        <w:pStyle w:val="Headingb"/>
        <w:rPr>
          <w:sz w:val="24"/>
          <w:szCs w:val="32"/>
          <w:rtl/>
        </w:rPr>
      </w:pPr>
      <w:proofErr w:type="gramStart"/>
      <w:r w:rsidRPr="001C0112">
        <w:rPr>
          <w:sz w:val="24"/>
          <w:szCs w:val="32"/>
        </w:rPr>
        <w:lastRenderedPageBreak/>
        <w:t>2</w:t>
      </w:r>
      <w:r w:rsidRPr="001C0112">
        <w:rPr>
          <w:rFonts w:hint="cs"/>
          <w:sz w:val="24"/>
          <w:szCs w:val="32"/>
          <w:rtl/>
        </w:rPr>
        <w:tab/>
        <w:t>تفاصيل</w:t>
      </w:r>
      <w:proofErr w:type="gramEnd"/>
      <w:r w:rsidRPr="001C0112">
        <w:rPr>
          <w:rFonts w:hint="cs"/>
          <w:sz w:val="24"/>
          <w:szCs w:val="32"/>
          <w:rtl/>
        </w:rPr>
        <w:t xml:space="preserve"> خطة الترقيم</w:t>
      </w:r>
    </w:p>
    <w:p w:rsidR="003D30EF" w:rsidRPr="00273456" w:rsidRDefault="003D30EF" w:rsidP="00F51D62">
      <w:pPr>
        <w:pStyle w:val="enumlev1"/>
        <w:keepNext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</w:r>
      <w:r w:rsidRPr="00273456">
        <w:rPr>
          <w:rFonts w:eastAsia="SimSun"/>
          <w:lang w:bidi="ar-EG"/>
        </w:rPr>
        <w:t>NDC</w:t>
      </w:r>
      <w:r w:rsidRPr="00273456">
        <w:rPr>
          <w:rFonts w:eastAsia="SimSun" w:hint="cs"/>
          <w:rtl/>
          <w:lang w:bidi="ar-EG"/>
        </w:rPr>
        <w:t>: الرمز الدليلي الوطني للمقصد</w:t>
      </w:r>
    </w:p>
    <w:p w:rsidR="003D30EF" w:rsidRPr="00273456" w:rsidRDefault="003D30EF" w:rsidP="003D30EF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</w:r>
      <w:r w:rsidRPr="00273456">
        <w:rPr>
          <w:rFonts w:eastAsia="SimSun"/>
          <w:lang w:bidi="ar-EG"/>
        </w:rPr>
        <w:t>NSN</w:t>
      </w:r>
      <w:r w:rsidRPr="00273456">
        <w:rPr>
          <w:rFonts w:eastAsia="SimSun" w:hint="cs"/>
          <w:rtl/>
          <w:lang w:bidi="ar-EG"/>
        </w:rPr>
        <w:t xml:space="preserve">: الرقم الدلالي الوطني </w:t>
      </w:r>
      <w:r w:rsidRPr="00273456">
        <w:rPr>
          <w:rFonts w:eastAsia="SimSun"/>
          <w:lang w:bidi="ar-EG"/>
        </w:rPr>
        <w:t>NDC)</w:t>
      </w:r>
      <w:r w:rsidRPr="00273456">
        <w:rPr>
          <w:rFonts w:eastAsia="SimSun" w:hint="cs"/>
          <w:rtl/>
          <w:lang w:bidi="ar-EG"/>
        </w:rPr>
        <w:t xml:space="preserve"> + </w:t>
      </w:r>
      <w:r w:rsidRPr="00273456">
        <w:rPr>
          <w:rFonts w:eastAsia="SimSun"/>
          <w:lang w:bidi="ar-EG"/>
        </w:rPr>
        <w:t>(SN</w:t>
      </w:r>
    </w:p>
    <w:p w:rsidR="003D30EF" w:rsidRPr="00273456" w:rsidRDefault="003D30EF" w:rsidP="003D30EF">
      <w:pPr>
        <w:tabs>
          <w:tab w:val="left" w:pos="567"/>
          <w:tab w:val="left" w:pos="4677"/>
        </w:tabs>
        <w:rPr>
          <w:rFonts w:eastAsia="SimSun"/>
          <w:rtl/>
          <w:lang w:bidi="ar-EG"/>
        </w:rPr>
      </w:pPr>
      <w:r w:rsidRPr="00273456">
        <w:rPr>
          <w:rFonts w:eastAsia="SimSun"/>
          <w:color w:val="000000"/>
          <w:rtl/>
        </w:rPr>
        <w:t>الحد الأدنى لطول الرقم (باستثناء الرمز الدليلي للبلد)</w:t>
      </w:r>
      <w:r w:rsidRPr="00273456">
        <w:rPr>
          <w:rFonts w:eastAsia="SimSun" w:hint="cs"/>
          <w:color w:val="000000"/>
          <w:rtl/>
        </w:rPr>
        <w:t xml:space="preserve"> </w:t>
      </w:r>
      <w:proofErr w:type="gramStart"/>
      <w:r w:rsidRPr="00273456">
        <w:rPr>
          <w:rFonts w:eastAsia="SimSun" w:hint="cs"/>
          <w:color w:val="000000"/>
          <w:rtl/>
        </w:rPr>
        <w:t>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proofErr w:type="gramEnd"/>
      <w:r w:rsidRPr="00273456">
        <w:rPr>
          <w:rFonts w:eastAsia="SimSun"/>
          <w:lang w:bidi="ar-EG"/>
        </w:rPr>
        <w:t>5</w:t>
      </w:r>
      <w:r w:rsidRPr="00273456">
        <w:rPr>
          <w:rFonts w:eastAsia="SimSun"/>
          <w:color w:val="000000"/>
          <w:rtl/>
        </w:rPr>
        <w:t xml:space="preserve"> أرقام</w:t>
      </w:r>
    </w:p>
    <w:p w:rsidR="003D30EF" w:rsidRPr="00273456" w:rsidRDefault="003D30EF" w:rsidP="00401405">
      <w:pPr>
        <w:tabs>
          <w:tab w:val="left" w:pos="567"/>
          <w:tab w:val="left" w:pos="4677"/>
        </w:tabs>
        <w:rPr>
          <w:rFonts w:eastAsia="SimSun"/>
          <w:rtl/>
        </w:rPr>
      </w:pPr>
      <w:r w:rsidRPr="00273456">
        <w:rPr>
          <w:rFonts w:eastAsia="SimSun"/>
          <w:color w:val="000000"/>
          <w:rtl/>
        </w:rPr>
        <w:t xml:space="preserve">الحد </w:t>
      </w:r>
      <w:r w:rsidRPr="00273456">
        <w:rPr>
          <w:rFonts w:eastAsia="SimSun" w:hint="cs"/>
          <w:color w:val="000000"/>
          <w:rtl/>
        </w:rPr>
        <w:t>الأقصى</w:t>
      </w:r>
      <w:r w:rsidRPr="00273456">
        <w:rPr>
          <w:rFonts w:eastAsia="SimSun"/>
          <w:color w:val="000000"/>
          <w:rtl/>
        </w:rPr>
        <w:t xml:space="preserve"> لطول الرقم (باستثناء الرمز الدليلي للبلد)</w:t>
      </w:r>
      <w:r w:rsidRPr="00273456">
        <w:rPr>
          <w:rFonts w:eastAsia="SimSun" w:hint="cs"/>
          <w:color w:val="000000"/>
          <w:rtl/>
        </w:rPr>
        <w:t xml:space="preserve"> </w:t>
      </w:r>
      <w:proofErr w:type="gramStart"/>
      <w:r w:rsidRPr="00273456">
        <w:rPr>
          <w:rFonts w:eastAsia="SimSun" w:hint="cs"/>
          <w:color w:val="000000"/>
          <w:rtl/>
        </w:rPr>
        <w:t>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proofErr w:type="gramEnd"/>
      <w:r w:rsidRPr="00273456">
        <w:rPr>
          <w:rFonts w:eastAsia="SimSun"/>
          <w:lang w:bidi="ar-EG"/>
        </w:rPr>
        <w:t>10</w:t>
      </w:r>
      <w:r w:rsidRPr="00273456">
        <w:rPr>
          <w:rFonts w:eastAsia="SimSun"/>
          <w:color w:val="000000"/>
          <w:rtl/>
        </w:rPr>
        <w:t xml:space="preserve"> أرقام</w:t>
      </w:r>
    </w:p>
    <w:p w:rsidR="003D30EF" w:rsidRPr="00273456" w:rsidRDefault="003D30EF" w:rsidP="003D30EF">
      <w:pPr>
        <w:tabs>
          <w:tab w:val="left" w:pos="567"/>
        </w:tabs>
        <w:spacing w:before="240" w:after="120"/>
        <w:jc w:val="center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>خطة الترقيم</w:t>
      </w:r>
    </w:p>
    <w:tbl>
      <w:tblPr>
        <w:bidiVisual/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993"/>
        <w:gridCol w:w="992"/>
        <w:gridCol w:w="3407"/>
        <w:gridCol w:w="3114"/>
      </w:tblGrid>
      <w:tr w:rsidR="003D30EF" w:rsidRPr="001C0112" w:rsidTr="00BA4B89">
        <w:trPr>
          <w:trHeight w:val="20"/>
          <w:tblHeader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</w:pP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الرمز الدليل</w:t>
            </w:r>
            <w:r w:rsidRPr="001C011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ي</w:t>
            </w: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  <w:t>الوطني</w:t>
            </w: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  <w:t>للمقصد</w:t>
            </w: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  <w:t>(NDC)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طول الرقم الدلالي</w:t>
            </w: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1C011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 xml:space="preserve">الوطني </w:t>
            </w: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  <w:t>(NSN)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3D30EF" w:rsidRPr="001C0112" w:rsidTr="00012C4F">
        <w:trPr>
          <w:trHeight w:val="20"/>
          <w:tblHeader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0EF" w:rsidRPr="001C0112" w:rsidRDefault="003D30EF" w:rsidP="007D3FE2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الحد</w:t>
            </w: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1C011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الأدنى</w:t>
            </w: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1C011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لطول الرقم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0EF" w:rsidRPr="001C0112" w:rsidRDefault="003D30EF" w:rsidP="007D3FE2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الحد</w:t>
            </w: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1C011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الأقصى</w:t>
            </w:r>
            <w:r w:rsidRPr="001C0112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1C011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لطول الرقم</w:t>
            </w: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 </w:t>
            </w:r>
            <w:proofErr w:type="spell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مازندران</w:t>
            </w:r>
            <w:proofErr w:type="spellEnd"/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غيلان</w:t>
            </w:r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غ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و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لستان</w:t>
            </w:r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طهران</w:t>
            </w:r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سمنان</w:t>
            </w:r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زنجان</w:t>
            </w:r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قم</w:t>
            </w:r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spell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ألبرز</w:t>
            </w:r>
            <w:proofErr w:type="spellEnd"/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غزوين</w:t>
            </w:r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أصفهان</w:t>
            </w:r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كرمان</w:t>
            </w:r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يزد</w:t>
            </w:r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spell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تشهار</w:t>
            </w:r>
            <w:proofErr w:type="spell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محال </w:t>
            </w:r>
            <w:proofErr w:type="spell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وبختياري</w:t>
            </w:r>
            <w:proofErr w:type="spell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أذربيجان الشرقية)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أذربيجان الغربية)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أردبيل)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خراسان </w:t>
            </w:r>
            <w:proofErr w:type="gram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رضوي</w:t>
            </w:r>
            <w:proofErr w:type="gram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سيستان وبلوتشستان)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خراسان الجنوبية)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خراسان الشمالية)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خوزستان)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لرستان)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فارس)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spell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كهكيلويه</w:t>
            </w:r>
            <w:proofErr w:type="spell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proofErr w:type="spell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وبوير</w:t>
            </w:r>
            <w:proofErr w:type="spell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أحمد)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spell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هرمزغان</w:t>
            </w:r>
            <w:proofErr w:type="spell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بوشهر)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همدان)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spell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كرمنشاهان</w:t>
            </w:r>
            <w:proofErr w:type="spellEnd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إيلام)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مركزي)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1C0112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كردستان)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9044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غير جغرافي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94110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94111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94112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  <w:lang w:bidi="ar-EG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94113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94114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lastRenderedPageBreak/>
              <w:t>94115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94116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94117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غير جغرافي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943016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غير جغرافي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94440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  <w:rtl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1C0112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رموز الخدمات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9944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الخدمات </w:t>
            </w:r>
            <w:proofErr w:type="spellStart"/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الساتلية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99810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  <w:rtl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99900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99911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99913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99998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</w:p>
        </w:tc>
      </w:tr>
      <w:tr w:rsidR="003D30EF" w:rsidRPr="001C0112" w:rsidTr="00012C4F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99999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0EF" w:rsidRPr="001C0112" w:rsidRDefault="003D30EF" w:rsidP="007D3FE2">
            <w:pPr>
              <w:spacing w:before="40" w:after="40" w:line="240" w:lineRule="exact"/>
              <w:jc w:val="center"/>
              <w:rPr>
                <w:rFonts w:asciiTheme="minorHAnsi" w:hAnsiTheme="minorHAnsi"/>
                <w:position w:val="2"/>
                <w:sz w:val="20"/>
                <w:szCs w:val="26"/>
              </w:rPr>
            </w:pPr>
            <w:r w:rsidRPr="001C0112">
              <w:rPr>
                <w:rFonts w:asciiTheme="minorHAnsi" w:hAnsiTheme="minorHAnsi"/>
                <w:position w:val="2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EF" w:rsidRPr="001C0112" w:rsidRDefault="003D30EF" w:rsidP="007D3FE2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1C0112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EF" w:rsidRPr="001C0112" w:rsidRDefault="003D30EF" w:rsidP="007D3F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</w:p>
        </w:tc>
      </w:tr>
    </w:tbl>
    <w:p w:rsidR="003D30EF" w:rsidRPr="00273456" w:rsidRDefault="003D30EF" w:rsidP="00F51D62">
      <w:pPr>
        <w:pStyle w:val="ContactA"/>
        <w:keepLines/>
        <w:rPr>
          <w:rtl/>
        </w:rPr>
      </w:pPr>
      <w:r w:rsidRPr="00273456">
        <w:rPr>
          <w:rFonts w:hint="cs"/>
          <w:rtl/>
        </w:rPr>
        <w:t>للاتصال:</w:t>
      </w:r>
    </w:p>
    <w:p w:rsidR="003D30EF" w:rsidRDefault="003D30EF" w:rsidP="00F51D62">
      <w:pPr>
        <w:pStyle w:val="ContactA1"/>
        <w:keepNext/>
        <w:keepLines/>
        <w:rPr>
          <w:lang w:bidi="ar-EG"/>
        </w:rPr>
      </w:pPr>
      <w:bookmarkStart w:id="400" w:name="lt_pId4827"/>
      <w:proofErr w:type="spellStart"/>
      <w:r w:rsidRPr="00ED4984">
        <w:t>Alireza</w:t>
      </w:r>
      <w:proofErr w:type="spellEnd"/>
      <w:r w:rsidRPr="00ED4984">
        <w:t xml:space="preserve"> </w:t>
      </w:r>
      <w:proofErr w:type="spellStart"/>
      <w:r w:rsidRPr="00ED4984">
        <w:t>Darvishi</w:t>
      </w:r>
      <w:bookmarkEnd w:id="400"/>
      <w:proofErr w:type="spellEnd"/>
      <w:r w:rsidRPr="00ED4984">
        <w:br/>
      </w:r>
      <w:bookmarkStart w:id="401" w:name="lt_pId4828"/>
      <w:r w:rsidRPr="00ED4984">
        <w:t>Director, International Specialized Organizations Bureau</w:t>
      </w:r>
      <w:proofErr w:type="gramStart"/>
      <w:r w:rsidRPr="00ED4984">
        <w:t>,</w:t>
      </w:r>
      <w:bookmarkEnd w:id="401"/>
      <w:proofErr w:type="gramEnd"/>
      <w:r>
        <w:br/>
      </w:r>
      <w:r w:rsidRPr="00273456">
        <w:rPr>
          <w:lang w:val="en-GB"/>
        </w:rPr>
        <w:t>Communications Regulatory Authority (CRA)</w:t>
      </w:r>
      <w:r w:rsidRPr="00273456">
        <w:rPr>
          <w:lang w:val="en-GB"/>
        </w:rPr>
        <w:br/>
        <w:t>Ministry of Information and Communication Technology</w:t>
      </w:r>
      <w:r w:rsidRPr="00273456">
        <w:rPr>
          <w:rtl/>
        </w:rPr>
        <w:br/>
      </w:r>
      <w:r>
        <w:t>15598</w:t>
      </w:r>
      <w:r w:rsidRPr="00273456">
        <w:rPr>
          <w:lang w:val="en-GB"/>
        </w:rPr>
        <w:t xml:space="preserve"> TEHRAN</w:t>
      </w:r>
      <w:r w:rsidRPr="00273456">
        <w:rPr>
          <w:lang w:val="en-GB"/>
        </w:rPr>
        <w:br/>
        <w:t>Iran (Islamic Republic of)</w:t>
      </w:r>
    </w:p>
    <w:p w:rsidR="003D30EF" w:rsidRDefault="003D30EF" w:rsidP="00F51D62">
      <w:pPr>
        <w:pStyle w:val="ContactA2"/>
        <w:spacing w:line="300" w:lineRule="exact"/>
        <w:rPr>
          <w:rtl/>
        </w:rPr>
      </w:pPr>
      <w:proofErr w:type="gramStart"/>
      <w:r w:rsidRPr="00273456">
        <w:rPr>
          <w:rFonts w:hint="cs"/>
          <w:position w:val="4"/>
          <w:rtl/>
        </w:rPr>
        <w:t>الهاتف</w:t>
      </w:r>
      <w:r w:rsidRPr="00B53535">
        <w:rPr>
          <w:rFonts w:hint="cs"/>
          <w:rtl/>
        </w:rPr>
        <w:t>:</w:t>
      </w:r>
      <w:r w:rsidRPr="00B53535">
        <w:tab/>
      </w:r>
      <w:proofErr w:type="gramEnd"/>
      <w:r w:rsidRPr="00B53535">
        <w:t>+98 21 89662201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tab/>
        <w:t>+98 21</w:t>
      </w:r>
      <w:r w:rsidR="007D3FE2">
        <w:t> </w:t>
      </w:r>
      <w:r w:rsidRPr="00B53535">
        <w:t>88468999</w:t>
      </w:r>
      <w:r w:rsidRPr="00B53535">
        <w:br/>
      </w:r>
      <w:r w:rsidRPr="00B53535">
        <w:rPr>
          <w:rFonts w:hint="cs"/>
          <w:rtl/>
        </w:rPr>
        <w:t>الموقع</w:t>
      </w:r>
      <w:r>
        <w:rPr>
          <w:rFonts w:hint="cs"/>
          <w:rtl/>
        </w:rPr>
        <w:t xml:space="preserve"> الإلكتروني:</w:t>
      </w:r>
      <w:r w:rsidR="00F51D62">
        <w:rPr>
          <w:rtl/>
        </w:rPr>
        <w:tab/>
      </w:r>
      <w:r w:rsidRPr="00B53535">
        <w:t>www.cra.ir</w:t>
      </w:r>
    </w:p>
    <w:p w:rsidR="009B4A19" w:rsidRPr="0088065C" w:rsidRDefault="009B4A19" w:rsidP="00F51D62">
      <w:pPr>
        <w:pStyle w:val="CountriesName"/>
        <w:pageBreakBefore/>
        <w:rPr>
          <w:rtl/>
        </w:rPr>
      </w:pPr>
      <w:bookmarkStart w:id="402" w:name="_Toc491174991"/>
      <w:bookmarkStart w:id="403" w:name="_Toc491434440"/>
      <w:bookmarkStart w:id="404" w:name="TOC08"/>
      <w:r w:rsidRPr="0088065C">
        <w:rPr>
          <w:rFonts w:hint="cs"/>
          <w:rtl/>
        </w:rPr>
        <w:lastRenderedPageBreak/>
        <w:t xml:space="preserve">أوغندا (الرمز الدليلي للبلد </w:t>
      </w:r>
      <w:r w:rsidRPr="0088065C">
        <w:t>+256</w:t>
      </w:r>
      <w:r w:rsidRPr="0088065C">
        <w:rPr>
          <w:rFonts w:hint="cs"/>
          <w:rtl/>
        </w:rPr>
        <w:t>)</w:t>
      </w:r>
      <w:bookmarkEnd w:id="402"/>
      <w:bookmarkEnd w:id="403"/>
    </w:p>
    <w:bookmarkEnd w:id="404"/>
    <w:p w:rsidR="009B4A19" w:rsidRPr="0088065C" w:rsidRDefault="009B4A19" w:rsidP="009B4A19">
      <w:pPr>
        <w:keepNext/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88065C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2017.V</w:t>
      </w:r>
      <w:r w:rsidRPr="0088065C">
        <w:rPr>
          <w:rFonts w:eastAsia="SimSun"/>
          <w:lang w:bidi="ar-EG"/>
        </w:rPr>
        <w:t>II.</w:t>
      </w:r>
      <w:r>
        <w:rPr>
          <w:rFonts w:eastAsia="SimSun"/>
          <w:lang w:bidi="ar-EG"/>
        </w:rPr>
        <w:t>21</w:t>
      </w:r>
      <w:r w:rsidRPr="0088065C">
        <w:rPr>
          <w:rFonts w:eastAsia="SimSun" w:hint="cs"/>
          <w:rtl/>
          <w:lang w:bidi="ar-EG"/>
        </w:rPr>
        <w:t>:</w:t>
      </w:r>
    </w:p>
    <w:p w:rsidR="009B4A19" w:rsidRPr="0088065C" w:rsidRDefault="009B4A19" w:rsidP="009B4A19">
      <w:pPr>
        <w:spacing w:before="100"/>
        <w:rPr>
          <w:rFonts w:eastAsia="SimSun"/>
          <w:spacing w:val="-4"/>
          <w:rtl/>
          <w:lang w:bidi="ar-EG"/>
        </w:rPr>
      </w:pPr>
      <w:r w:rsidRPr="0088065C">
        <w:rPr>
          <w:rFonts w:eastAsia="SimSun"/>
          <w:color w:val="000000"/>
          <w:rtl/>
        </w:rPr>
        <w:t xml:space="preserve">تعلن </w:t>
      </w:r>
      <w:r w:rsidRPr="0088065C">
        <w:rPr>
          <w:rFonts w:eastAsia="SimSun"/>
          <w:i/>
          <w:iCs/>
          <w:color w:val="000000"/>
          <w:rtl/>
        </w:rPr>
        <w:t xml:space="preserve">هيئة الاتصالات في </w:t>
      </w:r>
      <w:r w:rsidRPr="0088065C">
        <w:rPr>
          <w:rFonts w:eastAsia="SimSun" w:hint="cs"/>
          <w:i/>
          <w:iCs/>
          <w:color w:val="000000"/>
          <w:rtl/>
        </w:rPr>
        <w:t xml:space="preserve">أوغندا </w:t>
      </w:r>
      <w:r w:rsidRPr="0088065C">
        <w:rPr>
          <w:rFonts w:eastAsia="SimSun"/>
          <w:i/>
          <w:iCs/>
          <w:color w:val="000000"/>
        </w:rPr>
        <w:t>(UCC)</w:t>
      </w:r>
      <w:r w:rsidRPr="0088065C">
        <w:rPr>
          <w:rFonts w:eastAsia="SimSun"/>
          <w:color w:val="000000"/>
          <w:rtl/>
        </w:rPr>
        <w:t>، كمبالا، عن خطة الترقيم الوطنية لأوغندا</w:t>
      </w:r>
      <w:r w:rsidRPr="0088065C">
        <w:rPr>
          <w:rFonts w:eastAsia="SimSun" w:hint="cs"/>
          <w:color w:val="000000"/>
          <w:rtl/>
        </w:rPr>
        <w:t>.</w:t>
      </w:r>
    </w:p>
    <w:p w:rsidR="009B4A19" w:rsidRPr="009B4A19" w:rsidRDefault="009B4A19" w:rsidP="009B4A19">
      <w:pPr>
        <w:jc w:val="center"/>
        <w:rPr>
          <w:rFonts w:eastAsia="SimSun"/>
          <w:spacing w:val="-4"/>
          <w:rtl/>
          <w:lang w:bidi="ar-EG"/>
        </w:rPr>
      </w:pPr>
      <w:r w:rsidRPr="009B4A19">
        <w:rPr>
          <w:rFonts w:eastAsia="SimSun"/>
          <w:color w:val="000000"/>
          <w:rtl/>
        </w:rPr>
        <w:t>خطة الترقيم الوطنية</w:t>
      </w:r>
      <w:r w:rsidRPr="009B4A19">
        <w:rPr>
          <w:rFonts w:eastAsia="SimSun" w:hint="cs"/>
          <w:color w:val="000000"/>
          <w:rtl/>
        </w:rPr>
        <w:t xml:space="preserve"> </w:t>
      </w:r>
      <w:r w:rsidRPr="009B4A19">
        <w:rPr>
          <w:rFonts w:eastAsia="SimSun"/>
          <w:color w:val="000000"/>
        </w:rPr>
        <w:t>ITU-T E.164</w:t>
      </w:r>
      <w:r w:rsidRPr="009B4A19">
        <w:rPr>
          <w:rFonts w:eastAsia="SimSun" w:hint="cs"/>
          <w:color w:val="000000"/>
          <w:rtl/>
        </w:rPr>
        <w:t xml:space="preserve"> </w:t>
      </w:r>
      <w:r w:rsidRPr="009B4A19">
        <w:rPr>
          <w:rFonts w:eastAsia="SimSun"/>
          <w:color w:val="000000"/>
          <w:rtl/>
        </w:rPr>
        <w:t xml:space="preserve">للرمز الدليلي للبلد </w:t>
      </w:r>
      <w:r w:rsidRPr="009B4A19">
        <w:rPr>
          <w:rFonts w:eastAsia="SimSun"/>
          <w:color w:val="000000"/>
        </w:rPr>
        <w:t>256</w:t>
      </w:r>
    </w:p>
    <w:p w:rsidR="009B4A19" w:rsidRPr="009B4A19" w:rsidRDefault="009B4A19" w:rsidP="009B4A19">
      <w:pPr>
        <w:rPr>
          <w:rFonts w:eastAsia="SimSun"/>
          <w:position w:val="2"/>
          <w:rtl/>
          <w:lang w:eastAsia="zh-CN" w:bidi="ar-EG"/>
        </w:rPr>
      </w:pPr>
      <w:r w:rsidRPr="009B4A19">
        <w:rPr>
          <w:rFonts w:eastAsia="SimSun" w:hint="cs"/>
          <w:rtl/>
          <w:lang w:bidi="ar-EG"/>
        </w:rPr>
        <w:t xml:space="preserve"> </w:t>
      </w:r>
      <w:proofErr w:type="gramStart"/>
      <w:r w:rsidRPr="009B4A19">
        <w:rPr>
          <w:rFonts w:eastAsia="SimSun" w:hint="cs"/>
          <w:rtl/>
          <w:lang w:bidi="ar-EG"/>
        </w:rPr>
        <w:t>أ )</w:t>
      </w:r>
      <w:proofErr w:type="gramEnd"/>
      <w:r w:rsidRPr="009B4A19">
        <w:rPr>
          <w:rFonts w:eastAsia="SimSun"/>
          <w:rtl/>
          <w:lang w:bidi="ar-EG"/>
        </w:rPr>
        <w:tab/>
        <w:t>عرض مجمل</w:t>
      </w:r>
    </w:p>
    <w:p w:rsidR="009B4A19" w:rsidRPr="0088065C" w:rsidRDefault="001C0112" w:rsidP="001C0112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9B4A19" w:rsidRPr="0088065C">
        <w:rPr>
          <w:rFonts w:eastAsia="SimSun"/>
          <w:rtl/>
          <w:lang w:bidi="ar-EG"/>
        </w:rPr>
        <w:t>الحد الأدنى لطول الرقم (مع استبعاد الرمز الدليلي للبلد</w:t>
      </w:r>
      <w:proofErr w:type="gramStart"/>
      <w:r w:rsidR="009B4A19" w:rsidRPr="0088065C">
        <w:rPr>
          <w:rFonts w:eastAsia="SimSun"/>
          <w:rtl/>
          <w:lang w:bidi="ar-EG"/>
        </w:rPr>
        <w:t>)</w:t>
      </w:r>
      <w:r w:rsidR="009B4A19" w:rsidRPr="0088065C">
        <w:rPr>
          <w:rFonts w:eastAsia="SimSun" w:hint="cs"/>
          <w:rtl/>
          <w:lang w:bidi="ar-EG"/>
        </w:rPr>
        <w:t>:</w:t>
      </w:r>
      <w:r w:rsidR="009B4A19" w:rsidRPr="0088065C">
        <w:rPr>
          <w:rFonts w:eastAsia="SimSun"/>
          <w:rtl/>
          <w:lang w:bidi="ar-EG"/>
        </w:rPr>
        <w:tab/>
      </w:r>
      <w:proofErr w:type="gramEnd"/>
      <w:r w:rsidR="009B4A19" w:rsidRPr="0088065C">
        <w:rPr>
          <w:rFonts w:eastAsia="SimSun" w:hint="cs"/>
          <w:rtl/>
          <w:lang w:bidi="ar-EG"/>
        </w:rPr>
        <w:t>تسعة</w:t>
      </w:r>
      <w:r w:rsidR="009B4A19" w:rsidRPr="0088065C">
        <w:rPr>
          <w:rFonts w:eastAsia="SimSun"/>
          <w:rtl/>
          <w:lang w:bidi="ar-EG"/>
        </w:rPr>
        <w:t xml:space="preserve"> </w:t>
      </w:r>
      <w:r w:rsidR="009B4A19" w:rsidRPr="0088065C">
        <w:rPr>
          <w:rFonts w:eastAsia="SimSun"/>
          <w:lang w:bidi="ar-EG"/>
        </w:rPr>
        <w:t>(9)</w:t>
      </w:r>
      <w:r w:rsidR="009B4A19" w:rsidRPr="0088065C">
        <w:rPr>
          <w:rFonts w:eastAsia="SimSun"/>
          <w:rtl/>
          <w:lang w:bidi="ar-EG"/>
        </w:rPr>
        <w:t xml:space="preserve"> </w:t>
      </w:r>
      <w:r w:rsidR="009B4A19" w:rsidRPr="0088065C">
        <w:rPr>
          <w:rFonts w:eastAsia="SimSun" w:hint="cs"/>
          <w:rtl/>
          <w:lang w:bidi="ar-EG"/>
        </w:rPr>
        <w:t>أرقام</w:t>
      </w:r>
    </w:p>
    <w:p w:rsidR="009B4A19" w:rsidRPr="0088065C" w:rsidRDefault="001C0112" w:rsidP="001C0112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9B4A19" w:rsidRPr="0088065C">
        <w:rPr>
          <w:rFonts w:eastAsia="SimSun"/>
          <w:rtl/>
          <w:lang w:bidi="ar-EG"/>
        </w:rPr>
        <w:t>الحد الأقصى لطول الرقم (مع استبعاد الرمز الدليلي للبلد</w:t>
      </w:r>
      <w:proofErr w:type="gramStart"/>
      <w:r w:rsidR="009B4A19" w:rsidRPr="0088065C">
        <w:rPr>
          <w:rFonts w:eastAsia="SimSun"/>
          <w:rtl/>
          <w:lang w:bidi="ar-EG"/>
        </w:rPr>
        <w:t>)</w:t>
      </w:r>
      <w:r w:rsidR="009B4A19" w:rsidRPr="0088065C">
        <w:rPr>
          <w:rFonts w:eastAsia="SimSun" w:hint="cs"/>
          <w:rtl/>
          <w:lang w:bidi="ar-EG"/>
        </w:rPr>
        <w:t>:</w:t>
      </w:r>
      <w:r w:rsidR="009B4A19" w:rsidRPr="0088065C">
        <w:rPr>
          <w:rFonts w:eastAsia="SimSun"/>
          <w:rtl/>
          <w:lang w:bidi="ar-EG"/>
        </w:rPr>
        <w:tab/>
      </w:r>
      <w:proofErr w:type="gramEnd"/>
      <w:r w:rsidR="009B4A19" w:rsidRPr="0088065C">
        <w:rPr>
          <w:rFonts w:eastAsia="SimSun" w:hint="cs"/>
          <w:rtl/>
          <w:lang w:bidi="ar-EG"/>
        </w:rPr>
        <w:t>تسعة</w:t>
      </w:r>
      <w:r w:rsidR="009B4A19" w:rsidRPr="0088065C">
        <w:rPr>
          <w:rFonts w:eastAsia="SimSun"/>
          <w:rtl/>
          <w:lang w:bidi="ar-EG"/>
        </w:rPr>
        <w:t xml:space="preserve"> </w:t>
      </w:r>
      <w:r w:rsidR="009B4A19" w:rsidRPr="0088065C">
        <w:rPr>
          <w:rFonts w:eastAsia="SimSun"/>
          <w:lang w:bidi="ar-EG"/>
        </w:rPr>
        <w:t>(9)</w:t>
      </w:r>
      <w:r w:rsidR="009B4A19" w:rsidRPr="0088065C">
        <w:rPr>
          <w:rFonts w:eastAsia="SimSun"/>
          <w:rtl/>
          <w:lang w:bidi="ar-EG"/>
        </w:rPr>
        <w:t xml:space="preserve"> </w:t>
      </w:r>
      <w:r w:rsidR="009B4A19" w:rsidRPr="0088065C">
        <w:rPr>
          <w:rFonts w:eastAsia="SimSun" w:hint="cs"/>
          <w:rtl/>
          <w:lang w:bidi="ar-EG"/>
        </w:rPr>
        <w:t>أرقام</w:t>
      </w:r>
    </w:p>
    <w:p w:rsidR="009B4A19" w:rsidRPr="0088065C" w:rsidRDefault="009B4A19" w:rsidP="001C0112">
      <w:pPr>
        <w:spacing w:before="240" w:after="120"/>
        <w:rPr>
          <w:rFonts w:eastAsia="SimSun"/>
          <w:rtl/>
          <w:lang w:bidi="ar-EG"/>
        </w:rPr>
      </w:pPr>
      <w:proofErr w:type="gramStart"/>
      <w:r w:rsidRPr="0088065C">
        <w:rPr>
          <w:rFonts w:eastAsia="SimSun" w:hint="cs"/>
          <w:rtl/>
          <w:lang w:bidi="ar-EG"/>
        </w:rPr>
        <w:t>ب)</w:t>
      </w:r>
      <w:r w:rsidRPr="0088065C">
        <w:rPr>
          <w:rFonts w:eastAsia="SimSun"/>
          <w:lang w:bidi="ar-EG"/>
        </w:rPr>
        <w:tab/>
      </w:r>
      <w:proofErr w:type="gramEnd"/>
      <w:r w:rsidRPr="0088065C">
        <w:rPr>
          <w:rFonts w:eastAsia="SimSun"/>
          <w:rtl/>
          <w:lang w:bidi="ar-EG"/>
        </w:rPr>
        <w:t>تفاصيل خط</w:t>
      </w:r>
      <w:r w:rsidRPr="0088065C">
        <w:rPr>
          <w:rFonts w:eastAsia="SimSun" w:hint="cs"/>
          <w:rtl/>
          <w:lang w:bidi="ar-EG"/>
        </w:rPr>
        <w:t>ة</w:t>
      </w:r>
      <w:r w:rsidRPr="0088065C">
        <w:rPr>
          <w:rFonts w:eastAsia="SimSun"/>
          <w:rtl/>
          <w:lang w:bidi="ar-EG"/>
        </w:rPr>
        <w:t xml:space="preserve"> الترقيم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308"/>
        <w:gridCol w:w="1308"/>
        <w:gridCol w:w="2643"/>
        <w:gridCol w:w="2107"/>
      </w:tblGrid>
      <w:tr w:rsidR="009B4A19" w:rsidRPr="0088065C" w:rsidTr="00386E2E">
        <w:trPr>
          <w:trHeight w:val="431"/>
          <w:tblHeader/>
        </w:trPr>
        <w:tc>
          <w:tcPr>
            <w:tcW w:w="2133" w:type="dxa"/>
            <w:vMerge w:val="restart"/>
            <w:vAlign w:val="center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b/>
                <w:bCs/>
                <w:sz w:val="18"/>
                <w:szCs w:val="24"/>
                <w:lang w:eastAsia="zh-CN"/>
              </w:rPr>
            </w:pP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  <w:t>الرمز الدليلي الوطني</w:t>
            </w: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  <w:br/>
              <w:t xml:space="preserve">للمقصد </w:t>
            </w: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</w:rPr>
              <w:t>(NDC)</w:t>
            </w: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  <w:t xml:space="preserve"> أو</w:t>
            </w:r>
            <w:r w:rsidRPr="0088065C">
              <w:rPr>
                <w:rFonts w:eastAsia="SimSun" w:hint="cs"/>
                <w:b/>
                <w:bCs/>
                <w:position w:val="3"/>
                <w:sz w:val="18"/>
                <w:szCs w:val="24"/>
                <w:rtl/>
              </w:rPr>
              <w:t> </w:t>
            </w: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  <w:t>الأرقام الأولى في</w:t>
            </w:r>
            <w:r w:rsidRPr="0088065C">
              <w:rPr>
                <w:rFonts w:eastAsia="SimSun" w:hint="cs"/>
                <w:b/>
                <w:bCs/>
                <w:position w:val="3"/>
                <w:sz w:val="18"/>
                <w:szCs w:val="24"/>
                <w:rtl/>
              </w:rPr>
              <w:t> </w:t>
            </w: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  <w:t>الرقم</w:t>
            </w:r>
            <w:r w:rsidRPr="0088065C">
              <w:rPr>
                <w:rFonts w:eastAsia="SimSun" w:hint="cs"/>
                <w:b/>
                <w:bCs/>
                <w:position w:val="3"/>
                <w:sz w:val="18"/>
                <w:szCs w:val="24"/>
                <w:rtl/>
              </w:rPr>
              <w:t> </w:t>
            </w: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  <w:t xml:space="preserve">(الدلالي) الوطني </w:t>
            </w: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</w:rPr>
              <w:t>(N(S)N)</w:t>
            </w:r>
          </w:p>
        </w:tc>
        <w:tc>
          <w:tcPr>
            <w:tcW w:w="2464" w:type="dxa"/>
            <w:gridSpan w:val="2"/>
            <w:vAlign w:val="center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b/>
                <w:bCs/>
                <w:sz w:val="18"/>
                <w:szCs w:val="24"/>
                <w:lang w:eastAsia="zh-CN"/>
              </w:rPr>
            </w:pP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  <w:t>طول الرقم (الدلالي)</w:t>
            </w: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  <w:br/>
              <w:t>الوطني</w:t>
            </w:r>
            <w:r w:rsidRPr="0088065C">
              <w:rPr>
                <w:rFonts w:eastAsia="SimSun" w:hint="cs"/>
                <w:b/>
                <w:bCs/>
                <w:position w:val="3"/>
                <w:sz w:val="18"/>
                <w:szCs w:val="24"/>
                <w:rtl/>
              </w:rPr>
              <w:t xml:space="preserve"> </w:t>
            </w: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</w:rPr>
              <w:t>(N(S)N)</w:t>
            </w:r>
          </w:p>
        </w:tc>
        <w:tc>
          <w:tcPr>
            <w:tcW w:w="2490" w:type="dxa"/>
            <w:vMerge w:val="restart"/>
            <w:vAlign w:val="center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n-GB" w:eastAsia="zh-CN"/>
              </w:rPr>
            </w:pP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  <w:t>استعمال الرقم</w:t>
            </w:r>
            <w:r w:rsidRPr="0088065C">
              <w:rPr>
                <w:rFonts w:eastAsia="SimSun" w:hint="cs"/>
                <w:b/>
                <w:bCs/>
                <w:position w:val="3"/>
                <w:sz w:val="18"/>
                <w:szCs w:val="24"/>
                <w:rtl/>
              </w:rPr>
              <w:t xml:space="preserve"> </w:t>
            </w: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</w:rPr>
              <w:t>ITU-T E.164</w:t>
            </w:r>
          </w:p>
        </w:tc>
        <w:tc>
          <w:tcPr>
            <w:tcW w:w="1985" w:type="dxa"/>
            <w:vMerge w:val="restart"/>
            <w:vAlign w:val="center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n-GB" w:eastAsia="zh-CN"/>
              </w:rPr>
            </w:pPr>
            <w:r w:rsidRPr="0088065C"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  <w:t>معلومات إضافية</w:t>
            </w:r>
          </w:p>
        </w:tc>
      </w:tr>
      <w:tr w:rsidR="009B4A19" w:rsidRPr="0088065C" w:rsidTr="00386E2E">
        <w:trPr>
          <w:trHeight w:val="233"/>
          <w:tblHeader/>
        </w:trPr>
        <w:tc>
          <w:tcPr>
            <w:tcW w:w="2133" w:type="dxa"/>
            <w:vMerge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i/>
                <w:sz w:val="18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B4A19" w:rsidRPr="0088065C" w:rsidRDefault="009B4A19" w:rsidP="007D3FE2">
            <w:pPr>
              <w:tabs>
                <w:tab w:val="left" w:pos="567"/>
                <w:tab w:val="left" w:pos="1276"/>
                <w:tab w:val="left" w:pos="1843"/>
                <w:tab w:val="right" w:pos="3033"/>
                <w:tab w:val="left" w:pos="5387"/>
                <w:tab w:val="left" w:pos="5954"/>
              </w:tabs>
              <w:spacing w:before="20" w:after="20" w:line="220" w:lineRule="exact"/>
              <w:jc w:val="center"/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</w:pPr>
            <w:r w:rsidRPr="0088065C">
              <w:rPr>
                <w:rFonts w:eastAsia="SimSun" w:hint="cs"/>
                <w:b/>
                <w:bCs/>
                <w:position w:val="3"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1232" w:type="dxa"/>
            <w:vAlign w:val="center"/>
          </w:tcPr>
          <w:p w:rsidR="009B4A19" w:rsidRPr="0088065C" w:rsidRDefault="009B4A19" w:rsidP="007D3FE2">
            <w:pPr>
              <w:tabs>
                <w:tab w:val="left" w:pos="567"/>
                <w:tab w:val="left" w:pos="1276"/>
                <w:tab w:val="left" w:pos="1843"/>
                <w:tab w:val="right" w:pos="3033"/>
                <w:tab w:val="left" w:pos="5387"/>
                <w:tab w:val="left" w:pos="5954"/>
              </w:tabs>
              <w:spacing w:before="20" w:after="20" w:line="220" w:lineRule="exact"/>
              <w:jc w:val="center"/>
              <w:rPr>
                <w:rFonts w:eastAsia="SimSun"/>
                <w:b/>
                <w:bCs/>
                <w:position w:val="3"/>
                <w:sz w:val="18"/>
                <w:szCs w:val="24"/>
                <w:rtl/>
              </w:rPr>
            </w:pPr>
            <w:r w:rsidRPr="0088065C">
              <w:rPr>
                <w:rFonts w:eastAsia="SimSun" w:hint="cs"/>
                <w:b/>
                <w:bCs/>
                <w:position w:val="3"/>
                <w:sz w:val="18"/>
                <w:szCs w:val="24"/>
                <w:rtl/>
              </w:rPr>
              <w:t>الحد الأدنى لطول الرقم</w:t>
            </w:r>
          </w:p>
        </w:tc>
        <w:tc>
          <w:tcPr>
            <w:tcW w:w="2490" w:type="dxa"/>
            <w:vMerge/>
          </w:tcPr>
          <w:p w:rsidR="009B4A19" w:rsidRPr="0088065C" w:rsidRDefault="009B4A19" w:rsidP="007D3FE2">
            <w:pPr>
              <w:spacing w:before="20" w:after="20" w:line="220" w:lineRule="exact"/>
              <w:rPr>
                <w:rFonts w:eastAsia="SimSun"/>
                <w:b/>
                <w:sz w:val="18"/>
                <w:szCs w:val="24"/>
              </w:rPr>
            </w:pPr>
          </w:p>
        </w:tc>
        <w:tc>
          <w:tcPr>
            <w:tcW w:w="1985" w:type="dxa"/>
            <w:vMerge/>
          </w:tcPr>
          <w:p w:rsidR="009B4A19" w:rsidRPr="0088065C" w:rsidRDefault="009B4A19" w:rsidP="007D3FE2">
            <w:pPr>
              <w:spacing w:before="20" w:after="20" w:line="22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9B4A19" w:rsidRPr="0088065C" w:rsidTr="00386E2E">
        <w:trPr>
          <w:trHeight w:val="566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200</w:t>
            </w:r>
            <w:r w:rsidR="007D3FE2">
              <w:rPr>
                <w:rFonts w:eastAsia="SimSun"/>
                <w:sz w:val="18"/>
                <w:szCs w:val="24"/>
                <w:rtl/>
              </w:rPr>
              <w:br/>
            </w:r>
            <w:r w:rsidRPr="0088065C">
              <w:rPr>
                <w:rFonts w:eastAsia="SimSun"/>
                <w:sz w:val="18"/>
                <w:szCs w:val="24"/>
              </w:rPr>
              <w:t>201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b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ثابتة من أجل شركة </w:t>
            </w:r>
            <w:r w:rsidRPr="0088065C">
              <w:rPr>
                <w:rFonts w:eastAsia="SimSun"/>
                <w:sz w:val="18"/>
                <w:szCs w:val="24"/>
              </w:rPr>
              <w:t>Airtel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467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20240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ثابتة من أجل شركة </w:t>
            </w:r>
            <w:proofErr w:type="spellStart"/>
            <w:r w:rsidRPr="0088065C">
              <w:rPr>
                <w:rFonts w:eastAsia="SimSun"/>
                <w:color w:val="000000"/>
                <w:sz w:val="18"/>
                <w:szCs w:val="24"/>
              </w:rPr>
              <w:t>Altech</w:t>
            </w:r>
            <w:proofErr w:type="spellEnd"/>
            <w:r w:rsidRPr="0088065C">
              <w:rPr>
                <w:rFonts w:eastAsia="SimSu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8065C">
              <w:rPr>
                <w:rFonts w:eastAsia="SimSun"/>
                <w:color w:val="000000"/>
                <w:sz w:val="18"/>
                <w:szCs w:val="24"/>
              </w:rPr>
              <w:t>Infocom</w:t>
            </w:r>
            <w:proofErr w:type="spellEnd"/>
            <w:r w:rsidRPr="0088065C">
              <w:rPr>
                <w:rFonts w:eastAsia="SimSun"/>
                <w:color w:val="000000"/>
                <w:sz w:val="18"/>
                <w:szCs w:val="24"/>
              </w:rPr>
              <w:t xml:space="preserve">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467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20300</w:t>
            </w:r>
            <w:r w:rsidR="007D3FE2">
              <w:rPr>
                <w:rFonts w:eastAsia="SimSun" w:hint="cs"/>
                <w:sz w:val="18"/>
                <w:szCs w:val="24"/>
                <w:rtl/>
              </w:rPr>
              <w:t>،</w:t>
            </w:r>
            <w:r w:rsidRPr="0088065C">
              <w:rPr>
                <w:rFonts w:eastAsia="SimSun"/>
                <w:sz w:val="18"/>
                <w:szCs w:val="24"/>
              </w:rPr>
              <w:br/>
              <w:t>20301</w:t>
            </w:r>
            <w:r w:rsidRPr="0088065C">
              <w:rPr>
                <w:rFonts w:eastAsia="SimSun"/>
                <w:sz w:val="18"/>
                <w:szCs w:val="24"/>
              </w:rPr>
              <w:br/>
              <w:t>20302</w:t>
            </w:r>
            <w:r w:rsidRPr="0088065C">
              <w:rPr>
                <w:rFonts w:eastAsia="SimSun"/>
                <w:sz w:val="18"/>
                <w:szCs w:val="24"/>
              </w:rPr>
              <w:br/>
              <w:t>20303</w:t>
            </w:r>
            <w:r w:rsidRPr="0088065C">
              <w:rPr>
                <w:rFonts w:eastAsia="SimSun"/>
                <w:sz w:val="18"/>
                <w:szCs w:val="24"/>
              </w:rPr>
              <w:br/>
              <w:t>20304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ثابتة من أجل شركة </w:t>
            </w:r>
            <w:proofErr w:type="spellStart"/>
            <w:r w:rsidRPr="0088065C">
              <w:rPr>
                <w:rFonts w:eastAsia="SimSun"/>
                <w:sz w:val="18"/>
                <w:szCs w:val="24"/>
              </w:rPr>
              <w:t>Afrimax</w:t>
            </w:r>
            <w:proofErr w:type="spellEnd"/>
            <w:r w:rsidRPr="0088065C">
              <w:rPr>
                <w:rFonts w:eastAsia="SimSun"/>
                <w:sz w:val="18"/>
                <w:szCs w:val="24"/>
              </w:rPr>
              <w:t xml:space="preserve">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467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9B4A19">
              <w:rPr>
                <w:rFonts w:eastAsia="SimSun"/>
                <w:sz w:val="18"/>
                <w:szCs w:val="24"/>
                <w:lang w:val="en-GB"/>
              </w:rPr>
              <w:t>20320</w:t>
            </w:r>
            <w:r w:rsidR="007D3FE2">
              <w:rPr>
                <w:rFonts w:eastAsia="SimSun" w:hint="cs"/>
                <w:sz w:val="18"/>
                <w:szCs w:val="24"/>
                <w:rtl/>
                <w:lang w:val="en-GB"/>
              </w:rPr>
              <w:t>،</w:t>
            </w:r>
            <w:r>
              <w:rPr>
                <w:rFonts w:eastAsia="SimSun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sz w:val="18"/>
                <w:szCs w:val="24"/>
                <w:lang w:val="en-GB"/>
              </w:rPr>
              <w:t>20321</w:t>
            </w:r>
            <w:r>
              <w:rPr>
                <w:rFonts w:eastAsia="SimSun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sz w:val="18"/>
                <w:szCs w:val="24"/>
                <w:lang w:val="en-GB"/>
              </w:rPr>
              <w:t>20322</w:t>
            </w:r>
            <w:r>
              <w:rPr>
                <w:rFonts w:eastAsia="SimSun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sz w:val="18"/>
                <w:szCs w:val="24"/>
                <w:lang w:val="en-GB"/>
              </w:rPr>
              <w:t>20323</w:t>
            </w:r>
            <w:r>
              <w:rPr>
                <w:rFonts w:eastAsia="SimSun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sz w:val="18"/>
                <w:szCs w:val="24"/>
                <w:lang w:val="en-GB"/>
              </w:rPr>
              <w:t>20324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9B4A19">
              <w:rPr>
                <w:rFonts w:eastAsia="SimSun"/>
                <w:sz w:val="18"/>
                <w:szCs w:val="24"/>
                <w:rtl/>
              </w:rPr>
              <w:t>خدمات هاتفية ثابتة من أجل شركة</w:t>
            </w: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proofErr w:type="spellStart"/>
            <w:r w:rsidRPr="009B4A19">
              <w:rPr>
                <w:rFonts w:eastAsia="SimSun"/>
                <w:sz w:val="18"/>
                <w:szCs w:val="24"/>
                <w:lang w:val="en-GB" w:bidi="ar-EG"/>
              </w:rPr>
              <w:t>Iway</w:t>
            </w:r>
            <w:proofErr w:type="spellEnd"/>
            <w:r w:rsidRPr="009B4A19">
              <w:rPr>
                <w:rFonts w:eastAsia="SimSun"/>
                <w:sz w:val="18"/>
                <w:szCs w:val="24"/>
                <w:lang w:val="en-GB" w:bidi="ar-EG"/>
              </w:rPr>
              <w:t xml:space="preserve"> </w:t>
            </w:r>
            <w:proofErr w:type="spellStart"/>
            <w:r w:rsidRPr="009B4A19">
              <w:rPr>
                <w:rFonts w:eastAsia="SimSun"/>
                <w:sz w:val="18"/>
                <w:szCs w:val="24"/>
                <w:lang w:val="en-GB" w:bidi="ar-EG"/>
              </w:rPr>
              <w:t>Afrida</w:t>
            </w:r>
            <w:proofErr w:type="spellEnd"/>
            <w:r w:rsidRPr="009B4A19">
              <w:rPr>
                <w:rFonts w:eastAsia="SimSun"/>
                <w:sz w:val="18"/>
                <w:szCs w:val="24"/>
                <w:lang w:val="en-GB" w:bidi="ar-EG"/>
              </w:rPr>
              <w:t xml:space="preserve"> (U)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rtl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467"/>
        </w:trPr>
        <w:tc>
          <w:tcPr>
            <w:tcW w:w="2133" w:type="dxa"/>
          </w:tcPr>
          <w:p w:rsidR="009B4A19" w:rsidRPr="009B4A19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>
              <w:rPr>
                <w:rFonts w:eastAsia="SimSun"/>
                <w:sz w:val="18"/>
                <w:szCs w:val="24"/>
              </w:rPr>
              <w:t>2036</w:t>
            </w:r>
            <w:r>
              <w:rPr>
                <w:rFonts w:eastAsia="SimSun"/>
                <w:sz w:val="18"/>
                <w:szCs w:val="24"/>
              </w:rPr>
              <w:br/>
              <w:t>2037</w:t>
            </w:r>
          </w:p>
        </w:tc>
        <w:tc>
          <w:tcPr>
            <w:tcW w:w="1232" w:type="dxa"/>
          </w:tcPr>
          <w:p w:rsidR="009B4A19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9B4A19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9B4A19">
              <w:rPr>
                <w:rFonts w:eastAsia="SimSun"/>
                <w:sz w:val="18"/>
                <w:szCs w:val="24"/>
                <w:rtl/>
              </w:rPr>
              <w:t>خدمات هاتفية ثابتة من أجل شركة</w:t>
            </w:r>
            <w:r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proofErr w:type="spellStart"/>
            <w:r w:rsidRPr="009B4A19">
              <w:rPr>
                <w:rFonts w:eastAsia="SimSun"/>
                <w:sz w:val="18"/>
                <w:szCs w:val="24"/>
                <w:lang w:val="en-GB"/>
              </w:rPr>
              <w:t>Sombha</w:t>
            </w:r>
            <w:proofErr w:type="spellEnd"/>
            <w:r w:rsidRPr="009B4A19">
              <w:rPr>
                <w:rFonts w:eastAsia="SimSun"/>
                <w:sz w:val="18"/>
                <w:szCs w:val="24"/>
                <w:lang w:val="en-GB"/>
              </w:rPr>
              <w:t xml:space="preserve"> Solutions store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rtl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728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204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ثابتة من أجل شركة </w:t>
            </w:r>
            <w:proofErr w:type="spellStart"/>
            <w:r w:rsidRPr="0088065C">
              <w:rPr>
                <w:rFonts w:eastAsia="SimSun"/>
                <w:sz w:val="18"/>
                <w:szCs w:val="24"/>
              </w:rPr>
              <w:t>Africell</w:t>
            </w:r>
            <w:proofErr w:type="spellEnd"/>
            <w:r w:rsidRPr="0088065C">
              <w:rPr>
                <w:rFonts w:eastAsia="SimSun"/>
                <w:sz w:val="18"/>
                <w:szCs w:val="24"/>
              </w:rPr>
              <w:t xml:space="preserve">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728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2050</w:t>
            </w:r>
            <w:r w:rsidRPr="0088065C">
              <w:rPr>
                <w:rFonts w:eastAsia="SimSun"/>
                <w:sz w:val="18"/>
                <w:szCs w:val="24"/>
              </w:rPr>
              <w:br/>
              <w:t>2051</w:t>
            </w:r>
            <w:r w:rsidRPr="0088065C">
              <w:rPr>
                <w:rFonts w:eastAsia="SimSun"/>
                <w:sz w:val="18"/>
                <w:szCs w:val="24"/>
              </w:rPr>
              <w:br/>
              <w:t>2052</w:t>
            </w:r>
            <w:r w:rsidRPr="0088065C">
              <w:rPr>
                <w:rFonts w:eastAsia="SimSun"/>
                <w:sz w:val="18"/>
                <w:szCs w:val="24"/>
              </w:rPr>
              <w:br/>
              <w:t>2053</w:t>
            </w:r>
            <w:r w:rsidRPr="0088065C">
              <w:rPr>
                <w:rFonts w:eastAsia="SimSun"/>
                <w:sz w:val="18"/>
                <w:szCs w:val="24"/>
              </w:rPr>
              <w:br/>
              <w:t>2054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خدمات هاتفية ثابتة من أجل شركة</w:t>
            </w:r>
            <w:r w:rsidRPr="0088065C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88065C">
              <w:rPr>
                <w:rFonts w:eastAsia="SimSun"/>
                <w:sz w:val="18"/>
                <w:szCs w:val="24"/>
              </w:rPr>
              <w:t>Roke</w:t>
            </w:r>
            <w:proofErr w:type="spellEnd"/>
            <w:r w:rsidRPr="0088065C">
              <w:rPr>
                <w:rFonts w:eastAsia="SimSun"/>
                <w:sz w:val="18"/>
                <w:szCs w:val="24"/>
              </w:rPr>
              <w:t xml:space="preserve"> Investment International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728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206000</w:t>
            </w:r>
            <w:r w:rsidRPr="0088065C">
              <w:rPr>
                <w:rFonts w:eastAsia="SimSun"/>
                <w:sz w:val="18"/>
                <w:szCs w:val="24"/>
              </w:rPr>
              <w:br/>
              <w:t>206001</w:t>
            </w:r>
            <w:r w:rsidRPr="0088065C">
              <w:rPr>
                <w:rFonts w:eastAsia="SimSun"/>
                <w:sz w:val="18"/>
                <w:szCs w:val="24"/>
              </w:rPr>
              <w:br/>
              <w:t>206002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ثابتة من أجل شركة </w:t>
            </w:r>
            <w:proofErr w:type="spellStart"/>
            <w:r w:rsidRPr="0088065C">
              <w:rPr>
                <w:rFonts w:eastAsia="SimSun"/>
                <w:sz w:val="18"/>
                <w:szCs w:val="24"/>
              </w:rPr>
              <w:t>Datanet</w:t>
            </w:r>
            <w:proofErr w:type="spellEnd"/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728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>
              <w:rPr>
                <w:rFonts w:eastAsia="SimSun"/>
                <w:sz w:val="18"/>
                <w:szCs w:val="24"/>
              </w:rPr>
              <w:t>2061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خدمات هاتفية ثابتة من أجل شركة</w:t>
            </w:r>
            <w:r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9B4A19">
              <w:rPr>
                <w:rFonts w:eastAsia="SimSun"/>
                <w:sz w:val="18"/>
                <w:szCs w:val="24"/>
                <w:lang w:val="en-GB"/>
              </w:rPr>
              <w:t>Hamilton Telecom</w:t>
            </w:r>
          </w:p>
        </w:tc>
        <w:tc>
          <w:tcPr>
            <w:tcW w:w="1985" w:type="dxa"/>
          </w:tcPr>
          <w:p w:rsidR="009B4A19" w:rsidRPr="0088065C" w:rsidRDefault="005F3E28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شبكة لا تعمل</w:t>
            </w:r>
          </w:p>
        </w:tc>
      </w:tr>
      <w:tr w:rsidR="009B4A19" w:rsidRPr="0088065C" w:rsidTr="00386E2E">
        <w:trPr>
          <w:trHeight w:val="728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</w:rPr>
              <w:t>206300</w:t>
            </w:r>
            <w:r w:rsidRPr="0088065C">
              <w:rPr>
                <w:rFonts w:eastAsia="SimSun"/>
                <w:color w:val="000000"/>
                <w:sz w:val="18"/>
                <w:szCs w:val="24"/>
              </w:rPr>
              <w:br/>
              <w:t>206301</w:t>
            </w:r>
            <w:r w:rsidRPr="0088065C">
              <w:rPr>
                <w:rFonts w:eastAsia="SimSun"/>
                <w:color w:val="000000"/>
                <w:sz w:val="18"/>
                <w:szCs w:val="24"/>
              </w:rPr>
              <w:br/>
              <w:t>206302</w:t>
            </w:r>
            <w:r w:rsidRPr="0088065C">
              <w:rPr>
                <w:rFonts w:eastAsia="SimSun"/>
                <w:color w:val="000000"/>
                <w:sz w:val="18"/>
                <w:szCs w:val="24"/>
              </w:rPr>
              <w:br/>
              <w:t>206303</w:t>
            </w:r>
            <w:r w:rsidRPr="0088065C">
              <w:rPr>
                <w:rFonts w:eastAsia="SimSun"/>
                <w:color w:val="000000"/>
                <w:sz w:val="18"/>
                <w:szCs w:val="24"/>
              </w:rPr>
              <w:br/>
              <w:t>206304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 xml:space="preserve">خدمات هاتفية ثابتة من أجل شركة </w:t>
            </w:r>
            <w:proofErr w:type="spellStart"/>
            <w:r w:rsidRPr="0088065C">
              <w:rPr>
                <w:rFonts w:eastAsia="SimSun"/>
                <w:color w:val="000000"/>
                <w:sz w:val="18"/>
                <w:szCs w:val="24"/>
              </w:rPr>
              <w:t>Simbanet</w:t>
            </w:r>
            <w:proofErr w:type="spellEnd"/>
            <w:r w:rsidRPr="0088065C">
              <w:rPr>
                <w:rFonts w:eastAsia="SimSun"/>
                <w:color w:val="000000"/>
                <w:sz w:val="18"/>
                <w:szCs w:val="24"/>
              </w:rPr>
              <w:t xml:space="preserve">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728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</w:rPr>
              <w:t>2065</w:t>
            </w:r>
            <w:r w:rsidRPr="0088065C">
              <w:rPr>
                <w:rFonts w:eastAsia="SimSun"/>
                <w:color w:val="000000"/>
                <w:sz w:val="18"/>
                <w:szCs w:val="24"/>
              </w:rPr>
              <w:br/>
              <w:t>2066</w:t>
            </w:r>
            <w:r w:rsidRPr="0088065C">
              <w:rPr>
                <w:rFonts w:eastAsia="SimSun"/>
                <w:color w:val="000000"/>
                <w:sz w:val="18"/>
                <w:szCs w:val="24"/>
              </w:rPr>
              <w:br/>
              <w:t>2067</w:t>
            </w:r>
            <w:r w:rsidRPr="0088065C">
              <w:rPr>
                <w:rFonts w:eastAsia="SimSun"/>
                <w:color w:val="000000"/>
                <w:sz w:val="18"/>
                <w:szCs w:val="24"/>
              </w:rPr>
              <w:br/>
              <w:t>2068</w:t>
            </w:r>
            <w:r w:rsidRPr="0088065C">
              <w:rPr>
                <w:rFonts w:eastAsia="SimSun"/>
                <w:color w:val="000000"/>
                <w:sz w:val="18"/>
                <w:szCs w:val="24"/>
              </w:rPr>
              <w:br/>
              <w:t>2069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 xml:space="preserve">خدمات هاتفية ثابتة من أجل شركة </w:t>
            </w:r>
            <w:proofErr w:type="spellStart"/>
            <w:r w:rsidRPr="0088065C">
              <w:rPr>
                <w:rFonts w:eastAsia="SimSun"/>
                <w:color w:val="000000"/>
                <w:sz w:val="18"/>
                <w:szCs w:val="24"/>
              </w:rPr>
              <w:t>Suretelecom</w:t>
            </w:r>
            <w:proofErr w:type="spellEnd"/>
            <w:r w:rsidRPr="0088065C">
              <w:rPr>
                <w:rFonts w:eastAsia="SimSun"/>
                <w:color w:val="000000"/>
                <w:sz w:val="18"/>
                <w:szCs w:val="24"/>
              </w:rPr>
              <w:t xml:space="preserve">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728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</w:rPr>
              <w:lastRenderedPageBreak/>
              <w:t>207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 xml:space="preserve">خدمات هاتفية ثابتة من أجل شركة </w:t>
            </w:r>
            <w:r w:rsidRPr="0088065C">
              <w:rPr>
                <w:rFonts w:eastAsia="SimSun"/>
                <w:color w:val="000000"/>
                <w:sz w:val="18"/>
                <w:szCs w:val="24"/>
              </w:rPr>
              <w:t>Airtel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728"/>
        </w:trPr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>
              <w:rPr>
                <w:rFonts w:eastAsia="SimSu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  <w:rtl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 xml:space="preserve">خدمات هاتفية ثابتة من أجل شركة </w:t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MTN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  <w:rtl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728"/>
        </w:trPr>
        <w:tc>
          <w:tcPr>
            <w:tcW w:w="2133" w:type="dxa"/>
          </w:tcPr>
          <w:p w:rsidR="009B4A19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>
              <w:rPr>
                <w:rFonts w:eastAsia="SimSun"/>
                <w:color w:val="000000"/>
                <w:sz w:val="18"/>
                <w:szCs w:val="24"/>
              </w:rPr>
              <w:t>4</w:t>
            </w:r>
          </w:p>
        </w:tc>
        <w:tc>
          <w:tcPr>
            <w:tcW w:w="1232" w:type="dxa"/>
          </w:tcPr>
          <w:p w:rsidR="009B4A19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  <w:lang w:bidi="ar-EG"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>خدمات هاتفية ثابتة من أجل شركة</w:t>
            </w:r>
            <w:r>
              <w:rPr>
                <w:rFonts w:eastAsia="SimSun" w:hint="cs"/>
                <w:color w:val="000000"/>
                <w:sz w:val="18"/>
                <w:szCs w:val="24"/>
                <w:rtl/>
                <w:lang w:bidi="ar-EG"/>
              </w:rPr>
              <w:t xml:space="preserve"> </w:t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 w:bidi="ar-EG"/>
              </w:rPr>
              <w:t>Uganda Telecom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  <w:rtl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728"/>
        </w:trPr>
        <w:tc>
          <w:tcPr>
            <w:tcW w:w="2133" w:type="dxa"/>
          </w:tcPr>
          <w:p w:rsidR="009B4A19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700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701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702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703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704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705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706</w:t>
            </w:r>
          </w:p>
        </w:tc>
        <w:tc>
          <w:tcPr>
            <w:tcW w:w="1232" w:type="dxa"/>
          </w:tcPr>
          <w:p w:rsidR="009B4A19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  <w:lang w:bidi="ar-EG"/>
              </w:rPr>
            </w:pPr>
            <w:r w:rsidRPr="009B4A19">
              <w:rPr>
                <w:rFonts w:eastAsia="SimSun"/>
                <w:color w:val="000000"/>
                <w:sz w:val="18"/>
                <w:szCs w:val="24"/>
                <w:rtl/>
              </w:rPr>
              <w:t>خدمات هاتفية ثابتة من أجل شركة</w:t>
            </w:r>
            <w:r>
              <w:rPr>
                <w:rFonts w:eastAsia="SimSun" w:hint="cs"/>
                <w:color w:val="000000"/>
                <w:sz w:val="18"/>
                <w:szCs w:val="24"/>
                <w:rtl/>
                <w:lang w:bidi="ar-EG"/>
              </w:rPr>
              <w:t xml:space="preserve"> </w:t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 w:bidi="ar-EG"/>
              </w:rPr>
              <w:t>Airtel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  <w:rtl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rPr>
          <w:trHeight w:val="728"/>
        </w:trPr>
        <w:tc>
          <w:tcPr>
            <w:tcW w:w="2133" w:type="dxa"/>
          </w:tcPr>
          <w:p w:rsidR="009B4A19" w:rsidRPr="009B4A19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  <w:lang w:val="en-GB"/>
              </w:rPr>
            </w:pP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710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711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712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713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714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715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716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717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718</w:t>
            </w:r>
            <w:r>
              <w:rPr>
                <w:rFonts w:eastAsia="SimSun"/>
                <w:color w:val="000000"/>
                <w:sz w:val="18"/>
                <w:szCs w:val="24"/>
                <w:lang w:val="en-GB"/>
              </w:rPr>
              <w:br/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/>
              </w:rPr>
              <w:t>719</w:t>
            </w:r>
          </w:p>
        </w:tc>
        <w:tc>
          <w:tcPr>
            <w:tcW w:w="1232" w:type="dxa"/>
          </w:tcPr>
          <w:p w:rsidR="009B4A19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color w:val="000000"/>
                <w:sz w:val="18"/>
                <w:szCs w:val="24"/>
              </w:rPr>
            </w:pPr>
            <w:r>
              <w:rPr>
                <w:rFonts w:eastAsia="SimSun"/>
                <w:color w:val="000000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9B4A19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  <w:rtl/>
                <w:lang w:bidi="ar-EG"/>
              </w:rPr>
            </w:pPr>
            <w:r w:rsidRPr="009B4A19">
              <w:rPr>
                <w:rFonts w:eastAsia="SimSun"/>
                <w:color w:val="000000"/>
                <w:sz w:val="18"/>
                <w:szCs w:val="24"/>
                <w:rtl/>
              </w:rPr>
              <w:t>خدمات هاتفية ثابتة من أجل شركة</w:t>
            </w:r>
            <w:r w:rsidRPr="009B4A19">
              <w:rPr>
                <w:rFonts w:eastAsia="SimSun" w:hint="cs"/>
                <w:color w:val="000000"/>
                <w:sz w:val="18"/>
                <w:szCs w:val="24"/>
                <w:rtl/>
                <w:lang w:bidi="ar-EG"/>
              </w:rPr>
              <w:t xml:space="preserve"> </w:t>
            </w:r>
            <w:r w:rsidRPr="009B4A19">
              <w:rPr>
                <w:rFonts w:eastAsia="SimSun"/>
                <w:color w:val="000000"/>
                <w:sz w:val="18"/>
                <w:szCs w:val="24"/>
                <w:lang w:val="en-GB" w:bidi="ar-EG"/>
              </w:rPr>
              <w:t>Uganda Telecom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color w:val="000000"/>
                <w:sz w:val="18"/>
                <w:szCs w:val="24"/>
                <w:rtl/>
              </w:rPr>
            </w:pPr>
            <w:r w:rsidRPr="0088065C">
              <w:rPr>
                <w:rFonts w:eastAsia="SimSun"/>
                <w:color w:val="000000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720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متنقلة من أجل شركة </w:t>
            </w:r>
            <w:r w:rsidRPr="0088065C">
              <w:rPr>
                <w:rFonts w:eastAsia="SimSun"/>
                <w:sz w:val="18"/>
                <w:szCs w:val="24"/>
              </w:rPr>
              <w:t>Smile Communications (U) Ltd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723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متنقلة من أجل شركة </w:t>
            </w:r>
            <w:proofErr w:type="spellStart"/>
            <w:r w:rsidRPr="0088065C">
              <w:rPr>
                <w:rFonts w:eastAsia="SimSun"/>
                <w:sz w:val="18"/>
                <w:szCs w:val="24"/>
              </w:rPr>
              <w:t>Afrimax</w:t>
            </w:r>
            <w:proofErr w:type="spellEnd"/>
            <w:r w:rsidRPr="0088065C">
              <w:rPr>
                <w:rFonts w:eastAsia="SimSun"/>
                <w:sz w:val="18"/>
                <w:szCs w:val="24"/>
              </w:rPr>
              <w:t xml:space="preserve">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7260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متنقلة من أجل شركة </w:t>
            </w:r>
            <w:r w:rsidRPr="0088065C">
              <w:rPr>
                <w:rFonts w:eastAsia="SimSun"/>
                <w:sz w:val="18"/>
                <w:szCs w:val="24"/>
              </w:rPr>
              <w:t>Tangerine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730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خدمات هاتفية متنقلة من أجل شركة</w:t>
            </w:r>
            <w:r w:rsidRPr="0088065C">
              <w:rPr>
                <w:rFonts w:eastAsia="SimSun"/>
                <w:sz w:val="18"/>
                <w:szCs w:val="24"/>
              </w:rPr>
              <w:br/>
              <w:t>K2 Telecom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825E44" w:rsidRPr="0088065C" w:rsidTr="00386E2E">
        <w:tc>
          <w:tcPr>
            <w:tcW w:w="2133" w:type="dxa"/>
          </w:tcPr>
          <w:p w:rsidR="00825E44" w:rsidRPr="0088065C" w:rsidRDefault="00825E44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7330</w:t>
            </w:r>
            <w:r>
              <w:rPr>
                <w:rFonts w:eastAsia="SimSun"/>
                <w:sz w:val="18"/>
                <w:szCs w:val="24"/>
              </w:rPr>
              <w:br/>
              <w:t>7331</w:t>
            </w:r>
            <w:r>
              <w:rPr>
                <w:rFonts w:eastAsia="SimSun"/>
                <w:sz w:val="18"/>
                <w:szCs w:val="24"/>
              </w:rPr>
              <w:br/>
              <w:t>7332</w:t>
            </w:r>
          </w:p>
        </w:tc>
        <w:tc>
          <w:tcPr>
            <w:tcW w:w="1232" w:type="dxa"/>
          </w:tcPr>
          <w:p w:rsidR="00825E44" w:rsidRPr="0088065C" w:rsidRDefault="00825E44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825E44" w:rsidRPr="0088065C" w:rsidRDefault="00825E44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825E44" w:rsidRPr="00825E44" w:rsidRDefault="00825E44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rtl/>
              </w:rPr>
            </w:pPr>
            <w:r w:rsidRPr="00825E44">
              <w:rPr>
                <w:rFonts w:eastAsia="SimSun"/>
                <w:sz w:val="18"/>
                <w:szCs w:val="24"/>
                <w:rtl/>
              </w:rPr>
              <w:t>خدمات هاتفية متنقلة من أجل شركة</w:t>
            </w:r>
            <w:r w:rsidRPr="00825E44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825E44">
              <w:rPr>
                <w:rFonts w:eastAsia="SimSun"/>
                <w:sz w:val="18"/>
                <w:szCs w:val="24"/>
                <w:lang w:val="en-GB"/>
              </w:rPr>
              <w:t>Lycamobile</w:t>
            </w:r>
            <w:proofErr w:type="spellEnd"/>
            <w:r w:rsidRPr="00825E44">
              <w:rPr>
                <w:rFonts w:eastAsia="SimSun"/>
                <w:sz w:val="18"/>
                <w:szCs w:val="24"/>
                <w:lang w:val="en-GB"/>
              </w:rPr>
              <w:t xml:space="preserve"> Network Services Uganda Limited</w:t>
            </w:r>
          </w:p>
        </w:tc>
        <w:tc>
          <w:tcPr>
            <w:tcW w:w="1985" w:type="dxa"/>
          </w:tcPr>
          <w:p w:rsidR="00825E44" w:rsidRPr="0088065C" w:rsidRDefault="00E626D0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شبكة لا تعمل</w:t>
            </w:r>
          </w:p>
        </w:tc>
      </w:tr>
      <w:tr w:rsidR="00825E44" w:rsidRPr="0088065C" w:rsidTr="00386E2E">
        <w:tc>
          <w:tcPr>
            <w:tcW w:w="2133" w:type="dxa"/>
          </w:tcPr>
          <w:p w:rsidR="00825E44" w:rsidRDefault="00825E44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>
              <w:rPr>
                <w:rFonts w:eastAsia="SimSun"/>
                <w:sz w:val="18"/>
                <w:szCs w:val="24"/>
              </w:rPr>
              <w:t>736</w:t>
            </w:r>
          </w:p>
        </w:tc>
        <w:tc>
          <w:tcPr>
            <w:tcW w:w="1232" w:type="dxa"/>
          </w:tcPr>
          <w:p w:rsidR="00825E44" w:rsidRDefault="00825E44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825E44" w:rsidRDefault="00825E44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825E44" w:rsidRPr="00825E44" w:rsidRDefault="00825E44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825E44">
              <w:rPr>
                <w:rFonts w:eastAsia="SimSun"/>
                <w:sz w:val="18"/>
                <w:szCs w:val="24"/>
                <w:rtl/>
              </w:rPr>
              <w:t>خدمات هاتفية متنقلة من أجل شركة</w:t>
            </w:r>
            <w:r w:rsidRPr="00825E44">
              <w:rPr>
                <w:rFonts w:eastAsia="SimSun"/>
                <w:sz w:val="18"/>
                <w:szCs w:val="24"/>
              </w:rPr>
              <w:br/>
            </w:r>
            <w:r w:rsidRPr="00825E44">
              <w:rPr>
                <w:rFonts w:eastAsia="SimSun"/>
                <w:sz w:val="18"/>
                <w:szCs w:val="24"/>
                <w:lang w:val="en-GB" w:bidi="ar-EG"/>
              </w:rPr>
              <w:t>Hamilton Telecom</w:t>
            </w:r>
          </w:p>
        </w:tc>
        <w:tc>
          <w:tcPr>
            <w:tcW w:w="1985" w:type="dxa"/>
          </w:tcPr>
          <w:p w:rsidR="00825E44" w:rsidRPr="00825E44" w:rsidRDefault="003C7C9E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  <w:highlight w:val="yellow"/>
                <w:rtl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شبكة لا تعمل</w:t>
            </w:r>
          </w:p>
        </w:tc>
      </w:tr>
      <w:tr w:rsidR="009B4A19" w:rsidRPr="0088065C" w:rsidTr="00386E2E"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740</w:t>
            </w:r>
            <w:r w:rsidRPr="0088065C">
              <w:rPr>
                <w:rFonts w:eastAsia="SimSun"/>
                <w:sz w:val="18"/>
                <w:szCs w:val="24"/>
              </w:rPr>
              <w:br/>
              <w:t>741</w:t>
            </w:r>
            <w:r w:rsidRPr="0088065C">
              <w:rPr>
                <w:rFonts w:eastAsia="SimSun"/>
                <w:sz w:val="18"/>
                <w:szCs w:val="24"/>
              </w:rPr>
              <w:br/>
              <w:t>742</w:t>
            </w:r>
            <w:r w:rsidRPr="0088065C">
              <w:rPr>
                <w:rFonts w:eastAsia="SimSun"/>
                <w:sz w:val="18"/>
                <w:szCs w:val="24"/>
              </w:rPr>
              <w:br/>
              <w:t>743</w:t>
            </w:r>
            <w:r w:rsidRPr="0088065C">
              <w:rPr>
                <w:rFonts w:eastAsia="SimSun"/>
                <w:sz w:val="18"/>
                <w:szCs w:val="24"/>
              </w:rPr>
              <w:br/>
              <w:t>744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متنقلة من أجل شركة </w:t>
            </w:r>
            <w:r w:rsidRPr="0088065C">
              <w:rPr>
                <w:rFonts w:eastAsia="SimSun"/>
                <w:sz w:val="18"/>
                <w:szCs w:val="24"/>
              </w:rPr>
              <w:t>Sure Telecom (U)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c>
          <w:tcPr>
            <w:tcW w:w="2133" w:type="dxa"/>
          </w:tcPr>
          <w:p w:rsidR="009B4A19" w:rsidRPr="0088065C" w:rsidRDefault="009B4A19" w:rsidP="007D3FE2">
            <w:pPr>
              <w:keepNext/>
              <w:keepLines/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750</w:t>
            </w:r>
            <w:r w:rsidRPr="0088065C">
              <w:rPr>
                <w:rFonts w:eastAsia="SimSun"/>
                <w:sz w:val="18"/>
                <w:szCs w:val="24"/>
              </w:rPr>
              <w:br/>
              <w:t>751</w:t>
            </w:r>
            <w:r w:rsidRPr="0088065C">
              <w:rPr>
                <w:rFonts w:eastAsia="SimSun"/>
                <w:sz w:val="18"/>
                <w:szCs w:val="24"/>
              </w:rPr>
              <w:br/>
              <w:t>752</w:t>
            </w:r>
            <w:r w:rsidRPr="0088065C">
              <w:rPr>
                <w:rFonts w:eastAsia="SimSun"/>
                <w:sz w:val="18"/>
                <w:szCs w:val="24"/>
              </w:rPr>
              <w:br/>
              <w:t>753</w:t>
            </w:r>
            <w:r w:rsidRPr="0088065C">
              <w:rPr>
                <w:rFonts w:eastAsia="SimSun"/>
                <w:sz w:val="18"/>
                <w:szCs w:val="24"/>
              </w:rPr>
              <w:br/>
              <w:t>754</w:t>
            </w:r>
            <w:r w:rsidRPr="0088065C">
              <w:rPr>
                <w:rFonts w:eastAsia="SimSun"/>
                <w:sz w:val="18"/>
                <w:szCs w:val="24"/>
              </w:rPr>
              <w:br/>
              <w:t>755</w:t>
            </w:r>
            <w:r w:rsidRPr="0088065C">
              <w:rPr>
                <w:rFonts w:eastAsia="SimSun"/>
                <w:sz w:val="18"/>
                <w:szCs w:val="24"/>
              </w:rPr>
              <w:br/>
              <w:t>756</w:t>
            </w:r>
            <w:r w:rsidRPr="0088065C">
              <w:rPr>
                <w:rFonts w:eastAsia="SimSun"/>
                <w:sz w:val="18"/>
                <w:szCs w:val="24"/>
              </w:rPr>
              <w:br/>
              <w:t>757</w:t>
            </w:r>
            <w:r w:rsidRPr="0088065C">
              <w:rPr>
                <w:rFonts w:eastAsia="SimSun"/>
                <w:sz w:val="18"/>
                <w:szCs w:val="24"/>
              </w:rPr>
              <w:br/>
              <w:t>758</w:t>
            </w:r>
            <w:r w:rsidRPr="0088065C">
              <w:rPr>
                <w:rFonts w:eastAsia="SimSun"/>
                <w:sz w:val="18"/>
                <w:szCs w:val="24"/>
              </w:rPr>
              <w:br/>
              <w:t>759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keepNext/>
              <w:keepLines/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keepNext/>
              <w:keepLines/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keepNext/>
              <w:keepLines/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متنقلة من أجل شركة </w:t>
            </w:r>
            <w:r w:rsidRPr="0088065C">
              <w:rPr>
                <w:rFonts w:eastAsia="SimSun"/>
                <w:sz w:val="18"/>
                <w:szCs w:val="24"/>
              </w:rPr>
              <w:t>Airtel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keepNext/>
              <w:keepLines/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770</w:t>
            </w:r>
            <w:r w:rsidRPr="0088065C">
              <w:rPr>
                <w:rFonts w:eastAsia="SimSun"/>
                <w:sz w:val="18"/>
                <w:szCs w:val="24"/>
              </w:rPr>
              <w:br/>
              <w:t>771</w:t>
            </w:r>
            <w:r w:rsidRPr="0088065C">
              <w:rPr>
                <w:rFonts w:eastAsia="SimSun"/>
                <w:sz w:val="18"/>
                <w:szCs w:val="24"/>
              </w:rPr>
              <w:br/>
              <w:t>772</w:t>
            </w:r>
            <w:r w:rsidRPr="0088065C">
              <w:rPr>
                <w:rFonts w:eastAsia="SimSun"/>
                <w:sz w:val="18"/>
                <w:szCs w:val="24"/>
              </w:rPr>
              <w:br/>
              <w:t>773</w:t>
            </w:r>
            <w:r w:rsidRPr="0088065C">
              <w:rPr>
                <w:rFonts w:eastAsia="SimSun"/>
                <w:sz w:val="18"/>
                <w:szCs w:val="24"/>
              </w:rPr>
              <w:br/>
            </w:r>
            <w:r w:rsidRPr="0088065C">
              <w:rPr>
                <w:rFonts w:eastAsia="SimSun"/>
                <w:sz w:val="18"/>
                <w:szCs w:val="24"/>
              </w:rPr>
              <w:lastRenderedPageBreak/>
              <w:t>774</w:t>
            </w:r>
            <w:r w:rsidRPr="0088065C">
              <w:rPr>
                <w:rFonts w:eastAsia="SimSun"/>
                <w:sz w:val="18"/>
                <w:szCs w:val="24"/>
              </w:rPr>
              <w:br/>
              <w:t>775</w:t>
            </w:r>
            <w:r w:rsidRPr="0088065C">
              <w:rPr>
                <w:rFonts w:eastAsia="SimSun"/>
                <w:sz w:val="18"/>
                <w:szCs w:val="24"/>
              </w:rPr>
              <w:br/>
              <w:t>776</w:t>
            </w:r>
            <w:r w:rsidRPr="0088065C">
              <w:rPr>
                <w:rFonts w:eastAsia="SimSun"/>
                <w:sz w:val="18"/>
                <w:szCs w:val="24"/>
              </w:rPr>
              <w:br/>
              <w:t>777</w:t>
            </w:r>
            <w:r w:rsidRPr="0088065C">
              <w:rPr>
                <w:rFonts w:eastAsia="SimSun"/>
                <w:sz w:val="18"/>
                <w:szCs w:val="24"/>
              </w:rPr>
              <w:br/>
              <w:t>778</w:t>
            </w:r>
            <w:r w:rsidRPr="0088065C">
              <w:rPr>
                <w:rFonts w:eastAsia="SimSun"/>
                <w:sz w:val="18"/>
                <w:szCs w:val="24"/>
              </w:rPr>
              <w:br/>
              <w:t>779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lastRenderedPageBreak/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متنقلة من أجل شركة </w:t>
            </w:r>
            <w:r w:rsidRPr="0088065C">
              <w:rPr>
                <w:rFonts w:eastAsia="SimSun"/>
                <w:sz w:val="18"/>
                <w:szCs w:val="24"/>
              </w:rPr>
              <w:t>MTN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lastRenderedPageBreak/>
              <w:t>780</w:t>
            </w:r>
            <w:r w:rsidRPr="0088065C">
              <w:rPr>
                <w:rFonts w:eastAsia="SimSun"/>
                <w:sz w:val="18"/>
                <w:szCs w:val="24"/>
              </w:rPr>
              <w:br/>
              <w:t>781</w:t>
            </w:r>
            <w:r w:rsidRPr="0088065C">
              <w:rPr>
                <w:rFonts w:eastAsia="SimSun"/>
                <w:sz w:val="18"/>
                <w:szCs w:val="24"/>
              </w:rPr>
              <w:br/>
              <w:t>782</w:t>
            </w:r>
            <w:r w:rsidRPr="0088065C">
              <w:rPr>
                <w:rFonts w:eastAsia="SimSun"/>
                <w:sz w:val="18"/>
                <w:szCs w:val="24"/>
              </w:rPr>
              <w:br/>
              <w:t>783</w:t>
            </w:r>
            <w:r w:rsidRPr="0088065C">
              <w:rPr>
                <w:rFonts w:eastAsia="SimSun"/>
                <w:sz w:val="18"/>
                <w:szCs w:val="24"/>
              </w:rPr>
              <w:br/>
              <w:t>784</w:t>
            </w:r>
            <w:r w:rsidRPr="0088065C">
              <w:rPr>
                <w:rFonts w:eastAsia="SimSun"/>
                <w:sz w:val="18"/>
                <w:szCs w:val="24"/>
              </w:rPr>
              <w:br/>
              <w:t>785</w:t>
            </w:r>
            <w:r w:rsidRPr="0088065C">
              <w:rPr>
                <w:rFonts w:eastAsia="SimSun"/>
                <w:sz w:val="18"/>
                <w:szCs w:val="24"/>
              </w:rPr>
              <w:br/>
              <w:t>786</w:t>
            </w:r>
            <w:r w:rsidRPr="0088065C">
              <w:rPr>
                <w:rFonts w:eastAsia="SimSun"/>
                <w:sz w:val="18"/>
                <w:szCs w:val="24"/>
              </w:rPr>
              <w:br/>
              <w:t>787</w:t>
            </w:r>
            <w:r w:rsidRPr="0088065C">
              <w:rPr>
                <w:rFonts w:eastAsia="SimSun"/>
                <w:sz w:val="18"/>
                <w:szCs w:val="24"/>
              </w:rPr>
              <w:br/>
              <w:t>788</w:t>
            </w:r>
            <w:r w:rsidRPr="0088065C">
              <w:rPr>
                <w:rFonts w:eastAsia="SimSun"/>
                <w:sz w:val="18"/>
                <w:szCs w:val="24"/>
              </w:rPr>
              <w:br/>
              <w:t>789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متنقلة من أجل شركة </w:t>
            </w:r>
            <w:r w:rsidRPr="0088065C">
              <w:rPr>
                <w:rFonts w:eastAsia="SimSun"/>
                <w:sz w:val="18"/>
                <w:szCs w:val="24"/>
              </w:rPr>
              <w:t>MTN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  <w:tr w:rsidR="009B4A19" w:rsidRPr="0088065C" w:rsidTr="00386E2E">
        <w:tc>
          <w:tcPr>
            <w:tcW w:w="2133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790</w:t>
            </w:r>
            <w:r w:rsidRPr="0088065C">
              <w:rPr>
                <w:rFonts w:eastAsia="SimSun"/>
                <w:sz w:val="18"/>
                <w:szCs w:val="24"/>
              </w:rPr>
              <w:br/>
              <w:t>791</w:t>
            </w:r>
            <w:r w:rsidRPr="0088065C">
              <w:rPr>
                <w:rFonts w:eastAsia="SimSun"/>
                <w:sz w:val="18"/>
                <w:szCs w:val="24"/>
              </w:rPr>
              <w:br/>
              <w:t>792</w:t>
            </w:r>
            <w:r w:rsidRPr="0088065C">
              <w:rPr>
                <w:rFonts w:eastAsia="SimSun"/>
                <w:sz w:val="18"/>
                <w:szCs w:val="24"/>
              </w:rPr>
              <w:br/>
              <w:t>793</w:t>
            </w:r>
            <w:r w:rsidRPr="0088065C">
              <w:rPr>
                <w:rFonts w:eastAsia="SimSun"/>
                <w:sz w:val="18"/>
                <w:szCs w:val="24"/>
              </w:rPr>
              <w:br/>
              <w:t>794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2" w:type="dxa"/>
          </w:tcPr>
          <w:p w:rsidR="009B4A19" w:rsidRPr="0088065C" w:rsidRDefault="009B4A19" w:rsidP="007D3FE2">
            <w:pPr>
              <w:spacing w:before="20" w:after="2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90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 xml:space="preserve">خدمات هاتفية متنقلة من أجل شركة </w:t>
            </w:r>
            <w:proofErr w:type="spellStart"/>
            <w:r w:rsidRPr="0088065C">
              <w:rPr>
                <w:rFonts w:eastAsia="SimSun"/>
                <w:sz w:val="18"/>
                <w:szCs w:val="24"/>
              </w:rPr>
              <w:t>Africell</w:t>
            </w:r>
            <w:proofErr w:type="spellEnd"/>
            <w:r w:rsidRPr="0088065C">
              <w:rPr>
                <w:rFonts w:eastAsia="SimSun"/>
                <w:sz w:val="18"/>
                <w:szCs w:val="24"/>
              </w:rPr>
              <w:t xml:space="preserve"> Uganda Limited</w:t>
            </w:r>
          </w:p>
        </w:tc>
        <w:tc>
          <w:tcPr>
            <w:tcW w:w="1985" w:type="dxa"/>
          </w:tcPr>
          <w:p w:rsidR="009B4A19" w:rsidRPr="0088065C" w:rsidRDefault="009B4A19" w:rsidP="007D3FE2">
            <w:pPr>
              <w:spacing w:before="20" w:after="2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88065C">
              <w:rPr>
                <w:rFonts w:eastAsia="SimSun"/>
                <w:sz w:val="18"/>
                <w:szCs w:val="24"/>
                <w:rtl/>
              </w:rPr>
              <w:t>تعمل الشبكة بكامل طاقتها</w:t>
            </w:r>
          </w:p>
        </w:tc>
      </w:tr>
    </w:tbl>
    <w:p w:rsidR="009B4A19" w:rsidRPr="0088065C" w:rsidRDefault="009B4A19" w:rsidP="009B4A19">
      <w:pPr>
        <w:pStyle w:val="ContactA"/>
        <w:rPr>
          <w:rtl/>
        </w:rPr>
      </w:pPr>
      <w:r w:rsidRPr="0088065C">
        <w:rPr>
          <w:rFonts w:hint="cs"/>
          <w:rtl/>
        </w:rPr>
        <w:t>للاتصال:</w:t>
      </w:r>
    </w:p>
    <w:p w:rsidR="009B4A19" w:rsidRPr="0088065C" w:rsidRDefault="009B4A19" w:rsidP="009B4A19">
      <w:pPr>
        <w:pStyle w:val="ContactA1"/>
        <w:rPr>
          <w:lang w:val="en-GB" w:eastAsia="zh-CN"/>
        </w:rPr>
      </w:pPr>
      <w:r w:rsidRPr="0088065C">
        <w:rPr>
          <w:lang w:val="en-GB" w:eastAsia="zh-CN"/>
        </w:rPr>
        <w:t xml:space="preserve">Mr Godfrey </w:t>
      </w:r>
      <w:proofErr w:type="spellStart"/>
      <w:r w:rsidRPr="0088065C">
        <w:rPr>
          <w:lang w:val="en-GB" w:eastAsia="zh-CN"/>
        </w:rPr>
        <w:t>Mutabazi</w:t>
      </w:r>
      <w:proofErr w:type="spellEnd"/>
      <w:r w:rsidRPr="0088065C">
        <w:rPr>
          <w:lang w:val="en-GB" w:eastAsia="zh-CN"/>
        </w:rPr>
        <w:br/>
        <w:t>Executive Director</w:t>
      </w:r>
      <w:r w:rsidRPr="0088065C">
        <w:rPr>
          <w:lang w:val="en-GB" w:eastAsia="zh-CN"/>
        </w:rPr>
        <w:br/>
        <w:t>Uganda Communications Commission (UCC</w:t>
      </w:r>
      <w:proofErr w:type="gramStart"/>
      <w:r w:rsidRPr="0088065C">
        <w:rPr>
          <w:lang w:val="en-GB" w:eastAsia="zh-CN"/>
        </w:rPr>
        <w:t>)</w:t>
      </w:r>
      <w:proofErr w:type="gramEnd"/>
      <w:r w:rsidRPr="0088065C">
        <w:rPr>
          <w:lang w:val="en-GB" w:eastAsia="zh-CN"/>
        </w:rPr>
        <w:br/>
        <w:t xml:space="preserve">Plot 42-44 Spring Road, </w:t>
      </w:r>
      <w:proofErr w:type="spellStart"/>
      <w:r w:rsidRPr="0088065C">
        <w:rPr>
          <w:lang w:val="en-GB" w:eastAsia="zh-CN"/>
        </w:rPr>
        <w:t>Bugolobi</w:t>
      </w:r>
      <w:proofErr w:type="spellEnd"/>
      <w:r w:rsidRPr="0088065C">
        <w:rPr>
          <w:lang w:val="en-GB" w:eastAsia="zh-CN"/>
        </w:rPr>
        <w:br/>
      </w:r>
      <w:r w:rsidRPr="0088065C">
        <w:rPr>
          <w:lang w:eastAsia="zh-CN"/>
        </w:rPr>
        <w:t>P.O. Box 7376, Kampala, Uganda</w:t>
      </w:r>
    </w:p>
    <w:p w:rsidR="009B4A19" w:rsidRPr="0088065C" w:rsidRDefault="009B4A19" w:rsidP="0053669B">
      <w:pPr>
        <w:pStyle w:val="ContactA2"/>
        <w:spacing w:after="0" w:line="168" w:lineRule="auto"/>
        <w:rPr>
          <w:lang w:val="en-GB"/>
        </w:rPr>
      </w:pPr>
      <w:proofErr w:type="gramStart"/>
      <w:r w:rsidRPr="0088065C">
        <w:rPr>
          <w:rFonts w:hint="cs"/>
          <w:rtl/>
          <w:lang w:val="en-GB"/>
        </w:rPr>
        <w:t>الهاتف:</w:t>
      </w:r>
      <w:r w:rsidRPr="0088065C">
        <w:rPr>
          <w:lang w:val="en-GB"/>
        </w:rPr>
        <w:tab/>
      </w:r>
      <w:proofErr w:type="gramEnd"/>
      <w:r w:rsidRPr="0088065C">
        <w:t>+256 41 433 9000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الفاكس:</w:t>
      </w:r>
      <w:r w:rsidRPr="0088065C">
        <w:rPr>
          <w:lang w:val="en-GB"/>
        </w:rPr>
        <w:tab/>
      </w:r>
      <w:r w:rsidRPr="0088065C">
        <w:t>+256 41 434 8832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البريد الإلكتروني:</w:t>
      </w:r>
      <w:r w:rsidRPr="0088065C">
        <w:rPr>
          <w:lang w:val="en-GB"/>
        </w:rPr>
        <w:tab/>
      </w:r>
      <w:r w:rsidRPr="0088065C">
        <w:t>ucc@ucc.co.ug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الموقع الإلكتروني:</w:t>
      </w:r>
      <w:r w:rsidRPr="0088065C">
        <w:rPr>
          <w:lang w:val="en-GB"/>
        </w:rPr>
        <w:tab/>
      </w:r>
      <w:r w:rsidRPr="0088065C">
        <w:t>www.ucc.co.u</w:t>
      </w:r>
      <w:r w:rsidRPr="0088065C">
        <w:rPr>
          <w:lang w:val="en-GB"/>
        </w:rPr>
        <w:t>g</w:t>
      </w:r>
    </w:p>
    <w:p w:rsidR="00386E2E" w:rsidRPr="00DD5399" w:rsidRDefault="00386E2E" w:rsidP="00386E2E">
      <w:pPr>
        <w:rPr>
          <w:rFonts w:eastAsia="SimSun"/>
          <w:rtl/>
          <w:lang w:val="es-ES" w:eastAsia="zh-CN"/>
        </w:rPr>
      </w:pPr>
    </w:p>
    <w:p w:rsidR="00386E2E" w:rsidRPr="002B2738" w:rsidRDefault="00386E2E" w:rsidP="00386E2E">
      <w:pPr>
        <w:pStyle w:val="Heading20"/>
        <w:rPr>
          <w:rtl/>
        </w:rPr>
      </w:pPr>
      <w:bookmarkStart w:id="405" w:name="_Toc359596906"/>
      <w:bookmarkStart w:id="406" w:name="_Toc418087155"/>
      <w:bookmarkStart w:id="407" w:name="_Toc419188963"/>
      <w:bookmarkStart w:id="408" w:name="_Toc427075883"/>
      <w:bookmarkStart w:id="409" w:name="_Toc491174992"/>
      <w:bookmarkStart w:id="410" w:name="_Toc491434441"/>
      <w:bookmarkStart w:id="411" w:name="Toc_16"/>
      <w:r w:rsidRPr="002B2738">
        <w:rPr>
          <w:rFonts w:hint="cs"/>
          <w:rtl/>
        </w:rPr>
        <w:t>تبليغات أخرى</w:t>
      </w:r>
      <w:bookmarkEnd w:id="405"/>
      <w:bookmarkEnd w:id="406"/>
      <w:bookmarkEnd w:id="407"/>
      <w:bookmarkEnd w:id="408"/>
      <w:bookmarkEnd w:id="409"/>
      <w:bookmarkEnd w:id="410"/>
    </w:p>
    <w:p w:rsidR="00386E2E" w:rsidRPr="0079341B" w:rsidRDefault="00386E2E" w:rsidP="00386E2E">
      <w:pPr>
        <w:pStyle w:val="CountriesName"/>
        <w:rPr>
          <w:rtl/>
        </w:rPr>
      </w:pPr>
      <w:bookmarkStart w:id="412" w:name="_Toc491174993"/>
      <w:bookmarkStart w:id="413" w:name="_Toc491434442"/>
      <w:bookmarkEnd w:id="411"/>
      <w:r w:rsidRPr="002B2738">
        <w:rPr>
          <w:rtl/>
        </w:rPr>
        <w:t>صربيا</w:t>
      </w:r>
      <w:bookmarkEnd w:id="412"/>
      <w:bookmarkEnd w:id="413"/>
    </w:p>
    <w:p w:rsidR="00386E2E" w:rsidRPr="002B2738" w:rsidRDefault="00386E2E" w:rsidP="00386E2E">
      <w:pPr>
        <w:tabs>
          <w:tab w:val="left" w:pos="1134"/>
        </w:tabs>
        <w:rPr>
          <w:rFonts w:eastAsia="SimSun"/>
          <w:rtl/>
          <w:lang w:bidi="ar-EG"/>
        </w:rPr>
      </w:pPr>
      <w:r w:rsidRPr="002B2738"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2017</w:t>
      </w:r>
      <w:r w:rsidRPr="002B2738">
        <w:rPr>
          <w:rFonts w:eastAsia="SimSun"/>
          <w:lang w:bidi="ar-EG"/>
        </w:rPr>
        <w:t>.VII.</w:t>
      </w:r>
      <w:r>
        <w:rPr>
          <w:rFonts w:eastAsia="SimSun"/>
          <w:lang w:bidi="ar-EG"/>
        </w:rPr>
        <w:t>27</w:t>
      </w:r>
      <w:r w:rsidRPr="002B2738">
        <w:rPr>
          <w:rFonts w:eastAsia="SimSun"/>
          <w:rtl/>
          <w:lang w:bidi="ar-EG"/>
        </w:rPr>
        <w:t>:</w:t>
      </w:r>
    </w:p>
    <w:p w:rsidR="00386E2E" w:rsidRPr="002B2738" w:rsidRDefault="00386E2E" w:rsidP="00044439">
      <w:pPr>
        <w:rPr>
          <w:rFonts w:eastAsia="SimSun"/>
          <w:rtl/>
          <w:lang w:bidi="ar-EG"/>
        </w:rPr>
      </w:pPr>
      <w:r w:rsidRPr="002B2738">
        <w:rPr>
          <w:rFonts w:eastAsia="SimSun"/>
          <w:rtl/>
          <w:lang w:bidi="ar-EG"/>
        </w:rPr>
        <w:t xml:space="preserve">بمناسبة الذكرى </w:t>
      </w:r>
      <w:r>
        <w:rPr>
          <w:rFonts w:eastAsia="SimSun" w:hint="cs"/>
          <w:rtl/>
          <w:lang w:bidi="ar-EG"/>
        </w:rPr>
        <w:t>السبعين</w:t>
      </w:r>
      <w:r w:rsidRPr="002B2738">
        <w:rPr>
          <w:rFonts w:eastAsia="SimSun"/>
          <w:rtl/>
          <w:lang w:bidi="ar-EG"/>
        </w:rPr>
        <w:t xml:space="preserve"> لإنشاء نادي راديو </w:t>
      </w:r>
      <w:r w:rsidRPr="002B2738">
        <w:rPr>
          <w:rFonts w:eastAsia="SimSun"/>
          <w:lang w:bidi="ar-EG"/>
        </w:rPr>
        <w:t>"</w:t>
      </w:r>
      <w:r>
        <w:rPr>
          <w:rFonts w:eastAsia="SimSun"/>
          <w:lang w:bidi="ar-EG"/>
        </w:rPr>
        <w:t>KOSMOS</w:t>
      </w:r>
      <w:r w:rsidRPr="002B2738">
        <w:rPr>
          <w:rFonts w:eastAsia="SimSun"/>
          <w:lang w:bidi="ar-EG"/>
        </w:rPr>
        <w:t>"</w:t>
      </w:r>
      <w:r w:rsidRPr="002B2738">
        <w:rPr>
          <w:rFonts w:eastAsia="SimSun"/>
          <w:rtl/>
          <w:lang w:bidi="ar-EG"/>
        </w:rPr>
        <w:t xml:space="preserve"> في </w:t>
      </w:r>
      <w:r w:rsidR="00044439">
        <w:rPr>
          <w:rFonts w:eastAsia="SimSun" w:hint="cs"/>
          <w:rtl/>
          <w:lang w:bidi="ar-EG"/>
        </w:rPr>
        <w:t>براسين</w:t>
      </w:r>
      <w:r w:rsidRPr="002B2738">
        <w:rPr>
          <w:rFonts w:eastAsia="SimSun"/>
          <w:rtl/>
          <w:lang w:bidi="ar-EG"/>
        </w:rPr>
        <w:t xml:space="preserve">، أذنت جمهورية صربيا لعدد من محطات هواة الراديو الصربية باستخدام </w:t>
      </w:r>
      <w:r w:rsidR="00044439">
        <w:rPr>
          <w:rFonts w:eastAsia="SimSun" w:hint="cs"/>
          <w:rtl/>
          <w:lang w:bidi="ar-EG"/>
        </w:rPr>
        <w:t>الرمز الدليل</w:t>
      </w:r>
      <w:r w:rsidR="00AB5878">
        <w:rPr>
          <w:rFonts w:eastAsia="SimSun" w:hint="cs"/>
          <w:rtl/>
          <w:lang w:bidi="ar-EG"/>
        </w:rPr>
        <w:t>ي</w:t>
      </w:r>
      <w:r w:rsidR="00044439">
        <w:rPr>
          <w:rFonts w:eastAsia="SimSun" w:hint="cs"/>
          <w:rtl/>
          <w:lang w:bidi="ar-EG"/>
        </w:rPr>
        <w:t xml:space="preserve"> الخاص</w:t>
      </w:r>
      <w:r w:rsidRPr="002B2738">
        <w:rPr>
          <w:rFonts w:eastAsia="SimSun"/>
          <w:rtl/>
          <w:lang w:bidi="ar-EG"/>
        </w:rPr>
        <w:t xml:space="preserve"> للنداء </w:t>
      </w:r>
      <w:r w:rsidRPr="00386E2E">
        <w:rPr>
          <w:rFonts w:eastAsia="SimSun"/>
          <w:b/>
          <w:bCs/>
          <w:lang w:bidi="ar-EG"/>
        </w:rPr>
        <w:t>YU70GUV</w:t>
      </w:r>
      <w:r w:rsidRPr="00386E2E">
        <w:rPr>
          <w:rFonts w:eastAsia="SimSun" w:hint="cs"/>
          <w:rtl/>
        </w:rPr>
        <w:t xml:space="preserve"> </w:t>
      </w:r>
      <w:r w:rsidRPr="002B2738">
        <w:rPr>
          <w:rFonts w:eastAsia="SimSun" w:hint="cs"/>
          <w:rtl/>
        </w:rPr>
        <w:t>من</w:t>
      </w:r>
      <w:r w:rsidRPr="002B2738">
        <w:rPr>
          <w:rFonts w:eastAsia="SimSun"/>
          <w:rtl/>
        </w:rPr>
        <w:t xml:space="preserve"> </w:t>
      </w:r>
      <w:r w:rsidRPr="002B2738">
        <w:rPr>
          <w:rFonts w:eastAsia="SimSun"/>
          <w:lang w:bidi="ar-EG"/>
        </w:rPr>
        <w:t>15</w:t>
      </w:r>
      <w:r w:rsidRPr="002B2738">
        <w:rPr>
          <w:rFonts w:eastAsia="SimSun"/>
          <w:rtl/>
          <w:lang w:bidi="ar-EG"/>
        </w:rPr>
        <w:t xml:space="preserve"> </w:t>
      </w:r>
      <w:r w:rsidRPr="002B2738">
        <w:rPr>
          <w:rFonts w:eastAsia="SimSun" w:hint="cs"/>
          <w:rtl/>
          <w:lang w:bidi="ar-EG"/>
        </w:rPr>
        <w:t>أغسطس</w:t>
      </w:r>
      <w:r w:rsidRPr="002B2738">
        <w:rPr>
          <w:rFonts w:eastAsia="SimSun"/>
          <w:rtl/>
          <w:lang w:bidi="ar-EG"/>
        </w:rPr>
        <w:t xml:space="preserve"> إلى </w:t>
      </w:r>
      <w:r w:rsidRPr="002B2738">
        <w:rPr>
          <w:rFonts w:eastAsia="SimSun"/>
          <w:lang w:bidi="ar-EG"/>
        </w:rPr>
        <w:t>31</w:t>
      </w:r>
      <w:r w:rsidRPr="002B2738">
        <w:rPr>
          <w:rFonts w:eastAsia="SimSun"/>
          <w:rtl/>
          <w:lang w:bidi="ar-EG"/>
        </w:rPr>
        <w:t xml:space="preserve"> ديسمبر </w:t>
      </w:r>
      <w:r>
        <w:rPr>
          <w:rFonts w:eastAsia="SimSun"/>
          <w:lang w:bidi="ar-EG"/>
        </w:rPr>
        <w:t>2017</w:t>
      </w:r>
      <w:r w:rsidRPr="002B2738">
        <w:rPr>
          <w:rFonts w:eastAsia="SimSun"/>
          <w:rtl/>
          <w:lang w:bidi="ar-EG"/>
        </w:rPr>
        <w:t>.</w:t>
      </w:r>
    </w:p>
    <w:p w:rsidR="00386E2E" w:rsidRDefault="00386E2E" w:rsidP="008F3469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934E72" w:rsidRPr="00496A7D" w:rsidRDefault="00934E72" w:rsidP="00C11A40">
      <w:pPr>
        <w:pStyle w:val="Heading20"/>
        <w:rPr>
          <w:rtl/>
          <w:lang w:bidi="ar-EG"/>
        </w:rPr>
      </w:pPr>
      <w:bookmarkStart w:id="414" w:name="_تقييد_الخدمة"/>
      <w:bookmarkStart w:id="415" w:name="_Toc413754221"/>
      <w:bookmarkStart w:id="416" w:name="_Toc413754885"/>
      <w:bookmarkStart w:id="417" w:name="_Toc414264977"/>
      <w:bookmarkStart w:id="418" w:name="_Toc491174994"/>
      <w:bookmarkStart w:id="419" w:name="_Toc491434443"/>
      <w:bookmarkStart w:id="420" w:name="_Toc473649846"/>
      <w:bookmarkStart w:id="421" w:name="_Toc473650263"/>
      <w:bookmarkStart w:id="422" w:name="_Toc477773911"/>
      <w:bookmarkEnd w:id="179"/>
      <w:bookmarkEnd w:id="180"/>
      <w:bookmarkEnd w:id="181"/>
      <w:bookmarkEnd w:id="185"/>
      <w:bookmarkEnd w:id="414"/>
      <w:r w:rsidRPr="00496A7D">
        <w:rPr>
          <w:rFonts w:hint="cs"/>
          <w:rtl/>
        </w:rPr>
        <w:lastRenderedPageBreak/>
        <w:t>تقييد الخدمة</w:t>
      </w:r>
      <w:bookmarkEnd w:id="415"/>
      <w:bookmarkEnd w:id="416"/>
      <w:bookmarkEnd w:id="417"/>
      <w:bookmarkEnd w:id="418"/>
      <w:bookmarkEnd w:id="419"/>
    </w:p>
    <w:bookmarkEnd w:id="420"/>
    <w:bookmarkEnd w:id="421"/>
    <w:bookmarkEnd w:id="422"/>
    <w:p w:rsidR="00CE21AB" w:rsidRPr="00496A7D" w:rsidRDefault="00CE21AB" w:rsidP="00CE21A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4" w:history="1">
        <w:r w:rsidRPr="00496A7D">
          <w:rPr>
            <w:rFonts w:eastAsia="SimSun"/>
          </w:rPr>
          <w:t>www.itu.int/pub/T-SP-SR.1-2012</w:t>
        </w:r>
      </w:hyperlink>
    </w:p>
    <w:p w:rsidR="00CE21AB" w:rsidRPr="00496A7D" w:rsidRDefault="00CE21AB" w:rsidP="00CE21AB">
      <w:pPr>
        <w:bidi w:val="0"/>
        <w:rPr>
          <w:rFonts w:eastAsia="SimSun"/>
          <w:lang w:bidi="ar-EG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460"/>
        <w:gridCol w:w="1525"/>
        <w:gridCol w:w="460"/>
        <w:gridCol w:w="1808"/>
        <w:gridCol w:w="2093"/>
      </w:tblGrid>
      <w:tr w:rsidR="001F7901" w:rsidRPr="001F7901" w:rsidTr="001F7901">
        <w:trPr>
          <w:gridAfter w:val="2"/>
          <w:wAfter w:w="3901" w:type="dxa"/>
        </w:trPr>
        <w:tc>
          <w:tcPr>
            <w:tcW w:w="2620" w:type="dxa"/>
            <w:gridSpan w:val="2"/>
            <w:vAlign w:val="center"/>
          </w:tcPr>
          <w:p w:rsidR="001F7901" w:rsidRPr="001F7901" w:rsidRDefault="001F7901" w:rsidP="001F7901">
            <w:pPr>
              <w:pStyle w:val="Tablehead"/>
              <w:jc w:val="left"/>
              <w:rPr>
                <w:rFonts w:ascii="Calibri" w:hAnsi="Calibri"/>
                <w:szCs w:val="30"/>
              </w:rPr>
            </w:pPr>
            <w:r w:rsidRPr="001F7901">
              <w:rPr>
                <w:rFonts w:ascii="Calibri" w:eastAsia="SimSun" w:hAnsi="Calibri" w:hint="cs"/>
                <w:i/>
                <w:iCs/>
                <w:szCs w:val="30"/>
                <w:rtl/>
              </w:rPr>
              <w:t>البلد/المنطقة الجغرافية</w:t>
            </w:r>
          </w:p>
        </w:tc>
        <w:tc>
          <w:tcPr>
            <w:tcW w:w="1985" w:type="dxa"/>
            <w:gridSpan w:val="2"/>
            <w:vAlign w:val="center"/>
          </w:tcPr>
          <w:p w:rsidR="001F7901" w:rsidRPr="001F7901" w:rsidRDefault="001F7901" w:rsidP="001F7901">
            <w:pPr>
              <w:pStyle w:val="Tablehead"/>
              <w:jc w:val="left"/>
              <w:rPr>
                <w:rFonts w:ascii="Calibri" w:hAnsi="Calibri"/>
                <w:szCs w:val="30"/>
              </w:rPr>
            </w:pPr>
            <w:r w:rsidRPr="001F7901">
              <w:rPr>
                <w:rFonts w:ascii="Calibri" w:eastAsia="SimSun" w:hAnsi="Calibri" w:hint="cs"/>
                <w:i/>
                <w:iCs/>
                <w:szCs w:val="30"/>
                <w:rtl/>
              </w:rPr>
              <w:t>النشرة التشغيلية</w:t>
            </w:r>
          </w:p>
        </w:tc>
      </w:tr>
      <w:tr w:rsidR="001F7901" w:rsidRPr="001F7901" w:rsidTr="001F7901">
        <w:tc>
          <w:tcPr>
            <w:tcW w:w="2160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سيشيل</w:t>
            </w:r>
          </w:p>
        </w:tc>
        <w:tc>
          <w:tcPr>
            <w:tcW w:w="1985" w:type="dxa"/>
            <w:gridSpan w:val="2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1006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 xml:space="preserve"> (صفحة </w:t>
            </w: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13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  <w:tc>
          <w:tcPr>
            <w:tcW w:w="1985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</w:tr>
      <w:tr w:rsidR="001F7901" w:rsidRPr="001F7901" w:rsidTr="001F7901">
        <w:tc>
          <w:tcPr>
            <w:tcW w:w="2160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سلوفاكيا</w:t>
            </w:r>
          </w:p>
        </w:tc>
        <w:tc>
          <w:tcPr>
            <w:tcW w:w="1985" w:type="dxa"/>
            <w:gridSpan w:val="2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1007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 xml:space="preserve"> (صفحة </w:t>
            </w: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12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  <w:tc>
          <w:tcPr>
            <w:tcW w:w="1985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</w:tr>
      <w:tr w:rsidR="001F7901" w:rsidRPr="001F7901" w:rsidTr="001F7901">
        <w:tc>
          <w:tcPr>
            <w:tcW w:w="2160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تايلاند</w:t>
            </w:r>
          </w:p>
        </w:tc>
        <w:tc>
          <w:tcPr>
            <w:tcW w:w="1985" w:type="dxa"/>
            <w:gridSpan w:val="2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1034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 xml:space="preserve"> (صفحة </w:t>
            </w: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5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  <w:tc>
          <w:tcPr>
            <w:tcW w:w="1985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</w:tr>
      <w:tr w:rsidR="001F7901" w:rsidRPr="001F7901" w:rsidTr="001F7901">
        <w:tc>
          <w:tcPr>
            <w:tcW w:w="2160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سان تومي وبرينسيبي</w:t>
            </w:r>
          </w:p>
        </w:tc>
        <w:tc>
          <w:tcPr>
            <w:tcW w:w="1985" w:type="dxa"/>
            <w:gridSpan w:val="2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1039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 xml:space="preserve"> (صفحة </w:t>
            </w: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14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  <w:tc>
          <w:tcPr>
            <w:tcW w:w="1985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</w:tr>
      <w:tr w:rsidR="001F7901" w:rsidRPr="001F7901" w:rsidTr="001F7901">
        <w:tc>
          <w:tcPr>
            <w:tcW w:w="2160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أوروغواي</w:t>
            </w:r>
          </w:p>
        </w:tc>
        <w:tc>
          <w:tcPr>
            <w:tcW w:w="1985" w:type="dxa"/>
            <w:gridSpan w:val="2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1039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 xml:space="preserve"> (صفحة </w:t>
            </w: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14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  <w:tc>
          <w:tcPr>
            <w:tcW w:w="1985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</w:tr>
      <w:tr w:rsidR="001F7901" w:rsidRPr="001F7901" w:rsidTr="001F7901">
        <w:tc>
          <w:tcPr>
            <w:tcW w:w="2160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هونغ كونغ، الصين</w:t>
            </w:r>
          </w:p>
        </w:tc>
        <w:tc>
          <w:tcPr>
            <w:tcW w:w="1985" w:type="dxa"/>
            <w:gridSpan w:val="2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1068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 xml:space="preserve"> (صفحة </w:t>
            </w:r>
            <w:r w:rsidRPr="001F7901">
              <w:rPr>
                <w:rFonts w:eastAsia="SimSun" w:cs="Traditional Arabic"/>
                <w:bCs/>
                <w:sz w:val="22"/>
                <w:szCs w:val="30"/>
                <w:lang w:bidi="ar-EG"/>
              </w:rPr>
              <w:t>4</w:t>
            </w:r>
            <w:r w:rsidRPr="001F7901">
              <w:rPr>
                <w:rFonts w:eastAsia="SimSun" w:cs="Traditional Arabic" w:hint="cs"/>
                <w:bCs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  <w:tc>
          <w:tcPr>
            <w:tcW w:w="1985" w:type="dxa"/>
          </w:tcPr>
          <w:p w:rsidR="001F7901" w:rsidRPr="001F7901" w:rsidRDefault="001F7901" w:rsidP="001F7901">
            <w:pPr>
              <w:pStyle w:val="Tabletext1"/>
              <w:bidi/>
              <w:rPr>
                <w:rFonts w:cs="Traditional Arabic"/>
                <w:bCs/>
                <w:sz w:val="22"/>
                <w:szCs w:val="30"/>
                <w:lang w:val="en-US"/>
              </w:rPr>
            </w:pPr>
          </w:p>
        </w:tc>
      </w:tr>
    </w:tbl>
    <w:p w:rsidR="00CE21AB" w:rsidRPr="00496A7D" w:rsidRDefault="00CE21AB" w:rsidP="00CE21AB">
      <w:pPr>
        <w:bidi w:val="0"/>
        <w:rPr>
          <w:rFonts w:eastAsia="SimSun"/>
        </w:rPr>
      </w:pPr>
    </w:p>
    <w:p w:rsidR="00CE21AB" w:rsidRPr="004A63FD" w:rsidRDefault="00CE21AB" w:rsidP="00C11A40">
      <w:pPr>
        <w:pStyle w:val="Heading20"/>
        <w:rPr>
          <w:position w:val="4"/>
          <w:rtl/>
        </w:rPr>
      </w:pPr>
      <w:bookmarkStart w:id="423" w:name="_إجراءات_معاودة_النداء"/>
      <w:bookmarkStart w:id="424" w:name="_Toc413754222"/>
      <w:bookmarkStart w:id="425" w:name="_Toc414264978"/>
      <w:bookmarkStart w:id="426" w:name="_Toc473649847"/>
      <w:bookmarkStart w:id="427" w:name="_Toc473650264"/>
      <w:bookmarkStart w:id="428" w:name="_Toc477773912"/>
      <w:bookmarkStart w:id="429" w:name="_Toc491174995"/>
      <w:bookmarkStart w:id="430" w:name="_Toc491434444"/>
      <w:bookmarkEnd w:id="423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424"/>
      <w:bookmarkEnd w:id="425"/>
      <w:bookmarkEnd w:id="426"/>
      <w:bookmarkEnd w:id="427"/>
      <w:bookmarkEnd w:id="428"/>
      <w:bookmarkEnd w:id="429"/>
      <w:bookmarkEnd w:id="430"/>
    </w:p>
    <w:p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:rsidR="00CE21AB" w:rsidRPr="00496A7D" w:rsidRDefault="00CE21AB" w:rsidP="00C11A40">
      <w:pPr>
        <w:pStyle w:val="Heading10"/>
        <w:rPr>
          <w:rtl/>
        </w:rPr>
      </w:pPr>
      <w:bookmarkStart w:id="431" w:name="_Toc411249976"/>
      <w:bookmarkStart w:id="432" w:name="_Toc413754223"/>
      <w:bookmarkStart w:id="433" w:name="_Toc414264979"/>
      <w:bookmarkStart w:id="434" w:name="_Toc473649848"/>
      <w:bookmarkStart w:id="435" w:name="_Toc473650265"/>
      <w:bookmarkStart w:id="436" w:name="_Toc477773913"/>
      <w:bookmarkStart w:id="437" w:name="_Toc491174996"/>
      <w:bookmarkStart w:id="438" w:name="_Toc491434445"/>
      <w:r w:rsidRPr="00496A7D">
        <w:rPr>
          <w:rFonts w:hint="cs"/>
          <w:rtl/>
        </w:rPr>
        <w:lastRenderedPageBreak/>
        <w:t>تعديلات على منشورات الخدمة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</w:p>
    <w:p w:rsidR="00CE21AB" w:rsidRPr="00496A7D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496A7D" w:rsidTr="002F3760">
        <w:trPr>
          <w:trHeight w:val="41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E21AB" w:rsidRDefault="00CE21AB" w:rsidP="00386E2E">
      <w:pPr>
        <w:rPr>
          <w:rFonts w:eastAsia="SimSun"/>
          <w:lang w:bidi="ar-EG"/>
        </w:rPr>
      </w:pPr>
    </w:p>
    <w:p w:rsidR="00386E2E" w:rsidRDefault="00386E2E" w:rsidP="00386E2E">
      <w:pPr>
        <w:rPr>
          <w:rFonts w:eastAsia="SimSun"/>
        </w:rPr>
      </w:pPr>
    </w:p>
    <w:p w:rsidR="00386E2E" w:rsidRPr="00666E65" w:rsidRDefault="00386E2E" w:rsidP="001C0112">
      <w:pPr>
        <w:pStyle w:val="Heading20"/>
        <w:rPr>
          <w:rtl/>
        </w:rPr>
      </w:pPr>
      <w:bookmarkStart w:id="439" w:name="_Toc491174997"/>
      <w:bookmarkStart w:id="440" w:name="_Toc491434446"/>
      <w:r w:rsidRPr="00666E65">
        <w:rPr>
          <w:rFonts w:hint="cs"/>
          <w:rtl/>
        </w:rPr>
        <w:t xml:space="preserve">قائمة </w:t>
      </w:r>
      <w:r>
        <w:rPr>
          <w:rFonts w:hint="cs"/>
          <w:rtl/>
        </w:rPr>
        <w:t>ب</w:t>
      </w:r>
      <w:r w:rsidRPr="00666E65">
        <w:rPr>
          <w:rFonts w:hint="cs"/>
          <w:rtl/>
        </w:rPr>
        <w:t xml:space="preserve">محطات السفن وتخصيصات هويات الخدمة المتنقلة </w:t>
      </w:r>
      <w:proofErr w:type="gramStart"/>
      <w:r w:rsidRPr="00666E65">
        <w:rPr>
          <w:rFonts w:hint="cs"/>
          <w:rtl/>
        </w:rPr>
        <w:t>البحرية</w:t>
      </w:r>
      <w:r w:rsidRPr="00666E65">
        <w:rPr>
          <w:rtl/>
        </w:rPr>
        <w:br/>
      </w:r>
      <w:r w:rsidRPr="00666E65">
        <w:rPr>
          <w:rFonts w:hint="cs"/>
          <w:rtl/>
        </w:rPr>
        <w:t>(</w:t>
      </w:r>
      <w:proofErr w:type="gramEnd"/>
      <w:r w:rsidRPr="00666E65">
        <w:rPr>
          <w:rFonts w:hint="cs"/>
          <w:rtl/>
        </w:rPr>
        <w:t xml:space="preserve">القائمة </w:t>
      </w:r>
      <w:r w:rsidRPr="00666E65">
        <w:t>V</w:t>
      </w:r>
      <w:r w:rsidRPr="00666E65">
        <w:rPr>
          <w:rFonts w:hint="cs"/>
          <w:rtl/>
        </w:rPr>
        <w:t>)</w:t>
      </w:r>
      <w:r w:rsidRPr="00666E65">
        <w:rPr>
          <w:rFonts w:hint="cs"/>
          <w:rtl/>
        </w:rPr>
        <w:br/>
        <w:t xml:space="preserve">طبعة </w:t>
      </w:r>
      <w:r w:rsidRPr="00666E65">
        <w:t>201</w:t>
      </w:r>
      <w:r>
        <w:t>7</w:t>
      </w:r>
      <w:r w:rsidRPr="00666E65">
        <w:rPr>
          <w:rFonts w:hint="cs"/>
          <w:rtl/>
        </w:rPr>
        <w:br/>
      </w:r>
      <w:r w:rsidRPr="00666E65">
        <w:rPr>
          <w:rtl/>
        </w:rPr>
        <w:br/>
      </w:r>
      <w:r w:rsidRPr="00666E65">
        <w:rPr>
          <w:rFonts w:hint="cs"/>
          <w:rtl/>
        </w:rPr>
        <w:t xml:space="preserve">القسم </w:t>
      </w:r>
      <w:r w:rsidRPr="00666E65">
        <w:t>VI</w:t>
      </w:r>
      <w:bookmarkEnd w:id="439"/>
      <w:bookmarkEnd w:id="440"/>
    </w:p>
    <w:p w:rsidR="00386E2E" w:rsidRPr="00830109" w:rsidRDefault="00386E2E" w:rsidP="00386E2E">
      <w:pPr>
        <w:widowControl w:val="0"/>
        <w:tabs>
          <w:tab w:val="left" w:pos="90"/>
        </w:tabs>
        <w:spacing w:before="360" w:after="240"/>
        <w:ind w:left="851" w:hanging="851"/>
        <w:rPr>
          <w:rFonts w:eastAsia="SimSun"/>
          <w:b/>
          <w:bCs/>
          <w:color w:val="000000"/>
          <w:rtl/>
          <w:lang w:bidi="ar-EG"/>
        </w:rPr>
      </w:pPr>
      <w:r w:rsidRPr="00B421C1">
        <w:rPr>
          <w:rFonts w:asciiTheme="minorHAnsi" w:hAnsiTheme="minorHAnsi" w:cs="Arial"/>
          <w:b/>
          <w:bCs/>
          <w:color w:val="000000"/>
        </w:rPr>
        <w:t>ADD</w:t>
      </w:r>
      <w:r w:rsidRPr="00830109">
        <w:rPr>
          <w:rFonts w:eastAsia="SimSun" w:hint="cs"/>
          <w:b/>
          <w:bCs/>
          <w:color w:val="000000"/>
          <w:rtl/>
        </w:rPr>
        <w:t> </w:t>
      </w:r>
    </w:p>
    <w:p w:rsidR="00386E2E" w:rsidRPr="00450A6D" w:rsidRDefault="00386E2E" w:rsidP="00204E68">
      <w:pPr>
        <w:widowControl w:val="0"/>
        <w:spacing w:line="240" w:lineRule="auto"/>
        <w:ind w:left="1701" w:hanging="1134"/>
        <w:jc w:val="left"/>
        <w:rPr>
          <w:rFonts w:eastAsia="SimSun"/>
          <w:b/>
          <w:rtl/>
          <w:lang w:bidi="ar-EG"/>
        </w:rPr>
      </w:pPr>
      <w:r w:rsidRPr="00386E2E">
        <w:rPr>
          <w:rFonts w:asciiTheme="minorHAnsi" w:hAnsiTheme="minorHAnsi" w:cs="Arial"/>
          <w:b/>
          <w:bCs/>
          <w:color w:val="000000"/>
        </w:rPr>
        <w:t>BM06</w:t>
      </w:r>
      <w:r w:rsidRPr="00386E2E">
        <w:rPr>
          <w:rFonts w:eastAsia="SimSun"/>
          <w:b/>
          <w:bCs/>
          <w:color w:val="000000"/>
        </w:rPr>
        <w:tab/>
      </w:r>
      <w:bookmarkStart w:id="441" w:name="lt_pId2233"/>
      <w:r w:rsidRPr="00386E2E">
        <w:rPr>
          <w:rFonts w:asciiTheme="minorHAnsi" w:hAnsiTheme="minorHAnsi" w:cs="Arial"/>
          <w:color w:val="000000"/>
          <w:lang w:val="en-GB"/>
        </w:rPr>
        <w:t xml:space="preserve">Information Technology and Cyber </w:t>
      </w:r>
      <w:proofErr w:type="spellStart"/>
      <w:r w:rsidRPr="00386E2E">
        <w:rPr>
          <w:rFonts w:asciiTheme="minorHAnsi" w:hAnsiTheme="minorHAnsi" w:cs="Arial"/>
          <w:color w:val="000000"/>
          <w:lang w:val="en-GB"/>
        </w:rPr>
        <w:t>Securt</w:t>
      </w:r>
      <w:r w:rsidRPr="00386E2E">
        <w:rPr>
          <w:lang w:val="en-GB"/>
        </w:rPr>
        <w:t>iy</w:t>
      </w:r>
      <w:proofErr w:type="spellEnd"/>
      <w:r w:rsidRPr="00386E2E">
        <w:rPr>
          <w:lang w:val="en-GB"/>
        </w:rPr>
        <w:t xml:space="preserve"> Department.</w:t>
      </w:r>
      <w:bookmarkEnd w:id="441"/>
      <w:r w:rsidRPr="00386E2E">
        <w:rPr>
          <w:lang w:val="en-GB"/>
        </w:rPr>
        <w:t xml:space="preserve"> </w:t>
      </w:r>
      <w:bookmarkStart w:id="442" w:name="lt_pId2234"/>
      <w:r w:rsidRPr="00386E2E">
        <w:rPr>
          <w:lang w:val="en-GB"/>
        </w:rPr>
        <w:t xml:space="preserve">Office No (2), </w:t>
      </w:r>
      <w:proofErr w:type="spellStart"/>
      <w:r w:rsidRPr="00386E2E">
        <w:rPr>
          <w:lang w:val="en-GB"/>
        </w:rPr>
        <w:t>Naypyitaw</w:t>
      </w:r>
      <w:proofErr w:type="spellEnd"/>
      <w:proofErr w:type="gramStart"/>
      <w:r w:rsidRPr="00386E2E">
        <w:rPr>
          <w:lang w:val="en-GB"/>
        </w:rPr>
        <w:t>,</w:t>
      </w:r>
      <w:bookmarkEnd w:id="442"/>
      <w:proofErr w:type="gramEnd"/>
      <w:r w:rsidRPr="00386E2E">
        <w:rPr>
          <w:rtl/>
        </w:rPr>
        <w:br/>
      </w:r>
      <w:bookmarkStart w:id="443" w:name="lt_pId2235"/>
      <w:proofErr w:type="spellStart"/>
      <w:r w:rsidRPr="00386E2E">
        <w:rPr>
          <w:lang w:val="en-GB"/>
        </w:rPr>
        <w:t>Ottarathiri</w:t>
      </w:r>
      <w:proofErr w:type="spellEnd"/>
      <w:r w:rsidRPr="00386E2E">
        <w:rPr>
          <w:lang w:val="en-GB"/>
        </w:rPr>
        <w:t xml:space="preserve"> Township, </w:t>
      </w:r>
      <w:proofErr w:type="spellStart"/>
      <w:r w:rsidRPr="00386E2E">
        <w:rPr>
          <w:lang w:val="en-GB"/>
        </w:rPr>
        <w:t>Naypyitaw</w:t>
      </w:r>
      <w:proofErr w:type="spellEnd"/>
      <w:r w:rsidRPr="00386E2E">
        <w:rPr>
          <w:lang w:val="en-GB"/>
        </w:rPr>
        <w:t xml:space="preserve"> City, Myanmar.</w:t>
      </w:r>
      <w:bookmarkEnd w:id="443"/>
    </w:p>
    <w:p w:rsidR="00386E2E" w:rsidRPr="00830109" w:rsidRDefault="00386E2E" w:rsidP="00386E2E">
      <w:pPr>
        <w:widowControl w:val="0"/>
        <w:tabs>
          <w:tab w:val="left" w:pos="90"/>
        </w:tabs>
        <w:spacing w:before="360" w:after="240"/>
        <w:ind w:left="851" w:hanging="851"/>
        <w:rPr>
          <w:rFonts w:eastAsia="SimSun"/>
          <w:b/>
          <w:bCs/>
          <w:color w:val="000000"/>
          <w:rtl/>
          <w:lang w:bidi="ar-EG"/>
        </w:rPr>
      </w:pPr>
      <w:r>
        <w:rPr>
          <w:rFonts w:asciiTheme="minorHAnsi" w:hAnsiTheme="minorHAnsi" w:cs="Arial"/>
          <w:b/>
          <w:bCs/>
          <w:color w:val="000000"/>
        </w:rPr>
        <w:t>REP</w:t>
      </w:r>
      <w:r w:rsidRPr="00830109">
        <w:rPr>
          <w:rFonts w:eastAsia="SimSun" w:hint="cs"/>
          <w:b/>
          <w:bCs/>
          <w:color w:val="000000"/>
          <w:rtl/>
        </w:rPr>
        <w:t> </w:t>
      </w:r>
    </w:p>
    <w:p w:rsidR="00386E2E" w:rsidRPr="00FF7E2A" w:rsidRDefault="00386E2E" w:rsidP="001F7901">
      <w:pPr>
        <w:widowControl w:val="0"/>
        <w:ind w:left="1701" w:hanging="1134"/>
        <w:jc w:val="left"/>
        <w:rPr>
          <w:rFonts w:eastAsia="SimSun"/>
          <w:b/>
          <w:i/>
          <w:iCs/>
          <w:rtl/>
          <w:lang w:bidi="ar-EG"/>
        </w:rPr>
      </w:pPr>
      <w:r>
        <w:rPr>
          <w:rFonts w:asciiTheme="minorHAnsi" w:hAnsiTheme="minorHAnsi" w:cs="Arial"/>
          <w:b/>
          <w:bCs/>
          <w:color w:val="000000"/>
        </w:rPr>
        <w:t>CY05</w:t>
      </w:r>
      <w:r w:rsidRPr="00386E2E">
        <w:rPr>
          <w:rFonts w:eastAsia="SimSun"/>
          <w:b/>
          <w:bCs/>
          <w:color w:val="000000"/>
        </w:rPr>
        <w:tab/>
      </w:r>
      <w:bookmarkStart w:id="444" w:name="lt_pId2238"/>
      <w:r w:rsidRPr="00386E2E">
        <w:rPr>
          <w:lang w:val="en-GB"/>
        </w:rPr>
        <w:t xml:space="preserve">TOTOTHEO MARITIME LTD, 89, </w:t>
      </w:r>
      <w:proofErr w:type="spellStart"/>
      <w:r w:rsidRPr="00386E2E">
        <w:rPr>
          <w:lang w:val="en-GB"/>
        </w:rPr>
        <w:t>Omonia</w:t>
      </w:r>
      <w:proofErr w:type="spellEnd"/>
      <w:r w:rsidRPr="00386E2E">
        <w:rPr>
          <w:lang w:val="en-GB"/>
        </w:rPr>
        <w:t xml:space="preserve"> Avenue, 3048 Limassol, Cyprus.</w:t>
      </w:r>
      <w:bookmarkEnd w:id="444"/>
      <w:r w:rsidRPr="00386E2E">
        <w:rPr>
          <w:rtl/>
        </w:rPr>
        <w:br/>
      </w:r>
      <w:r w:rsidRPr="00386E2E">
        <w:rPr>
          <w:rFonts w:hint="cs"/>
          <w:spacing w:val="-2"/>
          <w:rtl/>
        </w:rPr>
        <w:t xml:space="preserve">الهاتف: </w:t>
      </w:r>
      <w:r w:rsidRPr="00386E2E">
        <w:rPr>
          <w:spacing w:val="-2"/>
        </w:rPr>
        <w:t>+357 25 576037</w:t>
      </w:r>
      <w:r w:rsidRPr="00386E2E">
        <w:rPr>
          <w:rFonts w:hint="cs"/>
          <w:spacing w:val="-2"/>
          <w:rtl/>
        </w:rPr>
        <w:t xml:space="preserve">، الفاكس: </w:t>
      </w:r>
      <w:r w:rsidRPr="00386E2E">
        <w:rPr>
          <w:spacing w:val="-2"/>
        </w:rPr>
        <w:t>+357 25 570868</w:t>
      </w:r>
      <w:r w:rsidRPr="00386E2E">
        <w:rPr>
          <w:rFonts w:hint="cs"/>
          <w:spacing w:val="-2"/>
          <w:rtl/>
          <w:lang w:bidi="ar-EG"/>
        </w:rPr>
        <w:t xml:space="preserve">، البريد الإلكتروني: </w:t>
      </w:r>
      <w:hyperlink r:id="rId15" w:history="1">
        <w:r w:rsidRPr="008C19B9">
          <w:rPr>
            <w:rStyle w:val="Hyperlink"/>
            <w:spacing w:val="-2"/>
            <w:lang w:bidi="ar-EG"/>
          </w:rPr>
          <w:t>satlink@satlink.com.cy</w:t>
        </w:r>
      </w:hyperlink>
      <w:r>
        <w:rPr>
          <w:spacing w:val="-2"/>
          <w:rtl/>
          <w:lang w:bidi="ar-EG"/>
        </w:rPr>
        <w:br/>
      </w:r>
      <w:r w:rsidR="00FF7E2A" w:rsidRPr="00FF7E2A">
        <w:rPr>
          <w:rFonts w:eastAsia="SimSun" w:hint="cs"/>
          <w:b/>
          <w:i/>
          <w:iCs/>
          <w:rtl/>
          <w:lang w:bidi="ar-EG"/>
        </w:rPr>
        <w:t>جهة الاتصال</w:t>
      </w:r>
      <w:r w:rsidR="00FF7E2A" w:rsidRPr="00FF7E2A">
        <w:rPr>
          <w:rFonts w:eastAsia="SimSun" w:hint="cs"/>
          <w:i/>
          <w:iCs/>
          <w:rtl/>
        </w:rPr>
        <w:t xml:space="preserve">: </w:t>
      </w:r>
      <w:r w:rsidR="00FF7E2A" w:rsidRPr="00FF7E2A">
        <w:rPr>
          <w:i/>
          <w:iCs/>
          <w:lang w:val="en-GB" w:bidi="ar-EG"/>
        </w:rPr>
        <w:t xml:space="preserve">Natalia </w:t>
      </w:r>
      <w:proofErr w:type="spellStart"/>
      <w:r w:rsidR="00FF7E2A" w:rsidRPr="00FF7E2A">
        <w:rPr>
          <w:i/>
          <w:iCs/>
          <w:lang w:val="en-GB" w:bidi="ar-EG"/>
        </w:rPr>
        <w:t>Benrendakova</w:t>
      </w:r>
      <w:proofErr w:type="spellEnd"/>
      <w:r w:rsidR="00FF7E2A" w:rsidRPr="00FF7E2A">
        <w:rPr>
          <w:rFonts w:eastAsia="SimSun" w:hint="cs"/>
          <w:i/>
          <w:iCs/>
          <w:rtl/>
        </w:rPr>
        <w:t xml:space="preserve"> و</w:t>
      </w:r>
      <w:proofErr w:type="spellStart"/>
      <w:r w:rsidR="00FF7E2A" w:rsidRPr="00FF7E2A">
        <w:rPr>
          <w:i/>
          <w:iCs/>
          <w:lang w:val="en-GB" w:bidi="ar-EG"/>
        </w:rPr>
        <w:t>Constantinos</w:t>
      </w:r>
      <w:proofErr w:type="spellEnd"/>
      <w:r w:rsidR="00FF7E2A" w:rsidRPr="00FF7E2A">
        <w:rPr>
          <w:i/>
          <w:iCs/>
          <w:lang w:val="en-GB" w:bidi="ar-EG"/>
        </w:rPr>
        <w:t xml:space="preserve"> </w:t>
      </w:r>
      <w:proofErr w:type="spellStart"/>
      <w:r w:rsidR="00FF7E2A" w:rsidRPr="00FF7E2A">
        <w:rPr>
          <w:i/>
          <w:iCs/>
          <w:lang w:val="en-GB" w:bidi="ar-EG"/>
        </w:rPr>
        <w:t>Spyrou</w:t>
      </w:r>
      <w:proofErr w:type="spellEnd"/>
      <w:r w:rsidR="00FF7E2A" w:rsidRPr="00FF7E2A">
        <w:rPr>
          <w:rFonts w:eastAsia="SimSun"/>
          <w:i/>
          <w:iCs/>
          <w:rtl/>
        </w:rPr>
        <w:br/>
      </w:r>
      <w:bookmarkStart w:id="445" w:name="lt_pId2241"/>
      <w:r w:rsidR="00FF7E2A" w:rsidRPr="00FF7E2A">
        <w:rPr>
          <w:rFonts w:eastAsia="SimSun" w:hint="cs"/>
          <w:i/>
          <w:iCs/>
          <w:rtl/>
        </w:rPr>
        <w:t>و</w:t>
      </w:r>
      <w:r w:rsidR="00FF7E2A" w:rsidRPr="00FF7E2A">
        <w:rPr>
          <w:i/>
          <w:iCs/>
          <w:lang w:val="en-GB" w:bidi="ar-EG"/>
        </w:rPr>
        <w:t xml:space="preserve">Despina </w:t>
      </w:r>
      <w:proofErr w:type="spellStart"/>
      <w:r w:rsidR="00FF7E2A" w:rsidRPr="00FF7E2A">
        <w:rPr>
          <w:i/>
          <w:iCs/>
          <w:lang w:val="en-GB" w:bidi="ar-EG"/>
        </w:rPr>
        <w:t>Panayiotou</w:t>
      </w:r>
      <w:proofErr w:type="spellEnd"/>
      <w:r w:rsidR="00FF7E2A" w:rsidRPr="00FF7E2A">
        <w:rPr>
          <w:i/>
          <w:iCs/>
          <w:lang w:val="en-GB" w:bidi="ar-EG"/>
        </w:rPr>
        <w:t xml:space="preserve"> </w:t>
      </w:r>
      <w:proofErr w:type="spellStart"/>
      <w:r w:rsidR="00FF7E2A" w:rsidRPr="00FF7E2A">
        <w:rPr>
          <w:i/>
          <w:iCs/>
          <w:lang w:val="en-GB" w:bidi="ar-EG"/>
        </w:rPr>
        <w:t>Theodossiou</w:t>
      </w:r>
      <w:bookmarkEnd w:id="445"/>
      <w:proofErr w:type="spellEnd"/>
    </w:p>
    <w:p w:rsidR="00FF7E2A" w:rsidRDefault="00FF7E2A" w:rsidP="00386E2E">
      <w:pPr>
        <w:rPr>
          <w:rFonts w:eastAsia="SimSun"/>
          <w:b/>
          <w:rtl/>
          <w:lang w:bidi="ar-EG"/>
        </w:rPr>
      </w:pPr>
      <w:r>
        <w:rPr>
          <w:rFonts w:eastAsia="SimSun"/>
          <w:b/>
          <w:rtl/>
          <w:lang w:bidi="ar-EG"/>
        </w:rPr>
        <w:br w:type="page"/>
      </w:r>
    </w:p>
    <w:p w:rsidR="00E51BFE" w:rsidRPr="00496A7D" w:rsidRDefault="00E51BFE" w:rsidP="00C11A40">
      <w:pPr>
        <w:pStyle w:val="Heading20"/>
        <w:rPr>
          <w:kern w:val="0"/>
          <w:position w:val="4"/>
          <w:rtl/>
        </w:rPr>
      </w:pPr>
      <w:bookmarkStart w:id="446" w:name="_قائمة_بأرقام_تعرّف"/>
      <w:bookmarkStart w:id="447" w:name="_قائمة_بالرموز_الدليلية"/>
      <w:bookmarkStart w:id="448" w:name="_Toc477773916"/>
      <w:bookmarkStart w:id="449" w:name="_Toc491174998"/>
      <w:bookmarkStart w:id="450" w:name="_Toc491434447"/>
      <w:bookmarkStart w:id="451" w:name="TOC_22"/>
      <w:bookmarkEnd w:id="446"/>
      <w:bookmarkEnd w:id="447"/>
      <w:r w:rsidRPr="00496A7D">
        <w:rPr>
          <w:rFonts w:hint="cs"/>
          <w:kern w:val="0"/>
          <w:position w:val="4"/>
          <w:rtl/>
        </w:rPr>
        <w:lastRenderedPageBreak/>
        <w:t xml:space="preserve">قائمة بالرموز الدليلية للبلدان المخصصة وفقاً للتوصية </w:t>
      </w:r>
      <w:r w:rsidRPr="00496A7D">
        <w:rPr>
          <w:kern w:val="0"/>
          <w:position w:val="4"/>
        </w:rPr>
        <w:t>ITU-T E.164</w:t>
      </w:r>
      <w:r w:rsidRPr="00496A7D">
        <w:rPr>
          <w:kern w:val="0"/>
          <w:position w:val="4"/>
          <w:rtl/>
        </w:rPr>
        <w:br/>
      </w:r>
      <w:r w:rsidRPr="00496A7D">
        <w:rPr>
          <w:rFonts w:hint="cs"/>
          <w:kern w:val="0"/>
          <w:position w:val="4"/>
          <w:rtl/>
        </w:rPr>
        <w:t xml:space="preserve">(تكملة للتوصية </w:t>
      </w:r>
      <w:r w:rsidRPr="00496A7D">
        <w:rPr>
          <w:kern w:val="0"/>
          <w:position w:val="4"/>
        </w:rPr>
        <w:t>ITU</w:t>
      </w:r>
      <w:r w:rsidRPr="00496A7D">
        <w:rPr>
          <w:kern w:val="0"/>
          <w:position w:val="4"/>
        </w:rPr>
        <w:noBreakHyphen/>
        <w:t>T E.164</w:t>
      </w:r>
      <w:r w:rsidRPr="00496A7D">
        <w:rPr>
          <w:rFonts w:hint="cs"/>
          <w:kern w:val="0"/>
          <w:position w:val="4"/>
          <w:rtl/>
        </w:rPr>
        <w:t xml:space="preserve"> </w:t>
      </w:r>
      <w:r w:rsidRPr="00496A7D">
        <w:rPr>
          <w:kern w:val="0"/>
          <w:position w:val="4"/>
        </w:rPr>
        <w:t>(2010/11</w:t>
      </w:r>
      <w:proofErr w:type="gramStart"/>
      <w:r w:rsidRPr="00496A7D">
        <w:rPr>
          <w:kern w:val="0"/>
          <w:position w:val="4"/>
        </w:rPr>
        <w:t>)</w:t>
      </w:r>
      <w:r w:rsidRPr="00496A7D">
        <w:rPr>
          <w:rFonts w:hint="cs"/>
          <w:kern w:val="0"/>
          <w:position w:val="4"/>
          <w:rtl/>
        </w:rPr>
        <w:t>)</w:t>
      </w:r>
      <w:r w:rsidRPr="00496A7D">
        <w:rPr>
          <w:kern w:val="0"/>
          <w:position w:val="4"/>
          <w:rtl/>
        </w:rPr>
        <w:br/>
      </w:r>
      <w:r w:rsidRPr="00496A7D">
        <w:rPr>
          <w:rFonts w:hint="cs"/>
          <w:kern w:val="0"/>
          <w:position w:val="4"/>
          <w:rtl/>
        </w:rPr>
        <w:t>(</w:t>
      </w:r>
      <w:proofErr w:type="gramEnd"/>
      <w:r w:rsidRPr="00496A7D">
        <w:rPr>
          <w:rFonts w:hint="cs"/>
          <w:kern w:val="0"/>
          <w:position w:val="4"/>
          <w:rtl/>
        </w:rPr>
        <w:t>الوضع</w:t>
      </w:r>
      <w:r w:rsidRPr="00496A7D">
        <w:rPr>
          <w:rFonts w:hint="eastAsia"/>
          <w:kern w:val="0"/>
          <w:position w:val="4"/>
          <w:rtl/>
        </w:rPr>
        <w:t> </w:t>
      </w:r>
      <w:r w:rsidRPr="00496A7D">
        <w:rPr>
          <w:rFonts w:hint="cs"/>
          <w:kern w:val="0"/>
          <w:position w:val="4"/>
          <w:rtl/>
        </w:rPr>
        <w:t>في</w:t>
      </w:r>
      <w:r w:rsidRPr="00496A7D">
        <w:rPr>
          <w:rFonts w:hint="eastAsia"/>
          <w:kern w:val="0"/>
          <w:position w:val="4"/>
          <w:rtl/>
        </w:rPr>
        <w:t> </w:t>
      </w:r>
      <w:r w:rsidRPr="00496A7D">
        <w:rPr>
          <w:kern w:val="0"/>
          <w:position w:val="4"/>
        </w:rPr>
        <w:t>1</w:t>
      </w:r>
      <w:r w:rsidR="00000246" w:rsidRPr="00496A7D">
        <w:rPr>
          <w:kern w:val="0"/>
          <w:position w:val="4"/>
        </w:rPr>
        <w:t>5</w:t>
      </w:r>
      <w:r w:rsidRPr="00496A7D">
        <w:rPr>
          <w:rFonts w:hint="cs"/>
          <w:kern w:val="0"/>
          <w:position w:val="4"/>
          <w:rtl/>
        </w:rPr>
        <w:t xml:space="preserve"> </w:t>
      </w:r>
      <w:r w:rsidR="00000246" w:rsidRPr="00496A7D">
        <w:rPr>
          <w:rFonts w:hint="cs"/>
          <w:kern w:val="0"/>
          <w:position w:val="4"/>
          <w:rtl/>
        </w:rPr>
        <w:t>ديسمبر</w:t>
      </w:r>
      <w:r w:rsidRPr="00496A7D">
        <w:rPr>
          <w:rFonts w:hint="cs"/>
          <w:kern w:val="0"/>
          <w:position w:val="4"/>
          <w:rtl/>
        </w:rPr>
        <w:t xml:space="preserve"> </w:t>
      </w:r>
      <w:r w:rsidR="00000246" w:rsidRPr="00496A7D">
        <w:rPr>
          <w:kern w:val="0"/>
          <w:position w:val="4"/>
        </w:rPr>
        <w:t>2016</w:t>
      </w:r>
      <w:r w:rsidRPr="00496A7D">
        <w:rPr>
          <w:rFonts w:hint="cs"/>
          <w:kern w:val="0"/>
          <w:position w:val="4"/>
          <w:rtl/>
        </w:rPr>
        <w:t>)</w:t>
      </w:r>
      <w:bookmarkEnd w:id="448"/>
      <w:bookmarkEnd w:id="449"/>
      <w:bookmarkEnd w:id="450"/>
    </w:p>
    <w:bookmarkEnd w:id="451"/>
    <w:p w:rsidR="00E51BFE" w:rsidRPr="00496A7D" w:rsidRDefault="00E51BFE" w:rsidP="00E51BFE">
      <w:pPr>
        <w:spacing w:before="24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1114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2016.XII.15</w:t>
      </w:r>
      <w:r w:rsidRPr="00496A7D">
        <w:rPr>
          <w:rFonts w:eastAsia="SimSun" w:hint="cs"/>
          <w:rtl/>
          <w:lang w:bidi="ar-EG"/>
        </w:rPr>
        <w:t>)</w:t>
      </w:r>
    </w:p>
    <w:p w:rsidR="00E51BFE" w:rsidRPr="00496A7D" w:rsidRDefault="00E51BFE" w:rsidP="00FF7E2A">
      <w:pPr>
        <w:spacing w:before="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(التعديل رقم </w:t>
      </w:r>
      <w:r w:rsidR="00FF7E2A">
        <w:rPr>
          <w:rFonts w:eastAsia="SimSun"/>
          <w:lang w:bidi="ar-EG"/>
        </w:rPr>
        <w:t>4</w:t>
      </w:r>
      <w:r w:rsidRPr="00496A7D">
        <w:rPr>
          <w:rFonts w:eastAsia="SimSun" w:hint="cs"/>
          <w:rtl/>
          <w:lang w:bidi="ar-EG"/>
        </w:rPr>
        <w:t>)</w:t>
      </w:r>
    </w:p>
    <w:p w:rsidR="00E51BFE" w:rsidRPr="00496A7D" w:rsidRDefault="00E51BFE" w:rsidP="00E51BFE">
      <w:pPr>
        <w:spacing w:before="240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:rsidR="00E51BFE" w:rsidRPr="00496A7D" w:rsidRDefault="00E51BFE" w:rsidP="004F5F10">
      <w:pPr>
        <w:spacing w:before="240"/>
        <w:rPr>
          <w:rFonts w:eastAsia="SimSun"/>
          <w:spacing w:val="6"/>
          <w:rtl/>
          <w:lang w:bidi="ar-EG"/>
        </w:rPr>
      </w:pPr>
      <w:r w:rsidRPr="00496A7D">
        <w:rPr>
          <w:rFonts w:eastAsia="SimSun" w:hint="cs"/>
          <w:spacing w:val="6"/>
          <w:rtl/>
          <w:lang w:bidi="ar-EG"/>
        </w:rPr>
        <w:t xml:space="preserve">جرى </w:t>
      </w:r>
      <w:r w:rsidR="007E5784" w:rsidRPr="00496A7D">
        <w:rPr>
          <w:rFonts w:eastAsia="SimSun" w:hint="cs"/>
          <w:spacing w:val="6"/>
          <w:rtl/>
          <w:lang w:bidi="ar-EG"/>
        </w:rPr>
        <w:t>تخصيص</w:t>
      </w:r>
      <w:r w:rsidRPr="00496A7D">
        <w:rPr>
          <w:rFonts w:eastAsia="SimSun" w:hint="cs"/>
          <w:spacing w:val="6"/>
          <w:rtl/>
          <w:lang w:bidi="ar-EG"/>
        </w:rPr>
        <w:t xml:space="preserve"> رمز تعرف الهوية التالي المكون</w:t>
      </w:r>
      <w:r w:rsidR="00D97700" w:rsidRPr="00496A7D">
        <w:rPr>
          <w:rFonts w:eastAsia="SimSun" w:hint="cs"/>
          <w:spacing w:val="6"/>
          <w:rtl/>
          <w:lang w:bidi="ar-EG"/>
        </w:rPr>
        <w:t xml:space="preserve"> من</w:t>
      </w:r>
      <w:r w:rsidRPr="00496A7D">
        <w:rPr>
          <w:rFonts w:eastAsia="SimSun" w:hint="cs"/>
          <w:spacing w:val="6"/>
          <w:rtl/>
          <w:lang w:bidi="ar-EG"/>
        </w:rPr>
        <w:t xml:space="preserve"> ثلاث</w:t>
      </w:r>
      <w:r w:rsidR="00D97700" w:rsidRPr="00496A7D">
        <w:rPr>
          <w:rFonts w:eastAsia="SimSun" w:hint="cs"/>
          <w:spacing w:val="6"/>
          <w:rtl/>
          <w:lang w:bidi="ar-EG"/>
        </w:rPr>
        <w:t>ة</w:t>
      </w:r>
      <w:r w:rsidRPr="00496A7D">
        <w:rPr>
          <w:rFonts w:eastAsia="SimSun" w:hint="cs"/>
          <w:spacing w:val="6"/>
          <w:rtl/>
          <w:lang w:bidi="ar-EG"/>
        </w:rPr>
        <w:t xml:space="preserve"> أرقام والمرتبط بالرمز الدليلي القُطري المشترك </w:t>
      </w:r>
      <w:r w:rsidRPr="00496A7D">
        <w:rPr>
          <w:rFonts w:eastAsia="SimSun"/>
          <w:spacing w:val="6"/>
          <w:lang w:bidi="ar-EG"/>
        </w:rPr>
        <w:t>883</w:t>
      </w:r>
      <w:r w:rsidRPr="00496A7D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:rsidR="00E51BFE" w:rsidRPr="00496A7D" w:rsidRDefault="007E5784" w:rsidP="00FF7E2A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496A7D">
        <w:rPr>
          <w:rFonts w:eastAsia="SimSun" w:hint="cs"/>
          <w:b/>
          <w:bCs/>
          <w:rtl/>
          <w:lang w:val="en-GB" w:bidi="ar-EG"/>
        </w:rPr>
        <w:t xml:space="preserve">صفحة </w:t>
      </w:r>
      <w:r w:rsidRPr="00496A7D">
        <w:rPr>
          <w:rFonts w:eastAsia="SimSun"/>
          <w:b/>
          <w:bCs/>
          <w:lang w:bidi="ar-EG"/>
        </w:rPr>
        <w:t>18</w:t>
      </w:r>
      <w:r w:rsidRPr="00496A7D">
        <w:rPr>
          <w:rFonts w:eastAsia="SimSun" w:hint="cs"/>
          <w:b/>
          <w:bCs/>
          <w:i/>
          <w:iCs/>
          <w:rtl/>
          <w:lang w:val="en-GB" w:bidi="ar-EG"/>
        </w:rPr>
        <w:t xml:space="preserve">  </w:t>
      </w:r>
      <w:r w:rsidR="00E51BFE" w:rsidRPr="00496A7D">
        <w:rPr>
          <w:rFonts w:eastAsia="SimSun" w:hint="cs"/>
          <w:b/>
          <w:bCs/>
          <w:i/>
          <w:iCs/>
          <w:rtl/>
          <w:lang w:val="en-GB" w:bidi="ar-EG"/>
        </w:rPr>
        <w:t xml:space="preserve"> الملاحظة </w:t>
      </w:r>
      <w:proofErr w:type="gramStart"/>
      <w:r w:rsidR="00E51BFE" w:rsidRPr="00496A7D">
        <w:rPr>
          <w:rFonts w:eastAsia="SimSun" w:hint="cs"/>
          <w:b/>
          <w:bCs/>
          <w:i/>
          <w:iCs/>
          <w:rtl/>
          <w:lang w:val="en-GB" w:bidi="ar-EG"/>
        </w:rPr>
        <w:t>ع)</w:t>
      </w:r>
      <w:r w:rsidR="00E51BFE" w:rsidRPr="00496A7D">
        <w:rPr>
          <w:rFonts w:eastAsia="SimSun" w:hint="cs"/>
          <w:b/>
          <w:bCs/>
          <w:rtl/>
          <w:lang w:val="en-GB" w:bidi="ar-EG"/>
        </w:rPr>
        <w:tab/>
      </w:r>
      <w:proofErr w:type="gramEnd"/>
      <w:r w:rsidR="00644CC5" w:rsidRPr="00496A7D">
        <w:rPr>
          <w:rFonts w:eastAsia="SimSun"/>
          <w:b/>
          <w:bCs/>
          <w:color w:val="000000"/>
          <w:lang w:val="es-ES"/>
        </w:rPr>
        <w:t>*ADD    </w:t>
      </w:r>
      <w:r w:rsidR="00E51BFE" w:rsidRPr="00496A7D">
        <w:rPr>
          <w:rFonts w:eastAsia="SimSun"/>
          <w:b/>
          <w:bCs/>
          <w:lang w:val="es-ES"/>
        </w:rPr>
        <w:t xml:space="preserve">+883 </w:t>
      </w:r>
      <w:r w:rsidR="00FF7E2A">
        <w:rPr>
          <w:rFonts w:eastAsia="SimSun"/>
          <w:b/>
          <w:bCs/>
          <w:lang w:val="es-ES"/>
        </w:rPr>
        <w:t>240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E51BFE" w:rsidRPr="00496A7D" w:rsidTr="001F7901">
        <w:trPr>
          <w:jc w:val="center"/>
        </w:trPr>
        <w:tc>
          <w:tcPr>
            <w:tcW w:w="2834" w:type="dxa"/>
            <w:vAlign w:val="center"/>
            <w:hideMark/>
          </w:tcPr>
          <w:p w:rsidR="00E51BFE" w:rsidRPr="00496A7D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vAlign w:val="center"/>
            <w:hideMark/>
          </w:tcPr>
          <w:p w:rsidR="00E51BFE" w:rsidRPr="00496A7D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vAlign w:val="center"/>
            <w:hideMark/>
          </w:tcPr>
          <w:p w:rsidR="00E51BFE" w:rsidRPr="00496A7D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:rsidR="00E51BFE" w:rsidRPr="00496A7D" w:rsidRDefault="00E51BFE" w:rsidP="002F3760">
            <w:pPr>
              <w:tabs>
                <w:tab w:val="left" w:pos="1276"/>
                <w:tab w:val="left" w:pos="18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E51BFE" w:rsidRPr="00496A7D" w:rsidTr="001F7901">
        <w:trPr>
          <w:jc w:val="center"/>
        </w:trPr>
        <w:tc>
          <w:tcPr>
            <w:tcW w:w="2834" w:type="dxa"/>
            <w:hideMark/>
          </w:tcPr>
          <w:p w:rsidR="00E51BFE" w:rsidRPr="00496A7D" w:rsidRDefault="00FF7E2A" w:rsidP="00FF7E2A">
            <w:pPr>
              <w:spacing w:before="60" w:after="60" w:line="240" w:lineRule="exact"/>
              <w:jc w:val="left"/>
              <w:rPr>
                <w:rFonts w:eastAsia="SimSun"/>
                <w:spacing w:val="-6"/>
                <w:sz w:val="20"/>
                <w:szCs w:val="26"/>
                <w:lang w:val="en-GB" w:eastAsia="zh-CN"/>
              </w:rPr>
            </w:pPr>
            <w:bookmarkStart w:id="452" w:name="lt_pId2255"/>
            <w:r w:rsidRPr="00FF7E2A">
              <w:rPr>
                <w:rFonts w:eastAsia="SimSun"/>
                <w:bCs/>
                <w:spacing w:val="-6"/>
                <w:sz w:val="20"/>
                <w:szCs w:val="26"/>
                <w:lang w:val="en-GB"/>
              </w:rPr>
              <w:t>BICS SA</w:t>
            </w:r>
            <w:bookmarkEnd w:id="452"/>
          </w:p>
        </w:tc>
        <w:tc>
          <w:tcPr>
            <w:tcW w:w="2553" w:type="dxa"/>
            <w:hideMark/>
          </w:tcPr>
          <w:p w:rsidR="00E51BFE" w:rsidRPr="00496A7D" w:rsidRDefault="00FF7E2A" w:rsidP="00FF7E2A">
            <w:pPr>
              <w:spacing w:before="60" w:after="60" w:line="240" w:lineRule="exact"/>
              <w:jc w:val="left"/>
              <w:rPr>
                <w:rFonts w:eastAsia="SimSun"/>
                <w:spacing w:val="-6"/>
                <w:sz w:val="20"/>
                <w:szCs w:val="26"/>
                <w:lang w:val="en-GB" w:eastAsia="zh-CN"/>
              </w:rPr>
            </w:pPr>
            <w:r w:rsidRPr="00FF7E2A">
              <w:rPr>
                <w:rFonts w:eastAsia="SimSun"/>
                <w:bCs/>
                <w:spacing w:val="-6"/>
                <w:sz w:val="20"/>
                <w:szCs w:val="26"/>
                <w:lang w:val="en-GB"/>
              </w:rPr>
              <w:t>BICS SA</w:t>
            </w:r>
          </w:p>
        </w:tc>
        <w:tc>
          <w:tcPr>
            <w:tcW w:w="2126" w:type="dxa"/>
            <w:hideMark/>
          </w:tcPr>
          <w:p w:rsidR="00E51BFE" w:rsidRPr="00496A7D" w:rsidRDefault="00F82A3B" w:rsidP="00FF7E2A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+883 2</w:t>
            </w:r>
            <w:r w:rsidR="00FF7E2A">
              <w:rPr>
                <w:rFonts w:eastAsia="SimSun"/>
                <w:bCs/>
                <w:sz w:val="20"/>
                <w:szCs w:val="26"/>
                <w:lang w:val="fr-FR"/>
              </w:rPr>
              <w:t>4</w:t>
            </w:r>
            <w:r w:rsidR="00C11A40" w:rsidRPr="00496A7D">
              <w:rPr>
                <w:rFonts w:eastAsia="SimSun"/>
                <w:bCs/>
                <w:sz w:val="20"/>
                <w:szCs w:val="26"/>
                <w:lang w:val="fr-FR"/>
              </w:rPr>
              <w:t>0</w:t>
            </w:r>
          </w:p>
        </w:tc>
        <w:tc>
          <w:tcPr>
            <w:tcW w:w="2127" w:type="dxa"/>
            <w:hideMark/>
          </w:tcPr>
          <w:p w:rsidR="00E51BFE" w:rsidRPr="00496A7D" w:rsidRDefault="00E51BFE" w:rsidP="002F3760">
            <w:pPr>
              <w:spacing w:before="60" w:after="60" w:line="240" w:lineRule="exact"/>
              <w:jc w:val="center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:rsidR="00E51BFE" w:rsidRPr="00496A7D" w:rsidRDefault="007F2ACC" w:rsidP="00FF7E2A">
      <w:pPr>
        <w:spacing w:before="180"/>
        <w:rPr>
          <w:rFonts w:eastAsia="SimSun"/>
          <w:rtl/>
          <w:lang w:eastAsia="zh-CN" w:bidi="ar-EG"/>
        </w:rPr>
      </w:pPr>
      <w:r>
        <w:rPr>
          <w:rFonts w:eastAsia="SimSun"/>
          <w:sz w:val="18"/>
          <w:szCs w:val="26"/>
          <w:lang w:eastAsia="zh-CN" w:bidi="ar-SY"/>
        </w:rPr>
        <w:t>*</w:t>
      </w:r>
      <w:r w:rsidR="00E51BFE" w:rsidRPr="00496A7D">
        <w:rPr>
          <w:rFonts w:eastAsia="SimSun" w:hint="cs"/>
          <w:sz w:val="18"/>
          <w:szCs w:val="26"/>
          <w:rtl/>
          <w:lang w:eastAsia="zh-CN" w:bidi="ar-SY"/>
        </w:rPr>
        <w:t xml:space="preserve"> </w:t>
      </w:r>
      <w:r w:rsidR="00C11A40" w:rsidRPr="00496A7D">
        <w:rPr>
          <w:rFonts w:eastAsia="SimSun"/>
          <w:sz w:val="18"/>
          <w:szCs w:val="26"/>
          <w:lang w:eastAsia="zh-CN" w:bidi="ar-SY"/>
        </w:rPr>
        <w:t>2017.V</w:t>
      </w:r>
      <w:r w:rsidR="00FF7E2A">
        <w:rPr>
          <w:rFonts w:eastAsia="SimSun"/>
          <w:sz w:val="18"/>
          <w:szCs w:val="26"/>
          <w:lang w:eastAsia="zh-CN" w:bidi="ar-SY"/>
        </w:rPr>
        <w:t>II</w:t>
      </w:r>
      <w:r w:rsidR="00C11A40" w:rsidRPr="00496A7D">
        <w:rPr>
          <w:rFonts w:eastAsia="SimSun"/>
          <w:sz w:val="18"/>
          <w:szCs w:val="26"/>
          <w:lang w:eastAsia="zh-CN" w:bidi="ar-SY"/>
        </w:rPr>
        <w:t>.</w:t>
      </w:r>
      <w:r w:rsidR="00FF7E2A">
        <w:rPr>
          <w:rFonts w:eastAsia="SimSun"/>
          <w:sz w:val="18"/>
          <w:szCs w:val="26"/>
          <w:lang w:eastAsia="zh-CN" w:bidi="ar-SY"/>
        </w:rPr>
        <w:t>25</w:t>
      </w:r>
    </w:p>
    <w:p w:rsidR="00E51BFE" w:rsidRPr="00496A7D" w:rsidRDefault="00E51BFE" w:rsidP="00E51BFE">
      <w:pPr>
        <w:rPr>
          <w:rFonts w:eastAsia="SimSun"/>
          <w:rtl/>
          <w:lang w:eastAsia="zh-CN" w:bidi="ar-SY"/>
        </w:rPr>
      </w:pPr>
    </w:p>
    <w:p w:rsidR="00C11A40" w:rsidRPr="00496A7D" w:rsidRDefault="00C11A40" w:rsidP="00C11A40">
      <w:pPr>
        <w:rPr>
          <w:rFonts w:eastAsia="SimSun"/>
          <w:rtl/>
          <w:lang w:eastAsia="zh-CN" w:bidi="ar-SY"/>
        </w:rPr>
      </w:pPr>
    </w:p>
    <w:p w:rsidR="00E51BFE" w:rsidRPr="00496A7D" w:rsidRDefault="00E51BFE" w:rsidP="00C11A40">
      <w:pPr>
        <w:pStyle w:val="Heading20"/>
        <w:rPr>
          <w:position w:val="2"/>
          <w:rtl/>
        </w:rPr>
      </w:pPr>
      <w:bookmarkStart w:id="453" w:name="_الرموز_الدليلية_للشبكة"/>
      <w:bookmarkStart w:id="454" w:name="_Toc477773917"/>
      <w:bookmarkStart w:id="455" w:name="_Toc491174999"/>
      <w:bookmarkStart w:id="456" w:name="_Toc491434448"/>
      <w:bookmarkStart w:id="457" w:name="TOC_22A"/>
      <w:bookmarkEnd w:id="453"/>
      <w:r w:rsidRPr="00496A7D">
        <w:rPr>
          <w:rFonts w:hint="cs"/>
          <w:position w:val="2"/>
          <w:rtl/>
        </w:rPr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لتعرف هوية الشبكات العمومية </w:t>
      </w:r>
      <w:proofErr w:type="gramStart"/>
      <w:r w:rsidRPr="00496A7D">
        <w:rPr>
          <w:rFonts w:hint="cs"/>
          <w:position w:val="2"/>
          <w:rtl/>
        </w:rPr>
        <w:t>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(</w:t>
      </w:r>
      <w:proofErr w:type="gramEnd"/>
      <w:r w:rsidR="00AC3A05" w:rsidRPr="00496A7D">
        <w:rPr>
          <w:rFonts w:hint="cs"/>
          <w:position w:val="2"/>
          <w:rtl/>
        </w:rPr>
        <w:t>وفقاً</w:t>
      </w:r>
      <w:r w:rsidRPr="00496A7D">
        <w:rPr>
          <w:rFonts w:hint="cs"/>
          <w:position w:val="2"/>
          <w:rtl/>
        </w:rPr>
        <w:t xml:space="preserve"> لتوصية قطاع تقييس الاتصالات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</w:t>
      </w:r>
      <w:r w:rsidR="002F3760" w:rsidRPr="00496A7D">
        <w:rPr>
          <w:position w:val="2"/>
        </w:rPr>
        <w:t>2016</w:t>
      </w:r>
      <w:r w:rsidRPr="00496A7D">
        <w:rPr>
          <w:position w:val="2"/>
        </w:rPr>
        <w:t>/</w:t>
      </w:r>
      <w:r w:rsidR="002F3760" w:rsidRPr="00496A7D">
        <w:rPr>
          <w:position w:val="2"/>
        </w:rPr>
        <w:t>09</w:t>
      </w:r>
      <w:r w:rsidRPr="00496A7D">
        <w:rPr>
          <w:position w:val="2"/>
        </w:rPr>
        <w:t>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 w:rsidR="002F3760" w:rsidRPr="00496A7D">
        <w:rPr>
          <w:position w:val="2"/>
        </w:rPr>
        <w:t>1</w:t>
      </w:r>
      <w:r w:rsidRPr="00496A7D">
        <w:rPr>
          <w:rFonts w:hint="cs"/>
          <w:position w:val="2"/>
          <w:rtl/>
        </w:rPr>
        <w:t xml:space="preserve"> </w:t>
      </w:r>
      <w:r w:rsidR="002F3760" w:rsidRPr="00496A7D">
        <w:rPr>
          <w:rFonts w:hint="cs"/>
          <w:position w:val="2"/>
          <w:rtl/>
        </w:rPr>
        <w:t xml:space="preserve">نوفمبر </w:t>
      </w:r>
      <w:r w:rsidR="002F3760" w:rsidRPr="00496A7D">
        <w:rPr>
          <w:position w:val="2"/>
        </w:rPr>
        <w:t>2016</w:t>
      </w:r>
      <w:r w:rsidRPr="00496A7D">
        <w:rPr>
          <w:rFonts w:hint="cs"/>
          <w:position w:val="2"/>
          <w:rtl/>
        </w:rPr>
        <w:t>)</w:t>
      </w:r>
      <w:bookmarkEnd w:id="454"/>
      <w:bookmarkEnd w:id="455"/>
      <w:bookmarkEnd w:id="456"/>
    </w:p>
    <w:bookmarkEnd w:id="457"/>
    <w:p w:rsidR="00E51BFE" w:rsidRPr="00496A7D" w:rsidRDefault="00E51BFE" w:rsidP="00C07C3B">
      <w:pPr>
        <w:tabs>
          <w:tab w:val="center" w:pos="4819"/>
          <w:tab w:val="left" w:pos="8224"/>
        </w:tabs>
        <w:spacing w:before="240" w:after="3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2F3760" w:rsidRPr="00496A7D">
        <w:rPr>
          <w:rFonts w:eastAsia="SimSun"/>
          <w:lang w:bidi="ar-EG"/>
        </w:rPr>
        <w:t>1111</w:t>
      </w:r>
      <w:r w:rsidRPr="00496A7D">
        <w:rPr>
          <w:rFonts w:eastAsia="SimSun" w:hint="cs"/>
          <w:rtl/>
          <w:lang w:bidi="ar-EG"/>
        </w:rPr>
        <w:t xml:space="preserve"> </w:t>
      </w:r>
      <w:proofErr w:type="gramStart"/>
      <w:r w:rsidRPr="00496A7D">
        <w:rPr>
          <w:rFonts w:eastAsia="SimSun" w:hint="cs"/>
          <w:rtl/>
          <w:lang w:bidi="ar-EG"/>
        </w:rPr>
        <w:t xml:space="preserve">- </w:t>
      </w:r>
      <w:r w:rsidR="002F3760" w:rsidRPr="00496A7D">
        <w:rPr>
          <w:rFonts w:eastAsia="SimSun"/>
          <w:lang w:bidi="ar-EG"/>
        </w:rPr>
        <w:t>2016</w:t>
      </w:r>
      <w:r w:rsidRPr="00496A7D">
        <w:rPr>
          <w:rFonts w:eastAsia="SimSun"/>
          <w:lang w:bidi="ar-EG"/>
        </w:rPr>
        <w:t>.X</w:t>
      </w:r>
      <w:r w:rsidR="002F3760" w:rsidRPr="00496A7D">
        <w:rPr>
          <w:rFonts w:eastAsia="SimSun"/>
          <w:lang w:bidi="ar-EG"/>
        </w:rPr>
        <w:t>I</w:t>
      </w:r>
      <w:r w:rsidRPr="00496A7D">
        <w:rPr>
          <w:rFonts w:eastAsia="SimSun"/>
          <w:lang w:bidi="ar-EG"/>
        </w:rPr>
        <w:t>.</w:t>
      </w:r>
      <w:r w:rsidR="002F3760" w:rsidRPr="00496A7D">
        <w:rPr>
          <w:rFonts w:eastAsia="SimSun"/>
          <w:lang w:bidi="ar-EG"/>
        </w:rPr>
        <w:t>1</w:t>
      </w:r>
      <w:proofErr w:type="gramEnd"/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FF7E2A">
        <w:rPr>
          <w:rFonts w:eastAsia="SimSun"/>
          <w:lang w:bidi="ar-EG"/>
        </w:rPr>
        <w:t>18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8657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497"/>
        <w:gridCol w:w="4256"/>
      </w:tblGrid>
      <w:tr w:rsidR="00E51BFE" w:rsidRPr="00496A7D" w:rsidTr="00EB2AEF">
        <w:trPr>
          <w:trHeight w:val="297"/>
        </w:trPr>
        <w:tc>
          <w:tcPr>
            <w:tcW w:w="2904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496A7D" w:rsidRDefault="00E51BFE" w:rsidP="001F718D">
            <w:pPr>
              <w:keepNext/>
              <w:keepLines/>
              <w:tabs>
                <w:tab w:val="left" w:pos="2064"/>
              </w:tabs>
              <w:spacing w:before="80" w:after="4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496A7D" w:rsidRDefault="00E51BFE" w:rsidP="001F718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4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496A7D" w:rsidRDefault="00E51BFE" w:rsidP="001F718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4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E51BFE" w:rsidRPr="00496A7D" w:rsidTr="00EB2AEF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496A7D" w:rsidRDefault="00FF7E2A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>شيلي</w:t>
            </w:r>
            <w:r w:rsidR="004F5F10"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 </w:t>
            </w:r>
            <w:r w:rsidR="002F3760" w:rsidRPr="00496A7D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496A7D" w:rsidRDefault="00E51BFE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496A7D" w:rsidRDefault="00E51BFE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2F3760" w:rsidRPr="00496A7D" w:rsidTr="00EB2AEF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496A7D" w:rsidRDefault="002F3760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F3760" w:rsidRPr="00496A7D" w:rsidRDefault="00FF7E2A" w:rsidP="001F718D">
            <w:pPr>
              <w:spacing w:before="80" w:after="40" w:line="22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730 21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496A7D" w:rsidRDefault="00FF7E2A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WILL S.A.</w:t>
            </w:r>
          </w:p>
        </w:tc>
      </w:tr>
      <w:tr w:rsidR="00FF7E2A" w:rsidRPr="00496A7D" w:rsidTr="00EB2AEF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F7E2A" w:rsidRPr="00FF7E2A" w:rsidRDefault="00FF7E2A" w:rsidP="001F718D">
            <w:pPr>
              <w:spacing w:before="80" w:after="4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eastAsia="zh-CN"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أوغندا </w:t>
            </w:r>
            <w:r>
              <w:rPr>
                <w:rFonts w:eastAsia="SimSun"/>
                <w:b/>
                <w:bCs/>
                <w:sz w:val="20"/>
                <w:szCs w:val="26"/>
                <w:lang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FF7E2A" w:rsidRPr="00496A7D" w:rsidRDefault="00FF7E2A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FF7E2A" w:rsidRPr="00496A7D" w:rsidRDefault="00FF7E2A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FF7E2A" w:rsidRPr="00496A7D" w:rsidTr="00EB2AEF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F7E2A" w:rsidRPr="00496A7D" w:rsidRDefault="00FF7E2A" w:rsidP="001F718D">
            <w:pPr>
              <w:spacing w:before="80" w:after="4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FF7E2A" w:rsidRPr="00496A7D" w:rsidRDefault="00FF7E2A" w:rsidP="001F718D">
            <w:pPr>
              <w:spacing w:before="8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641 20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FF7E2A" w:rsidRPr="00496A7D" w:rsidRDefault="00FF7E2A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sz w:val="20"/>
                <w:szCs w:val="26"/>
              </w:rPr>
              <w:t>Hamilton Telecom Limited</w:t>
            </w:r>
          </w:p>
        </w:tc>
      </w:tr>
      <w:tr w:rsidR="00E51BFE" w:rsidRPr="00496A7D" w:rsidTr="00EB2AEF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496A7D" w:rsidRDefault="002F3760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rtl/>
                <w:lang w:val="fr-CH" w:eastAsia="zh-CN"/>
              </w:rPr>
              <w:t>خدمة متنقلة دولية، رمز مشترك</w:t>
            </w:r>
            <w:r w:rsidR="004F5F10"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/>
              </w:rPr>
              <w:t xml:space="preserve"> </w:t>
            </w:r>
            <w:r w:rsidR="00E51BFE" w:rsidRPr="00496A7D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496A7D" w:rsidRDefault="00E51BFE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496A7D" w:rsidRDefault="00E51BFE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2F3760" w:rsidRPr="00496A7D" w:rsidTr="00EB2AEF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496A7D" w:rsidRDefault="002F3760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F3760" w:rsidRPr="00496A7D" w:rsidRDefault="00C11A40" w:rsidP="001F718D">
            <w:pPr>
              <w:spacing w:before="80" w:after="40" w:line="22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</w:rPr>
              <w:t>901 </w:t>
            </w:r>
            <w:r w:rsidR="00FF7E2A">
              <w:rPr>
                <w:rFonts w:eastAsia="SimSun"/>
                <w:color w:val="000000"/>
                <w:sz w:val="20"/>
                <w:szCs w:val="26"/>
              </w:rPr>
              <w:t>58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496A7D" w:rsidRDefault="00FF7E2A" w:rsidP="001F718D">
            <w:pPr>
              <w:spacing w:before="80" w:after="4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BICS SA</w:t>
            </w:r>
            <w:r w:rsidR="00C07C3B">
              <w:rPr>
                <w:rFonts w:eastAsia="SimSun" w:hint="cs"/>
                <w:color w:val="000000"/>
                <w:sz w:val="20"/>
                <w:szCs w:val="26"/>
                <w:rtl/>
              </w:rPr>
              <w:t> </w:t>
            </w:r>
          </w:p>
        </w:tc>
      </w:tr>
    </w:tbl>
    <w:p w:rsidR="002F3760" w:rsidRPr="00496A7D" w:rsidRDefault="002F3760" w:rsidP="001F718D">
      <w:pPr>
        <w:spacing w:before="24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:rsidR="002F3760" w:rsidRPr="00496A7D" w:rsidRDefault="002F3760" w:rsidP="00FA0B09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FF7E2A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FF7E2A">
        <w:rPr>
          <w:rFonts w:eastAsia="SimSun"/>
          <w:sz w:val="18"/>
          <w:szCs w:val="24"/>
          <w:lang w:bidi="ar-EG"/>
        </w:rPr>
        <w:t>Indicatif</w:t>
      </w:r>
      <w:proofErr w:type="spellEnd"/>
      <w:r w:rsidRPr="00FF7E2A">
        <w:rPr>
          <w:rFonts w:eastAsia="SimSun"/>
          <w:sz w:val="18"/>
          <w:szCs w:val="24"/>
          <w:lang w:bidi="ar-EG"/>
        </w:rPr>
        <w:t xml:space="preserve"> de pays du mobile</w:t>
      </w:r>
    </w:p>
    <w:p w:rsidR="002F3760" w:rsidRPr="00496A7D" w:rsidRDefault="002F3760" w:rsidP="00C07C3B">
      <w:pPr>
        <w:tabs>
          <w:tab w:val="left" w:pos="283"/>
          <w:tab w:val="left" w:pos="850"/>
        </w:tabs>
        <w:spacing w:before="60"/>
        <w:jc w:val="left"/>
        <w:rPr>
          <w:rFonts w:eastAsia="SimSun"/>
          <w:rtl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FF7E2A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FF7E2A">
        <w:rPr>
          <w:rFonts w:eastAsia="SimSun"/>
          <w:sz w:val="18"/>
          <w:szCs w:val="24"/>
          <w:lang w:bidi="ar-EG"/>
        </w:rPr>
        <w:t>réseau</w:t>
      </w:r>
      <w:proofErr w:type="spellEnd"/>
      <w:r w:rsidRPr="00FF7E2A">
        <w:rPr>
          <w:rFonts w:eastAsia="SimSun"/>
          <w:sz w:val="18"/>
          <w:szCs w:val="24"/>
          <w:lang w:bidi="ar-EG"/>
        </w:rPr>
        <w:t xml:space="preserve"> mobile</w:t>
      </w:r>
      <w:r w:rsidRPr="00496A7D">
        <w:rPr>
          <w:rFonts w:eastAsia="SimSun"/>
          <w:rtl/>
          <w:lang w:bidi="ar-EG"/>
        </w:rPr>
        <w:br w:type="page"/>
      </w:r>
    </w:p>
    <w:p w:rsidR="00FF7E2A" w:rsidRPr="004A63FD" w:rsidRDefault="00FF7E2A" w:rsidP="00FF7E2A">
      <w:pPr>
        <w:pStyle w:val="Heading20"/>
        <w:rPr>
          <w:position w:val="4"/>
          <w:rtl/>
        </w:rPr>
      </w:pPr>
      <w:bookmarkStart w:id="458" w:name="_قائمة_برموز_المشغلين"/>
      <w:bookmarkStart w:id="459" w:name="_قائمة_برموز_نقاط"/>
      <w:bookmarkStart w:id="460" w:name="_Toc436161615"/>
      <w:bookmarkStart w:id="461" w:name="_Toc484513609"/>
      <w:bookmarkStart w:id="462" w:name="_Toc491175000"/>
      <w:bookmarkStart w:id="463" w:name="_Toc491434449"/>
      <w:bookmarkStart w:id="464" w:name="TOC25"/>
      <w:bookmarkStart w:id="465" w:name="TOC_25"/>
      <w:bookmarkStart w:id="466" w:name="_Toc477773919"/>
      <w:bookmarkStart w:id="467" w:name="TOC_23"/>
      <w:bookmarkEnd w:id="458"/>
      <w:bookmarkEnd w:id="459"/>
      <w:r w:rsidRPr="004A63FD">
        <w:rPr>
          <w:rFonts w:hint="cs"/>
          <w:position w:val="4"/>
          <w:rtl/>
        </w:rPr>
        <w:lastRenderedPageBreak/>
        <w:t xml:space="preserve">قائمة برموز المشغلين الصادرة عن </w:t>
      </w:r>
      <w:proofErr w:type="gramStart"/>
      <w:r w:rsidRPr="004A63FD">
        <w:rPr>
          <w:rFonts w:hint="cs"/>
          <w:position w:val="4"/>
          <w:rtl/>
        </w:rPr>
        <w:t>الاتحاد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>(</w:t>
      </w:r>
      <w:proofErr w:type="gramEnd"/>
      <w:r w:rsidRPr="004A63FD">
        <w:rPr>
          <w:rFonts w:hint="cs"/>
          <w:position w:val="4"/>
          <w:rtl/>
        </w:rPr>
        <w:t xml:space="preserve">وفقاً للتوصية </w:t>
      </w:r>
      <w:r w:rsidRPr="004A63FD">
        <w:rPr>
          <w:position w:val="4"/>
        </w:rPr>
        <w:t>ITU</w:t>
      </w:r>
      <w:r w:rsidRPr="004A63FD">
        <w:rPr>
          <w:position w:val="4"/>
        </w:rPr>
        <w:noBreakHyphen/>
        <w:t>T M.1400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(2013/03)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Pr="004A63FD">
        <w:rPr>
          <w:position w:val="4"/>
        </w:rPr>
        <w:t>15</w:t>
      </w:r>
      <w:r w:rsidRPr="004A63FD">
        <w:rPr>
          <w:rFonts w:hint="cs"/>
          <w:position w:val="4"/>
          <w:rtl/>
        </w:rPr>
        <w:t xml:space="preserve"> سبتمبر </w:t>
      </w:r>
      <w:r w:rsidRPr="004A63FD">
        <w:rPr>
          <w:position w:val="4"/>
        </w:rPr>
        <w:t>2014</w:t>
      </w:r>
      <w:r w:rsidRPr="004A63FD">
        <w:rPr>
          <w:rFonts w:hint="cs"/>
          <w:position w:val="4"/>
          <w:rtl/>
        </w:rPr>
        <w:t>)</w:t>
      </w:r>
      <w:bookmarkEnd w:id="460"/>
      <w:bookmarkEnd w:id="461"/>
      <w:bookmarkEnd w:id="462"/>
      <w:bookmarkEnd w:id="463"/>
    </w:p>
    <w:bookmarkEnd w:id="464"/>
    <w:bookmarkEnd w:id="465"/>
    <w:p w:rsidR="00FF7E2A" w:rsidRPr="00496A7D" w:rsidRDefault="00FF7E2A" w:rsidP="00C07C3B">
      <w:pPr>
        <w:spacing w:before="240"/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</w:t>
      </w:r>
      <w:proofErr w:type="gramStart"/>
      <w:r w:rsidRPr="00496A7D">
        <w:rPr>
          <w:rFonts w:eastAsia="SimSun" w:hint="cs"/>
          <w:rtl/>
          <w:lang w:bidi="ar-EG"/>
        </w:rPr>
        <w:t xml:space="preserve">- </w:t>
      </w:r>
      <w:r w:rsidRPr="00496A7D">
        <w:rPr>
          <w:rFonts w:eastAsia="SimSun"/>
          <w:lang w:bidi="ar-EG"/>
        </w:rPr>
        <w:t>2014.IX.15</w:t>
      </w:r>
      <w:proofErr w:type="gramEnd"/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47</w:t>
      </w:r>
      <w:r w:rsidRPr="00496A7D">
        <w:rPr>
          <w:rFonts w:eastAsia="SimSun" w:hint="cs"/>
          <w:rtl/>
          <w:lang w:bidi="ar-SY"/>
        </w:rPr>
        <w:t>)</w:t>
      </w:r>
    </w:p>
    <w:p w:rsidR="00FF7E2A" w:rsidRPr="00496A7D" w:rsidRDefault="00FF7E2A" w:rsidP="00FF7E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FF7E2A" w:rsidRPr="00496A7D" w:rsidTr="00FF7E2A">
        <w:trPr>
          <w:cantSplit/>
          <w:tblHeader/>
          <w:jc w:val="center"/>
        </w:trPr>
        <w:tc>
          <w:tcPr>
            <w:tcW w:w="2059" w:type="pct"/>
            <w:hideMark/>
          </w:tcPr>
          <w:p w:rsidR="00FF7E2A" w:rsidRPr="00496A7D" w:rsidRDefault="00FF7E2A" w:rsidP="00FF7E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:rsidR="00FF7E2A" w:rsidRPr="00496A7D" w:rsidRDefault="00FF7E2A" w:rsidP="00552BA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right="113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:rsidR="00FF7E2A" w:rsidRPr="00496A7D" w:rsidRDefault="00FF7E2A" w:rsidP="00FF7E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جهة الاتصال</w:t>
            </w:r>
          </w:p>
        </w:tc>
      </w:tr>
      <w:tr w:rsidR="00FF7E2A" w:rsidRPr="00496A7D" w:rsidTr="00FF7E2A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E2A" w:rsidRPr="00496A7D" w:rsidRDefault="00FF7E2A" w:rsidP="00FF7E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E2A" w:rsidRPr="00496A7D" w:rsidRDefault="00FF7E2A" w:rsidP="00552BA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right="113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2A" w:rsidRPr="00496A7D" w:rsidRDefault="00FF7E2A" w:rsidP="00FF7E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FF7E2A" w:rsidRPr="00496A7D" w:rsidRDefault="00FF7E2A" w:rsidP="00FF7E2A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4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>
        <w:rPr>
          <w:rFonts w:eastAsia="SimSun"/>
          <w:b/>
          <w:sz w:val="20"/>
          <w:szCs w:val="26"/>
          <w:lang w:bidi="ar-EG"/>
        </w:rPr>
        <w:t>ADD</w:t>
      </w: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4395"/>
      </w:tblGrid>
      <w:tr w:rsidR="00FF7E2A" w:rsidRPr="00B611FB" w:rsidTr="00FF7E2A">
        <w:trPr>
          <w:trHeight w:val="1086"/>
        </w:trPr>
        <w:tc>
          <w:tcPr>
            <w:tcW w:w="3969" w:type="dxa"/>
          </w:tcPr>
          <w:p w:rsidR="00FF7E2A" w:rsidRPr="00B611FB" w:rsidRDefault="00FF7E2A" w:rsidP="00FF7E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68" w:name="lt_pId2293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C&amp;S Breitband GmbH</w:t>
            </w:r>
            <w:bookmarkEnd w:id="468"/>
          </w:p>
          <w:p w:rsidR="00FF7E2A" w:rsidRPr="00B611FB" w:rsidRDefault="00FF7E2A" w:rsidP="00FF7E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69" w:name="lt_pId2294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Luebecker Strasse 56</w:t>
            </w:r>
            <w:bookmarkEnd w:id="469"/>
          </w:p>
          <w:p w:rsidR="00FF7E2A" w:rsidRPr="00B611FB" w:rsidRDefault="00FF7E2A" w:rsidP="00FF7E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bookmarkStart w:id="470" w:name="lt_pId2295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23843 BAD OLDESLOE</w:t>
            </w:r>
            <w:bookmarkEnd w:id="470"/>
          </w:p>
        </w:tc>
        <w:tc>
          <w:tcPr>
            <w:tcW w:w="1275" w:type="dxa"/>
          </w:tcPr>
          <w:p w:rsidR="00FF7E2A" w:rsidRPr="00B611FB" w:rsidRDefault="00FF7E2A" w:rsidP="00FF7E2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B611FB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CUSB</w:t>
            </w:r>
          </w:p>
        </w:tc>
        <w:tc>
          <w:tcPr>
            <w:tcW w:w="4395" w:type="dxa"/>
          </w:tcPr>
          <w:p w:rsidR="00FF7E2A" w:rsidRPr="00B611FB" w:rsidRDefault="00FF7E2A" w:rsidP="00FF7E2A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bookmarkStart w:id="471" w:name="lt_pId2297"/>
            <w:r w:rsidRPr="00B611F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Mr Fabian </w:t>
            </w:r>
            <w:proofErr w:type="spellStart"/>
            <w:r w:rsidRPr="00B611FB">
              <w:rPr>
                <w:rFonts w:eastAsia="SimSun"/>
                <w:color w:val="000000"/>
                <w:sz w:val="20"/>
                <w:szCs w:val="26"/>
                <w:lang w:val="en-GB"/>
              </w:rPr>
              <w:t>Caspers</w:t>
            </w:r>
            <w:bookmarkEnd w:id="471"/>
            <w:proofErr w:type="spellEnd"/>
            <w:r w:rsidRPr="00B611FB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B611FB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B611FB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B611FB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Pr="00B611FB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B611FB">
              <w:rPr>
                <w:rFonts w:eastAsia="SimSun"/>
                <w:color w:val="000000"/>
                <w:sz w:val="20"/>
                <w:szCs w:val="26"/>
                <w:lang w:val="en-GB"/>
              </w:rPr>
              <w:t>49 4531 162920</w:t>
            </w:r>
            <w:r w:rsidRPr="00B611FB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B611FB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Pr="00B611FB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Pr="00B611FB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B611FB">
              <w:rPr>
                <w:rFonts w:eastAsia="SimSun"/>
                <w:color w:val="000000"/>
                <w:sz w:val="20"/>
                <w:szCs w:val="26"/>
                <w:lang w:val="en-GB"/>
              </w:rPr>
              <w:t>49 4531 16277920</w:t>
            </w:r>
            <w:r w:rsidRPr="00B611FB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B611FB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B611FB">
              <w:rPr>
                <w:rFonts w:eastAsia="SimSun"/>
                <w:sz w:val="20"/>
                <w:szCs w:val="26"/>
                <w:rtl/>
              </w:rPr>
              <w:tab/>
            </w:r>
            <w:bookmarkStart w:id="472" w:name="lt_pId2303"/>
            <w:r w:rsidRPr="00B611FB">
              <w:rPr>
                <w:rFonts w:eastAsia="SimSun"/>
                <w:sz w:val="20"/>
                <w:szCs w:val="26"/>
                <w:lang w:val="en-GB"/>
              </w:rPr>
              <w:t>fcaspers@cs-breitband.de</w:t>
            </w:r>
            <w:bookmarkEnd w:id="472"/>
          </w:p>
        </w:tc>
      </w:tr>
      <w:tr w:rsidR="00FF7E2A" w:rsidRPr="00B611FB" w:rsidTr="00FF7E2A">
        <w:trPr>
          <w:trHeight w:val="49"/>
        </w:trPr>
        <w:tc>
          <w:tcPr>
            <w:tcW w:w="3969" w:type="dxa"/>
          </w:tcPr>
          <w:p w:rsidR="00FF7E2A" w:rsidRPr="00B611FB" w:rsidRDefault="00FF7E2A" w:rsidP="00FF7E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1275" w:type="dxa"/>
          </w:tcPr>
          <w:p w:rsidR="00FF7E2A" w:rsidRPr="00B611FB" w:rsidRDefault="00FF7E2A" w:rsidP="00FF7E2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4395" w:type="dxa"/>
          </w:tcPr>
          <w:p w:rsidR="00FF7E2A" w:rsidRPr="00B611FB" w:rsidRDefault="00FF7E2A" w:rsidP="00FF7E2A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</w:tr>
      <w:tr w:rsidR="00FF7E2A" w:rsidRPr="00B611FB" w:rsidTr="00FF7E2A">
        <w:trPr>
          <w:trHeight w:val="1086"/>
        </w:trPr>
        <w:tc>
          <w:tcPr>
            <w:tcW w:w="3969" w:type="dxa"/>
          </w:tcPr>
          <w:p w:rsidR="00FF7E2A" w:rsidRPr="00B611FB" w:rsidRDefault="00FF7E2A" w:rsidP="00FF7E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73" w:name="lt_pId2304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NYNEX satellite OHG</w:t>
            </w:r>
            <w:bookmarkEnd w:id="473"/>
          </w:p>
          <w:p w:rsidR="00FF7E2A" w:rsidRPr="00B611FB" w:rsidRDefault="00FF7E2A" w:rsidP="00FF7E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74" w:name="lt_pId2305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Robert-Bosch-Strasse 20</w:t>
            </w:r>
            <w:bookmarkEnd w:id="474"/>
          </w:p>
          <w:p w:rsidR="00FF7E2A" w:rsidRPr="00B611FB" w:rsidRDefault="00FF7E2A" w:rsidP="00FF7E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75" w:name="lt_pId2306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64293 DARMSTADT</w:t>
            </w:r>
            <w:bookmarkEnd w:id="475"/>
          </w:p>
        </w:tc>
        <w:tc>
          <w:tcPr>
            <w:tcW w:w="1275" w:type="dxa"/>
          </w:tcPr>
          <w:p w:rsidR="00FF7E2A" w:rsidRPr="00B611FB" w:rsidRDefault="00FF7E2A" w:rsidP="00FF7E2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476" w:name="lt_pId2307"/>
            <w:r w:rsidRPr="00B611FB">
              <w:rPr>
                <w:rFonts w:eastAsia="SimSun"/>
                <w:b/>
                <w:bCs/>
                <w:color w:val="000000"/>
                <w:sz w:val="20"/>
                <w:szCs w:val="26"/>
              </w:rPr>
              <w:t>NYNEX</w:t>
            </w:r>
            <w:bookmarkEnd w:id="476"/>
          </w:p>
        </w:tc>
        <w:tc>
          <w:tcPr>
            <w:tcW w:w="4395" w:type="dxa"/>
          </w:tcPr>
          <w:p w:rsidR="00FF7E2A" w:rsidRPr="00B611FB" w:rsidRDefault="00FF7E2A" w:rsidP="00FF7E2A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proofErr w:type="gramStart"/>
            <w:r w:rsidRPr="00B611FB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B611FB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proofErr w:type="gramEnd"/>
            <w:r w:rsidRPr="00B611FB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49 6151 500 74 090</w:t>
            </w:r>
            <w:r w:rsidRPr="00B611FB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B611FB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B611FB">
              <w:rPr>
                <w:rFonts w:eastAsia="SimSun"/>
                <w:sz w:val="20"/>
                <w:szCs w:val="26"/>
                <w:rtl/>
              </w:rPr>
              <w:tab/>
            </w:r>
            <w:bookmarkStart w:id="477" w:name="lt_pId2311"/>
            <w:r w:rsidRPr="00B611FB">
              <w:rPr>
                <w:rFonts w:eastAsia="SimSun"/>
                <w:sz w:val="20"/>
                <w:szCs w:val="26"/>
                <w:lang w:val="de-CH"/>
              </w:rPr>
              <w:t>noc@nynex.de</w:t>
            </w:r>
            <w:bookmarkEnd w:id="477"/>
          </w:p>
        </w:tc>
      </w:tr>
      <w:tr w:rsidR="00FF7E2A" w:rsidRPr="00B611FB" w:rsidTr="00FF7E2A">
        <w:trPr>
          <w:trHeight w:val="49"/>
        </w:trPr>
        <w:tc>
          <w:tcPr>
            <w:tcW w:w="3969" w:type="dxa"/>
          </w:tcPr>
          <w:p w:rsidR="00FF7E2A" w:rsidRPr="00B611FB" w:rsidRDefault="00FF7E2A" w:rsidP="00FF7E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1275" w:type="dxa"/>
          </w:tcPr>
          <w:p w:rsidR="00FF7E2A" w:rsidRPr="00B611FB" w:rsidRDefault="00FF7E2A" w:rsidP="00FF7E2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4395" w:type="dxa"/>
          </w:tcPr>
          <w:p w:rsidR="00FF7E2A" w:rsidRPr="00B611FB" w:rsidRDefault="00FF7E2A" w:rsidP="00FF7E2A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</w:tr>
      <w:tr w:rsidR="00FF7E2A" w:rsidRPr="00B611FB" w:rsidTr="00FF7E2A">
        <w:trPr>
          <w:trHeight w:val="1086"/>
        </w:trPr>
        <w:tc>
          <w:tcPr>
            <w:tcW w:w="3969" w:type="dxa"/>
          </w:tcPr>
          <w:p w:rsidR="00B611FB" w:rsidRPr="00B611FB" w:rsidRDefault="00B611FB" w:rsidP="00B611F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78" w:name="lt_pId2312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Office-ED Computer GmbH</w:t>
            </w:r>
            <w:bookmarkEnd w:id="478"/>
          </w:p>
          <w:p w:rsidR="00B611FB" w:rsidRPr="00B611FB" w:rsidRDefault="00B611FB" w:rsidP="00B611F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79" w:name="lt_pId2313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Dessauer Strasse 60</w:t>
            </w:r>
            <w:bookmarkEnd w:id="479"/>
          </w:p>
          <w:p w:rsidR="00FF7E2A" w:rsidRPr="00B611FB" w:rsidRDefault="00B611FB" w:rsidP="00B611F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80" w:name="lt_pId2314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45472 MUELHEIM / RUHR</w:t>
            </w:r>
            <w:bookmarkEnd w:id="480"/>
          </w:p>
        </w:tc>
        <w:tc>
          <w:tcPr>
            <w:tcW w:w="1275" w:type="dxa"/>
          </w:tcPr>
          <w:p w:rsidR="00FF7E2A" w:rsidRPr="00B611FB" w:rsidRDefault="00B611FB" w:rsidP="00B611FB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481" w:name="lt_pId2315"/>
            <w:r w:rsidRPr="00B611FB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OFFICE</w:t>
            </w:r>
            <w:bookmarkEnd w:id="481"/>
          </w:p>
        </w:tc>
        <w:tc>
          <w:tcPr>
            <w:tcW w:w="4395" w:type="dxa"/>
          </w:tcPr>
          <w:p w:rsidR="00FF7E2A" w:rsidRPr="00B611FB" w:rsidRDefault="00B611FB" w:rsidP="00B611FB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bookmarkStart w:id="482" w:name="lt_pId2316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Dr Martin Fritz</w:t>
            </w:r>
            <w:bookmarkEnd w:id="482"/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 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الهاتف: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r w:rsidRPr="00B611FB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49 208 375760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الفاكس: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r w:rsidRPr="00B611FB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B611FB">
              <w:rPr>
                <w:sz w:val="20"/>
                <w:szCs w:val="26"/>
                <w:lang w:val="de-CH"/>
              </w:rPr>
              <w:t>49 208 3757627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البريد الإلكتروني: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bookmarkStart w:id="483" w:name="lt_pId2322"/>
            <w:r w:rsidRPr="00B611FB">
              <w:rPr>
                <w:sz w:val="20"/>
                <w:szCs w:val="26"/>
                <w:lang w:val="de-CH"/>
              </w:rPr>
              <w:t>fritz@office-ed.de</w:t>
            </w:r>
            <w:bookmarkEnd w:id="483"/>
          </w:p>
        </w:tc>
      </w:tr>
      <w:tr w:rsidR="00FF7E2A" w:rsidRPr="00B611FB" w:rsidTr="00FF7E2A">
        <w:trPr>
          <w:trHeight w:val="49"/>
        </w:trPr>
        <w:tc>
          <w:tcPr>
            <w:tcW w:w="3969" w:type="dxa"/>
          </w:tcPr>
          <w:p w:rsidR="00FF7E2A" w:rsidRPr="00B611FB" w:rsidRDefault="00FF7E2A" w:rsidP="00FF7E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1275" w:type="dxa"/>
          </w:tcPr>
          <w:p w:rsidR="00FF7E2A" w:rsidRPr="00B611FB" w:rsidRDefault="00FF7E2A" w:rsidP="00FF7E2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4395" w:type="dxa"/>
          </w:tcPr>
          <w:p w:rsidR="00FF7E2A" w:rsidRPr="00B611FB" w:rsidRDefault="00FF7E2A" w:rsidP="00FF7E2A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</w:tr>
      <w:tr w:rsidR="00FF7E2A" w:rsidRPr="00B611FB" w:rsidTr="00FF7E2A">
        <w:trPr>
          <w:trHeight w:val="1086"/>
        </w:trPr>
        <w:tc>
          <w:tcPr>
            <w:tcW w:w="3969" w:type="dxa"/>
          </w:tcPr>
          <w:p w:rsidR="00B611FB" w:rsidRPr="00B611FB" w:rsidRDefault="00B611FB" w:rsidP="00B611F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84" w:name="lt_pId2323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Stadtwerke Merseburg GmbH</w:t>
            </w:r>
            <w:bookmarkEnd w:id="484"/>
          </w:p>
          <w:p w:rsidR="00B611FB" w:rsidRPr="00B611FB" w:rsidRDefault="00B611FB" w:rsidP="00B611F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85" w:name="lt_pId2324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Grosse Ritterstrasse 9</w:t>
            </w:r>
            <w:bookmarkEnd w:id="485"/>
          </w:p>
          <w:p w:rsidR="00FF7E2A" w:rsidRPr="00B611FB" w:rsidRDefault="00B611FB" w:rsidP="00B611F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86" w:name="lt_pId2325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06217 MERSEBURG</w:t>
            </w:r>
            <w:bookmarkEnd w:id="486"/>
          </w:p>
        </w:tc>
        <w:tc>
          <w:tcPr>
            <w:tcW w:w="1275" w:type="dxa"/>
          </w:tcPr>
          <w:p w:rsidR="00FF7E2A" w:rsidRPr="00B611FB" w:rsidRDefault="00B611FB" w:rsidP="00B611FB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487" w:name="lt_pId2326"/>
            <w:r w:rsidRPr="00B611FB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SWMER</w:t>
            </w:r>
            <w:bookmarkEnd w:id="487"/>
          </w:p>
        </w:tc>
        <w:tc>
          <w:tcPr>
            <w:tcW w:w="4395" w:type="dxa"/>
          </w:tcPr>
          <w:p w:rsidR="00FF7E2A" w:rsidRPr="00B611FB" w:rsidRDefault="00B611FB" w:rsidP="00B611FB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bookmarkStart w:id="488" w:name="lt_pId2327"/>
            <w:r w:rsidRPr="00B611F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Mrs </w:t>
            </w:r>
            <w:proofErr w:type="spellStart"/>
            <w:r w:rsidRPr="00B611FB">
              <w:rPr>
                <w:rFonts w:eastAsia="SimSun"/>
                <w:color w:val="000000"/>
                <w:sz w:val="20"/>
                <w:szCs w:val="26"/>
                <w:lang w:val="en-GB"/>
              </w:rPr>
              <w:t>Anja</w:t>
            </w:r>
            <w:proofErr w:type="spellEnd"/>
            <w:r w:rsidRPr="00B611F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B611FB">
              <w:rPr>
                <w:rFonts w:eastAsia="SimSun"/>
                <w:color w:val="000000"/>
                <w:sz w:val="20"/>
                <w:szCs w:val="26"/>
                <w:lang w:val="en-GB"/>
              </w:rPr>
              <w:t>Bente</w:t>
            </w:r>
            <w:bookmarkEnd w:id="488"/>
            <w:proofErr w:type="spellEnd"/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 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الهاتف: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r w:rsidRPr="00B611FB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B611FB">
              <w:rPr>
                <w:rFonts w:eastAsia="SimSun"/>
                <w:color w:val="000000"/>
                <w:sz w:val="20"/>
                <w:szCs w:val="26"/>
                <w:lang w:val="en-GB"/>
              </w:rPr>
              <w:t>49 3461 454 236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الفاكس: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r w:rsidRPr="00B611FB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B611FB">
              <w:rPr>
                <w:sz w:val="20"/>
                <w:szCs w:val="26"/>
              </w:rPr>
              <w:t>49 3461 454 170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البريد الإلكتروني: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bookmarkStart w:id="489" w:name="lt_pId2333"/>
            <w:r w:rsidRPr="00B611FB">
              <w:rPr>
                <w:sz w:val="20"/>
                <w:szCs w:val="26"/>
                <w:lang w:val="de-CH"/>
              </w:rPr>
              <w:t>a.bente@sw-merseburg.de</w:t>
            </w:r>
            <w:bookmarkEnd w:id="489"/>
          </w:p>
        </w:tc>
      </w:tr>
      <w:tr w:rsidR="00FF7E2A" w:rsidRPr="00B611FB" w:rsidTr="00FF7E2A">
        <w:trPr>
          <w:trHeight w:val="49"/>
        </w:trPr>
        <w:tc>
          <w:tcPr>
            <w:tcW w:w="3969" w:type="dxa"/>
          </w:tcPr>
          <w:p w:rsidR="00FF7E2A" w:rsidRPr="00B611FB" w:rsidRDefault="00FF7E2A" w:rsidP="00FF7E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1275" w:type="dxa"/>
          </w:tcPr>
          <w:p w:rsidR="00FF7E2A" w:rsidRPr="00B611FB" w:rsidRDefault="00FF7E2A" w:rsidP="00FF7E2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4395" w:type="dxa"/>
          </w:tcPr>
          <w:p w:rsidR="00FF7E2A" w:rsidRPr="00B611FB" w:rsidRDefault="00FF7E2A" w:rsidP="00FF7E2A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</w:tr>
      <w:tr w:rsidR="00FF7E2A" w:rsidRPr="00B611FB" w:rsidTr="00FF7E2A">
        <w:trPr>
          <w:trHeight w:val="1086"/>
        </w:trPr>
        <w:tc>
          <w:tcPr>
            <w:tcW w:w="3969" w:type="dxa"/>
          </w:tcPr>
          <w:p w:rsidR="00B611FB" w:rsidRPr="00C07C3B" w:rsidRDefault="00B611FB" w:rsidP="00C07C3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pacing w:val="-4"/>
                <w:sz w:val="20"/>
                <w:szCs w:val="26"/>
                <w:lang w:val="de-CH"/>
              </w:rPr>
            </w:pPr>
            <w:bookmarkStart w:id="490" w:name="lt_pId2334"/>
            <w:r w:rsidRPr="00C07C3B">
              <w:rPr>
                <w:rFonts w:eastAsia="SimSun"/>
                <w:color w:val="000000"/>
                <w:spacing w:val="-4"/>
                <w:sz w:val="20"/>
                <w:szCs w:val="26"/>
                <w:lang w:val="de-CH"/>
              </w:rPr>
              <w:t>weissblau-breitband UG (haftungsbeschraenkt)</w:t>
            </w:r>
            <w:bookmarkEnd w:id="490"/>
          </w:p>
          <w:p w:rsidR="00B611FB" w:rsidRPr="00B611FB" w:rsidRDefault="00B611FB" w:rsidP="00B611F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91" w:name="lt_pId2335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Heraklithstrasse 1a</w:t>
            </w:r>
            <w:bookmarkEnd w:id="491"/>
          </w:p>
          <w:p w:rsidR="00FF7E2A" w:rsidRPr="00B611FB" w:rsidRDefault="00B611FB" w:rsidP="00B611F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92" w:name="lt_pId2336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84359 SIMBACH</w:t>
            </w:r>
            <w:bookmarkEnd w:id="492"/>
          </w:p>
        </w:tc>
        <w:tc>
          <w:tcPr>
            <w:tcW w:w="1275" w:type="dxa"/>
          </w:tcPr>
          <w:p w:rsidR="00FF7E2A" w:rsidRPr="00B611FB" w:rsidRDefault="00B611FB" w:rsidP="00B611FB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493" w:name="lt_pId2337"/>
            <w:r w:rsidRPr="00B611FB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WBBAND</w:t>
            </w:r>
            <w:bookmarkEnd w:id="493"/>
          </w:p>
        </w:tc>
        <w:tc>
          <w:tcPr>
            <w:tcW w:w="4395" w:type="dxa"/>
          </w:tcPr>
          <w:p w:rsidR="00FF7E2A" w:rsidRPr="00B611FB" w:rsidRDefault="00B611FB" w:rsidP="00FF7E2A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bookmarkStart w:id="494" w:name="lt_pId2338"/>
            <w:r w:rsidRPr="00B611FB">
              <w:rPr>
                <w:noProof/>
                <w:sz w:val="20"/>
                <w:szCs w:val="26"/>
                <w:lang w:val="de-CH"/>
              </w:rPr>
              <w:t>Mr Wolfgang Schlichtner</w:t>
            </w:r>
            <w:bookmarkEnd w:id="494"/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 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الهاتف: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r w:rsidRPr="00B611FB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B611FB">
              <w:rPr>
                <w:sz w:val="20"/>
                <w:szCs w:val="26"/>
                <w:lang w:val="de-CH"/>
              </w:rPr>
              <w:t>49 8571 983430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الفاكس: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r w:rsidRPr="00B611FB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B611FB">
              <w:rPr>
                <w:sz w:val="20"/>
                <w:szCs w:val="26"/>
                <w:lang w:val="de-CH"/>
              </w:rPr>
              <w:t>49 8571 9834317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البريد الإلكتروني: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bookmarkStart w:id="495" w:name="lt_pId2344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office@weissblau-breitband.de</w:t>
            </w:r>
            <w:bookmarkEnd w:id="495"/>
          </w:p>
        </w:tc>
      </w:tr>
      <w:tr w:rsidR="00FF7E2A" w:rsidRPr="00B611FB" w:rsidTr="00FF7E2A">
        <w:trPr>
          <w:trHeight w:val="49"/>
        </w:trPr>
        <w:tc>
          <w:tcPr>
            <w:tcW w:w="3969" w:type="dxa"/>
          </w:tcPr>
          <w:p w:rsidR="00FF7E2A" w:rsidRPr="00B611FB" w:rsidRDefault="00FF7E2A" w:rsidP="00FF7E2A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1275" w:type="dxa"/>
          </w:tcPr>
          <w:p w:rsidR="00FF7E2A" w:rsidRPr="00B611FB" w:rsidRDefault="00FF7E2A" w:rsidP="00FF7E2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4395" w:type="dxa"/>
          </w:tcPr>
          <w:p w:rsidR="00FF7E2A" w:rsidRPr="00B611FB" w:rsidRDefault="00FF7E2A" w:rsidP="00FF7E2A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</w:tr>
      <w:tr w:rsidR="00FF7E2A" w:rsidRPr="00B611FB" w:rsidTr="00FF7E2A">
        <w:trPr>
          <w:trHeight w:val="1086"/>
        </w:trPr>
        <w:tc>
          <w:tcPr>
            <w:tcW w:w="3969" w:type="dxa"/>
          </w:tcPr>
          <w:p w:rsidR="00B611FB" w:rsidRPr="00B611FB" w:rsidRDefault="00B611FB" w:rsidP="00C07C3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96" w:name="lt_pId2345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Wolf Lindenthal</w:t>
            </w:r>
            <w:bookmarkEnd w:id="496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497" w:name="lt_pId2346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SPIEKEROOGkom</w:t>
            </w:r>
            <w:bookmarkEnd w:id="497"/>
          </w:p>
          <w:p w:rsidR="00B611FB" w:rsidRPr="00B611FB" w:rsidRDefault="00B611FB" w:rsidP="00B611F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98" w:name="lt_pId2347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Westerloog 20 b</w:t>
            </w:r>
            <w:bookmarkEnd w:id="498"/>
          </w:p>
          <w:p w:rsidR="00FF7E2A" w:rsidRPr="00B611FB" w:rsidRDefault="00B611FB" w:rsidP="00B611F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499" w:name="lt_pId2348"/>
            <w:r w:rsidRPr="00B611FB">
              <w:rPr>
                <w:rFonts w:eastAsia="SimSun"/>
                <w:color w:val="000000"/>
                <w:sz w:val="20"/>
                <w:szCs w:val="26"/>
                <w:lang w:val="de-CH"/>
              </w:rPr>
              <w:t>26474 SPIEKEROOG</w:t>
            </w:r>
            <w:bookmarkEnd w:id="499"/>
          </w:p>
        </w:tc>
        <w:tc>
          <w:tcPr>
            <w:tcW w:w="1275" w:type="dxa"/>
          </w:tcPr>
          <w:p w:rsidR="00FF7E2A" w:rsidRPr="00B611FB" w:rsidRDefault="00B611FB" w:rsidP="00B611FB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500" w:name="lt_pId2349"/>
            <w:r w:rsidRPr="00B611FB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SPIKOM</w:t>
            </w:r>
            <w:bookmarkEnd w:id="500"/>
          </w:p>
        </w:tc>
        <w:tc>
          <w:tcPr>
            <w:tcW w:w="4395" w:type="dxa"/>
          </w:tcPr>
          <w:p w:rsidR="00FF7E2A" w:rsidRPr="00B611FB" w:rsidRDefault="00B611FB" w:rsidP="00FF7E2A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bookmarkStart w:id="501" w:name="lt_pId2350"/>
            <w:r w:rsidRPr="00B611FB">
              <w:rPr>
                <w:noProof/>
                <w:sz w:val="20"/>
                <w:szCs w:val="26"/>
                <w:lang w:val="de-CH"/>
              </w:rPr>
              <w:t>Mr Wolf Lindenthal</w:t>
            </w:r>
            <w:bookmarkEnd w:id="501"/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 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الهاتف: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r w:rsidRPr="00B611FB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B611FB">
              <w:rPr>
                <w:sz w:val="20"/>
                <w:szCs w:val="26"/>
              </w:rPr>
              <w:t>49 4976 267969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الفاكس: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r w:rsidRPr="00B611FB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B611FB">
              <w:rPr>
                <w:sz w:val="20"/>
                <w:szCs w:val="26"/>
              </w:rPr>
              <w:t>49 4976 706749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B611FB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البريد الإلكتروني:</w:t>
            </w:r>
            <w:r w:rsidRPr="00B611FB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bookmarkStart w:id="502" w:name="lt_pId2356"/>
            <w:r w:rsidRPr="00B611FB">
              <w:rPr>
                <w:rFonts w:eastAsia="SimSun"/>
                <w:color w:val="000000"/>
                <w:sz w:val="20"/>
                <w:szCs w:val="26"/>
              </w:rPr>
              <w:t>buero@spiekeroogkom.de</w:t>
            </w:r>
            <w:bookmarkEnd w:id="502"/>
          </w:p>
        </w:tc>
      </w:tr>
    </w:tbl>
    <w:p w:rsidR="00B611FB" w:rsidRDefault="00B611FB" w:rsidP="00B611FB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40" w:after="40" w:line="240" w:lineRule="exact"/>
        <w:textAlignment w:val="baseline"/>
        <w:rPr>
          <w:rtl/>
        </w:rPr>
      </w:pPr>
      <w:r>
        <w:rPr>
          <w:rtl/>
        </w:rPr>
        <w:br w:type="page"/>
      </w:r>
    </w:p>
    <w:p w:rsidR="00052034" w:rsidRPr="00496A7D" w:rsidRDefault="00052034" w:rsidP="00C11A40">
      <w:pPr>
        <w:pStyle w:val="Heading20"/>
        <w:rPr>
          <w:position w:val="4"/>
          <w:rtl/>
        </w:rPr>
      </w:pPr>
      <w:bookmarkStart w:id="503" w:name="_Toc491175001"/>
      <w:bookmarkStart w:id="504" w:name="_Toc491434450"/>
      <w:r w:rsidRPr="00496A7D">
        <w:rPr>
          <w:rFonts w:hint="cs"/>
          <w:position w:val="4"/>
          <w:rtl/>
        </w:rPr>
        <w:lastRenderedPageBreak/>
        <w:t xml:space="preserve">قائمة برموز نقاط التشوير الدولية </w:t>
      </w:r>
      <w:r w:rsidRPr="00496A7D">
        <w:rPr>
          <w:position w:val="4"/>
        </w:rPr>
        <w:t>(ISPC</w:t>
      </w:r>
      <w:proofErr w:type="gramStart"/>
      <w:r w:rsidRPr="00496A7D">
        <w:rPr>
          <w:position w:val="4"/>
        </w:rPr>
        <w:t>)</w:t>
      </w:r>
      <w:r w:rsidRPr="00496A7D">
        <w:rPr>
          <w:position w:val="4"/>
          <w:rtl/>
        </w:rPr>
        <w:br/>
      </w:r>
      <w:r w:rsidRPr="00496A7D">
        <w:rPr>
          <w:rFonts w:hint="cs"/>
          <w:position w:val="4"/>
          <w:rtl/>
        </w:rPr>
        <w:t>(</w:t>
      </w:r>
      <w:proofErr w:type="gramEnd"/>
      <w:r w:rsidRPr="00496A7D">
        <w:rPr>
          <w:rFonts w:hint="cs"/>
          <w:position w:val="4"/>
          <w:rtl/>
        </w:rPr>
        <w:t xml:space="preserve">وفقاً للتوصية </w:t>
      </w:r>
      <w:r w:rsidRPr="00496A7D">
        <w:rPr>
          <w:position w:val="4"/>
        </w:rPr>
        <w:t>ITU-T Q.708</w:t>
      </w:r>
      <w:r w:rsidRPr="00496A7D">
        <w:rPr>
          <w:rFonts w:hint="cs"/>
          <w:position w:val="4"/>
          <w:rtl/>
        </w:rPr>
        <w:t xml:space="preserve"> </w:t>
      </w:r>
      <w:r w:rsidRPr="00496A7D">
        <w:rPr>
          <w:position w:val="4"/>
        </w:rPr>
        <w:t>(1999/03)</w:t>
      </w:r>
      <w:r w:rsidRPr="00496A7D">
        <w:rPr>
          <w:rFonts w:hint="cs"/>
          <w:position w:val="4"/>
          <w:rtl/>
        </w:rPr>
        <w:t>)</w:t>
      </w:r>
      <w:r w:rsidRPr="00496A7D">
        <w:rPr>
          <w:position w:val="4"/>
          <w:rtl/>
        </w:rPr>
        <w:br/>
      </w:r>
      <w:r w:rsidRPr="00496A7D">
        <w:rPr>
          <w:rFonts w:hint="cs"/>
          <w:position w:val="4"/>
          <w:rtl/>
        </w:rPr>
        <w:t xml:space="preserve">(الوضع في </w:t>
      </w:r>
      <w:r w:rsidRPr="00496A7D">
        <w:rPr>
          <w:position w:val="4"/>
        </w:rPr>
        <w:t>1</w:t>
      </w:r>
      <w:r w:rsidRPr="00496A7D">
        <w:rPr>
          <w:rFonts w:hint="cs"/>
          <w:position w:val="4"/>
          <w:rtl/>
        </w:rPr>
        <w:t xml:space="preserve"> أكتوبر </w:t>
      </w:r>
      <w:r w:rsidRPr="00496A7D">
        <w:rPr>
          <w:position w:val="4"/>
        </w:rPr>
        <w:t>2016</w:t>
      </w:r>
      <w:r w:rsidRPr="00496A7D">
        <w:rPr>
          <w:rFonts w:hint="cs"/>
          <w:position w:val="4"/>
          <w:rtl/>
        </w:rPr>
        <w:t>)</w:t>
      </w:r>
      <w:bookmarkEnd w:id="466"/>
      <w:bookmarkEnd w:id="503"/>
      <w:bookmarkEnd w:id="504"/>
    </w:p>
    <w:bookmarkEnd w:id="467"/>
    <w:p w:rsidR="00052034" w:rsidRPr="00496A7D" w:rsidRDefault="00052034" w:rsidP="00C07C3B">
      <w:pPr>
        <w:spacing w:before="240" w:after="18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1109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proofErr w:type="gramStart"/>
      <w:r w:rsidRPr="00496A7D">
        <w:rPr>
          <w:rFonts w:eastAsia="SimSun"/>
          <w:lang w:bidi="ar-EG"/>
        </w:rPr>
        <w:t>2016.X.1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>(</w:t>
      </w:r>
      <w:proofErr w:type="gramEnd"/>
      <w:r w:rsidRPr="00496A7D">
        <w:rPr>
          <w:rFonts w:eastAsia="SimSun" w:hint="cs"/>
          <w:rtl/>
          <w:lang w:bidi="ar-EG"/>
        </w:rPr>
        <w:t xml:space="preserve">التعديل رقم </w:t>
      </w:r>
      <w:r w:rsidR="00B611FB">
        <w:rPr>
          <w:rFonts w:eastAsia="SimSun"/>
          <w:lang w:bidi="ar-EG"/>
        </w:rPr>
        <w:t>19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133"/>
        <w:gridCol w:w="1134"/>
        <w:gridCol w:w="2552"/>
        <w:gridCol w:w="4820"/>
      </w:tblGrid>
      <w:tr w:rsidR="001C5A25" w:rsidRPr="00496A7D" w:rsidTr="00416E61">
        <w:trPr>
          <w:cantSplit/>
          <w:trHeight w:val="240"/>
          <w:tblHeader/>
          <w:jc w:val="center"/>
        </w:trPr>
        <w:tc>
          <w:tcPr>
            <w:tcW w:w="1176" w:type="pct"/>
            <w:gridSpan w:val="2"/>
            <w:shd w:val="clear" w:color="auto" w:fill="auto"/>
          </w:tcPr>
          <w:p w:rsidR="001C5A25" w:rsidRPr="00416E61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416E61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</w:t>
            </w:r>
            <w:r w:rsidRPr="00416E61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416E61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1324" w:type="pct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C5A25" w:rsidRPr="00416E61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416E61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500" w:type="pct"/>
            <w:vMerge w:val="restart"/>
            <w:tcBorders>
              <w:bottom w:val="single" w:sz="4" w:space="0" w:color="000000"/>
            </w:tcBorders>
          </w:tcPr>
          <w:p w:rsidR="001C5A25" w:rsidRPr="00416E61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416E61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1C5A25" w:rsidRPr="00496A7D" w:rsidTr="00416E61">
        <w:trPr>
          <w:cantSplit/>
          <w:trHeight w:val="240"/>
          <w:tblHeader/>
          <w:jc w:val="center"/>
        </w:trPr>
        <w:tc>
          <w:tcPr>
            <w:tcW w:w="588" w:type="pct"/>
            <w:tcBorders>
              <w:bottom w:val="single" w:sz="4" w:space="0" w:color="000000"/>
            </w:tcBorders>
            <w:shd w:val="clear" w:color="auto" w:fill="auto"/>
          </w:tcPr>
          <w:p w:rsidR="001C5A25" w:rsidRPr="00416E61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416E61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588" w:type="pct"/>
            <w:tcBorders>
              <w:bottom w:val="single" w:sz="4" w:space="0" w:color="000000"/>
            </w:tcBorders>
            <w:shd w:val="clear" w:color="auto" w:fill="auto"/>
          </w:tcPr>
          <w:p w:rsidR="001C5A25" w:rsidRPr="00416E61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416E61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324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1C5A25" w:rsidRPr="00416E61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</w:p>
        </w:tc>
        <w:tc>
          <w:tcPr>
            <w:tcW w:w="2500" w:type="pct"/>
            <w:vMerge/>
            <w:tcBorders>
              <w:bottom w:val="single" w:sz="4" w:space="0" w:color="000000"/>
            </w:tcBorders>
          </w:tcPr>
          <w:p w:rsidR="001C5A25" w:rsidRPr="00416E61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</w:p>
        </w:tc>
      </w:tr>
      <w:tr w:rsidR="001C5A25" w:rsidRPr="00496A7D" w:rsidTr="001C5A25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496A7D" w:rsidRDefault="00B611FB" w:rsidP="00B611FB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البرتغال</w:t>
            </w:r>
            <w:r w:rsidR="001C5A25"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="00C11A40" w:rsidRPr="00496A7D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B611FB" w:rsidRPr="00183573" w:rsidTr="0053680E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611FB">
            <w:pPr>
              <w:pStyle w:val="StyleTabletextLeft"/>
              <w:tabs>
                <w:tab w:val="clear" w:pos="454"/>
              </w:tabs>
              <w:bidi/>
              <w:jc w:val="both"/>
              <w:rPr>
                <w:lang w:val="es-ES_tradnl"/>
              </w:rPr>
            </w:pPr>
            <w:r w:rsidRPr="00BA634C">
              <w:rPr>
                <w:lang w:val="es-ES_tradnl"/>
              </w:rPr>
              <w:t>2-223-6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611FB">
            <w:pPr>
              <w:pStyle w:val="StyleTabletextLeft"/>
              <w:tabs>
                <w:tab w:val="clear" w:pos="454"/>
              </w:tabs>
              <w:bidi/>
              <w:jc w:val="both"/>
              <w:rPr>
                <w:lang w:val="es-ES_tradnl"/>
              </w:rPr>
            </w:pPr>
            <w:r w:rsidRPr="00BA634C">
              <w:rPr>
                <w:lang w:val="es-ES_tradnl"/>
              </w:rPr>
              <w:t>5886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611FB">
            <w:pPr>
              <w:pStyle w:val="StyleTabletextLeft"/>
              <w:tabs>
                <w:tab w:val="clear" w:pos="454"/>
              </w:tabs>
              <w:bidi/>
              <w:jc w:val="both"/>
              <w:rPr>
                <w:lang w:val="es-ES_tradnl"/>
              </w:rPr>
            </w:pPr>
            <w:bookmarkStart w:id="505" w:name="lt_pId2370"/>
            <w:r w:rsidRPr="00BA634C">
              <w:rPr>
                <w:lang w:val="es-ES_tradnl"/>
              </w:rPr>
              <w:t>Lisboa</w:t>
            </w:r>
            <w:bookmarkEnd w:id="505"/>
          </w:p>
        </w:tc>
        <w:tc>
          <w:tcPr>
            <w:tcW w:w="2500" w:type="pct"/>
          </w:tcPr>
          <w:p w:rsidR="00B611FB" w:rsidRPr="00BA634C" w:rsidRDefault="00B611FB" w:rsidP="0053680E">
            <w:pPr>
              <w:pStyle w:val="StyleTabletextLeft"/>
              <w:tabs>
                <w:tab w:val="clear" w:pos="454"/>
              </w:tabs>
              <w:bidi/>
              <w:jc w:val="left"/>
              <w:rPr>
                <w:lang w:val="es-ES_tradnl"/>
              </w:rPr>
            </w:pPr>
            <w:bookmarkStart w:id="506" w:name="lt_pId2371"/>
            <w:proofErr w:type="spellStart"/>
            <w:r w:rsidRPr="00BA634C">
              <w:rPr>
                <w:lang w:val="es-ES_tradnl"/>
              </w:rPr>
              <w:t>Telsocomm</w:t>
            </w:r>
            <w:proofErr w:type="spellEnd"/>
            <w:r w:rsidRPr="00BA634C">
              <w:rPr>
                <w:lang w:val="es-ES_tradnl"/>
              </w:rPr>
              <w:t xml:space="preserve"> - </w:t>
            </w:r>
            <w:proofErr w:type="spellStart"/>
            <w:r w:rsidRPr="00BA634C">
              <w:rPr>
                <w:lang w:val="es-ES_tradnl"/>
              </w:rPr>
              <w:t>Telecomunicações</w:t>
            </w:r>
            <w:proofErr w:type="spellEnd"/>
            <w:r w:rsidRPr="00BA634C">
              <w:rPr>
                <w:lang w:val="es-ES_tradnl"/>
              </w:rPr>
              <w:t>, Marketing e</w:t>
            </w:r>
            <w:r w:rsidR="0053680E">
              <w:rPr>
                <w:lang w:val="es-ES_tradnl"/>
              </w:rPr>
              <w:br/>
            </w:r>
            <w:r w:rsidRPr="00BA634C">
              <w:rPr>
                <w:lang w:val="es-ES_tradnl"/>
              </w:rPr>
              <w:t xml:space="preserve">Informática </w:t>
            </w:r>
            <w:proofErr w:type="spellStart"/>
            <w:r w:rsidRPr="00BA634C">
              <w:rPr>
                <w:lang w:val="es-ES_tradnl"/>
              </w:rPr>
              <w:t>Ltda</w:t>
            </w:r>
            <w:bookmarkEnd w:id="506"/>
            <w:proofErr w:type="spellEnd"/>
          </w:p>
        </w:tc>
      </w:tr>
      <w:tr w:rsidR="001C5A25" w:rsidRPr="00496A7D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496A7D" w:rsidRDefault="00B611FB" w:rsidP="00C11A4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</w:rPr>
              <w:t>البرتغال</w:t>
            </w:r>
            <w:r w:rsidR="001C5A25"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="00C11A40" w:rsidRPr="00496A7D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  <w:rPr>
                <w:lang w:val="es-ES_tradnl"/>
              </w:rPr>
            </w:pPr>
            <w:r w:rsidRPr="00BA634C">
              <w:rPr>
                <w:lang w:val="es-ES_tradnl"/>
              </w:rPr>
              <w:t>2-223-6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rPr>
                <w:lang w:val="es-ES_tradnl"/>
              </w:rPr>
              <w:t>5</w:t>
            </w:r>
            <w:r w:rsidRPr="00BA634C">
              <w:t>886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07" w:name="lt_pId2375"/>
            <w:r w:rsidRPr="00BA634C">
              <w:t>ALF1FS</w:t>
            </w:r>
            <w:bookmarkEnd w:id="50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08" w:name="lt_pId2376"/>
            <w:r w:rsidRPr="00BA634C">
              <w:t xml:space="preserve">Vodafone Portugal - </w:t>
            </w:r>
            <w:proofErr w:type="spellStart"/>
            <w:r w:rsidRPr="00BA634C">
              <w:t>Comunicações</w:t>
            </w:r>
            <w:proofErr w:type="spellEnd"/>
            <w:r w:rsidRPr="00BA634C">
              <w:t xml:space="preserve"> </w:t>
            </w:r>
            <w:proofErr w:type="spellStart"/>
            <w:r w:rsidRPr="00BA634C">
              <w:t>Pessoais</w:t>
            </w:r>
            <w:proofErr w:type="spellEnd"/>
            <w:r w:rsidRPr="00BA634C">
              <w:t>, S.A.</w:t>
            </w:r>
            <w:bookmarkEnd w:id="50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2-223-7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5887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09" w:name="lt_pId2379"/>
            <w:r w:rsidRPr="00BA634C">
              <w:t>BOA1FS</w:t>
            </w:r>
            <w:bookmarkEnd w:id="50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10" w:name="lt_pId2380"/>
            <w:r w:rsidRPr="00BA634C">
              <w:t xml:space="preserve">Vodafone Portugal - </w:t>
            </w:r>
            <w:proofErr w:type="spellStart"/>
            <w:r w:rsidRPr="00BA634C">
              <w:t>Comunicações</w:t>
            </w:r>
            <w:proofErr w:type="spellEnd"/>
            <w:r w:rsidRPr="00BA634C">
              <w:t xml:space="preserve"> </w:t>
            </w:r>
            <w:proofErr w:type="spellStart"/>
            <w:r w:rsidRPr="00BA634C">
              <w:t>Pessoais</w:t>
            </w:r>
            <w:proofErr w:type="spellEnd"/>
            <w:r w:rsidRPr="00BA634C">
              <w:t>, S.A.</w:t>
            </w:r>
            <w:bookmarkEnd w:id="510"/>
          </w:p>
        </w:tc>
      </w:tr>
      <w:tr w:rsidR="001C5A25" w:rsidRPr="00496A7D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496A7D" w:rsidRDefault="00B611FB" w:rsidP="00B611FB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</w:rPr>
              <w:t>المملكة المتحدة</w:t>
            </w:r>
            <w:r w:rsidR="00C11A40"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2-068-0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4640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11" w:name="lt_pId2384"/>
            <w:r w:rsidRPr="00BA634C">
              <w:t>UK_SS01</w:t>
            </w:r>
            <w:bookmarkEnd w:id="51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12" w:name="lt_pId2385"/>
            <w:proofErr w:type="spellStart"/>
            <w:r w:rsidRPr="00BA634C">
              <w:t>Cable</w:t>
            </w:r>
            <w:proofErr w:type="spellEnd"/>
            <w:r w:rsidRPr="00BA634C">
              <w:t xml:space="preserve"> &amp; Wireless UK</w:t>
            </w:r>
            <w:bookmarkEnd w:id="51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2-068-6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4646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13" w:name="lt_pId2388"/>
            <w:r w:rsidRPr="00BA634C">
              <w:t xml:space="preserve">Auckland Land </w:t>
            </w:r>
            <w:proofErr w:type="spellStart"/>
            <w:r w:rsidRPr="00BA634C">
              <w:t>Earth</w:t>
            </w:r>
            <w:proofErr w:type="spellEnd"/>
            <w:r w:rsidRPr="00BA634C">
              <w:t xml:space="preserve"> Station</w:t>
            </w:r>
            <w:bookmarkEnd w:id="51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14" w:name="lt_pId2389"/>
            <w:proofErr w:type="spellStart"/>
            <w:r w:rsidRPr="00BA634C">
              <w:t>Stratos</w:t>
            </w:r>
            <w:proofErr w:type="spellEnd"/>
            <w:r w:rsidRPr="00BA634C">
              <w:t xml:space="preserve"> Global Ltd</w:t>
            </w:r>
            <w:bookmarkEnd w:id="51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2-075-0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4696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15" w:name="lt_pId2392"/>
            <w:r w:rsidRPr="00BA634C">
              <w:t>London</w:t>
            </w:r>
            <w:bookmarkEnd w:id="51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16" w:name="lt_pId2393"/>
            <w:proofErr w:type="spellStart"/>
            <w:r w:rsidRPr="00BA634C">
              <w:t>Xtec</w:t>
            </w:r>
            <w:proofErr w:type="spellEnd"/>
            <w:r w:rsidRPr="00BA634C">
              <w:t xml:space="preserve"> Communications Ltd</w:t>
            </w:r>
            <w:bookmarkEnd w:id="51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2-153-4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5324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17" w:name="lt_pId2396"/>
            <w:proofErr w:type="spellStart"/>
            <w:r w:rsidRPr="00BA634C">
              <w:t>Stratos</w:t>
            </w:r>
            <w:proofErr w:type="spellEnd"/>
            <w:r w:rsidRPr="00BA634C">
              <w:t xml:space="preserve"> </w:t>
            </w:r>
            <w:proofErr w:type="spellStart"/>
            <w:r w:rsidRPr="00BA634C">
              <w:t>Netherlands</w:t>
            </w:r>
            <w:bookmarkEnd w:id="517"/>
            <w:proofErr w:type="spellEnd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18" w:name="lt_pId2397"/>
            <w:proofErr w:type="spellStart"/>
            <w:r w:rsidRPr="00BA634C">
              <w:t>Stratos</w:t>
            </w:r>
            <w:proofErr w:type="spellEnd"/>
            <w:r w:rsidRPr="00BA634C">
              <w:t xml:space="preserve"> Global Ltd</w:t>
            </w:r>
            <w:bookmarkEnd w:id="51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2-154-2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5330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19" w:name="lt_pId2400"/>
            <w:proofErr w:type="spellStart"/>
            <w:r w:rsidRPr="00BA634C">
              <w:t>Webstar</w:t>
            </w:r>
            <w:proofErr w:type="spellEnd"/>
            <w:r w:rsidRPr="00BA634C">
              <w:t xml:space="preserve"> Switch1</w:t>
            </w:r>
            <w:bookmarkEnd w:id="51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20" w:name="lt_pId2401"/>
            <w:proofErr w:type="spellStart"/>
            <w:r w:rsidRPr="00BA634C">
              <w:t>Webstar</w:t>
            </w:r>
            <w:proofErr w:type="spellEnd"/>
            <w:r w:rsidRPr="00BA634C">
              <w:t xml:space="preserve"> Limited</w:t>
            </w:r>
            <w:bookmarkEnd w:id="52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2-155-2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5338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21" w:name="lt_pId2404"/>
            <w:r w:rsidRPr="00BA634C">
              <w:t>Euro Star 1</w:t>
            </w:r>
            <w:bookmarkEnd w:id="52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22" w:name="lt_pId2405"/>
            <w:proofErr w:type="spellStart"/>
            <w:r w:rsidRPr="00BA634C">
              <w:t>Startec</w:t>
            </w:r>
            <w:proofErr w:type="spellEnd"/>
            <w:r w:rsidRPr="00BA634C">
              <w:t xml:space="preserve"> Global Communications UK Ltd</w:t>
            </w:r>
            <w:bookmarkEnd w:id="52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2-155-7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5343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23" w:name="lt_pId2408"/>
            <w:r w:rsidRPr="00BA634C">
              <w:t>SMILE 1</w:t>
            </w:r>
            <w:bookmarkEnd w:id="52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24" w:name="lt_pId2409"/>
            <w:proofErr w:type="spellStart"/>
            <w:r w:rsidRPr="00BA634C">
              <w:t>Smile</w:t>
            </w:r>
            <w:proofErr w:type="spellEnd"/>
            <w:r w:rsidRPr="00BA634C">
              <w:t xml:space="preserve"> </w:t>
            </w:r>
            <w:proofErr w:type="spellStart"/>
            <w:r w:rsidRPr="00BA634C">
              <w:t>Telecommunications</w:t>
            </w:r>
            <w:proofErr w:type="spellEnd"/>
            <w:r w:rsidRPr="00BA634C">
              <w:t xml:space="preserve"> Limited</w:t>
            </w:r>
            <w:bookmarkEnd w:id="52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2-161-1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5385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25" w:name="lt_pId2412"/>
            <w:r w:rsidRPr="00BA634C">
              <w:t>CIRPACK-1 London</w:t>
            </w:r>
            <w:bookmarkEnd w:id="52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26" w:name="lt_pId2413"/>
            <w:r w:rsidRPr="00BA634C">
              <w:t>n-Tel Communications LTD</w:t>
            </w:r>
            <w:bookmarkEnd w:id="52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2-162-4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5396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27" w:name="lt_pId2416"/>
            <w:r w:rsidRPr="00BA634C">
              <w:t>LONDON EC2A</w:t>
            </w:r>
            <w:bookmarkEnd w:id="52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28" w:name="lt_pId2417"/>
            <w:proofErr w:type="spellStart"/>
            <w:r w:rsidRPr="00BA634C">
              <w:t>Dumerton</w:t>
            </w:r>
            <w:proofErr w:type="spellEnd"/>
            <w:r w:rsidRPr="00BA634C">
              <w:t xml:space="preserve"> International Inc.</w:t>
            </w:r>
            <w:bookmarkEnd w:id="52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2-163-6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5406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29" w:name="lt_pId2420"/>
            <w:r w:rsidRPr="00BA634C">
              <w:t xml:space="preserve">London </w:t>
            </w:r>
            <w:proofErr w:type="spellStart"/>
            <w:r w:rsidRPr="00BA634C">
              <w:t>Poplar</w:t>
            </w:r>
            <w:bookmarkEnd w:id="529"/>
            <w:proofErr w:type="spellEnd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30" w:name="lt_pId2421"/>
            <w:r w:rsidRPr="00BA634C">
              <w:t>PTGI International Carrier Services Ltd</w:t>
            </w:r>
            <w:bookmarkEnd w:id="53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2-164-4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5412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31" w:name="lt_pId2424"/>
            <w:r w:rsidRPr="00BA634C">
              <w:t>VOEX-UK-2</w:t>
            </w:r>
            <w:bookmarkEnd w:id="53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32" w:name="lt_pId2425"/>
            <w:r w:rsidRPr="00BA634C">
              <w:t>Network Brokers Ltd</w:t>
            </w:r>
            <w:bookmarkEnd w:id="53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2-165-4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5420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33" w:name="lt_pId2428"/>
            <w:r w:rsidRPr="00BA634C">
              <w:t>Eurostar 1</w:t>
            </w:r>
            <w:bookmarkEnd w:id="53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34" w:name="lt_pId2429"/>
            <w:proofErr w:type="spellStart"/>
            <w:r w:rsidRPr="00BA634C">
              <w:t>Startec</w:t>
            </w:r>
            <w:proofErr w:type="spellEnd"/>
            <w:r w:rsidRPr="00BA634C">
              <w:t xml:space="preserve"> Global Communications UK Ltd</w:t>
            </w:r>
            <w:bookmarkEnd w:id="53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2-165-6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5422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35" w:name="lt_pId2432"/>
            <w:r w:rsidRPr="00BA634C">
              <w:t>iCard1</w:t>
            </w:r>
            <w:bookmarkEnd w:id="53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36" w:name="lt_pId2433"/>
            <w:proofErr w:type="spellStart"/>
            <w:r w:rsidRPr="00BA634C">
              <w:t>iCard</w:t>
            </w:r>
            <w:proofErr w:type="spellEnd"/>
            <w:r w:rsidRPr="00BA634C">
              <w:t xml:space="preserve"> </w:t>
            </w:r>
            <w:proofErr w:type="spellStart"/>
            <w:r w:rsidRPr="00BA634C">
              <w:t>European</w:t>
            </w:r>
            <w:proofErr w:type="spellEnd"/>
            <w:r w:rsidRPr="00BA634C">
              <w:t xml:space="preserve"> </w:t>
            </w:r>
            <w:proofErr w:type="spellStart"/>
            <w:r w:rsidRPr="00BA634C">
              <w:t>Telecommunications</w:t>
            </w:r>
            <w:proofErr w:type="spellEnd"/>
            <w:r w:rsidRPr="00BA634C">
              <w:t xml:space="preserve"> (Ireland) Ltd</w:t>
            </w:r>
            <w:bookmarkEnd w:id="53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2-170-2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5458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37" w:name="lt_pId2436"/>
            <w:r w:rsidRPr="00BA634C">
              <w:t>RACS-1 London</w:t>
            </w:r>
            <w:bookmarkEnd w:id="53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38" w:name="lt_pId2437"/>
            <w:r w:rsidRPr="00BA634C">
              <w:t>n-Tel Communications LTD</w:t>
            </w:r>
            <w:bookmarkEnd w:id="53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2-174-1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5489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39" w:name="lt_pId2440"/>
            <w:r w:rsidRPr="00BA634C">
              <w:t>ANS-1 London</w:t>
            </w:r>
            <w:bookmarkEnd w:id="53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40" w:name="lt_pId2441"/>
            <w:r w:rsidRPr="00BA634C">
              <w:t>n-Tel Communications LTD</w:t>
            </w:r>
            <w:bookmarkEnd w:id="54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2-174-6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5494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41" w:name="lt_pId2444"/>
            <w:r w:rsidRPr="00BA634C">
              <w:t xml:space="preserve">BTL </w:t>
            </w:r>
            <w:proofErr w:type="spellStart"/>
            <w:r w:rsidRPr="00BA634C">
              <w:t>Lon</w:t>
            </w:r>
            <w:proofErr w:type="spellEnd"/>
            <w:r w:rsidRPr="00BA634C">
              <w:t xml:space="preserve"> 1</w:t>
            </w:r>
            <w:bookmarkEnd w:id="54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42" w:name="lt_pId2445"/>
            <w:r w:rsidRPr="00BA634C">
              <w:t xml:space="preserve">Neural </w:t>
            </w:r>
            <w:proofErr w:type="spellStart"/>
            <w:r w:rsidRPr="00BA634C">
              <w:t>Telecommunications</w:t>
            </w:r>
            <w:proofErr w:type="spellEnd"/>
            <w:r w:rsidRPr="00BA634C">
              <w:t xml:space="preserve"> (UK) Limited</w:t>
            </w:r>
            <w:bookmarkEnd w:id="54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2-175-0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5496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43" w:name="lt_pId2448"/>
            <w:r w:rsidRPr="00BA634C">
              <w:t>PROTEI-CAMEL GW</w:t>
            </w:r>
            <w:bookmarkEnd w:id="54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44" w:name="lt_pId2449"/>
            <w:r w:rsidRPr="00BA634C">
              <w:t>n-Tel Communications LTD</w:t>
            </w:r>
            <w:bookmarkEnd w:id="54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2-177-0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5512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45" w:name="lt_pId2452"/>
            <w:r w:rsidRPr="00BA634C">
              <w:t>PROTEI-SMSC</w:t>
            </w:r>
            <w:bookmarkEnd w:id="54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46" w:name="lt_pId2453"/>
            <w:r w:rsidRPr="00BA634C">
              <w:t>n-Tel Communications LTD</w:t>
            </w:r>
            <w:bookmarkEnd w:id="54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2-177-4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5516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47" w:name="lt_pId2456"/>
            <w:r w:rsidRPr="00BA634C">
              <w:t>PROTEI-VLR</w:t>
            </w:r>
            <w:bookmarkEnd w:id="54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48" w:name="lt_pId2457"/>
            <w:r w:rsidRPr="00BA634C">
              <w:t>n-Tel Communications LTD</w:t>
            </w:r>
            <w:bookmarkEnd w:id="54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2-177-5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5517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49" w:name="lt_pId2460"/>
            <w:r w:rsidRPr="00BA634C">
              <w:t xml:space="preserve">CISCO 7204 (Main STP </w:t>
            </w:r>
            <w:proofErr w:type="spellStart"/>
            <w:r w:rsidRPr="00BA634C">
              <w:t>gateway</w:t>
            </w:r>
            <w:proofErr w:type="spellEnd"/>
            <w:r w:rsidRPr="00BA634C">
              <w:t>)</w:t>
            </w:r>
            <w:bookmarkEnd w:id="54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50" w:name="lt_pId2461"/>
            <w:r w:rsidRPr="00BA634C">
              <w:t>n-Tel Communications LTD</w:t>
            </w:r>
            <w:bookmarkEnd w:id="55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2-179-7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5535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51" w:name="lt_pId2464"/>
            <w:r w:rsidRPr="00BA634C">
              <w:t>CISCO 7204 (back up STP)</w:t>
            </w:r>
            <w:bookmarkEnd w:id="55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52" w:name="lt_pId2465"/>
            <w:r w:rsidRPr="00BA634C">
              <w:t>n-Tel Communications LTD</w:t>
            </w:r>
            <w:bookmarkEnd w:id="55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2-185-2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5578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53" w:name="lt_pId2468"/>
            <w:r w:rsidRPr="00BA634C">
              <w:t>PROTEI-SMS GW</w:t>
            </w:r>
            <w:bookmarkEnd w:id="55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54" w:name="lt_pId2469"/>
            <w:r w:rsidRPr="00BA634C">
              <w:t>n-Tel Communications LTD</w:t>
            </w:r>
            <w:bookmarkEnd w:id="55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2-185-7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5583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55" w:name="lt_pId2472"/>
            <w:r w:rsidRPr="00BA634C">
              <w:t>LONDON 1</w:t>
            </w:r>
            <w:bookmarkEnd w:id="55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56" w:name="lt_pId2473"/>
            <w:r w:rsidRPr="00BA634C">
              <w:t>Scala Telecom Limited</w:t>
            </w:r>
            <w:bookmarkEnd w:id="55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2-186-3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5587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57" w:name="lt_pId2476"/>
            <w:r w:rsidRPr="00BA634C">
              <w:t>Vital 2</w:t>
            </w:r>
            <w:bookmarkEnd w:id="55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58" w:name="lt_pId2477"/>
            <w:r w:rsidRPr="00BA634C">
              <w:t>Vital Phone Limited</w:t>
            </w:r>
            <w:bookmarkEnd w:id="55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2-188-3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5603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59" w:name="lt_pId2480"/>
            <w:proofErr w:type="spellStart"/>
            <w:r w:rsidRPr="00BA634C">
              <w:t>Goonhilly</w:t>
            </w:r>
            <w:proofErr w:type="spellEnd"/>
            <w:r w:rsidRPr="00BA634C">
              <w:t xml:space="preserve"> </w:t>
            </w:r>
            <w:proofErr w:type="spellStart"/>
            <w:r w:rsidRPr="00BA634C">
              <w:t>Inmarsat</w:t>
            </w:r>
            <w:proofErr w:type="spellEnd"/>
            <w:r w:rsidRPr="00BA634C">
              <w:t xml:space="preserve"> 2</w:t>
            </w:r>
            <w:bookmarkEnd w:id="55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60" w:name="lt_pId2481"/>
            <w:proofErr w:type="spellStart"/>
            <w:r w:rsidRPr="00BA634C">
              <w:t>Stratos</w:t>
            </w:r>
            <w:proofErr w:type="spellEnd"/>
            <w:r w:rsidRPr="00BA634C">
              <w:t xml:space="preserve"> Global Ltd</w:t>
            </w:r>
            <w:bookmarkEnd w:id="56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2-188-4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5604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61" w:name="lt_pId2484"/>
            <w:r w:rsidRPr="00BA634C">
              <w:t>LDNSTP1</w:t>
            </w:r>
            <w:bookmarkEnd w:id="56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62" w:name="lt_pId2485"/>
            <w:r w:rsidRPr="00BA634C">
              <w:t xml:space="preserve">Global Networks </w:t>
            </w:r>
            <w:proofErr w:type="spellStart"/>
            <w:r w:rsidRPr="00BA634C">
              <w:t>Switzerland</w:t>
            </w:r>
            <w:proofErr w:type="spellEnd"/>
            <w:r w:rsidRPr="00BA634C">
              <w:t xml:space="preserve"> Inc.</w:t>
            </w:r>
            <w:bookmarkEnd w:id="56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2-188-5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5605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63" w:name="lt_pId2488"/>
            <w:r w:rsidRPr="00BA634C">
              <w:t>LDNSTP2</w:t>
            </w:r>
            <w:bookmarkEnd w:id="56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64" w:name="lt_pId2489"/>
            <w:r w:rsidRPr="00BA634C">
              <w:t xml:space="preserve">Global Networks </w:t>
            </w:r>
            <w:proofErr w:type="spellStart"/>
            <w:r w:rsidRPr="00BA634C">
              <w:t>Switzerland</w:t>
            </w:r>
            <w:proofErr w:type="spellEnd"/>
            <w:r w:rsidRPr="00BA634C">
              <w:t xml:space="preserve"> Inc.</w:t>
            </w:r>
            <w:bookmarkEnd w:id="56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2-188-6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5606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65" w:name="lt_pId2492"/>
            <w:r w:rsidRPr="00BA634C">
              <w:t>LDNMSC1</w:t>
            </w:r>
            <w:bookmarkEnd w:id="56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66" w:name="lt_pId2493"/>
            <w:r w:rsidRPr="00BA634C">
              <w:t xml:space="preserve">Global Networks </w:t>
            </w:r>
            <w:proofErr w:type="spellStart"/>
            <w:r w:rsidRPr="00BA634C">
              <w:t>Switzerland</w:t>
            </w:r>
            <w:proofErr w:type="spellEnd"/>
            <w:r w:rsidRPr="00BA634C">
              <w:t xml:space="preserve"> Inc.</w:t>
            </w:r>
            <w:bookmarkEnd w:id="56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lastRenderedPageBreak/>
              <w:t>2-190-4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5620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67" w:name="lt_pId2496"/>
            <w:r w:rsidRPr="00BA634C">
              <w:t>Squire 1</w:t>
            </w:r>
            <w:bookmarkEnd w:id="56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68" w:name="lt_pId2497"/>
            <w:r w:rsidRPr="00BA634C">
              <w:t xml:space="preserve">m2m </w:t>
            </w:r>
            <w:proofErr w:type="spellStart"/>
            <w:r w:rsidRPr="00BA634C">
              <w:t>Wholesale</w:t>
            </w:r>
            <w:proofErr w:type="spellEnd"/>
            <w:r w:rsidRPr="00BA634C">
              <w:t xml:space="preserve"> Limited</w:t>
            </w:r>
            <w:bookmarkEnd w:id="56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2-209-1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5769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69" w:name="lt_pId2500"/>
            <w:proofErr w:type="spellStart"/>
            <w:r w:rsidRPr="00BA634C">
              <w:t>Southern</w:t>
            </w:r>
            <w:proofErr w:type="spellEnd"/>
            <w:r w:rsidRPr="00BA634C">
              <w:t xml:space="preserve"> Transit</w:t>
            </w:r>
            <w:bookmarkEnd w:id="56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70" w:name="lt_pId2501"/>
            <w:r w:rsidRPr="00BA634C">
              <w:t xml:space="preserve">Virgin Media </w:t>
            </w:r>
            <w:proofErr w:type="spellStart"/>
            <w:r w:rsidRPr="00BA634C">
              <w:t>Wholesale</w:t>
            </w:r>
            <w:proofErr w:type="spellEnd"/>
            <w:r w:rsidRPr="00BA634C">
              <w:t xml:space="preserve"> Limited</w:t>
            </w:r>
            <w:bookmarkEnd w:id="57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2-209-4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5772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71" w:name="lt_pId2504"/>
            <w:r w:rsidRPr="00BA634C">
              <w:t>Yorkshire Transit</w:t>
            </w:r>
            <w:bookmarkEnd w:id="57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72" w:name="lt_pId2505"/>
            <w:r w:rsidRPr="00BA634C">
              <w:t xml:space="preserve">Virgin Media </w:t>
            </w:r>
            <w:proofErr w:type="spellStart"/>
            <w:r w:rsidRPr="00BA634C">
              <w:t>Wholesale</w:t>
            </w:r>
            <w:proofErr w:type="spellEnd"/>
            <w:r w:rsidRPr="00BA634C">
              <w:t xml:space="preserve"> Limited</w:t>
            </w:r>
            <w:bookmarkEnd w:id="57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2-210-6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5782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73" w:name="lt_pId2508"/>
            <w:r w:rsidRPr="00BA634C">
              <w:t>London</w:t>
            </w:r>
            <w:bookmarkEnd w:id="57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74" w:name="lt_pId2509"/>
            <w:r w:rsidRPr="00BA634C">
              <w:t xml:space="preserve">Falcon </w:t>
            </w:r>
            <w:proofErr w:type="spellStart"/>
            <w:r w:rsidRPr="00BA634C">
              <w:t>Telecomms</w:t>
            </w:r>
            <w:proofErr w:type="spellEnd"/>
            <w:r w:rsidRPr="00BA634C">
              <w:t xml:space="preserve"> Limited</w:t>
            </w:r>
            <w:bookmarkEnd w:id="57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2-211-4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5788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75" w:name="lt_pId2512"/>
            <w:r w:rsidRPr="00BA634C">
              <w:t>ICard2</w:t>
            </w:r>
            <w:bookmarkEnd w:id="57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76" w:name="lt_pId2513"/>
            <w:proofErr w:type="spellStart"/>
            <w:r w:rsidRPr="00BA634C">
              <w:t>iCard</w:t>
            </w:r>
            <w:proofErr w:type="spellEnd"/>
            <w:r w:rsidRPr="00BA634C">
              <w:t xml:space="preserve"> </w:t>
            </w:r>
            <w:proofErr w:type="spellStart"/>
            <w:r w:rsidRPr="00BA634C">
              <w:t>European</w:t>
            </w:r>
            <w:proofErr w:type="spellEnd"/>
            <w:r w:rsidRPr="00BA634C">
              <w:t xml:space="preserve"> </w:t>
            </w:r>
            <w:proofErr w:type="spellStart"/>
            <w:r w:rsidRPr="00BA634C">
              <w:t>Telecommunications</w:t>
            </w:r>
            <w:proofErr w:type="spellEnd"/>
            <w:r w:rsidRPr="00BA634C">
              <w:t xml:space="preserve"> (Ireland) Ltd</w:t>
            </w:r>
            <w:bookmarkEnd w:id="57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2-211-5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5789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77" w:name="lt_pId2516"/>
            <w:r w:rsidRPr="00BA634C">
              <w:t>Vital 1</w:t>
            </w:r>
            <w:bookmarkEnd w:id="57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78" w:name="lt_pId2517"/>
            <w:r w:rsidRPr="00BA634C">
              <w:t>Vital Phone Limited</w:t>
            </w:r>
            <w:bookmarkEnd w:id="57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2-211-6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5790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79" w:name="lt_pId2520"/>
            <w:r w:rsidRPr="00BA634C">
              <w:t>LONDON 1</w:t>
            </w:r>
            <w:bookmarkEnd w:id="57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80" w:name="lt_pId2521"/>
            <w:proofErr w:type="spellStart"/>
            <w:r w:rsidRPr="00BA634C">
              <w:t>Willaf</w:t>
            </w:r>
            <w:proofErr w:type="spellEnd"/>
            <w:r w:rsidRPr="00BA634C">
              <w:t xml:space="preserve"> Limited</w:t>
            </w:r>
            <w:bookmarkEnd w:id="58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3-230-4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7988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81" w:name="lt_pId2524"/>
            <w:r w:rsidRPr="00BA634C">
              <w:t>HEX-IMG</w:t>
            </w:r>
            <w:bookmarkEnd w:id="58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82" w:name="lt_pId2525"/>
            <w:r w:rsidRPr="00BA634C">
              <w:t xml:space="preserve">Onyx Innovation </w:t>
            </w:r>
            <w:proofErr w:type="spellStart"/>
            <w:r w:rsidRPr="00BA634C">
              <w:t>Uk</w:t>
            </w:r>
            <w:proofErr w:type="spellEnd"/>
            <w:r w:rsidRPr="00BA634C">
              <w:t xml:space="preserve"> Ltd</w:t>
            </w:r>
            <w:bookmarkEnd w:id="58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3-230-7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7991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83" w:name="lt_pId2528"/>
            <w:r w:rsidRPr="00BA634C">
              <w:t>IMG1</w:t>
            </w:r>
            <w:bookmarkEnd w:id="58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84" w:name="lt_pId2529"/>
            <w:r w:rsidRPr="00BA634C">
              <w:t xml:space="preserve">JSC </w:t>
            </w:r>
            <w:proofErr w:type="spellStart"/>
            <w:r w:rsidRPr="00BA634C">
              <w:t>Ingenium</w:t>
            </w:r>
            <w:proofErr w:type="spellEnd"/>
            <w:r w:rsidRPr="00BA634C">
              <w:t xml:space="preserve"> (UK) Limited</w:t>
            </w:r>
            <w:bookmarkEnd w:id="58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3-236-0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8032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85" w:name="lt_pId2532"/>
            <w:r w:rsidRPr="00BA634C">
              <w:t>42London1</w:t>
            </w:r>
            <w:bookmarkEnd w:id="58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86" w:name="lt_pId2533"/>
            <w:r w:rsidRPr="00BA634C">
              <w:t>42 Telecom Limited</w:t>
            </w:r>
            <w:bookmarkEnd w:id="58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3-237-4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8044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87" w:name="lt_pId2536"/>
            <w:r w:rsidRPr="00BA634C">
              <w:t xml:space="preserve">London </w:t>
            </w:r>
            <w:proofErr w:type="spellStart"/>
            <w:r w:rsidRPr="00BA634C">
              <w:t>Telehouse</w:t>
            </w:r>
            <w:bookmarkEnd w:id="587"/>
            <w:proofErr w:type="spellEnd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88" w:name="lt_pId2537"/>
            <w:proofErr w:type="spellStart"/>
            <w:r w:rsidRPr="00BA634C">
              <w:t>Inspired</w:t>
            </w:r>
            <w:proofErr w:type="spellEnd"/>
            <w:r w:rsidRPr="00BA634C">
              <w:t xml:space="preserve"> Sales Ltd</w:t>
            </w:r>
            <w:bookmarkEnd w:id="58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3-237-5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8045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89" w:name="lt_pId2540"/>
            <w:r w:rsidRPr="00BA634C">
              <w:t>42London2</w:t>
            </w:r>
            <w:bookmarkEnd w:id="58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90" w:name="lt_pId2541"/>
            <w:r w:rsidRPr="00BA634C">
              <w:t>42 Telecom Limited</w:t>
            </w:r>
            <w:bookmarkEnd w:id="59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4-240-2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10114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91" w:name="lt_pId2544"/>
            <w:r w:rsidRPr="00BA634C">
              <w:t>London 1</w:t>
            </w:r>
            <w:bookmarkEnd w:id="59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92" w:name="lt_pId2545"/>
            <w:proofErr w:type="spellStart"/>
            <w:r w:rsidRPr="00BA634C">
              <w:t>iHub</w:t>
            </w:r>
            <w:proofErr w:type="spellEnd"/>
            <w:r w:rsidRPr="00BA634C">
              <w:t xml:space="preserve"> UK Ltd</w:t>
            </w:r>
            <w:bookmarkEnd w:id="59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4-254-2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10226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93" w:name="lt_pId2548"/>
            <w:r w:rsidRPr="00BA634C">
              <w:t>Expo 1</w:t>
            </w:r>
            <w:bookmarkEnd w:id="59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94" w:name="lt_pId2549"/>
            <w:proofErr w:type="spellStart"/>
            <w:r w:rsidRPr="00BA634C">
              <w:t>SpiriTel</w:t>
            </w:r>
            <w:proofErr w:type="spellEnd"/>
            <w:r w:rsidRPr="00BA634C">
              <w:t xml:space="preserve"> Technologies Limited</w:t>
            </w:r>
            <w:bookmarkEnd w:id="59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4-254-3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10227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95" w:name="lt_pId2552"/>
            <w:r w:rsidRPr="00BA634C">
              <w:t>Expo 2</w:t>
            </w:r>
            <w:bookmarkEnd w:id="59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96" w:name="lt_pId2553"/>
            <w:proofErr w:type="spellStart"/>
            <w:r w:rsidRPr="00BA634C">
              <w:t>SpiriTel</w:t>
            </w:r>
            <w:proofErr w:type="spellEnd"/>
            <w:r w:rsidRPr="00BA634C">
              <w:t xml:space="preserve"> Technologies Limited</w:t>
            </w:r>
            <w:bookmarkEnd w:id="59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5-226-0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12048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97" w:name="lt_pId2556"/>
            <w:r w:rsidRPr="00BA634C">
              <w:t>FAREHAM1</w:t>
            </w:r>
            <w:bookmarkEnd w:id="59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98" w:name="lt_pId2557"/>
            <w:r w:rsidRPr="00BA634C">
              <w:t xml:space="preserve">SSE </w:t>
            </w:r>
            <w:proofErr w:type="spellStart"/>
            <w:r w:rsidRPr="00BA634C">
              <w:t>Energy</w:t>
            </w:r>
            <w:proofErr w:type="spellEnd"/>
            <w:r w:rsidRPr="00BA634C">
              <w:t xml:space="preserve"> </w:t>
            </w:r>
            <w:proofErr w:type="spellStart"/>
            <w:r w:rsidRPr="00BA634C">
              <w:t>Supply</w:t>
            </w:r>
            <w:proofErr w:type="spellEnd"/>
            <w:r w:rsidRPr="00BA634C">
              <w:t xml:space="preserve"> Limited</w:t>
            </w:r>
            <w:bookmarkEnd w:id="59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5-248-1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12225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599" w:name="lt_pId2560"/>
            <w:r w:rsidRPr="00BA634C">
              <w:t>London</w:t>
            </w:r>
            <w:bookmarkEnd w:id="59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00" w:name="lt_pId2561"/>
            <w:r w:rsidRPr="00BA634C">
              <w:t>TRA (UK) Ltd</w:t>
            </w:r>
            <w:bookmarkEnd w:id="60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5-248-4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12228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01" w:name="lt_pId2564"/>
            <w:r w:rsidRPr="00BA634C">
              <w:t>LONDON 1</w:t>
            </w:r>
            <w:bookmarkEnd w:id="60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02" w:name="lt_pId2565"/>
            <w:proofErr w:type="spellStart"/>
            <w:r w:rsidRPr="00BA634C">
              <w:t>Vivodi</w:t>
            </w:r>
            <w:proofErr w:type="spellEnd"/>
            <w:r w:rsidRPr="00BA634C">
              <w:t xml:space="preserve"> Telecom S.A.</w:t>
            </w:r>
            <w:bookmarkEnd w:id="60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6-254-6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14326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03" w:name="lt_pId2568"/>
            <w:r w:rsidRPr="00BA634C">
              <w:t>VOEX-UK-1</w:t>
            </w:r>
            <w:bookmarkEnd w:id="60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04" w:name="lt_pId2569"/>
            <w:r w:rsidRPr="00BA634C">
              <w:t>Network Brokers Ltd</w:t>
            </w:r>
            <w:bookmarkEnd w:id="60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6-254-7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14327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05" w:name="lt_pId2572"/>
            <w:r w:rsidRPr="00BA634C">
              <w:t>CW-London 1</w:t>
            </w:r>
            <w:bookmarkEnd w:id="60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06" w:name="lt_pId2573"/>
            <w:proofErr w:type="spellStart"/>
            <w:r w:rsidRPr="00BA634C">
              <w:t>Callworld</w:t>
            </w:r>
            <w:proofErr w:type="spellEnd"/>
            <w:r w:rsidRPr="00BA634C">
              <w:t xml:space="preserve"> UK Ltd</w:t>
            </w:r>
            <w:bookmarkEnd w:id="60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6-255-4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14332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07" w:name="lt_pId2576"/>
            <w:r w:rsidRPr="00BA634C">
              <w:t>London</w:t>
            </w:r>
            <w:bookmarkEnd w:id="60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08" w:name="lt_pId2577"/>
            <w:r w:rsidRPr="00BA634C">
              <w:t xml:space="preserve">Global </w:t>
            </w:r>
            <w:proofErr w:type="spellStart"/>
            <w:r w:rsidRPr="00BA634C">
              <w:t>Quest</w:t>
            </w:r>
            <w:proofErr w:type="spellEnd"/>
            <w:r w:rsidRPr="00BA634C">
              <w:t xml:space="preserve"> Communications Ltd</w:t>
            </w:r>
            <w:bookmarkEnd w:id="60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7-229-2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16170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09" w:name="lt_pId2580"/>
            <w:r w:rsidRPr="00BA634C">
              <w:t>IMG2</w:t>
            </w:r>
            <w:bookmarkEnd w:id="60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10" w:name="lt_pId2581"/>
            <w:r w:rsidRPr="00BA634C">
              <w:t xml:space="preserve">JSC </w:t>
            </w:r>
            <w:proofErr w:type="spellStart"/>
            <w:r w:rsidRPr="00BA634C">
              <w:t>Ingenium</w:t>
            </w:r>
            <w:proofErr w:type="spellEnd"/>
            <w:r w:rsidRPr="00BA634C">
              <w:t xml:space="preserve"> (UK) Limited</w:t>
            </w:r>
            <w:bookmarkEnd w:id="61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7-234-2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16210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11" w:name="lt_pId2584"/>
            <w:proofErr w:type="spellStart"/>
            <w:r w:rsidRPr="00BA634C">
              <w:t>Hextel</w:t>
            </w:r>
            <w:proofErr w:type="spellEnd"/>
            <w:r w:rsidRPr="00BA634C">
              <w:t xml:space="preserve"> London 1</w:t>
            </w:r>
            <w:bookmarkEnd w:id="61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12" w:name="lt_pId2585"/>
            <w:proofErr w:type="spellStart"/>
            <w:r w:rsidRPr="00BA634C">
              <w:t>Hextel</w:t>
            </w:r>
            <w:proofErr w:type="spellEnd"/>
            <w:r w:rsidRPr="00BA634C">
              <w:t xml:space="preserve"> Communications Limited</w:t>
            </w:r>
            <w:bookmarkEnd w:id="612"/>
          </w:p>
        </w:tc>
      </w:tr>
      <w:tr w:rsidR="00B611FB" w:rsidRPr="00496A7D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B611FB" w:rsidRPr="00496A7D" w:rsidRDefault="00B611FB" w:rsidP="00B611FB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</w:rPr>
              <w:t>المملكة المتحدة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496A7D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2-068-1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4641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13" w:name="lt_pId2589"/>
            <w:r w:rsidRPr="00BA634C">
              <w:t>ZZ5</w:t>
            </w:r>
            <w:bookmarkEnd w:id="61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14" w:name="lt_pId2590"/>
            <w:r w:rsidRPr="00BA634C">
              <w:t>Vodafone Ltd (C&amp;W)</w:t>
            </w:r>
            <w:bookmarkEnd w:id="61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2-068-3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4643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15" w:name="lt_pId2593"/>
            <w:r w:rsidRPr="00BA634C">
              <w:t>ZZ6</w:t>
            </w:r>
            <w:bookmarkEnd w:id="61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16" w:name="lt_pId2594"/>
            <w:r w:rsidRPr="00BA634C">
              <w:t>Vodafone Ltd (C&amp;W)</w:t>
            </w:r>
            <w:bookmarkEnd w:id="61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2-068-4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4644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17" w:name="lt_pId2597"/>
            <w:r w:rsidRPr="00BA634C">
              <w:t>EGH-G41SCCP</w:t>
            </w:r>
            <w:bookmarkEnd w:id="61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18" w:name="lt_pId2598"/>
            <w:r w:rsidRPr="00BA634C">
              <w:t xml:space="preserve">Epsilon </w:t>
            </w:r>
            <w:proofErr w:type="spellStart"/>
            <w:r w:rsidRPr="00BA634C">
              <w:t>Telecommunications</w:t>
            </w:r>
            <w:proofErr w:type="spellEnd"/>
            <w:r w:rsidRPr="00BA634C">
              <w:t xml:space="preserve"> Ltd</w:t>
            </w:r>
            <w:bookmarkEnd w:id="61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2-069-7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4655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19" w:name="lt_pId2601"/>
            <w:r w:rsidRPr="00BA634C">
              <w:t>The-G41SCCP</w:t>
            </w:r>
            <w:bookmarkEnd w:id="61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20" w:name="lt_pId2602"/>
            <w:r w:rsidRPr="00BA634C">
              <w:t xml:space="preserve">Epsilon </w:t>
            </w:r>
            <w:proofErr w:type="spellStart"/>
            <w:r w:rsidRPr="00BA634C">
              <w:t>Telecommunications</w:t>
            </w:r>
            <w:proofErr w:type="spellEnd"/>
            <w:r w:rsidRPr="00BA634C">
              <w:t xml:space="preserve"> Ltd</w:t>
            </w:r>
            <w:bookmarkEnd w:id="62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2-071-4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4668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21" w:name="lt_pId2605"/>
            <w:r w:rsidRPr="00BA634C">
              <w:t>Jersey Airtel 2</w:t>
            </w:r>
            <w:bookmarkEnd w:id="62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22" w:name="lt_pId2606"/>
            <w:r w:rsidRPr="00BA634C">
              <w:t>Jersey Airtel Limited</w:t>
            </w:r>
            <w:bookmarkEnd w:id="62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2-073-0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4680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23" w:name="lt_pId2609"/>
            <w:r w:rsidRPr="00BA634C">
              <w:t>th-prd-itp3</w:t>
            </w:r>
            <w:bookmarkEnd w:id="62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24" w:name="lt_pId2610"/>
            <w:r w:rsidRPr="00BA634C">
              <w:t>Cloud9 Mobile Communications Ltd</w:t>
            </w:r>
            <w:bookmarkEnd w:id="62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2-073-1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4681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25" w:name="lt_pId2613"/>
            <w:r w:rsidRPr="00BA634C">
              <w:t>th-prd-itp4</w:t>
            </w:r>
            <w:bookmarkEnd w:id="62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26" w:name="lt_pId2614"/>
            <w:r w:rsidRPr="00BA634C">
              <w:t>Cloud9 Mobile Communications Ltd</w:t>
            </w:r>
            <w:bookmarkEnd w:id="62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2-074-0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4688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27" w:name="lt_pId2617"/>
            <w:r w:rsidRPr="00BA634C">
              <w:t>Nokia 1</w:t>
            </w:r>
            <w:bookmarkEnd w:id="62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28" w:name="lt_pId2618"/>
            <w:proofErr w:type="spellStart"/>
            <w:r w:rsidRPr="00BA634C">
              <w:t>Core</w:t>
            </w:r>
            <w:proofErr w:type="spellEnd"/>
            <w:r w:rsidRPr="00BA634C">
              <w:t xml:space="preserve"> Communication Services Ltd</w:t>
            </w:r>
            <w:bookmarkEnd w:id="62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2-147-2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5274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29" w:name="lt_pId2621"/>
            <w:r w:rsidRPr="00BA634C">
              <w:t>London</w:t>
            </w:r>
            <w:bookmarkEnd w:id="62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  <w:rPr>
                <w:lang w:val="en-GB"/>
              </w:rPr>
            </w:pPr>
            <w:bookmarkStart w:id="630" w:name="lt_pId2622"/>
            <w:r w:rsidRPr="00BA634C">
              <w:rPr>
                <w:lang w:val="en-GB"/>
              </w:rPr>
              <w:t xml:space="preserve">Reliance </w:t>
            </w:r>
            <w:proofErr w:type="spellStart"/>
            <w:r w:rsidRPr="00BA634C">
              <w:rPr>
                <w:lang w:val="en-GB"/>
              </w:rPr>
              <w:t>Jio</w:t>
            </w:r>
            <w:proofErr w:type="spellEnd"/>
            <w:r w:rsidRPr="00BA634C">
              <w:rPr>
                <w:lang w:val="en-GB"/>
              </w:rPr>
              <w:t xml:space="preserve"> </w:t>
            </w:r>
            <w:proofErr w:type="spellStart"/>
            <w:r w:rsidRPr="00BA634C">
              <w:rPr>
                <w:lang w:val="en-GB"/>
              </w:rPr>
              <w:t>Infocomm</w:t>
            </w:r>
            <w:proofErr w:type="spellEnd"/>
            <w:r w:rsidRPr="00BA634C">
              <w:rPr>
                <w:lang w:val="en-GB"/>
              </w:rPr>
              <w:t xml:space="preserve"> UK Ltd</w:t>
            </w:r>
            <w:bookmarkEnd w:id="63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2-147-3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5275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31" w:name="lt_pId2625"/>
            <w:r w:rsidRPr="00BA634C">
              <w:t>GBS2</w:t>
            </w:r>
            <w:bookmarkEnd w:id="63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32" w:name="lt_pId2626"/>
            <w:proofErr w:type="spellStart"/>
            <w:r w:rsidRPr="00BA634C">
              <w:t>Verizon</w:t>
            </w:r>
            <w:proofErr w:type="spellEnd"/>
            <w:r w:rsidRPr="00BA634C">
              <w:t xml:space="preserve"> UK Ltd</w:t>
            </w:r>
            <w:bookmarkEnd w:id="63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2-147-4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5276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33" w:name="lt_pId2629"/>
            <w:r w:rsidRPr="00BA634C">
              <w:t>C20 Manchester</w:t>
            </w:r>
            <w:bookmarkEnd w:id="63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34" w:name="lt_pId2630"/>
            <w:proofErr w:type="spellStart"/>
            <w:r w:rsidRPr="00BA634C">
              <w:t>Sky</w:t>
            </w:r>
            <w:proofErr w:type="spellEnd"/>
            <w:r w:rsidRPr="00BA634C">
              <w:t xml:space="preserve"> UK Limited</w:t>
            </w:r>
            <w:bookmarkEnd w:id="63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2-153-0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5320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35" w:name="lt_pId2633"/>
            <w:r w:rsidRPr="00BA634C">
              <w:t>C20 Hayes</w:t>
            </w:r>
            <w:bookmarkEnd w:id="63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36" w:name="lt_pId2634"/>
            <w:proofErr w:type="spellStart"/>
            <w:r w:rsidRPr="00BA634C">
              <w:t>Sky</w:t>
            </w:r>
            <w:proofErr w:type="spellEnd"/>
            <w:r w:rsidRPr="00BA634C">
              <w:t xml:space="preserve"> UK Limited</w:t>
            </w:r>
            <w:bookmarkEnd w:id="63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2-153-1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5321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37" w:name="lt_pId2637"/>
            <w:r w:rsidRPr="00BA634C">
              <w:t>ISG_TS_AM3</w:t>
            </w:r>
            <w:bookmarkEnd w:id="63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38" w:name="lt_pId2638"/>
            <w:proofErr w:type="spellStart"/>
            <w:r w:rsidRPr="00BA634C">
              <w:t>Telesign</w:t>
            </w:r>
            <w:proofErr w:type="spellEnd"/>
            <w:r w:rsidRPr="00BA634C">
              <w:t xml:space="preserve"> Mobile Limited</w:t>
            </w:r>
            <w:bookmarkEnd w:id="63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2-154-7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5335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39" w:name="lt_pId2641"/>
            <w:r w:rsidRPr="00BA634C">
              <w:t>MTLJE02</w:t>
            </w:r>
            <w:bookmarkEnd w:id="63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40" w:name="lt_pId2642"/>
            <w:r w:rsidRPr="00BA634C">
              <w:t>Marathon Telecom Limited</w:t>
            </w:r>
            <w:bookmarkEnd w:id="64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2-161-2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5386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41" w:name="lt_pId2645"/>
            <w:r w:rsidRPr="00BA634C">
              <w:t xml:space="preserve">London </w:t>
            </w:r>
            <w:proofErr w:type="spellStart"/>
            <w:r w:rsidRPr="00BA634C">
              <w:t>Docklands</w:t>
            </w:r>
            <w:proofErr w:type="spellEnd"/>
            <w:r w:rsidRPr="00BA634C">
              <w:t xml:space="preserve"> 2</w:t>
            </w:r>
            <w:bookmarkEnd w:id="64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42" w:name="lt_pId2646"/>
            <w:proofErr w:type="spellStart"/>
            <w:r w:rsidRPr="00BA634C">
              <w:t>Globetouch</w:t>
            </w:r>
            <w:proofErr w:type="spellEnd"/>
            <w:r w:rsidRPr="00BA634C">
              <w:t xml:space="preserve"> AB</w:t>
            </w:r>
            <w:bookmarkEnd w:id="64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2-161-3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5387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43" w:name="lt_pId2649"/>
            <w:r w:rsidRPr="00BA634C">
              <w:t xml:space="preserve">London </w:t>
            </w:r>
            <w:proofErr w:type="spellStart"/>
            <w:r w:rsidRPr="00BA634C">
              <w:t>Docklands</w:t>
            </w:r>
            <w:proofErr w:type="spellEnd"/>
            <w:r w:rsidRPr="00BA634C">
              <w:t xml:space="preserve"> 1</w:t>
            </w:r>
            <w:bookmarkEnd w:id="64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44" w:name="lt_pId2650"/>
            <w:proofErr w:type="spellStart"/>
            <w:r w:rsidRPr="00BA634C">
              <w:t>Globetouch</w:t>
            </w:r>
            <w:proofErr w:type="spellEnd"/>
            <w:r w:rsidRPr="00BA634C">
              <w:t xml:space="preserve"> AB</w:t>
            </w:r>
            <w:bookmarkEnd w:id="64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2-162-0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5392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45" w:name="lt_pId2653"/>
            <w:r w:rsidRPr="00BA634C">
              <w:t>Isle of Man</w:t>
            </w:r>
            <w:bookmarkEnd w:id="64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46" w:name="lt_pId2654"/>
            <w:r w:rsidRPr="00BA634C">
              <w:t>Manx Telecom Trading Limited</w:t>
            </w:r>
            <w:bookmarkEnd w:id="64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2-163-3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5403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47" w:name="lt_pId2657"/>
            <w:r w:rsidRPr="00BA634C">
              <w:t>Isle of Man</w:t>
            </w:r>
            <w:bookmarkEnd w:id="64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48" w:name="lt_pId2658"/>
            <w:r w:rsidRPr="00BA634C">
              <w:t>Manx Telecom Trading Limited</w:t>
            </w:r>
            <w:bookmarkEnd w:id="64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2-163-4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5404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49" w:name="lt_pId2661"/>
            <w:r w:rsidRPr="00BA634C">
              <w:t>Fareham01</w:t>
            </w:r>
            <w:bookmarkEnd w:id="64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50" w:name="lt_pId2662"/>
            <w:r w:rsidRPr="00BA634C">
              <w:t>Gamma Telecom Holdings Ltd</w:t>
            </w:r>
            <w:bookmarkEnd w:id="650"/>
          </w:p>
        </w:tc>
      </w:tr>
      <w:tr w:rsidR="00B611FB" w:rsidRPr="00183573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2-163-5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5405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51" w:name="lt_pId2665"/>
            <w:proofErr w:type="spellStart"/>
            <w:r w:rsidRPr="00BA634C">
              <w:t>Teles</w:t>
            </w:r>
            <w:proofErr w:type="spellEnd"/>
            <w:r w:rsidRPr="00BA634C">
              <w:t xml:space="preserve"> MGC CLUSTER EGH</w:t>
            </w:r>
            <w:bookmarkEnd w:id="65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  <w:rPr>
                <w:lang w:val="es-ES_tradnl"/>
              </w:rPr>
            </w:pPr>
            <w:bookmarkStart w:id="652" w:name="lt_pId2666"/>
            <w:proofErr w:type="spellStart"/>
            <w:r w:rsidRPr="00BA634C">
              <w:rPr>
                <w:lang w:val="es-ES_tradnl"/>
              </w:rPr>
              <w:t>VueTel</w:t>
            </w:r>
            <w:proofErr w:type="spellEnd"/>
            <w:r w:rsidRPr="00BA634C">
              <w:rPr>
                <w:lang w:val="es-ES_tradnl"/>
              </w:rPr>
              <w:t xml:space="preserve"> Italia </w:t>
            </w:r>
            <w:proofErr w:type="spellStart"/>
            <w:r w:rsidRPr="00BA634C">
              <w:rPr>
                <w:lang w:val="es-ES_tradnl"/>
              </w:rPr>
              <w:t>S.p.A</w:t>
            </w:r>
            <w:proofErr w:type="spellEnd"/>
            <w:r w:rsidRPr="00BA634C">
              <w:rPr>
                <w:lang w:val="es-ES_tradnl"/>
              </w:rPr>
              <w:t>.</w:t>
            </w:r>
            <w:bookmarkEnd w:id="65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lastRenderedPageBreak/>
              <w:t>2-164-1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5409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53" w:name="lt_pId2669"/>
            <w:r w:rsidRPr="00BA634C">
              <w:t>MW UK POP 1</w:t>
            </w:r>
            <w:bookmarkEnd w:id="65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54" w:name="lt_pId2670"/>
            <w:r w:rsidRPr="00BA634C">
              <w:t>MOBIWEB TELECOM LIMITED</w:t>
            </w:r>
            <w:bookmarkEnd w:id="65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2-164-2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5410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55" w:name="lt_pId2673"/>
            <w:r w:rsidRPr="00BA634C">
              <w:t>TRIAx01</w:t>
            </w:r>
            <w:bookmarkEnd w:id="65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56" w:name="lt_pId2674"/>
            <w:proofErr w:type="spellStart"/>
            <w:r w:rsidRPr="00BA634C">
              <w:t>Triaxcess</w:t>
            </w:r>
            <w:bookmarkEnd w:id="656"/>
            <w:proofErr w:type="spellEnd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2-164-3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5411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57" w:name="lt_pId2677"/>
            <w:r w:rsidRPr="00BA634C">
              <w:t>SOUT-STP</w:t>
            </w:r>
            <w:bookmarkEnd w:id="65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58" w:name="lt_pId2678"/>
            <w:r w:rsidRPr="00BA634C">
              <w:t xml:space="preserve">Virgin Mobile </w:t>
            </w:r>
            <w:proofErr w:type="spellStart"/>
            <w:r w:rsidRPr="00BA634C">
              <w:t>Telecoms</w:t>
            </w:r>
            <w:proofErr w:type="spellEnd"/>
            <w:r w:rsidRPr="00BA634C">
              <w:t xml:space="preserve"> Limited</w:t>
            </w:r>
            <w:bookmarkEnd w:id="65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2-164-4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5412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59" w:name="lt_pId2681"/>
            <w:r w:rsidRPr="00BA634C">
              <w:t>BAGU-STP</w:t>
            </w:r>
            <w:bookmarkEnd w:id="65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60" w:name="lt_pId2682"/>
            <w:r w:rsidRPr="00BA634C">
              <w:t xml:space="preserve">Virgin Mobile </w:t>
            </w:r>
            <w:proofErr w:type="spellStart"/>
            <w:r w:rsidRPr="00BA634C">
              <w:t>Telecoms</w:t>
            </w:r>
            <w:proofErr w:type="spellEnd"/>
            <w:r w:rsidRPr="00BA634C">
              <w:t xml:space="preserve"> Limited</w:t>
            </w:r>
            <w:bookmarkEnd w:id="66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2-164-5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5413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61" w:name="lt_pId2685"/>
            <w:r w:rsidRPr="00BA634C">
              <w:t>CMIV01</w:t>
            </w:r>
            <w:bookmarkEnd w:id="66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62" w:name="lt_pId2686"/>
            <w:r w:rsidRPr="00BA634C">
              <w:t>China Mobile International (UK) Limited</w:t>
            </w:r>
            <w:bookmarkEnd w:id="66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2-164-7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5415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63" w:name="lt_pId2689"/>
            <w:r w:rsidRPr="00BA634C">
              <w:t>CMIS05</w:t>
            </w:r>
            <w:bookmarkEnd w:id="66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64" w:name="lt_pId2690"/>
            <w:r w:rsidRPr="00BA634C">
              <w:t>China Mobile International (UK) Limited</w:t>
            </w:r>
            <w:bookmarkEnd w:id="66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2-165-1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5417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65" w:name="lt_pId2693"/>
            <w:r w:rsidRPr="00BA634C">
              <w:t>L/CWX/1</w:t>
            </w:r>
            <w:bookmarkEnd w:id="66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66" w:name="lt_pId2694"/>
            <w:r w:rsidRPr="00BA634C">
              <w:t>CFL Communications Limited</w:t>
            </w:r>
            <w:bookmarkEnd w:id="66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2-166-2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5426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67" w:name="lt_pId2697"/>
            <w:r w:rsidRPr="00BA634C">
              <w:t>BHXGSX1</w:t>
            </w:r>
            <w:bookmarkEnd w:id="66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68" w:name="lt_pId2698"/>
            <w:r w:rsidRPr="00BA634C">
              <w:t xml:space="preserve">COLT </w:t>
            </w:r>
            <w:proofErr w:type="spellStart"/>
            <w:r w:rsidRPr="00BA634C">
              <w:t>Technology</w:t>
            </w:r>
            <w:proofErr w:type="spellEnd"/>
            <w:r w:rsidRPr="00BA634C">
              <w:t xml:space="preserve"> Services</w:t>
            </w:r>
            <w:bookmarkEnd w:id="66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2-166-4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5428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69" w:name="lt_pId2701"/>
            <w:r w:rsidRPr="00BA634C">
              <w:t>HTUKSMS1</w:t>
            </w:r>
            <w:bookmarkEnd w:id="66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70" w:name="lt_pId2702"/>
            <w:r w:rsidRPr="00BA634C">
              <w:t>Hutchison Global Communications (UK) Limited</w:t>
            </w:r>
            <w:bookmarkEnd w:id="67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2-167-7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5439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71" w:name="lt_pId2705"/>
            <w:r w:rsidRPr="00BA634C">
              <w:t>Hanhaa-STP1</w:t>
            </w:r>
            <w:bookmarkEnd w:id="67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72" w:name="lt_pId2706"/>
            <w:proofErr w:type="spellStart"/>
            <w:r w:rsidRPr="00BA634C">
              <w:t>Hanhaa</w:t>
            </w:r>
            <w:proofErr w:type="spellEnd"/>
            <w:r w:rsidRPr="00BA634C">
              <w:t xml:space="preserve"> Limited</w:t>
            </w:r>
            <w:bookmarkEnd w:id="67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2-169-0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5448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73" w:name="lt_pId2709"/>
            <w:r w:rsidRPr="00BA634C">
              <w:t>HTUKSMS2</w:t>
            </w:r>
            <w:bookmarkEnd w:id="67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74" w:name="lt_pId2710"/>
            <w:r w:rsidRPr="00BA634C">
              <w:t>Hutchison Global Communications (UK) Limited</w:t>
            </w:r>
            <w:bookmarkEnd w:id="67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2-169-3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5451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75" w:name="lt_pId2713"/>
            <w:r w:rsidRPr="00BA634C">
              <w:t>Hanhaa-STP2</w:t>
            </w:r>
            <w:bookmarkEnd w:id="67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76" w:name="lt_pId2714"/>
            <w:proofErr w:type="spellStart"/>
            <w:r w:rsidRPr="00BA634C">
              <w:t>Hanhaa</w:t>
            </w:r>
            <w:proofErr w:type="spellEnd"/>
            <w:r w:rsidRPr="00BA634C">
              <w:t xml:space="preserve"> Limited</w:t>
            </w:r>
            <w:bookmarkEnd w:id="67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2-169-4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5452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77" w:name="lt_pId2717"/>
            <w:r w:rsidRPr="00BA634C">
              <w:t>DC1-STP</w:t>
            </w:r>
            <w:bookmarkEnd w:id="67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78" w:name="lt_pId2718"/>
            <w:r w:rsidRPr="00BA634C">
              <w:t>AEROMOBILE COMMUNICATIONS LIMITED</w:t>
            </w:r>
            <w:bookmarkEnd w:id="67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2-169-6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5454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79" w:name="lt_pId2721"/>
            <w:r w:rsidRPr="00BA634C">
              <w:t>DC2-STP</w:t>
            </w:r>
            <w:bookmarkEnd w:id="67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80" w:name="lt_pId2722"/>
            <w:r w:rsidRPr="00BA634C">
              <w:t>AEROMOBILE COMMUNICATIONS LIMITED</w:t>
            </w:r>
            <w:bookmarkEnd w:id="68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2-169-7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5455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81" w:name="lt_pId2725"/>
            <w:r w:rsidRPr="00BA634C">
              <w:t>STPCY1</w:t>
            </w:r>
            <w:bookmarkEnd w:id="68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82" w:name="lt_pId2726"/>
            <w:r w:rsidRPr="00BA634C">
              <w:t xml:space="preserve">Vodafone </w:t>
            </w:r>
            <w:proofErr w:type="spellStart"/>
            <w:r w:rsidRPr="00BA634C">
              <w:t>Uk</w:t>
            </w:r>
            <w:proofErr w:type="spellEnd"/>
            <w:r w:rsidRPr="00BA634C">
              <w:t xml:space="preserve"> Ltd</w:t>
            </w:r>
            <w:bookmarkEnd w:id="68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2-174-5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5493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83" w:name="lt_pId2729"/>
            <w:r w:rsidRPr="00BA634C">
              <w:t>STPER1</w:t>
            </w:r>
            <w:bookmarkEnd w:id="68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84" w:name="lt_pId2730"/>
            <w:r w:rsidRPr="00BA634C">
              <w:t xml:space="preserve">Vodafone </w:t>
            </w:r>
            <w:proofErr w:type="spellStart"/>
            <w:r w:rsidRPr="00BA634C">
              <w:t>Uk</w:t>
            </w:r>
            <w:proofErr w:type="spellEnd"/>
            <w:r w:rsidRPr="00BA634C">
              <w:t xml:space="preserve"> Ltd</w:t>
            </w:r>
            <w:bookmarkEnd w:id="68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2-175-7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5503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85" w:name="lt_pId2733"/>
            <w:r w:rsidRPr="00BA634C">
              <w:t>STPGL1</w:t>
            </w:r>
            <w:bookmarkEnd w:id="68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86" w:name="lt_pId2734"/>
            <w:r w:rsidRPr="00BA634C">
              <w:t xml:space="preserve">Vodafone </w:t>
            </w:r>
            <w:proofErr w:type="spellStart"/>
            <w:r w:rsidRPr="00BA634C">
              <w:t>Uk</w:t>
            </w:r>
            <w:proofErr w:type="spellEnd"/>
            <w:r w:rsidRPr="00BA634C">
              <w:t xml:space="preserve"> Ltd</w:t>
            </w:r>
            <w:bookmarkEnd w:id="68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2-176-7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5511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87" w:name="lt_pId2737"/>
            <w:r w:rsidRPr="00BA634C">
              <w:t>STPSN1</w:t>
            </w:r>
            <w:bookmarkEnd w:id="68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88" w:name="lt_pId2738"/>
            <w:r w:rsidRPr="00BA634C">
              <w:t xml:space="preserve">Vodafone </w:t>
            </w:r>
            <w:proofErr w:type="spellStart"/>
            <w:r w:rsidRPr="00BA634C">
              <w:t>Uk</w:t>
            </w:r>
            <w:proofErr w:type="spellEnd"/>
            <w:r w:rsidRPr="00BA634C">
              <w:t xml:space="preserve"> Ltd</w:t>
            </w:r>
            <w:bookmarkEnd w:id="68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2-177-1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5513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89" w:name="lt_pId2741"/>
            <w:r w:rsidRPr="00BA634C">
              <w:t>STPRM1</w:t>
            </w:r>
            <w:bookmarkEnd w:id="68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90" w:name="lt_pId2742"/>
            <w:r w:rsidRPr="00BA634C">
              <w:t xml:space="preserve">Vodafone </w:t>
            </w:r>
            <w:proofErr w:type="spellStart"/>
            <w:r w:rsidRPr="00BA634C">
              <w:t>Uk</w:t>
            </w:r>
            <w:proofErr w:type="spellEnd"/>
            <w:r w:rsidRPr="00BA634C">
              <w:t xml:space="preserve"> Ltd</w:t>
            </w:r>
            <w:bookmarkEnd w:id="69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2-177-6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5518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91" w:name="lt_pId2745"/>
            <w:r w:rsidRPr="00BA634C">
              <w:t>STPOM1</w:t>
            </w:r>
            <w:bookmarkEnd w:id="69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92" w:name="lt_pId2746"/>
            <w:r w:rsidRPr="00BA634C">
              <w:t xml:space="preserve">Vodafone </w:t>
            </w:r>
            <w:proofErr w:type="spellStart"/>
            <w:r w:rsidRPr="00BA634C">
              <w:t>Uk</w:t>
            </w:r>
            <w:proofErr w:type="spellEnd"/>
            <w:r w:rsidRPr="00BA634C">
              <w:t xml:space="preserve"> Ltd</w:t>
            </w:r>
            <w:bookmarkEnd w:id="69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2-178-0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5520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93" w:name="lt_pId2749"/>
            <w:r w:rsidRPr="00BA634C">
              <w:t>STPPH1</w:t>
            </w:r>
            <w:bookmarkEnd w:id="69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94" w:name="lt_pId2750"/>
            <w:r w:rsidRPr="00BA634C">
              <w:t xml:space="preserve">Vodafone </w:t>
            </w:r>
            <w:proofErr w:type="spellStart"/>
            <w:r w:rsidRPr="00BA634C">
              <w:t>Uk</w:t>
            </w:r>
            <w:proofErr w:type="spellEnd"/>
            <w:r w:rsidRPr="00BA634C">
              <w:t xml:space="preserve"> Ltd</w:t>
            </w:r>
            <w:bookmarkEnd w:id="69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2-178-3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5523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95" w:name="lt_pId2753"/>
            <w:r w:rsidRPr="00BA634C">
              <w:t>TELES</w:t>
            </w:r>
            <w:bookmarkEnd w:id="69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  <w:rPr>
                <w:lang w:val="en-GB"/>
              </w:rPr>
            </w:pPr>
            <w:bookmarkStart w:id="696" w:name="lt_pId2754"/>
            <w:proofErr w:type="spellStart"/>
            <w:r w:rsidRPr="00BA634C">
              <w:rPr>
                <w:lang w:val="en-GB"/>
              </w:rPr>
              <w:t>Sama</w:t>
            </w:r>
            <w:proofErr w:type="spellEnd"/>
            <w:r w:rsidRPr="00BA634C">
              <w:rPr>
                <w:lang w:val="en-GB"/>
              </w:rPr>
              <w:t xml:space="preserve"> S.A.L Offshore</w:t>
            </w:r>
            <w:bookmarkEnd w:id="69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2-179-2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5530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97" w:name="lt_pId2757"/>
            <w:r w:rsidRPr="00BA634C">
              <w:t>STPPH2</w:t>
            </w:r>
            <w:bookmarkEnd w:id="69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98" w:name="lt_pId2758"/>
            <w:r w:rsidRPr="00BA634C">
              <w:t xml:space="preserve">Vodafone </w:t>
            </w:r>
            <w:proofErr w:type="spellStart"/>
            <w:r w:rsidRPr="00BA634C">
              <w:t>Uk</w:t>
            </w:r>
            <w:proofErr w:type="spellEnd"/>
            <w:r w:rsidRPr="00BA634C">
              <w:t xml:space="preserve"> Ltd</w:t>
            </w:r>
            <w:bookmarkEnd w:id="69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2-179-3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5531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699" w:name="lt_pId2761"/>
            <w:r w:rsidRPr="00BA634C">
              <w:t>LNC2</w:t>
            </w:r>
            <w:bookmarkEnd w:id="69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00" w:name="lt_pId2762"/>
            <w:proofErr w:type="spellStart"/>
            <w:r w:rsidRPr="00BA634C">
              <w:t>Verizon</w:t>
            </w:r>
            <w:proofErr w:type="spellEnd"/>
            <w:r w:rsidRPr="00BA634C">
              <w:t xml:space="preserve"> UK Ltd</w:t>
            </w:r>
            <w:bookmarkEnd w:id="70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2-179-6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5534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01" w:name="lt_pId2765"/>
            <w:r w:rsidRPr="00BA634C">
              <w:t>DDCLZTE1</w:t>
            </w:r>
            <w:bookmarkEnd w:id="70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02" w:name="lt_pId2766"/>
            <w:proofErr w:type="spellStart"/>
            <w:r w:rsidRPr="00BA634C">
              <w:t>Docklands</w:t>
            </w:r>
            <w:proofErr w:type="spellEnd"/>
            <w:r w:rsidRPr="00BA634C">
              <w:t xml:space="preserve"> Data Centre Ltd</w:t>
            </w:r>
            <w:bookmarkEnd w:id="70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2-187-6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5598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03" w:name="lt_pId2769"/>
            <w:r w:rsidRPr="00BA634C">
              <w:t>DDCLZTE1</w:t>
            </w:r>
            <w:bookmarkEnd w:id="70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04" w:name="lt_pId2770"/>
            <w:proofErr w:type="spellStart"/>
            <w:r w:rsidRPr="00BA634C">
              <w:t>Docklands</w:t>
            </w:r>
            <w:proofErr w:type="spellEnd"/>
            <w:r w:rsidRPr="00BA634C">
              <w:t xml:space="preserve"> Data Centre Ltd</w:t>
            </w:r>
            <w:bookmarkEnd w:id="70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2-188-4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5604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05" w:name="lt_pId2773"/>
            <w:r w:rsidRPr="00BA634C">
              <w:t>LDNSTP1</w:t>
            </w:r>
            <w:bookmarkEnd w:id="70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06" w:name="lt_pId2774"/>
            <w:proofErr w:type="spellStart"/>
            <w:r w:rsidRPr="00BA634C">
              <w:t>SMSRelay</w:t>
            </w:r>
            <w:proofErr w:type="spellEnd"/>
            <w:r w:rsidRPr="00BA634C">
              <w:t xml:space="preserve"> AG</w:t>
            </w:r>
            <w:bookmarkEnd w:id="70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2-188-5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5605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07" w:name="lt_pId2777"/>
            <w:r w:rsidRPr="00BA634C">
              <w:t>LDNSTP2</w:t>
            </w:r>
            <w:bookmarkEnd w:id="70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08" w:name="lt_pId2778"/>
            <w:proofErr w:type="spellStart"/>
            <w:r w:rsidRPr="00BA634C">
              <w:t>SMSRelay</w:t>
            </w:r>
            <w:proofErr w:type="spellEnd"/>
            <w:r w:rsidRPr="00BA634C">
              <w:t xml:space="preserve"> AG</w:t>
            </w:r>
            <w:bookmarkEnd w:id="70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2-188-6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5606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09" w:name="lt_pId2781"/>
            <w:r w:rsidRPr="00BA634C">
              <w:t>MSC1</w:t>
            </w:r>
            <w:bookmarkEnd w:id="70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10" w:name="lt_pId2782"/>
            <w:proofErr w:type="spellStart"/>
            <w:r w:rsidRPr="00BA634C">
              <w:t>SMSRelay</w:t>
            </w:r>
            <w:proofErr w:type="spellEnd"/>
            <w:r w:rsidRPr="00BA634C">
              <w:t xml:space="preserve"> AG</w:t>
            </w:r>
            <w:bookmarkEnd w:id="71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2-209-1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5769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11" w:name="lt_pId2785"/>
            <w:proofErr w:type="spellStart"/>
            <w:r w:rsidRPr="00BA634C">
              <w:t>Southern</w:t>
            </w:r>
            <w:proofErr w:type="spellEnd"/>
            <w:r w:rsidRPr="00BA634C">
              <w:t xml:space="preserve"> Transit</w:t>
            </w:r>
            <w:bookmarkEnd w:id="71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12" w:name="lt_pId2786"/>
            <w:r w:rsidRPr="00BA634C">
              <w:t>Virgin Media Limited</w:t>
            </w:r>
            <w:bookmarkEnd w:id="712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2-209-4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5772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13" w:name="lt_pId2789"/>
            <w:r w:rsidRPr="00BA634C">
              <w:t>Yorkshire Transit</w:t>
            </w:r>
            <w:bookmarkEnd w:id="713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14" w:name="lt_pId2790"/>
            <w:r w:rsidRPr="00BA634C">
              <w:t>Virgin Media Limited</w:t>
            </w:r>
            <w:bookmarkEnd w:id="714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2-210-0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5776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15" w:name="lt_pId2793"/>
            <w:r w:rsidRPr="00BA634C">
              <w:t>DDCLZTE1</w:t>
            </w:r>
            <w:bookmarkEnd w:id="715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16" w:name="lt_pId2794"/>
            <w:proofErr w:type="spellStart"/>
            <w:r w:rsidRPr="00BA634C">
              <w:t>Docklands</w:t>
            </w:r>
            <w:proofErr w:type="spellEnd"/>
            <w:r w:rsidRPr="00BA634C">
              <w:t xml:space="preserve"> Data Centre Ltd</w:t>
            </w:r>
            <w:bookmarkEnd w:id="716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2-210-1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5777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17" w:name="lt_pId2797"/>
            <w:r w:rsidRPr="00BA634C">
              <w:t>DDCLZTE1</w:t>
            </w:r>
            <w:bookmarkEnd w:id="717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18" w:name="lt_pId2798"/>
            <w:proofErr w:type="spellStart"/>
            <w:r w:rsidRPr="00BA634C">
              <w:t>Docklands</w:t>
            </w:r>
            <w:proofErr w:type="spellEnd"/>
            <w:r w:rsidRPr="00BA634C">
              <w:t xml:space="preserve"> Data Centre Ltd</w:t>
            </w:r>
            <w:bookmarkEnd w:id="718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4-240-5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10117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19" w:name="lt_pId2801"/>
            <w:r w:rsidRPr="00BA634C">
              <w:t>DDCLVERAZ1</w:t>
            </w:r>
            <w:bookmarkEnd w:id="719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20" w:name="lt_pId2802"/>
            <w:proofErr w:type="spellStart"/>
            <w:r w:rsidRPr="00BA634C">
              <w:t>Docklands</w:t>
            </w:r>
            <w:proofErr w:type="spellEnd"/>
            <w:r w:rsidRPr="00BA634C">
              <w:t xml:space="preserve"> Data Centre Ltd</w:t>
            </w:r>
            <w:bookmarkEnd w:id="720"/>
          </w:p>
        </w:tc>
      </w:tr>
      <w:tr w:rsidR="00B611FB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5-226-0</w:t>
            </w:r>
          </w:p>
        </w:tc>
        <w:tc>
          <w:tcPr>
            <w:tcW w:w="588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r w:rsidRPr="00BA634C">
              <w:t>12048</w:t>
            </w:r>
          </w:p>
        </w:tc>
        <w:tc>
          <w:tcPr>
            <w:tcW w:w="1324" w:type="pct"/>
            <w:shd w:val="clear" w:color="auto" w:fill="auto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21" w:name="lt_pId2805"/>
            <w:r w:rsidRPr="00BA634C">
              <w:t>Islay</w:t>
            </w:r>
            <w:bookmarkEnd w:id="721"/>
          </w:p>
        </w:tc>
        <w:tc>
          <w:tcPr>
            <w:tcW w:w="2500" w:type="pct"/>
          </w:tcPr>
          <w:p w:rsidR="00B611FB" w:rsidRPr="00BA634C" w:rsidRDefault="00B611FB" w:rsidP="00B86701">
            <w:pPr>
              <w:pStyle w:val="StyleTabletextLeft"/>
              <w:bidi/>
              <w:jc w:val="both"/>
            </w:pPr>
            <w:bookmarkStart w:id="722" w:name="lt_pId2806"/>
            <w:r w:rsidRPr="00BA634C">
              <w:t>Gamma Telecom Holdings Ltd</w:t>
            </w:r>
            <w:bookmarkEnd w:id="722"/>
          </w:p>
        </w:tc>
      </w:tr>
      <w:tr w:rsidR="00B611FB" w:rsidRPr="00496A7D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B611FB" w:rsidRPr="00496A7D" w:rsidRDefault="00B611FB" w:rsidP="00B611FB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</w:rPr>
              <w:t>المملكة المتحدة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496A7D"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2-074-4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4692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23" w:name="lt_pId2810"/>
            <w:r w:rsidRPr="00BA634C">
              <w:t>London 1</w:t>
            </w:r>
            <w:bookmarkEnd w:id="723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24" w:name="lt_pId2811"/>
            <w:r w:rsidRPr="00BA634C">
              <w:t>GCI Network Solutions Limited</w:t>
            </w:r>
            <w:bookmarkEnd w:id="724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2-075-1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4697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25" w:name="lt_pId2814"/>
            <w:r w:rsidRPr="00BA634C">
              <w:t>Bristol AVN2046-E10</w:t>
            </w:r>
            <w:bookmarkEnd w:id="725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26" w:name="lt_pId2815"/>
            <w:r w:rsidRPr="00BA634C">
              <w:t>EE Limited (Orange)</w:t>
            </w:r>
            <w:bookmarkEnd w:id="726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2-075-5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4701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27" w:name="lt_pId2818"/>
            <w:r w:rsidRPr="00BA634C">
              <w:t>Croydon GMSC 2 (CN9)</w:t>
            </w:r>
            <w:bookmarkEnd w:id="727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28" w:name="lt_pId2819"/>
            <w:r w:rsidRPr="00BA634C">
              <w:t xml:space="preserve">EE Limited </w:t>
            </w:r>
            <w:proofErr w:type="gramStart"/>
            <w:r w:rsidRPr="00BA634C">
              <w:t>( TM</w:t>
            </w:r>
            <w:proofErr w:type="gramEnd"/>
            <w:r w:rsidRPr="00BA634C">
              <w:t>)</w:t>
            </w:r>
            <w:bookmarkEnd w:id="728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2-075-6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4702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29" w:name="lt_pId2822"/>
            <w:r w:rsidRPr="00BA634C">
              <w:t>JE/W/STP</w:t>
            </w:r>
            <w:bookmarkEnd w:id="729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30" w:name="lt_pId2823"/>
            <w:r w:rsidRPr="00BA634C">
              <w:t>JT (Jersey) Limited</w:t>
            </w:r>
            <w:bookmarkEnd w:id="730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2-075-7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4703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31" w:name="lt_pId2826"/>
            <w:r w:rsidRPr="00BA634C">
              <w:t>Jersey Central</w:t>
            </w:r>
            <w:bookmarkEnd w:id="731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32" w:name="lt_pId2827"/>
            <w:r w:rsidRPr="00BA634C">
              <w:t>JT (Jersey) Limited</w:t>
            </w:r>
            <w:bookmarkEnd w:id="732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2-154-4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5332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33" w:name="lt_pId2830"/>
            <w:r w:rsidRPr="00BA634C">
              <w:t>STK2</w:t>
            </w:r>
            <w:bookmarkEnd w:id="733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34" w:name="lt_pId2831"/>
            <w:r w:rsidRPr="00BA634C">
              <w:t xml:space="preserve">EE Limited </w:t>
            </w:r>
            <w:proofErr w:type="gramStart"/>
            <w:r w:rsidRPr="00BA634C">
              <w:t>( TM</w:t>
            </w:r>
            <w:proofErr w:type="gramEnd"/>
            <w:r w:rsidRPr="00BA634C">
              <w:t>)</w:t>
            </w:r>
            <w:bookmarkEnd w:id="734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2-162-7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5399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35" w:name="lt_pId2834"/>
            <w:r w:rsidRPr="00BA634C">
              <w:t>Mansfield M89</w:t>
            </w:r>
            <w:bookmarkEnd w:id="735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36" w:name="lt_pId2835"/>
            <w:r w:rsidRPr="00BA634C">
              <w:t>EE Limited (Orange)</w:t>
            </w:r>
            <w:bookmarkEnd w:id="736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2-163-0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5400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37" w:name="lt_pId2838"/>
            <w:r w:rsidRPr="00BA634C">
              <w:t>MR9</w:t>
            </w:r>
            <w:bookmarkEnd w:id="737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38" w:name="lt_pId2839"/>
            <w:r w:rsidRPr="00BA634C">
              <w:t xml:space="preserve">EE Limited </w:t>
            </w:r>
            <w:proofErr w:type="gramStart"/>
            <w:r w:rsidRPr="00BA634C">
              <w:t>( TM</w:t>
            </w:r>
            <w:proofErr w:type="gramEnd"/>
            <w:r w:rsidRPr="00BA634C">
              <w:t>)</w:t>
            </w:r>
            <w:bookmarkEnd w:id="738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lastRenderedPageBreak/>
              <w:t>2-165-2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5418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39" w:name="lt_pId2842"/>
            <w:r w:rsidRPr="00BA634C">
              <w:t>Fareham HAM6040-E16</w:t>
            </w:r>
            <w:bookmarkEnd w:id="739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40" w:name="lt_pId2843"/>
            <w:r w:rsidRPr="00BA634C">
              <w:t>EE Limited (Orange)</w:t>
            </w:r>
            <w:bookmarkEnd w:id="740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2-166-7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5431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41" w:name="lt_pId2846"/>
            <w:r w:rsidRPr="00BA634C">
              <w:t>Luton BED6000-E17</w:t>
            </w:r>
            <w:bookmarkEnd w:id="741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42" w:name="lt_pId2847"/>
            <w:r w:rsidRPr="00BA634C">
              <w:t>EE Limited (Orange)</w:t>
            </w:r>
            <w:bookmarkEnd w:id="742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2-167-2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5434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43" w:name="lt_pId2850"/>
            <w:r w:rsidRPr="00BA634C">
              <w:t>Manchester GMN0901-E18</w:t>
            </w:r>
            <w:bookmarkEnd w:id="743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44" w:name="lt_pId2851"/>
            <w:r w:rsidRPr="00BA634C">
              <w:t>EE Limited (Orange)</w:t>
            </w:r>
            <w:bookmarkEnd w:id="744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2-169-5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5453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45" w:name="lt_pId2854"/>
            <w:r w:rsidRPr="00BA634C">
              <w:t>Luton BED6000-E19</w:t>
            </w:r>
            <w:bookmarkEnd w:id="745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46" w:name="lt_pId2855"/>
            <w:r w:rsidRPr="00BA634C">
              <w:t>EE Limited (Orange)</w:t>
            </w:r>
            <w:bookmarkEnd w:id="746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2-170-3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5459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47" w:name="lt_pId2858"/>
            <w:r w:rsidRPr="00BA634C">
              <w:t>Fareham HAM6040-E20</w:t>
            </w:r>
            <w:bookmarkEnd w:id="747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48" w:name="lt_pId2859"/>
            <w:r w:rsidRPr="00BA634C">
              <w:t>EE Limited (Orange)</w:t>
            </w:r>
            <w:bookmarkEnd w:id="748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2-170-4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5460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49" w:name="lt_pId2862"/>
            <w:r w:rsidRPr="00BA634C">
              <w:t>Manchester GMN0901-E21</w:t>
            </w:r>
            <w:bookmarkEnd w:id="749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50" w:name="lt_pId2863"/>
            <w:r w:rsidRPr="00BA634C">
              <w:t>EE Limited (Orange)</w:t>
            </w:r>
            <w:bookmarkEnd w:id="750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2-174-2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5490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51" w:name="lt_pId2866"/>
            <w:r w:rsidRPr="00BA634C">
              <w:t>Greenwich-K59</w:t>
            </w:r>
            <w:bookmarkEnd w:id="751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52" w:name="lt_pId2867"/>
            <w:r w:rsidRPr="00BA634C">
              <w:t>EE Limited (Orange)</w:t>
            </w:r>
            <w:bookmarkEnd w:id="752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2-175-2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5498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53" w:name="lt_pId2870"/>
            <w:r w:rsidRPr="00BA634C">
              <w:t>Birmingham K-58</w:t>
            </w:r>
            <w:bookmarkEnd w:id="753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54" w:name="lt_pId2871"/>
            <w:r w:rsidRPr="00BA634C">
              <w:t>EE Limited (Orange)</w:t>
            </w:r>
            <w:bookmarkEnd w:id="754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2-175-3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5499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55" w:name="lt_pId2874"/>
            <w:proofErr w:type="spellStart"/>
            <w:r w:rsidRPr="00BA634C">
              <w:t>Tannochside</w:t>
            </w:r>
            <w:proofErr w:type="spellEnd"/>
            <w:r w:rsidRPr="00BA634C">
              <w:t xml:space="preserve"> STR4003-E22</w:t>
            </w:r>
            <w:bookmarkEnd w:id="755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56" w:name="lt_pId2875"/>
            <w:r w:rsidRPr="00BA634C">
              <w:t>EE Limited (Orange)</w:t>
            </w:r>
            <w:bookmarkEnd w:id="756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2-176-1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5505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57" w:name="lt_pId2878"/>
            <w:proofErr w:type="spellStart"/>
            <w:r w:rsidRPr="00BA634C">
              <w:t>Tannochside</w:t>
            </w:r>
            <w:proofErr w:type="spellEnd"/>
            <w:r w:rsidRPr="00BA634C">
              <w:t xml:space="preserve"> STR4003-E23</w:t>
            </w:r>
            <w:bookmarkEnd w:id="757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58" w:name="lt_pId2879"/>
            <w:r w:rsidRPr="00BA634C">
              <w:t>EE Limited (Orange)</w:t>
            </w:r>
            <w:bookmarkEnd w:id="758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2-176-2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5506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59" w:name="lt_pId2882"/>
            <w:r w:rsidRPr="00BA634C">
              <w:t>Croydon-T13</w:t>
            </w:r>
            <w:bookmarkEnd w:id="759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60" w:name="lt_pId2883"/>
            <w:r w:rsidRPr="00BA634C">
              <w:t>EE Limited (Orange)</w:t>
            </w:r>
            <w:bookmarkEnd w:id="760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2-176-3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5507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61" w:name="lt_pId2886"/>
            <w:r w:rsidRPr="00BA634C">
              <w:t>Park Royal-T04</w:t>
            </w:r>
            <w:bookmarkEnd w:id="761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62" w:name="lt_pId2887"/>
            <w:r w:rsidRPr="00BA634C">
              <w:t>EE Limited (Orange)</w:t>
            </w:r>
            <w:bookmarkEnd w:id="762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2-176-5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5509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63" w:name="lt_pId2890"/>
            <w:r w:rsidRPr="00BA634C">
              <w:t>Cs2k Basingstoke</w:t>
            </w:r>
            <w:bookmarkEnd w:id="763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64" w:name="lt_pId2891"/>
            <w:proofErr w:type="spellStart"/>
            <w:r w:rsidRPr="00BA634C">
              <w:t>Sky</w:t>
            </w:r>
            <w:proofErr w:type="spellEnd"/>
            <w:r w:rsidRPr="00BA634C">
              <w:t xml:space="preserve"> UK Limited</w:t>
            </w:r>
            <w:bookmarkEnd w:id="764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2-176-6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5510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65" w:name="lt_pId2894"/>
            <w:r w:rsidRPr="00BA634C">
              <w:t>Cs2k Reading</w:t>
            </w:r>
            <w:bookmarkEnd w:id="765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66" w:name="lt_pId2895"/>
            <w:proofErr w:type="spellStart"/>
            <w:r w:rsidRPr="00BA634C">
              <w:t>Sky</w:t>
            </w:r>
            <w:proofErr w:type="spellEnd"/>
            <w:r w:rsidRPr="00BA634C">
              <w:t xml:space="preserve"> UK Limited</w:t>
            </w:r>
            <w:bookmarkEnd w:id="766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2-178-1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5521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67" w:name="lt_pId2898"/>
            <w:r w:rsidRPr="00BA634C">
              <w:t>STC2</w:t>
            </w:r>
            <w:bookmarkEnd w:id="767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68" w:name="lt_pId2899"/>
            <w:r w:rsidRPr="00BA634C">
              <w:t xml:space="preserve">EE Limited </w:t>
            </w:r>
            <w:proofErr w:type="gramStart"/>
            <w:r w:rsidRPr="00BA634C">
              <w:t>( TM</w:t>
            </w:r>
            <w:proofErr w:type="gramEnd"/>
            <w:r w:rsidRPr="00BA634C">
              <w:t>)</w:t>
            </w:r>
            <w:bookmarkEnd w:id="768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2-186-0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5584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69" w:name="lt_pId2902"/>
            <w:r w:rsidRPr="00BA634C">
              <w:t>JE/TXD</w:t>
            </w:r>
            <w:bookmarkEnd w:id="769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70" w:name="lt_pId2903"/>
            <w:r w:rsidRPr="00BA634C">
              <w:t>JT (Jersey) Limited</w:t>
            </w:r>
            <w:bookmarkEnd w:id="770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2-186-1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5585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71" w:name="lt_pId2906"/>
            <w:r w:rsidRPr="00BA634C">
              <w:t>JE/E</w:t>
            </w:r>
            <w:bookmarkEnd w:id="771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72" w:name="lt_pId2907"/>
            <w:r w:rsidRPr="00BA634C">
              <w:t>JT (Jersey) Limited</w:t>
            </w:r>
            <w:bookmarkEnd w:id="772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2-186-2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5586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73" w:name="lt_pId2910"/>
            <w:r w:rsidRPr="00BA634C">
              <w:t>Jersey TRS</w:t>
            </w:r>
            <w:bookmarkEnd w:id="773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74" w:name="lt_pId2911"/>
            <w:r w:rsidRPr="00BA634C">
              <w:t>JT (Jersey) Limited</w:t>
            </w:r>
            <w:bookmarkEnd w:id="774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2-189-4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5612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75" w:name="lt_pId2914"/>
            <w:proofErr w:type="spellStart"/>
            <w:r w:rsidRPr="00BA634C">
              <w:t>Radlett</w:t>
            </w:r>
            <w:proofErr w:type="spellEnd"/>
            <w:r w:rsidRPr="00BA634C">
              <w:t xml:space="preserve"> GMSC (RA9)</w:t>
            </w:r>
            <w:bookmarkEnd w:id="775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76" w:name="lt_pId2915"/>
            <w:r w:rsidRPr="00BA634C">
              <w:t xml:space="preserve">EE Limited </w:t>
            </w:r>
            <w:proofErr w:type="gramStart"/>
            <w:r w:rsidRPr="00BA634C">
              <w:t>( TM</w:t>
            </w:r>
            <w:proofErr w:type="gramEnd"/>
            <w:r w:rsidRPr="00BA634C">
              <w:t>)</w:t>
            </w:r>
            <w:bookmarkEnd w:id="776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2-189-5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5613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77" w:name="lt_pId2918"/>
            <w:r w:rsidRPr="00BA634C">
              <w:t>Sunbury GMSC (SU9)</w:t>
            </w:r>
            <w:bookmarkEnd w:id="777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78" w:name="lt_pId2919"/>
            <w:r w:rsidRPr="00BA634C">
              <w:t xml:space="preserve">EE Limited </w:t>
            </w:r>
            <w:proofErr w:type="gramStart"/>
            <w:r w:rsidRPr="00BA634C">
              <w:t>( TM</w:t>
            </w:r>
            <w:proofErr w:type="gramEnd"/>
            <w:r w:rsidRPr="00BA634C">
              <w:t>)</w:t>
            </w:r>
            <w:bookmarkEnd w:id="778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2-191-6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r w:rsidRPr="00BA634C">
              <w:t>5630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79" w:name="lt_pId2922"/>
            <w:r w:rsidRPr="00BA634C">
              <w:t>JE/N/STP</w:t>
            </w:r>
            <w:bookmarkEnd w:id="779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jc w:val="both"/>
            </w:pPr>
            <w:bookmarkStart w:id="780" w:name="lt_pId2923"/>
            <w:r w:rsidRPr="00BA634C">
              <w:t>JT (Jersey) Limited</w:t>
            </w:r>
            <w:bookmarkEnd w:id="780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2-211-1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5785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81" w:name="lt_pId2926"/>
            <w:r w:rsidRPr="00BA634C">
              <w:t>Reading-M64</w:t>
            </w:r>
            <w:bookmarkEnd w:id="781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82" w:name="lt_pId2927"/>
            <w:r w:rsidRPr="00BA634C">
              <w:t>EE Limited (Orange)</w:t>
            </w:r>
            <w:bookmarkEnd w:id="782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2-211-7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5791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83" w:name="lt_pId2930"/>
            <w:proofErr w:type="spellStart"/>
            <w:r w:rsidRPr="00BA634C">
              <w:t>Beckton</w:t>
            </w:r>
            <w:proofErr w:type="spellEnd"/>
            <w:r w:rsidRPr="00BA634C">
              <w:t xml:space="preserve"> GMSC1 (KT9)</w:t>
            </w:r>
            <w:bookmarkEnd w:id="783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84" w:name="lt_pId2931"/>
            <w:r w:rsidRPr="00BA634C">
              <w:t xml:space="preserve">EE Limited </w:t>
            </w:r>
            <w:proofErr w:type="gramStart"/>
            <w:r w:rsidRPr="00BA634C">
              <w:t>( TM</w:t>
            </w:r>
            <w:proofErr w:type="gramEnd"/>
            <w:r w:rsidRPr="00BA634C">
              <w:t>)</w:t>
            </w:r>
            <w:bookmarkEnd w:id="784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3-230-5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7989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85" w:name="lt_pId2934"/>
            <w:r w:rsidRPr="00BA634C">
              <w:t>TNZUK London 2</w:t>
            </w:r>
            <w:bookmarkEnd w:id="785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86" w:name="lt_pId2935"/>
            <w:r w:rsidRPr="00BA634C">
              <w:t>TNZI UK Ltd</w:t>
            </w:r>
            <w:bookmarkEnd w:id="786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3-236-3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8035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87" w:name="lt_pId2938"/>
            <w:r w:rsidRPr="00BA634C">
              <w:t>Birmingham WMD0900-T52</w:t>
            </w:r>
            <w:bookmarkEnd w:id="787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88" w:name="lt_pId2939"/>
            <w:r w:rsidRPr="00BA634C">
              <w:t>EE Limited (Orange)</w:t>
            </w:r>
            <w:bookmarkEnd w:id="788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3-236-4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8036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89" w:name="lt_pId2942"/>
            <w:r w:rsidRPr="00BA634C">
              <w:t>Acton GLN1070-T53</w:t>
            </w:r>
            <w:bookmarkEnd w:id="789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90" w:name="lt_pId2943"/>
            <w:r w:rsidRPr="00BA634C">
              <w:t>EE Limited (Orange)</w:t>
            </w:r>
            <w:bookmarkEnd w:id="790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3-236-5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8037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91" w:name="lt_pId2946"/>
            <w:r w:rsidRPr="00BA634C">
              <w:t>Leicester LEC5090-T54</w:t>
            </w:r>
            <w:bookmarkEnd w:id="791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92" w:name="lt_pId2947"/>
            <w:r w:rsidRPr="00BA634C">
              <w:t>EE Limited (Orange)</w:t>
            </w:r>
            <w:bookmarkEnd w:id="792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3-236-6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8038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93" w:name="lt_pId2950"/>
            <w:r w:rsidRPr="00BA634C">
              <w:t>Manchester GMN0901-T55</w:t>
            </w:r>
            <w:bookmarkEnd w:id="793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94" w:name="lt_pId2951"/>
            <w:r w:rsidRPr="00BA634C">
              <w:t>EE Limited (Orange)</w:t>
            </w:r>
            <w:bookmarkEnd w:id="794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3-237-0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8040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95" w:name="lt_pId2954"/>
            <w:r w:rsidRPr="00BA634C">
              <w:t>LON STP1</w:t>
            </w:r>
            <w:bookmarkEnd w:id="795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96" w:name="lt_pId2955"/>
            <w:r w:rsidRPr="00BA634C">
              <w:t>TNZI UK Ltd</w:t>
            </w:r>
            <w:bookmarkEnd w:id="796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4-229-1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10025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97" w:name="lt_pId2958"/>
            <w:r w:rsidRPr="00BA634C">
              <w:t>LON STP2</w:t>
            </w:r>
            <w:bookmarkEnd w:id="797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98" w:name="lt_pId2959"/>
            <w:r w:rsidRPr="00BA634C">
              <w:t>TNZI UK Ltd</w:t>
            </w:r>
            <w:bookmarkEnd w:id="798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4-254-4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10228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799" w:name="lt_pId2962"/>
            <w:r w:rsidRPr="00BA634C">
              <w:t>Manchester-M66</w:t>
            </w:r>
            <w:bookmarkEnd w:id="799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800" w:name="lt_pId2963"/>
            <w:r w:rsidRPr="00BA634C">
              <w:t>EE Limited (Orange)</w:t>
            </w:r>
            <w:bookmarkEnd w:id="800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4-254-5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10229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801" w:name="lt_pId2966"/>
            <w:r w:rsidRPr="00BA634C">
              <w:t>Birmingham-M67</w:t>
            </w:r>
            <w:bookmarkEnd w:id="801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802" w:name="lt_pId2967"/>
            <w:r w:rsidRPr="00BA634C">
              <w:t>EE Limited (Orange)</w:t>
            </w:r>
            <w:bookmarkEnd w:id="802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5-248-6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r w:rsidRPr="00BA634C">
              <w:t>12230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803" w:name="lt_pId2970"/>
            <w:r w:rsidRPr="00BA634C">
              <w:t>Greenwich T49</w:t>
            </w:r>
            <w:bookmarkEnd w:id="803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/>
              <w:jc w:val="both"/>
            </w:pPr>
            <w:bookmarkStart w:id="804" w:name="lt_pId2971"/>
            <w:r w:rsidRPr="00BA634C">
              <w:t>EE Limited (Orange)</w:t>
            </w:r>
            <w:bookmarkEnd w:id="804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6-255-1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14329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05" w:name="lt_pId2974"/>
            <w:r w:rsidRPr="00BA634C">
              <w:t>MComXL1</w:t>
            </w:r>
            <w:bookmarkEnd w:id="805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06" w:name="lt_pId2975"/>
            <w:proofErr w:type="spellStart"/>
            <w:r w:rsidRPr="00BA634C">
              <w:t>Vectone</w:t>
            </w:r>
            <w:proofErr w:type="spellEnd"/>
            <w:r w:rsidRPr="00BA634C">
              <w:t xml:space="preserve"> Mobile Limited</w:t>
            </w:r>
            <w:bookmarkEnd w:id="806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6-255-2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14330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07" w:name="lt_pId2978"/>
            <w:r w:rsidRPr="00BA634C">
              <w:t>Greenwich M79</w:t>
            </w:r>
            <w:bookmarkEnd w:id="807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08" w:name="lt_pId2979"/>
            <w:r w:rsidRPr="00BA634C">
              <w:t>EE Limited (Orange)</w:t>
            </w:r>
            <w:bookmarkEnd w:id="808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6-255-3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14331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09" w:name="lt_pId2982"/>
            <w:r w:rsidRPr="00BA634C">
              <w:t>Greenwich M82</w:t>
            </w:r>
            <w:bookmarkEnd w:id="809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10" w:name="lt_pId2983"/>
            <w:r w:rsidRPr="00BA634C">
              <w:t>EE Limited (Orange)</w:t>
            </w:r>
            <w:bookmarkEnd w:id="810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7-232-3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16195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11" w:name="lt_pId2986"/>
            <w:r w:rsidRPr="00BA634C">
              <w:t>JE/W/ITP2</w:t>
            </w:r>
            <w:bookmarkEnd w:id="811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12" w:name="lt_pId2987"/>
            <w:r w:rsidRPr="00BA634C">
              <w:t>JT (Jersey) Limited</w:t>
            </w:r>
            <w:bookmarkEnd w:id="812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7-232-6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16198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13" w:name="lt_pId2990"/>
            <w:r w:rsidRPr="00BA634C">
              <w:t>JE/N/ITP2</w:t>
            </w:r>
            <w:bookmarkEnd w:id="813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14" w:name="lt_pId2991"/>
            <w:r w:rsidRPr="00BA634C">
              <w:t>JT (Jersey) Limited</w:t>
            </w:r>
            <w:bookmarkEnd w:id="814"/>
          </w:p>
        </w:tc>
      </w:tr>
      <w:tr w:rsidR="00B86701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7-251-2</w:t>
            </w:r>
          </w:p>
        </w:tc>
        <w:tc>
          <w:tcPr>
            <w:tcW w:w="588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r w:rsidRPr="00BA634C">
              <w:t>16346</w:t>
            </w:r>
          </w:p>
        </w:tc>
        <w:tc>
          <w:tcPr>
            <w:tcW w:w="1324" w:type="pct"/>
            <w:shd w:val="clear" w:color="auto" w:fill="auto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15" w:name="lt_pId2994"/>
            <w:r w:rsidRPr="00BA634C">
              <w:t>Birmingham M0S</w:t>
            </w:r>
            <w:bookmarkEnd w:id="815"/>
          </w:p>
        </w:tc>
        <w:tc>
          <w:tcPr>
            <w:tcW w:w="2500" w:type="pct"/>
          </w:tcPr>
          <w:p w:rsidR="00B86701" w:rsidRPr="00BA634C" w:rsidRDefault="00B86701" w:rsidP="00B86701">
            <w:pPr>
              <w:pStyle w:val="StyleTabletextLeft"/>
              <w:bidi/>
              <w:spacing w:before="20" w:after="20"/>
              <w:jc w:val="both"/>
            </w:pPr>
            <w:bookmarkStart w:id="816" w:name="lt_pId2995"/>
            <w:r w:rsidRPr="00BA634C">
              <w:t>EE Limited (Orange)</w:t>
            </w:r>
            <w:bookmarkEnd w:id="816"/>
          </w:p>
        </w:tc>
      </w:tr>
    </w:tbl>
    <w:p w:rsidR="00052034" w:rsidRPr="00496A7D" w:rsidRDefault="00052034" w:rsidP="001C5A25">
      <w:pPr>
        <w:spacing w:before="360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SY"/>
        </w:rPr>
        <w:t>___________</w:t>
      </w:r>
    </w:p>
    <w:p w:rsidR="00052034" w:rsidRPr="00496A7D" w:rsidRDefault="00052034" w:rsidP="00052034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proofErr w:type="gramStart"/>
      <w:r w:rsidRPr="00496A7D">
        <w:rPr>
          <w:rFonts w:eastAsia="SimSun"/>
          <w:sz w:val="18"/>
          <w:szCs w:val="24"/>
          <w:lang w:val="fr-CH" w:bidi="ar-EG"/>
        </w:rPr>
        <w:t>ISPC</w:t>
      </w:r>
      <w:r w:rsidRPr="00496A7D">
        <w:rPr>
          <w:rFonts w:eastAsia="SimSun" w:hint="cs"/>
          <w:sz w:val="18"/>
          <w:szCs w:val="24"/>
          <w:rtl/>
          <w:lang w:val="fr-CH" w:bidi="ar-EG"/>
        </w:rPr>
        <w:t>:</w:t>
      </w:r>
      <w:proofErr w:type="gramEnd"/>
      <w:r w:rsidRPr="00496A7D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496A7D">
        <w:rPr>
          <w:rFonts w:eastAsia="SimSun"/>
          <w:sz w:val="18"/>
          <w:szCs w:val="24"/>
          <w:rtl/>
          <w:lang w:val="fr-CH" w:bidi="ar-EG"/>
        </w:rPr>
        <w:br/>
      </w:r>
      <w:r w:rsidRPr="00496A7D">
        <w:rPr>
          <w:rFonts w:eastAsia="SimSun" w:hint="cs"/>
          <w:sz w:val="18"/>
          <w:szCs w:val="24"/>
          <w:rtl/>
          <w:lang w:val="fr-CH" w:bidi="ar-EG"/>
        </w:rPr>
        <w:tab/>
      </w:r>
      <w:r w:rsidRPr="00496A7D">
        <w:rPr>
          <w:rFonts w:eastAsia="SimSun"/>
          <w:sz w:val="18"/>
          <w:szCs w:val="24"/>
          <w:lang w:val="fr-CH" w:bidi="ar-EG"/>
        </w:rPr>
        <w:t xml:space="preserve">International </w:t>
      </w:r>
      <w:proofErr w:type="spellStart"/>
      <w:r w:rsidRPr="00496A7D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496A7D">
        <w:rPr>
          <w:rFonts w:eastAsia="SimSun"/>
          <w:sz w:val="18"/>
          <w:szCs w:val="24"/>
          <w:lang w:val="fr-CH" w:bidi="ar-EG"/>
        </w:rPr>
        <w:t xml:space="preserve"> Point Codes (ISPC)</w:t>
      </w:r>
      <w:r w:rsidRPr="00496A7D">
        <w:rPr>
          <w:rFonts w:eastAsia="SimSun" w:hint="cs"/>
          <w:sz w:val="18"/>
          <w:szCs w:val="24"/>
          <w:rtl/>
          <w:lang w:val="fr-CH" w:bidi="ar-EG"/>
        </w:rPr>
        <w:t> </w:t>
      </w:r>
      <w:r w:rsidRPr="00496A7D">
        <w:rPr>
          <w:rFonts w:eastAsia="SimSun" w:hint="cs"/>
          <w:sz w:val="18"/>
          <w:szCs w:val="24"/>
          <w:rtl/>
          <w:lang w:val="fr-CH" w:bidi="ar-EG"/>
        </w:rPr>
        <w:br/>
      </w:r>
      <w:r w:rsidRPr="00496A7D">
        <w:rPr>
          <w:rFonts w:eastAsia="SimSun"/>
          <w:sz w:val="18"/>
          <w:szCs w:val="24"/>
          <w:rtl/>
          <w:lang w:val="fr-CH" w:bidi="ar-EG"/>
        </w:rPr>
        <w:tab/>
      </w:r>
      <w:r w:rsidRPr="00496A7D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496A7D">
        <w:rPr>
          <w:rFonts w:eastAsia="SimSun" w:hint="cs"/>
          <w:sz w:val="18"/>
          <w:szCs w:val="24"/>
          <w:rtl/>
          <w:lang w:val="fr-CH" w:bidi="ar-EG"/>
        </w:rPr>
        <w:t> </w:t>
      </w:r>
    </w:p>
    <w:p w:rsidR="00052034" w:rsidRPr="00496A7D" w:rsidRDefault="00052034" w:rsidP="00052034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rtl/>
          <w:lang w:bidi="ar-EG"/>
        </w:rPr>
        <w:br w:type="page"/>
      </w:r>
    </w:p>
    <w:p w:rsidR="00052034" w:rsidRPr="00496A7D" w:rsidRDefault="00052034" w:rsidP="00907D0B">
      <w:pPr>
        <w:pStyle w:val="Heading20"/>
        <w:rPr>
          <w:position w:val="2"/>
          <w:rtl/>
        </w:rPr>
      </w:pPr>
      <w:bookmarkStart w:id="817" w:name="_خطة_الترقيم_الوطنية"/>
      <w:bookmarkStart w:id="818" w:name="_Toc477773920"/>
      <w:bookmarkStart w:id="819" w:name="_Toc491175002"/>
      <w:bookmarkStart w:id="820" w:name="_Toc491434451"/>
      <w:bookmarkStart w:id="821" w:name="TOC_27"/>
      <w:bookmarkEnd w:id="817"/>
      <w:r w:rsidRPr="00496A7D">
        <w:rPr>
          <w:rFonts w:hint="cs"/>
          <w:position w:val="2"/>
          <w:rtl/>
        </w:rPr>
        <w:lastRenderedPageBreak/>
        <w:t xml:space="preserve">خطة الترقيم </w:t>
      </w:r>
      <w:proofErr w:type="gramStart"/>
      <w:r w:rsidRPr="00496A7D">
        <w:rPr>
          <w:rFonts w:hint="cs"/>
          <w:position w:val="2"/>
          <w:rtl/>
        </w:rPr>
        <w:t>الوطنية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(</w:t>
      </w:r>
      <w:proofErr w:type="gramEnd"/>
      <w:r w:rsidRPr="00496A7D">
        <w:rPr>
          <w:rFonts w:hint="cs"/>
          <w:position w:val="2"/>
          <w:rtl/>
        </w:rPr>
        <w:t xml:space="preserve">وفقاً للتوصية </w:t>
      </w:r>
      <w:r w:rsidRPr="00496A7D">
        <w:rPr>
          <w:position w:val="2"/>
        </w:rPr>
        <w:t>ITU</w:t>
      </w:r>
      <w:r w:rsidRPr="00496A7D">
        <w:rPr>
          <w:position w:val="2"/>
        </w:rPr>
        <w:noBreakHyphen/>
        <w:t>T E.129</w:t>
      </w:r>
      <w:r w:rsidRPr="00496A7D">
        <w:rPr>
          <w:rFonts w:hint="cs"/>
          <w:position w:val="2"/>
          <w:rtl/>
        </w:rPr>
        <w:t xml:space="preserve"> </w:t>
      </w:r>
      <w:r w:rsidRPr="00496A7D">
        <w:rPr>
          <w:position w:val="2"/>
        </w:rPr>
        <w:t>(2013/01)</w:t>
      </w:r>
      <w:r w:rsidRPr="00496A7D">
        <w:rPr>
          <w:rFonts w:hint="cs"/>
          <w:position w:val="2"/>
          <w:rtl/>
        </w:rPr>
        <w:t>)</w:t>
      </w:r>
      <w:bookmarkEnd w:id="818"/>
      <w:bookmarkEnd w:id="819"/>
      <w:bookmarkEnd w:id="820"/>
    </w:p>
    <w:bookmarkEnd w:id="821"/>
    <w:p w:rsidR="00052034" w:rsidRPr="00496A7D" w:rsidRDefault="00052034" w:rsidP="00052034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الموقع الإلكتروني: </w:t>
      </w:r>
      <w:r w:rsidRPr="00496A7D">
        <w:rPr>
          <w:rFonts w:eastAsia="SimSun"/>
          <w:lang w:bidi="ar-EG"/>
        </w:rPr>
        <w:t>www.itu.int/itu-t/inr/nnp/index.html</w:t>
      </w:r>
    </w:p>
    <w:p w:rsidR="00052034" w:rsidRPr="00496A7D" w:rsidRDefault="00052034" w:rsidP="00052034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52034" w:rsidRPr="00496A7D" w:rsidRDefault="00052034" w:rsidP="00604A14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496A7D">
        <w:rPr>
          <w:rFonts w:eastAsia="SimSun"/>
          <w:lang w:bidi="ar-EG"/>
        </w:rPr>
        <w:t>ITU</w:t>
      </w:r>
      <w:r w:rsidRPr="00496A7D">
        <w:rPr>
          <w:rFonts w:eastAsia="SimSun"/>
          <w:lang w:bidi="ar-EG"/>
        </w:rPr>
        <w:noBreakHyphen/>
        <w:t>T E.129</w:t>
      </w:r>
      <w:r w:rsidRPr="00496A7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="00604A14" w:rsidRPr="00496A7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496A7D">
        <w:rPr>
          <w:rFonts w:eastAsia="SimSun" w:hint="cs"/>
          <w:rtl/>
          <w:lang w:bidi="ar-EG"/>
        </w:rPr>
        <w:t>)، ونذكّرها بأنها مسؤولة عن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تحديث هذه المعلومات تباعاً.</w:t>
      </w:r>
    </w:p>
    <w:p w:rsidR="00052034" w:rsidRPr="00496A7D" w:rsidRDefault="00052034" w:rsidP="00907D0B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اعتباراً من </w:t>
      </w:r>
      <w:r w:rsidRPr="00496A7D">
        <w:rPr>
          <w:rFonts w:eastAsia="SimSun"/>
          <w:lang w:bidi="ar-EG"/>
        </w:rPr>
        <w:t>2017.</w:t>
      </w:r>
      <w:r w:rsidR="00907D0B" w:rsidRPr="00496A7D">
        <w:rPr>
          <w:rFonts w:eastAsia="SimSun"/>
          <w:lang w:bidi="ar-EG"/>
        </w:rPr>
        <w:t>V</w:t>
      </w:r>
      <w:r w:rsidR="00B86701">
        <w:rPr>
          <w:rFonts w:eastAsia="SimSun"/>
          <w:lang w:bidi="ar-EG"/>
        </w:rPr>
        <w:t>II</w:t>
      </w:r>
      <w:r w:rsidRPr="00496A7D">
        <w:rPr>
          <w:rFonts w:eastAsia="SimSun"/>
          <w:lang w:bidi="ar-EG"/>
        </w:rPr>
        <w:t>.15</w:t>
      </w:r>
      <w:r w:rsidRPr="00496A7D">
        <w:rPr>
          <w:rFonts w:eastAsia="SimSun" w:hint="cs"/>
          <w:rtl/>
          <w:lang w:bidi="ar-EG"/>
        </w:rPr>
        <w:t xml:space="preserve"> قامت البلدان التالية بتحديث خطة الترقيم الخاصة بها في موقعنا الإلكتروني:</w:t>
      </w:r>
    </w:p>
    <w:p w:rsidR="00052034" w:rsidRPr="00496A7D" w:rsidRDefault="00052034" w:rsidP="00A32B1D">
      <w:pPr>
        <w:spacing w:before="0"/>
        <w:rPr>
          <w:rFonts w:eastAsia="SimSun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052034" w:rsidRPr="00B86701" w:rsidTr="008D1AC7">
        <w:trPr>
          <w:jc w:val="center"/>
        </w:trPr>
        <w:tc>
          <w:tcPr>
            <w:tcW w:w="2693" w:type="dxa"/>
            <w:hideMark/>
          </w:tcPr>
          <w:p w:rsidR="00052034" w:rsidRPr="00B86701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B86701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  <w:r w:rsidR="00CB4934" w:rsidRPr="00B86701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/المنطقة الجغرافية</w:t>
            </w:r>
          </w:p>
        </w:tc>
        <w:tc>
          <w:tcPr>
            <w:tcW w:w="4536" w:type="dxa"/>
            <w:hideMark/>
          </w:tcPr>
          <w:p w:rsidR="00052034" w:rsidRPr="00B86701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B86701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B86701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052034" w:rsidRPr="00B86701" w:rsidTr="008D1AC7">
        <w:trPr>
          <w:jc w:val="center"/>
        </w:trPr>
        <w:tc>
          <w:tcPr>
            <w:tcW w:w="2693" w:type="dxa"/>
          </w:tcPr>
          <w:p w:rsidR="00052034" w:rsidRPr="00B86701" w:rsidRDefault="00B86701" w:rsidP="00D45F02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86701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مصر</w:t>
            </w:r>
          </w:p>
        </w:tc>
        <w:tc>
          <w:tcPr>
            <w:tcW w:w="4536" w:type="dxa"/>
          </w:tcPr>
          <w:p w:rsidR="00052034" w:rsidRPr="00B86701" w:rsidRDefault="00B86701" w:rsidP="00907D0B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B86701">
              <w:rPr>
                <w:rFonts w:eastAsia="SimSun"/>
                <w:sz w:val="20"/>
                <w:szCs w:val="26"/>
              </w:rPr>
              <w:t>+20</w:t>
            </w:r>
          </w:p>
        </w:tc>
      </w:tr>
      <w:tr w:rsidR="00052034" w:rsidRPr="00B86701" w:rsidTr="008D1AC7">
        <w:trPr>
          <w:jc w:val="center"/>
        </w:trPr>
        <w:tc>
          <w:tcPr>
            <w:tcW w:w="2693" w:type="dxa"/>
          </w:tcPr>
          <w:p w:rsidR="00052034" w:rsidRPr="00B86701" w:rsidRDefault="00B86701" w:rsidP="00B8670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86701">
              <w:rPr>
                <w:rFonts w:eastAsia="SimSun"/>
                <w:sz w:val="20"/>
                <w:szCs w:val="26"/>
                <w:rtl/>
                <w:lang w:val="en-GB" w:eastAsia="zh-CN"/>
              </w:rPr>
              <w:t>كيريباتي</w:t>
            </w:r>
          </w:p>
        </w:tc>
        <w:tc>
          <w:tcPr>
            <w:tcW w:w="4536" w:type="dxa"/>
          </w:tcPr>
          <w:p w:rsidR="00052034" w:rsidRPr="00B86701" w:rsidRDefault="00B86701" w:rsidP="00907D0B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86701">
              <w:rPr>
                <w:rFonts w:eastAsia="SimSun"/>
                <w:sz w:val="20"/>
                <w:szCs w:val="26"/>
                <w:lang w:bidi="ar-EG"/>
              </w:rPr>
              <w:t>+686</w:t>
            </w:r>
          </w:p>
        </w:tc>
      </w:tr>
      <w:tr w:rsidR="00052034" w:rsidRPr="00B86701" w:rsidTr="008D1AC7">
        <w:trPr>
          <w:jc w:val="center"/>
        </w:trPr>
        <w:tc>
          <w:tcPr>
            <w:tcW w:w="2693" w:type="dxa"/>
          </w:tcPr>
          <w:p w:rsidR="00052034" w:rsidRPr="00B86701" w:rsidRDefault="00B86701" w:rsidP="00B8670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B86701">
              <w:rPr>
                <w:rFonts w:eastAsia="SimSun"/>
                <w:sz w:val="20"/>
                <w:szCs w:val="26"/>
                <w:rtl/>
                <w:lang w:val="en-GB" w:eastAsia="zh-CN"/>
              </w:rPr>
              <w:t>مالطة</w:t>
            </w:r>
          </w:p>
        </w:tc>
        <w:tc>
          <w:tcPr>
            <w:tcW w:w="4536" w:type="dxa"/>
          </w:tcPr>
          <w:p w:rsidR="00052034" w:rsidRPr="00B86701" w:rsidRDefault="00B86701" w:rsidP="00907D0B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86701">
              <w:rPr>
                <w:rFonts w:eastAsia="SimSun"/>
                <w:sz w:val="20"/>
                <w:szCs w:val="26"/>
                <w:lang w:bidi="ar-EG"/>
              </w:rPr>
              <w:t>+356</w:t>
            </w:r>
          </w:p>
        </w:tc>
      </w:tr>
      <w:tr w:rsidR="00B86701" w:rsidRPr="00B86701" w:rsidTr="008D1AC7">
        <w:trPr>
          <w:jc w:val="center"/>
        </w:trPr>
        <w:tc>
          <w:tcPr>
            <w:tcW w:w="2693" w:type="dxa"/>
          </w:tcPr>
          <w:p w:rsidR="00B86701" w:rsidRPr="00B86701" w:rsidRDefault="00B86701" w:rsidP="00B8670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B86701">
              <w:rPr>
                <w:rFonts w:eastAsia="SimSun"/>
                <w:sz w:val="20"/>
                <w:szCs w:val="26"/>
                <w:rtl/>
                <w:lang w:val="en-GB" w:eastAsia="zh-CN"/>
              </w:rPr>
              <w:t>سوازيلاند</w:t>
            </w:r>
          </w:p>
        </w:tc>
        <w:tc>
          <w:tcPr>
            <w:tcW w:w="4536" w:type="dxa"/>
          </w:tcPr>
          <w:p w:rsidR="00B86701" w:rsidRPr="00B86701" w:rsidRDefault="00B86701" w:rsidP="00907D0B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B86701">
              <w:rPr>
                <w:rFonts w:eastAsia="SimSun"/>
                <w:sz w:val="20"/>
                <w:szCs w:val="26"/>
              </w:rPr>
              <w:t>+268</w:t>
            </w:r>
          </w:p>
        </w:tc>
      </w:tr>
      <w:bookmarkEnd w:id="126"/>
      <w:bookmarkEnd w:id="127"/>
    </w:tbl>
    <w:p w:rsidR="00052034" w:rsidRPr="00496A7D" w:rsidRDefault="00052034" w:rsidP="00052034">
      <w:pPr>
        <w:rPr>
          <w:rFonts w:eastAsia="SimSun"/>
          <w:rtl/>
          <w:lang w:bidi="ar-EG"/>
        </w:rPr>
      </w:pPr>
    </w:p>
    <w:sectPr w:rsidR="00052034" w:rsidRPr="00496A7D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83" w:rsidRDefault="00F26383" w:rsidP="00AA4E2E">
      <w:r>
        <w:separator/>
      </w:r>
    </w:p>
    <w:p w:rsidR="00F26383" w:rsidRDefault="00F26383" w:rsidP="00AA4E2E"/>
    <w:p w:rsidR="00F26383" w:rsidRDefault="00F26383" w:rsidP="00AA4E2E"/>
    <w:p w:rsidR="00F26383" w:rsidRDefault="00F26383" w:rsidP="00AA4E2E"/>
    <w:p w:rsidR="00F26383" w:rsidRDefault="00F26383" w:rsidP="00AA4E2E"/>
    <w:p w:rsidR="00F26383" w:rsidRDefault="00F26383"/>
    <w:p w:rsidR="00F26383" w:rsidRDefault="00F26383"/>
  </w:endnote>
  <w:endnote w:type="continuationSeparator" w:id="0">
    <w:p w:rsidR="00F26383" w:rsidRDefault="00F26383" w:rsidP="00AA4E2E">
      <w:r>
        <w:continuationSeparator/>
      </w:r>
    </w:p>
    <w:p w:rsidR="00F26383" w:rsidRDefault="00F26383" w:rsidP="00AA4E2E"/>
    <w:p w:rsidR="00F26383" w:rsidRDefault="00F26383" w:rsidP="00AA4E2E"/>
    <w:p w:rsidR="00F26383" w:rsidRDefault="00F26383" w:rsidP="00AA4E2E"/>
    <w:p w:rsidR="00F26383" w:rsidRDefault="00F26383" w:rsidP="00AA4E2E"/>
    <w:p w:rsidR="00F26383" w:rsidRDefault="00F26383"/>
    <w:p w:rsidR="00F26383" w:rsidRDefault="00F26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F26383" w:rsidRPr="001012C6" w:rsidTr="00070862">
      <w:trPr>
        <w:cantSplit/>
      </w:trPr>
      <w:tc>
        <w:tcPr>
          <w:tcW w:w="1559" w:type="dxa"/>
          <w:shd w:val="clear" w:color="auto" w:fill="4C4C4C"/>
        </w:tcPr>
        <w:p w:rsidR="00F26383" w:rsidRPr="00082004" w:rsidRDefault="00F26383" w:rsidP="008D7E93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1130</w:t>
          </w:r>
          <w:r>
            <w:rPr>
              <w:rFonts w:hint="cs"/>
              <w:color w:val="FFFFFF"/>
              <w:position w:val="4"/>
              <w:sz w:val="20"/>
              <w:szCs w:val="26"/>
              <w:rtl/>
              <w:lang w:bidi="ar-EG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F57CE3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30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F26383" w:rsidRPr="00082004" w:rsidRDefault="00F2638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F26383" w:rsidRPr="00FA51E9" w:rsidRDefault="00F26383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F26383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F26383" w:rsidRPr="00082004" w:rsidRDefault="00F26383" w:rsidP="008D7E93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F57CE3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29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F26383" w:rsidRPr="00082004" w:rsidRDefault="00F2638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F26383" w:rsidRPr="00BB204E" w:rsidRDefault="00F26383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F26383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F26383" w:rsidRPr="00DA574F" w:rsidRDefault="00F2638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26383" w:rsidRPr="00DA574F" w:rsidRDefault="00F2638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6383" w:rsidRPr="00FA51E9" w:rsidRDefault="00F26383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83" w:rsidRDefault="00F26383" w:rsidP="00AA4E2E">
      <w:r>
        <w:t>___________________</w:t>
      </w:r>
    </w:p>
  </w:footnote>
  <w:footnote w:type="continuationSeparator" w:id="0">
    <w:p w:rsidR="00F26383" w:rsidRDefault="00F26383" w:rsidP="00AA4E2E">
      <w:r>
        <w:continuationSeparator/>
      </w:r>
    </w:p>
    <w:p w:rsidR="00F26383" w:rsidRDefault="00F26383" w:rsidP="00AA4E2E"/>
    <w:p w:rsidR="00F26383" w:rsidRDefault="00F26383" w:rsidP="00AA4E2E"/>
    <w:p w:rsidR="00F26383" w:rsidRDefault="00F26383" w:rsidP="00AA4E2E"/>
    <w:p w:rsidR="00F26383" w:rsidRDefault="00F26383" w:rsidP="00AA4E2E"/>
    <w:p w:rsidR="00F26383" w:rsidRDefault="00F26383"/>
    <w:p w:rsidR="00F26383" w:rsidRDefault="00F26383"/>
  </w:footnote>
  <w:footnote w:id="1">
    <w:p w:rsidR="00F26383" w:rsidRPr="000F1C00" w:rsidRDefault="00F26383" w:rsidP="00265BC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 xml:space="preserve">يشار إلى بلدان منطقة البحر </w:t>
      </w:r>
      <w:proofErr w:type="spellStart"/>
      <w:r>
        <w:rPr>
          <w:rFonts w:hint="cs"/>
          <w:rtl/>
        </w:rPr>
        <w:t>الكاريب‍ي</w:t>
      </w:r>
      <w:proofErr w:type="spellEnd"/>
      <w:r>
        <w:rPr>
          <w:rFonts w:hint="cs"/>
          <w:rtl/>
        </w:rPr>
        <w:t xml:space="preserve"> التي تستعمل الخطة </w:t>
      </w:r>
      <w:r>
        <w:t>NANP</w:t>
      </w:r>
      <w:r>
        <w:rPr>
          <w:rFonts w:hint="cs"/>
          <w:rtl/>
        </w:rPr>
        <w:t xml:space="preserve"> برموز منطقة الترقيم الخاصة بها: أنغويلا: </w:t>
      </w:r>
      <w:r>
        <w:t>264</w:t>
      </w:r>
      <w:r>
        <w:rPr>
          <w:rFonts w:hint="cs"/>
          <w:rtl/>
        </w:rPr>
        <w:t xml:space="preserve">؛ وأنتيغوا </w:t>
      </w:r>
      <w:proofErr w:type="spellStart"/>
      <w:r>
        <w:rPr>
          <w:rFonts w:hint="cs"/>
          <w:rtl/>
        </w:rPr>
        <w:t>وبربودا</w:t>
      </w:r>
      <w:proofErr w:type="spellEnd"/>
      <w:r>
        <w:rPr>
          <w:rFonts w:hint="cs"/>
          <w:rtl/>
        </w:rPr>
        <w:t xml:space="preserve">: </w:t>
      </w:r>
      <w:r>
        <w:t>268</w:t>
      </w:r>
      <w:r>
        <w:rPr>
          <w:rFonts w:hint="cs"/>
          <w:rtl/>
        </w:rPr>
        <w:t xml:space="preserve">؛ وبربادوس: </w:t>
      </w:r>
      <w:r w:rsidRPr="00265BCF">
        <w:t>2</w:t>
      </w:r>
      <w:r w:rsidR="00265BCF" w:rsidRPr="00265BCF">
        <w:t>4</w:t>
      </w:r>
      <w:r w:rsidR="00265BCF">
        <w:t>6</w:t>
      </w:r>
      <w:r>
        <w:rPr>
          <w:rFonts w:hint="cs"/>
          <w:rtl/>
        </w:rPr>
        <w:t xml:space="preserve">؛ وبرمودا: </w:t>
      </w:r>
      <w:r>
        <w:t>441</w:t>
      </w:r>
      <w:r>
        <w:rPr>
          <w:rFonts w:hint="cs"/>
          <w:rtl/>
        </w:rPr>
        <w:t xml:space="preserve">؛ والجزر العذراء البريطانية: </w:t>
      </w:r>
      <w:r>
        <w:t>284</w:t>
      </w:r>
      <w:r>
        <w:rPr>
          <w:rFonts w:hint="cs"/>
          <w:rtl/>
        </w:rPr>
        <w:t xml:space="preserve">؛ وجزر </w:t>
      </w:r>
      <w:proofErr w:type="spellStart"/>
      <w:r>
        <w:rPr>
          <w:rFonts w:hint="cs"/>
          <w:rtl/>
        </w:rPr>
        <w:t>كايمان</w:t>
      </w:r>
      <w:proofErr w:type="spellEnd"/>
      <w:r>
        <w:rPr>
          <w:rFonts w:hint="cs"/>
          <w:rtl/>
        </w:rPr>
        <w:t xml:space="preserve">: </w:t>
      </w:r>
      <w:r>
        <w:t>345</w:t>
      </w:r>
      <w:r>
        <w:rPr>
          <w:rFonts w:hint="cs"/>
          <w:rtl/>
        </w:rPr>
        <w:t xml:space="preserve">؛ ودومينيكا: </w:t>
      </w:r>
      <w:r>
        <w:t>767</w:t>
      </w:r>
      <w:r>
        <w:rPr>
          <w:rFonts w:hint="cs"/>
          <w:rtl/>
        </w:rPr>
        <w:t xml:space="preserve">؛ والجمهورية </w:t>
      </w:r>
      <w:proofErr w:type="spellStart"/>
      <w:r>
        <w:rPr>
          <w:rFonts w:hint="cs"/>
          <w:rtl/>
        </w:rPr>
        <w:t>الدومينيكية</w:t>
      </w:r>
      <w:proofErr w:type="spellEnd"/>
      <w:r>
        <w:rPr>
          <w:rFonts w:hint="cs"/>
          <w:rtl/>
        </w:rPr>
        <w:t xml:space="preserve">: </w:t>
      </w:r>
      <w:r w:rsidRPr="00F57CE3">
        <w:t>849/829/809</w:t>
      </w:r>
      <w:r>
        <w:rPr>
          <w:rFonts w:hint="cs"/>
          <w:rtl/>
        </w:rPr>
        <w:t xml:space="preserve">؛ وغرينادا: </w:t>
      </w:r>
      <w:r>
        <w:t>473</w:t>
      </w:r>
      <w:r>
        <w:rPr>
          <w:rFonts w:hint="cs"/>
          <w:rtl/>
        </w:rPr>
        <w:t xml:space="preserve">؛ وجامايكا: </w:t>
      </w:r>
      <w:r>
        <w:t>876</w:t>
      </w:r>
      <w:r>
        <w:rPr>
          <w:rFonts w:hint="cs"/>
          <w:rtl/>
        </w:rPr>
        <w:t xml:space="preserve">؛ </w:t>
      </w:r>
      <w:proofErr w:type="spellStart"/>
      <w:r>
        <w:rPr>
          <w:rFonts w:hint="cs"/>
          <w:rtl/>
        </w:rPr>
        <w:t>ومونسيرات</w:t>
      </w:r>
      <w:proofErr w:type="spellEnd"/>
      <w:r>
        <w:rPr>
          <w:rFonts w:hint="cs"/>
          <w:rtl/>
        </w:rPr>
        <w:t xml:space="preserve">: </w:t>
      </w:r>
      <w:r>
        <w:t>664</w:t>
      </w:r>
      <w:r>
        <w:rPr>
          <w:rFonts w:hint="cs"/>
          <w:rtl/>
        </w:rPr>
        <w:t xml:space="preserve">؛ وسانت كيتس ونيفيس: </w:t>
      </w:r>
      <w:r>
        <w:t>869</w:t>
      </w:r>
      <w:r>
        <w:rPr>
          <w:rFonts w:hint="cs"/>
          <w:rtl/>
        </w:rPr>
        <w:t xml:space="preserve">؛ وسانت لوسيا: </w:t>
      </w:r>
      <w:r>
        <w:t>758</w:t>
      </w:r>
      <w:r>
        <w:rPr>
          <w:rFonts w:hint="cs"/>
          <w:rtl/>
        </w:rPr>
        <w:t>؛ و</w:t>
      </w:r>
      <w:r>
        <w:rPr>
          <w:color w:val="000000"/>
          <w:rtl/>
        </w:rPr>
        <w:t>سانت فنسنت وغرينادين</w:t>
      </w:r>
      <w:r>
        <w:rPr>
          <w:rFonts w:hint="cs"/>
          <w:color w:val="000000"/>
          <w:rtl/>
        </w:rPr>
        <w:t xml:space="preserve">: </w:t>
      </w:r>
      <w:r>
        <w:rPr>
          <w:color w:val="000000"/>
        </w:rPr>
        <w:t>784</w:t>
      </w:r>
      <w:r>
        <w:rPr>
          <w:rFonts w:hint="cs"/>
          <w:color w:val="000000"/>
          <w:rtl/>
        </w:rPr>
        <w:t xml:space="preserve">؛ وترينيداد وتوباغو: </w:t>
      </w:r>
      <w:r>
        <w:rPr>
          <w:color w:val="000000"/>
        </w:rPr>
        <w:t>868</w:t>
      </w:r>
      <w:r>
        <w:rPr>
          <w:rFonts w:hint="cs"/>
          <w:color w:val="000000"/>
          <w:rtl/>
        </w:rPr>
        <w:t>؛ و</w:t>
      </w:r>
      <w:r>
        <w:rPr>
          <w:rFonts w:hint="cs"/>
          <w:rtl/>
        </w:rPr>
        <w:t xml:space="preserve">تركس </w:t>
      </w:r>
      <w:proofErr w:type="spellStart"/>
      <w:r>
        <w:rPr>
          <w:rFonts w:hint="cs"/>
          <w:rtl/>
        </w:rPr>
        <w:t>وكايكوس</w:t>
      </w:r>
      <w:proofErr w:type="spellEnd"/>
      <w:r>
        <w:rPr>
          <w:rFonts w:hint="cs"/>
          <w:rtl/>
        </w:rPr>
        <w:t xml:space="preserve">: </w:t>
      </w:r>
      <w:r>
        <w:t>649</w:t>
      </w:r>
      <w:r>
        <w:rPr>
          <w:rFonts w:hint="cs"/>
          <w:rtl/>
        </w:rPr>
        <w:t>. وتمتلك كل من كندا والولايات المتحدة الأمريكية رموز منطقة متعددة</w:t>
      </w:r>
      <w:r>
        <w:rPr>
          <w:rFonts w:hint="eastAsia"/>
          <w:rtl/>
        </w:rPr>
        <w:t> </w:t>
      </w:r>
      <w:r>
        <w:t>NPA</w:t>
      </w:r>
      <w:r>
        <w:rPr>
          <w:rFonts w:hint="cs"/>
          <w:rtl/>
        </w:rPr>
        <w:t>.</w:t>
      </w:r>
    </w:p>
  </w:footnote>
  <w:footnote w:id="2">
    <w:p w:rsidR="00F26383" w:rsidRPr="00B34C2B" w:rsidRDefault="00F26383" w:rsidP="00B6328C">
      <w:pPr>
        <w:pStyle w:val="FootnoteText"/>
        <w:tabs>
          <w:tab w:val="left" w:pos="284"/>
        </w:tabs>
        <w:rPr>
          <w:sz w:val="18"/>
          <w:szCs w:val="18"/>
          <w:rtl/>
        </w:rPr>
      </w:pPr>
      <w:r w:rsidRPr="006656E4">
        <w:rPr>
          <w:rStyle w:val="FootnoteReference"/>
        </w:rPr>
        <w:footnoteRef/>
      </w:r>
      <w:r w:rsidRPr="006656E4">
        <w:rPr>
          <w:sz w:val="18"/>
          <w:szCs w:val="18"/>
        </w:rPr>
        <w:tab/>
      </w:r>
      <w:r>
        <w:rPr>
          <w:rFonts w:hint="cs"/>
          <w:rtl/>
        </w:rPr>
        <w:t xml:space="preserve">في الخطة </w:t>
      </w:r>
      <w:r>
        <w:t>NANP</w:t>
      </w:r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يُسخدم</w:t>
      </w:r>
      <w:proofErr w:type="spellEnd"/>
      <w:r>
        <w:rPr>
          <w:rFonts w:hint="cs"/>
          <w:rtl/>
        </w:rPr>
        <w:t xml:space="preserve"> الرقم </w:t>
      </w:r>
      <w:r>
        <w:t>"1"</w:t>
      </w:r>
      <w:r>
        <w:rPr>
          <w:rFonts w:hint="cs"/>
          <w:rtl/>
        </w:rPr>
        <w:t xml:space="preserve"> بشكل متبادل كرمز دليلي للبلد وكرقم نفاذ أيضاً.</w:t>
      </w:r>
    </w:p>
  </w:footnote>
  <w:footnote w:id="3">
    <w:p w:rsidR="00F26383" w:rsidRPr="001C0112" w:rsidRDefault="00F26383" w:rsidP="001C0112">
      <w:pPr>
        <w:pStyle w:val="FootnoteText"/>
        <w:rPr>
          <w:rtl/>
        </w:rPr>
      </w:pPr>
      <w:r w:rsidRPr="001C0112">
        <w:rPr>
          <w:rStyle w:val="FootnoteReference"/>
        </w:rPr>
        <w:footnoteRef/>
      </w:r>
      <w:r w:rsidRPr="001C0112">
        <w:rPr>
          <w:rtl/>
        </w:rPr>
        <w:tab/>
      </w:r>
      <w:r w:rsidRPr="001C0112">
        <w:rPr>
          <w:rFonts w:hint="cs"/>
          <w:rtl/>
        </w:rPr>
        <w:t xml:space="preserve">السلسلة </w:t>
      </w:r>
      <w:r w:rsidRPr="001C0112">
        <w:t>2XX</w:t>
      </w:r>
      <w:r w:rsidRPr="001C0112">
        <w:rPr>
          <w:rFonts w:hint="cs"/>
          <w:rtl/>
        </w:rPr>
        <w:t xml:space="preserve"> محجوزة لتمديد مستقبلي على الرغم من تخصيص مجموعة بالفعل لخدمات ثابتة بأرقام شخصية </w:t>
      </w:r>
      <w:r w:rsidRPr="001C0112">
        <w:t>(Vanity code)</w:t>
      </w:r>
      <w:r w:rsidRPr="001C0112">
        <w:rPr>
          <w:rFonts w:hint="cs"/>
          <w:rtl/>
        </w:rPr>
        <w:t xml:space="preserve"> وخدمات ثابتة سلكية. ولن تتم أي تخصيصات أخر</w:t>
      </w:r>
      <w:r w:rsidR="000E2A1C">
        <w:rPr>
          <w:rFonts w:hint="cs"/>
          <w:rtl/>
        </w:rPr>
        <w:t>ى في هذه السلسلة حتى إشعار آخر.</w:t>
      </w:r>
    </w:p>
  </w:footnote>
  <w:footnote w:id="4">
    <w:p w:rsidR="00F26383" w:rsidRPr="003F0239" w:rsidRDefault="00F26383" w:rsidP="001C011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 xml:space="preserve">السلسلة </w:t>
      </w:r>
      <w:r>
        <w:t>4XX</w:t>
      </w:r>
      <w:r>
        <w:rPr>
          <w:rFonts w:hint="cs"/>
          <w:rtl/>
        </w:rPr>
        <w:t xml:space="preserve"> موزعة للخدمات المتنقلة الخلوية، على الرغم من تخصيص الرمز </w:t>
      </w:r>
      <w:r>
        <w:t>CO</w:t>
      </w:r>
      <w:r>
        <w:rPr>
          <w:rFonts w:hint="cs"/>
          <w:rtl/>
        </w:rPr>
        <w:t xml:space="preserve"> للخدمات الثابتة. ولن تُخصص خدمات ثابتة إضافية في</w:t>
      </w:r>
      <w:r>
        <w:rPr>
          <w:rFonts w:hint="eastAsia"/>
          <w:rtl/>
        </w:rPr>
        <w:t> </w:t>
      </w:r>
      <w:r>
        <w:rPr>
          <w:rFonts w:hint="cs"/>
          <w:rtl/>
        </w:rPr>
        <w:t>هذه</w:t>
      </w:r>
      <w:r>
        <w:rPr>
          <w:rFonts w:hint="eastAsia"/>
          <w:rtl/>
        </w:rPr>
        <w:t> </w:t>
      </w:r>
      <w:r>
        <w:rPr>
          <w:rFonts w:hint="cs"/>
          <w:rtl/>
        </w:rPr>
        <w:t>السلسلة.</w:t>
      </w:r>
    </w:p>
  </w:footnote>
  <w:footnote w:id="5">
    <w:p w:rsidR="00F26383" w:rsidRPr="00006E94" w:rsidRDefault="00F26383" w:rsidP="0098094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السلسلة </w:t>
      </w:r>
      <w:r>
        <w:t>5XX</w:t>
      </w:r>
      <w:r>
        <w:rPr>
          <w:rFonts w:hint="cs"/>
          <w:rtl/>
        </w:rPr>
        <w:t xml:space="preserve"> مخصصة للخدمات المتنقلة الخلوية على الرغم من تخصيص مجموعة بالفعل للخدمات الثابتة. ورمز المكتب المركزي </w:t>
      </w:r>
      <w:r>
        <w:t>555</w:t>
      </w:r>
      <w:r>
        <w:rPr>
          <w:rFonts w:hint="cs"/>
          <w:rtl/>
        </w:rPr>
        <w:t xml:space="preserve"> محجوز للخدمات الخاصة. ولن تُوزع خدمات ثابتة أخرى في هذه السلسلة.</w:t>
      </w:r>
    </w:p>
  </w:footnote>
  <w:footnote w:id="6">
    <w:p w:rsidR="00F26383" w:rsidRDefault="00F26383" w:rsidP="001C011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المجموعة </w:t>
      </w:r>
      <w:r>
        <w:t>6XX</w:t>
      </w:r>
      <w:r>
        <w:rPr>
          <w:rFonts w:hint="cs"/>
          <w:rtl/>
        </w:rPr>
        <w:t xml:space="preserve"> مخصصة للخدمات الثابتة على الرغم من تخصيص مجموعتين بالفعل للخدمات المتنقلة الخلوية. ولن تُوزع خدمات ثابتة أخرى في</w:t>
      </w:r>
      <w:r>
        <w:rPr>
          <w:rFonts w:hint="eastAsia"/>
          <w:rtl/>
        </w:rPr>
        <w:t> </w:t>
      </w:r>
      <w:r>
        <w:rPr>
          <w:rFonts w:hint="cs"/>
          <w:rtl/>
        </w:rPr>
        <w:t>هذه السلسلة.</w:t>
      </w:r>
    </w:p>
  </w:footnote>
  <w:footnote w:id="7">
    <w:p w:rsidR="00F26383" w:rsidRDefault="00F26383" w:rsidP="0098094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>هذه السلسلة محجوزة للمستقبل على الرغم من تخصيص مجموعتين للخدمات الثابتة ومجموعتين للخدمات المتنقلة الخلوية. ولن تتم أي تخصيصات أخرى في هذه السلسلة حتى إشعار آخر.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F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8D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12AB5BE3"/>
    <w:multiLevelType w:val="hybridMultilevel"/>
    <w:tmpl w:val="D30053B8"/>
    <w:lvl w:ilvl="0" w:tplc="DC38D70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BDB242B"/>
    <w:multiLevelType w:val="hybridMultilevel"/>
    <w:tmpl w:val="F93C0820"/>
    <w:lvl w:ilvl="0" w:tplc="DD1AC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B0C7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BEDA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3A00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EC39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F88E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081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2452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98A6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3B2A3F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140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6E3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25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C1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304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8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2A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160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3C"/>
    <w:multiLevelType w:val="hybridMultilevel"/>
    <w:tmpl w:val="C34E0DFC"/>
    <w:lvl w:ilvl="0" w:tplc="5F5CAB2C">
      <w:start w:val="1"/>
      <w:numFmt w:val="decimal"/>
      <w:lvlText w:val="%1."/>
      <w:lvlJc w:val="left"/>
      <w:pPr>
        <w:ind w:left="720" w:hanging="360"/>
      </w:pPr>
    </w:lvl>
    <w:lvl w:ilvl="1" w:tplc="5CE04FD2" w:tentative="1">
      <w:start w:val="1"/>
      <w:numFmt w:val="lowerLetter"/>
      <w:lvlText w:val="%2."/>
      <w:lvlJc w:val="left"/>
      <w:pPr>
        <w:ind w:left="1440" w:hanging="360"/>
      </w:pPr>
    </w:lvl>
    <w:lvl w:ilvl="2" w:tplc="848A3AE6" w:tentative="1">
      <w:start w:val="1"/>
      <w:numFmt w:val="lowerRoman"/>
      <w:lvlText w:val="%3."/>
      <w:lvlJc w:val="right"/>
      <w:pPr>
        <w:ind w:left="2160" w:hanging="180"/>
      </w:pPr>
    </w:lvl>
    <w:lvl w:ilvl="3" w:tplc="F0C8AE60" w:tentative="1">
      <w:start w:val="1"/>
      <w:numFmt w:val="decimal"/>
      <w:lvlText w:val="%4."/>
      <w:lvlJc w:val="left"/>
      <w:pPr>
        <w:ind w:left="2880" w:hanging="360"/>
      </w:pPr>
    </w:lvl>
    <w:lvl w:ilvl="4" w:tplc="1CB6B17E" w:tentative="1">
      <w:start w:val="1"/>
      <w:numFmt w:val="lowerLetter"/>
      <w:lvlText w:val="%5."/>
      <w:lvlJc w:val="left"/>
      <w:pPr>
        <w:ind w:left="3600" w:hanging="360"/>
      </w:pPr>
    </w:lvl>
    <w:lvl w:ilvl="5" w:tplc="9E78F2A8" w:tentative="1">
      <w:start w:val="1"/>
      <w:numFmt w:val="lowerRoman"/>
      <w:lvlText w:val="%6."/>
      <w:lvlJc w:val="right"/>
      <w:pPr>
        <w:ind w:left="4320" w:hanging="180"/>
      </w:pPr>
    </w:lvl>
    <w:lvl w:ilvl="6" w:tplc="AF42FB16" w:tentative="1">
      <w:start w:val="1"/>
      <w:numFmt w:val="decimal"/>
      <w:lvlText w:val="%7."/>
      <w:lvlJc w:val="left"/>
      <w:pPr>
        <w:ind w:left="5040" w:hanging="360"/>
      </w:pPr>
    </w:lvl>
    <w:lvl w:ilvl="7" w:tplc="3F90C7DA" w:tentative="1">
      <w:start w:val="1"/>
      <w:numFmt w:val="lowerLetter"/>
      <w:lvlText w:val="%8."/>
      <w:lvlJc w:val="left"/>
      <w:pPr>
        <w:ind w:left="5760" w:hanging="360"/>
      </w:pPr>
    </w:lvl>
    <w:lvl w:ilvl="8" w:tplc="972AA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0F2"/>
    <w:multiLevelType w:val="hybridMultilevel"/>
    <w:tmpl w:val="9A74C938"/>
    <w:lvl w:ilvl="0" w:tplc="85D26F2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6012F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63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A4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4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E5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AD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AC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06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8603D"/>
    <w:multiLevelType w:val="hybridMultilevel"/>
    <w:tmpl w:val="B98E1BEE"/>
    <w:lvl w:ilvl="0" w:tplc="65E6B2FC">
      <w:start w:val="1"/>
      <w:numFmt w:val="lowerRoman"/>
      <w:lvlText w:val="%1."/>
      <w:lvlJc w:val="right"/>
      <w:pPr>
        <w:ind w:left="720" w:hanging="360"/>
      </w:pPr>
    </w:lvl>
    <w:lvl w:ilvl="1" w:tplc="11A09FFE" w:tentative="1">
      <w:start w:val="1"/>
      <w:numFmt w:val="lowerLetter"/>
      <w:lvlText w:val="%2."/>
      <w:lvlJc w:val="left"/>
      <w:pPr>
        <w:ind w:left="1440" w:hanging="360"/>
      </w:pPr>
    </w:lvl>
    <w:lvl w:ilvl="2" w:tplc="7E5A9F2E" w:tentative="1">
      <w:start w:val="1"/>
      <w:numFmt w:val="lowerRoman"/>
      <w:lvlText w:val="%3."/>
      <w:lvlJc w:val="right"/>
      <w:pPr>
        <w:ind w:left="2160" w:hanging="180"/>
      </w:pPr>
    </w:lvl>
    <w:lvl w:ilvl="3" w:tplc="4ADC5A6A" w:tentative="1">
      <w:start w:val="1"/>
      <w:numFmt w:val="decimal"/>
      <w:lvlText w:val="%4."/>
      <w:lvlJc w:val="left"/>
      <w:pPr>
        <w:ind w:left="2880" w:hanging="360"/>
      </w:pPr>
    </w:lvl>
    <w:lvl w:ilvl="4" w:tplc="2A405514" w:tentative="1">
      <w:start w:val="1"/>
      <w:numFmt w:val="lowerLetter"/>
      <w:lvlText w:val="%5."/>
      <w:lvlJc w:val="left"/>
      <w:pPr>
        <w:ind w:left="3600" w:hanging="360"/>
      </w:pPr>
    </w:lvl>
    <w:lvl w:ilvl="5" w:tplc="5C268686" w:tentative="1">
      <w:start w:val="1"/>
      <w:numFmt w:val="lowerRoman"/>
      <w:lvlText w:val="%6."/>
      <w:lvlJc w:val="right"/>
      <w:pPr>
        <w:ind w:left="4320" w:hanging="180"/>
      </w:pPr>
    </w:lvl>
    <w:lvl w:ilvl="6" w:tplc="4FC6D2F4" w:tentative="1">
      <w:start w:val="1"/>
      <w:numFmt w:val="decimal"/>
      <w:lvlText w:val="%7."/>
      <w:lvlJc w:val="left"/>
      <w:pPr>
        <w:ind w:left="5040" w:hanging="360"/>
      </w:pPr>
    </w:lvl>
    <w:lvl w:ilvl="7" w:tplc="718EC9AC" w:tentative="1">
      <w:start w:val="1"/>
      <w:numFmt w:val="lowerLetter"/>
      <w:lvlText w:val="%8."/>
      <w:lvlJc w:val="left"/>
      <w:pPr>
        <w:ind w:left="5760" w:hanging="360"/>
      </w:pPr>
    </w:lvl>
    <w:lvl w:ilvl="8" w:tplc="6DE8B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51A7"/>
    <w:multiLevelType w:val="hybridMultilevel"/>
    <w:tmpl w:val="78F854B6"/>
    <w:lvl w:ilvl="0" w:tplc="D8166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C4CA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BE55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98D2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D08B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3C34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3E07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149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CE0B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81E1F"/>
    <w:multiLevelType w:val="hybridMultilevel"/>
    <w:tmpl w:val="B28C22FC"/>
    <w:lvl w:ilvl="0" w:tplc="3264A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C28D0" w:tentative="1">
      <w:start w:val="1"/>
      <w:numFmt w:val="lowerLetter"/>
      <w:lvlText w:val="%2."/>
      <w:lvlJc w:val="left"/>
      <w:pPr>
        <w:ind w:left="1440" w:hanging="360"/>
      </w:pPr>
    </w:lvl>
    <w:lvl w:ilvl="2" w:tplc="3C66650A" w:tentative="1">
      <w:start w:val="1"/>
      <w:numFmt w:val="lowerRoman"/>
      <w:lvlText w:val="%3."/>
      <w:lvlJc w:val="right"/>
      <w:pPr>
        <w:ind w:left="2160" w:hanging="180"/>
      </w:pPr>
    </w:lvl>
    <w:lvl w:ilvl="3" w:tplc="C5DE7540" w:tentative="1">
      <w:start w:val="1"/>
      <w:numFmt w:val="decimal"/>
      <w:lvlText w:val="%4."/>
      <w:lvlJc w:val="left"/>
      <w:pPr>
        <w:ind w:left="2880" w:hanging="360"/>
      </w:pPr>
    </w:lvl>
    <w:lvl w:ilvl="4" w:tplc="9E7C71EE" w:tentative="1">
      <w:start w:val="1"/>
      <w:numFmt w:val="lowerLetter"/>
      <w:lvlText w:val="%5."/>
      <w:lvlJc w:val="left"/>
      <w:pPr>
        <w:ind w:left="3600" w:hanging="360"/>
      </w:pPr>
    </w:lvl>
    <w:lvl w:ilvl="5" w:tplc="1D40669C" w:tentative="1">
      <w:start w:val="1"/>
      <w:numFmt w:val="lowerRoman"/>
      <w:lvlText w:val="%6."/>
      <w:lvlJc w:val="right"/>
      <w:pPr>
        <w:ind w:left="4320" w:hanging="180"/>
      </w:pPr>
    </w:lvl>
    <w:lvl w:ilvl="6" w:tplc="CCCAFA8C" w:tentative="1">
      <w:start w:val="1"/>
      <w:numFmt w:val="decimal"/>
      <w:lvlText w:val="%7."/>
      <w:lvlJc w:val="left"/>
      <w:pPr>
        <w:ind w:left="5040" w:hanging="360"/>
      </w:pPr>
    </w:lvl>
    <w:lvl w:ilvl="7" w:tplc="697AE1A4" w:tentative="1">
      <w:start w:val="1"/>
      <w:numFmt w:val="lowerLetter"/>
      <w:lvlText w:val="%8."/>
      <w:lvlJc w:val="left"/>
      <w:pPr>
        <w:ind w:left="5760" w:hanging="360"/>
      </w:pPr>
    </w:lvl>
    <w:lvl w:ilvl="8" w:tplc="CFC8A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9639A"/>
    <w:multiLevelType w:val="hybridMultilevel"/>
    <w:tmpl w:val="AC327254"/>
    <w:lvl w:ilvl="0" w:tplc="CE82F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3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EF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D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84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C5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EF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07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F203E"/>
    <w:multiLevelType w:val="hybridMultilevel"/>
    <w:tmpl w:val="2EF03002"/>
    <w:lvl w:ilvl="0" w:tplc="C444F40A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A36ACD2C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BE240026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F41690B4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E05E238C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1D6C7EC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1E4CAD10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F1C22DEC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1A824C0A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2" w15:restartNumberingAfterBreak="0">
    <w:nsid w:val="73C17F75"/>
    <w:multiLevelType w:val="hybridMultilevel"/>
    <w:tmpl w:val="249E3A3E"/>
    <w:lvl w:ilvl="0" w:tplc="1CB47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24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A2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08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C0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AC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84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AF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E3D4A"/>
    <w:multiLevelType w:val="hybridMultilevel"/>
    <w:tmpl w:val="F98AAFEC"/>
    <w:lvl w:ilvl="0" w:tplc="235241F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309893FC" w:tentative="1">
      <w:start w:val="1"/>
      <w:numFmt w:val="lowerLetter"/>
      <w:lvlText w:val="%2."/>
      <w:lvlJc w:val="left"/>
      <w:pPr>
        <w:ind w:left="1800" w:hanging="360"/>
      </w:pPr>
    </w:lvl>
    <w:lvl w:ilvl="2" w:tplc="BD6C60CE" w:tentative="1">
      <w:start w:val="1"/>
      <w:numFmt w:val="lowerRoman"/>
      <w:lvlText w:val="%3."/>
      <w:lvlJc w:val="right"/>
      <w:pPr>
        <w:ind w:left="2520" w:hanging="180"/>
      </w:pPr>
    </w:lvl>
    <w:lvl w:ilvl="3" w:tplc="29BC995E" w:tentative="1">
      <w:start w:val="1"/>
      <w:numFmt w:val="decimal"/>
      <w:lvlText w:val="%4."/>
      <w:lvlJc w:val="left"/>
      <w:pPr>
        <w:ind w:left="3240" w:hanging="360"/>
      </w:pPr>
    </w:lvl>
    <w:lvl w:ilvl="4" w:tplc="4A286BCA" w:tentative="1">
      <w:start w:val="1"/>
      <w:numFmt w:val="lowerLetter"/>
      <w:lvlText w:val="%5."/>
      <w:lvlJc w:val="left"/>
      <w:pPr>
        <w:ind w:left="3960" w:hanging="360"/>
      </w:pPr>
    </w:lvl>
    <w:lvl w:ilvl="5" w:tplc="8CE4806E" w:tentative="1">
      <w:start w:val="1"/>
      <w:numFmt w:val="lowerRoman"/>
      <w:lvlText w:val="%6."/>
      <w:lvlJc w:val="right"/>
      <w:pPr>
        <w:ind w:left="4680" w:hanging="180"/>
      </w:pPr>
    </w:lvl>
    <w:lvl w:ilvl="6" w:tplc="9970EEE8" w:tentative="1">
      <w:start w:val="1"/>
      <w:numFmt w:val="decimal"/>
      <w:lvlText w:val="%7."/>
      <w:lvlJc w:val="left"/>
      <w:pPr>
        <w:ind w:left="5400" w:hanging="360"/>
      </w:pPr>
    </w:lvl>
    <w:lvl w:ilvl="7" w:tplc="D57EDCFA" w:tentative="1">
      <w:start w:val="1"/>
      <w:numFmt w:val="lowerLetter"/>
      <w:lvlText w:val="%8."/>
      <w:lvlJc w:val="left"/>
      <w:pPr>
        <w:ind w:left="6120" w:hanging="360"/>
      </w:pPr>
    </w:lvl>
    <w:lvl w:ilvl="8" w:tplc="04ACBE2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3"/>
  </w:num>
  <w:num w:numId="11">
    <w:abstractNumId w:val="17"/>
  </w:num>
  <w:num w:numId="1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15"/>
  </w:num>
  <w:num w:numId="15">
    <w:abstractNumId w:val="20"/>
  </w:num>
  <w:num w:numId="16">
    <w:abstractNumId w:val="23"/>
  </w:num>
  <w:num w:numId="17">
    <w:abstractNumId w:val="16"/>
  </w:num>
  <w:num w:numId="18">
    <w:abstractNumId w:val="14"/>
  </w:num>
  <w:num w:numId="19">
    <w:abstractNumId w:val="19"/>
  </w:num>
  <w:num w:numId="20">
    <w:abstractNumId w:val="12"/>
  </w:num>
  <w:num w:numId="21">
    <w:abstractNumId w:val="22"/>
  </w:num>
  <w:num w:numId="22">
    <w:abstractNumId w:val="8"/>
  </w:num>
  <w:num w:numId="23">
    <w:abstractNumId w:val="1"/>
  </w:num>
  <w:num w:numId="2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6E94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2C4F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439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26A8"/>
    <w:rsid w:val="00053074"/>
    <w:rsid w:val="00053696"/>
    <w:rsid w:val="00053838"/>
    <w:rsid w:val="00053C8A"/>
    <w:rsid w:val="00053DF9"/>
    <w:rsid w:val="0005438D"/>
    <w:rsid w:val="00054606"/>
    <w:rsid w:val="00054A2E"/>
    <w:rsid w:val="000551C2"/>
    <w:rsid w:val="000556B1"/>
    <w:rsid w:val="00055986"/>
    <w:rsid w:val="0005611E"/>
    <w:rsid w:val="000566B4"/>
    <w:rsid w:val="000568FB"/>
    <w:rsid w:val="00057630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375"/>
    <w:rsid w:val="0006446B"/>
    <w:rsid w:val="000644E5"/>
    <w:rsid w:val="0006555E"/>
    <w:rsid w:val="0006566C"/>
    <w:rsid w:val="0006654D"/>
    <w:rsid w:val="00066830"/>
    <w:rsid w:val="00066BD6"/>
    <w:rsid w:val="00066BFB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4F3F"/>
    <w:rsid w:val="000753FC"/>
    <w:rsid w:val="00075A3F"/>
    <w:rsid w:val="00075EF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1B9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2EF9"/>
    <w:rsid w:val="000C32F6"/>
    <w:rsid w:val="000C503C"/>
    <w:rsid w:val="000C5636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65D4"/>
    <w:rsid w:val="000D7341"/>
    <w:rsid w:val="000D7907"/>
    <w:rsid w:val="000D7CC6"/>
    <w:rsid w:val="000D7F2B"/>
    <w:rsid w:val="000E1697"/>
    <w:rsid w:val="000E19F7"/>
    <w:rsid w:val="000E1E53"/>
    <w:rsid w:val="000E2293"/>
    <w:rsid w:val="000E2A1C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1C00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02F"/>
    <w:rsid w:val="001012C6"/>
    <w:rsid w:val="001013E3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4D59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3CF9"/>
    <w:rsid w:val="0012557A"/>
    <w:rsid w:val="001257B5"/>
    <w:rsid w:val="0012647F"/>
    <w:rsid w:val="00126B4F"/>
    <w:rsid w:val="00127904"/>
    <w:rsid w:val="00130016"/>
    <w:rsid w:val="00131094"/>
    <w:rsid w:val="00131112"/>
    <w:rsid w:val="001314DB"/>
    <w:rsid w:val="00131863"/>
    <w:rsid w:val="00131A08"/>
    <w:rsid w:val="001324A0"/>
    <w:rsid w:val="001325D6"/>
    <w:rsid w:val="00132FD4"/>
    <w:rsid w:val="0013426C"/>
    <w:rsid w:val="00134CCF"/>
    <w:rsid w:val="0013523F"/>
    <w:rsid w:val="0013696B"/>
    <w:rsid w:val="00140BEE"/>
    <w:rsid w:val="0014121D"/>
    <w:rsid w:val="00141508"/>
    <w:rsid w:val="001417B9"/>
    <w:rsid w:val="00141B91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AE5"/>
    <w:rsid w:val="00146EE8"/>
    <w:rsid w:val="00146F64"/>
    <w:rsid w:val="00147062"/>
    <w:rsid w:val="0014718D"/>
    <w:rsid w:val="00147C61"/>
    <w:rsid w:val="00151545"/>
    <w:rsid w:val="00151A49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350"/>
    <w:rsid w:val="0015795C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97E"/>
    <w:rsid w:val="00176C08"/>
    <w:rsid w:val="00177336"/>
    <w:rsid w:val="00177582"/>
    <w:rsid w:val="00177663"/>
    <w:rsid w:val="00177ADB"/>
    <w:rsid w:val="00177B7F"/>
    <w:rsid w:val="001807CF"/>
    <w:rsid w:val="00180AA0"/>
    <w:rsid w:val="00180B16"/>
    <w:rsid w:val="001822AD"/>
    <w:rsid w:val="0018282E"/>
    <w:rsid w:val="00182C41"/>
    <w:rsid w:val="00183573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5"/>
    <w:rsid w:val="001B0058"/>
    <w:rsid w:val="001B04B1"/>
    <w:rsid w:val="001B0581"/>
    <w:rsid w:val="001B0BF9"/>
    <w:rsid w:val="001B10DF"/>
    <w:rsid w:val="001B12E6"/>
    <w:rsid w:val="001B1586"/>
    <w:rsid w:val="001B1B91"/>
    <w:rsid w:val="001B1C7E"/>
    <w:rsid w:val="001B20FA"/>
    <w:rsid w:val="001B2578"/>
    <w:rsid w:val="001B2B35"/>
    <w:rsid w:val="001B2CF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112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985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5F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7033"/>
    <w:rsid w:val="001F718D"/>
    <w:rsid w:val="001F7557"/>
    <w:rsid w:val="001F789C"/>
    <w:rsid w:val="001F7901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E68"/>
    <w:rsid w:val="00204F3E"/>
    <w:rsid w:val="002051DF"/>
    <w:rsid w:val="00205275"/>
    <w:rsid w:val="00205BBD"/>
    <w:rsid w:val="00205F2C"/>
    <w:rsid w:val="00206C66"/>
    <w:rsid w:val="00206F79"/>
    <w:rsid w:val="0020726D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12E1"/>
    <w:rsid w:val="002227E0"/>
    <w:rsid w:val="00223566"/>
    <w:rsid w:val="002238C9"/>
    <w:rsid w:val="002239B8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52C9"/>
    <w:rsid w:val="002366A5"/>
    <w:rsid w:val="00236B5F"/>
    <w:rsid w:val="00236F40"/>
    <w:rsid w:val="00237506"/>
    <w:rsid w:val="00237A8C"/>
    <w:rsid w:val="00240F29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DAE"/>
    <w:rsid w:val="00246EFF"/>
    <w:rsid w:val="00247D5F"/>
    <w:rsid w:val="00250109"/>
    <w:rsid w:val="00250819"/>
    <w:rsid w:val="00250B35"/>
    <w:rsid w:val="00250BF2"/>
    <w:rsid w:val="00251882"/>
    <w:rsid w:val="0025224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5BCF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0CCD"/>
    <w:rsid w:val="00280F7F"/>
    <w:rsid w:val="002814F4"/>
    <w:rsid w:val="00281F5F"/>
    <w:rsid w:val="002833DC"/>
    <w:rsid w:val="0028357C"/>
    <w:rsid w:val="002838A1"/>
    <w:rsid w:val="002843E4"/>
    <w:rsid w:val="002847C8"/>
    <w:rsid w:val="00285B97"/>
    <w:rsid w:val="0028705B"/>
    <w:rsid w:val="002876F5"/>
    <w:rsid w:val="00290146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AE4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3F95"/>
    <w:rsid w:val="002B41BC"/>
    <w:rsid w:val="002B4364"/>
    <w:rsid w:val="002B5111"/>
    <w:rsid w:val="002B51B4"/>
    <w:rsid w:val="002B5943"/>
    <w:rsid w:val="002B5D0B"/>
    <w:rsid w:val="002B62BD"/>
    <w:rsid w:val="002B6BB6"/>
    <w:rsid w:val="002B775C"/>
    <w:rsid w:val="002B7E44"/>
    <w:rsid w:val="002C0301"/>
    <w:rsid w:val="002C0661"/>
    <w:rsid w:val="002C0A5C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4E"/>
    <w:rsid w:val="002E15EE"/>
    <w:rsid w:val="002E1670"/>
    <w:rsid w:val="002E17E8"/>
    <w:rsid w:val="002E180D"/>
    <w:rsid w:val="002E30BB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4E7"/>
    <w:rsid w:val="00305CCD"/>
    <w:rsid w:val="00306297"/>
    <w:rsid w:val="0030662F"/>
    <w:rsid w:val="003068D8"/>
    <w:rsid w:val="00306FAD"/>
    <w:rsid w:val="00307453"/>
    <w:rsid w:val="003074B4"/>
    <w:rsid w:val="00310172"/>
    <w:rsid w:val="00310D2A"/>
    <w:rsid w:val="00311931"/>
    <w:rsid w:val="00313E94"/>
    <w:rsid w:val="003144D4"/>
    <w:rsid w:val="00315A41"/>
    <w:rsid w:val="003163B6"/>
    <w:rsid w:val="00316CA7"/>
    <w:rsid w:val="00316FC1"/>
    <w:rsid w:val="003209CA"/>
    <w:rsid w:val="00320F52"/>
    <w:rsid w:val="00321061"/>
    <w:rsid w:val="003214AB"/>
    <w:rsid w:val="003215FA"/>
    <w:rsid w:val="00321B4D"/>
    <w:rsid w:val="00321D71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C6F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1F5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6E2E"/>
    <w:rsid w:val="00387381"/>
    <w:rsid w:val="00387951"/>
    <w:rsid w:val="00387D2A"/>
    <w:rsid w:val="00387FBB"/>
    <w:rsid w:val="0039074E"/>
    <w:rsid w:val="00390FE9"/>
    <w:rsid w:val="00391297"/>
    <w:rsid w:val="003918C3"/>
    <w:rsid w:val="00391BB8"/>
    <w:rsid w:val="0039203C"/>
    <w:rsid w:val="003923B1"/>
    <w:rsid w:val="003928C2"/>
    <w:rsid w:val="003931E4"/>
    <w:rsid w:val="00393494"/>
    <w:rsid w:val="00393650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5F11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C9E"/>
    <w:rsid w:val="003C7D99"/>
    <w:rsid w:val="003D0884"/>
    <w:rsid w:val="003D09A2"/>
    <w:rsid w:val="003D1FE0"/>
    <w:rsid w:val="003D30EF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239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405"/>
    <w:rsid w:val="0040195F"/>
    <w:rsid w:val="004020F8"/>
    <w:rsid w:val="004021F6"/>
    <w:rsid w:val="00402784"/>
    <w:rsid w:val="004029BD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236"/>
    <w:rsid w:val="00406861"/>
    <w:rsid w:val="00406954"/>
    <w:rsid w:val="00406B0B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6D60"/>
    <w:rsid w:val="00416E61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CA3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51F77"/>
    <w:rsid w:val="00453299"/>
    <w:rsid w:val="00453CB0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9D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3F6C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07A"/>
    <w:rsid w:val="004A517B"/>
    <w:rsid w:val="004A51E4"/>
    <w:rsid w:val="004A523E"/>
    <w:rsid w:val="004A5886"/>
    <w:rsid w:val="004A58F9"/>
    <w:rsid w:val="004A5BB3"/>
    <w:rsid w:val="004A5C0E"/>
    <w:rsid w:val="004A5F6B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50DC"/>
    <w:rsid w:val="004C5D1F"/>
    <w:rsid w:val="004C791F"/>
    <w:rsid w:val="004D0939"/>
    <w:rsid w:val="004D0AB5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533"/>
    <w:rsid w:val="004E578E"/>
    <w:rsid w:val="004E65D7"/>
    <w:rsid w:val="004E6FA0"/>
    <w:rsid w:val="004E72A0"/>
    <w:rsid w:val="004E72F1"/>
    <w:rsid w:val="004E7B84"/>
    <w:rsid w:val="004F007D"/>
    <w:rsid w:val="004F0285"/>
    <w:rsid w:val="004F27FA"/>
    <w:rsid w:val="004F2B90"/>
    <w:rsid w:val="004F34B6"/>
    <w:rsid w:val="004F4299"/>
    <w:rsid w:val="004F44B5"/>
    <w:rsid w:val="004F4968"/>
    <w:rsid w:val="004F563E"/>
    <w:rsid w:val="004F5C6A"/>
    <w:rsid w:val="004F5F10"/>
    <w:rsid w:val="004F62A7"/>
    <w:rsid w:val="004F71E3"/>
    <w:rsid w:val="004F72A1"/>
    <w:rsid w:val="004F77BB"/>
    <w:rsid w:val="0050018E"/>
    <w:rsid w:val="00500488"/>
    <w:rsid w:val="005005CB"/>
    <w:rsid w:val="0050071D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243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0ED4"/>
    <w:rsid w:val="005210D1"/>
    <w:rsid w:val="00523146"/>
    <w:rsid w:val="00523275"/>
    <w:rsid w:val="005234FB"/>
    <w:rsid w:val="00524E9F"/>
    <w:rsid w:val="00524F38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4AC"/>
    <w:rsid w:val="00534816"/>
    <w:rsid w:val="00534FD9"/>
    <w:rsid w:val="005350B0"/>
    <w:rsid w:val="0053534C"/>
    <w:rsid w:val="0053542C"/>
    <w:rsid w:val="005358CC"/>
    <w:rsid w:val="00535B2E"/>
    <w:rsid w:val="0053669B"/>
    <w:rsid w:val="0053680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37B3"/>
    <w:rsid w:val="0054489C"/>
    <w:rsid w:val="005448B3"/>
    <w:rsid w:val="00545C7B"/>
    <w:rsid w:val="005460D1"/>
    <w:rsid w:val="005461CB"/>
    <w:rsid w:val="0054630D"/>
    <w:rsid w:val="005466A1"/>
    <w:rsid w:val="0054673D"/>
    <w:rsid w:val="00546A99"/>
    <w:rsid w:val="00547026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A5"/>
    <w:rsid w:val="00552BB5"/>
    <w:rsid w:val="00553411"/>
    <w:rsid w:val="00553597"/>
    <w:rsid w:val="005537DF"/>
    <w:rsid w:val="005539A3"/>
    <w:rsid w:val="005545BB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538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0FE3"/>
    <w:rsid w:val="005814D0"/>
    <w:rsid w:val="00581709"/>
    <w:rsid w:val="00582345"/>
    <w:rsid w:val="00582FC7"/>
    <w:rsid w:val="00583094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10C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0505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E86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22A9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3E28"/>
    <w:rsid w:val="005F4892"/>
    <w:rsid w:val="005F50A9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0D3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07D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72B"/>
    <w:rsid w:val="006708F5"/>
    <w:rsid w:val="00670AA9"/>
    <w:rsid w:val="00670F89"/>
    <w:rsid w:val="00670FA9"/>
    <w:rsid w:val="00671DC5"/>
    <w:rsid w:val="00672314"/>
    <w:rsid w:val="00672380"/>
    <w:rsid w:val="00672C4F"/>
    <w:rsid w:val="00673213"/>
    <w:rsid w:val="00673ED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615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4FBF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6F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BC7"/>
    <w:rsid w:val="006D740F"/>
    <w:rsid w:val="006D76A1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38D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DF7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476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4DB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5E56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1CB2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118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3E7"/>
    <w:rsid w:val="0077286A"/>
    <w:rsid w:val="00772A9C"/>
    <w:rsid w:val="00772EE0"/>
    <w:rsid w:val="00773155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953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3FE2"/>
    <w:rsid w:val="007D4C56"/>
    <w:rsid w:val="007D4DEF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ACC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22"/>
    <w:rsid w:val="00810482"/>
    <w:rsid w:val="008111E1"/>
    <w:rsid w:val="00811A8C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496"/>
    <w:rsid w:val="00817568"/>
    <w:rsid w:val="00817F41"/>
    <w:rsid w:val="0082015F"/>
    <w:rsid w:val="00820DA2"/>
    <w:rsid w:val="00821111"/>
    <w:rsid w:val="0082184E"/>
    <w:rsid w:val="00821AE3"/>
    <w:rsid w:val="00821C8D"/>
    <w:rsid w:val="00821F2D"/>
    <w:rsid w:val="0082230C"/>
    <w:rsid w:val="00822358"/>
    <w:rsid w:val="008233F7"/>
    <w:rsid w:val="00823B7E"/>
    <w:rsid w:val="00824B82"/>
    <w:rsid w:val="00824DBB"/>
    <w:rsid w:val="00824E37"/>
    <w:rsid w:val="00825189"/>
    <w:rsid w:val="0082563C"/>
    <w:rsid w:val="00825E44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A91"/>
    <w:rsid w:val="00852BA7"/>
    <w:rsid w:val="008537B6"/>
    <w:rsid w:val="00853EA3"/>
    <w:rsid w:val="008540D7"/>
    <w:rsid w:val="0085431C"/>
    <w:rsid w:val="008550C4"/>
    <w:rsid w:val="008555C8"/>
    <w:rsid w:val="0085569D"/>
    <w:rsid w:val="00855902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2E2"/>
    <w:rsid w:val="0087169D"/>
    <w:rsid w:val="00871743"/>
    <w:rsid w:val="00872320"/>
    <w:rsid w:val="008739A4"/>
    <w:rsid w:val="008749FE"/>
    <w:rsid w:val="00874BFA"/>
    <w:rsid w:val="00874E66"/>
    <w:rsid w:val="0087546D"/>
    <w:rsid w:val="00875904"/>
    <w:rsid w:val="00875B5B"/>
    <w:rsid w:val="00875F3A"/>
    <w:rsid w:val="0087754C"/>
    <w:rsid w:val="00877D40"/>
    <w:rsid w:val="00877E78"/>
    <w:rsid w:val="008806CF"/>
    <w:rsid w:val="0088071F"/>
    <w:rsid w:val="008808A0"/>
    <w:rsid w:val="00880956"/>
    <w:rsid w:val="00881395"/>
    <w:rsid w:val="00881E33"/>
    <w:rsid w:val="00881E52"/>
    <w:rsid w:val="008820D7"/>
    <w:rsid w:val="008828F1"/>
    <w:rsid w:val="00882ECD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AC7"/>
    <w:rsid w:val="008D1CE8"/>
    <w:rsid w:val="008D1DC2"/>
    <w:rsid w:val="008D20B2"/>
    <w:rsid w:val="008D3178"/>
    <w:rsid w:val="008D359D"/>
    <w:rsid w:val="008D3E7A"/>
    <w:rsid w:val="008D3F2C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D7E93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4AE"/>
    <w:rsid w:val="008E774C"/>
    <w:rsid w:val="008E7E38"/>
    <w:rsid w:val="008E7F10"/>
    <w:rsid w:val="008F2112"/>
    <w:rsid w:val="008F2540"/>
    <w:rsid w:val="008F30B2"/>
    <w:rsid w:val="008F3109"/>
    <w:rsid w:val="008F346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527"/>
    <w:rsid w:val="00906FB6"/>
    <w:rsid w:val="00907D0B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3F65"/>
    <w:rsid w:val="0094423E"/>
    <w:rsid w:val="00945C6C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949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4A19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589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666F"/>
    <w:rsid w:val="009C750A"/>
    <w:rsid w:val="009C76FA"/>
    <w:rsid w:val="009C791B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4A1"/>
    <w:rsid w:val="009D3AA7"/>
    <w:rsid w:val="009D3D0B"/>
    <w:rsid w:val="009D3FF6"/>
    <w:rsid w:val="009D43EC"/>
    <w:rsid w:val="009D5119"/>
    <w:rsid w:val="009D6348"/>
    <w:rsid w:val="009D6804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6B1"/>
    <w:rsid w:val="00A00F10"/>
    <w:rsid w:val="00A0173E"/>
    <w:rsid w:val="00A022C1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0D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6A02"/>
    <w:rsid w:val="00A26B9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0D19"/>
    <w:rsid w:val="00A42751"/>
    <w:rsid w:val="00A42CB2"/>
    <w:rsid w:val="00A433FC"/>
    <w:rsid w:val="00A43E65"/>
    <w:rsid w:val="00A44A07"/>
    <w:rsid w:val="00A4555B"/>
    <w:rsid w:val="00A459BB"/>
    <w:rsid w:val="00A45E40"/>
    <w:rsid w:val="00A46145"/>
    <w:rsid w:val="00A46E9D"/>
    <w:rsid w:val="00A46EB3"/>
    <w:rsid w:val="00A47413"/>
    <w:rsid w:val="00A476BB"/>
    <w:rsid w:val="00A47AF1"/>
    <w:rsid w:val="00A47EE1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FF4"/>
    <w:rsid w:val="00A6401A"/>
    <w:rsid w:val="00A640B5"/>
    <w:rsid w:val="00A643CE"/>
    <w:rsid w:val="00A650DE"/>
    <w:rsid w:val="00A65E77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1E09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DA7"/>
    <w:rsid w:val="00A930C8"/>
    <w:rsid w:val="00A94B53"/>
    <w:rsid w:val="00A956F0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2B59"/>
    <w:rsid w:val="00AB3366"/>
    <w:rsid w:val="00AB3B85"/>
    <w:rsid w:val="00AB4735"/>
    <w:rsid w:val="00AB5003"/>
    <w:rsid w:val="00AB5878"/>
    <w:rsid w:val="00AB5A77"/>
    <w:rsid w:val="00AB60B4"/>
    <w:rsid w:val="00AB6A5E"/>
    <w:rsid w:val="00AB6D07"/>
    <w:rsid w:val="00AB7071"/>
    <w:rsid w:val="00AB7695"/>
    <w:rsid w:val="00AC06EA"/>
    <w:rsid w:val="00AC1275"/>
    <w:rsid w:val="00AC12B4"/>
    <w:rsid w:val="00AC1769"/>
    <w:rsid w:val="00AC1C51"/>
    <w:rsid w:val="00AC2437"/>
    <w:rsid w:val="00AC3A05"/>
    <w:rsid w:val="00AC3C63"/>
    <w:rsid w:val="00AC3D08"/>
    <w:rsid w:val="00AC3E98"/>
    <w:rsid w:val="00AC5A9C"/>
    <w:rsid w:val="00AC5AEB"/>
    <w:rsid w:val="00AC6A06"/>
    <w:rsid w:val="00AC78B9"/>
    <w:rsid w:val="00AD0138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3D60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4EC"/>
    <w:rsid w:val="00AF0E0A"/>
    <w:rsid w:val="00AF1E0D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FF0"/>
    <w:rsid w:val="00B13458"/>
    <w:rsid w:val="00B13840"/>
    <w:rsid w:val="00B143A9"/>
    <w:rsid w:val="00B1669E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4C2B"/>
    <w:rsid w:val="00B353BD"/>
    <w:rsid w:val="00B357E9"/>
    <w:rsid w:val="00B3596F"/>
    <w:rsid w:val="00B36015"/>
    <w:rsid w:val="00B361E0"/>
    <w:rsid w:val="00B36D74"/>
    <w:rsid w:val="00B376B2"/>
    <w:rsid w:val="00B37D30"/>
    <w:rsid w:val="00B408A2"/>
    <w:rsid w:val="00B40BDB"/>
    <w:rsid w:val="00B40C03"/>
    <w:rsid w:val="00B41299"/>
    <w:rsid w:val="00B412EE"/>
    <w:rsid w:val="00B415F5"/>
    <w:rsid w:val="00B4164D"/>
    <w:rsid w:val="00B4172E"/>
    <w:rsid w:val="00B421C1"/>
    <w:rsid w:val="00B424E5"/>
    <w:rsid w:val="00B42C1E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1FB"/>
    <w:rsid w:val="00B6149E"/>
    <w:rsid w:val="00B62355"/>
    <w:rsid w:val="00B6328C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1D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77878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701"/>
    <w:rsid w:val="00B86C44"/>
    <w:rsid w:val="00B86F8B"/>
    <w:rsid w:val="00B8763C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DA7"/>
    <w:rsid w:val="00BA3E33"/>
    <w:rsid w:val="00BA4B89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BD2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C3B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17F08"/>
    <w:rsid w:val="00C2002B"/>
    <w:rsid w:val="00C20D98"/>
    <w:rsid w:val="00C2124E"/>
    <w:rsid w:val="00C2270A"/>
    <w:rsid w:val="00C22845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3EB"/>
    <w:rsid w:val="00C405B1"/>
    <w:rsid w:val="00C40761"/>
    <w:rsid w:val="00C4094F"/>
    <w:rsid w:val="00C40B48"/>
    <w:rsid w:val="00C40B7D"/>
    <w:rsid w:val="00C4179D"/>
    <w:rsid w:val="00C418A1"/>
    <w:rsid w:val="00C42EB3"/>
    <w:rsid w:val="00C4387E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4BC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0F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867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4AF1"/>
    <w:rsid w:val="00D055D9"/>
    <w:rsid w:val="00D05DAE"/>
    <w:rsid w:val="00D06361"/>
    <w:rsid w:val="00D06891"/>
    <w:rsid w:val="00D06F1C"/>
    <w:rsid w:val="00D07099"/>
    <w:rsid w:val="00D076B5"/>
    <w:rsid w:val="00D10049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17BAE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45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2A2C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7EC6"/>
    <w:rsid w:val="00D90DD3"/>
    <w:rsid w:val="00D910F0"/>
    <w:rsid w:val="00D91B15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EA7"/>
    <w:rsid w:val="00D96F25"/>
    <w:rsid w:val="00D972F3"/>
    <w:rsid w:val="00D975C3"/>
    <w:rsid w:val="00D97700"/>
    <w:rsid w:val="00DA0DAA"/>
    <w:rsid w:val="00DA101F"/>
    <w:rsid w:val="00DA1169"/>
    <w:rsid w:val="00DA11A7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17D6"/>
    <w:rsid w:val="00DB2BFD"/>
    <w:rsid w:val="00DB2CB7"/>
    <w:rsid w:val="00DB499C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088B"/>
    <w:rsid w:val="00DC29DD"/>
    <w:rsid w:val="00DC2E84"/>
    <w:rsid w:val="00DC2E8B"/>
    <w:rsid w:val="00DC3E89"/>
    <w:rsid w:val="00DC42E9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134E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26D0"/>
    <w:rsid w:val="00E641E1"/>
    <w:rsid w:val="00E64839"/>
    <w:rsid w:val="00E654A2"/>
    <w:rsid w:val="00E65BD7"/>
    <w:rsid w:val="00E669C9"/>
    <w:rsid w:val="00E6762D"/>
    <w:rsid w:val="00E679E9"/>
    <w:rsid w:val="00E67A4F"/>
    <w:rsid w:val="00E67B6C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3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A7F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6B"/>
    <w:rsid w:val="00EC3C80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2BCE"/>
    <w:rsid w:val="00ED3149"/>
    <w:rsid w:val="00ED31B7"/>
    <w:rsid w:val="00ED489A"/>
    <w:rsid w:val="00ED4BC7"/>
    <w:rsid w:val="00ED51EA"/>
    <w:rsid w:val="00ED5743"/>
    <w:rsid w:val="00ED62E7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2C75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3CF"/>
    <w:rsid w:val="00F15564"/>
    <w:rsid w:val="00F16212"/>
    <w:rsid w:val="00F16241"/>
    <w:rsid w:val="00F17B94"/>
    <w:rsid w:val="00F2093C"/>
    <w:rsid w:val="00F2311E"/>
    <w:rsid w:val="00F24359"/>
    <w:rsid w:val="00F2514D"/>
    <w:rsid w:val="00F251A1"/>
    <w:rsid w:val="00F25402"/>
    <w:rsid w:val="00F25B80"/>
    <w:rsid w:val="00F26383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066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6BF"/>
    <w:rsid w:val="00F46874"/>
    <w:rsid w:val="00F4755C"/>
    <w:rsid w:val="00F475E3"/>
    <w:rsid w:val="00F50136"/>
    <w:rsid w:val="00F507C4"/>
    <w:rsid w:val="00F5197E"/>
    <w:rsid w:val="00F51D62"/>
    <w:rsid w:val="00F51F6C"/>
    <w:rsid w:val="00F52315"/>
    <w:rsid w:val="00F5282F"/>
    <w:rsid w:val="00F54827"/>
    <w:rsid w:val="00F554AB"/>
    <w:rsid w:val="00F5655A"/>
    <w:rsid w:val="00F5688C"/>
    <w:rsid w:val="00F57744"/>
    <w:rsid w:val="00F57A88"/>
    <w:rsid w:val="00F57CE3"/>
    <w:rsid w:val="00F60C73"/>
    <w:rsid w:val="00F60D5D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3702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6CB"/>
    <w:rsid w:val="00F83C2D"/>
    <w:rsid w:val="00F83F00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6FF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52D"/>
    <w:rsid w:val="00F97618"/>
    <w:rsid w:val="00F97C4B"/>
    <w:rsid w:val="00FA012A"/>
    <w:rsid w:val="00FA0444"/>
    <w:rsid w:val="00FA08BF"/>
    <w:rsid w:val="00FA0B09"/>
    <w:rsid w:val="00FA0D4E"/>
    <w:rsid w:val="00FA1092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5F94"/>
    <w:rsid w:val="00FA6E96"/>
    <w:rsid w:val="00FA71FE"/>
    <w:rsid w:val="00FA771F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4F4B"/>
    <w:rsid w:val="00FB55D4"/>
    <w:rsid w:val="00FB580F"/>
    <w:rsid w:val="00FB5CCC"/>
    <w:rsid w:val="00FB5F2D"/>
    <w:rsid w:val="00FB6951"/>
    <w:rsid w:val="00FB69F6"/>
    <w:rsid w:val="00FB6AB4"/>
    <w:rsid w:val="00FB6CAA"/>
    <w:rsid w:val="00FB6D6A"/>
    <w:rsid w:val="00FB7A79"/>
    <w:rsid w:val="00FC0A31"/>
    <w:rsid w:val="00FC0FAE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5F07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D731A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57A"/>
    <w:rsid w:val="00FF1D0E"/>
    <w:rsid w:val="00FF2378"/>
    <w:rsid w:val="00FF2666"/>
    <w:rsid w:val="00FF2688"/>
    <w:rsid w:val="00FF3A4A"/>
    <w:rsid w:val="00FF4022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C3B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CD5AD4"/>
    <w:pPr>
      <w:tabs>
        <w:tab w:val="right" w:leader="dot" w:pos="8930"/>
        <w:tab w:val="left" w:pos="9355"/>
        <w:tab w:val="right" w:pos="9639"/>
      </w:tabs>
      <w:spacing w:before="80"/>
      <w:ind w:left="567" w:right="709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5B1E86"/>
    <w:rPr>
      <w:rFonts w:cs="Calibri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1C0112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1C0112"/>
    <w:rPr>
      <w:rFonts w:ascii="Calibri" w:hAnsi="Calibri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3D30EF"/>
    <w:pPr>
      <w:tabs>
        <w:tab w:val="left" w:pos="1984"/>
      </w:tabs>
      <w:spacing w:before="0" w:line="240" w:lineRule="auto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uiPriority w:val="99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3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character" w:customStyle="1" w:styleId="BodyText2Char1">
    <w:name w:val="Body Text 2 Char1"/>
    <w:basedOn w:val="DefaultParagraphFont"/>
    <w:uiPriority w:val="99"/>
    <w:semiHidden/>
    <w:rsid w:val="008F346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8F346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8F346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8F346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8F346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rsid w:val="008F346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MVTUOverskrift">
    <w:name w:val="MVTU_Overskrift"/>
    <w:basedOn w:val="Normal"/>
    <w:next w:val="MVTUBrdtekst"/>
    <w:semiHidden/>
    <w:rsid w:val="008F346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8F346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8F346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8F346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F346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color w:val="365F91"/>
      <w:kern w:val="0"/>
      <w:szCs w:val="28"/>
      <w:lang w:eastAsia="ja-JP"/>
    </w:rPr>
  </w:style>
  <w:style w:type="table" w:styleId="GridTable1Light-Accent1">
    <w:name w:val="Grid Table 1 Light Accent 1"/>
    <w:basedOn w:val="TableNormal"/>
    <w:rsid w:val="008F3469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hyperlink" Target="mailto:yasminaa@tra.gov.e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cabahamas.bs/publications-library.php?cmd=view&amp;id=89&amp;pre=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tson@itu/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nn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tlink@satlink.com.cy" TargetMode="Externa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://www.itu.int/pub/T-SP-SR.1-2012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B36-04AE-4E49-9987-2A559599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30</Pages>
  <Words>7309</Words>
  <Characters>40256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47471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41</cp:revision>
  <cp:lastPrinted>2017-07-03T10:22:00Z</cp:lastPrinted>
  <dcterms:created xsi:type="dcterms:W3CDTF">2017-08-28T06:51:00Z</dcterms:created>
  <dcterms:modified xsi:type="dcterms:W3CDTF">2017-08-28T11:41:00Z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