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4A529A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765E11" w:rsidRDefault="00842AF5" w:rsidP="00842AF5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765E11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765E11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765E1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765E11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765E11" w:rsidRDefault="00842AF5" w:rsidP="009E1128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765E11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765E1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9022C6" w:rsidRPr="00765E1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6</w:t>
            </w:r>
            <w:r w:rsidR="009E1128" w:rsidRPr="00765E1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765E11" w:rsidRDefault="009E1128" w:rsidP="00D43865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65E11">
              <w:rPr>
                <w:color w:val="FFFFFF" w:themeColor="background1"/>
                <w:lang w:val="ru-RU"/>
              </w:rPr>
              <w:t>1. XII</w:t>
            </w:r>
            <w:r w:rsidR="0031051B" w:rsidRPr="00765E11">
              <w:rPr>
                <w:color w:val="FFFFFF" w:themeColor="background1"/>
                <w:lang w:val="ru-RU"/>
              </w:rPr>
              <w:t>.2014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765E11" w:rsidRDefault="00842AF5" w:rsidP="009E1128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765E11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9E1128" w:rsidRPr="00765E11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17</w:t>
            </w:r>
            <w:r w:rsidRPr="00765E11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31051B" w:rsidRPr="00765E11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но</w:t>
            </w:r>
            <w:r w:rsidR="009022C6" w:rsidRPr="00765E11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ября</w:t>
            </w:r>
            <w:r w:rsidRPr="00765E11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2014 г.)</w:t>
            </w:r>
            <w:r w:rsidRPr="00765E11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4A529A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4A529A" w:rsidRDefault="00842AF5" w:rsidP="00842AF5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r w:rsidRPr="004A529A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4A529A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4A529A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765E11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4A529A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4A529A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 xml:space="preserve">+41 22 730 5111 </w:t>
            </w:r>
          </w:p>
          <w:p w:rsidR="00842AF5" w:rsidRPr="004A529A" w:rsidRDefault="00842AF5" w:rsidP="00842AF5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FR"/>
              </w:rPr>
            </w:pP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4A529A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. 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4A529A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:</w:t>
            </w:r>
            <w:r w:rsidRPr="004A529A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Pr="004A529A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765E11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765E11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tsbmail@itu.int</w:t>
              </w:r>
            </w:hyperlink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765E11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765E11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65E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765E1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765E11" w:rsidRDefault="00842AF5" w:rsidP="004F515E">
      <w:pPr>
        <w:rPr>
          <w:lang w:val="ru-RU"/>
        </w:rPr>
      </w:pPr>
    </w:p>
    <w:p w:rsidR="008149B6" w:rsidRPr="00765E11" w:rsidRDefault="008149B6" w:rsidP="004F515E">
      <w:pPr>
        <w:rPr>
          <w:lang w:val="ru-RU"/>
        </w:rPr>
        <w:sectPr w:rsidR="008149B6" w:rsidRPr="00765E11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765E11" w:rsidRDefault="00A15809" w:rsidP="009022C6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765E11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765E11" w:rsidRDefault="00911375" w:rsidP="009022C6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765E11">
        <w:rPr>
          <w:i/>
          <w:iCs/>
          <w:noProof w:val="0"/>
          <w:lang w:val="ru-RU"/>
        </w:rPr>
        <w:t>Стр.</w:t>
      </w:r>
    </w:p>
    <w:p w:rsidR="00785BEA" w:rsidRPr="00765E11" w:rsidRDefault="00B729AD" w:rsidP="009022C6">
      <w:pPr>
        <w:pStyle w:val="TOC1"/>
        <w:spacing w:before="0"/>
        <w:rPr>
          <w:rFonts w:eastAsiaTheme="minorEastAsia"/>
          <w:noProof w:val="0"/>
          <w:lang w:val="ru-RU"/>
        </w:rPr>
      </w:pPr>
      <w:r w:rsidRPr="00765E11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765E11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765E11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765E11" w:rsidRDefault="00B729AD" w:rsidP="00C36BA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765E11">
        <w:rPr>
          <w:noProof w:val="0"/>
          <w:lang w:val="ru-RU"/>
        </w:rPr>
        <w:t>Списки, прилагаемые к Оперативному бюллетеню МСЭ</w:t>
      </w:r>
      <w:r w:rsidR="003062EE" w:rsidRPr="00765E11">
        <w:rPr>
          <w:noProof w:val="0"/>
          <w:lang w:val="ru-RU"/>
        </w:rPr>
        <w:t xml:space="preserve">: </w:t>
      </w:r>
      <w:r w:rsidRPr="00765E11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765E11">
        <w:rPr>
          <w:noProof w:val="0"/>
          <w:webHidden/>
          <w:lang w:val="ru-RU"/>
        </w:rPr>
        <w:tab/>
      </w:r>
      <w:r w:rsidR="00995947" w:rsidRPr="00765E11">
        <w:rPr>
          <w:noProof w:val="0"/>
          <w:webHidden/>
          <w:lang w:val="ru-RU"/>
        </w:rPr>
        <w:tab/>
      </w:r>
      <w:r w:rsidR="00C36BA2" w:rsidRPr="00765E11">
        <w:rPr>
          <w:noProof w:val="0"/>
          <w:webHidden/>
          <w:lang w:val="ru-RU"/>
        </w:rPr>
        <w:t>3</w:t>
      </w:r>
    </w:p>
    <w:p w:rsidR="00E8101F" w:rsidRPr="00765E11" w:rsidRDefault="00B729AD" w:rsidP="00C36BA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765E11">
        <w:rPr>
          <w:noProof w:val="0"/>
          <w:lang w:val="ru-RU"/>
        </w:rPr>
        <w:t>Утверждение Рекомендаций МСЭ-T</w:t>
      </w:r>
      <w:r w:rsidR="00E8101F" w:rsidRPr="00765E11">
        <w:rPr>
          <w:noProof w:val="0"/>
          <w:webHidden/>
          <w:lang w:val="ru-RU"/>
        </w:rPr>
        <w:tab/>
      </w:r>
      <w:r w:rsidR="00995947" w:rsidRPr="00765E11">
        <w:rPr>
          <w:noProof w:val="0"/>
          <w:webHidden/>
          <w:lang w:val="ru-RU"/>
        </w:rPr>
        <w:tab/>
      </w:r>
      <w:r w:rsidR="00C36BA2" w:rsidRPr="00765E11">
        <w:rPr>
          <w:noProof w:val="0"/>
          <w:webHidden/>
          <w:lang w:val="ru-RU"/>
        </w:rPr>
        <w:t>4</w:t>
      </w:r>
    </w:p>
    <w:p w:rsidR="00C24D5C" w:rsidRPr="00765E11" w:rsidRDefault="00B729AD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765E11">
        <w:rPr>
          <w:noProof w:val="0"/>
          <w:lang w:val="ru-RU"/>
        </w:rPr>
        <w:t>Услуга телефонной связи</w:t>
      </w:r>
      <w:r w:rsidR="00C24D5C" w:rsidRPr="00765E11">
        <w:rPr>
          <w:noProof w:val="0"/>
          <w:lang w:val="ru-RU"/>
        </w:rPr>
        <w:t>:</w:t>
      </w:r>
    </w:p>
    <w:p w:rsidR="0091422D" w:rsidRPr="00765E11" w:rsidRDefault="003330C1" w:rsidP="00A17D1B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iCs/>
          <w:lang w:val="ru-RU"/>
        </w:rPr>
      </w:pPr>
      <w:r w:rsidRPr="00765E11">
        <w:rPr>
          <w:i/>
          <w:iCs/>
          <w:lang w:val="ru-RU"/>
        </w:rPr>
        <w:t>Дания</w:t>
      </w:r>
      <w:r w:rsidR="009022C6" w:rsidRPr="00765E11">
        <w:rPr>
          <w:i/>
          <w:iCs/>
          <w:lang w:val="ru-RU"/>
        </w:rPr>
        <w:t xml:space="preserve"> (</w:t>
      </w:r>
      <w:r w:rsidRPr="00765E11">
        <w:rPr>
          <w:i/>
          <w:iCs/>
          <w:lang w:val="ru-RU"/>
        </w:rPr>
        <w:t>Управление коммерческой деятельности Дании, Копенгаген</w:t>
      </w:r>
      <w:r w:rsidR="009022C6" w:rsidRPr="00765E11">
        <w:rPr>
          <w:i/>
          <w:iCs/>
          <w:lang w:val="ru-RU"/>
        </w:rPr>
        <w:t>)</w:t>
      </w:r>
      <w:r w:rsidR="00F44888" w:rsidRPr="00765E11">
        <w:rPr>
          <w:rFonts w:asciiTheme="minorHAnsi" w:hAnsiTheme="minorHAnsi"/>
          <w:i/>
          <w:lang w:val="ru-RU"/>
        </w:rPr>
        <w:tab/>
      </w:r>
      <w:r w:rsidR="00F44888" w:rsidRPr="00765E11">
        <w:rPr>
          <w:rFonts w:asciiTheme="minorHAnsi" w:hAnsiTheme="minorHAnsi"/>
          <w:i/>
          <w:lang w:val="ru-RU"/>
        </w:rPr>
        <w:tab/>
      </w:r>
      <w:r w:rsidR="00A17D1B" w:rsidRPr="00765E11">
        <w:rPr>
          <w:rFonts w:asciiTheme="minorHAnsi" w:hAnsiTheme="minorHAnsi"/>
          <w:iCs/>
          <w:lang w:val="ru-RU"/>
        </w:rPr>
        <w:t>5</w:t>
      </w:r>
    </w:p>
    <w:p w:rsidR="00C24D5C" w:rsidRPr="00765E11" w:rsidRDefault="009E1128" w:rsidP="00A17D1B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eastAsiaTheme="minorEastAsia"/>
          <w:iCs/>
          <w:lang w:val="ru-RU"/>
        </w:rPr>
      </w:pPr>
      <w:r w:rsidRPr="00765E11">
        <w:rPr>
          <w:i/>
          <w:webHidden/>
          <w:lang w:val="ru-RU"/>
        </w:rPr>
        <w:t>Ливан</w:t>
      </w:r>
      <w:r w:rsidR="00A17D1B" w:rsidRPr="00765E11">
        <w:rPr>
          <w:lang w:val="ru-RU"/>
        </w:rPr>
        <w:t xml:space="preserve"> </w:t>
      </w:r>
      <w:r w:rsidR="00A17D1B" w:rsidRPr="00765E11">
        <w:rPr>
          <w:i/>
          <w:iCs/>
          <w:lang w:val="ru-RU"/>
        </w:rPr>
        <w:t>(</w:t>
      </w:r>
      <w:r w:rsidR="00A17D1B" w:rsidRPr="00765E11">
        <w:rPr>
          <w:i/>
          <w:lang w:val="ru-RU"/>
        </w:rPr>
        <w:t>Министерство электросвязи Ливана, Бейрут)</w:t>
      </w:r>
      <w:r w:rsidR="00C24D5C" w:rsidRPr="00765E11">
        <w:rPr>
          <w:i/>
          <w:webHidden/>
          <w:lang w:val="ru-RU"/>
        </w:rPr>
        <w:tab/>
      </w:r>
      <w:r w:rsidR="00D95D89" w:rsidRPr="00765E11">
        <w:rPr>
          <w:i/>
          <w:webHidden/>
          <w:lang w:val="ru-RU"/>
        </w:rPr>
        <w:tab/>
      </w:r>
      <w:r w:rsidR="00A17D1B" w:rsidRPr="00765E11">
        <w:rPr>
          <w:iCs/>
          <w:webHidden/>
          <w:lang w:val="ru-RU"/>
        </w:rPr>
        <w:t>6</w:t>
      </w:r>
    </w:p>
    <w:p w:rsidR="0031051B" w:rsidRPr="00765E11" w:rsidRDefault="00EA31A4" w:rsidP="00A17D1B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iCs/>
          <w:webHidden/>
          <w:lang w:val="ru-RU"/>
        </w:rPr>
      </w:pPr>
      <w:r w:rsidRPr="00765E11">
        <w:rPr>
          <w:i/>
          <w:lang w:val="ru-RU"/>
        </w:rPr>
        <w:t>Соломоновы Острова (</w:t>
      </w:r>
      <w:r w:rsidRPr="00765E11">
        <w:rPr>
          <w:i/>
          <w:iCs/>
          <w:lang w:val="ru-RU"/>
        </w:rPr>
        <w:t>Комиссия по электросвязи Соломоновых Островов (TCSI)</w:t>
      </w:r>
      <w:r w:rsidRPr="00765E11">
        <w:rPr>
          <w:i/>
          <w:lang w:val="ru-RU"/>
        </w:rPr>
        <w:t>, Хониара)</w:t>
      </w:r>
      <w:r w:rsidR="00C24D5C" w:rsidRPr="00765E11">
        <w:rPr>
          <w:i/>
          <w:webHidden/>
          <w:lang w:val="ru-RU"/>
        </w:rPr>
        <w:tab/>
      </w:r>
      <w:r w:rsidR="00D95D89" w:rsidRPr="00765E11">
        <w:rPr>
          <w:i/>
          <w:webHidden/>
          <w:lang w:val="ru-RU"/>
        </w:rPr>
        <w:tab/>
      </w:r>
      <w:r w:rsidR="00A17D1B" w:rsidRPr="00765E11">
        <w:rPr>
          <w:iCs/>
          <w:webHidden/>
          <w:lang w:val="ru-RU"/>
        </w:rPr>
        <w:t>9</w:t>
      </w:r>
    </w:p>
    <w:p w:rsidR="00C24D5C" w:rsidRPr="00765E11" w:rsidRDefault="00264362" w:rsidP="00A17D1B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765E11">
        <w:rPr>
          <w:noProof w:val="0"/>
          <w:lang w:val="ru-RU"/>
        </w:rPr>
        <w:t>Ограничения обслуживания</w:t>
      </w:r>
      <w:r w:rsidR="00C24D5C" w:rsidRPr="00765E11">
        <w:rPr>
          <w:noProof w:val="0"/>
          <w:webHidden/>
          <w:lang w:val="ru-RU"/>
        </w:rPr>
        <w:tab/>
      </w:r>
      <w:r w:rsidR="00D95D89" w:rsidRPr="00765E11">
        <w:rPr>
          <w:noProof w:val="0"/>
          <w:webHidden/>
          <w:lang w:val="ru-RU"/>
        </w:rPr>
        <w:tab/>
      </w:r>
      <w:r w:rsidR="00A17D1B" w:rsidRPr="00765E11">
        <w:rPr>
          <w:noProof w:val="0"/>
          <w:webHidden/>
          <w:lang w:val="ru-RU"/>
        </w:rPr>
        <w:t>10</w:t>
      </w:r>
    </w:p>
    <w:p w:rsidR="00C24D5C" w:rsidRPr="00765E11" w:rsidRDefault="00B82968" w:rsidP="0082154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765E11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765E11">
        <w:rPr>
          <w:noProof w:val="0"/>
          <w:szCs w:val="20"/>
          <w:lang w:val="ru-RU"/>
        </w:rPr>
        <w:t>(</w:t>
      </w:r>
      <w:r w:rsidRPr="00765E11">
        <w:rPr>
          <w:noProof w:val="0"/>
          <w:szCs w:val="20"/>
          <w:lang w:val="ru-RU"/>
        </w:rPr>
        <w:t>Пересм. ПК-06</w:t>
      </w:r>
      <w:r w:rsidR="00494ED4" w:rsidRPr="00765E11">
        <w:rPr>
          <w:noProof w:val="0"/>
          <w:szCs w:val="20"/>
          <w:lang w:val="ru-RU"/>
        </w:rPr>
        <w:t>)</w:t>
      </w:r>
      <w:r w:rsidRPr="00765E11">
        <w:rPr>
          <w:noProof w:val="0"/>
          <w:szCs w:val="20"/>
          <w:lang w:val="ru-RU"/>
        </w:rPr>
        <w:t>)</w:t>
      </w:r>
      <w:r w:rsidR="00C24D5C" w:rsidRPr="00765E11">
        <w:rPr>
          <w:noProof w:val="0"/>
          <w:webHidden/>
          <w:lang w:val="ru-RU"/>
        </w:rPr>
        <w:tab/>
      </w:r>
      <w:r w:rsidR="00D95D89" w:rsidRPr="00765E11">
        <w:rPr>
          <w:noProof w:val="0"/>
          <w:webHidden/>
          <w:lang w:val="ru-RU"/>
        </w:rPr>
        <w:tab/>
      </w:r>
      <w:r w:rsidR="00A17D1B" w:rsidRPr="00765E11">
        <w:rPr>
          <w:noProof w:val="0"/>
          <w:webHidden/>
          <w:lang w:val="ru-RU"/>
        </w:rPr>
        <w:t>10</w:t>
      </w:r>
    </w:p>
    <w:p w:rsidR="00D95D89" w:rsidRPr="00765E11" w:rsidRDefault="00D705A5" w:rsidP="009022C6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765E11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765E11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9E1128" w:rsidRPr="00765E11" w:rsidRDefault="009E1128" w:rsidP="00A17D1B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765E11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765E11">
        <w:rPr>
          <w:rFonts w:asciiTheme="minorHAnsi" w:hAnsiTheme="minorHAnsi"/>
          <w:noProof w:val="0"/>
          <w:lang w:val="ru-RU"/>
        </w:rPr>
        <w:t xml:space="preserve">эмитентов международной карты </w:t>
      </w:r>
      <w:r w:rsidRPr="00765E11">
        <w:rPr>
          <w:rFonts w:asciiTheme="minorHAnsi" w:hAnsiTheme="minorHAnsi"/>
          <w:noProof w:val="0"/>
          <w:lang w:val="ru-RU"/>
        </w:rPr>
        <w:br/>
        <w:t>для расчетов за электросвязь</w:t>
      </w:r>
      <w:r w:rsidRPr="00765E1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765E1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A17D1B" w:rsidRPr="00765E11">
        <w:rPr>
          <w:rFonts w:asciiTheme="minorHAnsi" w:hAnsiTheme="minorHAnsi"/>
          <w:noProof w:val="0"/>
          <w:webHidden/>
          <w:szCs w:val="20"/>
          <w:lang w:val="ru-RU"/>
        </w:rPr>
        <w:t>11</w:t>
      </w:r>
    </w:p>
    <w:p w:rsidR="00C24D5C" w:rsidRPr="00765E11" w:rsidRDefault="000C5920" w:rsidP="00A17D1B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765E11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="00EE062A" w:rsidRPr="00765E11">
        <w:rPr>
          <w:rFonts w:asciiTheme="minorHAnsi" w:hAnsiTheme="minorHAnsi"/>
          <w:noProof w:val="0"/>
          <w:szCs w:val="20"/>
          <w:lang w:val="ru-RU"/>
        </w:rPr>
        <w:br/>
      </w:r>
      <w:r w:rsidRPr="00765E11">
        <w:rPr>
          <w:rFonts w:asciiTheme="minorHAnsi" w:hAnsiTheme="minorHAnsi"/>
          <w:noProof w:val="0"/>
          <w:szCs w:val="20"/>
          <w:lang w:val="ru-RU"/>
        </w:rPr>
        <w:t xml:space="preserve">для сетей общего пользования и </w:t>
      </w:r>
      <w:r w:rsidR="00264362" w:rsidRPr="00765E11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765E1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765E1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A17D1B" w:rsidRPr="00765E11">
        <w:rPr>
          <w:rFonts w:asciiTheme="minorHAnsi" w:hAnsiTheme="minorHAnsi"/>
          <w:noProof w:val="0"/>
          <w:webHidden/>
          <w:szCs w:val="20"/>
          <w:lang w:val="ru-RU"/>
        </w:rPr>
        <w:t>11</w:t>
      </w:r>
    </w:p>
    <w:p w:rsidR="00E03432" w:rsidRPr="00765E11" w:rsidRDefault="005B675A" w:rsidP="00A17D1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65"/>
        </w:tabs>
        <w:spacing w:before="80" w:after="40"/>
        <w:ind w:left="284" w:right="561" w:hanging="284"/>
        <w:jc w:val="left"/>
        <w:rPr>
          <w:rFonts w:eastAsiaTheme="minorEastAsia"/>
          <w:lang w:val="ru-RU"/>
        </w:rPr>
      </w:pPr>
      <w:r w:rsidRPr="00765E11">
        <w:rPr>
          <w:rFonts w:eastAsiaTheme="minorEastAsia"/>
          <w:lang w:val="ru-RU"/>
        </w:rPr>
        <w:t>Список</w:t>
      </w:r>
      <w:r w:rsidR="0092114B" w:rsidRPr="00765E11">
        <w:rPr>
          <w:rFonts w:eastAsiaTheme="minorEastAsia"/>
          <w:lang w:val="ru-RU"/>
        </w:rPr>
        <w:t xml:space="preserve"> </w:t>
      </w:r>
      <w:r w:rsidR="008D79FD" w:rsidRPr="00765E11">
        <w:rPr>
          <w:rFonts w:cstheme="minorHAnsi"/>
          <w:szCs w:val="22"/>
          <w:lang w:val="ru-RU"/>
        </w:rPr>
        <w:t>кодов МСЭ операторов связи</w:t>
      </w:r>
      <w:r w:rsidRPr="00765E11">
        <w:rPr>
          <w:rFonts w:eastAsiaTheme="minorEastAsia"/>
          <w:lang w:val="ru-RU"/>
        </w:rPr>
        <w:tab/>
      </w:r>
      <w:r w:rsidRPr="00765E11">
        <w:rPr>
          <w:rFonts w:eastAsiaTheme="minorEastAsia"/>
          <w:lang w:val="ru-RU"/>
        </w:rPr>
        <w:tab/>
      </w:r>
      <w:r w:rsidR="00A17D1B" w:rsidRPr="00765E11">
        <w:rPr>
          <w:rFonts w:eastAsiaTheme="minorEastAsia"/>
          <w:lang w:val="ru-RU"/>
        </w:rPr>
        <w:t>12</w:t>
      </w:r>
    </w:p>
    <w:p w:rsidR="00C24D5C" w:rsidRPr="00765E11" w:rsidRDefault="00D705A5" w:rsidP="00A17D1B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765E11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765E11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765E1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765E1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765E11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A17D1B" w:rsidRPr="00765E11">
        <w:rPr>
          <w:rFonts w:asciiTheme="minorHAnsi" w:hAnsiTheme="minorHAnsi"/>
          <w:noProof w:val="0"/>
          <w:webHidden/>
          <w:szCs w:val="20"/>
          <w:lang w:val="ru-RU"/>
        </w:rPr>
        <w:t>4</w:t>
      </w:r>
    </w:p>
    <w:p w:rsidR="004D1E9D" w:rsidRPr="00765E11" w:rsidRDefault="00D705A5" w:rsidP="00A17D1B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lang w:val="ru-RU"/>
        </w:rPr>
      </w:pPr>
      <w:r w:rsidRPr="00765E11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765E11">
        <w:rPr>
          <w:noProof w:val="0"/>
          <w:webHidden/>
          <w:lang w:val="ru-RU"/>
        </w:rPr>
        <w:tab/>
      </w:r>
      <w:r w:rsidR="00D95D89" w:rsidRPr="00765E11">
        <w:rPr>
          <w:noProof w:val="0"/>
          <w:webHidden/>
          <w:lang w:val="ru-RU"/>
        </w:rPr>
        <w:tab/>
      </w:r>
      <w:r w:rsidR="00DD6CEA" w:rsidRPr="00765E11">
        <w:rPr>
          <w:noProof w:val="0"/>
          <w:webHidden/>
          <w:lang w:val="ru-RU"/>
        </w:rPr>
        <w:t>1</w:t>
      </w:r>
      <w:r w:rsidR="00A17D1B" w:rsidRPr="00765E11">
        <w:rPr>
          <w:noProof w:val="0"/>
          <w:webHidden/>
          <w:lang w:val="ru-RU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A0800" w:rsidRPr="00765E11" w:rsidTr="006A080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00" w:rsidRPr="00765E11" w:rsidRDefault="006A0800" w:rsidP="006A0800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00" w:rsidRPr="00765E11" w:rsidRDefault="006A0800" w:rsidP="006A0800">
            <w:pPr>
              <w:pStyle w:val="TableHead1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1.XII.2014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11.XII.2014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19.I.2015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2.II.2015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16.II.2015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2.III.2015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18.III.2015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31.III.2015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17.IV.2015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1.V.2015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18.V.2015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1.VI.2015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17.VI.2015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1.VII.2015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1.IX.2015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1.X.2015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19.X.2015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2.XI.2015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6A0800" w:rsidRPr="00765E11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765E11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765E11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D262B9" w:rsidRDefault="00D262B9" w:rsidP="00D262B9">
      <w:pPr>
        <w:tabs>
          <w:tab w:val="clear" w:pos="1843"/>
          <w:tab w:val="left" w:pos="1985"/>
        </w:tabs>
        <w:ind w:left="1701"/>
        <w:jc w:val="left"/>
        <w:rPr>
          <w:rFonts w:eastAsia="SimSun"/>
          <w:lang w:val="ru-RU" w:eastAsia="zh-CN"/>
        </w:rPr>
      </w:pPr>
      <w:r w:rsidRPr="00765E11">
        <w:rPr>
          <w:rFonts w:eastAsia="SimSun"/>
          <w:lang w:val="ru-RU" w:eastAsia="zh-CN"/>
        </w:rPr>
        <w:tab/>
      </w:r>
      <w:r>
        <w:rPr>
          <w:rFonts w:eastAsia="SimSun"/>
          <w:lang w:val="ru-RU" w:eastAsia="zh-CN"/>
        </w:rPr>
        <w:t>*</w:t>
      </w:r>
      <w:r>
        <w:rPr>
          <w:rFonts w:asciiTheme="minorHAnsi" w:hAnsiTheme="minorHAnsi"/>
          <w:i/>
          <w:iCs/>
          <w:sz w:val="18"/>
          <w:szCs w:val="18"/>
          <w:lang w:val="ru-RU"/>
        </w:rPr>
        <w:t>Даты</w:t>
      </w:r>
      <w:r>
        <w:rPr>
          <w:rFonts w:eastAsia="SimSun"/>
          <w:i/>
          <w:iCs/>
          <w:lang w:val="ru-RU" w:eastAsia="zh-CN"/>
        </w:rPr>
        <w:t xml:space="preserve"> публикации следующих Оперативных бюллетеней</w:t>
      </w:r>
      <w:r>
        <w:rPr>
          <w:rFonts w:eastAsia="SimSun"/>
          <w:i/>
          <w:iCs/>
          <w:lang w:val="ru-RU" w:eastAsia="zh-CN"/>
        </w:rPr>
        <w:br/>
      </w:r>
      <w:r>
        <w:rPr>
          <w:rFonts w:eastAsia="SimSun"/>
          <w:i/>
          <w:iCs/>
          <w:lang w:val="ru-RU" w:eastAsia="zh-CN"/>
        </w:rPr>
        <w:tab/>
        <w:t>относятся только к английскому, испанскому и французскому языкам</w:t>
      </w:r>
    </w:p>
    <w:p w:rsidR="00D262B9" w:rsidRPr="00295119" w:rsidRDefault="00D262B9" w:rsidP="00D262B9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 w:line="276" w:lineRule="auto"/>
        <w:ind w:left="113"/>
        <w:rPr>
          <w:rFonts w:eastAsia="SimSun"/>
          <w:lang w:val="en-US" w:eastAsia="zh-CN"/>
        </w:rPr>
      </w:pPr>
    </w:p>
    <w:p w:rsidR="00D262B9" w:rsidRPr="00765E11" w:rsidRDefault="00D262B9" w:rsidP="006A0800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 w:line="276" w:lineRule="auto"/>
        <w:ind w:left="113"/>
        <w:rPr>
          <w:rFonts w:eastAsia="SimSun"/>
          <w:lang w:val="ru-RU" w:eastAsia="zh-CN"/>
        </w:rPr>
      </w:pPr>
    </w:p>
    <w:p w:rsidR="00E10D9E" w:rsidRPr="00765E11" w:rsidRDefault="00374990" w:rsidP="00141B28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765E11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765E11" w:rsidRDefault="00374990" w:rsidP="004F515E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765E11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765E11" w:rsidRDefault="00836A82" w:rsidP="004F515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765E11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765E1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A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765E11" w:rsidRDefault="00836A82" w:rsidP="004F515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ОБ №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1060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65E11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1056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1055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1049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1040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1033</w:t>
      </w:r>
      <w:r w:rsidRPr="00765E11">
        <w:rPr>
          <w:rFonts w:asciiTheme="minorHAnsi" w:hAnsiTheme="minorHAnsi"/>
          <w:sz w:val="18"/>
          <w:szCs w:val="18"/>
          <w:lang w:val="ru-RU"/>
        </w:rPr>
        <w:tab/>
      </w:r>
      <w:r w:rsidRPr="00765E11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765E11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1028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1015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1005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765E11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1002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1001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1000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994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991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991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980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978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977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976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765E11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974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972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9022C6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955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836A82" w:rsidRPr="00765E11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669</w:t>
      </w:r>
      <w:r w:rsidRPr="00765E11">
        <w:rPr>
          <w:rFonts w:asciiTheme="minorHAnsi" w:hAnsiTheme="minorHAnsi"/>
          <w:sz w:val="18"/>
          <w:szCs w:val="18"/>
          <w:lang w:val="ru-RU"/>
        </w:rPr>
        <w:tab/>
      </w:r>
      <w:r w:rsidRPr="00765E11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65E11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765E1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B</w:t>
      </w:r>
      <w:r w:rsidRPr="00765E11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836A82" w:rsidRPr="004A529A" w:rsidRDefault="00836A82" w:rsidP="004F515E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FR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4A529A">
        <w:rPr>
          <w:rFonts w:asciiTheme="minorHAnsi" w:hAnsiTheme="minorHAnsi"/>
          <w:sz w:val="18"/>
          <w:szCs w:val="18"/>
          <w:lang w:val="fr-FR"/>
        </w:rPr>
        <w:t>-T M.1400 (07/2006))</w:t>
      </w:r>
      <w:r w:rsidRPr="004A529A">
        <w:rPr>
          <w:rFonts w:asciiTheme="minorHAnsi" w:hAnsiTheme="minorHAnsi"/>
          <w:sz w:val="18"/>
          <w:szCs w:val="18"/>
          <w:lang w:val="fr-FR"/>
        </w:rPr>
        <w:tab/>
      </w:r>
      <w:hyperlink r:id="rId13" w:history="1">
        <w:r w:rsidRPr="004A529A">
          <w:rPr>
            <w:rStyle w:val="Hyperlink"/>
            <w:sz w:val="18"/>
            <w:szCs w:val="18"/>
            <w:lang w:val="fr-FR"/>
          </w:rPr>
          <w:t>www.itu.int/ITU-T/inr/icc/index.html</w:t>
        </w:r>
      </w:hyperlink>
    </w:p>
    <w:p w:rsidR="00836A82" w:rsidRPr="00765E11" w:rsidRDefault="00836A82" w:rsidP="004F515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765E11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765E11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765E11" w:rsidRDefault="00836A82" w:rsidP="004F515E">
      <w:pPr>
        <w:tabs>
          <w:tab w:val="clear" w:pos="1843"/>
        </w:tabs>
        <w:spacing w:before="0"/>
        <w:jc w:val="left"/>
        <w:rPr>
          <w:lang w:val="ru-RU"/>
        </w:rPr>
      </w:pPr>
      <w:r w:rsidRPr="00765E11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765E11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765E11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765E11" w:rsidRDefault="0069612A" w:rsidP="00212A4E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6" w:name="_Toc354053823"/>
      <w:bookmarkStart w:id="57" w:name="_Toc355708838"/>
      <w:r w:rsidRPr="00765E11">
        <w:rPr>
          <w:szCs w:val="22"/>
          <w:lang w:val="ru-RU"/>
        </w:rPr>
        <w:lastRenderedPageBreak/>
        <w:t>Утверждение Рекомендаций МСЭ</w:t>
      </w:r>
      <w:r w:rsidR="004224AA" w:rsidRPr="00765E11">
        <w:rPr>
          <w:szCs w:val="22"/>
          <w:lang w:val="ru-RU"/>
        </w:rPr>
        <w:t>-T</w:t>
      </w:r>
      <w:bookmarkEnd w:id="56"/>
      <w:bookmarkEnd w:id="57"/>
    </w:p>
    <w:p w:rsidR="0013289A" w:rsidRPr="00765E11" w:rsidRDefault="00C36D3B" w:rsidP="006769D6">
      <w:pPr>
        <w:spacing w:before="240"/>
        <w:rPr>
          <w:lang w:val="ru-RU"/>
        </w:rPr>
      </w:pPr>
      <w:r w:rsidRPr="00765E11">
        <w:rPr>
          <w:lang w:val="ru-RU"/>
        </w:rPr>
        <w:t xml:space="preserve">К моменту </w:t>
      </w:r>
      <w:r w:rsidR="004F090E" w:rsidRPr="00765E11">
        <w:rPr>
          <w:lang w:val="ru-RU"/>
        </w:rPr>
        <w:t>АПУ</w:t>
      </w:r>
      <w:r w:rsidR="0013289A" w:rsidRPr="00765E11">
        <w:rPr>
          <w:lang w:val="ru-RU"/>
        </w:rPr>
        <w:t>-</w:t>
      </w:r>
      <w:r w:rsidR="009022C6" w:rsidRPr="00765E11">
        <w:rPr>
          <w:lang w:val="ru-RU"/>
        </w:rPr>
        <w:t>4</w:t>
      </w:r>
      <w:r w:rsidR="006769D6" w:rsidRPr="00765E11">
        <w:rPr>
          <w:lang w:val="ru-RU"/>
        </w:rPr>
        <w:t>6</w:t>
      </w:r>
      <w:r w:rsidR="0013289A" w:rsidRPr="00765E11">
        <w:rPr>
          <w:lang w:val="ru-RU"/>
        </w:rPr>
        <w:t xml:space="preserve"> </w:t>
      </w:r>
      <w:r w:rsidR="004F090E" w:rsidRPr="00765E11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765E11">
        <w:rPr>
          <w:lang w:val="ru-RU"/>
        </w:rPr>
        <w:t>,</w:t>
      </w:r>
      <w:r w:rsidR="004F090E" w:rsidRPr="00765E11">
        <w:rPr>
          <w:lang w:val="ru-RU"/>
        </w:rPr>
        <w:t xml:space="preserve"> утверждены следующие Рекомендации МСЭ-Т</w:t>
      </w:r>
      <w:r w:rsidR="0013289A" w:rsidRPr="00765E11">
        <w:rPr>
          <w:lang w:val="ru-RU"/>
        </w:rPr>
        <w:t>: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>Рекомендация МСЭ-Т J.201 (10/2014): Согласование формата декларативного контента для приложений интерактивно</w:t>
      </w:r>
      <w:r w:rsidR="00E923DD" w:rsidRPr="00765E11">
        <w:rPr>
          <w:lang w:val="ru-RU" w:eastAsia="zh-CN"/>
        </w:rPr>
        <w:t>го телевидения</w:t>
      </w:r>
      <w:r w:rsidRPr="00765E11">
        <w:rPr>
          <w:lang w:val="ru-RU" w:eastAsia="zh-CN"/>
        </w:rPr>
        <w:t xml:space="preserve"> 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>–</w:t>
      </w:r>
      <w:r w:rsidRPr="00765E11">
        <w:rPr>
          <w:lang w:val="ru-RU" w:eastAsia="zh-CN"/>
        </w:rPr>
        <w:tab/>
        <w:t>Рекомендация МСЭ-Т J.205 (2012</w:t>
      </w:r>
      <w:r w:rsidR="00AF5078" w:rsidRPr="00765E11">
        <w:rPr>
          <w:lang w:val="ru-RU" w:eastAsia="zh-CN"/>
        </w:rPr>
        <w:t> г.</w:t>
      </w:r>
      <w:r w:rsidRPr="00765E11">
        <w:rPr>
          <w:lang w:val="ru-RU" w:eastAsia="zh-CN"/>
        </w:rPr>
        <w:t xml:space="preserve">) </w:t>
      </w:r>
      <w:r w:rsidR="00E923DD" w:rsidRPr="00765E11">
        <w:rPr>
          <w:lang w:val="ru-RU" w:eastAsia="zh-CN"/>
        </w:rPr>
        <w:t>Испр</w:t>
      </w:r>
      <w:r w:rsidRPr="00765E11">
        <w:rPr>
          <w:lang w:val="ru-RU" w:eastAsia="zh-CN"/>
        </w:rPr>
        <w:t>. 2 (10/2014)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>–</w:t>
      </w:r>
      <w:r w:rsidRPr="00765E11">
        <w:rPr>
          <w:lang w:val="ru-RU" w:eastAsia="zh-CN"/>
        </w:rPr>
        <w:tab/>
        <w:t>Рекомендация МСЭ-Т K.52 (08/2014): Руководство по соответствию предельным уровням воздействия электромагнитных полей на человека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>Рекомендация МСЭ-Т X.520 (2012</w:t>
      </w:r>
      <w:r w:rsidR="00AF5078" w:rsidRPr="00765E11">
        <w:rPr>
          <w:lang w:val="ru-RU" w:eastAsia="zh-CN"/>
        </w:rPr>
        <w:t> г.</w:t>
      </w:r>
      <w:r w:rsidRPr="00765E11">
        <w:rPr>
          <w:lang w:val="ru-RU" w:eastAsia="zh-CN"/>
        </w:rPr>
        <w:t xml:space="preserve">) </w:t>
      </w:r>
      <w:r w:rsidR="00E923DD" w:rsidRPr="00765E11">
        <w:rPr>
          <w:lang w:val="ru-RU" w:eastAsia="zh-CN"/>
        </w:rPr>
        <w:t>Испр.</w:t>
      </w:r>
      <w:r w:rsidRPr="00765E11">
        <w:rPr>
          <w:lang w:val="ru-RU" w:eastAsia="zh-CN"/>
        </w:rPr>
        <w:t xml:space="preserve"> 1 (11/2014): Информационные технологии – Взаимосвязь открытых систем – Справочник: Избранные типы атрибутов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>Рекомендация МСЭ-Т X.691 (2008</w:t>
      </w:r>
      <w:r w:rsidR="00AF5078" w:rsidRPr="00765E11">
        <w:rPr>
          <w:lang w:val="ru-RU" w:eastAsia="zh-CN"/>
        </w:rPr>
        <w:t xml:space="preserve"> г.</w:t>
      </w:r>
      <w:r w:rsidRPr="00765E11">
        <w:rPr>
          <w:lang w:val="ru-RU" w:eastAsia="zh-CN"/>
        </w:rPr>
        <w:t xml:space="preserve">) </w:t>
      </w:r>
      <w:r w:rsidR="00E923DD" w:rsidRPr="00765E11">
        <w:rPr>
          <w:lang w:val="ru-RU" w:eastAsia="zh-CN"/>
        </w:rPr>
        <w:t>Испр.</w:t>
      </w:r>
      <w:r w:rsidRPr="00765E11">
        <w:rPr>
          <w:lang w:val="ru-RU" w:eastAsia="zh-CN"/>
        </w:rPr>
        <w:t xml:space="preserve"> 3 (11/2014): Информационная технология – Правила кодирования ASN.1: спецификация правил пакетного кодирования (PER)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>Рекомендация МСЭ-Т X.691 (2008</w:t>
      </w:r>
      <w:r w:rsidR="00AF5078" w:rsidRPr="00765E11">
        <w:rPr>
          <w:lang w:val="ru-RU" w:eastAsia="zh-CN"/>
        </w:rPr>
        <w:t> г.</w:t>
      </w:r>
      <w:r w:rsidRPr="00765E11">
        <w:rPr>
          <w:lang w:val="ru-RU" w:eastAsia="zh-CN"/>
        </w:rPr>
        <w:t xml:space="preserve">) </w:t>
      </w:r>
      <w:r w:rsidR="00E923DD" w:rsidRPr="00765E11">
        <w:rPr>
          <w:lang w:val="ru-RU" w:eastAsia="zh-CN"/>
        </w:rPr>
        <w:t>Испр.</w:t>
      </w:r>
      <w:r w:rsidRPr="00765E11">
        <w:rPr>
          <w:lang w:val="ru-RU" w:eastAsia="zh-CN"/>
        </w:rPr>
        <w:t xml:space="preserve"> 4 (11/2014): Информационная технология – Правила кодирования ASN.1: спецификация правил пакетного кодирования (PER)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 xml:space="preserve">Рекомендация МСЭ-Т X.1158 (11/2014): Механизмы многофакторной аутентификации с использованием мобильного устройства 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 xml:space="preserve">Рекомендация МСЭ-Т X.1159 (11/2014): </w:t>
      </w:r>
      <w:r w:rsidR="0004623E" w:rsidRPr="00765E11">
        <w:rPr>
          <w:lang w:val="ru-RU" w:eastAsia="zh-CN"/>
        </w:rPr>
        <w:t>Архитектура д</w:t>
      </w:r>
      <w:r w:rsidR="001C4BFB" w:rsidRPr="00765E11">
        <w:rPr>
          <w:lang w:val="ru-RU" w:eastAsia="zh-CN"/>
        </w:rPr>
        <w:t>елегированн</w:t>
      </w:r>
      <w:r w:rsidR="0004623E" w:rsidRPr="00765E11">
        <w:rPr>
          <w:lang w:val="ru-RU" w:eastAsia="zh-CN"/>
        </w:rPr>
        <w:t>ого</w:t>
      </w:r>
      <w:r w:rsidR="001C4BFB" w:rsidRPr="00765E11">
        <w:rPr>
          <w:lang w:val="ru-RU" w:eastAsia="zh-CN"/>
        </w:rPr>
        <w:t xml:space="preserve"> предотвращения отказа от авторства на основе Рекомендации МСЭ</w:t>
      </w:r>
      <w:r w:rsidRPr="00765E11">
        <w:rPr>
          <w:lang w:val="ru-RU" w:eastAsia="zh-CN"/>
        </w:rPr>
        <w:t>-T X.813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 xml:space="preserve">Рекомендация МСЭ-Т X.1314 (11/2014): </w:t>
      </w:r>
      <w:r w:rsidR="001C4BFB" w:rsidRPr="00765E11">
        <w:rPr>
          <w:lang w:val="ru-RU" w:eastAsia="zh-CN"/>
        </w:rPr>
        <w:t xml:space="preserve">Требования </w:t>
      </w:r>
      <w:r w:rsidR="00695679" w:rsidRPr="00765E11">
        <w:rPr>
          <w:lang w:val="ru-RU" w:eastAsia="zh-CN"/>
        </w:rPr>
        <w:t xml:space="preserve">и структура </w:t>
      </w:r>
      <w:r w:rsidR="001C4BFB" w:rsidRPr="00765E11">
        <w:rPr>
          <w:lang w:val="ru-RU" w:eastAsia="zh-CN"/>
        </w:rPr>
        <w:t>безопасности</w:t>
      </w:r>
      <w:r w:rsidR="00695679" w:rsidRPr="00765E11">
        <w:rPr>
          <w:lang w:val="ru-RU" w:eastAsia="zh-CN"/>
        </w:rPr>
        <w:t xml:space="preserve"> для организации повсеместно распространенных сетей 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>Рекомендация МСЭ-Т Z.161 (11/2014): Нотация для тестирования и управления тестированием версии 3: Основной язык TTCN-3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 xml:space="preserve">Рекомендация МСЭ-Т Z.161.1 (11/2014): Нотация для тестирования и управления тестированием версии 3: </w:t>
      </w:r>
      <w:r w:rsidR="0084674D" w:rsidRPr="00765E11">
        <w:rPr>
          <w:lang w:val="ru-RU" w:eastAsia="zh-CN"/>
        </w:rPr>
        <w:t>Расширения для языка TTCN-3:</w:t>
      </w:r>
      <w:r w:rsidRPr="00765E11">
        <w:rPr>
          <w:lang w:val="ru-RU" w:eastAsia="zh-CN"/>
        </w:rPr>
        <w:t xml:space="preserve"> Поддержка интерфейсов с постоянными сигналами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>Рекомендация МСЭ-Т Z.161.2 (11/2014): Нотация для тестирования и управления тестированием версии 3: Расширения для языка TTCN-3: Конфигурация и поддержка развертывания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>Рекомендация МСЭ-Т Z.161.3 (11/2014): Нотация для тестирования и управления тестированием версии 3: Расширения для языка TTCN-3: Усовершенствованная параметризация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 xml:space="preserve">Рекомендация МСЭ-Т Z.161.5 (11/2014): </w:t>
      </w:r>
      <w:r w:rsidR="0084674D" w:rsidRPr="00765E11">
        <w:rPr>
          <w:lang w:val="ru-RU" w:eastAsia="zh-CN"/>
        </w:rPr>
        <w:t xml:space="preserve">Нотация для тестирования и управления тестированием версии 3: Расширения для языка TTCN-3: </w:t>
      </w:r>
      <w:r w:rsidR="005502A0" w:rsidRPr="00765E11">
        <w:rPr>
          <w:lang w:val="ru-RU" w:eastAsia="zh-CN"/>
        </w:rPr>
        <w:t>Рабочие</w:t>
      </w:r>
      <w:r w:rsidR="0084674D" w:rsidRPr="00765E11">
        <w:rPr>
          <w:lang w:val="ru-RU" w:eastAsia="zh-CN"/>
        </w:rPr>
        <w:t xml:space="preserve"> характеристики и тестирование в реальном времени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>Рекомендация МСЭ-Т Z.165 (11/2014): Нотация для тестирования и управления тестированием версии 3: Интерфейс времени выполнения TTCN-3 (TRI)</w:t>
      </w:r>
    </w:p>
    <w:p w:rsidR="00774BFF" w:rsidRPr="00765E11" w:rsidRDefault="00774BFF" w:rsidP="00C96B55">
      <w:pPr>
        <w:spacing w:before="60"/>
        <w:ind w:left="567" w:hanging="567"/>
        <w:jc w:val="left"/>
        <w:rPr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 xml:space="preserve">Рекомендация МСЭ-Т Z.165.1 (11/2014): Нотация для тестирования и управления тестированием версии 3: </w:t>
      </w:r>
      <w:r w:rsidR="005502A0" w:rsidRPr="00765E11">
        <w:rPr>
          <w:lang w:val="ru-RU" w:eastAsia="zh-CN"/>
        </w:rPr>
        <w:t xml:space="preserve">Расширения для языка TTCN-3: </w:t>
      </w:r>
      <w:r w:rsidRPr="00765E11">
        <w:rPr>
          <w:lang w:val="ru-RU" w:eastAsia="zh-CN"/>
        </w:rPr>
        <w:t>Расширенный TRI</w:t>
      </w:r>
    </w:p>
    <w:p w:rsidR="00163B67" w:rsidRPr="00765E11" w:rsidRDefault="00774BFF" w:rsidP="00C96B55">
      <w:pPr>
        <w:spacing w:before="60"/>
        <w:ind w:left="567" w:hanging="567"/>
        <w:jc w:val="left"/>
        <w:rPr>
          <w:rFonts w:eastAsia="SimSun"/>
          <w:lang w:val="ru-RU" w:eastAsia="zh-CN"/>
        </w:rPr>
      </w:pPr>
      <w:r w:rsidRPr="00765E11">
        <w:rPr>
          <w:lang w:val="ru-RU" w:eastAsia="zh-CN"/>
        </w:rPr>
        <w:t xml:space="preserve">– </w:t>
      </w:r>
      <w:r w:rsidRPr="00765E11">
        <w:rPr>
          <w:lang w:val="ru-RU" w:eastAsia="zh-CN"/>
        </w:rPr>
        <w:tab/>
        <w:t>Рекомендация МСЭ-Т Z.166 (11/2014): Нотация для тестирования и управления тест</w:t>
      </w:r>
      <w:r w:rsidR="00C96B55" w:rsidRPr="00765E11">
        <w:rPr>
          <w:lang w:val="ru-RU" w:eastAsia="zh-CN"/>
        </w:rPr>
        <w:t>ированием</w:t>
      </w:r>
      <w:r w:rsidRPr="00765E11">
        <w:rPr>
          <w:lang w:val="ru-RU" w:eastAsia="zh-CN"/>
        </w:rPr>
        <w:t xml:space="preserve"> версии 3: Интерфейс управления TTCN-3 (TCI)</w:t>
      </w:r>
    </w:p>
    <w:p w:rsidR="0013289A" w:rsidRPr="00765E11" w:rsidRDefault="00891542" w:rsidP="00F20563">
      <w:pPr>
        <w:pStyle w:val="Heading20"/>
        <w:keepLines/>
        <w:pageBreakBefore/>
        <w:spacing w:before="480"/>
        <w:rPr>
          <w:szCs w:val="22"/>
          <w:lang w:val="ru-RU"/>
        </w:rPr>
      </w:pPr>
      <w:bookmarkStart w:id="58" w:name="_Toc337110339"/>
      <w:bookmarkStart w:id="59" w:name="_Toc355708840"/>
      <w:bookmarkStart w:id="60" w:name="_Toc232315646"/>
      <w:r w:rsidRPr="00765E11">
        <w:rPr>
          <w:szCs w:val="22"/>
          <w:lang w:val="ru-RU"/>
        </w:rPr>
        <w:lastRenderedPageBreak/>
        <w:t>Услуга т</w:t>
      </w:r>
      <w:r w:rsidR="00FD189D" w:rsidRPr="00765E11">
        <w:rPr>
          <w:szCs w:val="22"/>
          <w:lang w:val="ru-RU"/>
        </w:rPr>
        <w:t>елефонн</w:t>
      </w:r>
      <w:r w:rsidRPr="00765E11">
        <w:rPr>
          <w:szCs w:val="22"/>
          <w:lang w:val="ru-RU"/>
        </w:rPr>
        <w:t>ой связи</w:t>
      </w:r>
      <w:r w:rsidR="0013289A" w:rsidRPr="00765E11">
        <w:rPr>
          <w:szCs w:val="22"/>
          <w:lang w:val="ru-RU"/>
        </w:rPr>
        <w:br/>
        <w:t>(</w:t>
      </w:r>
      <w:r w:rsidR="00C95854" w:rsidRPr="00765E11">
        <w:rPr>
          <w:szCs w:val="22"/>
          <w:lang w:val="ru-RU"/>
        </w:rPr>
        <w:t>Рекомендация МСЭ-Т</w:t>
      </w:r>
      <w:r w:rsidR="0013289A" w:rsidRPr="00765E11">
        <w:rPr>
          <w:szCs w:val="22"/>
          <w:lang w:val="ru-RU"/>
        </w:rPr>
        <w:t xml:space="preserve"> E.164)</w:t>
      </w:r>
      <w:bookmarkEnd w:id="58"/>
      <w:bookmarkEnd w:id="59"/>
    </w:p>
    <w:p w:rsidR="0013289A" w:rsidRPr="004A529A" w:rsidRDefault="0013289A" w:rsidP="004F515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4A529A">
        <w:rPr>
          <w:rFonts w:asciiTheme="minorHAnsi" w:hAnsiTheme="minorHAnsi"/>
          <w:lang w:val="en-US"/>
        </w:rPr>
        <w:t xml:space="preserve">url: </w:t>
      </w:r>
      <w:hyperlink r:id="rId16" w:history="1">
        <w:r w:rsidR="00A271A1" w:rsidRPr="004A529A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60"/>
    <w:p w:rsidR="00BA63A5" w:rsidRPr="00765E11" w:rsidRDefault="00BA63A5" w:rsidP="00BA63A5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765E11">
        <w:rPr>
          <w:rFonts w:asciiTheme="minorHAnsi" w:hAnsiTheme="minorHAnsi" w:cs="Arial"/>
          <w:b/>
          <w:lang w:val="ru-RU"/>
        </w:rPr>
        <w:t>Дания</w:t>
      </w:r>
      <w:r w:rsidRPr="00765E11">
        <w:rPr>
          <w:rFonts w:asciiTheme="minorHAnsi" w:hAnsiTheme="minorHAnsi" w:cs="Arial"/>
          <w:b/>
          <w:lang w:val="ru-RU"/>
        </w:rPr>
        <w:fldChar w:fldCharType="begin"/>
      </w:r>
      <w:r w:rsidRPr="00765E11">
        <w:rPr>
          <w:lang w:val="ru-RU"/>
        </w:rPr>
        <w:instrText xml:space="preserve"> TC "</w:instrText>
      </w:r>
      <w:bookmarkStart w:id="61" w:name="_Toc399160628"/>
      <w:r w:rsidRPr="00765E11">
        <w:rPr>
          <w:rFonts w:asciiTheme="minorHAnsi" w:hAnsiTheme="minorHAnsi" w:cs="Arial"/>
          <w:b/>
          <w:lang w:val="ru-RU"/>
        </w:rPr>
        <w:instrText>Denmark</w:instrText>
      </w:r>
      <w:bookmarkEnd w:id="61"/>
      <w:r w:rsidRPr="00765E11">
        <w:rPr>
          <w:lang w:val="ru-RU"/>
        </w:rPr>
        <w:instrText xml:space="preserve">" \f C \l "1" </w:instrText>
      </w:r>
      <w:r w:rsidRPr="00765E11">
        <w:rPr>
          <w:rFonts w:asciiTheme="minorHAnsi" w:hAnsiTheme="minorHAnsi" w:cs="Arial"/>
          <w:b/>
          <w:lang w:val="ru-RU"/>
        </w:rPr>
        <w:fldChar w:fldCharType="end"/>
      </w:r>
      <w:r w:rsidRPr="00765E11">
        <w:rPr>
          <w:rFonts w:asciiTheme="minorHAnsi" w:hAnsiTheme="minorHAnsi" w:cs="Arial"/>
          <w:b/>
          <w:lang w:val="ru-RU"/>
        </w:rPr>
        <w:t xml:space="preserve"> (код страны +45)</w:t>
      </w:r>
      <w:r w:rsidRPr="00765E11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765E11" w:rsidRDefault="00BA63A5" w:rsidP="001B4A02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765E11">
        <w:rPr>
          <w:rFonts w:asciiTheme="minorHAnsi" w:hAnsiTheme="minorHAnsi" w:cs="Arial"/>
          <w:lang w:val="ru-RU"/>
        </w:rPr>
        <w:t>Сообщение от </w:t>
      </w:r>
      <w:r w:rsidR="001B4A02" w:rsidRPr="00765E11">
        <w:rPr>
          <w:rFonts w:asciiTheme="minorHAnsi" w:hAnsiTheme="minorHAnsi" w:cs="Arial"/>
          <w:lang w:val="ru-RU"/>
        </w:rPr>
        <w:t>4.XI.2014</w:t>
      </w:r>
      <w:r w:rsidRPr="00765E11">
        <w:rPr>
          <w:rFonts w:asciiTheme="minorHAnsi" w:hAnsiTheme="minorHAnsi" w:cs="Arial"/>
          <w:lang w:val="ru-RU"/>
        </w:rPr>
        <w:t>:</w:t>
      </w:r>
    </w:p>
    <w:p w:rsidR="00BA63A5" w:rsidRPr="00765E11" w:rsidRDefault="00BA63A5" w:rsidP="00AF5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 w:cs="Arial"/>
          <w:lang w:val="ru-RU"/>
        </w:rPr>
      </w:pPr>
      <w:r w:rsidRPr="00765E11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765E11">
        <w:rPr>
          <w:rFonts w:cs="Arial"/>
          <w:snapToGrid w:val="0"/>
          <w:lang w:val="ru-RU"/>
        </w:rPr>
        <w:t>, Копенгаген</w:t>
      </w:r>
      <w:r w:rsidRPr="00765E11">
        <w:rPr>
          <w:rFonts w:asciiTheme="minorHAnsi" w:hAnsiTheme="minorHAnsi" w:cs="Arial"/>
          <w:lang w:val="ru-RU"/>
        </w:rPr>
        <w:fldChar w:fldCharType="begin"/>
      </w:r>
      <w:r w:rsidRPr="00765E11">
        <w:rPr>
          <w:lang w:val="ru-RU"/>
        </w:rPr>
        <w:instrText xml:space="preserve"> TC "</w:instrText>
      </w:r>
      <w:bookmarkStart w:id="62" w:name="_Toc399160629"/>
      <w:r w:rsidRPr="00765E11">
        <w:rPr>
          <w:rFonts w:asciiTheme="minorHAnsi" w:hAnsiTheme="minorHAnsi" w:cs="Arial"/>
          <w:i/>
          <w:lang w:val="ru-RU"/>
        </w:rPr>
        <w:instrText>Danish Business Authority</w:instrText>
      </w:r>
      <w:r w:rsidRPr="00765E11">
        <w:rPr>
          <w:rFonts w:asciiTheme="minorHAnsi" w:hAnsiTheme="minorHAnsi" w:cs="Arial"/>
          <w:lang w:val="ru-RU"/>
        </w:rPr>
        <w:instrText>, Copenhagen</w:instrText>
      </w:r>
      <w:bookmarkEnd w:id="62"/>
      <w:r w:rsidRPr="00765E11">
        <w:rPr>
          <w:lang w:val="ru-RU"/>
        </w:rPr>
        <w:instrText xml:space="preserve">" \f C \l "1" </w:instrText>
      </w:r>
      <w:r w:rsidRPr="00765E11">
        <w:rPr>
          <w:rFonts w:asciiTheme="minorHAnsi" w:hAnsiTheme="minorHAnsi" w:cs="Arial"/>
          <w:lang w:val="ru-RU"/>
        </w:rPr>
        <w:fldChar w:fldCharType="end"/>
      </w:r>
      <w:r w:rsidRPr="00765E11">
        <w:rPr>
          <w:rFonts w:asciiTheme="minorHAnsi" w:hAnsiTheme="minorHAnsi" w:cs="Arial"/>
          <w:lang w:val="ru-RU"/>
        </w:rPr>
        <w:t xml:space="preserve">, </w:t>
      </w:r>
      <w:r w:rsidRPr="00765E11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765E11">
        <w:rPr>
          <w:rFonts w:asciiTheme="minorHAnsi" w:hAnsiTheme="minorHAnsi" w:cs="Arial"/>
          <w:lang w:val="ru-RU"/>
        </w:rPr>
        <w:t>.</w:t>
      </w:r>
    </w:p>
    <w:p w:rsidR="001B4A02" w:rsidRPr="00765E11" w:rsidRDefault="001B4A02" w:rsidP="00F20563">
      <w:pPr>
        <w:spacing w:before="100" w:beforeAutospacing="1" w:after="100" w:afterAutospacing="1"/>
        <w:rPr>
          <w:lang w:val="ru-RU"/>
        </w:rPr>
      </w:pPr>
      <w:r w:rsidRPr="00765E11">
        <w:rPr>
          <w:lang w:val="ru-RU"/>
        </w:rPr>
        <w:t>•</w:t>
      </w:r>
      <w:r w:rsidRPr="00765E11">
        <w:rPr>
          <w:lang w:val="ru-RU"/>
        </w:rPr>
        <w:tab/>
      </w:r>
      <w:r w:rsidRPr="00765E11">
        <w:rPr>
          <w:rFonts w:eastAsia="SimSun" w:cs="Calibri"/>
          <w:snapToGrid w:val="0"/>
          <w:lang w:val="ru-RU" w:eastAsia="zh-CN"/>
        </w:rPr>
        <w:t>присвоение – услуга фиксированной связи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1B4A02" w:rsidRPr="00765E11" w:rsidTr="001B4A02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02" w:rsidRPr="00765E11" w:rsidRDefault="001B4A02" w:rsidP="001B4A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02" w:rsidRPr="00765E11" w:rsidRDefault="001B4A02" w:rsidP="001B4A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02" w:rsidRPr="00765E11" w:rsidRDefault="001B4A02" w:rsidP="00AF5078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B4A02" w:rsidRPr="00765E11" w:rsidTr="001B4A02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A02" w:rsidRPr="004A529A" w:rsidRDefault="001B4A02" w:rsidP="001B4A0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4A529A">
              <w:rPr>
                <w:rFonts w:asciiTheme="minorHAnsi" w:hAnsiTheme="minorHAnsi" w:cs="Arial"/>
                <w:sz w:val="18"/>
                <w:szCs w:val="18"/>
                <w:lang w:val="es-ES"/>
              </w:rPr>
              <w:t>Dialoga Servicios Interactivos, S.A.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A02" w:rsidRPr="00765E11" w:rsidRDefault="001B4A02" w:rsidP="00A53E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70776fgh </w:t>
            </w:r>
            <w:r w:rsidR="00A53E05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82568fgh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A02" w:rsidRPr="00765E11" w:rsidRDefault="001B4A02" w:rsidP="00AF507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4.XI.2014</w:t>
            </w:r>
          </w:p>
        </w:tc>
      </w:tr>
    </w:tbl>
    <w:p w:rsidR="00BA63A5" w:rsidRPr="00765E11" w:rsidRDefault="00BA63A5" w:rsidP="00F20563">
      <w:pPr>
        <w:spacing w:before="100" w:beforeAutospacing="1" w:after="100" w:afterAutospacing="1"/>
        <w:rPr>
          <w:lang w:val="ru-RU"/>
        </w:rPr>
      </w:pPr>
      <w:r w:rsidRPr="00765E11">
        <w:rPr>
          <w:lang w:val="ru-RU"/>
        </w:rPr>
        <w:t>•</w:t>
      </w:r>
      <w:r w:rsidRPr="00765E11">
        <w:rPr>
          <w:lang w:val="ru-RU"/>
        </w:rPr>
        <w:tab/>
      </w:r>
      <w:r w:rsidRPr="00765E11">
        <w:rPr>
          <w:rFonts w:eastAsia="SimSun" w:cs="Calibri"/>
          <w:snapToGrid w:val="0"/>
          <w:lang w:val="ru-RU" w:eastAsia="zh-CN"/>
        </w:rPr>
        <w:t xml:space="preserve">присвоение – услуга </w:t>
      </w:r>
      <w:r w:rsidR="001B4A02" w:rsidRPr="00765E11">
        <w:rPr>
          <w:rFonts w:eastAsia="SimSun" w:cs="Calibri"/>
          <w:snapToGrid w:val="0"/>
          <w:lang w:val="ru-RU" w:eastAsia="zh-CN"/>
        </w:rPr>
        <w:t>связи с бесплатным вызовом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BA63A5" w:rsidRPr="00765E11" w:rsidTr="006A27CC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765E11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765E11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765E11" w:rsidRDefault="00BA63A5" w:rsidP="00AF5078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B4A02" w:rsidRPr="00765E11" w:rsidTr="006A27CC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A02" w:rsidRPr="004A529A" w:rsidRDefault="001B4A02" w:rsidP="001B4A0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4A529A">
              <w:rPr>
                <w:rFonts w:asciiTheme="minorHAnsi" w:hAnsiTheme="minorHAnsi" w:cs="Arial"/>
                <w:sz w:val="18"/>
                <w:szCs w:val="18"/>
                <w:lang w:val="es-ES"/>
              </w:rPr>
              <w:t>Dialoga Servicios Interactivos, S.A.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A02" w:rsidRPr="00765E11" w:rsidRDefault="001B4A02" w:rsidP="001B4A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80828fgh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A02" w:rsidRPr="00765E11" w:rsidRDefault="001B4A02" w:rsidP="00AF507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4.XI.2014</w:t>
            </w:r>
          </w:p>
        </w:tc>
      </w:tr>
    </w:tbl>
    <w:p w:rsidR="001B4A02" w:rsidRPr="00765E11" w:rsidRDefault="001B4A02" w:rsidP="00F60CA0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jc w:val="left"/>
        <w:outlineLvl w:val="3"/>
        <w:rPr>
          <w:rFonts w:asciiTheme="minorHAnsi" w:hAnsiTheme="minorHAnsi" w:cs="Arial"/>
          <w:lang w:val="ru-RU"/>
        </w:rPr>
      </w:pPr>
      <w:r w:rsidRPr="00765E11">
        <w:rPr>
          <w:rFonts w:asciiTheme="minorHAnsi" w:hAnsiTheme="minorHAnsi" w:cs="Arial"/>
          <w:lang w:val="ru-RU"/>
        </w:rPr>
        <w:t>Сообщение от </w:t>
      </w:r>
      <w:r w:rsidR="00F60CA0" w:rsidRPr="00765E11">
        <w:rPr>
          <w:rFonts w:asciiTheme="minorHAnsi" w:hAnsiTheme="minorHAnsi" w:cs="Arial"/>
          <w:lang w:val="ru-RU"/>
        </w:rPr>
        <w:t>5</w:t>
      </w:r>
      <w:r w:rsidRPr="00765E11">
        <w:rPr>
          <w:rFonts w:asciiTheme="minorHAnsi" w:hAnsiTheme="minorHAnsi" w:cs="Arial"/>
          <w:lang w:val="ru-RU"/>
        </w:rPr>
        <w:t>.XI.2014:</w:t>
      </w:r>
    </w:p>
    <w:p w:rsidR="00F60CA0" w:rsidRPr="00765E11" w:rsidRDefault="00F60CA0" w:rsidP="00AF5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asciiTheme="minorHAnsi" w:hAnsiTheme="minorHAnsi" w:cs="Arial"/>
          <w:lang w:val="ru-RU"/>
        </w:rPr>
      </w:pPr>
      <w:r w:rsidRPr="00765E11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765E11">
        <w:rPr>
          <w:rFonts w:cs="Arial"/>
          <w:snapToGrid w:val="0"/>
          <w:lang w:val="ru-RU"/>
        </w:rPr>
        <w:t>, Копенгаген</w:t>
      </w:r>
      <w:r w:rsidRPr="00765E11">
        <w:rPr>
          <w:rFonts w:asciiTheme="minorHAnsi" w:hAnsiTheme="minorHAnsi" w:cs="Arial"/>
          <w:lang w:val="ru-RU"/>
        </w:rPr>
        <w:fldChar w:fldCharType="begin"/>
      </w:r>
      <w:r w:rsidRPr="00765E11">
        <w:rPr>
          <w:lang w:val="ru-RU"/>
        </w:rPr>
        <w:instrText xml:space="preserve"> TC "</w:instrText>
      </w:r>
      <w:r w:rsidRPr="00765E11">
        <w:rPr>
          <w:rFonts w:asciiTheme="minorHAnsi" w:hAnsiTheme="minorHAnsi" w:cs="Arial"/>
          <w:i/>
          <w:lang w:val="ru-RU"/>
        </w:rPr>
        <w:instrText>Danish Business Authority</w:instrText>
      </w:r>
      <w:r w:rsidRPr="00765E11">
        <w:rPr>
          <w:rFonts w:asciiTheme="minorHAnsi" w:hAnsiTheme="minorHAnsi" w:cs="Arial"/>
          <w:lang w:val="ru-RU"/>
        </w:rPr>
        <w:instrText>, Copenhagen</w:instrText>
      </w:r>
      <w:r w:rsidRPr="00765E11">
        <w:rPr>
          <w:lang w:val="ru-RU"/>
        </w:rPr>
        <w:instrText xml:space="preserve">" \f C \l "1" </w:instrText>
      </w:r>
      <w:r w:rsidRPr="00765E11">
        <w:rPr>
          <w:rFonts w:asciiTheme="minorHAnsi" w:hAnsiTheme="minorHAnsi" w:cs="Arial"/>
          <w:lang w:val="ru-RU"/>
        </w:rPr>
        <w:fldChar w:fldCharType="end"/>
      </w:r>
      <w:r w:rsidRPr="00765E11">
        <w:rPr>
          <w:rFonts w:asciiTheme="minorHAnsi" w:hAnsiTheme="minorHAnsi" w:cs="Arial"/>
          <w:lang w:val="ru-RU"/>
        </w:rPr>
        <w:t xml:space="preserve">, </w:t>
      </w:r>
      <w:r w:rsidRPr="00765E11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765E11">
        <w:rPr>
          <w:rFonts w:asciiTheme="minorHAnsi" w:hAnsiTheme="minorHAnsi" w:cs="Arial"/>
          <w:lang w:val="ru-RU"/>
        </w:rPr>
        <w:t>.</w:t>
      </w:r>
    </w:p>
    <w:p w:rsidR="001B4A02" w:rsidRPr="00765E11" w:rsidRDefault="001B4A02" w:rsidP="00F20563">
      <w:pPr>
        <w:spacing w:before="100" w:beforeAutospacing="1" w:after="100" w:afterAutospacing="1"/>
        <w:rPr>
          <w:lang w:val="ru-RU"/>
        </w:rPr>
      </w:pPr>
      <w:r w:rsidRPr="00765E11">
        <w:rPr>
          <w:lang w:val="ru-RU"/>
        </w:rPr>
        <w:t>•</w:t>
      </w:r>
      <w:r w:rsidRPr="00765E11">
        <w:rPr>
          <w:lang w:val="ru-RU"/>
        </w:rPr>
        <w:tab/>
      </w:r>
      <w:r w:rsidRPr="00765E11">
        <w:rPr>
          <w:rFonts w:eastAsia="SimSun" w:cs="Calibri"/>
          <w:snapToGrid w:val="0"/>
          <w:lang w:val="ru-RU" w:eastAsia="zh-CN"/>
        </w:rPr>
        <w:t>присвоение – услуга фиксированной связи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1B4A02" w:rsidRPr="00765E11" w:rsidTr="001B4A02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02" w:rsidRPr="00765E11" w:rsidRDefault="001B4A02" w:rsidP="001B4A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02" w:rsidRPr="00765E11" w:rsidRDefault="001B4A02" w:rsidP="001B4A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02" w:rsidRPr="00765E11" w:rsidRDefault="001B4A02" w:rsidP="00AF5078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60CA0" w:rsidRPr="00765E11" w:rsidTr="001B4A02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A0" w:rsidRPr="00765E11" w:rsidRDefault="00F60CA0" w:rsidP="00F60CA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Flexonet A/S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A0" w:rsidRPr="00765E11" w:rsidRDefault="00F60CA0" w:rsidP="00F60C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70160fgh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A0" w:rsidRPr="00765E11" w:rsidRDefault="00F60CA0" w:rsidP="00AF507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5.XI.2014</w:t>
            </w:r>
          </w:p>
        </w:tc>
      </w:tr>
    </w:tbl>
    <w:p w:rsidR="001B4A02" w:rsidRPr="00765E11" w:rsidRDefault="001B4A02" w:rsidP="00F60CA0">
      <w:pPr>
        <w:spacing w:before="100" w:beforeAutospacing="1" w:after="100" w:afterAutospacing="1"/>
        <w:rPr>
          <w:lang w:val="ru-RU"/>
        </w:rPr>
      </w:pPr>
      <w:r w:rsidRPr="00765E11">
        <w:rPr>
          <w:lang w:val="ru-RU"/>
        </w:rPr>
        <w:t>•</w:t>
      </w:r>
      <w:r w:rsidRPr="00765E11">
        <w:rPr>
          <w:lang w:val="ru-RU"/>
        </w:rPr>
        <w:tab/>
      </w:r>
      <w:r w:rsidRPr="00765E11">
        <w:rPr>
          <w:rFonts w:eastAsia="SimSun" w:cs="Calibri"/>
          <w:snapToGrid w:val="0"/>
          <w:lang w:val="ru-RU" w:eastAsia="zh-CN"/>
        </w:rPr>
        <w:t xml:space="preserve">присвоение – услуга </w:t>
      </w:r>
      <w:r w:rsidR="00F60CA0" w:rsidRPr="00765E11">
        <w:rPr>
          <w:rFonts w:eastAsia="SimSun" w:cs="Calibri"/>
          <w:snapToGrid w:val="0"/>
          <w:lang w:val="ru-RU" w:eastAsia="zh-CN"/>
        </w:rPr>
        <w:t xml:space="preserve">подвижной </w:t>
      </w:r>
      <w:r w:rsidRPr="00765E11">
        <w:rPr>
          <w:rFonts w:eastAsia="SimSun" w:cs="Calibri"/>
          <w:snapToGrid w:val="0"/>
          <w:lang w:val="ru-RU" w:eastAsia="zh-CN"/>
        </w:rPr>
        <w:t>связи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1B4A02" w:rsidRPr="00765E11" w:rsidTr="001B4A02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02" w:rsidRPr="00765E11" w:rsidRDefault="001B4A02" w:rsidP="001B4A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02" w:rsidRPr="00765E11" w:rsidRDefault="001B4A02" w:rsidP="001B4A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02" w:rsidRPr="00765E11" w:rsidRDefault="001B4A02" w:rsidP="00AF5078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765E1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60CA0" w:rsidRPr="00765E11" w:rsidTr="001B4A02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A0" w:rsidRPr="00765E11" w:rsidRDefault="00F60CA0" w:rsidP="00F60CA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Flexonet A/S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A0" w:rsidRPr="00765E11" w:rsidRDefault="00F60CA0" w:rsidP="00F60C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81370fgh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A0" w:rsidRPr="00765E11" w:rsidRDefault="00F60CA0" w:rsidP="00AF507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5.XI.2014</w:t>
            </w:r>
          </w:p>
        </w:tc>
      </w:tr>
    </w:tbl>
    <w:p w:rsidR="00BA63A5" w:rsidRPr="00765E11" w:rsidRDefault="003330C1" w:rsidP="00F20563">
      <w:pPr>
        <w:spacing w:before="360"/>
        <w:rPr>
          <w:lang w:val="ru-RU"/>
        </w:rPr>
      </w:pPr>
      <w:r w:rsidRPr="00765E11">
        <w:rPr>
          <w:lang w:val="ru-RU"/>
        </w:rPr>
        <w:t>Для контактов:</w:t>
      </w:r>
    </w:p>
    <w:p w:rsidR="00BA63A5" w:rsidRPr="004A529A" w:rsidRDefault="00BA63A5" w:rsidP="006A27C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/>
          <w:lang w:val="en-US"/>
        </w:rPr>
      </w:pPr>
      <w:r w:rsidRPr="004A529A">
        <w:rPr>
          <w:lang w:val="en-US"/>
        </w:rPr>
        <w:tab/>
        <w:t>Danish Business Authority</w:t>
      </w:r>
      <w:r w:rsidRPr="004A529A">
        <w:rPr>
          <w:lang w:val="en-US"/>
        </w:rPr>
        <w:br/>
        <w:t>Dahlerups Pakhus</w:t>
      </w:r>
      <w:r w:rsidRPr="004A529A">
        <w:rPr>
          <w:lang w:val="en-US"/>
        </w:rPr>
        <w:br/>
      </w:r>
      <w:r w:rsidRPr="004A529A">
        <w:rPr>
          <w:rFonts w:asciiTheme="minorHAnsi" w:hAnsiTheme="minorHAnsi" w:cs="Arial"/>
          <w:lang w:val="en-US"/>
        </w:rPr>
        <w:t>Langelinie Allé 17</w:t>
      </w:r>
      <w:r w:rsidRPr="004A529A">
        <w:rPr>
          <w:rFonts w:asciiTheme="minorHAnsi" w:hAnsiTheme="minorHAnsi" w:cs="Arial"/>
          <w:lang w:val="en-US"/>
        </w:rPr>
        <w:br/>
        <w:t>DK-2100 COPENHAGEN</w:t>
      </w:r>
      <w:r w:rsidRPr="004A529A">
        <w:rPr>
          <w:rFonts w:asciiTheme="minorHAnsi" w:hAnsiTheme="minorHAnsi" w:cs="Arial"/>
          <w:lang w:val="en-US"/>
        </w:rPr>
        <w:br/>
        <w:t>Denmark</w:t>
      </w:r>
      <w:r w:rsidRPr="004A529A">
        <w:rPr>
          <w:rFonts w:asciiTheme="minorHAnsi" w:hAnsiTheme="minorHAnsi" w:cs="Arial"/>
          <w:lang w:val="en-US"/>
        </w:rPr>
        <w:br/>
      </w:r>
      <w:r w:rsidR="003330C1" w:rsidRPr="00765E11">
        <w:rPr>
          <w:rFonts w:asciiTheme="minorHAnsi" w:hAnsiTheme="minorHAnsi" w:cs="Arial"/>
          <w:lang w:val="ru-RU"/>
        </w:rPr>
        <w:t>Тел</w:t>
      </w:r>
      <w:r w:rsidR="003330C1" w:rsidRPr="004A529A">
        <w:rPr>
          <w:rFonts w:asciiTheme="minorHAnsi" w:hAnsiTheme="minorHAnsi" w:cs="Arial"/>
          <w:lang w:val="en-US"/>
        </w:rPr>
        <w:t>.:</w:t>
      </w:r>
      <w:r w:rsidRPr="004A529A">
        <w:rPr>
          <w:rFonts w:asciiTheme="minorHAnsi" w:hAnsiTheme="minorHAnsi" w:cs="Arial"/>
          <w:lang w:val="en-US"/>
        </w:rPr>
        <w:tab/>
        <w:t xml:space="preserve">+45 35 29 10 00 </w:t>
      </w:r>
      <w:r w:rsidRPr="004A529A">
        <w:rPr>
          <w:rFonts w:asciiTheme="minorHAnsi" w:hAnsiTheme="minorHAnsi" w:cs="Arial"/>
          <w:lang w:val="en-US"/>
        </w:rPr>
        <w:br/>
      </w:r>
      <w:r w:rsidR="003330C1" w:rsidRPr="00765E11">
        <w:rPr>
          <w:rFonts w:asciiTheme="minorHAnsi" w:hAnsiTheme="minorHAnsi" w:cs="Arial"/>
          <w:lang w:val="ru-RU"/>
        </w:rPr>
        <w:t>Факс</w:t>
      </w:r>
      <w:r w:rsidR="003330C1" w:rsidRPr="004A529A">
        <w:rPr>
          <w:rFonts w:asciiTheme="minorHAnsi" w:hAnsiTheme="minorHAnsi" w:cs="Arial"/>
          <w:lang w:val="en-US"/>
        </w:rPr>
        <w:t>:</w:t>
      </w:r>
      <w:r w:rsidRPr="004A529A">
        <w:rPr>
          <w:rFonts w:asciiTheme="minorHAnsi" w:hAnsiTheme="minorHAnsi" w:cs="Arial"/>
          <w:lang w:val="en-US"/>
        </w:rPr>
        <w:tab/>
        <w:t xml:space="preserve">+45 35 46 60 01 </w:t>
      </w:r>
      <w:r w:rsidRPr="004A529A">
        <w:rPr>
          <w:rFonts w:asciiTheme="minorHAnsi" w:hAnsiTheme="minorHAnsi" w:cs="Arial"/>
          <w:lang w:val="en-US"/>
        </w:rPr>
        <w:br/>
      </w:r>
      <w:r w:rsidR="003330C1" w:rsidRPr="00765E11">
        <w:rPr>
          <w:rFonts w:asciiTheme="minorHAnsi" w:hAnsiTheme="minorHAnsi" w:cs="Arial"/>
          <w:lang w:val="ru-RU"/>
        </w:rPr>
        <w:t>Эл</w:t>
      </w:r>
      <w:r w:rsidR="003330C1" w:rsidRPr="004A529A">
        <w:rPr>
          <w:rFonts w:asciiTheme="minorHAnsi" w:hAnsiTheme="minorHAnsi" w:cs="Arial"/>
          <w:lang w:val="en-US"/>
        </w:rPr>
        <w:t xml:space="preserve">. </w:t>
      </w:r>
      <w:r w:rsidR="003330C1" w:rsidRPr="00765E11">
        <w:rPr>
          <w:rFonts w:asciiTheme="minorHAnsi" w:hAnsiTheme="minorHAnsi" w:cs="Arial"/>
          <w:lang w:val="ru-RU"/>
        </w:rPr>
        <w:t>почта</w:t>
      </w:r>
      <w:r w:rsidR="003330C1" w:rsidRPr="004A529A">
        <w:rPr>
          <w:rFonts w:asciiTheme="minorHAnsi" w:hAnsiTheme="minorHAnsi" w:cs="Arial"/>
          <w:lang w:val="en-US"/>
        </w:rPr>
        <w:t>:</w:t>
      </w:r>
      <w:r w:rsidRPr="004A529A">
        <w:rPr>
          <w:rFonts w:asciiTheme="minorHAnsi" w:hAnsiTheme="minorHAnsi" w:cs="Arial"/>
          <w:lang w:val="en-US"/>
        </w:rPr>
        <w:tab/>
      </w:r>
      <w:hyperlink r:id="rId17" w:history="1">
        <w:r w:rsidR="006A27CC" w:rsidRPr="004A529A">
          <w:rPr>
            <w:rStyle w:val="Hyperlink"/>
            <w:rFonts w:asciiTheme="minorHAnsi" w:hAnsiTheme="minorHAnsi" w:cs="Arial"/>
            <w:lang w:val="en-US"/>
          </w:rPr>
          <w:t>erst@erst.dk</w:t>
        </w:r>
      </w:hyperlink>
      <w:r w:rsidRPr="004A529A">
        <w:rPr>
          <w:rFonts w:asciiTheme="minorHAnsi" w:hAnsiTheme="minorHAnsi" w:cs="Arial"/>
          <w:lang w:val="en-US"/>
        </w:rPr>
        <w:br/>
        <w:t>URL:</w:t>
      </w:r>
      <w:r w:rsidRPr="004A529A">
        <w:rPr>
          <w:rFonts w:asciiTheme="minorHAnsi" w:hAnsiTheme="minorHAnsi" w:cs="Arial"/>
          <w:lang w:val="en-US"/>
        </w:rPr>
        <w:tab/>
      </w:r>
      <w:hyperlink r:id="rId18" w:history="1">
        <w:r w:rsidR="006A27CC" w:rsidRPr="004A529A">
          <w:rPr>
            <w:rStyle w:val="Hyperlink"/>
            <w:rFonts w:asciiTheme="minorHAnsi" w:hAnsiTheme="minorHAnsi" w:cs="Arial"/>
            <w:lang w:val="en-US"/>
          </w:rPr>
          <w:t>www.erst.dk</w:t>
        </w:r>
      </w:hyperlink>
      <w:bookmarkStart w:id="63" w:name="dtmis_Start"/>
      <w:bookmarkStart w:id="64" w:name="dtmis_Underskriver"/>
      <w:bookmarkEnd w:id="63"/>
      <w:bookmarkEnd w:id="64"/>
    </w:p>
    <w:p w:rsidR="00F20563" w:rsidRPr="00765E11" w:rsidRDefault="00B100D7" w:rsidP="00B100D7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bCs/>
          <w:lang w:val="ru-RU"/>
        </w:rPr>
      </w:pPr>
      <w:r w:rsidRPr="00765E11">
        <w:rPr>
          <w:rFonts w:asciiTheme="minorHAnsi" w:hAnsiTheme="minorHAnsi" w:cs="Arial"/>
          <w:b/>
          <w:bCs/>
          <w:lang w:val="ru-RU"/>
        </w:rPr>
        <w:lastRenderedPageBreak/>
        <w:t>Ливан</w:t>
      </w:r>
      <w:r w:rsidR="00F20563" w:rsidRPr="00765E11">
        <w:rPr>
          <w:rFonts w:asciiTheme="minorHAnsi" w:hAnsiTheme="minorHAnsi" w:cs="Arial"/>
          <w:b/>
          <w:bCs/>
          <w:lang w:val="ru-RU"/>
        </w:rPr>
        <w:fldChar w:fldCharType="begin"/>
      </w:r>
      <w:r w:rsidR="00F20563" w:rsidRPr="00765E11">
        <w:rPr>
          <w:lang w:val="ru-RU"/>
        </w:rPr>
        <w:instrText xml:space="preserve"> TC "</w:instrText>
      </w:r>
      <w:bookmarkStart w:id="65" w:name="_Toc404332311"/>
      <w:r w:rsidR="00F20563" w:rsidRPr="00765E11">
        <w:rPr>
          <w:rFonts w:asciiTheme="minorHAnsi" w:hAnsiTheme="minorHAnsi" w:cs="Arial"/>
          <w:b/>
          <w:bCs/>
          <w:lang w:val="ru-RU"/>
        </w:rPr>
        <w:instrText>Lebanon</w:instrText>
      </w:r>
      <w:bookmarkEnd w:id="65"/>
      <w:r w:rsidR="00F20563" w:rsidRPr="00765E11">
        <w:rPr>
          <w:lang w:val="ru-RU"/>
        </w:rPr>
        <w:instrText xml:space="preserve">" \f C \l "1" </w:instrText>
      </w:r>
      <w:r w:rsidR="00F20563" w:rsidRPr="00765E11">
        <w:rPr>
          <w:rFonts w:asciiTheme="minorHAnsi" w:hAnsiTheme="minorHAnsi" w:cs="Arial"/>
          <w:b/>
          <w:bCs/>
          <w:lang w:val="ru-RU"/>
        </w:rPr>
        <w:fldChar w:fldCharType="end"/>
      </w:r>
      <w:r w:rsidR="00F20563" w:rsidRPr="00765E11">
        <w:rPr>
          <w:rFonts w:asciiTheme="minorHAnsi" w:hAnsiTheme="minorHAnsi" w:cs="Arial"/>
          <w:b/>
          <w:bCs/>
          <w:lang w:val="ru-RU"/>
        </w:rPr>
        <w:t xml:space="preserve"> (</w:t>
      </w:r>
      <w:r w:rsidRPr="00765E11">
        <w:rPr>
          <w:rFonts w:asciiTheme="minorHAnsi" w:hAnsiTheme="minorHAnsi" w:cs="Arial"/>
          <w:b/>
          <w:bCs/>
          <w:lang w:val="ru-RU"/>
        </w:rPr>
        <w:t>код страны</w:t>
      </w:r>
      <w:r w:rsidR="00F20563" w:rsidRPr="00765E11">
        <w:rPr>
          <w:rFonts w:asciiTheme="minorHAnsi" w:hAnsiTheme="minorHAnsi" w:cs="Arial"/>
          <w:b/>
          <w:bCs/>
          <w:lang w:val="ru-RU"/>
        </w:rPr>
        <w:t xml:space="preserve"> +961)</w:t>
      </w:r>
    </w:p>
    <w:p w:rsidR="00F20563" w:rsidRPr="00765E11" w:rsidRDefault="00B100D7" w:rsidP="00F205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765E11">
        <w:rPr>
          <w:rFonts w:asciiTheme="minorHAnsi" w:hAnsiTheme="minorHAnsi" w:cs="Arial"/>
          <w:lang w:val="ru-RU"/>
        </w:rPr>
        <w:t>Сообщение от</w:t>
      </w:r>
      <w:r w:rsidR="00F20563" w:rsidRPr="00765E11">
        <w:rPr>
          <w:rFonts w:asciiTheme="minorHAnsi" w:hAnsiTheme="minorHAnsi" w:cs="Arial"/>
          <w:lang w:val="ru-RU"/>
        </w:rPr>
        <w:t xml:space="preserve"> 11.XI.2014:</w:t>
      </w:r>
    </w:p>
    <w:p w:rsidR="00F20563" w:rsidRPr="00765E11" w:rsidRDefault="00B100D7" w:rsidP="00ED267A">
      <w:pPr>
        <w:rPr>
          <w:lang w:val="ru-RU"/>
        </w:rPr>
      </w:pPr>
      <w:r w:rsidRPr="00765E11">
        <w:rPr>
          <w:i/>
          <w:iCs/>
          <w:lang w:val="ru-RU"/>
        </w:rPr>
        <w:t>Министерство электросвязи Ливана</w:t>
      </w:r>
      <w:r w:rsidR="00F20563" w:rsidRPr="00765E11">
        <w:rPr>
          <w:i/>
          <w:lang w:val="ru-RU"/>
        </w:rPr>
        <w:t xml:space="preserve">, </w:t>
      </w:r>
      <w:r w:rsidRPr="00765E11">
        <w:rPr>
          <w:lang w:val="ru-RU"/>
        </w:rPr>
        <w:t>Бейрут</w:t>
      </w:r>
      <w:r w:rsidR="00F20563" w:rsidRPr="00765E11">
        <w:rPr>
          <w:lang w:val="ru-RU"/>
        </w:rPr>
        <w:fldChar w:fldCharType="begin"/>
      </w:r>
      <w:r w:rsidR="00F20563" w:rsidRPr="00765E11">
        <w:rPr>
          <w:lang w:val="ru-RU"/>
        </w:rPr>
        <w:instrText xml:space="preserve"> TC "</w:instrText>
      </w:r>
      <w:bookmarkStart w:id="66" w:name="_Toc404332312"/>
      <w:r w:rsidR="00F20563" w:rsidRPr="00765E11">
        <w:rPr>
          <w:i/>
          <w:iCs/>
          <w:lang w:val="ru-RU"/>
        </w:rPr>
        <w:instrText>Lebanese</w:instrText>
      </w:r>
      <w:r w:rsidR="00F20563" w:rsidRPr="00765E11">
        <w:rPr>
          <w:i/>
          <w:lang w:val="ru-RU"/>
        </w:rPr>
        <w:instrText xml:space="preserve"> Ministry of Telecommunications, </w:instrText>
      </w:r>
      <w:r w:rsidR="00F20563" w:rsidRPr="00765E11">
        <w:rPr>
          <w:lang w:val="ru-RU"/>
        </w:rPr>
        <w:instrText>Beyrouth</w:instrText>
      </w:r>
      <w:bookmarkEnd w:id="66"/>
      <w:r w:rsidR="00F20563" w:rsidRPr="00765E11">
        <w:rPr>
          <w:lang w:val="ru-RU"/>
        </w:rPr>
        <w:instrText xml:space="preserve">" \f C \l "1" </w:instrText>
      </w:r>
      <w:r w:rsidR="00F20563" w:rsidRPr="00765E11">
        <w:rPr>
          <w:lang w:val="ru-RU"/>
        </w:rPr>
        <w:fldChar w:fldCharType="end"/>
      </w:r>
      <w:r w:rsidR="00F20563" w:rsidRPr="00765E11">
        <w:rPr>
          <w:lang w:val="ru-RU"/>
        </w:rPr>
        <w:t xml:space="preserve">, </w:t>
      </w:r>
      <w:r w:rsidRPr="00765E11">
        <w:rPr>
          <w:lang w:val="ru-RU"/>
        </w:rPr>
        <w:t>объявляет об обновлении плана нумерации Ливана</w:t>
      </w:r>
      <w:r w:rsidR="00A023E7" w:rsidRPr="00765E11">
        <w:rPr>
          <w:lang w:val="ru-RU"/>
        </w:rPr>
        <w:t xml:space="preserve"> с целью включения</w:t>
      </w:r>
      <w:r w:rsidRPr="00765E11">
        <w:rPr>
          <w:lang w:val="ru-RU"/>
        </w:rPr>
        <w:t xml:space="preserve"> </w:t>
      </w:r>
      <w:r w:rsidR="00A023E7" w:rsidRPr="00765E11">
        <w:rPr>
          <w:lang w:val="ru-RU"/>
        </w:rPr>
        <w:t>в него новых кодов</w:t>
      </w:r>
      <w:r w:rsidR="00F20563" w:rsidRPr="00765E11">
        <w:rPr>
          <w:lang w:val="ru-RU"/>
        </w:rPr>
        <w:t xml:space="preserve"> GSM</w:t>
      </w:r>
      <w:r w:rsidR="00A023E7" w:rsidRPr="00765E11">
        <w:rPr>
          <w:lang w:val="ru-RU"/>
        </w:rPr>
        <w:t>. Было принято решение ввести в эксплуатацию новый диапазон с 7 июля</w:t>
      </w:r>
      <w:r w:rsidR="00F20563" w:rsidRPr="00765E11">
        <w:rPr>
          <w:vertAlign w:val="superscript"/>
          <w:lang w:val="ru-RU"/>
        </w:rPr>
        <w:t xml:space="preserve"> </w:t>
      </w:r>
      <w:r w:rsidR="00F20563" w:rsidRPr="00765E11">
        <w:rPr>
          <w:lang w:val="ru-RU"/>
        </w:rPr>
        <w:t>2014</w:t>
      </w:r>
      <w:r w:rsidR="00A023E7" w:rsidRPr="00765E11">
        <w:rPr>
          <w:lang w:val="ru-RU"/>
        </w:rPr>
        <w:t> года</w:t>
      </w:r>
      <w:r w:rsidR="00F20563" w:rsidRPr="00765E11">
        <w:rPr>
          <w:lang w:val="ru-RU"/>
        </w:rPr>
        <w:t xml:space="preserve"> (</w:t>
      </w:r>
      <w:r w:rsidR="00A023E7" w:rsidRPr="00765E11">
        <w:rPr>
          <w:lang w:val="ru-RU"/>
        </w:rPr>
        <w:t xml:space="preserve">решения Министерства </w:t>
      </w:r>
      <w:r w:rsidR="00ED267A" w:rsidRPr="00765E11">
        <w:rPr>
          <w:lang w:val="ru-RU"/>
        </w:rPr>
        <w:t>№ </w:t>
      </w:r>
      <w:r w:rsidR="00F20563" w:rsidRPr="00765E11">
        <w:rPr>
          <w:lang w:val="ru-RU"/>
        </w:rPr>
        <w:t xml:space="preserve">598/1 </w:t>
      </w:r>
      <w:r w:rsidR="00A023E7" w:rsidRPr="00765E11">
        <w:rPr>
          <w:lang w:val="ru-RU"/>
        </w:rPr>
        <w:t>и</w:t>
      </w:r>
      <w:r w:rsidR="00F20563" w:rsidRPr="00765E11">
        <w:rPr>
          <w:lang w:val="ru-RU"/>
        </w:rPr>
        <w:t xml:space="preserve"> </w:t>
      </w:r>
      <w:r w:rsidR="00A53E05" w:rsidRPr="00765E11">
        <w:rPr>
          <w:lang w:val="ru-RU"/>
        </w:rPr>
        <w:t>№</w:t>
      </w:r>
      <w:r w:rsidR="00F20563" w:rsidRPr="00765E11">
        <w:rPr>
          <w:lang w:val="ru-RU"/>
        </w:rPr>
        <w:t xml:space="preserve">599/1 </w:t>
      </w:r>
      <w:r w:rsidR="00A023E7" w:rsidRPr="00765E11">
        <w:rPr>
          <w:lang w:val="ru-RU"/>
        </w:rPr>
        <w:t xml:space="preserve">от </w:t>
      </w:r>
      <w:r w:rsidR="00F20563" w:rsidRPr="00765E11">
        <w:rPr>
          <w:lang w:val="ru-RU"/>
        </w:rPr>
        <w:t>29</w:t>
      </w:r>
      <w:r w:rsidR="00A023E7" w:rsidRPr="00765E11">
        <w:rPr>
          <w:vertAlign w:val="superscript"/>
          <w:lang w:val="ru-RU"/>
        </w:rPr>
        <w:t> </w:t>
      </w:r>
      <w:r w:rsidR="00A023E7" w:rsidRPr="00765E11">
        <w:rPr>
          <w:lang w:val="ru-RU"/>
        </w:rPr>
        <w:t>августа</w:t>
      </w:r>
      <w:r w:rsidR="00F20563" w:rsidRPr="00765E11">
        <w:rPr>
          <w:vertAlign w:val="superscript"/>
          <w:lang w:val="ru-RU"/>
        </w:rPr>
        <w:t xml:space="preserve"> </w:t>
      </w:r>
      <w:r w:rsidR="00F20563" w:rsidRPr="00765E11">
        <w:rPr>
          <w:lang w:val="ru-RU"/>
        </w:rPr>
        <w:t>2013</w:t>
      </w:r>
      <w:r w:rsidR="00A023E7" w:rsidRPr="00765E11">
        <w:rPr>
          <w:lang w:val="ru-RU"/>
        </w:rPr>
        <w:t> года для диапазона</w:t>
      </w:r>
      <w:r w:rsidR="00F20563" w:rsidRPr="00765E11">
        <w:rPr>
          <w:lang w:val="ru-RU"/>
        </w:rPr>
        <w:t xml:space="preserve"> MIC1 961</w:t>
      </w:r>
      <w:r w:rsidR="00ED267A" w:rsidRPr="00765E11">
        <w:rPr>
          <w:lang w:val="ru-RU"/>
        </w:rPr>
        <w:t> </w:t>
      </w:r>
      <w:r w:rsidR="00F20563" w:rsidRPr="00765E11">
        <w:rPr>
          <w:lang w:val="ru-RU"/>
        </w:rPr>
        <w:t>79</w:t>
      </w:r>
      <w:r w:rsidR="00ED267A" w:rsidRPr="00765E11">
        <w:rPr>
          <w:lang w:val="ru-RU"/>
        </w:rPr>
        <w:t> </w:t>
      </w:r>
      <w:r w:rsidR="00F20563" w:rsidRPr="00765E11">
        <w:rPr>
          <w:lang w:val="ru-RU"/>
        </w:rPr>
        <w:t>300</w:t>
      </w:r>
      <w:r w:rsidR="00ED267A" w:rsidRPr="00765E11">
        <w:rPr>
          <w:lang w:val="ru-RU"/>
        </w:rPr>
        <w:t> </w:t>
      </w:r>
      <w:r w:rsidR="00F20563" w:rsidRPr="00765E11">
        <w:rPr>
          <w:lang w:val="ru-RU"/>
        </w:rPr>
        <w:t>000</w:t>
      </w:r>
      <w:r w:rsidR="00ED267A" w:rsidRPr="00765E11">
        <w:rPr>
          <w:lang w:val="ru-RU"/>
        </w:rPr>
        <w:t> </w:t>
      </w:r>
      <w:r w:rsidR="00A023E7" w:rsidRPr="00765E11">
        <w:rPr>
          <w:lang w:val="ru-RU"/>
        </w:rPr>
        <w:t>–</w:t>
      </w:r>
      <w:r w:rsidR="00F20563" w:rsidRPr="00765E11">
        <w:rPr>
          <w:lang w:val="ru-RU"/>
        </w:rPr>
        <w:t xml:space="preserve"> 961</w:t>
      </w:r>
      <w:r w:rsidR="00A023E7" w:rsidRPr="00765E11">
        <w:rPr>
          <w:lang w:val="ru-RU"/>
        </w:rPr>
        <w:t> </w:t>
      </w:r>
      <w:r w:rsidR="00F20563" w:rsidRPr="00765E11">
        <w:rPr>
          <w:lang w:val="ru-RU"/>
        </w:rPr>
        <w:t>79</w:t>
      </w:r>
      <w:r w:rsidR="00A023E7" w:rsidRPr="00765E11">
        <w:rPr>
          <w:lang w:val="ru-RU"/>
        </w:rPr>
        <w:t> </w:t>
      </w:r>
      <w:r w:rsidR="00F20563" w:rsidRPr="00765E11">
        <w:rPr>
          <w:lang w:val="ru-RU"/>
        </w:rPr>
        <w:t>324</w:t>
      </w:r>
      <w:r w:rsidR="00A023E7" w:rsidRPr="00765E11">
        <w:rPr>
          <w:lang w:val="ru-RU"/>
        </w:rPr>
        <w:t> </w:t>
      </w:r>
      <w:r w:rsidR="00F20563" w:rsidRPr="00765E11">
        <w:rPr>
          <w:lang w:val="ru-RU"/>
        </w:rPr>
        <w:t xml:space="preserve">999 </w:t>
      </w:r>
      <w:r w:rsidR="00A023E7" w:rsidRPr="00765E11">
        <w:rPr>
          <w:lang w:val="ru-RU"/>
        </w:rPr>
        <w:t xml:space="preserve">и для диапазона </w:t>
      </w:r>
      <w:r w:rsidR="00F20563" w:rsidRPr="00765E11">
        <w:rPr>
          <w:lang w:val="ru-RU"/>
        </w:rPr>
        <w:t>MIC2 961</w:t>
      </w:r>
      <w:r w:rsidR="00ED267A" w:rsidRPr="00765E11">
        <w:rPr>
          <w:lang w:val="ru-RU"/>
        </w:rPr>
        <w:t> </w:t>
      </w:r>
      <w:r w:rsidR="00F20563" w:rsidRPr="00765E11">
        <w:rPr>
          <w:lang w:val="ru-RU"/>
        </w:rPr>
        <w:t>78</w:t>
      </w:r>
      <w:r w:rsidR="00ED267A" w:rsidRPr="00765E11">
        <w:rPr>
          <w:lang w:val="ru-RU"/>
        </w:rPr>
        <w:t> </w:t>
      </w:r>
      <w:r w:rsidR="00F20563" w:rsidRPr="00765E11">
        <w:rPr>
          <w:lang w:val="ru-RU"/>
        </w:rPr>
        <w:t>975</w:t>
      </w:r>
      <w:r w:rsidR="00ED267A" w:rsidRPr="00765E11">
        <w:rPr>
          <w:lang w:val="ru-RU"/>
        </w:rPr>
        <w:t> </w:t>
      </w:r>
      <w:r w:rsidR="00F20563" w:rsidRPr="00765E11">
        <w:rPr>
          <w:lang w:val="ru-RU"/>
        </w:rPr>
        <w:t xml:space="preserve">000 </w:t>
      </w:r>
      <w:r w:rsidR="00A023E7" w:rsidRPr="00765E11">
        <w:rPr>
          <w:lang w:val="ru-RU"/>
        </w:rPr>
        <w:t>–</w:t>
      </w:r>
      <w:r w:rsidR="00F20563" w:rsidRPr="00765E11">
        <w:rPr>
          <w:lang w:val="ru-RU"/>
        </w:rPr>
        <w:t xml:space="preserve"> 961</w:t>
      </w:r>
      <w:r w:rsidR="00ED267A" w:rsidRPr="00765E11">
        <w:rPr>
          <w:lang w:val="ru-RU"/>
        </w:rPr>
        <w:t> </w:t>
      </w:r>
      <w:r w:rsidR="00F20563" w:rsidRPr="00765E11">
        <w:rPr>
          <w:lang w:val="ru-RU"/>
        </w:rPr>
        <w:t>78</w:t>
      </w:r>
      <w:r w:rsidR="00ED267A" w:rsidRPr="00765E11">
        <w:rPr>
          <w:lang w:val="ru-RU"/>
        </w:rPr>
        <w:t> </w:t>
      </w:r>
      <w:r w:rsidR="00F20563" w:rsidRPr="00765E11">
        <w:rPr>
          <w:lang w:val="ru-RU"/>
        </w:rPr>
        <w:t>999</w:t>
      </w:r>
      <w:r w:rsidR="00ED267A" w:rsidRPr="00765E11">
        <w:rPr>
          <w:lang w:val="ru-RU"/>
        </w:rPr>
        <w:t> </w:t>
      </w:r>
      <w:r w:rsidR="00F20563" w:rsidRPr="00765E11">
        <w:rPr>
          <w:lang w:val="ru-RU"/>
        </w:rPr>
        <w:t>999).</w:t>
      </w:r>
    </w:p>
    <w:p w:rsidR="00F20563" w:rsidRPr="00765E11" w:rsidRDefault="00ED267A" w:rsidP="00EB35C5">
      <w:pPr>
        <w:rPr>
          <w:lang w:val="ru-RU"/>
        </w:rPr>
      </w:pPr>
      <w:r w:rsidRPr="00765E11">
        <w:rPr>
          <w:lang w:val="ru-RU"/>
        </w:rPr>
        <w:t xml:space="preserve">Новый диапазон одиннадцатизначных номеров </w:t>
      </w:r>
      <w:r w:rsidR="00F20563" w:rsidRPr="00765E11">
        <w:rPr>
          <w:lang w:val="ru-RU"/>
        </w:rPr>
        <w:t>(</w:t>
      </w:r>
      <w:r w:rsidRPr="00765E11">
        <w:rPr>
          <w:lang w:val="ru-RU"/>
        </w:rPr>
        <w:t>включая код страны</w:t>
      </w:r>
      <w:r w:rsidR="00F20563" w:rsidRPr="00765E11">
        <w:rPr>
          <w:lang w:val="ru-RU"/>
        </w:rPr>
        <w:t xml:space="preserve"> +961):</w:t>
      </w:r>
    </w:p>
    <w:p w:rsidR="00F20563" w:rsidRPr="00765E11" w:rsidRDefault="00F20563" w:rsidP="008C07FD">
      <w:pPr>
        <w:spacing w:before="0"/>
        <w:rPr>
          <w:lang w:val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701"/>
        <w:gridCol w:w="1701"/>
        <w:gridCol w:w="4471"/>
      </w:tblGrid>
      <w:tr w:rsidR="00F20563" w:rsidRPr="00765E11" w:rsidTr="008C07FD">
        <w:trPr>
          <w:tblHeader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ED267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63" w:rsidRPr="00765E11" w:rsidRDefault="00EB35C5" w:rsidP="00ED267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Диапазон нумерации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ED267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tblHeader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63" w:rsidRPr="00765E11" w:rsidRDefault="00EB35C5" w:rsidP="00ED267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63" w:rsidRPr="00765E11" w:rsidRDefault="00EB35C5" w:rsidP="00ED267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</w:t>
            </w:r>
            <w:r w:rsidR="00F20563"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63" w:rsidRPr="00765E11" w:rsidRDefault="00EB35C5" w:rsidP="00ED267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</w:t>
            </w:r>
            <w:r w:rsidR="00F20563"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63" w:rsidRPr="00765E11" w:rsidRDefault="00EB35C5" w:rsidP="00EB35C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Назначение</w:t>
            </w:r>
          </w:p>
        </w:tc>
      </w:tr>
      <w:tr w:rsidR="00F20563" w:rsidRPr="004A529A" w:rsidTr="008C07FD">
        <w:trPr>
          <w:tblHeader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ED267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ED267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+961 79 300 000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63" w:rsidRPr="00765E11" w:rsidRDefault="00F20563" w:rsidP="00ED267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+961 79 324 999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2E2DEB" w:rsidP="002E2DE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Диапазон номеров 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GSM </w:t>
            </w: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компании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MIC</w:t>
            </w:r>
            <w:r w:rsidR="008C07FD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-1/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Alfa</w:t>
            </w:r>
          </w:p>
        </w:tc>
      </w:tr>
      <w:tr w:rsidR="00F20563" w:rsidRPr="004A529A" w:rsidTr="008C07FD">
        <w:trPr>
          <w:tblHeader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ED267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ED267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+961 78 975 000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563" w:rsidRPr="00765E11" w:rsidRDefault="00F20563" w:rsidP="00ED267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+961 78 999 999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2E2DEB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Диапазон номеров GSM для компании 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MIC-2/Touch </w:t>
            </w:r>
          </w:p>
        </w:tc>
      </w:tr>
    </w:tbl>
    <w:p w:rsidR="00F20563" w:rsidRPr="00765E11" w:rsidRDefault="00F20563" w:rsidP="00F205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</w:p>
    <w:p w:rsidR="00F20563" w:rsidRPr="00765E11" w:rsidRDefault="00EB35C5" w:rsidP="00EB35C5">
      <w:pPr>
        <w:rPr>
          <w:lang w:val="ru-RU"/>
        </w:rPr>
      </w:pPr>
      <w:r w:rsidRPr="00765E11">
        <w:rPr>
          <w:lang w:val="ru-RU"/>
        </w:rPr>
        <w:t>Соответственно, план нумерации Ливана обновляется следующим образом</w:t>
      </w:r>
      <w:r w:rsidR="00F20563" w:rsidRPr="00765E11">
        <w:rPr>
          <w:lang w:val="ru-RU"/>
        </w:rPr>
        <w:t>:</w:t>
      </w:r>
    </w:p>
    <w:p w:rsidR="00F20563" w:rsidRPr="00765E11" w:rsidRDefault="00F20563" w:rsidP="00F205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640"/>
        <w:gridCol w:w="1762"/>
        <w:gridCol w:w="1773"/>
        <w:gridCol w:w="2698"/>
      </w:tblGrid>
      <w:tr w:rsidR="002A755C" w:rsidRPr="00765E11" w:rsidTr="008C07FD">
        <w:trPr>
          <w:cantSplit/>
          <w:trHeight w:val="20"/>
          <w:tblHeader/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C" w:rsidRPr="00765E11" w:rsidRDefault="002A755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br w:type="column"/>
            </w: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C" w:rsidRPr="00765E11" w:rsidRDefault="002A755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Длина набираемого номера (включая код страны)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C" w:rsidRPr="00765E11" w:rsidRDefault="002A755C" w:rsidP="008C07F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Диапазон нумерации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C" w:rsidRPr="00765E11" w:rsidRDefault="002A755C" w:rsidP="008C07F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Назначение услуги</w:t>
            </w:r>
          </w:p>
        </w:tc>
      </w:tr>
      <w:tr w:rsidR="002A755C" w:rsidRPr="00765E11" w:rsidTr="008C07FD">
        <w:trPr>
          <w:cantSplit/>
          <w:trHeight w:val="20"/>
          <w:tblHeader/>
          <w:jc w:val="center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C" w:rsidRPr="00765E11" w:rsidRDefault="002A755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C" w:rsidRPr="00765E11" w:rsidRDefault="002A755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C" w:rsidRPr="00765E11" w:rsidRDefault="002A755C" w:rsidP="008C07F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С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C" w:rsidRPr="00765E11" w:rsidRDefault="003634F9" w:rsidP="008C07F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C" w:rsidRPr="00765E11" w:rsidRDefault="002A755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Международный доступ не обслуживается</w:t>
            </w: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+961 1 000 000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+961 1 999 999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Диапазон номеров КТСОП для</w:t>
            </w:r>
            <w:r w:rsidR="00F20563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Бейрута</w:t>
            </w:r>
            <w:r w:rsidR="00F20563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1F4B8C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"используется"</w:t>
            </w:r>
            <w:r w:rsidR="00F20563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Международный доступ не обслуживается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+961 3 000 000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+961 3 999 999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+961 4 000 000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+961 4 999 999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Диапазон номеров КТСОП для</w:t>
            </w:r>
            <w:r w:rsidR="00F20563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23A4A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Северного Метна</w:t>
            </w:r>
            <w:r w:rsidR="00F20563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1F4B8C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"используется"</w:t>
            </w: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+961 5 000 000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+961 5 999 999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F23A4A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южной части Горного Ливана</w:t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+961 6 000 000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+961 6 999 999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Северного Ливан</w:t>
            </w:r>
            <w:r w:rsidR="00A53E05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а</w:t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+961 70 000 000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+961 70 999 999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+961 71 000 000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+961 71 999 999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+961 7 200 000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+961 7 299 999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475645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Ю</w:t>
            </w: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жного Ливана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+961 7 300 000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+961 7 399 999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+961 7 400 000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+961 7 499 999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+961 7 500 000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+961 7 599 999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760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+961 76 099 999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761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+961 76 100 000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+961 76 199 999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762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+961 7 620 000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+961 7 629 999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475645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Ю</w:t>
            </w: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жного Ливана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763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+961 76 300 000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+961 76 399 999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764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+961 76 400 000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+961 76 499 999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765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+961 76 500 000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+961 76 599 999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766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+961 76 600 000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+961 76 699 999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767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+961 76 700 000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+961 76 799 999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768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+961 76 800 000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+961 76 899 999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769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+961 76 900 000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+961 76 999 999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+961 7 700 000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+961 7 799 999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Диапазон номеров КТСОП для</w:t>
            </w:r>
            <w:r w:rsidR="00F20563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75645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Ю</w:t>
            </w: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жного Ливана</w:t>
            </w:r>
            <w:r w:rsidR="001F4B8C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+961 7 809 999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+961 7 810 000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+961 7 819 999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+961 7 820 000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+961 7 829 999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+961 7 830 000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+961 7 839 999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+961 7 840 000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+961 7 849 999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+961 7 850 000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+961 7 859 999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+961 7 860 000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+961 7 869 999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+961 7 870 000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+961 7 879 999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+961 78 800 000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+961 78 899 999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+961 78 900 000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+961 78 949 999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789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+961 78 975 000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+961 78 999 999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"используется"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</w:t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New Touch</w:t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+961 79 100 000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+961 79 199 999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1F4B8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+961 79 300 000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+961 79 324 999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GSM</w:t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"используется"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</w:t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New Alfa</w:t>
            </w:r>
            <w:r w:rsidR="00213B7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799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+961 80 000 000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+961 80 999 999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CD0CFA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одиннадцатизначных номеров услуги вызова с долевой оплатой</w:t>
            </w:r>
            <w:r w:rsidR="00F20563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+961 81 000 000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+961 81 999 999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+961 8 200 000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+961 8 299 999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3" w:rsidRPr="00765E11" w:rsidRDefault="00CD0CFA" w:rsidP="00765E1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Диапазон номеров КТСОП для зоны Бекаа</w:t>
            </w:r>
            <w:r w:rsidR="001F4B8C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83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+961 8 300 000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+961 8 399 999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84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+961 8 400 000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+961 8 499 999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85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+961 8 500 000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+961 8 599 999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86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+961 8 600 000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+961 8 699 999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87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+961 8 700 000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+961 8 799 999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88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+961 8 800 000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+961 8 899 999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89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+961 8 900 000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+961 8 999 999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90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+961 90 000 000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+961 90 999 999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CD0CFA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Диапазон одиннадцатизначных номеров услуги </w:t>
            </w:r>
            <w:r w:rsidR="0063427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в</w:t>
            </w: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ызов</w:t>
            </w:r>
            <w:r w:rsidR="0063427C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а</w:t>
            </w: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с оплатой по повышенному тарифу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91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Одиннадцать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+961 91 000 000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+961 91 999 999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4A529A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765E11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lastRenderedPageBreak/>
              <w:t>92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+961 9 200 000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+961 9 299 999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Диапазон номеров КТСОП для</w:t>
            </w:r>
            <w:r w:rsidR="00F20563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75645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зоны Горного Ливана и К</w:t>
            </w:r>
            <w:r w:rsidR="0063427C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е</w:t>
            </w:r>
            <w:r w:rsidR="00475645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сервана</w:t>
            </w:r>
            <w:r w:rsidR="001F4B8C"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, "используется"</w:t>
            </w: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93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+961 9 300 000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+961 9 399 999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94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+961 9 400 000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+961 9 499 999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95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+961 9 500 000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+961 9 599 999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+961 9 600 000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+961 9 699 999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97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+961 9 700 000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+961 9 799 999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98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+961 9 800 000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+961 9 899 999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0563" w:rsidRPr="00765E11" w:rsidTr="008C07F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99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9B450C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Десять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+961 9 900 000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+961 9 999 999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63" w:rsidRPr="00765E11" w:rsidRDefault="00F20563" w:rsidP="008C07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F20563" w:rsidRPr="00765E11" w:rsidRDefault="00F20563" w:rsidP="00F20563">
      <w:pPr>
        <w:rPr>
          <w:lang w:val="ru-RU"/>
        </w:rPr>
      </w:pPr>
    </w:p>
    <w:p w:rsidR="00F20563" w:rsidRPr="00765E11" w:rsidRDefault="00475645" w:rsidP="00F20563">
      <w:pPr>
        <w:rPr>
          <w:lang w:val="ru-RU"/>
        </w:rPr>
      </w:pPr>
      <w:r w:rsidRPr="00765E11">
        <w:rPr>
          <w:lang w:val="ru-RU"/>
        </w:rPr>
        <w:t>Для контактов</w:t>
      </w:r>
      <w:r w:rsidR="00F20563" w:rsidRPr="00765E11">
        <w:rPr>
          <w:lang w:val="ru-RU"/>
        </w:rPr>
        <w:t>:</w:t>
      </w:r>
    </w:p>
    <w:p w:rsidR="00F20563" w:rsidRPr="004A529A" w:rsidRDefault="00F20563" w:rsidP="00765E1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4A529A">
        <w:rPr>
          <w:lang w:val="en-US"/>
        </w:rPr>
        <w:tab/>
        <w:t>Dr Abdul Munhem YOUSSEF</w:t>
      </w:r>
      <w:r w:rsidRPr="004A529A">
        <w:rPr>
          <w:lang w:val="en-US"/>
        </w:rPr>
        <w:br/>
        <w:t>Ministry of Telecommunications</w:t>
      </w:r>
      <w:r w:rsidRPr="004A529A">
        <w:rPr>
          <w:lang w:val="en-US"/>
        </w:rPr>
        <w:br/>
        <w:t>Director General for Exploitation &amp; Maintenance</w:t>
      </w:r>
      <w:r w:rsidRPr="004A529A">
        <w:rPr>
          <w:lang w:val="en-US"/>
        </w:rPr>
        <w:br/>
        <w:t>Riad El-Solh Square</w:t>
      </w:r>
      <w:r w:rsidRPr="004A529A">
        <w:rPr>
          <w:lang w:val="en-US"/>
        </w:rPr>
        <w:br/>
        <w:t>Bank’s Street</w:t>
      </w:r>
      <w:r w:rsidRPr="004A529A">
        <w:rPr>
          <w:lang w:val="en-US"/>
        </w:rPr>
        <w:br/>
        <w:t>BEIRUT</w:t>
      </w:r>
      <w:r w:rsidRPr="004A529A">
        <w:rPr>
          <w:lang w:val="en-US"/>
        </w:rPr>
        <w:br/>
        <w:t>Lebanon</w:t>
      </w:r>
      <w:r w:rsidRPr="004A529A">
        <w:rPr>
          <w:lang w:val="en-US"/>
        </w:rPr>
        <w:br/>
      </w:r>
      <w:r w:rsidR="00475645" w:rsidRPr="00765E11">
        <w:rPr>
          <w:lang w:val="ru-RU"/>
        </w:rPr>
        <w:t>Тел</w:t>
      </w:r>
      <w:r w:rsidR="00475645" w:rsidRPr="004A529A">
        <w:rPr>
          <w:lang w:val="en-US"/>
        </w:rPr>
        <w:t>.</w:t>
      </w:r>
      <w:r w:rsidRPr="004A529A">
        <w:rPr>
          <w:lang w:val="en-US"/>
        </w:rPr>
        <w:t>:</w:t>
      </w:r>
      <w:r w:rsidRPr="004A529A">
        <w:rPr>
          <w:lang w:val="en-US"/>
        </w:rPr>
        <w:tab/>
        <w:t>+961 1 979 899</w:t>
      </w:r>
      <w:r w:rsidRPr="004A529A">
        <w:rPr>
          <w:lang w:val="en-US"/>
        </w:rPr>
        <w:br/>
      </w:r>
      <w:r w:rsidR="00475645" w:rsidRPr="00765E11">
        <w:rPr>
          <w:lang w:val="ru-RU"/>
        </w:rPr>
        <w:t>Факс</w:t>
      </w:r>
      <w:r w:rsidRPr="004A529A">
        <w:rPr>
          <w:lang w:val="en-US"/>
        </w:rPr>
        <w:t>:</w:t>
      </w:r>
      <w:r w:rsidRPr="004A529A">
        <w:rPr>
          <w:lang w:val="en-US"/>
        </w:rPr>
        <w:tab/>
        <w:t>+961 1 979 152</w:t>
      </w:r>
    </w:p>
    <w:p w:rsidR="00BA63A5" w:rsidRPr="00765E11" w:rsidRDefault="007E6558" w:rsidP="00E10732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bCs/>
          <w:lang w:val="ru-RU"/>
        </w:rPr>
      </w:pPr>
      <w:r w:rsidRPr="00765E11">
        <w:rPr>
          <w:rFonts w:asciiTheme="minorHAnsi" w:eastAsiaTheme="minorEastAsia" w:hAnsiTheme="minorHAnsi" w:cs="Arial"/>
          <w:b/>
          <w:bCs/>
          <w:snapToGrid w:val="0"/>
          <w:szCs w:val="22"/>
          <w:lang w:val="ru-RU" w:eastAsia="zh-CN"/>
        </w:rPr>
        <w:lastRenderedPageBreak/>
        <w:t>Соломоновы Острова</w:t>
      </w:r>
      <w:r w:rsidRPr="00765E11">
        <w:rPr>
          <w:rFonts w:cs="Arial"/>
          <w:b/>
          <w:bCs/>
          <w:snapToGrid w:val="0"/>
          <w:lang w:val="ru-RU"/>
        </w:rPr>
        <w:t xml:space="preserve"> </w:t>
      </w:r>
      <w:r w:rsidR="00BA63A5" w:rsidRPr="00765E11">
        <w:rPr>
          <w:rFonts w:asciiTheme="minorHAnsi" w:hAnsiTheme="minorHAnsi" w:cs="Arial"/>
          <w:b/>
          <w:bCs/>
          <w:lang w:val="ru-RU"/>
        </w:rPr>
        <w:t>(код страны +677)</w:t>
      </w:r>
    </w:p>
    <w:p w:rsidR="00BA63A5" w:rsidRPr="00765E11" w:rsidRDefault="00BA63A5" w:rsidP="003634F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outlineLvl w:val="4"/>
        <w:rPr>
          <w:rFonts w:asciiTheme="minorHAnsi" w:eastAsiaTheme="majorEastAsia" w:hAnsiTheme="minorHAnsi" w:cs="Arial"/>
          <w:b/>
          <w:bCs/>
          <w:lang w:val="ru-RU"/>
        </w:rPr>
      </w:pPr>
      <w:r w:rsidRPr="00765E11">
        <w:rPr>
          <w:rFonts w:asciiTheme="minorHAnsi" w:eastAsiaTheme="majorEastAsia" w:hAnsiTheme="minorHAnsi" w:cs="Arial"/>
          <w:lang w:val="ru-RU"/>
        </w:rPr>
        <w:t>Сообщение от </w:t>
      </w:r>
      <w:r w:rsidR="003634F9" w:rsidRPr="00765E11">
        <w:rPr>
          <w:rFonts w:eastAsiaTheme="majorEastAsia"/>
          <w:lang w:val="ru-RU"/>
        </w:rPr>
        <w:t>13.XI.2014</w:t>
      </w:r>
      <w:r w:rsidRPr="00765E11">
        <w:rPr>
          <w:rFonts w:asciiTheme="minorHAnsi" w:eastAsiaTheme="majorEastAsia" w:hAnsiTheme="minorHAnsi" w:cs="Arial"/>
          <w:lang w:val="ru-RU"/>
        </w:rPr>
        <w:t>:</w:t>
      </w:r>
    </w:p>
    <w:p w:rsidR="00BA63A5" w:rsidRPr="00765E11" w:rsidRDefault="007E6558" w:rsidP="00765E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asciiTheme="minorHAnsi" w:hAnsiTheme="minorHAnsi" w:cs="Arial"/>
          <w:lang w:val="ru-RU"/>
        </w:rPr>
      </w:pPr>
      <w:r w:rsidRPr="00765E11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Соломоновых Островов (TCSI)</w:t>
      </w:r>
      <w:r w:rsidRPr="00765E11">
        <w:rPr>
          <w:rFonts w:asciiTheme="minorHAnsi" w:hAnsiTheme="minorHAnsi" w:cs="Arial"/>
          <w:snapToGrid w:val="0"/>
          <w:lang w:val="ru-RU"/>
        </w:rPr>
        <w:t>, Хониара</w:t>
      </w:r>
      <w:r w:rsidR="00BA63A5" w:rsidRPr="00765E11">
        <w:rPr>
          <w:rFonts w:asciiTheme="minorHAnsi" w:hAnsiTheme="minorHAnsi" w:cs="Arial"/>
          <w:lang w:val="ru-RU"/>
        </w:rPr>
        <w:fldChar w:fldCharType="begin"/>
      </w:r>
      <w:r w:rsidR="00BA63A5" w:rsidRPr="00765E11">
        <w:rPr>
          <w:lang w:val="ru-RU"/>
        </w:rPr>
        <w:instrText xml:space="preserve"> TC "</w:instrText>
      </w:r>
      <w:bookmarkStart w:id="67" w:name="_Toc399160632"/>
      <w:r w:rsidR="00BA63A5" w:rsidRPr="00765E11">
        <w:rPr>
          <w:rFonts w:asciiTheme="minorHAnsi" w:hAnsiTheme="minorHAnsi" w:cs="Arial"/>
          <w:i/>
          <w:iCs/>
          <w:lang w:val="ru-RU"/>
        </w:rPr>
        <w:instrText>Telecommunications Commission (TCSI)</w:instrText>
      </w:r>
      <w:r w:rsidR="00BA63A5" w:rsidRPr="00765E11">
        <w:rPr>
          <w:rFonts w:asciiTheme="minorHAnsi" w:hAnsiTheme="minorHAnsi" w:cs="Arial"/>
          <w:lang w:val="ru-RU"/>
        </w:rPr>
        <w:instrText>, Honiara</w:instrText>
      </w:r>
      <w:bookmarkEnd w:id="67"/>
      <w:r w:rsidR="00BA63A5" w:rsidRPr="00765E11">
        <w:rPr>
          <w:lang w:val="ru-RU"/>
        </w:rPr>
        <w:instrText xml:space="preserve">" \f C \l "1" </w:instrText>
      </w:r>
      <w:r w:rsidR="00BA63A5" w:rsidRPr="00765E11">
        <w:rPr>
          <w:rFonts w:asciiTheme="minorHAnsi" w:hAnsiTheme="minorHAnsi" w:cs="Arial"/>
          <w:lang w:val="ru-RU"/>
        </w:rPr>
        <w:fldChar w:fldCharType="end"/>
      </w:r>
      <w:r w:rsidR="00BA63A5" w:rsidRPr="00765E11">
        <w:rPr>
          <w:rFonts w:asciiTheme="minorHAnsi" w:hAnsiTheme="minorHAnsi" w:cs="Arial"/>
          <w:lang w:val="ru-RU"/>
        </w:rPr>
        <w:t xml:space="preserve">, </w:t>
      </w:r>
      <w:r w:rsidRPr="00765E11">
        <w:rPr>
          <w:snapToGrid w:val="0"/>
          <w:lang w:val="ru-RU"/>
        </w:rPr>
        <w:t>объявляет о</w:t>
      </w:r>
      <w:r w:rsidR="003634F9" w:rsidRPr="00765E11">
        <w:rPr>
          <w:snapToGrid w:val="0"/>
          <w:lang w:val="ru-RU"/>
        </w:rPr>
        <w:t xml:space="preserve">б отмене регистрации распределения диапазона нумерации </w:t>
      </w:r>
      <w:r w:rsidR="003634F9" w:rsidRPr="00765E11">
        <w:rPr>
          <w:rFonts w:asciiTheme="minorHAnsi" w:hAnsiTheme="minorHAnsi" w:cs="Arial"/>
          <w:lang w:val="ru-RU"/>
        </w:rPr>
        <w:t>GSM компании Satsol Limited</w:t>
      </w:r>
      <w:r w:rsidR="00BA63A5" w:rsidRPr="00765E11">
        <w:rPr>
          <w:rFonts w:asciiTheme="minorHAnsi" w:hAnsiTheme="minorHAnsi" w:cs="Arial"/>
          <w:lang w:val="ru-RU"/>
        </w:rPr>
        <w:t>.</w:t>
      </w:r>
    </w:p>
    <w:p w:rsidR="00BA63A5" w:rsidRPr="00765E11" w:rsidRDefault="007E6558" w:rsidP="00C604AC">
      <w:pPr>
        <w:spacing w:before="100" w:beforeAutospacing="1" w:after="100" w:afterAutospacing="1"/>
        <w:rPr>
          <w:lang w:val="ru-RU"/>
        </w:rPr>
      </w:pPr>
      <w:r w:rsidRPr="00765E11">
        <w:rPr>
          <w:lang w:val="ru-RU"/>
        </w:rPr>
        <w:t xml:space="preserve">Услуга </w:t>
      </w:r>
      <w:r w:rsidR="00BA63A5" w:rsidRPr="00765E11">
        <w:rPr>
          <w:lang w:val="ru-RU"/>
        </w:rPr>
        <w:t>GSM</w:t>
      </w:r>
      <w:r w:rsidR="00E1102C" w:rsidRPr="00765E11">
        <w:rPr>
          <w:lang w:val="ru-RU"/>
        </w:rPr>
        <w:t> </w:t>
      </w:r>
      <w:r w:rsidR="00BA63A5" w:rsidRPr="00765E11">
        <w:rPr>
          <w:lang w:val="ru-RU"/>
        </w:rPr>
        <w:t xml:space="preserve">– </w:t>
      </w:r>
      <w:r w:rsidR="003634F9" w:rsidRPr="00765E11">
        <w:rPr>
          <w:rFonts w:asciiTheme="minorHAnsi" w:hAnsiTheme="minorHAnsi" w:cs="Arial"/>
          <w:lang w:val="ru-RU"/>
        </w:rPr>
        <w:t>Satsol Limited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6"/>
        <w:gridCol w:w="971"/>
        <w:gridCol w:w="998"/>
        <w:gridCol w:w="2832"/>
        <w:gridCol w:w="1839"/>
      </w:tblGrid>
      <w:tr w:rsidR="007E6558" w:rsidRPr="00765E11" w:rsidTr="00AC33D8">
        <w:trPr>
          <w:trHeight w:val="20"/>
          <w:tblHeader/>
          <w:jc w:val="center"/>
        </w:trPr>
        <w:tc>
          <w:tcPr>
            <w:tcW w:w="2356" w:type="dxa"/>
            <w:vMerge w:val="restart"/>
            <w:vAlign w:val="center"/>
          </w:tcPr>
          <w:p w:rsidR="007E6558" w:rsidRPr="00765E11" w:rsidRDefault="007E6558" w:rsidP="00175A6E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 xml:space="preserve">Национальный код пункта </w:t>
            </w:r>
            <w:r w:rsidRPr="00765E11">
              <w:rPr>
                <w:b w:val="0"/>
                <w:snapToGrid w:val="0"/>
                <w:lang w:val="ru-RU"/>
              </w:rPr>
              <w:br/>
              <w:t xml:space="preserve">назначения (NDC) </w:t>
            </w:r>
            <w:r w:rsidRPr="00765E11">
              <w:rPr>
                <w:b w:val="0"/>
                <w:snapToGrid w:val="0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969" w:type="dxa"/>
            <w:gridSpan w:val="2"/>
            <w:vAlign w:val="center"/>
          </w:tcPr>
          <w:p w:rsidR="007E6558" w:rsidRPr="00765E11" w:rsidRDefault="007E6558" w:rsidP="00175A6E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>Длина номера N(S)N</w:t>
            </w:r>
          </w:p>
        </w:tc>
        <w:tc>
          <w:tcPr>
            <w:tcW w:w="2832" w:type="dxa"/>
            <w:vMerge w:val="restart"/>
            <w:vAlign w:val="center"/>
          </w:tcPr>
          <w:p w:rsidR="007E6558" w:rsidRPr="00765E11" w:rsidRDefault="007E6558" w:rsidP="00175A6E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765E1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39" w:type="dxa"/>
            <w:vMerge w:val="restart"/>
            <w:vAlign w:val="center"/>
          </w:tcPr>
          <w:p w:rsidR="007E6558" w:rsidRPr="00765E11" w:rsidRDefault="007E6558" w:rsidP="006A27CC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 xml:space="preserve">Дополнительная </w:t>
            </w:r>
            <w:r w:rsidRPr="00765E11">
              <w:rPr>
                <w:b w:val="0"/>
                <w:snapToGrid w:val="0"/>
                <w:lang w:val="ru-RU"/>
              </w:rPr>
              <w:br/>
              <w:t>информация</w:t>
            </w:r>
          </w:p>
        </w:tc>
      </w:tr>
      <w:tr w:rsidR="007E6558" w:rsidRPr="00765E11" w:rsidTr="00AC33D8">
        <w:trPr>
          <w:trHeight w:val="601"/>
          <w:tblHeader/>
          <w:jc w:val="center"/>
        </w:trPr>
        <w:tc>
          <w:tcPr>
            <w:tcW w:w="2356" w:type="dxa"/>
            <w:vMerge/>
            <w:vAlign w:val="center"/>
          </w:tcPr>
          <w:p w:rsidR="007E6558" w:rsidRPr="00765E11" w:rsidRDefault="007E6558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71" w:type="dxa"/>
            <w:vAlign w:val="center"/>
          </w:tcPr>
          <w:p w:rsidR="007E6558" w:rsidRPr="00765E11" w:rsidRDefault="007E6558" w:rsidP="00175A6E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napToGrid w:val="0"/>
                <w:szCs w:val="18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>Макси-</w:t>
            </w:r>
            <w:r w:rsidRPr="00765E11">
              <w:rPr>
                <w:b w:val="0"/>
                <w:snapToGrid w:val="0"/>
                <w:lang w:val="ru-RU"/>
              </w:rPr>
              <w:br/>
              <w:t>мальная длина</w:t>
            </w:r>
          </w:p>
        </w:tc>
        <w:tc>
          <w:tcPr>
            <w:tcW w:w="998" w:type="dxa"/>
            <w:vAlign w:val="center"/>
          </w:tcPr>
          <w:p w:rsidR="007E6558" w:rsidRPr="00765E11" w:rsidRDefault="007E6558" w:rsidP="00175A6E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napToGrid w:val="0"/>
                <w:szCs w:val="18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>Мини-</w:t>
            </w:r>
            <w:r w:rsidRPr="00765E11">
              <w:rPr>
                <w:b w:val="0"/>
                <w:snapToGrid w:val="0"/>
                <w:lang w:val="ru-RU"/>
              </w:rPr>
              <w:br/>
              <w:t>мальная длина</w:t>
            </w:r>
          </w:p>
        </w:tc>
        <w:tc>
          <w:tcPr>
            <w:tcW w:w="2832" w:type="dxa"/>
            <w:vMerge/>
            <w:vAlign w:val="center"/>
          </w:tcPr>
          <w:p w:rsidR="007E6558" w:rsidRPr="00765E11" w:rsidRDefault="007E6558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839" w:type="dxa"/>
            <w:vMerge/>
            <w:vAlign w:val="center"/>
          </w:tcPr>
          <w:p w:rsidR="007E6558" w:rsidRPr="00765E11" w:rsidRDefault="007E6558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</w:tr>
      <w:tr w:rsidR="00BA63A5" w:rsidRPr="00765E11" w:rsidTr="00AC33D8">
        <w:trPr>
          <w:trHeight w:val="20"/>
          <w:tblHeader/>
          <w:jc w:val="center"/>
        </w:trPr>
        <w:tc>
          <w:tcPr>
            <w:tcW w:w="2356" w:type="dxa"/>
          </w:tcPr>
          <w:p w:rsidR="00BA63A5" w:rsidRPr="00765E11" w:rsidRDefault="003634F9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  <w:lang w:val="ru-RU"/>
              </w:rPr>
              <w:t>7000000 – 7199999</w:t>
            </w:r>
          </w:p>
        </w:tc>
        <w:tc>
          <w:tcPr>
            <w:tcW w:w="971" w:type="dxa"/>
          </w:tcPr>
          <w:p w:rsidR="00BA63A5" w:rsidRPr="00765E11" w:rsidRDefault="00BA63A5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8" w:type="dxa"/>
          </w:tcPr>
          <w:p w:rsidR="00BA63A5" w:rsidRPr="00765E11" w:rsidRDefault="00BA63A5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832" w:type="dxa"/>
          </w:tcPr>
          <w:p w:rsidR="00BA63A5" w:rsidRPr="00765E11" w:rsidRDefault="007E6558" w:rsidP="003634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>Негеографический номер –</w:t>
            </w:r>
            <w:r w:rsidR="003634F9" w:rsidRPr="00765E11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 xml:space="preserve"> </w:t>
            </w:r>
            <w:r w:rsidRPr="00765E11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39" w:type="dxa"/>
          </w:tcPr>
          <w:p w:rsidR="00BA63A5" w:rsidRPr="00765E11" w:rsidRDefault="003634F9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Отмена регистрации</w:t>
            </w:r>
          </w:p>
        </w:tc>
      </w:tr>
    </w:tbl>
    <w:p w:rsidR="00BA63A5" w:rsidRPr="00765E11" w:rsidRDefault="00BA63A5" w:rsidP="00BA63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sz w:val="6"/>
          <w:u w:val="single"/>
          <w:lang w:val="ru-RU"/>
        </w:rPr>
      </w:pPr>
    </w:p>
    <w:p w:rsidR="000D145E" w:rsidRPr="00765E11" w:rsidRDefault="000D145E" w:rsidP="000D145E">
      <w:pPr>
        <w:spacing w:before="100" w:beforeAutospacing="1"/>
        <w:rPr>
          <w:rFonts w:eastAsia="SimSun" w:cs="Calibri"/>
          <w:lang w:val="ru-RU" w:eastAsia="zh-CN"/>
        </w:rPr>
      </w:pPr>
      <w:r w:rsidRPr="00765E11">
        <w:rPr>
          <w:rFonts w:eastAsia="SimSun" w:cs="Calibri"/>
          <w:lang w:val="ru-RU" w:eastAsia="zh-CN"/>
        </w:rPr>
        <w:t xml:space="preserve">Всем администрациям и признанным эксплуатационным организациям (ПЭО) предлагается отменить в своих сетях регистрацию распределения этого диапазона номеров компании </w:t>
      </w:r>
      <w:r w:rsidRPr="00765E11">
        <w:rPr>
          <w:rFonts w:asciiTheme="minorHAnsi" w:hAnsiTheme="minorHAnsi" w:cs="Arial"/>
          <w:lang w:val="ru-RU"/>
        </w:rPr>
        <w:t>Satsol Limited</w:t>
      </w:r>
      <w:r w:rsidRPr="00765E11">
        <w:rPr>
          <w:rFonts w:eastAsia="SimSun" w:cs="Calibri"/>
          <w:lang w:val="ru-RU" w:eastAsia="zh-CN"/>
        </w:rPr>
        <w:t>.</w:t>
      </w:r>
    </w:p>
    <w:p w:rsidR="00FB28A2" w:rsidRPr="00765E11" w:rsidRDefault="00FB28A2" w:rsidP="00FB28A2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outlineLvl w:val="4"/>
        <w:rPr>
          <w:rFonts w:asciiTheme="minorHAnsi" w:eastAsiaTheme="majorEastAsia" w:hAnsiTheme="minorHAnsi" w:cs="Arial"/>
          <w:b/>
          <w:bCs/>
          <w:lang w:val="ru-RU"/>
        </w:rPr>
      </w:pPr>
      <w:r w:rsidRPr="00765E11">
        <w:rPr>
          <w:rFonts w:asciiTheme="minorHAnsi" w:eastAsiaTheme="majorEastAsia" w:hAnsiTheme="minorHAnsi" w:cs="Arial"/>
          <w:lang w:val="ru-RU"/>
        </w:rPr>
        <w:t>Сообщение от </w:t>
      </w:r>
      <w:r w:rsidRPr="00765E11">
        <w:rPr>
          <w:lang w:val="ru-RU"/>
        </w:rPr>
        <w:t>3.XI.2014</w:t>
      </w:r>
      <w:r w:rsidRPr="00765E11">
        <w:rPr>
          <w:rFonts w:asciiTheme="minorHAnsi" w:eastAsiaTheme="majorEastAsia" w:hAnsiTheme="minorHAnsi" w:cs="Arial"/>
          <w:lang w:val="ru-RU"/>
        </w:rPr>
        <w:t>:</w:t>
      </w:r>
    </w:p>
    <w:p w:rsidR="00FB28A2" w:rsidRPr="00765E11" w:rsidRDefault="00FB28A2" w:rsidP="00765E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asciiTheme="minorHAnsi" w:hAnsiTheme="minorHAnsi" w:cs="Arial"/>
          <w:lang w:val="ru-RU"/>
        </w:rPr>
      </w:pPr>
      <w:r w:rsidRPr="00765E11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Соломоновых Островов (TCSI)</w:t>
      </w:r>
      <w:r w:rsidRPr="00765E11">
        <w:rPr>
          <w:rFonts w:asciiTheme="minorHAnsi" w:hAnsiTheme="minorHAnsi" w:cs="Arial"/>
          <w:snapToGrid w:val="0"/>
          <w:lang w:val="ru-RU"/>
        </w:rPr>
        <w:t>, Хониара</w:t>
      </w:r>
      <w:r w:rsidRPr="00765E11">
        <w:rPr>
          <w:rFonts w:asciiTheme="minorHAnsi" w:hAnsiTheme="minorHAnsi" w:cs="Arial"/>
          <w:lang w:val="ru-RU"/>
        </w:rPr>
        <w:fldChar w:fldCharType="begin"/>
      </w:r>
      <w:r w:rsidRPr="00765E11">
        <w:rPr>
          <w:lang w:val="ru-RU"/>
        </w:rPr>
        <w:instrText xml:space="preserve"> TC "</w:instrText>
      </w:r>
      <w:r w:rsidRPr="00765E11">
        <w:rPr>
          <w:rFonts w:asciiTheme="minorHAnsi" w:hAnsiTheme="minorHAnsi" w:cs="Arial"/>
          <w:i/>
          <w:iCs/>
          <w:lang w:val="ru-RU"/>
        </w:rPr>
        <w:instrText>Telecommunications Commission (TCSI)</w:instrText>
      </w:r>
      <w:r w:rsidRPr="00765E11">
        <w:rPr>
          <w:rFonts w:asciiTheme="minorHAnsi" w:hAnsiTheme="minorHAnsi" w:cs="Arial"/>
          <w:lang w:val="ru-RU"/>
        </w:rPr>
        <w:instrText>, Honiara</w:instrText>
      </w:r>
      <w:r w:rsidRPr="00765E11">
        <w:rPr>
          <w:lang w:val="ru-RU"/>
        </w:rPr>
        <w:instrText xml:space="preserve">" \f C \l "1" </w:instrText>
      </w:r>
      <w:r w:rsidRPr="00765E11">
        <w:rPr>
          <w:rFonts w:asciiTheme="minorHAnsi" w:hAnsiTheme="minorHAnsi" w:cs="Arial"/>
          <w:lang w:val="ru-RU"/>
        </w:rPr>
        <w:fldChar w:fldCharType="end"/>
      </w:r>
      <w:r w:rsidRPr="00765E11">
        <w:rPr>
          <w:rFonts w:asciiTheme="minorHAnsi" w:hAnsiTheme="minorHAnsi" w:cs="Arial"/>
          <w:lang w:val="ru-RU"/>
        </w:rPr>
        <w:t xml:space="preserve">, </w:t>
      </w:r>
      <w:r w:rsidRPr="00765E11">
        <w:rPr>
          <w:snapToGrid w:val="0"/>
          <w:lang w:val="ru-RU"/>
        </w:rPr>
        <w:t xml:space="preserve">объявляет о распределении нового диапазона нумерации GSM </w:t>
      </w:r>
      <w:r w:rsidRPr="00765E11">
        <w:rPr>
          <w:rFonts w:asciiTheme="minorHAnsi" w:hAnsiTheme="minorHAnsi" w:cs="Arial"/>
          <w:lang w:val="ru-RU"/>
        </w:rPr>
        <w:t>компании Satsol Limited.</w:t>
      </w:r>
    </w:p>
    <w:p w:rsidR="00FB28A2" w:rsidRPr="00765E11" w:rsidRDefault="00FB28A2" w:rsidP="00C604AC">
      <w:pPr>
        <w:spacing w:before="100" w:beforeAutospacing="1" w:after="100" w:afterAutospacing="1"/>
        <w:rPr>
          <w:lang w:val="ru-RU"/>
        </w:rPr>
      </w:pPr>
      <w:r w:rsidRPr="00765E11">
        <w:rPr>
          <w:lang w:val="ru-RU"/>
        </w:rPr>
        <w:t xml:space="preserve">Услуга GSM – </w:t>
      </w:r>
      <w:r w:rsidRPr="00765E11">
        <w:rPr>
          <w:rFonts w:asciiTheme="minorHAnsi" w:hAnsiTheme="minorHAnsi" w:cs="Arial"/>
          <w:lang w:val="ru-RU"/>
        </w:rPr>
        <w:t>Satsol Limited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6"/>
        <w:gridCol w:w="971"/>
        <w:gridCol w:w="998"/>
        <w:gridCol w:w="2832"/>
        <w:gridCol w:w="1839"/>
      </w:tblGrid>
      <w:tr w:rsidR="00FB28A2" w:rsidRPr="00765E11" w:rsidTr="00FB28A2">
        <w:trPr>
          <w:trHeight w:val="20"/>
          <w:tblHeader/>
          <w:jc w:val="center"/>
        </w:trPr>
        <w:tc>
          <w:tcPr>
            <w:tcW w:w="2356" w:type="dxa"/>
            <w:vMerge w:val="restart"/>
            <w:vAlign w:val="center"/>
          </w:tcPr>
          <w:p w:rsidR="00FB28A2" w:rsidRPr="00765E11" w:rsidRDefault="00FB28A2" w:rsidP="00FB28A2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 xml:space="preserve">Национальный код пункта </w:t>
            </w:r>
            <w:r w:rsidRPr="00765E11">
              <w:rPr>
                <w:b w:val="0"/>
                <w:snapToGrid w:val="0"/>
                <w:lang w:val="ru-RU"/>
              </w:rPr>
              <w:br/>
              <w:t xml:space="preserve">назначения (NDC) </w:t>
            </w:r>
            <w:r w:rsidRPr="00765E11">
              <w:rPr>
                <w:b w:val="0"/>
                <w:snapToGrid w:val="0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969" w:type="dxa"/>
            <w:gridSpan w:val="2"/>
            <w:vAlign w:val="center"/>
          </w:tcPr>
          <w:p w:rsidR="00FB28A2" w:rsidRPr="00765E11" w:rsidRDefault="00FB28A2" w:rsidP="00FB28A2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>Длина номера N(S)N</w:t>
            </w:r>
          </w:p>
        </w:tc>
        <w:tc>
          <w:tcPr>
            <w:tcW w:w="2832" w:type="dxa"/>
            <w:vMerge w:val="restart"/>
            <w:vAlign w:val="center"/>
          </w:tcPr>
          <w:p w:rsidR="00FB28A2" w:rsidRPr="00765E11" w:rsidRDefault="00FB28A2" w:rsidP="00FB28A2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765E1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39" w:type="dxa"/>
            <w:vMerge w:val="restart"/>
            <w:vAlign w:val="center"/>
          </w:tcPr>
          <w:p w:rsidR="00FB28A2" w:rsidRPr="00765E11" w:rsidRDefault="00FB28A2" w:rsidP="00FB28A2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 xml:space="preserve">Дополнительная </w:t>
            </w:r>
            <w:r w:rsidRPr="00765E11">
              <w:rPr>
                <w:b w:val="0"/>
                <w:snapToGrid w:val="0"/>
                <w:lang w:val="ru-RU"/>
              </w:rPr>
              <w:br/>
              <w:t>информация</w:t>
            </w:r>
          </w:p>
        </w:tc>
      </w:tr>
      <w:tr w:rsidR="00FB28A2" w:rsidRPr="00765E11" w:rsidTr="00FB28A2">
        <w:trPr>
          <w:trHeight w:val="601"/>
          <w:tblHeader/>
          <w:jc w:val="center"/>
        </w:trPr>
        <w:tc>
          <w:tcPr>
            <w:tcW w:w="2356" w:type="dxa"/>
            <w:vMerge/>
            <w:vAlign w:val="center"/>
          </w:tcPr>
          <w:p w:rsidR="00FB28A2" w:rsidRPr="00765E11" w:rsidRDefault="00FB28A2" w:rsidP="00FB28A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71" w:type="dxa"/>
            <w:vAlign w:val="center"/>
          </w:tcPr>
          <w:p w:rsidR="00FB28A2" w:rsidRPr="00765E11" w:rsidRDefault="00FB28A2" w:rsidP="00FB28A2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napToGrid w:val="0"/>
                <w:szCs w:val="18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>Макси-</w:t>
            </w:r>
            <w:r w:rsidRPr="00765E11">
              <w:rPr>
                <w:b w:val="0"/>
                <w:snapToGrid w:val="0"/>
                <w:lang w:val="ru-RU"/>
              </w:rPr>
              <w:br/>
              <w:t>мальная длина</w:t>
            </w:r>
          </w:p>
        </w:tc>
        <w:tc>
          <w:tcPr>
            <w:tcW w:w="998" w:type="dxa"/>
            <w:vAlign w:val="center"/>
          </w:tcPr>
          <w:p w:rsidR="00FB28A2" w:rsidRPr="00765E11" w:rsidRDefault="00FB28A2" w:rsidP="00FB28A2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napToGrid w:val="0"/>
                <w:szCs w:val="18"/>
                <w:lang w:val="ru-RU"/>
              </w:rPr>
            </w:pPr>
            <w:r w:rsidRPr="00765E11">
              <w:rPr>
                <w:b w:val="0"/>
                <w:snapToGrid w:val="0"/>
                <w:lang w:val="ru-RU"/>
              </w:rPr>
              <w:t>Мини-</w:t>
            </w:r>
            <w:r w:rsidRPr="00765E11">
              <w:rPr>
                <w:b w:val="0"/>
                <w:snapToGrid w:val="0"/>
                <w:lang w:val="ru-RU"/>
              </w:rPr>
              <w:br/>
              <w:t>мальная длина</w:t>
            </w:r>
          </w:p>
        </w:tc>
        <w:tc>
          <w:tcPr>
            <w:tcW w:w="2832" w:type="dxa"/>
            <w:vMerge/>
            <w:vAlign w:val="center"/>
          </w:tcPr>
          <w:p w:rsidR="00FB28A2" w:rsidRPr="00765E11" w:rsidRDefault="00FB28A2" w:rsidP="00FB28A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839" w:type="dxa"/>
            <w:vMerge/>
            <w:vAlign w:val="center"/>
          </w:tcPr>
          <w:p w:rsidR="00FB28A2" w:rsidRPr="00765E11" w:rsidRDefault="00FB28A2" w:rsidP="00FB28A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</w:tr>
      <w:tr w:rsidR="00FB28A2" w:rsidRPr="00765E11" w:rsidTr="00FB28A2">
        <w:trPr>
          <w:trHeight w:val="20"/>
          <w:tblHeader/>
          <w:jc w:val="center"/>
        </w:trPr>
        <w:tc>
          <w:tcPr>
            <w:tcW w:w="2356" w:type="dxa"/>
          </w:tcPr>
          <w:p w:rsidR="00FB28A2" w:rsidRPr="00765E11" w:rsidRDefault="00FB28A2" w:rsidP="00FB28A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  <w:lang w:val="ru-RU"/>
              </w:rPr>
              <w:t>9120000 – 9219999</w:t>
            </w:r>
            <w:r w:rsidRPr="00765E11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  <w:lang w:val="ru-RU"/>
              </w:rPr>
              <w:br/>
              <w:t>9230000 – 9329999</w:t>
            </w:r>
          </w:p>
        </w:tc>
        <w:tc>
          <w:tcPr>
            <w:tcW w:w="971" w:type="dxa"/>
          </w:tcPr>
          <w:p w:rsidR="00FB28A2" w:rsidRPr="00765E11" w:rsidRDefault="00FB28A2" w:rsidP="00FB28A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8" w:type="dxa"/>
          </w:tcPr>
          <w:p w:rsidR="00FB28A2" w:rsidRPr="00765E11" w:rsidRDefault="00FB28A2" w:rsidP="00FB28A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832" w:type="dxa"/>
          </w:tcPr>
          <w:p w:rsidR="00FB28A2" w:rsidRPr="00765E11" w:rsidRDefault="00FB28A2" w:rsidP="00FB28A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>Негеографический номер – GSM</w:t>
            </w:r>
          </w:p>
        </w:tc>
        <w:tc>
          <w:tcPr>
            <w:tcW w:w="1839" w:type="dxa"/>
          </w:tcPr>
          <w:p w:rsidR="00FB28A2" w:rsidRPr="00765E11" w:rsidRDefault="0083375F" w:rsidP="00FB28A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  <w:r w:rsidR="001979CA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компании Satsol Limited</w:t>
            </w:r>
          </w:p>
        </w:tc>
      </w:tr>
    </w:tbl>
    <w:p w:rsidR="007E6558" w:rsidRPr="00765E11" w:rsidRDefault="00B437E8" w:rsidP="00B437E8">
      <w:pPr>
        <w:spacing w:before="100" w:beforeAutospacing="1"/>
        <w:rPr>
          <w:rFonts w:eastAsia="SimSun" w:cs="Calibri"/>
          <w:lang w:val="ru-RU" w:eastAsia="zh-CN"/>
        </w:rPr>
      </w:pPr>
      <w:r w:rsidRPr="00765E11">
        <w:rPr>
          <w:rFonts w:eastAsiaTheme="minorEastAsia"/>
          <w:lang w:val="ru-RU" w:eastAsia="zh-CN"/>
        </w:rPr>
        <w:t>Всем администрациям и признанным эксплуатационным организациям (ПЭО) предлагается приступить к необходимому программированию вышеуказанного нового диапазона семизначных номеров в своих сетях, с тем чтобы обеспечить абонентам возможность доступа к указанным уровням номеров.</w:t>
      </w:r>
    </w:p>
    <w:p w:rsidR="00BA63A5" w:rsidRPr="00765E11" w:rsidRDefault="007E6558" w:rsidP="007E6558">
      <w:pPr>
        <w:spacing w:before="240"/>
        <w:rPr>
          <w:lang w:val="ru-RU"/>
        </w:rPr>
      </w:pPr>
      <w:r w:rsidRPr="00765E11">
        <w:rPr>
          <w:lang w:val="ru-RU"/>
        </w:rPr>
        <w:t>Для контактов</w:t>
      </w:r>
      <w:r w:rsidR="00BA63A5" w:rsidRPr="00765E11">
        <w:rPr>
          <w:lang w:val="ru-RU"/>
        </w:rPr>
        <w:t>:</w:t>
      </w:r>
    </w:p>
    <w:p w:rsidR="00BA63A5" w:rsidRPr="00765E11" w:rsidRDefault="00BA63A5" w:rsidP="006A27CC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  <w:rPr>
          <w:lang w:val="ru-RU"/>
        </w:rPr>
      </w:pPr>
      <w:r w:rsidRPr="00765E11">
        <w:rPr>
          <w:lang w:val="ru-RU"/>
        </w:rPr>
        <w:tab/>
        <w:t>Telecommunications Commissioner</w:t>
      </w:r>
      <w:r w:rsidRPr="00765E11">
        <w:rPr>
          <w:lang w:val="ru-RU"/>
        </w:rPr>
        <w:br/>
        <w:t>Telecommunications Commission (TCSI)</w:t>
      </w:r>
      <w:r w:rsidRPr="00765E11">
        <w:rPr>
          <w:lang w:val="ru-RU"/>
        </w:rPr>
        <w:br/>
      </w:r>
      <w:r w:rsidRPr="00765E11">
        <w:rPr>
          <w:rFonts w:asciiTheme="minorHAnsi" w:hAnsiTheme="minorHAnsi" w:cs="Arial"/>
          <w:lang w:val="ru-RU"/>
        </w:rPr>
        <w:t>PO Box 2180</w:t>
      </w:r>
      <w:r w:rsidRPr="00765E11">
        <w:rPr>
          <w:rFonts w:asciiTheme="minorHAnsi" w:hAnsiTheme="minorHAnsi" w:cs="Arial"/>
          <w:lang w:val="ru-RU"/>
        </w:rPr>
        <w:br/>
        <w:t xml:space="preserve">HONIARA </w:t>
      </w:r>
      <w:r w:rsidRPr="00765E11">
        <w:rPr>
          <w:rFonts w:asciiTheme="minorHAnsi" w:hAnsiTheme="minorHAnsi" w:cs="Arial"/>
          <w:lang w:val="ru-RU"/>
        </w:rPr>
        <w:br/>
        <w:t>Solomon Islands</w:t>
      </w:r>
      <w:r w:rsidRPr="00765E11">
        <w:rPr>
          <w:rFonts w:asciiTheme="minorHAnsi" w:hAnsiTheme="minorHAnsi" w:cs="Arial"/>
          <w:lang w:val="ru-RU"/>
        </w:rPr>
        <w:br/>
      </w:r>
      <w:r w:rsidR="003330C1" w:rsidRPr="00765E11">
        <w:rPr>
          <w:rFonts w:asciiTheme="minorHAnsi" w:hAnsiTheme="minorHAnsi" w:cs="Arial"/>
          <w:lang w:val="ru-RU"/>
        </w:rPr>
        <w:t>Тел.</w:t>
      </w:r>
      <w:r w:rsidRPr="00765E11">
        <w:rPr>
          <w:rFonts w:asciiTheme="minorHAnsi" w:hAnsiTheme="minorHAnsi" w:cs="Arial"/>
          <w:lang w:val="ru-RU"/>
        </w:rPr>
        <w:t xml:space="preserve">: </w:t>
      </w:r>
      <w:r w:rsidRPr="00765E11">
        <w:rPr>
          <w:rFonts w:asciiTheme="minorHAnsi" w:hAnsiTheme="minorHAnsi" w:cs="Arial"/>
          <w:lang w:val="ru-RU"/>
        </w:rPr>
        <w:tab/>
        <w:t>+677 23855</w:t>
      </w:r>
      <w:r w:rsidRPr="00765E11">
        <w:rPr>
          <w:rFonts w:asciiTheme="minorHAnsi" w:hAnsiTheme="minorHAnsi" w:cs="Arial"/>
          <w:lang w:val="ru-RU"/>
        </w:rPr>
        <w:br/>
      </w:r>
      <w:r w:rsidR="003330C1" w:rsidRPr="00765E11">
        <w:rPr>
          <w:rFonts w:asciiTheme="minorHAnsi" w:hAnsiTheme="minorHAnsi" w:cs="Arial"/>
          <w:lang w:val="ru-RU"/>
        </w:rPr>
        <w:t>Факс:</w:t>
      </w:r>
      <w:r w:rsidRPr="00765E11">
        <w:rPr>
          <w:rFonts w:asciiTheme="minorHAnsi" w:hAnsiTheme="minorHAnsi" w:cs="Arial"/>
          <w:lang w:val="ru-RU"/>
        </w:rPr>
        <w:t xml:space="preserve"> </w:t>
      </w:r>
      <w:r w:rsidRPr="00765E11">
        <w:rPr>
          <w:rFonts w:asciiTheme="minorHAnsi" w:hAnsiTheme="minorHAnsi" w:cs="Arial"/>
          <w:lang w:val="ru-RU"/>
        </w:rPr>
        <w:tab/>
        <w:t>+677 23861</w:t>
      </w:r>
      <w:r w:rsidRPr="00765E11">
        <w:rPr>
          <w:rFonts w:asciiTheme="minorHAnsi" w:hAnsiTheme="minorHAnsi" w:cs="Arial"/>
          <w:lang w:val="ru-RU"/>
        </w:rPr>
        <w:br/>
      </w:r>
      <w:r w:rsidR="003330C1" w:rsidRPr="00765E11">
        <w:rPr>
          <w:rFonts w:asciiTheme="minorHAnsi" w:hAnsiTheme="minorHAnsi" w:cs="Arial"/>
          <w:lang w:val="ru-RU"/>
        </w:rPr>
        <w:t>Эл. почта:</w:t>
      </w:r>
      <w:r w:rsidRPr="00765E11">
        <w:rPr>
          <w:rFonts w:asciiTheme="minorHAnsi" w:hAnsiTheme="minorHAnsi" w:cs="Arial"/>
          <w:lang w:val="ru-RU"/>
        </w:rPr>
        <w:t xml:space="preserve"> </w:t>
      </w:r>
      <w:r w:rsidRPr="00765E11">
        <w:rPr>
          <w:rFonts w:asciiTheme="minorHAnsi" w:hAnsiTheme="minorHAnsi" w:cs="Arial"/>
          <w:lang w:val="ru-RU"/>
        </w:rPr>
        <w:tab/>
      </w:r>
      <w:hyperlink r:id="rId19" w:history="1">
        <w:r w:rsidR="006A27CC" w:rsidRPr="00765E11">
          <w:rPr>
            <w:rStyle w:val="Hyperlink"/>
            <w:rFonts w:asciiTheme="minorHAnsi" w:hAnsiTheme="minorHAnsi" w:cs="Arial"/>
            <w:lang w:val="ru-RU"/>
          </w:rPr>
          <w:t>bernard.hill@tcsi.org.sb</w:t>
        </w:r>
      </w:hyperlink>
    </w:p>
    <w:bookmarkEnd w:id="54"/>
    <w:bookmarkEnd w:id="55"/>
    <w:p w:rsidR="00E5105F" w:rsidRPr="00765E11" w:rsidRDefault="00517AB7" w:rsidP="004F515E">
      <w:pPr>
        <w:pStyle w:val="Heading20"/>
        <w:pageBreakBefore/>
        <w:rPr>
          <w:szCs w:val="22"/>
          <w:lang w:val="ru-RU"/>
        </w:rPr>
      </w:pPr>
      <w:r w:rsidRPr="00765E11">
        <w:rPr>
          <w:szCs w:val="22"/>
          <w:lang w:val="ru-RU"/>
        </w:rPr>
        <w:lastRenderedPageBreak/>
        <w:t>О</w:t>
      </w:r>
      <w:r w:rsidR="00EA1FE9" w:rsidRPr="00765E11">
        <w:rPr>
          <w:szCs w:val="22"/>
          <w:lang w:val="ru-RU"/>
        </w:rPr>
        <w:t>граничения</w:t>
      </w:r>
      <w:r w:rsidRPr="00765E11">
        <w:rPr>
          <w:szCs w:val="22"/>
          <w:lang w:val="ru-RU"/>
        </w:rPr>
        <w:t xml:space="preserve"> обслуживани</w:t>
      </w:r>
      <w:r w:rsidR="00622AB3" w:rsidRPr="00765E11">
        <w:rPr>
          <w:szCs w:val="22"/>
          <w:lang w:val="ru-RU"/>
        </w:rPr>
        <w:t>я</w:t>
      </w:r>
    </w:p>
    <w:p w:rsidR="00E5105F" w:rsidRPr="00765E11" w:rsidRDefault="008866F0" w:rsidP="004F515E">
      <w:pPr>
        <w:jc w:val="center"/>
        <w:rPr>
          <w:lang w:val="ru-RU"/>
        </w:rPr>
      </w:pPr>
      <w:bookmarkStart w:id="68" w:name="_Toc248829287"/>
      <w:bookmarkStart w:id="69" w:name="_Toc251059440"/>
      <w:r w:rsidRPr="00765E11">
        <w:rPr>
          <w:lang w:val="ru-RU"/>
        </w:rPr>
        <w:t>См.</w:t>
      </w:r>
      <w:r w:rsidR="00E5105F" w:rsidRPr="00765E11">
        <w:rPr>
          <w:lang w:val="ru-RU"/>
        </w:rPr>
        <w:t xml:space="preserve"> URL: </w:t>
      </w:r>
      <w:hyperlink r:id="rId20" w:history="1">
        <w:r w:rsidR="00E5105F" w:rsidRPr="00765E11">
          <w:rPr>
            <w:rStyle w:val="Hyperlink"/>
            <w:lang w:val="ru-RU"/>
          </w:rPr>
          <w:t>www.itu.int/pub/T-SP-SR.1-2012</w:t>
        </w:r>
      </w:hyperlink>
    </w:p>
    <w:p w:rsidR="00E272C7" w:rsidRPr="00765E11" w:rsidRDefault="00E272C7" w:rsidP="004F515E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765E11" w:rsidTr="00631457">
        <w:tc>
          <w:tcPr>
            <w:tcW w:w="2977" w:type="dxa"/>
          </w:tcPr>
          <w:p w:rsidR="00631457" w:rsidRPr="00765E11" w:rsidRDefault="00631457" w:rsidP="004F515E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765E11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765E11" w:rsidRDefault="00631457" w:rsidP="004F515E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765E11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765E11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765E11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765E11" w:rsidTr="00631457">
        <w:tc>
          <w:tcPr>
            <w:tcW w:w="2977" w:type="dxa"/>
          </w:tcPr>
          <w:p w:rsidR="00E272C7" w:rsidRPr="00765E11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765E11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765E1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765E11">
              <w:rPr>
                <w:sz w:val="20"/>
                <w:szCs w:val="20"/>
                <w:lang w:val="ru-RU"/>
              </w:rPr>
              <w:t>1006 (</w:t>
            </w:r>
            <w:r w:rsidR="008866F0" w:rsidRPr="00765E11">
              <w:rPr>
                <w:sz w:val="20"/>
                <w:szCs w:val="20"/>
                <w:lang w:val="ru-RU"/>
              </w:rPr>
              <w:t xml:space="preserve">стр. </w:t>
            </w:r>
            <w:r w:rsidRPr="00765E11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765E1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765E1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765E11" w:rsidTr="00631457">
        <w:tc>
          <w:tcPr>
            <w:tcW w:w="2977" w:type="dxa"/>
          </w:tcPr>
          <w:p w:rsidR="00E272C7" w:rsidRPr="00765E11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765E11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765E1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765E11">
              <w:rPr>
                <w:sz w:val="20"/>
                <w:szCs w:val="20"/>
                <w:lang w:val="ru-RU"/>
              </w:rPr>
              <w:t>1007 (</w:t>
            </w:r>
            <w:r w:rsidR="008866F0" w:rsidRPr="00765E11">
              <w:rPr>
                <w:sz w:val="20"/>
                <w:szCs w:val="20"/>
                <w:lang w:val="ru-RU"/>
              </w:rPr>
              <w:t xml:space="preserve">стр. </w:t>
            </w:r>
            <w:r w:rsidRPr="00765E11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765E1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765E1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765E11" w:rsidTr="00631457">
        <w:tc>
          <w:tcPr>
            <w:tcW w:w="2977" w:type="dxa"/>
          </w:tcPr>
          <w:p w:rsidR="00AB6378" w:rsidRPr="00765E1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765E11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765E1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765E11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765E1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765E1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765E11" w:rsidTr="00631457">
        <w:tc>
          <w:tcPr>
            <w:tcW w:w="2977" w:type="dxa"/>
          </w:tcPr>
          <w:p w:rsidR="00AB6378" w:rsidRPr="00765E11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765E11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765E11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765E1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765E11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765E1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765E1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765E11" w:rsidTr="00631457">
        <w:tc>
          <w:tcPr>
            <w:tcW w:w="2977" w:type="dxa"/>
          </w:tcPr>
          <w:p w:rsidR="00AB6378" w:rsidRPr="00765E11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765E11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765E1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765E11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765E1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765E1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765E11" w:rsidRDefault="00450DEB" w:rsidP="00141B28">
      <w:pPr>
        <w:pStyle w:val="Heading20"/>
        <w:spacing w:before="1520"/>
        <w:rPr>
          <w:szCs w:val="22"/>
          <w:lang w:val="ru-RU"/>
        </w:rPr>
      </w:pPr>
      <w:bookmarkStart w:id="70" w:name="_Toc253407167"/>
      <w:bookmarkStart w:id="71" w:name="_Toc259783162"/>
      <w:bookmarkStart w:id="72" w:name="_Toc262631833"/>
      <w:bookmarkStart w:id="73" w:name="_Toc265056512"/>
      <w:bookmarkStart w:id="74" w:name="_Toc266181259"/>
      <w:bookmarkStart w:id="75" w:name="_Toc268774044"/>
      <w:bookmarkStart w:id="76" w:name="_Toc271700513"/>
      <w:bookmarkStart w:id="77" w:name="_Toc273023374"/>
      <w:bookmarkStart w:id="78" w:name="_Toc274223848"/>
      <w:bookmarkStart w:id="79" w:name="_Toc276717184"/>
      <w:bookmarkStart w:id="80" w:name="_Toc279669170"/>
      <w:bookmarkStart w:id="81" w:name="_Toc280349226"/>
      <w:bookmarkStart w:id="82" w:name="_Toc282526058"/>
      <w:bookmarkStart w:id="83" w:name="_Toc283737224"/>
      <w:bookmarkStart w:id="84" w:name="_Toc286218735"/>
      <w:bookmarkStart w:id="85" w:name="_Toc288660300"/>
      <w:bookmarkStart w:id="86" w:name="_Toc291005409"/>
      <w:bookmarkStart w:id="87" w:name="_Toc292704993"/>
      <w:bookmarkStart w:id="88" w:name="_Toc295387918"/>
      <w:bookmarkStart w:id="89" w:name="_Toc296675488"/>
      <w:bookmarkStart w:id="90" w:name="_Toc297804739"/>
      <w:bookmarkStart w:id="91" w:name="_Toc301945313"/>
      <w:bookmarkStart w:id="92" w:name="_Toc303344268"/>
      <w:bookmarkStart w:id="93" w:name="_Toc304892186"/>
      <w:bookmarkStart w:id="94" w:name="_Toc308530351"/>
      <w:bookmarkStart w:id="95" w:name="_Toc311103663"/>
      <w:bookmarkStart w:id="96" w:name="_Toc313973328"/>
      <w:bookmarkStart w:id="97" w:name="_Toc316479984"/>
      <w:bookmarkStart w:id="98" w:name="_Toc318965022"/>
      <w:bookmarkStart w:id="99" w:name="_Toc320536978"/>
      <w:bookmarkStart w:id="100" w:name="_Toc323035741"/>
      <w:bookmarkStart w:id="101" w:name="_Toc323904394"/>
      <w:bookmarkStart w:id="102" w:name="_Toc332272672"/>
      <w:bookmarkStart w:id="103" w:name="_Toc334776207"/>
      <w:bookmarkStart w:id="104" w:name="_Toc335901526"/>
      <w:bookmarkStart w:id="105" w:name="_Toc337110352"/>
      <w:bookmarkStart w:id="106" w:name="_Toc338779393"/>
      <w:bookmarkStart w:id="107" w:name="_Toc340225540"/>
      <w:bookmarkStart w:id="108" w:name="_Toc341451238"/>
      <w:bookmarkStart w:id="109" w:name="_Toc342912869"/>
      <w:bookmarkStart w:id="110" w:name="_Toc343262689"/>
      <w:bookmarkStart w:id="111" w:name="_Toc345579844"/>
      <w:bookmarkStart w:id="112" w:name="_Toc346885966"/>
      <w:bookmarkStart w:id="113" w:name="_Toc347929611"/>
      <w:bookmarkStart w:id="114" w:name="_Toc349288272"/>
      <w:bookmarkStart w:id="115" w:name="_Toc350415590"/>
      <w:bookmarkStart w:id="116" w:name="_Toc351549911"/>
      <w:bookmarkStart w:id="117" w:name="_Toc352940516"/>
      <w:bookmarkStart w:id="118" w:name="_Toc354053853"/>
      <w:bookmarkStart w:id="119" w:name="_Toc355708879"/>
      <w:r w:rsidRPr="00765E11">
        <w:rPr>
          <w:szCs w:val="22"/>
          <w:lang w:val="ru-RU"/>
        </w:rPr>
        <w:t>Обратный вызов</w:t>
      </w:r>
      <w:r w:rsidR="00E5105F" w:rsidRPr="00765E11">
        <w:rPr>
          <w:szCs w:val="22"/>
          <w:lang w:val="ru-RU"/>
        </w:rPr>
        <w:br/>
      </w:r>
      <w:r w:rsidRPr="00765E11">
        <w:rPr>
          <w:szCs w:val="22"/>
          <w:lang w:val="ru-RU"/>
        </w:rPr>
        <w:t>и альтернативные процедуры вызова</w:t>
      </w:r>
      <w:r w:rsidR="00E5105F" w:rsidRPr="00765E11">
        <w:rPr>
          <w:szCs w:val="22"/>
          <w:lang w:val="ru-RU"/>
        </w:rPr>
        <w:t xml:space="preserve"> (</w:t>
      </w:r>
      <w:r w:rsidRPr="00765E11">
        <w:rPr>
          <w:szCs w:val="22"/>
          <w:lang w:val="ru-RU"/>
        </w:rPr>
        <w:t>Рез</w:t>
      </w:r>
      <w:r w:rsidR="00E5105F" w:rsidRPr="00765E11">
        <w:rPr>
          <w:szCs w:val="22"/>
          <w:lang w:val="ru-RU"/>
        </w:rPr>
        <w:t xml:space="preserve">. 21 </w:t>
      </w:r>
      <w:r w:rsidR="00494ED4" w:rsidRPr="00765E11">
        <w:rPr>
          <w:szCs w:val="22"/>
          <w:lang w:val="ru-RU"/>
        </w:rPr>
        <w:t>(</w:t>
      </w:r>
      <w:r w:rsidRPr="00765E11">
        <w:rPr>
          <w:szCs w:val="22"/>
          <w:lang w:val="ru-RU"/>
        </w:rPr>
        <w:t>Пересм</w:t>
      </w:r>
      <w:r w:rsidR="00E5105F" w:rsidRPr="00765E11">
        <w:rPr>
          <w:szCs w:val="22"/>
          <w:lang w:val="ru-RU"/>
        </w:rPr>
        <w:t xml:space="preserve">. </w:t>
      </w:r>
      <w:r w:rsidRPr="00765E11">
        <w:rPr>
          <w:szCs w:val="22"/>
          <w:lang w:val="ru-RU"/>
        </w:rPr>
        <w:t>ПК</w:t>
      </w:r>
      <w:r w:rsidR="00E5105F" w:rsidRPr="00765E11">
        <w:rPr>
          <w:szCs w:val="22"/>
          <w:lang w:val="ru-RU"/>
        </w:rPr>
        <w:t>-06</w:t>
      </w:r>
      <w:r w:rsidR="00494ED4" w:rsidRPr="00765E11">
        <w:rPr>
          <w:szCs w:val="22"/>
          <w:lang w:val="ru-RU"/>
        </w:rPr>
        <w:t>)</w:t>
      </w:r>
      <w:r w:rsidR="00E5105F" w:rsidRPr="00765E11">
        <w:rPr>
          <w:szCs w:val="22"/>
          <w:lang w:val="ru-RU"/>
        </w:rPr>
        <w:t>)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E5105F" w:rsidRPr="00765E11" w:rsidRDefault="008866F0" w:rsidP="004F515E">
      <w:pPr>
        <w:jc w:val="center"/>
        <w:rPr>
          <w:rFonts w:asciiTheme="minorHAnsi" w:hAnsiTheme="minorHAnsi"/>
          <w:lang w:val="ru-RU"/>
        </w:rPr>
      </w:pPr>
      <w:r w:rsidRPr="00765E11">
        <w:rPr>
          <w:rFonts w:asciiTheme="minorHAnsi" w:hAnsiTheme="minorHAnsi"/>
          <w:lang w:val="ru-RU"/>
        </w:rPr>
        <w:t>См.</w:t>
      </w:r>
      <w:r w:rsidR="00E5105F" w:rsidRPr="00765E11">
        <w:rPr>
          <w:rFonts w:asciiTheme="minorHAnsi" w:hAnsiTheme="minorHAnsi"/>
          <w:lang w:val="ru-RU"/>
        </w:rPr>
        <w:t xml:space="preserve"> URL: </w:t>
      </w:r>
      <w:hyperlink r:id="rId21" w:history="1">
        <w:r w:rsidR="00A271A1" w:rsidRPr="00765E11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765E11" w:rsidRDefault="00E5105F" w:rsidP="004F515E">
      <w:pPr>
        <w:rPr>
          <w:rFonts w:asciiTheme="minorHAnsi" w:hAnsiTheme="minorHAnsi"/>
          <w:lang w:val="ru-RU"/>
        </w:rPr>
      </w:pPr>
    </w:p>
    <w:p w:rsidR="00E5105F" w:rsidRPr="00765E11" w:rsidRDefault="00E5105F" w:rsidP="004F515E">
      <w:pPr>
        <w:rPr>
          <w:rFonts w:asciiTheme="minorHAnsi" w:hAnsiTheme="minorHAnsi"/>
          <w:lang w:val="ru-RU"/>
        </w:rPr>
      </w:pPr>
    </w:p>
    <w:p w:rsidR="00B94F44" w:rsidRPr="00765E11" w:rsidRDefault="00B94F44" w:rsidP="004F515E">
      <w:pPr>
        <w:rPr>
          <w:rFonts w:asciiTheme="minorHAnsi" w:hAnsiTheme="minorHAnsi"/>
          <w:lang w:val="ru-RU"/>
        </w:rPr>
        <w:sectPr w:rsidR="00B94F44" w:rsidRPr="00765E11" w:rsidSect="00D633C1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765E11" w:rsidRDefault="008866F0" w:rsidP="004F515E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20" w:name="_Toc253407169"/>
      <w:bookmarkStart w:id="121" w:name="_Toc259783164"/>
      <w:bookmarkStart w:id="122" w:name="_Toc266181261"/>
      <w:bookmarkStart w:id="123" w:name="_Toc268774046"/>
      <w:bookmarkStart w:id="124" w:name="_Toc271700515"/>
      <w:bookmarkStart w:id="125" w:name="_Toc273023376"/>
      <w:bookmarkStart w:id="126" w:name="_Toc274223850"/>
      <w:bookmarkStart w:id="127" w:name="_Toc276717186"/>
      <w:bookmarkStart w:id="128" w:name="_Toc279669172"/>
      <w:bookmarkStart w:id="129" w:name="_Toc280349228"/>
      <w:bookmarkStart w:id="130" w:name="_Toc282526060"/>
      <w:bookmarkStart w:id="131" w:name="_Toc283737226"/>
      <w:bookmarkStart w:id="132" w:name="_Toc286218737"/>
      <w:bookmarkStart w:id="133" w:name="_Toc288660302"/>
      <w:bookmarkStart w:id="134" w:name="_Toc291005411"/>
      <w:bookmarkStart w:id="135" w:name="_Toc292704995"/>
      <w:bookmarkStart w:id="136" w:name="_Toc295387920"/>
      <w:bookmarkStart w:id="137" w:name="_Toc296675490"/>
      <w:bookmarkStart w:id="138" w:name="_Toc297804741"/>
      <w:bookmarkStart w:id="139" w:name="_Toc301945315"/>
      <w:bookmarkStart w:id="140" w:name="_Toc303344270"/>
      <w:bookmarkStart w:id="141" w:name="_Toc304892188"/>
      <w:bookmarkStart w:id="142" w:name="_Toc308530352"/>
      <w:bookmarkStart w:id="143" w:name="_Toc311103664"/>
      <w:bookmarkStart w:id="144" w:name="_Toc313973329"/>
      <w:bookmarkStart w:id="145" w:name="_Toc316479985"/>
      <w:bookmarkStart w:id="146" w:name="_Toc318965023"/>
      <w:bookmarkStart w:id="147" w:name="_Toc320536979"/>
      <w:bookmarkStart w:id="148" w:name="_Toc321233409"/>
      <w:bookmarkStart w:id="149" w:name="_Toc321311688"/>
      <w:bookmarkStart w:id="150" w:name="_Toc321820569"/>
      <w:bookmarkStart w:id="151" w:name="_Toc323035742"/>
      <w:bookmarkStart w:id="152" w:name="_Toc323904395"/>
      <w:bookmarkStart w:id="153" w:name="_Toc332272673"/>
      <w:bookmarkStart w:id="154" w:name="_Toc334776208"/>
      <w:bookmarkStart w:id="155" w:name="_Toc335901527"/>
      <w:bookmarkStart w:id="156" w:name="_Toc337110353"/>
      <w:bookmarkStart w:id="157" w:name="_Toc338779394"/>
      <w:bookmarkStart w:id="158" w:name="_Toc340225541"/>
      <w:bookmarkStart w:id="159" w:name="_Toc341451239"/>
      <w:bookmarkStart w:id="160" w:name="_Toc342912870"/>
      <w:bookmarkStart w:id="161" w:name="_Toc343262690"/>
      <w:bookmarkStart w:id="162" w:name="_Toc345579845"/>
      <w:bookmarkStart w:id="163" w:name="_Toc346885967"/>
      <w:bookmarkStart w:id="164" w:name="_Toc347929612"/>
      <w:bookmarkStart w:id="165" w:name="_Toc349288273"/>
      <w:bookmarkStart w:id="166" w:name="_Toc350415591"/>
      <w:bookmarkStart w:id="167" w:name="_Toc351549912"/>
      <w:bookmarkStart w:id="168" w:name="_Toc352940517"/>
      <w:bookmarkStart w:id="169" w:name="_Toc354053854"/>
      <w:bookmarkStart w:id="170" w:name="_Toc355708880"/>
      <w:r w:rsidRPr="00765E11">
        <w:rPr>
          <w:szCs w:val="26"/>
          <w:lang w:val="ru-RU"/>
        </w:rPr>
        <w:lastRenderedPageBreak/>
        <w:t>ПОПРАВКИ К СЛУЖЕБНЫМ ПУБЛИКАЦИЯМ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872C86" w:rsidRPr="00765E11" w:rsidRDefault="00316E9B" w:rsidP="004F515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65E11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765E11" w:rsidTr="00B437E8">
        <w:tc>
          <w:tcPr>
            <w:tcW w:w="590" w:type="dxa"/>
          </w:tcPr>
          <w:p w:rsidR="00872C86" w:rsidRPr="00765E11" w:rsidRDefault="00F358B5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765E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765E1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765E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765E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765E1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765E11" w:rsidTr="00B437E8">
        <w:tc>
          <w:tcPr>
            <w:tcW w:w="590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765E1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765E1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765E11" w:rsidTr="00B437E8">
        <w:tc>
          <w:tcPr>
            <w:tcW w:w="590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765E1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765E1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765E11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765E11" w:rsidTr="00B437E8">
        <w:tc>
          <w:tcPr>
            <w:tcW w:w="590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765E1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65E11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765E11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765E11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765E11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765E1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B437E8" w:rsidRPr="00765E11" w:rsidRDefault="00B437E8" w:rsidP="00B437E8">
      <w:pPr>
        <w:pStyle w:val="Heading20"/>
        <w:spacing w:before="600"/>
        <w:rPr>
          <w:szCs w:val="22"/>
          <w:lang w:val="ru-RU"/>
        </w:rPr>
      </w:pPr>
      <w:bookmarkStart w:id="171" w:name="_Toc355708881"/>
      <w:bookmarkStart w:id="172" w:name="_Toc355708882"/>
      <w:bookmarkStart w:id="173" w:name="_Toc36875243"/>
      <w:r w:rsidRPr="00765E11">
        <w:rPr>
          <w:szCs w:val="22"/>
          <w:lang w:val="ru-RU"/>
        </w:rPr>
        <w:t xml:space="preserve">Список идентификационных номеров эмитентов </w:t>
      </w:r>
      <w:r w:rsidRPr="00765E11">
        <w:rPr>
          <w:szCs w:val="22"/>
          <w:lang w:val="ru-RU"/>
        </w:rPr>
        <w:br/>
        <w:t>международной карты для расчетов за электросвязь</w:t>
      </w:r>
      <w:r w:rsidRPr="00765E11">
        <w:rPr>
          <w:szCs w:val="22"/>
          <w:lang w:val="ru-RU"/>
        </w:rPr>
        <w:br/>
        <w:t>(согласно Рекомендации МСЭ-Т E.118 (05/2006))</w:t>
      </w:r>
      <w:r w:rsidRPr="00765E11">
        <w:rPr>
          <w:szCs w:val="22"/>
          <w:lang w:val="ru-RU"/>
        </w:rPr>
        <w:br/>
        <w:t>(по состоянию на 15 ноября 2013 г.)</w:t>
      </w:r>
      <w:bookmarkEnd w:id="171"/>
    </w:p>
    <w:p w:rsidR="00B437E8" w:rsidRPr="00765E11" w:rsidRDefault="00B437E8" w:rsidP="00765E11">
      <w:pPr>
        <w:tabs>
          <w:tab w:val="left" w:pos="720"/>
        </w:tabs>
        <w:spacing w:before="240"/>
        <w:jc w:val="center"/>
        <w:rPr>
          <w:lang w:val="ru-RU"/>
        </w:rPr>
      </w:pPr>
      <w:r w:rsidRPr="00765E11">
        <w:rPr>
          <w:lang w:val="ru-RU"/>
        </w:rPr>
        <w:t>(Приложение к Оперативному бюллетеню МСЭ № 1040 – 15.XI.2013)</w:t>
      </w:r>
      <w:r w:rsidRPr="00765E11">
        <w:rPr>
          <w:lang w:val="ru-RU"/>
        </w:rPr>
        <w:br/>
        <w:t>(Поправка № 17)</w:t>
      </w:r>
    </w:p>
    <w:p w:rsidR="00B437E8" w:rsidRPr="00765E11" w:rsidRDefault="00B437E8" w:rsidP="00B437E8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80"/>
        <w:rPr>
          <w:rFonts w:cs="Arial"/>
          <w:b/>
          <w:lang w:val="ru-RU"/>
        </w:rPr>
      </w:pPr>
      <w:r w:rsidRPr="00765E11">
        <w:rPr>
          <w:rFonts w:cs="Calibri"/>
          <w:b/>
          <w:iCs/>
          <w:lang w:val="ru-RU"/>
        </w:rPr>
        <w:t>Люксембург</w:t>
      </w:r>
      <w:r w:rsidRPr="00765E11">
        <w:rPr>
          <w:rFonts w:cs="Calibri"/>
          <w:iCs/>
          <w:lang w:val="ru-RU"/>
        </w:rPr>
        <w:t>    </w:t>
      </w:r>
      <w:r w:rsidRPr="00765E11">
        <w:rPr>
          <w:rFonts w:cs="Calibri"/>
          <w:b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692"/>
        <w:gridCol w:w="1417"/>
        <w:gridCol w:w="3270"/>
        <w:gridCol w:w="1271"/>
      </w:tblGrid>
      <w:tr w:rsidR="00B437E8" w:rsidRPr="00765E11" w:rsidTr="00B437E8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B437E8" w:rsidRPr="00765E11" w:rsidRDefault="00B437E8" w:rsidP="00062B9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5E11">
              <w:rPr>
                <w:rFonts w:cs="Arial"/>
                <w:szCs w:val="18"/>
                <w:lang w:val="ru-RU"/>
              </w:rPr>
              <w:t>Страна</w:t>
            </w:r>
            <w:r w:rsidRPr="00765E11">
              <w:rPr>
                <w:rFonts w:cs="Arial"/>
                <w:i w:val="0"/>
                <w:szCs w:val="18"/>
                <w:lang w:val="ru-RU"/>
              </w:rPr>
              <w:t>/</w:t>
            </w:r>
            <w:r w:rsidRPr="00765E11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  <w:vAlign w:val="center"/>
            <w:hideMark/>
          </w:tcPr>
          <w:p w:rsidR="00B437E8" w:rsidRPr="00765E11" w:rsidRDefault="00B437E8" w:rsidP="00062B9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5E11">
              <w:rPr>
                <w:rFonts w:cs="Arial"/>
                <w:szCs w:val="18"/>
                <w:lang w:val="ru-RU"/>
              </w:rPr>
              <w:t>Название</w:t>
            </w:r>
            <w:r w:rsidRPr="00765E11">
              <w:rPr>
                <w:rFonts w:cs="Arial"/>
                <w:i w:val="0"/>
                <w:szCs w:val="18"/>
                <w:lang w:val="ru-RU"/>
              </w:rPr>
              <w:t>/</w:t>
            </w:r>
            <w:r w:rsidRPr="00765E11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  <w:hideMark/>
          </w:tcPr>
          <w:p w:rsidR="00B437E8" w:rsidRPr="00765E11" w:rsidRDefault="00B437E8" w:rsidP="00062B9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5E11">
              <w:rPr>
                <w:rFonts w:cs="Arial"/>
                <w:szCs w:val="18"/>
                <w:lang w:val="ru-RU"/>
              </w:rPr>
              <w:t>Идентифика</w:t>
            </w:r>
            <w:r w:rsidRPr="00765E11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70" w:type="dxa"/>
            <w:tcMar>
              <w:left w:w="57" w:type="dxa"/>
              <w:right w:w="57" w:type="dxa"/>
            </w:tcMar>
            <w:vAlign w:val="center"/>
            <w:hideMark/>
          </w:tcPr>
          <w:p w:rsidR="00B437E8" w:rsidRPr="00765E11" w:rsidRDefault="00B437E8" w:rsidP="00062B9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5E11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B437E8" w:rsidRPr="00765E11" w:rsidRDefault="00B437E8" w:rsidP="00062B9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65E11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B437E8" w:rsidRPr="00765E11" w:rsidTr="00B437E8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B437E8" w:rsidRPr="00765E11" w:rsidRDefault="00B437E8" w:rsidP="00B437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  <w:hideMark/>
          </w:tcPr>
          <w:p w:rsidR="00B437E8" w:rsidRPr="004A529A" w:rsidRDefault="00B437E8" w:rsidP="00B437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A529A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>Bouygues Telecom</w:t>
            </w:r>
            <w:r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  <w:r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 xml:space="preserve">37-39, Rue Boissière </w:t>
            </w:r>
            <w:r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 xml:space="preserve">75116 PARIS </w:t>
            </w:r>
            <w:r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France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B437E8" w:rsidRPr="00765E11" w:rsidRDefault="00B437E8" w:rsidP="00B437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89 352 07</w:t>
            </w:r>
          </w:p>
        </w:tc>
        <w:tc>
          <w:tcPr>
            <w:tcW w:w="3270" w:type="dxa"/>
            <w:tcMar>
              <w:left w:w="57" w:type="dxa"/>
              <w:right w:w="57" w:type="dxa"/>
            </w:tcMar>
            <w:hideMark/>
          </w:tcPr>
          <w:p w:rsidR="00B437E8" w:rsidRPr="004A529A" w:rsidRDefault="00834260" w:rsidP="00765E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3"/>
              </w:tabs>
              <w:spacing w:before="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t>Mr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Rémy Pintenet 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 xml:space="preserve">Bouygues Telecom 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13-15 avenue du Maréchal Juin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92366 MEUDON-LA-FORET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Cédex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France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B437E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.: 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  <w:t>+33 6 65 73 32 27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B437E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t>:</w:t>
            </w:r>
            <w:r w:rsidR="00B437E8" w:rsidRPr="004A529A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="00B437E8" w:rsidRPr="004A529A">
              <w:rPr>
                <w:rFonts w:asciiTheme="minorHAnsi" w:hAnsiTheme="minorHAnsi"/>
                <w:sz w:val="18"/>
                <w:szCs w:val="18"/>
                <w:lang w:val="fr-FR"/>
              </w:rPr>
              <w:tab/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t>+33 1 39 45 36 87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B437E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. </w:t>
            </w:r>
            <w:r w:rsidR="00B437E8" w:rsidRPr="00765E11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t>:</w:t>
            </w:r>
            <w:r w:rsidR="00B437E8" w:rsidRPr="004A529A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hyperlink r:id="rId26" w:history="1">
              <w:r w:rsidR="00765E11" w:rsidRPr="004A529A">
                <w:rPr>
                  <w:rStyle w:val="Hyperlink"/>
                  <w:rFonts w:asciiTheme="minorHAnsi" w:hAnsiTheme="minorHAnsi" w:cs="Arial"/>
                  <w:sz w:val="18"/>
                  <w:szCs w:val="18"/>
                  <w:lang w:val="fr-FR"/>
                </w:rPr>
                <w:t>rpintene@bouyguestelecom.fr</w:t>
              </w:r>
            </w:hyperlink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B437E8" w:rsidRPr="00765E11" w:rsidRDefault="00B437E8" w:rsidP="00B437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5E1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1.XI.2014</w:t>
            </w:r>
          </w:p>
        </w:tc>
      </w:tr>
    </w:tbl>
    <w:p w:rsidR="008B3ADC" w:rsidRPr="00765E11" w:rsidRDefault="00737AB3" w:rsidP="00765E11">
      <w:pPr>
        <w:pStyle w:val="Heading20"/>
        <w:keepLines/>
        <w:spacing w:before="600"/>
        <w:rPr>
          <w:szCs w:val="22"/>
          <w:lang w:val="ru-RU"/>
        </w:rPr>
      </w:pPr>
      <w:r w:rsidRPr="00765E11">
        <w:rPr>
          <w:szCs w:val="22"/>
          <w:lang w:val="ru-RU"/>
        </w:rPr>
        <w:t xml:space="preserve">Коды </w:t>
      </w:r>
      <w:r w:rsidR="004E1EB6" w:rsidRPr="00765E11">
        <w:rPr>
          <w:szCs w:val="22"/>
          <w:lang w:val="ru-RU"/>
        </w:rPr>
        <w:t>сетей</w:t>
      </w:r>
      <w:r w:rsidRPr="00765E11">
        <w:rPr>
          <w:szCs w:val="22"/>
          <w:lang w:val="ru-RU"/>
        </w:rPr>
        <w:t xml:space="preserve"> подвижной связи </w:t>
      </w:r>
      <w:r w:rsidR="008B3ADC" w:rsidRPr="00765E11">
        <w:rPr>
          <w:szCs w:val="22"/>
          <w:lang w:val="ru-RU"/>
        </w:rPr>
        <w:t xml:space="preserve">(MNC) </w:t>
      </w:r>
      <w:r w:rsidR="004E1EB6" w:rsidRPr="00765E11">
        <w:rPr>
          <w:szCs w:val="22"/>
          <w:lang w:val="ru-RU"/>
        </w:rPr>
        <w:t xml:space="preserve">для плана </w:t>
      </w:r>
      <w:r w:rsidR="004C2D31" w:rsidRPr="00765E11">
        <w:rPr>
          <w:szCs w:val="22"/>
          <w:lang w:val="ru-RU"/>
        </w:rPr>
        <w:t xml:space="preserve">международной </w:t>
      </w:r>
      <w:r w:rsidR="004E1EB6" w:rsidRPr="00765E11">
        <w:rPr>
          <w:szCs w:val="22"/>
          <w:lang w:val="ru-RU"/>
        </w:rPr>
        <w:t>идентификации</w:t>
      </w:r>
      <w:r w:rsidR="00A4538E" w:rsidRPr="00765E11">
        <w:rPr>
          <w:szCs w:val="22"/>
          <w:lang w:val="ru-RU"/>
        </w:rPr>
        <w:t xml:space="preserve"> </w:t>
      </w:r>
      <w:r w:rsidR="004C2D31" w:rsidRPr="00765E11">
        <w:rPr>
          <w:szCs w:val="22"/>
          <w:lang w:val="ru-RU"/>
        </w:rPr>
        <w:t>для</w:t>
      </w:r>
      <w:r w:rsidR="003330C1" w:rsidRPr="00765E11">
        <w:rPr>
          <w:szCs w:val="22"/>
          <w:lang w:val="ru-RU"/>
        </w:rPr>
        <w:t> </w:t>
      </w:r>
      <w:r w:rsidR="004C2D31" w:rsidRPr="00765E11">
        <w:rPr>
          <w:szCs w:val="22"/>
          <w:lang w:val="ru-RU"/>
        </w:rPr>
        <w:t>сетей</w:t>
      </w:r>
      <w:r w:rsidR="003330C1" w:rsidRPr="00765E11">
        <w:rPr>
          <w:szCs w:val="22"/>
          <w:lang w:val="ru-RU"/>
        </w:rPr>
        <w:t> </w:t>
      </w:r>
      <w:r w:rsidR="004C2D31" w:rsidRPr="00765E11">
        <w:rPr>
          <w:szCs w:val="22"/>
          <w:lang w:val="ru-RU"/>
        </w:rPr>
        <w:t xml:space="preserve">общего пользования и </w:t>
      </w:r>
      <w:r w:rsidR="00622AB3" w:rsidRPr="00765E11">
        <w:rPr>
          <w:szCs w:val="22"/>
          <w:lang w:val="ru-RU"/>
        </w:rPr>
        <w:t>абонентов</w:t>
      </w:r>
      <w:r w:rsidR="00A57523" w:rsidRPr="00765E11">
        <w:rPr>
          <w:szCs w:val="22"/>
          <w:lang w:val="ru-RU"/>
        </w:rPr>
        <w:t xml:space="preserve"> </w:t>
      </w:r>
      <w:r w:rsidR="008B3ADC" w:rsidRPr="00765E11">
        <w:rPr>
          <w:szCs w:val="22"/>
          <w:lang w:val="ru-RU"/>
        </w:rPr>
        <w:br/>
        <w:t>(</w:t>
      </w:r>
      <w:r w:rsidR="00805C7D" w:rsidRPr="00765E11">
        <w:rPr>
          <w:szCs w:val="22"/>
          <w:lang w:val="ru-RU"/>
        </w:rPr>
        <w:t xml:space="preserve">согласно </w:t>
      </w:r>
      <w:r w:rsidR="00FD189D" w:rsidRPr="00765E11">
        <w:rPr>
          <w:szCs w:val="22"/>
          <w:lang w:val="ru-RU"/>
        </w:rPr>
        <w:t>Рекомендаци</w:t>
      </w:r>
      <w:r w:rsidR="00805C7D" w:rsidRPr="00765E11">
        <w:rPr>
          <w:szCs w:val="22"/>
          <w:lang w:val="ru-RU"/>
        </w:rPr>
        <w:t>и</w:t>
      </w:r>
      <w:r w:rsidR="00FD189D" w:rsidRPr="00765E11">
        <w:rPr>
          <w:szCs w:val="22"/>
          <w:lang w:val="ru-RU"/>
        </w:rPr>
        <w:t> МСЭ-Т</w:t>
      </w:r>
      <w:r w:rsidR="008B3ADC" w:rsidRPr="00765E11">
        <w:rPr>
          <w:szCs w:val="22"/>
          <w:lang w:val="ru-RU"/>
        </w:rPr>
        <w:t xml:space="preserve"> E.212 (05/2008))</w:t>
      </w:r>
      <w:r w:rsidR="008B3ADC" w:rsidRPr="00765E11">
        <w:rPr>
          <w:szCs w:val="22"/>
          <w:lang w:val="ru-RU"/>
        </w:rPr>
        <w:br/>
        <w:t>(</w:t>
      </w:r>
      <w:r w:rsidR="004C2D31" w:rsidRPr="00765E11">
        <w:rPr>
          <w:szCs w:val="22"/>
          <w:lang w:val="ru-RU"/>
        </w:rPr>
        <w:t>п</w:t>
      </w:r>
      <w:r w:rsidR="00805C7D" w:rsidRPr="00765E11">
        <w:rPr>
          <w:szCs w:val="22"/>
          <w:lang w:val="ru-RU"/>
        </w:rPr>
        <w:t xml:space="preserve">о состоянию на </w:t>
      </w:r>
      <w:r w:rsidR="00CC6B8A" w:rsidRPr="00765E11">
        <w:rPr>
          <w:szCs w:val="22"/>
          <w:lang w:val="ru-RU"/>
        </w:rPr>
        <w:t>15 июля</w:t>
      </w:r>
      <w:r w:rsidR="008B3ADC" w:rsidRPr="00765E11">
        <w:rPr>
          <w:szCs w:val="22"/>
          <w:lang w:val="ru-RU"/>
        </w:rPr>
        <w:t xml:space="preserve"> 201</w:t>
      </w:r>
      <w:r w:rsidR="00CC6B8A" w:rsidRPr="00765E11">
        <w:rPr>
          <w:szCs w:val="22"/>
          <w:lang w:val="ru-RU"/>
        </w:rPr>
        <w:t>4</w:t>
      </w:r>
      <w:r w:rsidR="00805C7D" w:rsidRPr="00765E11">
        <w:rPr>
          <w:szCs w:val="22"/>
          <w:lang w:val="ru-RU"/>
        </w:rPr>
        <w:t> г</w:t>
      </w:r>
      <w:r w:rsidR="00502480" w:rsidRPr="00765E11">
        <w:rPr>
          <w:szCs w:val="22"/>
          <w:lang w:val="ru-RU"/>
        </w:rPr>
        <w:t>.</w:t>
      </w:r>
      <w:r w:rsidR="008B3ADC" w:rsidRPr="00765E11">
        <w:rPr>
          <w:szCs w:val="22"/>
          <w:lang w:val="ru-RU"/>
        </w:rPr>
        <w:t>)</w:t>
      </w:r>
      <w:bookmarkEnd w:id="172"/>
    </w:p>
    <w:p w:rsidR="008B3ADC" w:rsidRPr="00765E1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65E11">
        <w:rPr>
          <w:sz w:val="20"/>
          <w:lang w:val="ru-RU"/>
        </w:rPr>
        <w:tab/>
      </w:r>
    </w:p>
    <w:p w:rsidR="008B3ADC" w:rsidRPr="00765E1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65E11">
        <w:rPr>
          <w:lang w:val="ru-RU"/>
        </w:rPr>
        <w:tab/>
      </w:r>
      <w:r w:rsidRPr="00765E11">
        <w:rPr>
          <w:lang w:val="ru-RU"/>
        </w:rPr>
        <w:tab/>
      </w:r>
    </w:p>
    <w:p w:rsidR="008B3ADC" w:rsidRPr="00765E11" w:rsidRDefault="008B3ADC" w:rsidP="00765E11">
      <w:pPr>
        <w:tabs>
          <w:tab w:val="left" w:pos="720"/>
        </w:tabs>
        <w:jc w:val="center"/>
        <w:rPr>
          <w:lang w:val="ru-RU"/>
        </w:rPr>
      </w:pPr>
      <w:r w:rsidRPr="00765E11">
        <w:rPr>
          <w:sz w:val="2"/>
          <w:lang w:val="ru-RU"/>
        </w:rPr>
        <w:tab/>
      </w:r>
      <w:r w:rsidRPr="00765E11">
        <w:rPr>
          <w:rFonts w:eastAsia="Calibri"/>
          <w:color w:val="000000"/>
          <w:lang w:val="ru-RU"/>
        </w:rPr>
        <w:t>(</w:t>
      </w:r>
      <w:r w:rsidR="00805C7D" w:rsidRPr="00765E11">
        <w:rPr>
          <w:rFonts w:eastAsia="Calibri"/>
          <w:color w:val="000000"/>
          <w:lang w:val="ru-RU"/>
        </w:rPr>
        <w:t xml:space="preserve">Приложение к </w:t>
      </w:r>
      <w:r w:rsidR="00805C7D" w:rsidRPr="00765E11">
        <w:rPr>
          <w:lang w:val="ru-RU"/>
        </w:rPr>
        <w:t>Оперативному</w:t>
      </w:r>
      <w:r w:rsidR="00805C7D" w:rsidRPr="00765E11">
        <w:rPr>
          <w:rFonts w:eastAsia="Calibri"/>
          <w:color w:val="000000"/>
          <w:lang w:val="ru-RU"/>
        </w:rPr>
        <w:t xml:space="preserve"> бюллетеню МСЭ №</w:t>
      </w:r>
      <w:r w:rsidRPr="00765E11">
        <w:rPr>
          <w:rFonts w:eastAsia="Calibri"/>
          <w:color w:val="000000"/>
          <w:lang w:val="ru-RU"/>
        </w:rPr>
        <w:t xml:space="preserve"> 10</w:t>
      </w:r>
      <w:r w:rsidR="008B0B3A" w:rsidRPr="00765E11">
        <w:rPr>
          <w:rFonts w:eastAsia="Calibri"/>
          <w:color w:val="000000"/>
          <w:lang w:val="ru-RU"/>
        </w:rPr>
        <w:t>56</w:t>
      </w:r>
      <w:r w:rsidRPr="00765E11">
        <w:rPr>
          <w:rFonts w:eastAsia="Calibri"/>
          <w:color w:val="000000"/>
          <w:lang w:val="ru-RU"/>
        </w:rPr>
        <w:t xml:space="preserve"> – </w:t>
      </w:r>
      <w:r w:rsidR="008B0B3A" w:rsidRPr="00765E11">
        <w:rPr>
          <w:rFonts w:eastAsia="Calibri"/>
          <w:color w:val="000000"/>
          <w:lang w:val="ru-RU"/>
        </w:rPr>
        <w:t>15.VII.2014</w:t>
      </w:r>
      <w:r w:rsidRPr="00765E11">
        <w:rPr>
          <w:rFonts w:eastAsia="Calibri"/>
          <w:color w:val="000000"/>
          <w:lang w:val="ru-RU"/>
        </w:rPr>
        <w:t>)</w:t>
      </w:r>
      <w:r w:rsidRPr="00765E11">
        <w:rPr>
          <w:rFonts w:eastAsia="Calibri"/>
          <w:color w:val="000000"/>
          <w:lang w:val="ru-RU"/>
        </w:rPr>
        <w:br/>
        <w:t>(</w:t>
      </w:r>
      <w:r w:rsidR="00805C7D" w:rsidRPr="00765E11">
        <w:rPr>
          <w:rFonts w:eastAsia="Calibri"/>
          <w:color w:val="000000"/>
          <w:lang w:val="ru-RU"/>
        </w:rPr>
        <w:t>Поправка №</w:t>
      </w:r>
      <w:r w:rsidR="009865D4" w:rsidRPr="00765E11">
        <w:rPr>
          <w:rFonts w:eastAsia="Calibri"/>
          <w:color w:val="000000"/>
          <w:lang w:val="ru-RU"/>
        </w:rPr>
        <w:t xml:space="preserve"> </w:t>
      </w:r>
      <w:r w:rsidR="00B437E8" w:rsidRPr="00765E11">
        <w:rPr>
          <w:rFonts w:eastAsia="Calibri"/>
          <w:color w:val="000000"/>
          <w:lang w:val="ru-RU"/>
        </w:rPr>
        <w:t>8</w:t>
      </w:r>
      <w:r w:rsidRPr="00765E11">
        <w:rPr>
          <w:rFonts w:eastAsia="Calibri"/>
          <w:color w:val="000000"/>
          <w:lang w:val="ru-RU"/>
        </w:rPr>
        <w:t>)</w:t>
      </w:r>
    </w:p>
    <w:p w:rsidR="008B3ADC" w:rsidRPr="00765E1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65E11">
        <w:rPr>
          <w:sz w:val="20"/>
          <w:lang w:val="ru-RU"/>
        </w:rPr>
        <w:tab/>
      </w:r>
    </w:p>
    <w:p w:rsidR="008B3ADC" w:rsidRPr="00765E1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65E11">
        <w:rPr>
          <w:lang w:val="ru-RU"/>
        </w:rPr>
        <w:tab/>
      </w:r>
      <w:r w:rsidRPr="00765E11">
        <w:rPr>
          <w:lang w:val="ru-RU"/>
        </w:rPr>
        <w:tab/>
      </w:r>
    </w:p>
    <w:p w:rsidR="008B3ADC" w:rsidRPr="00765E11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765E11">
        <w:rPr>
          <w:lang w:val="ru-RU"/>
        </w:rPr>
        <w:tab/>
      </w:r>
      <w:r w:rsidRPr="00765E11">
        <w:rPr>
          <w:lang w:val="ru-RU"/>
        </w:rPr>
        <w:tab/>
      </w:r>
      <w:r w:rsidRPr="00765E11">
        <w:rPr>
          <w:lang w:val="ru-RU"/>
        </w:rPr>
        <w:tab/>
      </w:r>
      <w:r w:rsidRPr="00765E11">
        <w:rPr>
          <w:lang w:val="ru-RU"/>
        </w:rPr>
        <w:tab/>
      </w:r>
      <w:r w:rsidRPr="00765E11">
        <w:rPr>
          <w:lang w:val="ru-RU"/>
        </w:rPr>
        <w:tab/>
      </w:r>
    </w:p>
    <w:p w:rsidR="008B3ADC" w:rsidRPr="00765E11" w:rsidRDefault="00316E9B" w:rsidP="00765E11">
      <w:pPr>
        <w:tabs>
          <w:tab w:val="clear" w:pos="5387"/>
          <w:tab w:val="clear" w:pos="5954"/>
          <w:tab w:val="left" w:pos="3261"/>
          <w:tab w:val="left" w:pos="5245"/>
        </w:tabs>
        <w:spacing w:before="240"/>
        <w:rPr>
          <w:lang w:val="ru-RU"/>
        </w:rPr>
      </w:pPr>
      <w:r w:rsidRPr="00765E11">
        <w:rPr>
          <w:rFonts w:eastAsia="Calibri"/>
          <w:b/>
          <w:i/>
          <w:color w:val="000000"/>
          <w:lang w:val="ru-RU"/>
        </w:rPr>
        <w:t>Страна</w:t>
      </w:r>
      <w:r w:rsidR="008B3ADC" w:rsidRPr="00765E11">
        <w:rPr>
          <w:rFonts w:eastAsia="Calibri"/>
          <w:b/>
          <w:color w:val="000000"/>
          <w:lang w:val="ru-RU"/>
        </w:rPr>
        <w:t>/</w:t>
      </w:r>
      <w:r w:rsidRPr="00765E11">
        <w:rPr>
          <w:rFonts w:eastAsia="Calibri"/>
          <w:b/>
          <w:i/>
          <w:color w:val="000000"/>
          <w:lang w:val="ru-RU"/>
        </w:rPr>
        <w:t>Географическая зон</w:t>
      </w:r>
      <w:r w:rsidR="008B3ADC" w:rsidRPr="00765E11">
        <w:rPr>
          <w:rFonts w:eastAsia="Calibri"/>
          <w:b/>
          <w:i/>
          <w:color w:val="000000"/>
          <w:lang w:val="ru-RU"/>
        </w:rPr>
        <w:t>a</w:t>
      </w:r>
      <w:r w:rsidR="008B3ADC" w:rsidRPr="00765E11">
        <w:rPr>
          <w:lang w:val="ru-RU"/>
        </w:rPr>
        <w:tab/>
      </w:r>
      <w:r w:rsidR="008B3ADC" w:rsidRPr="00765E11">
        <w:rPr>
          <w:rFonts w:eastAsia="Calibri"/>
          <w:b/>
          <w:i/>
          <w:color w:val="000000"/>
          <w:lang w:val="ru-RU"/>
        </w:rPr>
        <w:t>MCC+MNC</w:t>
      </w:r>
      <w:r w:rsidR="008B3ADC" w:rsidRPr="00765E11">
        <w:rPr>
          <w:rFonts w:eastAsia="Calibri"/>
          <w:bCs/>
          <w:iCs/>
          <w:color w:val="000000"/>
          <w:lang w:val="ru-RU"/>
        </w:rPr>
        <w:t>*</w:t>
      </w:r>
      <w:r w:rsidR="008B3ADC" w:rsidRPr="00765E11">
        <w:rPr>
          <w:lang w:val="ru-RU"/>
        </w:rPr>
        <w:tab/>
      </w:r>
      <w:r w:rsidR="0035436A" w:rsidRPr="00765E11">
        <w:rPr>
          <w:rFonts w:eastAsia="Calibri"/>
          <w:b/>
          <w:i/>
          <w:color w:val="000000"/>
          <w:lang w:val="ru-RU"/>
        </w:rPr>
        <w:t>Оператор</w:t>
      </w:r>
      <w:r w:rsidR="008B3ADC" w:rsidRPr="00765E11">
        <w:rPr>
          <w:rFonts w:eastAsia="Calibri"/>
          <w:b/>
          <w:color w:val="000000"/>
          <w:lang w:val="ru-RU"/>
        </w:rPr>
        <w:t>/</w:t>
      </w:r>
      <w:r w:rsidR="0035436A" w:rsidRPr="00765E11">
        <w:rPr>
          <w:rFonts w:eastAsia="Calibri"/>
          <w:b/>
          <w:i/>
          <w:color w:val="000000"/>
          <w:lang w:val="ru-RU"/>
        </w:rPr>
        <w:t>Сеть</w:t>
      </w:r>
    </w:p>
    <w:p w:rsidR="00B437E8" w:rsidRPr="004A529A" w:rsidRDefault="00B437E8" w:rsidP="00B437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765E11">
        <w:rPr>
          <w:rFonts w:eastAsia="Calibri"/>
          <w:b/>
          <w:color w:val="000000"/>
          <w:lang w:val="ru-RU"/>
        </w:rPr>
        <w:t>Австралия</w:t>
      </w:r>
      <w:r w:rsidRPr="004A529A">
        <w:rPr>
          <w:rFonts w:eastAsia="Calibri"/>
          <w:b/>
          <w:color w:val="000000"/>
          <w:lang w:val="en-US"/>
        </w:rPr>
        <w:t>    ADD</w:t>
      </w:r>
    </w:p>
    <w:p w:rsidR="00B437E8" w:rsidRPr="004A529A" w:rsidRDefault="00B437E8" w:rsidP="00765E1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5245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4A529A">
        <w:rPr>
          <w:rFonts w:ascii="Times New Roman" w:hAnsi="Times New Roman"/>
          <w:lang w:val="en-US"/>
        </w:rPr>
        <w:tab/>
      </w:r>
      <w:r w:rsidRPr="004A529A">
        <w:rPr>
          <w:rFonts w:eastAsia="Calibri"/>
          <w:color w:val="000000"/>
          <w:lang w:val="en-US"/>
        </w:rPr>
        <w:t>505 32</w:t>
      </w:r>
      <w:r w:rsidRPr="004A529A">
        <w:rPr>
          <w:rFonts w:ascii="Times New Roman" w:hAnsi="Times New Roman"/>
          <w:lang w:val="en-US"/>
        </w:rPr>
        <w:tab/>
      </w:r>
      <w:r w:rsidRPr="004A529A">
        <w:rPr>
          <w:rFonts w:eastAsia="Calibri"/>
          <w:color w:val="000000"/>
          <w:lang w:val="en-US"/>
        </w:rPr>
        <w:t>Thales Australia</w:t>
      </w:r>
    </w:p>
    <w:p w:rsidR="00B437E8" w:rsidRPr="004A529A" w:rsidRDefault="00B437E8" w:rsidP="00765E1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5245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765E11">
        <w:rPr>
          <w:rFonts w:eastAsia="Calibri"/>
          <w:b/>
          <w:color w:val="000000"/>
          <w:lang w:val="ru-RU"/>
        </w:rPr>
        <w:t>Бельгия</w:t>
      </w:r>
      <w:r w:rsidRPr="004A529A">
        <w:rPr>
          <w:rFonts w:eastAsia="Calibri"/>
          <w:b/>
          <w:color w:val="000000"/>
          <w:lang w:val="en-US"/>
        </w:rPr>
        <w:t>    ADD</w:t>
      </w:r>
      <w:r w:rsidRPr="004A529A">
        <w:rPr>
          <w:rFonts w:ascii="Times New Roman" w:hAnsi="Times New Roman"/>
          <w:lang w:val="en-US"/>
        </w:rPr>
        <w:tab/>
      </w:r>
      <w:r w:rsidRPr="004A529A">
        <w:rPr>
          <w:rFonts w:ascii="Times New Roman" w:hAnsi="Times New Roman"/>
          <w:lang w:val="en-US"/>
        </w:rPr>
        <w:tab/>
      </w:r>
    </w:p>
    <w:p w:rsidR="00B437E8" w:rsidRPr="004A529A" w:rsidRDefault="00B437E8" w:rsidP="00765E1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5245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4A529A">
        <w:rPr>
          <w:rFonts w:ascii="Times New Roman" w:hAnsi="Times New Roman"/>
          <w:lang w:val="en-US"/>
        </w:rPr>
        <w:tab/>
      </w:r>
      <w:r w:rsidRPr="004A529A">
        <w:rPr>
          <w:rFonts w:eastAsia="Calibri"/>
          <w:color w:val="000000"/>
          <w:lang w:val="en-US"/>
        </w:rPr>
        <w:t>206 40</w:t>
      </w:r>
      <w:r w:rsidRPr="004A529A">
        <w:rPr>
          <w:rFonts w:ascii="Times New Roman" w:hAnsi="Times New Roman"/>
          <w:lang w:val="en-US"/>
        </w:rPr>
        <w:tab/>
      </w:r>
      <w:r w:rsidRPr="004A529A">
        <w:rPr>
          <w:rFonts w:eastAsia="Calibri"/>
          <w:color w:val="000000"/>
          <w:lang w:val="en-US"/>
        </w:rPr>
        <w:t>Join Experience (Belgium)</w:t>
      </w:r>
    </w:p>
    <w:p w:rsidR="00B437E8" w:rsidRPr="004A529A" w:rsidRDefault="00B437E8" w:rsidP="00765E1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5245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765E11">
        <w:rPr>
          <w:rFonts w:eastAsia="Calibri"/>
          <w:b/>
          <w:color w:val="000000"/>
          <w:lang w:val="ru-RU"/>
        </w:rPr>
        <w:t>Сьерра</w:t>
      </w:r>
      <w:r w:rsidRPr="004A529A">
        <w:rPr>
          <w:rFonts w:eastAsia="Calibri"/>
          <w:b/>
          <w:color w:val="000000"/>
          <w:lang w:val="en-US"/>
        </w:rPr>
        <w:t>-</w:t>
      </w:r>
      <w:r w:rsidRPr="00765E11">
        <w:rPr>
          <w:rFonts w:eastAsia="Calibri"/>
          <w:b/>
          <w:color w:val="000000"/>
          <w:lang w:val="ru-RU"/>
        </w:rPr>
        <w:t>Леоне</w:t>
      </w:r>
      <w:r w:rsidRPr="004A529A">
        <w:rPr>
          <w:rFonts w:eastAsia="Calibri"/>
          <w:b/>
          <w:color w:val="000000"/>
          <w:lang w:val="en-US"/>
        </w:rPr>
        <w:t>    ADD</w:t>
      </w:r>
      <w:r w:rsidRPr="004A529A">
        <w:rPr>
          <w:rFonts w:ascii="Times New Roman" w:hAnsi="Times New Roman"/>
          <w:lang w:val="en-US"/>
        </w:rPr>
        <w:tab/>
      </w:r>
      <w:r w:rsidRPr="004A529A">
        <w:rPr>
          <w:rFonts w:ascii="Times New Roman" w:hAnsi="Times New Roman"/>
          <w:lang w:val="en-US"/>
        </w:rPr>
        <w:tab/>
      </w:r>
    </w:p>
    <w:p w:rsidR="004B2F4D" w:rsidRPr="004A529A" w:rsidRDefault="00B437E8" w:rsidP="00765E1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5245"/>
          <w:tab w:val="left" w:pos="5529"/>
          <w:tab w:val="left" w:pos="5812"/>
        </w:tabs>
        <w:ind w:left="50"/>
        <w:rPr>
          <w:lang w:val="en-US"/>
        </w:rPr>
      </w:pPr>
      <w:r w:rsidRPr="004A529A">
        <w:rPr>
          <w:rFonts w:ascii="Times New Roman" w:hAnsi="Times New Roman"/>
          <w:lang w:val="en-US"/>
        </w:rPr>
        <w:tab/>
      </w:r>
      <w:r w:rsidRPr="004A529A">
        <w:rPr>
          <w:rFonts w:eastAsia="Calibri"/>
          <w:color w:val="000000"/>
          <w:lang w:val="en-US"/>
        </w:rPr>
        <w:t>619 09</w:t>
      </w:r>
      <w:r w:rsidRPr="004A529A">
        <w:rPr>
          <w:rFonts w:ascii="Times New Roman" w:hAnsi="Times New Roman"/>
          <w:lang w:val="en-US"/>
        </w:rPr>
        <w:tab/>
      </w:r>
      <w:r w:rsidRPr="004A529A">
        <w:rPr>
          <w:rFonts w:eastAsia="Calibri"/>
          <w:color w:val="000000"/>
          <w:lang w:val="en-US"/>
        </w:rPr>
        <w:t>INTERGROUP TELECOM</w:t>
      </w:r>
    </w:p>
    <w:p w:rsidR="008B3ADC" w:rsidRPr="004A529A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</w:pPr>
      <w:r w:rsidRPr="004A529A">
        <w:rPr>
          <w:sz w:val="20"/>
        </w:rPr>
        <w:tab/>
      </w:r>
      <w:r w:rsidRPr="004A529A">
        <w:tab/>
      </w:r>
    </w:p>
    <w:p w:rsidR="008B3ADC" w:rsidRPr="004A529A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</w:pPr>
      <w:r w:rsidRPr="004A529A">
        <w:tab/>
      </w:r>
      <w:r w:rsidRPr="004A529A">
        <w:tab/>
      </w:r>
      <w:r w:rsidRPr="004A529A">
        <w:tab/>
      </w:r>
      <w:r w:rsidRPr="004A529A">
        <w:tab/>
      </w:r>
    </w:p>
    <w:p w:rsidR="008B3ADC" w:rsidRPr="004A529A" w:rsidRDefault="008B3ADC" w:rsidP="004F515E">
      <w:pPr>
        <w:rPr>
          <w:lang w:val="en-US"/>
        </w:rPr>
      </w:pPr>
      <w:r w:rsidRPr="004A529A">
        <w:rPr>
          <w:rFonts w:ascii="Arial" w:eastAsia="Arial" w:hAnsi="Arial"/>
          <w:color w:val="000000"/>
          <w:sz w:val="16"/>
          <w:lang w:val="en-US"/>
        </w:rPr>
        <w:t>__________</w:t>
      </w:r>
    </w:p>
    <w:p w:rsidR="008B3ADC" w:rsidRPr="004A529A" w:rsidRDefault="0035436A" w:rsidP="00A57523">
      <w:pPr>
        <w:jc w:val="left"/>
        <w:rPr>
          <w:sz w:val="16"/>
          <w:szCs w:val="16"/>
          <w:lang w:val="en-US"/>
        </w:rPr>
      </w:pPr>
      <w:r w:rsidRPr="004A529A">
        <w:rPr>
          <w:rFonts w:eastAsia="Calibri"/>
          <w:color w:val="000000"/>
          <w:sz w:val="16"/>
          <w:lang w:val="en-US"/>
        </w:rPr>
        <w:t>*</w:t>
      </w:r>
      <w:r w:rsidRPr="004A529A">
        <w:rPr>
          <w:rFonts w:eastAsia="Calibri"/>
          <w:color w:val="000000"/>
          <w:sz w:val="16"/>
          <w:lang w:val="en-US"/>
        </w:rPr>
        <w:tab/>
      </w:r>
      <w:r w:rsidRPr="004A529A">
        <w:rPr>
          <w:rFonts w:eastAsia="Calibri"/>
          <w:color w:val="000000"/>
          <w:sz w:val="16"/>
          <w:szCs w:val="16"/>
          <w:lang w:val="en-US"/>
        </w:rPr>
        <w:t xml:space="preserve">MCC: </w:t>
      </w:r>
      <w:r w:rsidR="00A4538E" w:rsidRPr="00765E11">
        <w:rPr>
          <w:rFonts w:eastAsia="Calibri"/>
          <w:color w:val="000000"/>
          <w:sz w:val="16"/>
          <w:szCs w:val="16"/>
          <w:lang w:val="ru-RU"/>
        </w:rPr>
        <w:t>Код</w:t>
      </w:r>
      <w:r w:rsidR="00A4538E" w:rsidRPr="004A529A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A4538E" w:rsidRPr="00765E11">
        <w:rPr>
          <w:rFonts w:eastAsia="Calibri"/>
          <w:color w:val="000000"/>
          <w:sz w:val="16"/>
          <w:szCs w:val="16"/>
          <w:lang w:val="ru-RU"/>
        </w:rPr>
        <w:t>страны</w:t>
      </w:r>
      <w:r w:rsidR="00911375" w:rsidRPr="004A529A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765E11">
        <w:rPr>
          <w:rFonts w:eastAsia="Calibri"/>
          <w:color w:val="000000"/>
          <w:sz w:val="16"/>
          <w:szCs w:val="16"/>
          <w:lang w:val="ru-RU"/>
        </w:rPr>
        <w:t>в</w:t>
      </w:r>
      <w:r w:rsidR="00911375" w:rsidRPr="004A529A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765E11">
        <w:rPr>
          <w:rFonts w:eastAsia="Calibri"/>
          <w:color w:val="000000"/>
          <w:sz w:val="16"/>
          <w:szCs w:val="16"/>
          <w:lang w:val="ru-RU"/>
        </w:rPr>
        <w:t>системе</w:t>
      </w:r>
      <w:r w:rsidR="00911375" w:rsidRPr="004A529A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765E11">
        <w:rPr>
          <w:rFonts w:eastAsia="Calibri"/>
          <w:color w:val="000000"/>
          <w:sz w:val="16"/>
          <w:szCs w:val="16"/>
          <w:lang w:val="ru-RU"/>
        </w:rPr>
        <w:t>подвижной</w:t>
      </w:r>
      <w:r w:rsidR="00911375" w:rsidRPr="004A529A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765E11">
        <w:rPr>
          <w:rFonts w:eastAsia="Calibri"/>
          <w:color w:val="000000"/>
          <w:sz w:val="16"/>
          <w:szCs w:val="16"/>
          <w:lang w:val="ru-RU"/>
        </w:rPr>
        <w:t>связи</w:t>
      </w:r>
      <w:r w:rsidR="005618D5" w:rsidRPr="004A529A">
        <w:rPr>
          <w:rFonts w:eastAsia="Calibri"/>
          <w:color w:val="000000"/>
          <w:sz w:val="16"/>
          <w:szCs w:val="16"/>
          <w:lang w:val="en-US"/>
        </w:rPr>
        <w:t>/</w:t>
      </w:r>
      <w:r w:rsidR="0076593D" w:rsidRPr="004A529A">
        <w:rPr>
          <w:rFonts w:eastAsia="Calibri"/>
          <w:color w:val="000000"/>
          <w:sz w:val="16"/>
          <w:szCs w:val="16"/>
          <w:lang w:val="en-US"/>
        </w:rPr>
        <w:t xml:space="preserve">Mobile </w:t>
      </w:r>
      <w:r w:rsidR="005618D5" w:rsidRPr="004A529A">
        <w:rPr>
          <w:rFonts w:eastAsia="Calibri"/>
          <w:color w:val="000000"/>
          <w:sz w:val="16"/>
          <w:szCs w:val="16"/>
          <w:lang w:val="en-US"/>
        </w:rPr>
        <w:t>Country Code</w:t>
      </w:r>
      <w:r w:rsidRPr="004A529A">
        <w:rPr>
          <w:rFonts w:eastAsia="Calibri"/>
          <w:color w:val="000000"/>
          <w:sz w:val="18"/>
          <w:lang w:val="en-US"/>
        </w:rPr>
        <w:br/>
      </w:r>
      <w:r w:rsidRPr="004A529A">
        <w:rPr>
          <w:rFonts w:eastAsia="Calibri"/>
          <w:color w:val="000000"/>
          <w:sz w:val="18"/>
          <w:lang w:val="en-US"/>
        </w:rPr>
        <w:tab/>
      </w:r>
      <w:r w:rsidRPr="004A529A">
        <w:rPr>
          <w:rFonts w:eastAsia="Calibri"/>
          <w:color w:val="000000"/>
          <w:sz w:val="16"/>
          <w:szCs w:val="16"/>
          <w:lang w:val="en-US"/>
        </w:rPr>
        <w:t xml:space="preserve">MNC: </w:t>
      </w:r>
      <w:r w:rsidR="00A4538E" w:rsidRPr="00765E11">
        <w:rPr>
          <w:rFonts w:eastAsia="Calibri"/>
          <w:color w:val="000000"/>
          <w:sz w:val="16"/>
          <w:szCs w:val="16"/>
          <w:lang w:val="ru-RU"/>
        </w:rPr>
        <w:t>Код</w:t>
      </w:r>
      <w:r w:rsidR="00A4538E" w:rsidRPr="004A529A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A4538E" w:rsidRPr="00765E11">
        <w:rPr>
          <w:rFonts w:eastAsia="Calibri"/>
          <w:color w:val="000000"/>
          <w:sz w:val="16"/>
          <w:szCs w:val="16"/>
          <w:lang w:val="ru-RU"/>
        </w:rPr>
        <w:t>сети</w:t>
      </w:r>
      <w:r w:rsidR="00911375" w:rsidRPr="004A529A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765E11">
        <w:rPr>
          <w:rFonts w:eastAsia="Calibri"/>
          <w:color w:val="000000"/>
          <w:sz w:val="16"/>
          <w:szCs w:val="16"/>
          <w:lang w:val="ru-RU"/>
        </w:rPr>
        <w:t>подвижной</w:t>
      </w:r>
      <w:r w:rsidR="00911375" w:rsidRPr="004A529A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765E11">
        <w:rPr>
          <w:rFonts w:eastAsia="Calibri"/>
          <w:color w:val="000000"/>
          <w:sz w:val="16"/>
          <w:szCs w:val="16"/>
          <w:lang w:val="ru-RU"/>
        </w:rPr>
        <w:t>связи</w:t>
      </w:r>
      <w:r w:rsidR="005618D5" w:rsidRPr="004A529A">
        <w:rPr>
          <w:rFonts w:eastAsia="Calibri"/>
          <w:color w:val="000000"/>
          <w:sz w:val="16"/>
          <w:szCs w:val="16"/>
          <w:lang w:val="en-US"/>
        </w:rPr>
        <w:t>/</w:t>
      </w:r>
      <w:r w:rsidR="0076593D" w:rsidRPr="004A529A">
        <w:rPr>
          <w:rFonts w:eastAsia="Calibri"/>
          <w:color w:val="000000"/>
          <w:sz w:val="16"/>
          <w:szCs w:val="16"/>
          <w:lang w:val="en-US"/>
        </w:rPr>
        <w:t xml:space="preserve">Mobile </w:t>
      </w:r>
      <w:r w:rsidR="005618D5" w:rsidRPr="004A529A">
        <w:rPr>
          <w:rFonts w:eastAsia="Calibri"/>
          <w:color w:val="000000"/>
          <w:sz w:val="16"/>
          <w:szCs w:val="16"/>
          <w:lang w:val="en-US"/>
        </w:rPr>
        <w:t>Network Code</w:t>
      </w:r>
    </w:p>
    <w:p w:rsidR="00D72950" w:rsidRPr="00765E11" w:rsidRDefault="00D72950" w:rsidP="007B6AE5">
      <w:pPr>
        <w:pStyle w:val="Heading20"/>
        <w:keepLines/>
        <w:spacing w:before="600"/>
        <w:rPr>
          <w:szCs w:val="22"/>
          <w:lang w:val="ru-RU"/>
        </w:rPr>
      </w:pPr>
      <w:bookmarkStart w:id="174" w:name="_Toc355708884"/>
      <w:r w:rsidRPr="00765E11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765E11">
        <w:rPr>
          <w:rFonts w:cstheme="minorHAnsi"/>
          <w:szCs w:val="22"/>
          <w:lang w:val="ru-RU"/>
        </w:rPr>
        <w:br/>
        <w:t>(согласно Рекомендации МСЭ-Т M.1400 (0</w:t>
      </w:r>
      <w:r w:rsidR="00175A6E" w:rsidRPr="00765E11">
        <w:rPr>
          <w:rFonts w:cstheme="minorHAnsi"/>
          <w:szCs w:val="22"/>
          <w:lang w:val="ru-RU"/>
        </w:rPr>
        <w:t>3</w:t>
      </w:r>
      <w:r w:rsidRPr="00765E11">
        <w:rPr>
          <w:rFonts w:cstheme="minorHAnsi"/>
          <w:szCs w:val="22"/>
          <w:lang w:val="ru-RU"/>
        </w:rPr>
        <w:t>/20</w:t>
      </w:r>
      <w:r w:rsidR="00175A6E" w:rsidRPr="00765E11">
        <w:rPr>
          <w:rFonts w:cstheme="minorHAnsi"/>
          <w:szCs w:val="22"/>
          <w:lang w:val="ru-RU"/>
        </w:rPr>
        <w:t>13</w:t>
      </w:r>
      <w:r w:rsidRPr="00765E11">
        <w:rPr>
          <w:rFonts w:cstheme="minorHAnsi"/>
          <w:szCs w:val="22"/>
          <w:lang w:val="ru-RU"/>
        </w:rPr>
        <w:t xml:space="preserve">)) </w:t>
      </w:r>
      <w:r w:rsidRPr="00765E11">
        <w:rPr>
          <w:rFonts w:cstheme="minorHAnsi"/>
          <w:szCs w:val="22"/>
          <w:lang w:val="ru-RU"/>
        </w:rPr>
        <w:br/>
        <w:t>(по состоянию на 1</w:t>
      </w:r>
      <w:r w:rsidR="00D300F1" w:rsidRPr="00765E11">
        <w:rPr>
          <w:rFonts w:cstheme="minorHAnsi"/>
          <w:szCs w:val="22"/>
          <w:lang w:val="ru-RU"/>
        </w:rPr>
        <w:t>5</w:t>
      </w:r>
      <w:r w:rsidRPr="00765E11">
        <w:rPr>
          <w:rFonts w:cstheme="minorHAnsi"/>
          <w:szCs w:val="22"/>
          <w:lang w:val="ru-RU"/>
        </w:rPr>
        <w:t> </w:t>
      </w:r>
      <w:r w:rsidR="00D300F1" w:rsidRPr="00765E11">
        <w:rPr>
          <w:rFonts w:cstheme="minorHAnsi"/>
          <w:szCs w:val="22"/>
          <w:lang w:val="ru-RU"/>
        </w:rPr>
        <w:t>сентября</w:t>
      </w:r>
      <w:r w:rsidRPr="00765E11">
        <w:rPr>
          <w:rFonts w:cstheme="minorHAnsi"/>
          <w:szCs w:val="22"/>
          <w:lang w:val="ru-RU"/>
        </w:rPr>
        <w:t xml:space="preserve"> 201</w:t>
      </w:r>
      <w:r w:rsidR="005D1A63" w:rsidRPr="00765E11">
        <w:rPr>
          <w:rFonts w:cstheme="minorHAnsi"/>
          <w:szCs w:val="22"/>
          <w:lang w:val="ru-RU"/>
        </w:rPr>
        <w:t>4</w:t>
      </w:r>
      <w:r w:rsidRPr="00765E11">
        <w:rPr>
          <w:rFonts w:cstheme="minorHAnsi"/>
          <w:szCs w:val="22"/>
          <w:lang w:val="ru-RU"/>
        </w:rPr>
        <w:t> г.)</w:t>
      </w:r>
    </w:p>
    <w:p w:rsidR="00D72950" w:rsidRPr="00765E11" w:rsidRDefault="00D72950" w:rsidP="0076111F">
      <w:pPr>
        <w:spacing w:before="240" w:after="240"/>
        <w:jc w:val="center"/>
        <w:rPr>
          <w:lang w:val="ru-RU"/>
        </w:rPr>
      </w:pPr>
      <w:r w:rsidRPr="00765E11">
        <w:rPr>
          <w:lang w:val="ru-RU"/>
        </w:rPr>
        <w:t>(Приложение к Оперативному бюллетеню МСЭ № </w:t>
      </w:r>
      <w:r w:rsidR="00D300F1" w:rsidRPr="00765E11">
        <w:rPr>
          <w:lang w:val="ru-RU"/>
        </w:rPr>
        <w:t>1060</w:t>
      </w:r>
      <w:r w:rsidRPr="00765E11">
        <w:rPr>
          <w:lang w:val="ru-RU"/>
        </w:rPr>
        <w:t xml:space="preserve"> – </w:t>
      </w:r>
      <w:r w:rsidR="00D300F1" w:rsidRPr="00765E11">
        <w:rPr>
          <w:lang w:val="ru-RU"/>
        </w:rPr>
        <w:t>15.IX.2014</w:t>
      </w:r>
      <w:r w:rsidRPr="00765E11">
        <w:rPr>
          <w:lang w:val="ru-RU"/>
        </w:rPr>
        <w:t>)</w:t>
      </w:r>
      <w:r w:rsidRPr="00765E11">
        <w:rPr>
          <w:lang w:val="ru-RU"/>
        </w:rPr>
        <w:br/>
        <w:t xml:space="preserve">(Поправка № </w:t>
      </w:r>
      <w:r w:rsidR="0076111F" w:rsidRPr="00765E11">
        <w:rPr>
          <w:lang w:val="ru-RU"/>
        </w:rPr>
        <w:t>5</w:t>
      </w:r>
      <w:r w:rsidRPr="00765E11">
        <w:rPr>
          <w:lang w:val="ru-RU"/>
        </w:rPr>
        <w:t>)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7B6AE5" w:rsidRPr="00765E11" w:rsidTr="007F2347">
        <w:trPr>
          <w:cantSplit/>
          <w:tblHeader/>
          <w:jc w:val="center"/>
        </w:trPr>
        <w:tc>
          <w:tcPr>
            <w:tcW w:w="3686" w:type="dxa"/>
            <w:hideMark/>
          </w:tcPr>
          <w:p w:rsidR="007B6AE5" w:rsidRPr="00765E11" w:rsidRDefault="007B6AE5" w:rsidP="00C36BA2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765E1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:rsidR="007B6AE5" w:rsidRPr="00765E11" w:rsidRDefault="007B6AE5" w:rsidP="009E3030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118" w:type="dxa"/>
            <w:hideMark/>
          </w:tcPr>
          <w:p w:rsidR="007B6AE5" w:rsidRPr="00765E11" w:rsidRDefault="007B6AE5" w:rsidP="00C36BA2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7B6AE5" w:rsidRPr="00765E11" w:rsidTr="007F2347">
        <w:trPr>
          <w:cantSplit/>
          <w:tblHeader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hideMark/>
          </w:tcPr>
          <w:p w:rsidR="007B6AE5" w:rsidRPr="00765E11" w:rsidRDefault="007B6AE5" w:rsidP="00C36BA2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765E1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hideMark/>
          </w:tcPr>
          <w:p w:rsidR="007B6AE5" w:rsidRPr="00765E11" w:rsidRDefault="007B6AE5" w:rsidP="009E3030">
            <w:pPr>
              <w:widowControl w:val="0"/>
              <w:spacing w:before="80" w:after="6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7B6AE5" w:rsidRPr="00765E11" w:rsidRDefault="007B6AE5" w:rsidP="00C36BA2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ru-RU"/>
        </w:rPr>
      </w:pPr>
      <w:r w:rsidRPr="00765E11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r w:rsidR="00D262B9">
        <w:rPr>
          <w:rFonts w:asciiTheme="minorHAnsi" w:eastAsia="SimSun" w:hAnsiTheme="minorHAnsi"/>
          <w:b/>
          <w:i/>
          <w:lang w:val="ru-RU"/>
        </w:rPr>
        <w:t>/</w:t>
      </w:r>
      <w:r w:rsidRPr="00765E11">
        <w:rPr>
          <w:rFonts w:asciiTheme="minorHAnsi" w:eastAsia="SimSun" w:hAnsiTheme="minorHAnsi"/>
          <w:b/>
          <w:i/>
          <w:lang w:val="ru-RU"/>
        </w:rPr>
        <w:t>DEU     </w:t>
      </w:r>
      <w:r w:rsidRPr="00765E11">
        <w:rPr>
          <w:rFonts w:asciiTheme="minorHAnsi" w:hAnsiTheme="minorHAnsi" w:cs="Calibri"/>
          <w:b/>
          <w:lang w:val="ru-RU"/>
        </w:rPr>
        <w:t>ADD</w:t>
      </w:r>
    </w:p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80"/>
        <w:gridCol w:w="1561"/>
        <w:gridCol w:w="3724"/>
      </w:tblGrid>
      <w:tr w:rsidR="0076111F" w:rsidRPr="00765E11" w:rsidTr="007F2347">
        <w:tc>
          <w:tcPr>
            <w:tcW w:w="5641" w:type="dxa"/>
            <w:gridSpan w:val="2"/>
            <w:hideMark/>
          </w:tcPr>
          <w:p w:rsidR="0076111F" w:rsidRPr="00765E11" w:rsidRDefault="0076111F" w:rsidP="007611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765E11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="00D262B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/</w:t>
            </w: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3724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80" w:type="dxa"/>
            <w:hideMark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endesha GmbH</w:t>
            </w:r>
          </w:p>
        </w:tc>
        <w:tc>
          <w:tcPr>
            <w:tcW w:w="1561" w:type="dxa"/>
            <w:hideMark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ENDESH</w:t>
            </w:r>
          </w:p>
        </w:tc>
        <w:tc>
          <w:tcPr>
            <w:tcW w:w="3724" w:type="dxa"/>
            <w:hideMark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 Peter Dippold</w:t>
            </w:r>
          </w:p>
        </w:tc>
      </w:tr>
      <w:tr w:rsidR="0076111F" w:rsidRPr="00765E11" w:rsidTr="007F2347">
        <w:tc>
          <w:tcPr>
            <w:tcW w:w="4080" w:type="dxa"/>
            <w:hideMark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Bühlweg 5</w:t>
            </w:r>
          </w:p>
        </w:tc>
        <w:tc>
          <w:tcPr>
            <w:tcW w:w="1561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4" w:type="dxa"/>
            <w:hideMark/>
          </w:tcPr>
          <w:p w:rsidR="0076111F" w:rsidRPr="00765E11" w:rsidRDefault="00062B95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+49 6033 73076</w:t>
            </w:r>
          </w:p>
        </w:tc>
      </w:tr>
      <w:tr w:rsidR="0076111F" w:rsidRPr="00765E11" w:rsidTr="007F2347">
        <w:tc>
          <w:tcPr>
            <w:tcW w:w="4080" w:type="dxa"/>
            <w:hideMark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53510 BUTZBACH</w:t>
            </w:r>
          </w:p>
        </w:tc>
        <w:tc>
          <w:tcPr>
            <w:tcW w:w="1561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4" w:type="dxa"/>
            <w:hideMark/>
          </w:tcPr>
          <w:p w:rsidR="0076111F" w:rsidRPr="00765E11" w:rsidRDefault="00062B95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+49 6033 9182473</w:t>
            </w:r>
          </w:p>
        </w:tc>
      </w:tr>
      <w:tr w:rsidR="0076111F" w:rsidRPr="004A529A" w:rsidTr="007F2347">
        <w:tc>
          <w:tcPr>
            <w:tcW w:w="408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561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4" w:type="dxa"/>
            <w:hideMark/>
          </w:tcPr>
          <w:p w:rsidR="0076111F" w:rsidRPr="00765E11" w:rsidRDefault="00062B95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27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support@endesha.de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728"/>
      </w:tblGrid>
      <w:tr w:rsidR="0076111F" w:rsidRPr="00765E11" w:rsidTr="007F2347">
        <w:tc>
          <w:tcPr>
            <w:tcW w:w="5637" w:type="dxa"/>
            <w:gridSpan w:val="2"/>
          </w:tcPr>
          <w:p w:rsidR="0076111F" w:rsidRPr="00765E11" w:rsidRDefault="0076111F" w:rsidP="007611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765E11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="00D262B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/</w:t>
            </w: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LEW Telnet GmbH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LEWTN</w:t>
            </w:r>
          </w:p>
        </w:tc>
        <w:tc>
          <w:tcPr>
            <w:tcW w:w="3728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 Leonhard Bader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fr-FR"/>
              </w:rPr>
            </w:pPr>
            <w:r w:rsidRPr="004A529A">
              <w:rPr>
                <w:rFonts w:asciiTheme="minorHAnsi" w:hAnsiTheme="minorHAnsi" w:cstheme="minorBidi"/>
                <w:lang w:val="fr-FR"/>
              </w:rPr>
              <w:tab/>
              <w:t>Oskar-von-Miller-Strasse 1 B</w:t>
            </w:r>
          </w:p>
        </w:tc>
        <w:tc>
          <w:tcPr>
            <w:tcW w:w="1560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fr-FR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Pr="00765E11">
              <w:rPr>
                <w:rFonts w:asciiTheme="minorHAnsi" w:hAnsiTheme="minorHAnsi" w:cstheme="minorBidi"/>
                <w:lang w:val="ru-RU"/>
              </w:rPr>
              <w:tab/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>+49 821 328 4062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86356 Neusaess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Pr="00765E11">
              <w:rPr>
                <w:rFonts w:asciiTheme="minorHAnsi" w:hAnsiTheme="minorHAnsi" w:cstheme="minorBidi"/>
                <w:lang w:val="ru-RU"/>
              </w:rPr>
              <w:tab/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>+49 821 328 1440</w:t>
            </w:r>
          </w:p>
        </w:tc>
      </w:tr>
      <w:tr w:rsidR="0076111F" w:rsidRPr="004A529A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28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leonhard.bader@lewtelnet.de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728"/>
      </w:tblGrid>
      <w:tr w:rsidR="0076111F" w:rsidRPr="00765E11" w:rsidTr="007F2347">
        <w:tc>
          <w:tcPr>
            <w:tcW w:w="5637" w:type="dxa"/>
            <w:gridSpan w:val="2"/>
          </w:tcPr>
          <w:p w:rsidR="0076111F" w:rsidRPr="00765E11" w:rsidRDefault="0076111F" w:rsidP="007611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765E11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="00D262B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/</w:t>
            </w: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Teliko GmbH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TELIKO</w:t>
            </w:r>
          </w:p>
        </w:tc>
        <w:tc>
          <w:tcPr>
            <w:tcW w:w="3728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 Jens Pickardt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In den Fritzenstücker 17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+49 6431 73070 40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65549 LIMBURG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+49 6431 73070 14</w:t>
            </w:r>
          </w:p>
        </w:tc>
      </w:tr>
      <w:tr w:rsidR="0076111F" w:rsidRPr="004A529A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29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jens.pickardt@teliko.de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728"/>
      </w:tblGrid>
      <w:tr w:rsidR="0076111F" w:rsidRPr="00765E11" w:rsidTr="007F2347">
        <w:tc>
          <w:tcPr>
            <w:tcW w:w="5637" w:type="dxa"/>
            <w:gridSpan w:val="2"/>
          </w:tcPr>
          <w:p w:rsidR="0076111F" w:rsidRPr="00765E11" w:rsidRDefault="0076111F" w:rsidP="007611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765E11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="00D262B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/</w:t>
            </w: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Teleson Telecom GmbH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TELSON</w:t>
            </w:r>
          </w:p>
        </w:tc>
        <w:tc>
          <w:tcPr>
            <w:tcW w:w="3728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Mrs Stefanie Krause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Bahnhofstrasse 18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+49 9281 1448 100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95028 Hof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+49 9281 1448 123</w:t>
            </w:r>
          </w:p>
        </w:tc>
      </w:tr>
      <w:tr w:rsidR="0076111F" w:rsidRPr="004A529A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30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krause@hfo-telecom.de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728"/>
      </w:tblGrid>
      <w:tr w:rsidR="0076111F" w:rsidRPr="00765E11" w:rsidTr="007F2347">
        <w:tc>
          <w:tcPr>
            <w:tcW w:w="5637" w:type="dxa"/>
            <w:gridSpan w:val="2"/>
          </w:tcPr>
          <w:p w:rsidR="0076111F" w:rsidRPr="00765E11" w:rsidRDefault="0076111F" w:rsidP="007611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765E11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="00D262B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/</w:t>
            </w:r>
            <w:r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SWT Trilan GmbH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TRILAN</w:t>
            </w: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Ostallee 7 - 13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+49 651 7174 141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54290 Trier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+49 651 7174 119</w:t>
            </w:r>
          </w:p>
        </w:tc>
      </w:tr>
      <w:tr w:rsidR="0076111F" w:rsidRPr="004A529A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31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mail@trilan.de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lang w:val="ru-RU"/>
        </w:rPr>
      </w:pPr>
    </w:p>
    <w:p w:rsidR="0076111F" w:rsidRPr="00765E11" w:rsidRDefault="00D262B9" w:rsidP="0076111F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/>
        <w:jc w:val="left"/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</w:pPr>
      <w:r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>Люксембург/</w:t>
      </w:r>
      <w:r w:rsidR="0076111F" w:rsidRPr="00765E11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>LUX     </w:t>
      </w:r>
      <w:r w:rsidR="0076111F" w:rsidRPr="00765E11">
        <w:rPr>
          <w:rFonts w:asciiTheme="minorHAnsi" w:eastAsia="SimSun" w:hAnsiTheme="minorHAnsi" w:cs="Arial"/>
          <w:b/>
          <w:bCs/>
          <w:color w:val="000000"/>
          <w:lang w:val="ru-RU"/>
        </w:rPr>
        <w:t>ADD</w:t>
      </w:r>
    </w:p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084"/>
        <w:gridCol w:w="1553"/>
        <w:gridCol w:w="3719"/>
      </w:tblGrid>
      <w:tr w:rsidR="0076111F" w:rsidRPr="00765E11" w:rsidTr="007F2347">
        <w:tc>
          <w:tcPr>
            <w:tcW w:w="4084" w:type="dxa"/>
          </w:tcPr>
          <w:p w:rsidR="0076111F" w:rsidRPr="00765E11" w:rsidRDefault="00D262B9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Люксембург/</w:t>
            </w:r>
            <w:r w:rsidR="0076111F" w:rsidRPr="00765E1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LUX</w:t>
            </w:r>
          </w:p>
        </w:tc>
        <w:tc>
          <w:tcPr>
            <w:tcW w:w="1553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719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8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Bouygues Telecom</w:t>
            </w:r>
          </w:p>
        </w:tc>
        <w:tc>
          <w:tcPr>
            <w:tcW w:w="1553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BOU</w:t>
            </w:r>
          </w:p>
        </w:tc>
        <w:tc>
          <w:tcPr>
            <w:tcW w:w="3719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 Rémy Pintenet</w:t>
            </w:r>
          </w:p>
        </w:tc>
      </w:tr>
      <w:tr w:rsidR="0076111F" w:rsidRPr="00765E11" w:rsidTr="007F2347">
        <w:tc>
          <w:tcPr>
            <w:tcW w:w="408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37-39, Rue Boissière</w:t>
            </w:r>
          </w:p>
        </w:tc>
        <w:tc>
          <w:tcPr>
            <w:tcW w:w="1553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19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+33 6 65 73 3227</w:t>
            </w:r>
          </w:p>
        </w:tc>
      </w:tr>
      <w:tr w:rsidR="0076111F" w:rsidRPr="00765E11" w:rsidTr="007F2347">
        <w:tc>
          <w:tcPr>
            <w:tcW w:w="408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 xml:space="preserve">75116 Paris </w:t>
            </w:r>
          </w:p>
        </w:tc>
        <w:tc>
          <w:tcPr>
            <w:tcW w:w="1553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19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+33 1 394 5 36 87</w:t>
            </w:r>
          </w:p>
        </w:tc>
      </w:tr>
      <w:tr w:rsidR="0076111F" w:rsidRPr="004A529A" w:rsidTr="007F2347">
        <w:tc>
          <w:tcPr>
            <w:tcW w:w="408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France</w:t>
            </w:r>
          </w:p>
        </w:tc>
        <w:tc>
          <w:tcPr>
            <w:tcW w:w="1553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19" w:type="dxa"/>
          </w:tcPr>
          <w:p w:rsidR="0076111F" w:rsidRPr="00765E11" w:rsidRDefault="007F2347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32" w:history="1">
              <w:r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rpintene@bouyguestelecom.fr</w:t>
              </w:r>
            </w:hyperlink>
            <w:r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D262B9" w:rsidP="0076111F">
      <w:pPr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ru-RU"/>
        </w:rPr>
      </w:pPr>
      <w:r>
        <w:rPr>
          <w:rFonts w:asciiTheme="minorHAnsi" w:eastAsia="SimSun" w:hAnsiTheme="minorHAnsi"/>
          <w:b/>
          <w:bCs/>
          <w:lang w:val="ru-RU"/>
        </w:rPr>
        <w:lastRenderedPageBreak/>
        <w:t>Малайзия/</w:t>
      </w:r>
      <w:r w:rsidR="0076111F" w:rsidRPr="00765E11">
        <w:rPr>
          <w:rFonts w:asciiTheme="minorHAnsi" w:eastAsia="SimSun" w:hAnsiTheme="minorHAnsi"/>
          <w:b/>
          <w:bCs/>
          <w:lang w:val="ru-RU"/>
        </w:rPr>
        <w:t xml:space="preserve">MYS     </w:t>
      </w:r>
      <w:r w:rsidR="0076111F" w:rsidRPr="00765E11">
        <w:rPr>
          <w:rFonts w:asciiTheme="minorHAnsi" w:hAnsiTheme="minorHAnsi" w:cs="Calibri"/>
          <w:b/>
          <w:lang w:val="ru-RU"/>
        </w:rPr>
        <w:t>ADD</w:t>
      </w:r>
    </w:p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728"/>
      </w:tblGrid>
      <w:tr w:rsidR="0076111F" w:rsidRPr="00765E11" w:rsidTr="007F2347">
        <w:tc>
          <w:tcPr>
            <w:tcW w:w="4077" w:type="dxa"/>
          </w:tcPr>
          <w:p w:rsidR="0076111F" w:rsidRPr="00765E11" w:rsidRDefault="00D262B9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Малайзия/</w:t>
            </w:r>
            <w:r w:rsidR="0076111F" w:rsidRPr="00765E1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MYS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Altel Communications Sdn. Bhd.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ALTEL</w:t>
            </w:r>
          </w:p>
        </w:tc>
        <w:tc>
          <w:tcPr>
            <w:tcW w:w="3728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 Ismail Bin Haron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"/>
              </w:rPr>
            </w:pPr>
            <w:r w:rsidRPr="004A529A">
              <w:rPr>
                <w:rFonts w:asciiTheme="minorHAnsi" w:hAnsiTheme="minorHAnsi" w:cstheme="minorBidi"/>
                <w:lang w:val="es-ES"/>
              </w:rPr>
              <w:tab/>
              <w:t>E-11-08,No 2, Jalan PJU 1A/7A</w:t>
            </w:r>
          </w:p>
        </w:tc>
        <w:tc>
          <w:tcPr>
            <w:tcW w:w="1560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s-ES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+60 3 7734 7199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Oasis Ara Damansara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+60 3 7831 7888</w:t>
            </w:r>
          </w:p>
        </w:tc>
      </w:tr>
      <w:tr w:rsidR="0076111F" w:rsidRPr="004A529A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47301 Petaling Jaya, SELANGOR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33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ismail@</w:t>
              </w:r>
              <w:r w:rsidR="007F2347" w:rsidRPr="00137130">
                <w:rPr>
                  <w:rStyle w:val="Hyperlink"/>
                  <w:rFonts w:asciiTheme="minorHAnsi" w:hAnsiTheme="minorHAnsi" w:cstheme="minorBidi"/>
                </w:rPr>
                <w:t>altel</w:t>
              </w:r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.my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728"/>
      </w:tblGrid>
      <w:tr w:rsidR="0076111F" w:rsidRPr="00765E11" w:rsidTr="007F2347">
        <w:tc>
          <w:tcPr>
            <w:tcW w:w="4077" w:type="dxa"/>
          </w:tcPr>
          <w:p w:rsidR="0076111F" w:rsidRPr="00765E11" w:rsidRDefault="00D262B9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Малайзия/</w:t>
            </w:r>
            <w:r w:rsidR="0076111F" w:rsidRPr="00765E1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MYS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Celcom Axiata Berhad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CELCOM</w:t>
            </w:r>
          </w:p>
        </w:tc>
        <w:tc>
          <w:tcPr>
            <w:tcW w:w="3728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Mdm Moriani Mohamed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Level 15, Menara Celcom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+60 3 2688 4640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s-ES"/>
              </w:rPr>
            </w:pPr>
            <w:r w:rsidRPr="004A529A">
              <w:rPr>
                <w:rFonts w:asciiTheme="minorHAnsi" w:hAnsiTheme="minorHAnsi" w:cstheme="minorBidi"/>
                <w:lang w:val="es-ES"/>
              </w:rPr>
              <w:tab/>
              <w:t>82, Jalan Raja Muda Abdul Aziz</w:t>
            </w:r>
          </w:p>
        </w:tc>
        <w:tc>
          <w:tcPr>
            <w:tcW w:w="1560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s-ES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+60 3 2681 0350</w:t>
            </w:r>
          </w:p>
        </w:tc>
      </w:tr>
      <w:tr w:rsidR="0076111F" w:rsidRPr="004A529A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50300 KUALA LUMPUR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34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moriani@celcom.com.my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728"/>
      </w:tblGrid>
      <w:tr w:rsidR="0076111F" w:rsidRPr="00765E11" w:rsidTr="007F2347">
        <w:tc>
          <w:tcPr>
            <w:tcW w:w="4077" w:type="dxa"/>
          </w:tcPr>
          <w:p w:rsidR="0076111F" w:rsidRPr="00765E11" w:rsidRDefault="00D262B9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Малайзия/</w:t>
            </w:r>
            <w:r w:rsidR="0076111F" w:rsidRPr="00765E1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MYS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YTL Communications Sdn. Bhd.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YTL</w:t>
            </w:r>
          </w:p>
        </w:tc>
        <w:tc>
          <w:tcPr>
            <w:tcW w:w="3728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 Amarjit Singh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Level 19, One Oriental Place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+60 18 799 8888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No. 1, Jalan Hang Lekiu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+60 18 799 8828</w:t>
            </w:r>
          </w:p>
        </w:tc>
      </w:tr>
      <w:tr w:rsidR="0076111F" w:rsidRPr="004A529A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59100 KUALA LUMPUR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35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amarjit.singh@ytlcomms.my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b/>
          <w:bCs/>
          <w:lang w:val="ru-RU"/>
        </w:rPr>
      </w:pPr>
      <w:r w:rsidRPr="00765E11">
        <w:rPr>
          <w:rFonts w:asciiTheme="minorHAnsi" w:eastAsia="SimSun" w:hAnsiTheme="minorHAnsi" w:cs="Arial"/>
          <w:b/>
          <w:bCs/>
          <w:color w:val="000000"/>
          <w:lang w:val="ru-RU"/>
        </w:rPr>
        <w:t>Малайзия</w:t>
      </w:r>
      <w:r w:rsidR="00D262B9">
        <w:rPr>
          <w:rFonts w:eastAsia="SimSun"/>
          <w:b/>
          <w:bCs/>
          <w:lang w:val="ru-RU"/>
        </w:rPr>
        <w:t>/</w:t>
      </w:r>
      <w:r w:rsidRPr="00765E11">
        <w:rPr>
          <w:rFonts w:eastAsia="SimSun"/>
          <w:b/>
          <w:bCs/>
          <w:lang w:val="ru-RU"/>
        </w:rPr>
        <w:t xml:space="preserve">MYS     </w:t>
      </w:r>
      <w:r w:rsidRPr="00765E11">
        <w:rPr>
          <w:b/>
          <w:bCs/>
          <w:lang w:val="ru-RU"/>
        </w:rPr>
        <w:t>LIR</w:t>
      </w:r>
    </w:p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b/>
          <w:bCs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728"/>
      </w:tblGrid>
      <w:tr w:rsidR="0076111F" w:rsidRPr="00765E11" w:rsidTr="007F2347">
        <w:tc>
          <w:tcPr>
            <w:tcW w:w="4077" w:type="dxa"/>
          </w:tcPr>
          <w:p w:rsidR="0076111F" w:rsidRPr="00765E11" w:rsidRDefault="00D262B9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Малайзия/</w:t>
            </w:r>
            <w:r w:rsidR="0076111F" w:rsidRPr="00765E1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MYS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Digi Telecommunications Sdn. Bhd.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DIGI</w:t>
            </w:r>
          </w:p>
        </w:tc>
        <w:tc>
          <w:tcPr>
            <w:tcW w:w="3728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 Foong Chee Kheong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Lot 10, Jalan Delima 1/1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+60 18 200 1108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4A529A">
              <w:rPr>
                <w:rFonts w:asciiTheme="minorHAnsi" w:hAnsiTheme="minorHAnsi" w:cstheme="minorBidi"/>
                <w:lang w:val="en-US"/>
              </w:rPr>
              <w:tab/>
              <w:t>Subang Hi-Tech Industrial Park</w:t>
            </w:r>
          </w:p>
        </w:tc>
        <w:tc>
          <w:tcPr>
            <w:tcW w:w="1560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+60 3 5721 6164</w:t>
            </w:r>
          </w:p>
        </w:tc>
      </w:tr>
      <w:tr w:rsidR="0076111F" w:rsidRPr="004A529A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40000 Shah Alam, SELANGOR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36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foongck@digi.com.my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728"/>
      </w:tblGrid>
      <w:tr w:rsidR="0076111F" w:rsidRPr="00765E11" w:rsidTr="007F2347">
        <w:tc>
          <w:tcPr>
            <w:tcW w:w="4077" w:type="dxa"/>
          </w:tcPr>
          <w:p w:rsidR="0076111F" w:rsidRPr="00765E11" w:rsidRDefault="00D262B9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Малайзия/</w:t>
            </w:r>
            <w:r w:rsidR="0076111F" w:rsidRPr="00765E1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MYS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Maxis Berhad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MAXIS</w:t>
            </w:r>
          </w:p>
        </w:tc>
        <w:tc>
          <w:tcPr>
            <w:tcW w:w="3728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 Yap Chong Ping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Level 21, Menara Maxis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+60 3 2330 7693</w:t>
            </w:r>
          </w:p>
        </w:tc>
      </w:tr>
      <w:tr w:rsidR="0076111F" w:rsidRPr="00765E11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Kuala Lumpur City Centre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+60 3 2330 0513</w:t>
            </w:r>
          </w:p>
        </w:tc>
      </w:tr>
      <w:tr w:rsidR="0076111F" w:rsidRPr="004A529A" w:rsidTr="007F2347">
        <w:tc>
          <w:tcPr>
            <w:tcW w:w="4077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50088 KUALA LUMPUR</w:t>
            </w:r>
          </w:p>
        </w:tc>
        <w:tc>
          <w:tcPr>
            <w:tcW w:w="1560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37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cyap@maxis.com.my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074"/>
        <w:gridCol w:w="1563"/>
        <w:gridCol w:w="3861"/>
      </w:tblGrid>
      <w:tr w:rsidR="0076111F" w:rsidRPr="00765E11" w:rsidTr="007F2347">
        <w:tc>
          <w:tcPr>
            <w:tcW w:w="4074" w:type="dxa"/>
          </w:tcPr>
          <w:p w:rsidR="0076111F" w:rsidRPr="00765E11" w:rsidRDefault="00D262B9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Малайзия/</w:t>
            </w:r>
            <w:r w:rsidR="0076111F" w:rsidRPr="00765E1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MYS</w:t>
            </w:r>
          </w:p>
        </w:tc>
        <w:tc>
          <w:tcPr>
            <w:tcW w:w="1563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861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</w: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TIME dotCom Berhad</w:t>
            </w:r>
          </w:p>
        </w:tc>
        <w:tc>
          <w:tcPr>
            <w:tcW w:w="1563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TIME</w:t>
            </w:r>
          </w:p>
        </w:tc>
        <w:tc>
          <w:tcPr>
            <w:tcW w:w="3861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 Abdulhadi Bin Wahid</w:t>
            </w:r>
          </w:p>
        </w:tc>
      </w:tr>
      <w:tr w:rsidR="0076111F" w:rsidRPr="00765E11" w:rsidTr="007F2347">
        <w:tc>
          <w:tcPr>
            <w:tcW w:w="4074" w:type="dxa"/>
          </w:tcPr>
          <w:p w:rsidR="0076111F" w:rsidRPr="004A529A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426" w:hanging="426"/>
              <w:jc w:val="left"/>
              <w:rPr>
                <w:rFonts w:asciiTheme="minorHAnsi" w:hAnsiTheme="minorHAnsi" w:cstheme="minorBidi"/>
                <w:lang w:val="en-US"/>
              </w:rPr>
            </w:pPr>
            <w:r w:rsidRPr="004A529A">
              <w:rPr>
                <w:rFonts w:asciiTheme="minorHAnsi" w:hAnsiTheme="minorHAnsi" w:cstheme="minorBidi"/>
                <w:lang w:val="en-US"/>
              </w:rPr>
              <w:tab/>
              <w:t>(formerly known as TIME Telecommunications)</w:t>
            </w:r>
          </w:p>
        </w:tc>
        <w:tc>
          <w:tcPr>
            <w:tcW w:w="1563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61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76111F" w:rsidRPr="00765E11" w:rsidTr="007F2347">
        <w:tc>
          <w:tcPr>
            <w:tcW w:w="407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4A529A">
              <w:rPr>
                <w:rFonts w:asciiTheme="minorHAnsi" w:hAnsiTheme="minorHAnsi" w:cstheme="minorBidi"/>
                <w:lang w:val="en-US"/>
              </w:rPr>
              <w:tab/>
            </w:r>
            <w:r w:rsidRPr="00765E11">
              <w:rPr>
                <w:rFonts w:asciiTheme="minorHAnsi" w:hAnsiTheme="minorHAnsi" w:cstheme="minorBidi"/>
                <w:lang w:val="ru-RU"/>
              </w:rPr>
              <w:t>No. 14, Jalan Majistret U1/26</w:t>
            </w:r>
          </w:p>
        </w:tc>
        <w:tc>
          <w:tcPr>
            <w:tcW w:w="1563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861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 xml:space="preserve">+60 3 5039 3396 </w:t>
            </w:r>
          </w:p>
        </w:tc>
      </w:tr>
      <w:tr w:rsidR="0076111F" w:rsidRPr="00765E11" w:rsidTr="007F2347">
        <w:tc>
          <w:tcPr>
            <w:tcW w:w="407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HICOM Glenmarie Industrial Park</w:t>
            </w:r>
          </w:p>
        </w:tc>
        <w:tc>
          <w:tcPr>
            <w:tcW w:w="1563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861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+60 3 5032 6401</w:t>
            </w:r>
          </w:p>
        </w:tc>
      </w:tr>
      <w:tr w:rsidR="0076111F" w:rsidRPr="004A529A" w:rsidTr="007F2347">
        <w:tc>
          <w:tcPr>
            <w:tcW w:w="407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40150 Shah Alam, SELANGOR</w:t>
            </w:r>
          </w:p>
        </w:tc>
        <w:tc>
          <w:tcPr>
            <w:tcW w:w="1563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861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18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38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abdulhadi.wahid@time.com.my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4074"/>
        <w:gridCol w:w="1563"/>
        <w:gridCol w:w="3728"/>
      </w:tblGrid>
      <w:tr w:rsidR="0076111F" w:rsidRPr="00765E11" w:rsidTr="007F2347">
        <w:tc>
          <w:tcPr>
            <w:tcW w:w="4074" w:type="dxa"/>
          </w:tcPr>
          <w:p w:rsidR="0076111F" w:rsidRPr="00765E11" w:rsidRDefault="00D262B9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Малайзия/</w:t>
            </w:r>
            <w:r w:rsidR="0076111F" w:rsidRPr="00765E1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MYS</w:t>
            </w:r>
          </w:p>
        </w:tc>
        <w:tc>
          <w:tcPr>
            <w:tcW w:w="1563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6111F" w:rsidRPr="00765E11" w:rsidTr="007F2347">
        <w:tc>
          <w:tcPr>
            <w:tcW w:w="407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Telekom Malaysia Berhad</w:t>
            </w:r>
          </w:p>
        </w:tc>
        <w:tc>
          <w:tcPr>
            <w:tcW w:w="1563" w:type="dxa"/>
          </w:tcPr>
          <w:p w:rsidR="0076111F" w:rsidRPr="00765E11" w:rsidRDefault="0076111F" w:rsidP="00062B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765E11">
              <w:rPr>
                <w:rFonts w:asciiTheme="minorHAnsi" w:hAnsiTheme="minorHAnsi" w:cstheme="minorBidi"/>
                <w:b/>
                <w:bCs/>
                <w:lang w:val="ru-RU"/>
              </w:rPr>
              <w:t>TM</w:t>
            </w:r>
          </w:p>
        </w:tc>
        <w:tc>
          <w:tcPr>
            <w:tcW w:w="3728" w:type="dxa"/>
          </w:tcPr>
          <w:p w:rsidR="0076111F" w:rsidRPr="00765E11" w:rsidRDefault="0076111F" w:rsidP="007F2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8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Mrs Rose Aida Salleh</w:t>
            </w:r>
          </w:p>
        </w:tc>
      </w:tr>
      <w:tr w:rsidR="0076111F" w:rsidRPr="00765E11" w:rsidTr="007F2347">
        <w:tc>
          <w:tcPr>
            <w:tcW w:w="407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Level 7, (South Wing)</w:t>
            </w:r>
          </w:p>
        </w:tc>
        <w:tc>
          <w:tcPr>
            <w:tcW w:w="1563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8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Тел.: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 xml:space="preserve">+60 3 2240 7002 </w:t>
            </w:r>
          </w:p>
        </w:tc>
      </w:tr>
      <w:tr w:rsidR="0076111F" w:rsidRPr="00765E11" w:rsidTr="007F2347">
        <w:tc>
          <w:tcPr>
            <w:tcW w:w="407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Menara TM, Jalan Pantai Baharu</w:t>
            </w:r>
          </w:p>
        </w:tc>
        <w:tc>
          <w:tcPr>
            <w:tcW w:w="1563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8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Факс: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  <w:t>+60 3 7955 2078</w:t>
            </w:r>
          </w:p>
        </w:tc>
      </w:tr>
      <w:tr w:rsidR="0076111F" w:rsidRPr="004A529A" w:rsidTr="007F2347">
        <w:tc>
          <w:tcPr>
            <w:tcW w:w="4074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ab/>
              <w:t>50672 KUALA LUMPUR</w:t>
            </w:r>
          </w:p>
        </w:tc>
        <w:tc>
          <w:tcPr>
            <w:tcW w:w="1563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3728" w:type="dxa"/>
          </w:tcPr>
          <w:p w:rsidR="0076111F" w:rsidRPr="00765E11" w:rsidRDefault="00062B95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8"/>
                <w:tab w:val="left" w:pos="10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765E11">
              <w:rPr>
                <w:rFonts w:asciiTheme="minorHAnsi" w:hAnsiTheme="minorHAnsi" w:cstheme="minorBidi"/>
                <w:lang w:val="ru-RU"/>
              </w:rPr>
              <w:t>Эл. почта:</w:t>
            </w:r>
            <w:r w:rsidR="0076111F" w:rsidRPr="00765E11">
              <w:rPr>
                <w:rFonts w:asciiTheme="minorHAnsi" w:hAnsiTheme="minorHAnsi" w:cstheme="minorBidi"/>
                <w:lang w:val="ru-RU"/>
              </w:rPr>
              <w:tab/>
            </w:r>
            <w:hyperlink r:id="rId39" w:history="1">
              <w:r w:rsidR="007F2347" w:rsidRPr="00765E11">
                <w:rPr>
                  <w:rStyle w:val="Hyperlink"/>
                  <w:rFonts w:asciiTheme="minorHAnsi" w:hAnsiTheme="minorHAnsi" w:cstheme="minorBidi"/>
                  <w:lang w:val="ru-RU"/>
                </w:rPr>
                <w:t>roseaida@tm.com.my</w:t>
              </w:r>
            </w:hyperlink>
            <w:r w:rsidR="007F2347" w:rsidRPr="00765E11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</w:tbl>
    <w:p w:rsidR="0076111F" w:rsidRPr="00765E11" w:rsidRDefault="0076111F" w:rsidP="0076111F">
      <w:pPr>
        <w:rPr>
          <w:rFonts w:asciiTheme="minorHAnsi" w:eastAsia="SimSun" w:hAnsiTheme="minorHAnsi"/>
          <w:bCs/>
          <w:lang w:val="ru-RU"/>
        </w:rPr>
      </w:pPr>
    </w:p>
    <w:p w:rsidR="00CC456F" w:rsidRPr="00765E11" w:rsidRDefault="00E378D3" w:rsidP="0094456D">
      <w:pPr>
        <w:pStyle w:val="Heading20"/>
        <w:keepLines/>
        <w:pageBreakBefore/>
        <w:spacing w:before="0"/>
        <w:rPr>
          <w:szCs w:val="22"/>
          <w:lang w:val="ru-RU"/>
        </w:rPr>
      </w:pPr>
      <w:bookmarkStart w:id="175" w:name="_Toc236568475"/>
      <w:bookmarkStart w:id="176" w:name="_Toc240772455"/>
      <w:bookmarkStart w:id="177" w:name="_Toc355708885"/>
      <w:bookmarkEnd w:id="174"/>
      <w:r w:rsidRPr="00765E11">
        <w:rPr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765E11">
        <w:rPr>
          <w:szCs w:val="22"/>
          <w:lang w:val="ru-RU"/>
        </w:rPr>
        <w:t>(ISPC)</w:t>
      </w:r>
      <w:r w:rsidR="00CC456F" w:rsidRPr="00765E11">
        <w:rPr>
          <w:szCs w:val="22"/>
          <w:lang w:val="ru-RU"/>
        </w:rPr>
        <w:br/>
        <w:t>(</w:t>
      </w:r>
      <w:r w:rsidRPr="00765E11">
        <w:rPr>
          <w:szCs w:val="22"/>
          <w:lang w:val="ru-RU"/>
        </w:rPr>
        <w:t>согласно</w:t>
      </w:r>
      <w:r w:rsidR="00CC456F" w:rsidRPr="00765E11">
        <w:rPr>
          <w:szCs w:val="22"/>
          <w:lang w:val="ru-RU"/>
        </w:rPr>
        <w:t xml:space="preserve"> </w:t>
      </w:r>
      <w:r w:rsidR="00FD189D" w:rsidRPr="00765E11">
        <w:rPr>
          <w:szCs w:val="22"/>
          <w:lang w:val="ru-RU"/>
        </w:rPr>
        <w:t>Рекомендации МСЭ-Т</w:t>
      </w:r>
      <w:r w:rsidR="00CC456F" w:rsidRPr="00765E11">
        <w:rPr>
          <w:szCs w:val="22"/>
          <w:lang w:val="ru-RU"/>
        </w:rPr>
        <w:t xml:space="preserve"> Q.708 (03/1999))</w:t>
      </w:r>
      <w:r w:rsidR="00CC456F" w:rsidRPr="00765E11">
        <w:rPr>
          <w:szCs w:val="22"/>
          <w:lang w:val="ru-RU"/>
        </w:rPr>
        <w:br/>
        <w:t>(</w:t>
      </w:r>
      <w:r w:rsidR="004C2D31" w:rsidRPr="00765E11">
        <w:rPr>
          <w:szCs w:val="22"/>
          <w:lang w:val="ru-RU"/>
        </w:rPr>
        <w:t>по состоянию</w:t>
      </w:r>
      <w:r w:rsidRPr="00765E11">
        <w:rPr>
          <w:szCs w:val="22"/>
          <w:lang w:val="ru-RU"/>
        </w:rPr>
        <w:t xml:space="preserve"> на</w:t>
      </w:r>
      <w:r w:rsidR="00CC456F" w:rsidRPr="00765E11">
        <w:rPr>
          <w:szCs w:val="22"/>
          <w:lang w:val="ru-RU"/>
        </w:rPr>
        <w:t xml:space="preserve"> </w:t>
      </w:r>
      <w:r w:rsidR="00384F78" w:rsidRPr="00765E11">
        <w:rPr>
          <w:szCs w:val="22"/>
          <w:lang w:val="ru-RU"/>
        </w:rPr>
        <w:t>1 августа</w:t>
      </w:r>
      <w:r w:rsidR="00CC456F" w:rsidRPr="00765E11">
        <w:rPr>
          <w:szCs w:val="22"/>
          <w:lang w:val="ru-RU"/>
        </w:rPr>
        <w:t xml:space="preserve"> 201</w:t>
      </w:r>
      <w:r w:rsidR="00384F78" w:rsidRPr="00765E11">
        <w:rPr>
          <w:szCs w:val="22"/>
          <w:lang w:val="ru-RU"/>
        </w:rPr>
        <w:t>3</w:t>
      </w:r>
      <w:r w:rsidRPr="00765E11">
        <w:rPr>
          <w:szCs w:val="22"/>
          <w:lang w:val="ru-RU"/>
        </w:rPr>
        <w:t> г</w:t>
      </w:r>
      <w:r w:rsidR="0096547E" w:rsidRPr="00765E11">
        <w:rPr>
          <w:szCs w:val="22"/>
          <w:lang w:val="ru-RU"/>
        </w:rPr>
        <w:t>.</w:t>
      </w:r>
      <w:r w:rsidR="00CC456F" w:rsidRPr="00765E11">
        <w:rPr>
          <w:szCs w:val="22"/>
          <w:lang w:val="ru-RU"/>
        </w:rPr>
        <w:t>)</w:t>
      </w:r>
      <w:bookmarkEnd w:id="175"/>
      <w:bookmarkEnd w:id="176"/>
      <w:bookmarkEnd w:id="177"/>
    </w:p>
    <w:p w:rsidR="00CC456F" w:rsidRPr="00765E11" w:rsidRDefault="00CC456F" w:rsidP="0076111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765E11">
        <w:rPr>
          <w:lang w:val="ru-RU"/>
        </w:rPr>
        <w:t>(</w:t>
      </w:r>
      <w:r w:rsidR="00E378D3" w:rsidRPr="00765E11">
        <w:rPr>
          <w:lang w:val="ru-RU"/>
        </w:rPr>
        <w:t xml:space="preserve">Приложение к Оперативному бюллетеню МСЭ </w:t>
      </w:r>
      <w:r w:rsidR="00052FCB" w:rsidRPr="00765E11">
        <w:rPr>
          <w:lang w:val="ru-RU"/>
        </w:rPr>
        <w:t>№</w:t>
      </w:r>
      <w:r w:rsidRPr="00765E11">
        <w:rPr>
          <w:lang w:val="ru-RU"/>
        </w:rPr>
        <w:t xml:space="preserve"> 10</w:t>
      </w:r>
      <w:r w:rsidR="00384F78" w:rsidRPr="00765E11">
        <w:rPr>
          <w:lang w:val="ru-RU"/>
        </w:rPr>
        <w:t>33</w:t>
      </w:r>
      <w:r w:rsidRPr="00765E11">
        <w:rPr>
          <w:lang w:val="ru-RU"/>
        </w:rPr>
        <w:t xml:space="preserve"> – </w:t>
      </w:r>
      <w:r w:rsidR="00384F78" w:rsidRPr="00765E11">
        <w:rPr>
          <w:lang w:val="ru-RU"/>
        </w:rPr>
        <w:t>1.VIII.2013</w:t>
      </w:r>
      <w:r w:rsidRPr="00765E11">
        <w:rPr>
          <w:lang w:val="ru-RU"/>
        </w:rPr>
        <w:t>)</w:t>
      </w:r>
      <w:r w:rsidRPr="00765E11">
        <w:rPr>
          <w:lang w:val="ru-RU"/>
        </w:rPr>
        <w:br/>
        <w:t>(</w:t>
      </w:r>
      <w:r w:rsidR="00E378D3" w:rsidRPr="00765E11">
        <w:rPr>
          <w:lang w:val="ru-RU"/>
        </w:rPr>
        <w:t>Поправка</w:t>
      </w:r>
      <w:r w:rsidRPr="00765E11">
        <w:rPr>
          <w:lang w:val="ru-RU"/>
        </w:rPr>
        <w:t xml:space="preserve"> </w:t>
      </w:r>
      <w:r w:rsidR="000973DD" w:rsidRPr="00765E11">
        <w:rPr>
          <w:lang w:val="ru-RU"/>
        </w:rPr>
        <w:t>№</w:t>
      </w:r>
      <w:r w:rsidR="005518D5" w:rsidRPr="00765E11">
        <w:rPr>
          <w:lang w:val="ru-RU"/>
        </w:rPr>
        <w:t xml:space="preserve"> </w:t>
      </w:r>
      <w:r w:rsidR="0094456D" w:rsidRPr="00765E11">
        <w:rPr>
          <w:lang w:val="ru-RU"/>
        </w:rPr>
        <w:t>3</w:t>
      </w:r>
      <w:r w:rsidR="0076111F" w:rsidRPr="00765E11">
        <w:rPr>
          <w:lang w:val="ru-RU"/>
        </w:rPr>
        <w:t>1</w:t>
      </w:r>
      <w:r w:rsidRPr="00765E11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569"/>
        <w:gridCol w:w="3901"/>
      </w:tblGrid>
      <w:tr w:rsidR="0076111F" w:rsidRPr="00765E11" w:rsidTr="00D07D3E">
        <w:trPr>
          <w:cantSplit/>
          <w:trHeight w:val="227"/>
        </w:trPr>
        <w:tc>
          <w:tcPr>
            <w:tcW w:w="1818" w:type="dxa"/>
            <w:gridSpan w:val="2"/>
          </w:tcPr>
          <w:p w:rsidR="0076111F" w:rsidRPr="00765E11" w:rsidRDefault="0076111F" w:rsidP="00062B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178" w:name="_Toc352940523"/>
            <w:bookmarkStart w:id="179" w:name="_Toc354053860"/>
            <w:bookmarkStart w:id="180" w:name="_Toc355708886"/>
            <w:r w:rsidRPr="00765E11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76111F" w:rsidRPr="00765E11" w:rsidRDefault="0076111F" w:rsidP="00062B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65E11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901" w:type="dxa"/>
            <w:vMerge w:val="restart"/>
            <w:shd w:val="clear" w:color="auto" w:fill="auto"/>
          </w:tcPr>
          <w:p w:rsidR="0076111F" w:rsidRPr="00765E11" w:rsidRDefault="0076111F" w:rsidP="00062B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65E11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76111F" w:rsidRPr="00765E11" w:rsidTr="00D07D3E">
        <w:trPr>
          <w:cantSplit/>
          <w:trHeight w:val="227"/>
        </w:trPr>
        <w:tc>
          <w:tcPr>
            <w:tcW w:w="909" w:type="dxa"/>
          </w:tcPr>
          <w:p w:rsidR="0076111F" w:rsidRPr="00765E11" w:rsidRDefault="0076111F" w:rsidP="00062B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65E11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65E11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569" w:type="dxa"/>
            <w:vMerge/>
            <w:shd w:val="clear" w:color="auto" w:fill="auto"/>
          </w:tcPr>
          <w:p w:rsidR="0076111F" w:rsidRPr="00765E11" w:rsidRDefault="0076111F" w:rsidP="00062B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76111F" w:rsidRPr="00765E11" w:rsidRDefault="0076111F" w:rsidP="00062B9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76111F" w:rsidRPr="00765E11" w:rsidTr="00062B9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111F" w:rsidRPr="00765E11" w:rsidRDefault="0076111F" w:rsidP="007611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65E11">
              <w:rPr>
                <w:b/>
                <w:lang w:val="ru-RU"/>
              </w:rPr>
              <w:t>Чешская Республика     SUP</w:t>
            </w:r>
          </w:p>
        </w:tc>
      </w:tr>
      <w:tr w:rsidR="0076111F" w:rsidRPr="00765E11" w:rsidTr="00D07D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2-060-1</w:t>
            </w:r>
          </w:p>
        </w:tc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4577</w:t>
            </w:r>
          </w:p>
        </w:tc>
        <w:tc>
          <w:tcPr>
            <w:tcW w:w="356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International Exchange</w:t>
            </w:r>
          </w:p>
        </w:tc>
        <w:tc>
          <w:tcPr>
            <w:tcW w:w="3901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4A529A">
              <w:rPr>
                <w:bCs/>
                <w:sz w:val="18"/>
                <w:szCs w:val="22"/>
                <w:lang w:val="en-US"/>
              </w:rPr>
              <w:t>Telefonica 02 Czech Republic a.s.</w:t>
            </w:r>
          </w:p>
        </w:tc>
      </w:tr>
      <w:tr w:rsidR="0076111F" w:rsidRPr="00765E11" w:rsidTr="00D07D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2-228-0</w:t>
            </w:r>
          </w:p>
        </w:tc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5920</w:t>
            </w:r>
          </w:p>
        </w:tc>
        <w:tc>
          <w:tcPr>
            <w:tcW w:w="3569" w:type="dxa"/>
            <w:shd w:val="clear" w:color="auto" w:fill="auto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A529A">
              <w:rPr>
                <w:bCs/>
                <w:sz w:val="18"/>
                <w:szCs w:val="22"/>
                <w:lang w:val="fr-FR"/>
              </w:rPr>
              <w:t>Praha International Exchange, UTB Olsanska</w:t>
            </w:r>
          </w:p>
        </w:tc>
        <w:tc>
          <w:tcPr>
            <w:tcW w:w="3901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4A529A">
              <w:rPr>
                <w:bCs/>
                <w:sz w:val="18"/>
                <w:szCs w:val="22"/>
                <w:lang w:val="en-US"/>
              </w:rPr>
              <w:t>Telefonica 02 Czech Republic a.s.</w:t>
            </w:r>
          </w:p>
        </w:tc>
      </w:tr>
      <w:tr w:rsidR="0076111F" w:rsidRPr="00765E11" w:rsidTr="00062B9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111F" w:rsidRPr="00765E11" w:rsidRDefault="0076111F" w:rsidP="00062B9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65E11">
              <w:rPr>
                <w:b/>
                <w:lang w:val="ru-RU"/>
              </w:rPr>
              <w:t>Чешская Республика     ADD</w:t>
            </w:r>
          </w:p>
        </w:tc>
      </w:tr>
      <w:tr w:rsidR="0076111F" w:rsidRPr="00765E11" w:rsidTr="00D07D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2-230-3</w:t>
            </w:r>
          </w:p>
        </w:tc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5939</w:t>
            </w:r>
          </w:p>
        </w:tc>
        <w:tc>
          <w:tcPr>
            <w:tcW w:w="356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TS1PG</w:t>
            </w:r>
          </w:p>
        </w:tc>
        <w:tc>
          <w:tcPr>
            <w:tcW w:w="3901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4A529A">
              <w:rPr>
                <w:bCs/>
                <w:sz w:val="18"/>
                <w:szCs w:val="22"/>
                <w:lang w:val="en-US"/>
              </w:rPr>
              <w:t>O2 Czech Republic a.s.</w:t>
            </w:r>
          </w:p>
        </w:tc>
      </w:tr>
      <w:tr w:rsidR="0076111F" w:rsidRPr="00765E11" w:rsidTr="00D07D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2-230-4</w:t>
            </w:r>
          </w:p>
        </w:tc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5940</w:t>
            </w:r>
          </w:p>
        </w:tc>
        <w:tc>
          <w:tcPr>
            <w:tcW w:w="356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TS1BM</w:t>
            </w:r>
          </w:p>
        </w:tc>
        <w:tc>
          <w:tcPr>
            <w:tcW w:w="3901" w:type="dxa"/>
          </w:tcPr>
          <w:p w:rsidR="0076111F" w:rsidRPr="004A529A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4A529A">
              <w:rPr>
                <w:bCs/>
                <w:sz w:val="18"/>
                <w:szCs w:val="22"/>
                <w:lang w:val="en-US"/>
              </w:rPr>
              <w:t>O2 Czech Republic a.s.</w:t>
            </w:r>
          </w:p>
        </w:tc>
      </w:tr>
      <w:tr w:rsidR="0076111F" w:rsidRPr="00765E11" w:rsidTr="00D07D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2-231-3</w:t>
            </w:r>
          </w:p>
        </w:tc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5947</w:t>
            </w:r>
          </w:p>
        </w:tc>
        <w:tc>
          <w:tcPr>
            <w:tcW w:w="356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SZDC</w:t>
            </w:r>
          </w:p>
        </w:tc>
        <w:tc>
          <w:tcPr>
            <w:tcW w:w="3901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Sprava zeleznicni dopravni cesty, st org.</w:t>
            </w:r>
          </w:p>
        </w:tc>
      </w:tr>
      <w:tr w:rsidR="0076111F" w:rsidRPr="00765E11" w:rsidTr="00062B9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111F" w:rsidRPr="00765E11" w:rsidRDefault="0076111F" w:rsidP="00062B9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65E11">
              <w:rPr>
                <w:b/>
                <w:lang w:val="ru-RU"/>
              </w:rPr>
              <w:t>Люксембург     ADD</w:t>
            </w:r>
          </w:p>
        </w:tc>
      </w:tr>
      <w:tr w:rsidR="0076111F" w:rsidRPr="00765E11" w:rsidTr="00D07D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2-135-3</w:t>
            </w:r>
          </w:p>
        </w:tc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5179</w:t>
            </w:r>
          </w:p>
        </w:tc>
        <w:tc>
          <w:tcPr>
            <w:tcW w:w="356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MSC Kirchberg</w:t>
            </w:r>
          </w:p>
        </w:tc>
        <w:tc>
          <w:tcPr>
            <w:tcW w:w="3901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  <w:tr w:rsidR="0076111F" w:rsidRPr="00765E11" w:rsidTr="00D07D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2-135-5</w:t>
            </w:r>
          </w:p>
        </w:tc>
        <w:tc>
          <w:tcPr>
            <w:tcW w:w="90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5181</w:t>
            </w:r>
          </w:p>
        </w:tc>
        <w:tc>
          <w:tcPr>
            <w:tcW w:w="3569" w:type="dxa"/>
            <w:shd w:val="clear" w:color="auto" w:fill="auto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MGW Kirchberg</w:t>
            </w:r>
          </w:p>
        </w:tc>
        <w:tc>
          <w:tcPr>
            <w:tcW w:w="3901" w:type="dxa"/>
          </w:tcPr>
          <w:p w:rsidR="0076111F" w:rsidRPr="00765E11" w:rsidRDefault="0076111F" w:rsidP="00062B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65E11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</w:tbl>
    <w:p w:rsidR="009E30FB" w:rsidRPr="00765E11" w:rsidRDefault="009E30FB" w:rsidP="009E30F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65E11">
        <w:rPr>
          <w:position w:val="6"/>
          <w:sz w:val="16"/>
          <w:szCs w:val="16"/>
          <w:lang w:val="ru-RU"/>
        </w:rPr>
        <w:t>____________</w:t>
      </w:r>
    </w:p>
    <w:p w:rsidR="009E30FB" w:rsidRPr="00765E11" w:rsidRDefault="009E30FB" w:rsidP="009E30F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765E11">
        <w:rPr>
          <w:sz w:val="16"/>
          <w:szCs w:val="16"/>
          <w:lang w:val="ru-RU"/>
        </w:rPr>
        <w:t>ISPC:</w:t>
      </w:r>
      <w:r w:rsidRPr="00765E11">
        <w:rPr>
          <w:sz w:val="16"/>
          <w:szCs w:val="16"/>
          <w:lang w:val="ru-RU"/>
        </w:rPr>
        <w:tab/>
        <w:t>Коды пунктов международной сигнализации</w:t>
      </w:r>
      <w:r w:rsidRPr="00765E11">
        <w:rPr>
          <w:sz w:val="16"/>
          <w:szCs w:val="16"/>
          <w:lang w:val="ru-RU"/>
        </w:rPr>
        <w:br/>
      </w:r>
      <w:r w:rsidRPr="00765E11">
        <w:rPr>
          <w:sz w:val="16"/>
          <w:szCs w:val="16"/>
          <w:lang w:val="ru-RU"/>
        </w:rPr>
        <w:tab/>
        <w:t>International Signalling Point Codes</w:t>
      </w:r>
    </w:p>
    <w:p w:rsidR="00DC2AAC" w:rsidRPr="00765E11" w:rsidRDefault="00631991" w:rsidP="0076111F">
      <w:pPr>
        <w:pStyle w:val="Heading20"/>
        <w:keepLines/>
        <w:pageBreakBefore/>
        <w:spacing w:before="720"/>
        <w:rPr>
          <w:lang w:val="ru-RU"/>
        </w:rPr>
      </w:pPr>
      <w:r w:rsidRPr="00765E11">
        <w:rPr>
          <w:lang w:val="ru-RU"/>
        </w:rPr>
        <w:lastRenderedPageBreak/>
        <w:t>Национальный план нумерации</w:t>
      </w:r>
      <w:r w:rsidR="00C80053" w:rsidRPr="00765E11">
        <w:rPr>
          <w:lang w:val="ru-RU"/>
        </w:rPr>
        <w:t xml:space="preserve"> </w:t>
      </w:r>
      <w:r w:rsidR="00DC2AAC" w:rsidRPr="00765E11">
        <w:rPr>
          <w:lang w:val="ru-RU"/>
        </w:rPr>
        <w:br/>
        <w:t>(</w:t>
      </w:r>
      <w:r w:rsidR="00E34AD2" w:rsidRPr="00765E11">
        <w:rPr>
          <w:lang w:val="ru-RU"/>
        </w:rPr>
        <w:t>согласно Рекомендации МСЭ-Т</w:t>
      </w:r>
      <w:r w:rsidR="00DC2AAC" w:rsidRPr="00765E11">
        <w:rPr>
          <w:lang w:val="ru-RU"/>
        </w:rPr>
        <w:t xml:space="preserve"> E.129 (</w:t>
      </w:r>
      <w:r w:rsidR="00A50CE9" w:rsidRPr="00765E11">
        <w:rPr>
          <w:lang w:val="ru-RU"/>
        </w:rPr>
        <w:t>01</w:t>
      </w:r>
      <w:r w:rsidR="00DC2AAC" w:rsidRPr="00765E11">
        <w:rPr>
          <w:lang w:val="ru-RU"/>
        </w:rPr>
        <w:t>/20</w:t>
      </w:r>
      <w:r w:rsidR="00A50CE9" w:rsidRPr="00765E11">
        <w:rPr>
          <w:lang w:val="ru-RU"/>
        </w:rPr>
        <w:t>13</w:t>
      </w:r>
      <w:r w:rsidR="00DC2AAC" w:rsidRPr="00765E11">
        <w:rPr>
          <w:lang w:val="ru-RU"/>
        </w:rPr>
        <w:t>))</w:t>
      </w:r>
      <w:bookmarkEnd w:id="178"/>
      <w:bookmarkEnd w:id="179"/>
      <w:bookmarkEnd w:id="180"/>
    </w:p>
    <w:p w:rsidR="00DC2AAC" w:rsidRPr="00765E11" w:rsidRDefault="00052FCB" w:rsidP="004F515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81" w:name="_Toc36875244"/>
      <w:bookmarkStart w:id="182" w:name="_Toc352940524"/>
      <w:bookmarkStart w:id="183" w:name="_Toc354053861"/>
      <w:bookmarkStart w:id="184" w:name="_Toc355708887"/>
      <w:r w:rsidRPr="00765E11">
        <w:rPr>
          <w:rFonts w:asciiTheme="minorHAnsi" w:hAnsiTheme="minorHAnsi"/>
          <w:lang w:val="ru-RU"/>
        </w:rPr>
        <w:t>Веб-страница</w:t>
      </w:r>
      <w:r w:rsidR="00DC2AAC" w:rsidRPr="00765E11">
        <w:rPr>
          <w:lang w:val="ru-RU"/>
        </w:rPr>
        <w:t>:</w:t>
      </w:r>
      <w:bookmarkEnd w:id="181"/>
      <w:r w:rsidR="008E3E04" w:rsidRPr="00765E11">
        <w:rPr>
          <w:lang w:val="ru-RU"/>
        </w:rPr>
        <w:t xml:space="preserve"> </w:t>
      </w:r>
      <w:hyperlink r:id="rId40" w:history="1">
        <w:r w:rsidR="00DC2AAC" w:rsidRPr="00765E11">
          <w:rPr>
            <w:rStyle w:val="Hyperlink"/>
            <w:lang w:val="ru-RU"/>
          </w:rPr>
          <w:t>www.itu.int/itu-t/inr/nnp/index.html</w:t>
        </w:r>
        <w:bookmarkEnd w:id="182"/>
        <w:bookmarkEnd w:id="183"/>
        <w:bookmarkEnd w:id="184"/>
      </w:hyperlink>
    </w:p>
    <w:p w:rsidR="004A009C" w:rsidRPr="00765E11" w:rsidRDefault="00A91955" w:rsidP="0094456D">
      <w:pPr>
        <w:spacing w:before="360"/>
        <w:rPr>
          <w:lang w:val="ru-RU"/>
        </w:rPr>
      </w:pPr>
      <w:r w:rsidRPr="00765E11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765E11">
        <w:rPr>
          <w:lang w:val="ru-RU"/>
        </w:rPr>
        <w:t xml:space="preserve">или размещать </w:t>
      </w:r>
      <w:r w:rsidR="00AB0851" w:rsidRPr="00765E11">
        <w:rPr>
          <w:lang w:val="ru-RU"/>
        </w:rPr>
        <w:t xml:space="preserve">пояснения, а также информацию о лицах для контактов </w:t>
      </w:r>
      <w:r w:rsidR="00D46F83" w:rsidRPr="00765E11">
        <w:rPr>
          <w:lang w:val="ru-RU"/>
        </w:rPr>
        <w:t>на своих относящихся к национальному плану нумерации</w:t>
      </w:r>
      <w:r w:rsidR="00D14032" w:rsidRPr="00765E11">
        <w:rPr>
          <w:lang w:val="ru-RU"/>
        </w:rPr>
        <w:t xml:space="preserve"> веб-страницах</w:t>
      </w:r>
      <w:r w:rsidR="00AB0851" w:rsidRPr="00765E11">
        <w:rPr>
          <w:lang w:val="ru-RU"/>
        </w:rPr>
        <w:t>,</w:t>
      </w:r>
      <w:r w:rsidR="00D14032" w:rsidRPr="00765E11">
        <w:rPr>
          <w:lang w:val="ru-RU"/>
        </w:rPr>
        <w:t xml:space="preserve"> </w:t>
      </w:r>
      <w:r w:rsidR="00443C65" w:rsidRPr="00765E11">
        <w:rPr>
          <w:lang w:val="ru-RU"/>
        </w:rPr>
        <w:t xml:space="preserve">с тем чтобы информация, которая </w:t>
      </w:r>
      <w:r w:rsidR="00CC52D9" w:rsidRPr="00765E11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765E11">
        <w:rPr>
          <w:lang w:val="ru-RU"/>
        </w:rPr>
        <w:t>.</w:t>
      </w:r>
    </w:p>
    <w:p w:rsidR="004A009C" w:rsidRPr="00765E11" w:rsidRDefault="00B66662" w:rsidP="004F515E">
      <w:pPr>
        <w:rPr>
          <w:lang w:val="ru-RU"/>
        </w:rPr>
      </w:pPr>
      <w:r w:rsidRPr="00765E11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765E11">
        <w:rPr>
          <w:lang w:val="ru-RU"/>
        </w:rPr>
        <w:t xml:space="preserve"> (</w:t>
      </w:r>
      <w:r w:rsidR="00CC52D9" w:rsidRPr="00765E11">
        <w:rPr>
          <w:lang w:val="ru-RU"/>
        </w:rPr>
        <w:t>э</w:t>
      </w:r>
      <w:r w:rsidR="000A61A6" w:rsidRPr="00765E11">
        <w:rPr>
          <w:lang w:val="ru-RU"/>
        </w:rPr>
        <w:t>л. почта:</w:t>
      </w:r>
      <w:r w:rsidR="004A009C" w:rsidRPr="00765E11">
        <w:rPr>
          <w:lang w:val="ru-RU"/>
        </w:rPr>
        <w:t xml:space="preserve"> </w:t>
      </w:r>
      <w:hyperlink r:id="rId41" w:history="1">
        <w:r w:rsidR="004A009C" w:rsidRPr="00765E11">
          <w:rPr>
            <w:rStyle w:val="Hyperlink"/>
            <w:lang w:val="ru-RU"/>
          </w:rPr>
          <w:t>tsbtson@itu.int</w:t>
        </w:r>
      </w:hyperlink>
      <w:r w:rsidR="004A009C" w:rsidRPr="00765E11">
        <w:rPr>
          <w:lang w:val="ru-RU"/>
        </w:rPr>
        <w:t>)</w:t>
      </w:r>
      <w:r w:rsidRPr="00765E11">
        <w:rPr>
          <w:lang w:val="ru-RU"/>
        </w:rPr>
        <w:t xml:space="preserve"> формат, </w:t>
      </w:r>
      <w:r w:rsidR="004B3141" w:rsidRPr="00765E11">
        <w:rPr>
          <w:lang w:val="ru-RU"/>
        </w:rPr>
        <w:t xml:space="preserve">подробно описанный в </w:t>
      </w:r>
      <w:r w:rsidR="00FD189D" w:rsidRPr="00765E11">
        <w:rPr>
          <w:lang w:val="ru-RU"/>
        </w:rPr>
        <w:t>Рекомендации МСЭ-Т</w:t>
      </w:r>
      <w:r w:rsidR="004A009C" w:rsidRPr="00765E11">
        <w:rPr>
          <w:lang w:val="ru-RU"/>
        </w:rPr>
        <w:t xml:space="preserve"> E.129. </w:t>
      </w:r>
      <w:r w:rsidR="00BF7A33" w:rsidRPr="00765E11">
        <w:rPr>
          <w:lang w:val="ru-RU"/>
        </w:rPr>
        <w:t xml:space="preserve">Напоминаем, что </w:t>
      </w:r>
      <w:r w:rsidR="00684A5D" w:rsidRPr="00765E11">
        <w:rPr>
          <w:lang w:val="ru-RU"/>
        </w:rPr>
        <w:t>администраци</w:t>
      </w:r>
      <w:r w:rsidR="00BF7A33" w:rsidRPr="00765E11">
        <w:rPr>
          <w:lang w:val="ru-RU"/>
        </w:rPr>
        <w:t>и несут ответственность за своевременное обновление этой информации</w:t>
      </w:r>
      <w:r w:rsidR="004A009C" w:rsidRPr="00765E11">
        <w:rPr>
          <w:lang w:val="ru-RU"/>
        </w:rPr>
        <w:t>.</w:t>
      </w:r>
    </w:p>
    <w:p w:rsidR="00DC2AAC" w:rsidRPr="00765E11" w:rsidRDefault="00B47E0C" w:rsidP="0076111F">
      <w:pPr>
        <w:spacing w:after="120"/>
        <w:rPr>
          <w:lang w:val="ru-RU"/>
        </w:rPr>
      </w:pPr>
      <w:r w:rsidRPr="00765E11">
        <w:rPr>
          <w:lang w:val="ru-RU"/>
        </w:rPr>
        <w:t>В период с</w:t>
      </w:r>
      <w:r w:rsidR="00855052" w:rsidRPr="00765E11">
        <w:rPr>
          <w:lang w:val="ru-RU"/>
        </w:rPr>
        <w:t xml:space="preserve"> </w:t>
      </w:r>
      <w:r w:rsidR="0076111F" w:rsidRPr="00765E11">
        <w:rPr>
          <w:lang w:val="ru-RU"/>
        </w:rPr>
        <w:t xml:space="preserve">1.XI.2014 </w:t>
      </w:r>
      <w:r w:rsidRPr="00765E11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765E11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D07D3E" w:rsidTr="00E90081">
        <w:trPr>
          <w:jc w:val="center"/>
        </w:trPr>
        <w:tc>
          <w:tcPr>
            <w:tcW w:w="4875" w:type="dxa"/>
            <w:hideMark/>
          </w:tcPr>
          <w:p w:rsidR="00DC2AAC" w:rsidRPr="00D07D3E" w:rsidRDefault="00E34AD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07D3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D07D3E" w:rsidRDefault="009C6A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07D3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D07D3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76111F" w:rsidRPr="00D07D3E" w:rsidTr="00E90081">
        <w:trPr>
          <w:jc w:val="center"/>
        </w:trPr>
        <w:tc>
          <w:tcPr>
            <w:tcW w:w="4875" w:type="dxa"/>
            <w:hideMark/>
          </w:tcPr>
          <w:p w:rsidR="0076111F" w:rsidRPr="00D07D3E" w:rsidRDefault="0076111F" w:rsidP="0076111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7D3E">
              <w:rPr>
                <w:rFonts w:asciiTheme="minorHAnsi" w:hAnsiTheme="minorHAnsi"/>
                <w:sz w:val="18"/>
                <w:szCs w:val="18"/>
                <w:lang w:val="ru-RU"/>
              </w:rPr>
              <w:t>Армения</w:t>
            </w:r>
          </w:p>
        </w:tc>
        <w:tc>
          <w:tcPr>
            <w:tcW w:w="3630" w:type="dxa"/>
            <w:hideMark/>
          </w:tcPr>
          <w:p w:rsidR="0076111F" w:rsidRPr="00D07D3E" w:rsidRDefault="0076111F" w:rsidP="0076111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7D3E">
              <w:rPr>
                <w:rFonts w:asciiTheme="minorHAnsi" w:hAnsiTheme="minorHAnsi"/>
                <w:sz w:val="18"/>
                <w:szCs w:val="18"/>
                <w:lang w:val="ru-RU"/>
              </w:rPr>
              <w:t>+374</w:t>
            </w:r>
          </w:p>
        </w:tc>
      </w:tr>
      <w:tr w:rsidR="0076111F" w:rsidRPr="00D07D3E" w:rsidTr="00E90081">
        <w:trPr>
          <w:jc w:val="center"/>
        </w:trPr>
        <w:tc>
          <w:tcPr>
            <w:tcW w:w="4875" w:type="dxa"/>
          </w:tcPr>
          <w:p w:rsidR="0076111F" w:rsidRPr="00D07D3E" w:rsidRDefault="0076111F" w:rsidP="0076111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7D3E">
              <w:rPr>
                <w:rFonts w:asciiTheme="minorHAnsi" w:hAnsiTheme="minorHAnsi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3630" w:type="dxa"/>
          </w:tcPr>
          <w:p w:rsidR="0076111F" w:rsidRPr="00D07D3E" w:rsidRDefault="0076111F" w:rsidP="0076111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7D3E">
              <w:rPr>
                <w:rFonts w:asciiTheme="minorHAnsi" w:hAnsiTheme="minorHAnsi"/>
                <w:sz w:val="18"/>
                <w:szCs w:val="18"/>
                <w:lang w:val="ru-RU"/>
              </w:rPr>
              <w:t>+237</w:t>
            </w:r>
          </w:p>
        </w:tc>
      </w:tr>
      <w:tr w:rsidR="0076111F" w:rsidRPr="00D07D3E" w:rsidTr="00E90081">
        <w:trPr>
          <w:jc w:val="center"/>
        </w:trPr>
        <w:tc>
          <w:tcPr>
            <w:tcW w:w="4875" w:type="dxa"/>
          </w:tcPr>
          <w:p w:rsidR="0076111F" w:rsidRPr="00D07D3E" w:rsidRDefault="0076111F" w:rsidP="0076111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7D3E">
              <w:rPr>
                <w:rFonts w:asciiTheme="minorHAnsi" w:hAnsiTheme="minorHAnsi"/>
                <w:sz w:val="18"/>
                <w:szCs w:val="18"/>
                <w:lang w:val="ru-RU"/>
              </w:rPr>
              <w:t>Молдова</w:t>
            </w:r>
          </w:p>
        </w:tc>
        <w:tc>
          <w:tcPr>
            <w:tcW w:w="3630" w:type="dxa"/>
          </w:tcPr>
          <w:p w:rsidR="0076111F" w:rsidRPr="00D07D3E" w:rsidRDefault="0076111F" w:rsidP="0076111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07D3E">
              <w:rPr>
                <w:rFonts w:asciiTheme="minorHAnsi" w:hAnsiTheme="minorHAnsi"/>
                <w:sz w:val="18"/>
                <w:szCs w:val="18"/>
                <w:lang w:val="ru-RU"/>
              </w:rPr>
              <w:t>+373</w:t>
            </w:r>
          </w:p>
        </w:tc>
      </w:tr>
      <w:bookmarkEnd w:id="173"/>
    </w:tbl>
    <w:p w:rsidR="008C0D39" w:rsidRPr="00765E11" w:rsidRDefault="008C0D39" w:rsidP="0094456D">
      <w:pPr>
        <w:spacing w:before="0"/>
        <w:rPr>
          <w:lang w:val="ru-RU"/>
        </w:rPr>
      </w:pPr>
    </w:p>
    <w:sectPr w:rsidR="008C0D39" w:rsidRPr="00765E11" w:rsidSect="00CE6D84">
      <w:footerReference w:type="first" r:id="rId4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5F" w:rsidRDefault="0083375F">
      <w:r>
        <w:separator/>
      </w:r>
    </w:p>
  </w:endnote>
  <w:endnote w:type="continuationSeparator" w:id="0">
    <w:p w:rsidR="0083375F" w:rsidRDefault="0083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3375F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3375F" w:rsidRDefault="0083375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3375F" w:rsidRPr="007F091C" w:rsidRDefault="0083375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375F" w:rsidRPr="00F30F75" w:rsidRDefault="0083375F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3375F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3375F" w:rsidRPr="007F091C" w:rsidRDefault="0083375F" w:rsidP="00544B3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544B3B"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81D10">
            <w:rPr>
              <w:noProof/>
              <w:color w:val="FFFFFF"/>
              <w:lang w:val="es-ES_tradnl"/>
            </w:rPr>
            <w:t>1065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81D10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3375F" w:rsidRPr="00ED524D" w:rsidRDefault="0083375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83375F" w:rsidRPr="00247715" w:rsidRDefault="0083375F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3375F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3375F" w:rsidRPr="00ED524D" w:rsidRDefault="0083375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83375F" w:rsidRPr="007F091C" w:rsidRDefault="00544B3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="0083375F" w:rsidRPr="007F091C">
            <w:rPr>
              <w:color w:val="FFFFFF"/>
              <w:lang w:val="es-ES_tradnl"/>
            </w:rPr>
            <w:t xml:space="preserve"> </w:t>
          </w:r>
          <w:r w:rsidR="0083375F" w:rsidRPr="007F091C">
            <w:rPr>
              <w:color w:val="FFFFFF"/>
              <w:lang w:val="es-ES_tradnl"/>
            </w:rPr>
            <w:fldChar w:fldCharType="begin"/>
          </w:r>
          <w:r w:rsidR="0083375F" w:rsidRPr="007F091C">
            <w:rPr>
              <w:color w:val="FFFFFF"/>
              <w:lang w:val="es-ES_tradnl"/>
            </w:rPr>
            <w:instrText>styleref Foot</w:instrText>
          </w:r>
          <w:r w:rsidR="0083375F" w:rsidRPr="007F091C">
            <w:rPr>
              <w:color w:val="FFFFFF"/>
              <w:lang w:val="es-ES_tradnl"/>
            </w:rPr>
            <w:fldChar w:fldCharType="separate"/>
          </w:r>
          <w:r w:rsidR="00281D10">
            <w:rPr>
              <w:noProof/>
              <w:color w:val="FFFFFF"/>
              <w:lang w:val="es-ES_tradnl"/>
            </w:rPr>
            <w:t>1065</w:t>
          </w:r>
          <w:r w:rsidR="0083375F" w:rsidRPr="007F091C">
            <w:rPr>
              <w:color w:val="FFFFFF"/>
              <w:lang w:val="es-ES_tradnl"/>
            </w:rPr>
            <w:fldChar w:fldCharType="end"/>
          </w:r>
          <w:r w:rsidR="0083375F" w:rsidRPr="007F091C">
            <w:rPr>
              <w:color w:val="FFFFFF"/>
              <w:lang w:val="en-US"/>
            </w:rPr>
            <w:t xml:space="preserve"> – </w:t>
          </w:r>
          <w:r w:rsidR="0083375F" w:rsidRPr="007F091C">
            <w:rPr>
              <w:color w:val="FFFFFF"/>
              <w:lang w:val="en-US"/>
            </w:rPr>
            <w:fldChar w:fldCharType="begin"/>
          </w:r>
          <w:r w:rsidR="0083375F" w:rsidRPr="007F091C">
            <w:rPr>
              <w:color w:val="FFFFFF"/>
              <w:lang w:val="en-US"/>
            </w:rPr>
            <w:instrText>PAGE</w:instrText>
          </w:r>
          <w:r w:rsidR="0083375F" w:rsidRPr="007F091C">
            <w:rPr>
              <w:color w:val="FFFFFF"/>
              <w:lang w:val="en-US"/>
            </w:rPr>
            <w:fldChar w:fldCharType="separate"/>
          </w:r>
          <w:r w:rsidR="00281D10">
            <w:rPr>
              <w:noProof/>
              <w:color w:val="FFFFFF"/>
              <w:lang w:val="en-US"/>
            </w:rPr>
            <w:t>15</w:t>
          </w:r>
          <w:r w:rsidR="0083375F" w:rsidRPr="007F091C">
            <w:rPr>
              <w:color w:val="FFFFFF"/>
              <w:lang w:val="en-US"/>
            </w:rPr>
            <w:fldChar w:fldCharType="end"/>
          </w:r>
          <w:r w:rsidR="0083375F" w:rsidRPr="007F091C">
            <w:rPr>
              <w:color w:val="FFFFFF"/>
              <w:lang w:val="es-ES_tradnl"/>
            </w:rPr>
            <w:t>  </w:t>
          </w:r>
        </w:p>
      </w:tc>
    </w:tr>
  </w:tbl>
  <w:p w:rsidR="0083375F" w:rsidRPr="00247715" w:rsidRDefault="0083375F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3375F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83375F" w:rsidRPr="007F091C" w:rsidRDefault="0083375F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81D10">
            <w:rPr>
              <w:noProof/>
              <w:color w:val="FFFFFF"/>
              <w:lang w:val="es-ES_tradnl"/>
            </w:rPr>
            <w:t>1065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81D10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3375F" w:rsidRPr="00ED524D" w:rsidRDefault="0083375F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83375F" w:rsidRPr="00247715" w:rsidRDefault="0083375F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5F" w:rsidRDefault="0083375F">
      <w:r>
        <w:separator/>
      </w:r>
    </w:p>
  </w:footnote>
  <w:footnote w:type="continuationSeparator" w:id="0">
    <w:p w:rsidR="0083375F" w:rsidRDefault="0083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5F" w:rsidRDefault="00833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5F" w:rsidRDefault="00833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CCB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2FE3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23E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2B95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0C7E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C47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145E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02E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1BD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130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9CA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A02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BFB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4B8C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B78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ADC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67E41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D10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55C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2DEB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51B"/>
    <w:rsid w:val="003107FB"/>
    <w:rsid w:val="00310CBD"/>
    <w:rsid w:val="00310F53"/>
    <w:rsid w:val="003111A1"/>
    <w:rsid w:val="003112EB"/>
    <w:rsid w:val="00311FAD"/>
    <w:rsid w:val="0031233D"/>
    <w:rsid w:val="0031274B"/>
    <w:rsid w:val="00313269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2DDB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235F"/>
    <w:rsid w:val="00362A7E"/>
    <w:rsid w:val="003634F9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36E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001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083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57D21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621"/>
    <w:rsid w:val="00475645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9A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959"/>
    <w:rsid w:val="00542A7A"/>
    <w:rsid w:val="005431D5"/>
    <w:rsid w:val="005432DE"/>
    <w:rsid w:val="00543C20"/>
    <w:rsid w:val="0054457A"/>
    <w:rsid w:val="00544B3B"/>
    <w:rsid w:val="00544C40"/>
    <w:rsid w:val="005454F0"/>
    <w:rsid w:val="005459E8"/>
    <w:rsid w:val="005459F3"/>
    <w:rsid w:val="005475D7"/>
    <w:rsid w:val="00547615"/>
    <w:rsid w:val="00547B91"/>
    <w:rsid w:val="00547FC6"/>
    <w:rsid w:val="005502A0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928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A53"/>
    <w:rsid w:val="00601FEC"/>
    <w:rsid w:val="0060228D"/>
    <w:rsid w:val="006029F4"/>
    <w:rsid w:val="00602FBB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427C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9AA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9D6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460"/>
    <w:rsid w:val="00693647"/>
    <w:rsid w:val="00693A2B"/>
    <w:rsid w:val="00693DF6"/>
    <w:rsid w:val="00694393"/>
    <w:rsid w:val="006949B3"/>
    <w:rsid w:val="00694D9C"/>
    <w:rsid w:val="00695067"/>
    <w:rsid w:val="00695679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04C"/>
    <w:rsid w:val="006A0800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492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1F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E11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4BFF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4487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F5"/>
    <w:rsid w:val="00791DD2"/>
    <w:rsid w:val="007920E4"/>
    <w:rsid w:val="007921AA"/>
    <w:rsid w:val="007922F2"/>
    <w:rsid w:val="00792319"/>
    <w:rsid w:val="007923A1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6AE5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853"/>
    <w:rsid w:val="007F09CD"/>
    <w:rsid w:val="007F0B03"/>
    <w:rsid w:val="007F0C96"/>
    <w:rsid w:val="007F0CDE"/>
    <w:rsid w:val="007F1B82"/>
    <w:rsid w:val="007F1F51"/>
    <w:rsid w:val="007F2347"/>
    <w:rsid w:val="007F3265"/>
    <w:rsid w:val="007F35E0"/>
    <w:rsid w:val="007F3DA9"/>
    <w:rsid w:val="007F4279"/>
    <w:rsid w:val="007F4C96"/>
    <w:rsid w:val="007F511A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436"/>
    <w:rsid w:val="008206B9"/>
    <w:rsid w:val="00820862"/>
    <w:rsid w:val="00820C9E"/>
    <w:rsid w:val="008213FE"/>
    <w:rsid w:val="00821541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75F"/>
    <w:rsid w:val="00833E42"/>
    <w:rsid w:val="00834260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74D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74C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3AA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0EE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7FD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581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56D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50C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15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128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30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3E7"/>
    <w:rsid w:val="00A02732"/>
    <w:rsid w:val="00A02FC2"/>
    <w:rsid w:val="00A037A5"/>
    <w:rsid w:val="00A0393B"/>
    <w:rsid w:val="00A0432E"/>
    <w:rsid w:val="00A04340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1B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05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523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2A7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078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0D7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37E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2B1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9FB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4C9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531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A2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4AC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053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B55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0CE4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0CFA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D3E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2B9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DD2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23E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32"/>
    <w:rsid w:val="00E107DE"/>
    <w:rsid w:val="00E109B8"/>
    <w:rsid w:val="00E10D9E"/>
    <w:rsid w:val="00E1102C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3DD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5C5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267A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6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4A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CA0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77AC0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B06C3"/>
    <w:rsid w:val="00FB08DE"/>
    <w:rsid w:val="00FB0F34"/>
    <w:rsid w:val="00FB241E"/>
    <w:rsid w:val="00FB26F5"/>
    <w:rsid w:val="00FB2843"/>
    <w:rsid w:val="00FB287A"/>
    <w:rsid w:val="00FB28A2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erst.dk" TargetMode="External"/><Relationship Id="rId26" Type="http://schemas.openxmlformats.org/officeDocument/2006/relationships/hyperlink" Target="mailto:rpintene@bouyguestelecom.fr" TargetMode="External"/><Relationship Id="rId39" Type="http://schemas.openxmlformats.org/officeDocument/2006/relationships/hyperlink" Target="mailto:roseaida@tm.com.m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PP.RES.21-2011/" TargetMode="External"/><Relationship Id="rId34" Type="http://schemas.openxmlformats.org/officeDocument/2006/relationships/hyperlink" Target="mailto:moriani@celcom.com.my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rst@erst.dk" TargetMode="External"/><Relationship Id="rId25" Type="http://schemas.openxmlformats.org/officeDocument/2006/relationships/footer" Target="footer3.xml"/><Relationship Id="rId33" Type="http://schemas.openxmlformats.org/officeDocument/2006/relationships/hyperlink" Target="mailto:ismail@altel.my" TargetMode="External"/><Relationship Id="rId38" Type="http://schemas.openxmlformats.org/officeDocument/2006/relationships/hyperlink" Target="mailto:abdulhadi.wahid@time.com.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hyperlink" Target="mailto:jens.pickardt@teliko.de" TargetMode="External"/><Relationship Id="rId41" Type="http://schemas.openxmlformats.org/officeDocument/2006/relationships/hyperlink" Target="mailto: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32" Type="http://schemas.openxmlformats.org/officeDocument/2006/relationships/hyperlink" Target="mailto:rpintene@bouyguestelecom.fr" TargetMode="External"/><Relationship Id="rId37" Type="http://schemas.openxmlformats.org/officeDocument/2006/relationships/hyperlink" Target="mailto:cyap@maxis.com.my" TargetMode="External"/><Relationship Id="rId40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2.xml"/><Relationship Id="rId28" Type="http://schemas.openxmlformats.org/officeDocument/2006/relationships/hyperlink" Target="mailto:leonhard.bader@lewtelnet.de" TargetMode="External"/><Relationship Id="rId36" Type="http://schemas.openxmlformats.org/officeDocument/2006/relationships/hyperlink" Target="mailto:foongck@digi.com.my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bernard.hill@tcsi.org.sb" TargetMode="External"/><Relationship Id="rId31" Type="http://schemas.openxmlformats.org/officeDocument/2006/relationships/hyperlink" Target="mailto:mail@trilan.d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mailto:support@endesha.de" TargetMode="External"/><Relationship Id="rId30" Type="http://schemas.openxmlformats.org/officeDocument/2006/relationships/hyperlink" Target="mailto:krause@hfo-telecom.de" TargetMode="External"/><Relationship Id="rId35" Type="http://schemas.openxmlformats.org/officeDocument/2006/relationships/hyperlink" Target="mailto:amarjit.singh@ytlcomms.my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02A5-2E54-4EB4-B79F-D7E0138E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15</Pages>
  <Words>3271</Words>
  <Characters>22273</Characters>
  <Application>Microsoft Office Word</Application>
  <DocSecurity>0</DocSecurity>
  <Lines>185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25494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2014-12-11T13:37:00Z</cp:lastPrinted>
  <dcterms:created xsi:type="dcterms:W3CDTF">2014-12-11T10:44:00Z</dcterms:created>
  <dcterms:modified xsi:type="dcterms:W3CDTF">2014-12-11T13:53:00Z</dcterms:modified>
</cp:coreProperties>
</file>